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26DA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26DA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26DA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26DA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009AF">
              <w:fldChar w:fldCharType="begin"/>
            </w:r>
            <w:r w:rsidR="00C009AF">
              <w:instrText xml:space="preserve"> FILLIN  "Введите символ после ЕCE/"  \* MERGEFORMAT </w:instrText>
            </w:r>
            <w:r w:rsidR="00C009AF">
              <w:fldChar w:fldCharType="separate"/>
            </w:r>
            <w:r w:rsidR="000739C8">
              <w:t>TRANS/WP.29/GRB/2016/7</w:t>
            </w:r>
            <w:r w:rsidR="00C009A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E26DA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26DAB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26DA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26DA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009A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75D64" w:rsidP="00E26DAB">
            <w:fldSimple w:instr=" FILLIN  &quot;Введите дату документа&quot; \* MERGEFORMAT ">
              <w:r w:rsidR="000739C8">
                <w:t>21 June 2016</w:t>
              </w:r>
            </w:fldSimple>
          </w:p>
          <w:p w:rsidR="00A658DB" w:rsidRPr="00245892" w:rsidRDefault="00A658DB" w:rsidP="00E26DAB">
            <w:r w:rsidRPr="00245892">
              <w:t>Russian</w:t>
            </w:r>
          </w:p>
          <w:p w:rsidR="00A658DB" w:rsidRPr="00245892" w:rsidRDefault="00A658DB" w:rsidP="00E26DA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009A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E26DA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26DAB" w:rsidRPr="005F2D1B" w:rsidRDefault="00E26DAB" w:rsidP="00E26DAB">
      <w:pPr>
        <w:spacing w:before="120"/>
        <w:rPr>
          <w:sz w:val="28"/>
          <w:szCs w:val="28"/>
        </w:rPr>
      </w:pPr>
      <w:r w:rsidRPr="005F2D1B">
        <w:rPr>
          <w:sz w:val="28"/>
          <w:szCs w:val="28"/>
        </w:rPr>
        <w:t>Комитет по внутреннему транспорту</w:t>
      </w:r>
    </w:p>
    <w:p w:rsidR="00E26DAB" w:rsidRPr="005F2D1B" w:rsidRDefault="00E26DAB" w:rsidP="00E26DAB">
      <w:pPr>
        <w:spacing w:before="120"/>
        <w:rPr>
          <w:b/>
          <w:bCs/>
          <w:sz w:val="24"/>
          <w:szCs w:val="24"/>
        </w:rPr>
      </w:pPr>
      <w:r w:rsidRPr="005F2D1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26DAB">
        <w:rPr>
          <w:b/>
          <w:bCs/>
          <w:sz w:val="24"/>
          <w:szCs w:val="24"/>
        </w:rPr>
        <w:br/>
      </w:r>
      <w:r w:rsidRPr="005F2D1B">
        <w:rPr>
          <w:b/>
          <w:bCs/>
          <w:sz w:val="24"/>
          <w:szCs w:val="24"/>
        </w:rPr>
        <w:t>в области транспортных средств</w:t>
      </w:r>
    </w:p>
    <w:p w:rsidR="00E26DAB" w:rsidRPr="005F2D1B" w:rsidRDefault="00E26DAB" w:rsidP="00E26DAB">
      <w:pPr>
        <w:spacing w:before="120"/>
        <w:rPr>
          <w:b/>
          <w:bCs/>
        </w:rPr>
      </w:pPr>
      <w:r w:rsidRPr="005F2D1B">
        <w:rPr>
          <w:b/>
          <w:bCs/>
        </w:rPr>
        <w:t>Рабочая группа по вопросам шума</w:t>
      </w:r>
    </w:p>
    <w:p w:rsidR="00E26DAB" w:rsidRPr="005F2D1B" w:rsidRDefault="00E26DAB" w:rsidP="00E26DAB">
      <w:pPr>
        <w:spacing w:before="120"/>
        <w:rPr>
          <w:b/>
          <w:bCs/>
        </w:rPr>
      </w:pPr>
      <w:r w:rsidRPr="005F2D1B">
        <w:rPr>
          <w:b/>
          <w:bCs/>
        </w:rPr>
        <w:t>Шестьдесят четвертая сессия</w:t>
      </w:r>
    </w:p>
    <w:p w:rsidR="00E26DAB" w:rsidRPr="00B74FCB" w:rsidRDefault="00E26DAB" w:rsidP="00E26DAB">
      <w:r>
        <w:t>Женева, 5–7 сентября 2016 года</w:t>
      </w:r>
    </w:p>
    <w:p w:rsidR="00E26DAB" w:rsidRPr="00B74FCB" w:rsidRDefault="00E26DAB" w:rsidP="00E26DAB">
      <w:r>
        <w:t>Пункт 8 предварительной повестки дня</w:t>
      </w:r>
    </w:p>
    <w:p w:rsidR="00A658DB" w:rsidRPr="00F75D64" w:rsidRDefault="00E26DAB" w:rsidP="00E26DAB">
      <w:pPr>
        <w:spacing w:line="240" w:lineRule="auto"/>
        <w:rPr>
          <w:b/>
          <w:bCs/>
        </w:rPr>
      </w:pPr>
      <w:r w:rsidRPr="00DC67F3">
        <w:rPr>
          <w:b/>
          <w:bCs/>
        </w:rPr>
        <w:t>Общие поправки</w:t>
      </w:r>
    </w:p>
    <w:p w:rsidR="008A7545" w:rsidRPr="008A7545" w:rsidRDefault="008A7545" w:rsidP="009E767B">
      <w:pPr>
        <w:pStyle w:val="HChGR"/>
        <w:spacing w:before="280" w:after="200"/>
        <w:rPr>
          <w:w w:val="100"/>
        </w:rPr>
      </w:pPr>
      <w:r w:rsidRPr="008A7545">
        <w:rPr>
          <w:w w:val="100"/>
          <w:sz w:val="24"/>
        </w:rPr>
        <w:tab/>
      </w:r>
      <w:r w:rsidRPr="008A7545">
        <w:rPr>
          <w:w w:val="100"/>
          <w:sz w:val="24"/>
        </w:rPr>
        <w:tab/>
      </w:r>
      <w:r w:rsidRPr="008A7545">
        <w:rPr>
          <w:w w:val="100"/>
        </w:rPr>
        <w:t>Предложение по дополнению к Правилам № 63</w:t>
      </w:r>
    </w:p>
    <w:p w:rsidR="008A7545" w:rsidRPr="008A7545" w:rsidRDefault="008A7545" w:rsidP="009E767B">
      <w:pPr>
        <w:pStyle w:val="H1GR"/>
        <w:spacing w:before="240" w:after="160"/>
        <w:rPr>
          <w:w w:val="100"/>
        </w:rPr>
      </w:pPr>
      <w:r w:rsidRPr="008A7545">
        <w:rPr>
          <w:w w:val="100"/>
        </w:rPr>
        <w:tab/>
      </w:r>
      <w:r w:rsidRPr="008A7545">
        <w:rPr>
          <w:w w:val="100"/>
        </w:rPr>
        <w:tab/>
        <w:t>Представлено экспертом от Европейской комиссии</w:t>
      </w:r>
      <w:r w:rsidRPr="008A7545">
        <w:rPr>
          <w:b w:val="0"/>
          <w:w w:val="100"/>
          <w:sz w:val="20"/>
        </w:rPr>
        <w:footnoteReference w:customMarkFollows="1" w:id="1"/>
        <w:t>*</w:t>
      </w:r>
      <w:r w:rsidRPr="008A7545">
        <w:rPr>
          <w:w w:val="100"/>
        </w:rPr>
        <w:t xml:space="preserve"> </w:t>
      </w:r>
    </w:p>
    <w:p w:rsidR="00D13773" w:rsidRDefault="008A7545" w:rsidP="009E767B">
      <w:pPr>
        <w:pStyle w:val="SingleTxtGR"/>
        <w:rPr>
          <w:b/>
          <w:spacing w:val="0"/>
          <w:w w:val="100"/>
          <w:kern w:val="0"/>
          <w:sz w:val="28"/>
        </w:rPr>
      </w:pPr>
      <w:r w:rsidRPr="008A7545">
        <w:tab/>
        <w:t>Воспроизведенный ниже текст был подготовлен экспертом от Европе</w:t>
      </w:r>
      <w:r w:rsidRPr="008A7545">
        <w:t>й</w:t>
      </w:r>
      <w:r w:rsidRPr="008A7545">
        <w:t>ской комиссии в соответствии с решением, принятым на шестьдесят третьей сессии Рабочей группы по вопросам шума (GRB) (ECE/TRANS/WP.29/GRB/61, пункт 14) в целях рассмотрения вопроса об обновлении положений Пр</w:t>
      </w:r>
      <w:r w:rsidRPr="008A7545">
        <w:t>а</w:t>
      </w:r>
      <w:r w:rsidRPr="008A7545">
        <w:t>вил</w:t>
      </w:r>
      <w:r>
        <w:rPr>
          <w:lang w:val="en-US"/>
        </w:rPr>
        <w:t> </w:t>
      </w:r>
      <w:r>
        <w:t>№ </w:t>
      </w:r>
      <w:r w:rsidRPr="008A7545">
        <w:t>63 для приведения их к уровню, по крайней мере эквивалентному соо</w:t>
      </w:r>
      <w:r w:rsidRPr="008A7545">
        <w:t>т</w:t>
      </w:r>
      <w:r w:rsidRPr="008A7545">
        <w:t>ветствующим положениям законодательства Европейского союза. Приведенный ниже текст основан на неофициальном документе GRB-63-07, и в нем учтены замечания, представленные на шестьдесят третьей сессии GRB, а также ко</w:t>
      </w:r>
      <w:r w:rsidRPr="008A7545">
        <w:t>м</w:t>
      </w:r>
      <w:r w:rsidRPr="008A7545">
        <w:t>ментарии, направленные Европейской комиссии после сессии. В</w:t>
      </w:r>
      <w:r w:rsidRPr="008A7545">
        <w:rPr>
          <w:lang w:val="en-US"/>
        </w:rPr>
        <w:t> </w:t>
      </w:r>
      <w:r w:rsidRPr="008A7545">
        <w:t>нем содержа</w:t>
      </w:r>
      <w:r w:rsidRPr="008A7545">
        <w:t>т</w:t>
      </w:r>
      <w:r w:rsidRPr="008A7545">
        <w:t>ся предложения об уточнении существующих терминов и определений и введ</w:t>
      </w:r>
      <w:r w:rsidRPr="008A7545">
        <w:t>е</w:t>
      </w:r>
      <w:r w:rsidRPr="008A7545">
        <w:t>нии новых, а также предложения, касающиеся более оптимальных условий и процедур испытаний для определения уровня звука. В этом тексте предусмо</w:t>
      </w:r>
      <w:r w:rsidRPr="008A7545">
        <w:t>т</w:t>
      </w:r>
      <w:r w:rsidRPr="008A7545">
        <w:t>рено также измерение уровня звука посредством нового испытания, предназн</w:t>
      </w:r>
      <w:r w:rsidRPr="008A7545">
        <w:t>а</w:t>
      </w:r>
      <w:r w:rsidRPr="008A7545">
        <w:t>ченного для движущихся транспортных средств, находящихся в эксплуатации. Предлагаемые поправки к действующим Правилам, включенные в этот сводный текст, выделены жирным шрифтом в случае новых положений или зачеркив</w:t>
      </w:r>
      <w:r w:rsidRPr="008A7545">
        <w:t>а</w:t>
      </w:r>
      <w:r w:rsidRPr="008A7545">
        <w:t>нием в случае исключенных элементов.</w:t>
      </w:r>
      <w:r w:rsidR="00D13773">
        <w:rPr>
          <w:b/>
          <w:spacing w:val="0"/>
          <w:w w:val="100"/>
          <w:kern w:val="0"/>
          <w:sz w:val="28"/>
        </w:rPr>
        <w:br w:type="page"/>
      </w:r>
    </w:p>
    <w:p w:rsidR="008A7545" w:rsidRPr="008A7545" w:rsidRDefault="009E767B" w:rsidP="009E767B">
      <w:pPr>
        <w:pStyle w:val="HChGR"/>
        <w:rPr>
          <w:w w:val="100"/>
        </w:rPr>
      </w:pPr>
      <w:r w:rsidRPr="00F75D64">
        <w:rPr>
          <w:w w:val="100"/>
        </w:rPr>
        <w:lastRenderedPageBreak/>
        <w:tab/>
      </w:r>
      <w:r w:rsidR="008A7545" w:rsidRPr="008A7545">
        <w:rPr>
          <w:w w:val="100"/>
        </w:rPr>
        <w:t>I.</w:t>
      </w:r>
      <w:r w:rsidRPr="00F75D64">
        <w:rPr>
          <w:w w:val="100"/>
        </w:rPr>
        <w:tab/>
      </w:r>
      <w:r w:rsidR="008A7545" w:rsidRPr="008A7545">
        <w:rPr>
          <w:w w:val="100"/>
        </w:rPr>
        <w:t>Предложение</w:t>
      </w:r>
    </w:p>
    <w:p w:rsidR="008A7545" w:rsidRPr="008A7545" w:rsidRDefault="008A7545" w:rsidP="009E767B">
      <w:pPr>
        <w:pStyle w:val="SingleTxtGR"/>
        <w:rPr>
          <w:w w:val="100"/>
        </w:rPr>
      </w:pPr>
      <w:r w:rsidRPr="008A7545">
        <w:rPr>
          <w:w w:val="100"/>
        </w:rPr>
        <w:t>Правила № 63 изменить следующим образом:</w:t>
      </w:r>
    </w:p>
    <w:p w:rsidR="008A7545" w:rsidRPr="008A7545" w:rsidRDefault="008A7545" w:rsidP="009E767B">
      <w:pPr>
        <w:pStyle w:val="HChGR"/>
      </w:pPr>
      <w:r w:rsidRPr="008A7545">
        <w:tab/>
      </w:r>
      <w:r w:rsidRPr="008A7545">
        <w:tab/>
        <w:t xml:space="preserve">«Единообразные предписания, касающиеся официального утверждения </w:t>
      </w:r>
      <w:r w:rsidRPr="008A7545">
        <w:rPr>
          <w:u w:val="single"/>
        </w:rPr>
        <w:t xml:space="preserve">транспортных средств категории </w:t>
      </w:r>
      <w:r w:rsidRPr="008A7545">
        <w:rPr>
          <w:u w:val="single"/>
          <w:lang w:val="en-US"/>
        </w:rPr>
        <w:t>L</w:t>
      </w:r>
      <w:r w:rsidRPr="008A7545">
        <w:rPr>
          <w:u w:val="single"/>
          <w:vertAlign w:val="subscript"/>
        </w:rPr>
        <w:t>1</w:t>
      </w:r>
      <w:r w:rsidRPr="008A7545">
        <w:t xml:space="preserve"> </w:t>
      </w:r>
      <w:r w:rsidRPr="008A7545">
        <w:rPr>
          <w:strike/>
        </w:rPr>
        <w:t>двухколесных мопедов</w:t>
      </w:r>
      <w:r w:rsidRPr="008A7545">
        <w:t xml:space="preserve"> в связи </w:t>
      </w:r>
      <w:r w:rsidR="00CD2CAE">
        <w:br/>
      </w:r>
      <w:r w:rsidRPr="008A7545">
        <w:t xml:space="preserve">с производимым ими </w:t>
      </w:r>
      <w:r w:rsidRPr="008A7545">
        <w:rPr>
          <w:strike/>
        </w:rPr>
        <w:t>шумом</w:t>
      </w:r>
      <w:r w:rsidRPr="008A7545">
        <w:t xml:space="preserve"> </w:t>
      </w:r>
      <w:r w:rsidRPr="008A7545">
        <w:rPr>
          <w:u w:val="single"/>
        </w:rPr>
        <w:t>звуком</w:t>
      </w:r>
    </w:p>
    <w:p w:rsidR="009E767B" w:rsidRPr="00100A67" w:rsidRDefault="009E767B" w:rsidP="009E767B">
      <w:pPr>
        <w:pStyle w:val="SingleTxtGR"/>
        <w:suppressAutoHyphens/>
        <w:ind w:left="0" w:right="0"/>
        <w:jc w:val="left"/>
        <w:rPr>
          <w:sz w:val="28"/>
        </w:rPr>
      </w:pPr>
      <w:r w:rsidRPr="00100A67">
        <w:rPr>
          <w:sz w:val="28"/>
        </w:rPr>
        <w:t>Содержание</w:t>
      </w:r>
    </w:p>
    <w:p w:rsidR="009E767B" w:rsidRPr="00100A67" w:rsidRDefault="009E767B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 w:rsidRPr="00100A67">
        <w:rPr>
          <w:i/>
          <w:sz w:val="18"/>
        </w:rPr>
        <w:tab/>
        <w:t>Стр.</w:t>
      </w:r>
      <w:r w:rsidR="003C1FE1" w:rsidRPr="003C1FE1">
        <w:footnoteReference w:customMarkFollows="1" w:id="2"/>
        <w:t>**</w:t>
      </w:r>
    </w:p>
    <w:p w:rsidR="008A7545" w:rsidRPr="008A7545" w:rsidRDefault="008A7545" w:rsidP="008A754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8A7545">
        <w:t>Правила</w:t>
      </w:r>
    </w:p>
    <w:p w:rsidR="008A7545" w:rsidRPr="00100A67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100A67">
        <w:tab/>
        <w:t>1.</w:t>
      </w:r>
      <w:r w:rsidRPr="00100A67">
        <w:tab/>
        <w:t xml:space="preserve">Область применения </w:t>
      </w:r>
      <w:r w:rsidRPr="00100A67">
        <w:tab/>
      </w:r>
      <w:r w:rsidRPr="00100A67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100A67">
        <w:tab/>
      </w:r>
      <w:r w:rsidRPr="00F75D64">
        <w:t>2.</w:t>
      </w:r>
      <w:r w:rsidRPr="00F75D64">
        <w:tab/>
      </w:r>
      <w:r w:rsidR="001F2B27">
        <w:t>Определения</w:t>
      </w:r>
      <w:r w:rsidRPr="00F75D64">
        <w:t xml:space="preserve">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3.</w:t>
      </w:r>
      <w:r w:rsidRPr="00F75D64">
        <w:tab/>
      </w:r>
      <w:r w:rsidR="001F2B27">
        <w:t>Заявка на официальное утверждение</w:t>
      </w:r>
      <w:r w:rsidRPr="00F75D64">
        <w:t xml:space="preserve">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4.</w:t>
      </w:r>
      <w:r w:rsidRPr="00F75D64">
        <w:tab/>
      </w:r>
      <w:r w:rsidR="001F2B27">
        <w:t>Маркировка</w:t>
      </w:r>
      <w:r w:rsidRPr="00F75D64">
        <w:t xml:space="preserve">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5.</w:t>
      </w:r>
      <w:r w:rsidRPr="00F75D64">
        <w:tab/>
        <w:t xml:space="preserve">Официальное утверждение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6.</w:t>
      </w:r>
      <w:r w:rsidRPr="00F75D64">
        <w:tab/>
        <w:t xml:space="preserve">Технические требования </w:t>
      </w:r>
      <w:r w:rsidRPr="00F75D64">
        <w:tab/>
      </w:r>
      <w:r w:rsidRPr="00F75D64">
        <w:tab/>
      </w:r>
    </w:p>
    <w:p w:rsidR="008A7545" w:rsidRPr="003C1FE1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</w:r>
      <w:r w:rsidRPr="003C1FE1">
        <w:t>7.</w:t>
      </w:r>
      <w:r w:rsidRPr="003C1FE1">
        <w:tab/>
        <w:t xml:space="preserve">Модификация типа </w:t>
      </w:r>
      <w:r w:rsidRPr="003C1FE1">
        <w:rPr>
          <w:strike/>
        </w:rPr>
        <w:t>мопеда</w:t>
      </w:r>
      <w:r w:rsidRPr="003C1FE1">
        <w:t xml:space="preserve"> </w:t>
      </w:r>
      <w:r w:rsidRPr="003C1FE1">
        <w:rPr>
          <w:b/>
        </w:rPr>
        <w:t>транспортного средства</w:t>
      </w:r>
      <w:r w:rsidRPr="003C1FE1">
        <w:t xml:space="preserve"> либо типа системы (систем) </w:t>
      </w:r>
      <w:r w:rsidR="003C1FE1" w:rsidRPr="003C1FE1">
        <w:br/>
      </w:r>
      <w:r w:rsidR="003C1FE1" w:rsidRPr="003C1FE1">
        <w:tab/>
      </w:r>
      <w:r w:rsidR="003C1FE1" w:rsidRPr="003C1FE1">
        <w:tab/>
      </w:r>
      <w:r w:rsidRPr="003C1FE1">
        <w:t xml:space="preserve">выпуска или глушителя и распространение официального утверждения </w:t>
      </w:r>
      <w:r w:rsidRPr="003C1FE1">
        <w:tab/>
      </w:r>
      <w:r w:rsidRPr="003C1FE1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3C1FE1">
        <w:tab/>
      </w:r>
      <w:r w:rsidRPr="00F75D64">
        <w:t>8.</w:t>
      </w:r>
      <w:r w:rsidRPr="00F75D64">
        <w:tab/>
        <w:t xml:space="preserve">Соответствие производства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9.</w:t>
      </w:r>
      <w:r w:rsidRPr="00F75D64">
        <w:tab/>
        <w:t xml:space="preserve">Санкции, налагаемые за несоответствие производства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10.</w:t>
      </w:r>
      <w:r w:rsidRPr="00F75D64">
        <w:tab/>
        <w:t xml:space="preserve">Переходные положения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11.</w:t>
      </w:r>
      <w:r w:rsidRPr="00F75D64">
        <w:tab/>
        <w:t xml:space="preserve">Окончательное прекращение производства </w:t>
      </w:r>
      <w:r w:rsidRPr="00F75D64">
        <w:tab/>
      </w:r>
      <w:r w:rsidRPr="00F75D64">
        <w:tab/>
      </w:r>
    </w:p>
    <w:p w:rsidR="008A7545" w:rsidRPr="003C1FE1" w:rsidRDefault="008A7545" w:rsidP="001F2B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</w:r>
      <w:r w:rsidRPr="003C1FE1">
        <w:t>12.</w:t>
      </w:r>
      <w:r w:rsidRPr="003C1FE1">
        <w:tab/>
        <w:t xml:space="preserve">Названия и адреса технических служб, уполномоченных проводить испытания </w:t>
      </w:r>
      <w:r w:rsidR="003C1FE1" w:rsidRPr="003C1FE1">
        <w:br/>
      </w:r>
      <w:r w:rsidR="003C1FE1" w:rsidRPr="003C1FE1">
        <w:tab/>
      </w:r>
      <w:r w:rsidR="003C1FE1" w:rsidRPr="003C1FE1">
        <w:tab/>
      </w:r>
      <w:r w:rsidRPr="003C1FE1">
        <w:t xml:space="preserve">для официального утверждения, и органов по официальному утверждению </w:t>
      </w:r>
      <w:r w:rsidR="00100A67">
        <w:br/>
      </w:r>
      <w:r w:rsidR="00100A67">
        <w:tab/>
      </w:r>
      <w:r w:rsidR="00100A67">
        <w:tab/>
      </w:r>
      <w:r w:rsidRPr="003C1FE1">
        <w:t xml:space="preserve">типа </w:t>
      </w:r>
      <w:r w:rsidRPr="003C1FE1">
        <w:tab/>
      </w:r>
      <w:r w:rsidRPr="003C1FE1">
        <w:tab/>
      </w:r>
    </w:p>
    <w:p w:rsidR="008A7545" w:rsidRPr="00F75D64" w:rsidRDefault="003C1FE1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>Приложения</w:t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1</w:t>
      </w:r>
      <w:r w:rsidRPr="00F75D64">
        <w:tab/>
        <w:t xml:space="preserve">Сообщение </w:t>
      </w:r>
      <w:r w:rsidRPr="00F75D64">
        <w:tab/>
      </w:r>
      <w:r w:rsidRPr="00F75D64">
        <w:tab/>
      </w:r>
    </w:p>
    <w:p w:rsidR="008A7545" w:rsidRPr="00F75D64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  <w:t>2</w:t>
      </w:r>
      <w:r w:rsidRPr="00F75D64">
        <w:tab/>
        <w:t xml:space="preserve">Схемы знаков официального утверждения </w:t>
      </w:r>
      <w:r w:rsidRPr="00F75D64">
        <w:tab/>
      </w:r>
      <w:r w:rsidRPr="00F75D64">
        <w:tab/>
      </w:r>
    </w:p>
    <w:p w:rsidR="008A7545" w:rsidRPr="003C1FE1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F75D64">
        <w:tab/>
      </w:r>
      <w:r w:rsidRPr="003C1FE1">
        <w:t>3</w:t>
      </w:r>
      <w:r w:rsidRPr="003C1FE1">
        <w:tab/>
        <w:t xml:space="preserve">Методы и приборы, используемые для измерения </w:t>
      </w:r>
      <w:r w:rsidRPr="003C1FE1">
        <w:rPr>
          <w:strike/>
        </w:rPr>
        <w:t>шума</w:t>
      </w:r>
      <w:r w:rsidRPr="003C1FE1">
        <w:t xml:space="preserve"> </w:t>
      </w:r>
      <w:r w:rsidRPr="00050180">
        <w:rPr>
          <w:b/>
        </w:rPr>
        <w:t>уровня звука</w:t>
      </w:r>
      <w:r w:rsidRPr="003C1FE1">
        <w:t xml:space="preserve">, </w:t>
      </w:r>
      <w:r w:rsidRPr="003C1FE1">
        <w:br/>
      </w:r>
      <w:r w:rsidR="003C1FE1">
        <w:tab/>
      </w:r>
      <w:r w:rsidR="003C1FE1">
        <w:tab/>
      </w:r>
      <w:r w:rsidRPr="003C1FE1">
        <w:t xml:space="preserve">производимого </w:t>
      </w:r>
      <w:r w:rsidRPr="003C1FE1">
        <w:rPr>
          <w:strike/>
        </w:rPr>
        <w:t>мопедами</w:t>
      </w:r>
      <w:r w:rsidRPr="003C1FE1">
        <w:t xml:space="preserve"> </w:t>
      </w:r>
      <w:r w:rsidRPr="003C1FE1">
        <w:rPr>
          <w:b/>
        </w:rPr>
        <w:t>транспортными средствами</w:t>
      </w:r>
      <w:r w:rsidRPr="003C1FE1">
        <w:t xml:space="preserve"> </w:t>
      </w:r>
      <w:r w:rsidRPr="00050180">
        <w:rPr>
          <w:b/>
        </w:rPr>
        <w:t xml:space="preserve">категории </w:t>
      </w:r>
      <w:r w:rsidRPr="00050180">
        <w:rPr>
          <w:b/>
          <w:lang w:val="en-US"/>
        </w:rPr>
        <w:t>L</w:t>
      </w:r>
      <w:r w:rsidRPr="00F75D64">
        <w:rPr>
          <w:b/>
          <w:vertAlign w:val="subscript"/>
        </w:rPr>
        <w:t>1</w:t>
      </w:r>
      <w:r w:rsidRPr="003C1FE1">
        <w:t xml:space="preserve"> </w:t>
      </w:r>
      <w:r w:rsidRPr="003C1FE1">
        <w:tab/>
      </w:r>
      <w:r w:rsidRPr="003C1FE1">
        <w:tab/>
      </w:r>
    </w:p>
    <w:p w:rsidR="008A7545" w:rsidRPr="001F2B27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3C1FE1">
        <w:tab/>
      </w:r>
      <w:r w:rsidRPr="001F2B27">
        <w:t>4</w:t>
      </w:r>
      <w:r w:rsidRPr="001F2B27">
        <w:tab/>
        <w:t xml:space="preserve">Максимальные пределы уровня звука (новые </w:t>
      </w:r>
      <w:r w:rsidRPr="001F2B27">
        <w:rPr>
          <w:strike/>
        </w:rPr>
        <w:t>мопеды</w:t>
      </w:r>
      <w:r w:rsidRPr="001F2B27">
        <w:t xml:space="preserve"> </w:t>
      </w:r>
      <w:r w:rsidRPr="001F2B27">
        <w:rPr>
          <w:b/>
        </w:rPr>
        <w:t xml:space="preserve">транспортные </w:t>
      </w:r>
      <w:r w:rsidR="001F2B27">
        <w:rPr>
          <w:b/>
        </w:rPr>
        <w:br/>
      </w:r>
      <w:r w:rsidR="001F2B27">
        <w:rPr>
          <w:b/>
        </w:rPr>
        <w:tab/>
      </w:r>
      <w:r w:rsidR="001F2B27">
        <w:rPr>
          <w:b/>
        </w:rPr>
        <w:tab/>
      </w:r>
      <w:r w:rsidRPr="001F2B27">
        <w:rPr>
          <w:b/>
        </w:rPr>
        <w:t>средства</w:t>
      </w:r>
      <w:r w:rsidRPr="001F2B27">
        <w:t xml:space="preserve">) </w:t>
      </w:r>
      <w:r w:rsidRPr="001F2B27">
        <w:tab/>
      </w:r>
      <w:r w:rsidRPr="001F2B27">
        <w:tab/>
      </w:r>
    </w:p>
    <w:p w:rsidR="008A7545" w:rsidRPr="009E767B" w:rsidRDefault="008A7545" w:rsidP="009E767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  <w:rPr>
          <w:lang w:val="en-US"/>
        </w:rPr>
      </w:pPr>
      <w:r w:rsidRPr="001F2B27">
        <w:tab/>
      </w:r>
      <w:r w:rsidRPr="009E767B">
        <w:rPr>
          <w:lang w:val="en-US"/>
        </w:rPr>
        <w:t>5</w:t>
      </w:r>
      <w:r w:rsidRPr="009E767B">
        <w:rPr>
          <w:lang w:val="en-US"/>
        </w:rPr>
        <w:tab/>
      </w:r>
      <w:r w:rsidR="001F2B27">
        <w:t>Требования к испытательной площадке</w:t>
      </w:r>
      <w:r w:rsidRPr="009E767B">
        <w:rPr>
          <w:lang w:val="en-US"/>
        </w:rPr>
        <w:t xml:space="preserve"> </w:t>
      </w:r>
      <w:r w:rsidRPr="009E767B">
        <w:rPr>
          <w:lang w:val="en-US"/>
        </w:rPr>
        <w:tab/>
      </w:r>
      <w:r w:rsidRPr="009E767B">
        <w:rPr>
          <w:lang w:val="en-US"/>
        </w:rPr>
        <w:tab/>
      </w:r>
    </w:p>
    <w:p w:rsidR="00E26DAB" w:rsidRPr="00E26DAB" w:rsidRDefault="008A7545" w:rsidP="00AA437C">
      <w:pPr>
        <w:pStyle w:val="HChGR"/>
      </w:pPr>
      <w:r w:rsidRPr="008A7545">
        <w:br w:type="page"/>
      </w:r>
    </w:p>
    <w:p w:rsidR="00E8705B" w:rsidRPr="00CC42F6" w:rsidRDefault="00E8705B" w:rsidP="00E8705B">
      <w:pPr>
        <w:pStyle w:val="HChGR"/>
        <w:pageBreakBefore/>
        <w:tabs>
          <w:tab w:val="clear" w:pos="851"/>
        </w:tabs>
        <w:ind w:left="2268"/>
      </w:pPr>
      <w:r w:rsidRPr="00CC42F6">
        <w:lastRenderedPageBreak/>
        <w:t>1.</w:t>
      </w:r>
      <w:r w:rsidRPr="00CC42F6">
        <w:tab/>
      </w:r>
      <w:r w:rsidRPr="00CC42F6">
        <w:tab/>
        <w:t>Область применения</w:t>
      </w:r>
    </w:p>
    <w:p w:rsidR="00E8705B" w:rsidRPr="00CC42F6" w:rsidRDefault="00E8705B" w:rsidP="00E8705B">
      <w:pPr>
        <w:pStyle w:val="SingleTxtGR"/>
        <w:tabs>
          <w:tab w:val="clear" w:pos="1701"/>
        </w:tabs>
        <w:ind w:left="2268"/>
      </w:pPr>
      <w:r w:rsidRPr="00B67735">
        <w:t>Настоящие Правила применяют</w:t>
      </w:r>
      <w:r>
        <w:t>ся</w:t>
      </w:r>
      <w:r w:rsidRPr="00B67735">
        <w:t xml:space="preserve"> к транспортным средствам кат</w:t>
      </w:r>
      <w:r w:rsidRPr="00B67735">
        <w:t>е</w:t>
      </w:r>
      <w:r w:rsidRPr="00B67735">
        <w:t>гории L</w:t>
      </w:r>
      <w:r w:rsidRPr="003A1618">
        <w:rPr>
          <w:vertAlign w:val="subscript"/>
        </w:rPr>
        <w:t>1</w:t>
      </w:r>
      <w:r>
        <w:rPr>
          <w:rStyle w:val="FootnoteReference"/>
        </w:rPr>
        <w:footnoteReference w:id="3"/>
      </w:r>
      <w:r w:rsidRPr="00B67735">
        <w:t xml:space="preserve"> в отношении </w:t>
      </w:r>
      <w:r w:rsidRPr="00FD23D4">
        <w:rPr>
          <w:strike/>
        </w:rPr>
        <w:t>шума</w:t>
      </w:r>
      <w:r>
        <w:t xml:space="preserve"> </w:t>
      </w:r>
      <w:r w:rsidRPr="00FD23D4">
        <w:rPr>
          <w:b/>
          <w:bCs/>
        </w:rPr>
        <w:t>производимого звука</w:t>
      </w:r>
      <w:r w:rsidRPr="00B67735">
        <w:t>.</w:t>
      </w:r>
    </w:p>
    <w:p w:rsidR="00E8705B" w:rsidRPr="00CC42F6" w:rsidRDefault="00E8705B" w:rsidP="00E8705B">
      <w:pPr>
        <w:pStyle w:val="HChGR"/>
        <w:tabs>
          <w:tab w:val="clear" w:pos="851"/>
        </w:tabs>
        <w:ind w:left="2268"/>
      </w:pPr>
      <w:r w:rsidRPr="00CC42F6">
        <w:t>2.</w:t>
      </w:r>
      <w:r w:rsidRPr="00CC42F6">
        <w:tab/>
      </w:r>
      <w:r w:rsidRPr="00CC42F6">
        <w:tab/>
        <w:t>Определения</w:t>
      </w:r>
    </w:p>
    <w:p w:rsidR="00E26DAB" w:rsidRDefault="00E8705B" w:rsidP="00E8705B">
      <w:pPr>
        <w:pStyle w:val="SingleTxtGR"/>
        <w:tabs>
          <w:tab w:val="clear" w:pos="1701"/>
        </w:tabs>
        <w:ind w:left="2268"/>
      </w:pPr>
      <w:r w:rsidRPr="00CC42F6">
        <w:t>Для целей настоящих Правил</w:t>
      </w:r>
      <w:r>
        <w:t>: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2.1</w:t>
      </w:r>
      <w:r w:rsidRPr="00B67735">
        <w:tab/>
      </w:r>
      <w:r>
        <w:t>«</w:t>
      </w:r>
      <w:r w:rsidRPr="00867ED1">
        <w:rPr>
          <w:i/>
        </w:rPr>
        <w:t xml:space="preserve">официальное утверждение </w:t>
      </w:r>
      <w:r w:rsidRPr="00B56E34">
        <w:rPr>
          <w:b/>
          <w:bCs/>
          <w:i/>
        </w:rPr>
        <w:t>транспортного средства</w:t>
      </w:r>
      <w:r>
        <w:rPr>
          <w:i/>
        </w:rPr>
        <w:t xml:space="preserve"> </w:t>
      </w:r>
      <w:r w:rsidRPr="00B56E34">
        <w:rPr>
          <w:i/>
          <w:strike/>
        </w:rPr>
        <w:t>мопеда</w:t>
      </w:r>
      <w:r>
        <w:t>»</w:t>
      </w:r>
      <w:r w:rsidRPr="00B67735">
        <w:t xml:space="preserve"> означает официальное утверждение типа</w:t>
      </w:r>
      <w:r w:rsidRPr="00EE65E6">
        <w:t xml:space="preserve"> </w:t>
      </w:r>
      <w:r w:rsidRPr="00CC677B">
        <w:rPr>
          <w:strike/>
        </w:rPr>
        <w:t>мопеда</w:t>
      </w:r>
      <w:r w:rsidRPr="00B67735">
        <w:t xml:space="preserve"> </w:t>
      </w:r>
      <w:r w:rsidRPr="00CC677B">
        <w:rPr>
          <w:b/>
          <w:bCs/>
          <w:iCs/>
        </w:rPr>
        <w:t>транспортного средства</w:t>
      </w:r>
      <w:r w:rsidRPr="00FD23D4">
        <w:rPr>
          <w:iCs/>
        </w:rPr>
        <w:t xml:space="preserve"> </w:t>
      </w:r>
      <w:r>
        <w:t xml:space="preserve">в связи с производимым им </w:t>
      </w:r>
      <w:r w:rsidRPr="00FD23D4">
        <w:rPr>
          <w:b/>
          <w:bCs/>
        </w:rPr>
        <w:t>звуком</w:t>
      </w:r>
      <w:r>
        <w:t xml:space="preserve"> </w:t>
      </w:r>
      <w:r w:rsidRPr="00FD23D4">
        <w:rPr>
          <w:strike/>
        </w:rPr>
        <w:t>шумом</w:t>
      </w:r>
      <w:r>
        <w:t xml:space="preserve"> и в отношении </w:t>
      </w:r>
      <w:r w:rsidRPr="00B67735">
        <w:t xml:space="preserve">оригинальной системы выпуска как технического </w:t>
      </w:r>
      <w:r w:rsidRPr="00FD23D4">
        <w:rPr>
          <w:strike/>
        </w:rPr>
        <w:t>элемента</w:t>
      </w:r>
      <w:r>
        <w:t xml:space="preserve"> </w:t>
      </w:r>
      <w:r w:rsidRPr="00FD23D4">
        <w:rPr>
          <w:b/>
          <w:bCs/>
        </w:rPr>
        <w:t>узла</w:t>
      </w:r>
      <w:r w:rsidRPr="00B67735">
        <w:t xml:space="preserve"> двухколесного </w:t>
      </w:r>
      <w:r w:rsidRPr="00B56E34">
        <w:rPr>
          <w:b/>
          <w:bCs/>
          <w:iCs/>
        </w:rPr>
        <w:t>транспортного средства</w:t>
      </w:r>
      <w:r w:rsidRPr="00B56E34">
        <w:rPr>
          <w:iCs/>
        </w:rPr>
        <w:t xml:space="preserve"> </w:t>
      </w:r>
      <w:r w:rsidRPr="00B56E34">
        <w:rPr>
          <w:iCs/>
          <w:strike/>
        </w:rPr>
        <w:t>мопеда</w:t>
      </w:r>
      <w:r w:rsidRPr="00B56E34">
        <w:rPr>
          <w:iCs/>
        </w:rPr>
        <w:t xml:space="preserve"> </w:t>
      </w:r>
      <w:r w:rsidRPr="00B67735">
        <w:t>того или иного т</w:t>
      </w:r>
      <w:r w:rsidRPr="00B67735">
        <w:t>и</w:t>
      </w:r>
      <w:r w:rsidRPr="00B67735">
        <w:t>па</w:t>
      </w:r>
      <w:r>
        <w:t>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2.2</w:t>
      </w:r>
      <w:r w:rsidRPr="00B67735">
        <w:tab/>
      </w:r>
      <w:r>
        <w:t>«</w:t>
      </w:r>
      <w:r w:rsidRPr="00D96C32">
        <w:rPr>
          <w:i/>
        </w:rPr>
        <w:t xml:space="preserve">тип </w:t>
      </w:r>
      <w:r w:rsidRPr="00B56E34">
        <w:rPr>
          <w:b/>
          <w:bCs/>
          <w:i/>
        </w:rPr>
        <w:t>транспортного средства</w:t>
      </w:r>
      <w:r>
        <w:rPr>
          <w:i/>
        </w:rPr>
        <w:t xml:space="preserve"> </w:t>
      </w:r>
      <w:r w:rsidRPr="00B56E34">
        <w:rPr>
          <w:i/>
          <w:strike/>
        </w:rPr>
        <w:t>мопеда</w:t>
      </w:r>
      <w:r>
        <w:t>»</w:t>
      </w:r>
      <w:r w:rsidRPr="00B67735">
        <w:t xml:space="preserve"> означает категорию </w:t>
      </w:r>
      <w:r w:rsidRPr="009C00A0">
        <w:rPr>
          <w:b/>
          <w:bCs/>
          <w:iCs/>
        </w:rPr>
        <w:t>транспортных средств</w:t>
      </w:r>
      <w:r w:rsidRPr="009C00A0">
        <w:rPr>
          <w:iCs/>
        </w:rPr>
        <w:t xml:space="preserve"> </w:t>
      </w:r>
      <w:r w:rsidRPr="009C00A0">
        <w:rPr>
          <w:iCs/>
          <w:strike/>
        </w:rPr>
        <w:t>мопедов</w:t>
      </w:r>
      <w:r w:rsidRPr="00B67735">
        <w:t>, не имеющих различий в таких важных аспектах, как: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2.2.1</w:t>
      </w:r>
      <w:r w:rsidRPr="00B67735">
        <w:tab/>
        <w:t xml:space="preserve">тип двигателя (двухтактный или четырехтактный, поршневой или роторный, </w:t>
      </w:r>
      <w:r>
        <w:t>число</w:t>
      </w:r>
      <w:r w:rsidRPr="00B67735">
        <w:t xml:space="preserve"> и объем цилиндров, </w:t>
      </w:r>
      <w:r>
        <w:t>число</w:t>
      </w:r>
      <w:r w:rsidRPr="00B67735">
        <w:t xml:space="preserve"> и тип карбюраторов или систем впрыска, расположение клапанов, </w:t>
      </w:r>
      <w:r w:rsidRPr="00736E98">
        <w:rPr>
          <w:b/>
          <w:bCs/>
        </w:rPr>
        <w:t>номинальная</w:t>
      </w:r>
      <w:r>
        <w:t xml:space="preserve"> </w:t>
      </w:r>
      <w:r w:rsidRPr="00B67735">
        <w:t>ма</w:t>
      </w:r>
      <w:r w:rsidRPr="00B67735">
        <w:t>к</w:t>
      </w:r>
      <w:r w:rsidRPr="00B67735">
        <w:t xml:space="preserve">симальная полезная мощность и </w:t>
      </w:r>
      <w:r w:rsidRPr="00736E98">
        <w:rPr>
          <w:strike/>
        </w:rPr>
        <w:t>соответствующая</w:t>
      </w:r>
      <w:r w:rsidRPr="00B67735">
        <w:t xml:space="preserve"> </w:t>
      </w:r>
      <w:r w:rsidRPr="00736E98">
        <w:rPr>
          <w:b/>
          <w:bCs/>
        </w:rPr>
        <w:t>номинальная</w:t>
      </w:r>
      <w:r>
        <w:t xml:space="preserve"> </w:t>
      </w:r>
      <w:r w:rsidRPr="00B67735">
        <w:t>частота вращения двигателя).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ab/>
        <w:t>Для роторно-поршневых двигателей рабочий объем должен в два раза превышать объем камеры;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2.2.2.</w:t>
      </w:r>
      <w:r w:rsidRPr="00B67735">
        <w:tab/>
      </w:r>
      <w:r>
        <w:rPr>
          <w:b/>
          <w:bCs/>
        </w:rPr>
        <w:t>п</w:t>
      </w:r>
      <w:r w:rsidRPr="00221C6B">
        <w:rPr>
          <w:b/>
          <w:bCs/>
        </w:rPr>
        <w:t xml:space="preserve">ривод, в частности </w:t>
      </w:r>
      <w:r>
        <w:t>число передач привода и их передаточные числа</w:t>
      </w:r>
      <w:r w:rsidRPr="00221C6B">
        <w:rPr>
          <w:b/>
          <w:bCs/>
        </w:rPr>
        <w:t>, а также передаточное число главной передачи</w:t>
      </w:r>
      <w:r w:rsidRPr="00B67735">
        <w:t>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2.2.3</w:t>
      </w:r>
      <w:r w:rsidRPr="00B67735">
        <w:tab/>
      </w:r>
      <w:r>
        <w:t>число</w:t>
      </w:r>
      <w:r w:rsidRPr="00B67735">
        <w:t>, тип и расположение систем выпуска</w:t>
      </w:r>
      <w:r>
        <w:t>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</w:t>
      </w:r>
      <w:r w:rsidRPr="00221C6B">
        <w:rPr>
          <w:strike/>
        </w:rPr>
        <w:t>2.3.1</w:t>
      </w:r>
      <w:r w:rsidRPr="00221C6B">
        <w:rPr>
          <w:b/>
          <w:bCs/>
        </w:rPr>
        <w:t>3</w:t>
      </w:r>
      <w:r w:rsidRPr="00B67735">
        <w:tab/>
      </w:r>
      <w:r>
        <w:t>«</w:t>
      </w:r>
      <w:r w:rsidRPr="00D96C32">
        <w:rPr>
          <w:i/>
        </w:rPr>
        <w:t xml:space="preserve">система </w:t>
      </w:r>
      <w:r w:rsidRPr="003C7C2A">
        <w:rPr>
          <w:i/>
        </w:rPr>
        <w:t>выпуска или</w:t>
      </w:r>
      <w:r w:rsidRPr="00D96C32">
        <w:rPr>
          <w:i/>
        </w:rPr>
        <w:t xml:space="preserve"> глушителя</w:t>
      </w:r>
      <w:r>
        <w:t>»</w:t>
      </w:r>
      <w:r w:rsidRPr="00B67735">
        <w:t xml:space="preserve"> означает полный комплект эл</w:t>
      </w:r>
      <w:r w:rsidRPr="00B67735">
        <w:t>е</w:t>
      </w:r>
      <w:r w:rsidRPr="00B67735">
        <w:t>ментов, необходимых для снижения</w:t>
      </w:r>
      <w:r>
        <w:t xml:space="preserve"> </w:t>
      </w:r>
      <w:r w:rsidRPr="00221C6B">
        <w:rPr>
          <w:b/>
          <w:bCs/>
        </w:rPr>
        <w:t>уровня звука</w:t>
      </w:r>
      <w:r w:rsidRPr="00B67735">
        <w:t xml:space="preserve"> </w:t>
      </w:r>
      <w:r w:rsidRPr="00221C6B">
        <w:rPr>
          <w:strike/>
        </w:rPr>
        <w:t>шума</w:t>
      </w:r>
      <w:r w:rsidRPr="00B67735">
        <w:t>, произв</w:t>
      </w:r>
      <w:r w:rsidRPr="00B67735">
        <w:t>о</w:t>
      </w:r>
      <w:r w:rsidRPr="00B67735">
        <w:t xml:space="preserve">димого двигателем </w:t>
      </w:r>
      <w:r w:rsidRPr="003B5B6A">
        <w:rPr>
          <w:b/>
          <w:bCs/>
          <w:iCs/>
        </w:rPr>
        <w:t>транспортного средства</w:t>
      </w:r>
      <w:r w:rsidRPr="003B5B6A">
        <w:rPr>
          <w:iCs/>
        </w:rPr>
        <w:t xml:space="preserve"> </w:t>
      </w:r>
      <w:r w:rsidRPr="003B5B6A">
        <w:rPr>
          <w:iCs/>
          <w:strike/>
        </w:rPr>
        <w:t>мопеда</w:t>
      </w:r>
      <w:r w:rsidRPr="003B5B6A">
        <w:rPr>
          <w:iCs/>
        </w:rPr>
        <w:t xml:space="preserve"> </w:t>
      </w:r>
      <w:r w:rsidRPr="00B67735">
        <w:t>и его выхло</w:t>
      </w:r>
      <w:r w:rsidRPr="00B67735">
        <w:t>п</w:t>
      </w:r>
      <w:r w:rsidRPr="00B67735">
        <w:t>ными газами</w:t>
      </w:r>
      <w:r>
        <w:t>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</w:t>
      </w:r>
      <w:r w:rsidRPr="00221C6B">
        <w:rPr>
          <w:strike/>
        </w:rPr>
        <w:t>2.3.2</w:t>
      </w:r>
      <w:r>
        <w:rPr>
          <w:b/>
          <w:bCs/>
        </w:rPr>
        <w:t>4</w:t>
      </w:r>
      <w:r w:rsidRPr="00B67735">
        <w:tab/>
      </w:r>
      <w:r>
        <w:t>«</w:t>
      </w:r>
      <w:r w:rsidRPr="003C7C2A">
        <w:rPr>
          <w:i/>
        </w:rPr>
        <w:t>оригинальная система выпуска или глушителя</w:t>
      </w:r>
      <w:r>
        <w:t>»</w:t>
      </w:r>
      <w:r w:rsidRPr="00B67735">
        <w:t xml:space="preserve"> означает систему такого типа, которой транспортное средство было оснащено в м</w:t>
      </w:r>
      <w:r w:rsidRPr="00B67735">
        <w:t>о</w:t>
      </w:r>
      <w:r w:rsidRPr="00B67735">
        <w:t>мент официального утверждения или распространения официал</w:t>
      </w:r>
      <w:r w:rsidRPr="00B67735">
        <w:t>ь</w:t>
      </w:r>
      <w:r w:rsidRPr="00B67735">
        <w:t>ного утверждения. Она может быть оригинальной или сменной</w:t>
      </w:r>
      <w:r>
        <w:t>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B67735">
        <w:t>2.</w:t>
      </w:r>
      <w:r w:rsidRPr="00221C6B">
        <w:rPr>
          <w:strike/>
        </w:rPr>
        <w:t>2.3.3</w:t>
      </w:r>
      <w:r>
        <w:rPr>
          <w:b/>
          <w:bCs/>
        </w:rPr>
        <w:t>5</w:t>
      </w:r>
      <w:r w:rsidRPr="00B67735">
        <w:tab/>
      </w:r>
      <w:r>
        <w:t>«</w:t>
      </w:r>
      <w:r w:rsidRPr="00D96C32">
        <w:rPr>
          <w:i/>
        </w:rPr>
        <w:t>неоригинальная система выпуска или глушителя</w:t>
      </w:r>
      <w:r>
        <w:t>»</w:t>
      </w:r>
      <w:r w:rsidRPr="00B67735">
        <w:t xml:space="preserve"> означает сист</w:t>
      </w:r>
      <w:r w:rsidRPr="00B67735">
        <w:t>е</w:t>
      </w:r>
      <w:r w:rsidRPr="00B67735">
        <w:t>му, отличную от системы того типа, которой транспортное средство было оснащено в момент официального утверждения или распр</w:t>
      </w:r>
      <w:r w:rsidRPr="00B67735">
        <w:t>о</w:t>
      </w:r>
      <w:r w:rsidRPr="00B67735">
        <w:t>странения официального утверждения.</w:t>
      </w:r>
      <w:r>
        <w:t xml:space="preserve"> </w:t>
      </w:r>
      <w:r w:rsidRPr="00B67735">
        <w:t>Она может использоваться только в качестве сменной системы выпуска или глушител</w:t>
      </w:r>
      <w:r>
        <w:t>я;</w:t>
      </w:r>
    </w:p>
    <w:p w:rsidR="00740F66" w:rsidRPr="00CD2CAE" w:rsidRDefault="00740F66" w:rsidP="00CD2CAE">
      <w:pPr>
        <w:pStyle w:val="SingleTxtGR"/>
        <w:tabs>
          <w:tab w:val="clear" w:pos="1701"/>
        </w:tabs>
        <w:rPr>
          <w:b/>
        </w:rPr>
      </w:pPr>
      <w:r w:rsidRPr="00CD2CAE">
        <w:rPr>
          <w:b/>
        </w:rPr>
        <w:t xml:space="preserve">2.6 </w:t>
      </w:r>
      <w:r w:rsidRPr="00CD2CAE">
        <w:rPr>
          <w:b/>
        </w:rPr>
        <w:tab/>
        <w:t>«номинальная максимальная полезная мощность»</w:t>
      </w:r>
    </w:p>
    <w:p w:rsidR="00740F66" w:rsidRPr="00CD2CAE" w:rsidRDefault="00863ADB" w:rsidP="00863ADB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40F66" w:rsidRPr="00CD2CAE">
        <w:rPr>
          <w:b/>
        </w:rPr>
        <w:t xml:space="preserve">Для транспортных средств с двигателем внутреннего сгорания «номинальная максимальная полезная мощность» означает </w:t>
      </w:r>
      <w:r w:rsidR="00740F66" w:rsidRPr="00CD2CAE">
        <w:rPr>
          <w:b/>
        </w:rPr>
        <w:lastRenderedPageBreak/>
        <w:t>номинальную мощность двигателя в соответствии с определ</w:t>
      </w:r>
      <w:r w:rsidR="00740F66" w:rsidRPr="00CD2CAE">
        <w:rPr>
          <w:b/>
        </w:rPr>
        <w:t>е</w:t>
      </w:r>
      <w:r w:rsidR="00740F66" w:rsidRPr="00CD2CAE">
        <w:rPr>
          <w:b/>
        </w:rPr>
        <w:t xml:space="preserve">нием, приведенным в ISO 4106:2012. </w:t>
      </w:r>
    </w:p>
    <w:p w:rsidR="00740F66" w:rsidRPr="00CD2CAE" w:rsidRDefault="00863ADB" w:rsidP="00863ADB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40F66" w:rsidRPr="00CD2CAE">
        <w:rPr>
          <w:b/>
        </w:rPr>
        <w:t>P</w:t>
      </w:r>
      <w:r w:rsidR="00740F66" w:rsidRPr="00CD2CAE">
        <w:rPr>
          <w:b/>
          <w:vertAlign w:val="subscript"/>
        </w:rPr>
        <w:t>n</w:t>
      </w:r>
      <w:r w:rsidR="00740F66" w:rsidRPr="00CD2CAE">
        <w:rPr>
          <w:b/>
        </w:rPr>
        <w:t xml:space="preserve"> обозначает числовое значение номинальной максимальной полезной мощности, выраженное в кВт;</w:t>
      </w:r>
    </w:p>
    <w:p w:rsidR="00740F66" w:rsidRPr="00CD2CAE" w:rsidRDefault="00740F66" w:rsidP="00863ADB">
      <w:pPr>
        <w:pStyle w:val="SingleTxtGR"/>
        <w:tabs>
          <w:tab w:val="clear" w:pos="1701"/>
        </w:tabs>
        <w:ind w:left="2268" w:hanging="1134"/>
        <w:rPr>
          <w:b/>
        </w:rPr>
      </w:pPr>
      <w:r w:rsidRPr="00CD2CAE">
        <w:rPr>
          <w:b/>
        </w:rPr>
        <w:t xml:space="preserve">2.7 </w:t>
      </w:r>
      <w:r w:rsidRPr="00CD2CAE">
        <w:rPr>
          <w:b/>
        </w:rPr>
        <w:tab/>
        <w:t>«</w:t>
      </w:r>
      <w:r w:rsidRPr="00CD2CAE">
        <w:rPr>
          <w:b/>
          <w:i/>
          <w:iCs/>
        </w:rPr>
        <w:t>номинальная частота вращения двигателя</w:t>
      </w:r>
      <w:r w:rsidRPr="00CD2CAE">
        <w:rPr>
          <w:b/>
        </w:rPr>
        <w:t>» означает частоту вращения двигателя, при которой двигатель развивает ном</w:t>
      </w:r>
      <w:r w:rsidRPr="00CD2CAE">
        <w:rPr>
          <w:b/>
        </w:rPr>
        <w:t>и</w:t>
      </w:r>
      <w:r w:rsidRPr="00CD2CAE">
        <w:rPr>
          <w:b/>
        </w:rPr>
        <w:t>нальную максимальную полезную мощность, указанную изг</w:t>
      </w:r>
      <w:r w:rsidRPr="00CD2CAE">
        <w:rPr>
          <w:b/>
        </w:rPr>
        <w:t>о</w:t>
      </w:r>
      <w:r w:rsidRPr="00CD2CAE">
        <w:rPr>
          <w:b/>
        </w:rPr>
        <w:t>товителем</w:t>
      </w:r>
      <w:r w:rsidRPr="00CD2CAE">
        <w:rPr>
          <w:rStyle w:val="FootnoteReference"/>
          <w:b/>
          <w:bCs/>
        </w:rPr>
        <w:footnoteReference w:id="4"/>
      </w:r>
      <w:r w:rsidRPr="00CD2CAE">
        <w:rPr>
          <w:b/>
        </w:rPr>
        <w:t xml:space="preserve">. </w:t>
      </w:r>
    </w:p>
    <w:p w:rsidR="00740F66" w:rsidRPr="00CD2CAE" w:rsidRDefault="00863ADB" w:rsidP="00863ADB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40F66" w:rsidRPr="00CD2CAE">
        <w:rPr>
          <w:b/>
        </w:rPr>
        <w:t>n</w:t>
      </w:r>
      <w:r w:rsidR="00740F66" w:rsidRPr="00CD2CAE">
        <w:rPr>
          <w:b/>
          <w:vertAlign w:val="subscript"/>
        </w:rPr>
        <w:t>rated</w:t>
      </w:r>
      <w:r w:rsidR="00740F66" w:rsidRPr="00CD2CAE">
        <w:rPr>
          <w:b/>
        </w:rPr>
        <w:t xml:space="preserve"> обозначает номинальную частоту вращения двигателя, выраженную в мин</w:t>
      </w:r>
      <w:r w:rsidR="00740F66" w:rsidRPr="00CD2CAE">
        <w:rPr>
          <w:b/>
          <w:vertAlign w:val="superscript"/>
        </w:rPr>
        <w:t>-1</w:t>
      </w:r>
      <w:r w:rsidR="00740F66" w:rsidRPr="00CD2CAE">
        <w:rPr>
          <w:b/>
        </w:rPr>
        <w:t>;</w:t>
      </w:r>
    </w:p>
    <w:p w:rsidR="00740F66" w:rsidRPr="00575F86" w:rsidRDefault="00740F66" w:rsidP="00740F6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575F86">
        <w:rPr>
          <w:strike/>
        </w:rPr>
        <w:t>2.3</w:t>
      </w:r>
      <w:r w:rsidRPr="00575F86">
        <w:rPr>
          <w:strike/>
        </w:rPr>
        <w:tab/>
      </w:r>
      <w:r>
        <w:rPr>
          <w:strike/>
        </w:rPr>
        <w:t>«</w:t>
      </w:r>
      <w:r w:rsidRPr="00575F86">
        <w:rPr>
          <w:i/>
          <w:strike/>
        </w:rPr>
        <w:t>система выпуска или глушителя</w:t>
      </w:r>
      <w:r>
        <w:rPr>
          <w:strike/>
        </w:rPr>
        <w:t>»</w:t>
      </w:r>
      <w:r w:rsidRPr="00575F86">
        <w:rPr>
          <w:strike/>
        </w:rPr>
        <w:t xml:space="preserve"> означает полный комплект эл</w:t>
      </w:r>
      <w:r w:rsidRPr="00575F86">
        <w:rPr>
          <w:strike/>
        </w:rPr>
        <w:t>е</w:t>
      </w:r>
      <w:r w:rsidRPr="00575F86">
        <w:rPr>
          <w:strike/>
        </w:rPr>
        <w:t xml:space="preserve">ментов, необходимых для снижения </w:t>
      </w:r>
      <w:r w:rsidRPr="00F8172C">
        <w:rPr>
          <w:b/>
          <w:bCs/>
          <w:strike/>
        </w:rPr>
        <w:t>уровня звука</w:t>
      </w:r>
      <w:r w:rsidRPr="00F8172C">
        <w:rPr>
          <w:strike/>
        </w:rPr>
        <w:t xml:space="preserve"> шума,</w:t>
      </w:r>
      <w:r w:rsidRPr="00575F86">
        <w:rPr>
          <w:strike/>
        </w:rPr>
        <w:t xml:space="preserve"> произв</w:t>
      </w:r>
      <w:r w:rsidRPr="00575F86">
        <w:rPr>
          <w:strike/>
        </w:rPr>
        <w:t>о</w:t>
      </w:r>
      <w:r w:rsidRPr="00575F86">
        <w:rPr>
          <w:strike/>
        </w:rPr>
        <w:t xml:space="preserve">димого </w:t>
      </w:r>
      <w:r w:rsidRPr="00575F86">
        <w:rPr>
          <w:b/>
          <w:bCs/>
          <w:iCs/>
          <w:strike/>
        </w:rPr>
        <w:t>транспортным средством</w:t>
      </w:r>
      <w:r w:rsidRPr="00575F86">
        <w:rPr>
          <w:iCs/>
          <w:strike/>
        </w:rPr>
        <w:t xml:space="preserve"> мопедом</w:t>
      </w:r>
      <w:r w:rsidRPr="00575F86">
        <w:rPr>
          <w:strike/>
        </w:rPr>
        <w:t xml:space="preserve"> и его выхлопными г</w:t>
      </w:r>
      <w:r w:rsidRPr="00575F86">
        <w:rPr>
          <w:strike/>
        </w:rPr>
        <w:t>а</w:t>
      </w:r>
      <w:r w:rsidRPr="00575F86">
        <w:rPr>
          <w:strike/>
        </w:rPr>
        <w:t>зами;</w:t>
      </w:r>
    </w:p>
    <w:p w:rsidR="00740F66" w:rsidRDefault="00740F66" w:rsidP="00740F66">
      <w:pPr>
        <w:pStyle w:val="SingleTxtGR"/>
        <w:tabs>
          <w:tab w:val="clear" w:pos="1701"/>
        </w:tabs>
        <w:ind w:left="2268" w:hanging="1134"/>
      </w:pPr>
      <w:r w:rsidRPr="00575F86">
        <w:rPr>
          <w:strike/>
        </w:rPr>
        <w:t>2.4</w:t>
      </w:r>
      <w:r w:rsidRPr="00575F86">
        <w:rPr>
          <w:b/>
          <w:bCs/>
        </w:rPr>
        <w:t>2.8</w:t>
      </w:r>
      <w:r w:rsidRPr="00B67735">
        <w:tab/>
      </w:r>
      <w:r>
        <w:t>«</w:t>
      </w:r>
      <w:r w:rsidRPr="003C7C2A">
        <w:rPr>
          <w:i/>
        </w:rPr>
        <w:t>системы глушителя различных типов</w:t>
      </w:r>
      <w:r>
        <w:t>»</w:t>
      </w:r>
      <w:r w:rsidRPr="00B67735">
        <w:t xml:space="preserve"> означает системы глуш</w:t>
      </w:r>
      <w:r w:rsidRPr="00B67735">
        <w:t>и</w:t>
      </w:r>
      <w:r w:rsidRPr="00B67735">
        <w:t>теля, имеющие между собой следующие существенные различия: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575F86">
        <w:rPr>
          <w:strike/>
        </w:rPr>
        <w:t>2.4.1</w:t>
      </w:r>
      <w:r w:rsidRPr="00575F86">
        <w:rPr>
          <w:b/>
          <w:bCs/>
        </w:rPr>
        <w:t>2.8</w:t>
      </w:r>
      <w:r>
        <w:rPr>
          <w:b/>
          <w:bCs/>
        </w:rPr>
        <w:t>.1</w:t>
      </w:r>
      <w:r>
        <w:tab/>
      </w:r>
      <w:r w:rsidRPr="00B67735">
        <w:t xml:space="preserve">их элементы имеют различные </w:t>
      </w:r>
      <w:r>
        <w:t>торговые наименования или това</w:t>
      </w:r>
      <w:r>
        <w:t>р</w:t>
      </w:r>
      <w:r>
        <w:t>ные знаки</w:t>
      </w:r>
      <w:r w:rsidRPr="00B67735">
        <w:t>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575F86">
        <w:rPr>
          <w:strike/>
        </w:rPr>
        <w:t>2.4.2</w:t>
      </w:r>
      <w:r w:rsidRPr="00575F86">
        <w:rPr>
          <w:b/>
          <w:bCs/>
        </w:rPr>
        <w:t>2.8</w:t>
      </w:r>
      <w:r>
        <w:rPr>
          <w:b/>
          <w:bCs/>
        </w:rPr>
        <w:t>.2</w:t>
      </w:r>
      <w:r>
        <w:tab/>
      </w:r>
      <w:r w:rsidRPr="00B67735">
        <w:t xml:space="preserve">характеристики материалов, из которых изготовлен какой-либо элемент, </w:t>
      </w:r>
      <w:r>
        <w:t xml:space="preserve">отличаются от исходных либо </w:t>
      </w:r>
      <w:r w:rsidRPr="00B67735">
        <w:t xml:space="preserve">элементы имеют </w:t>
      </w:r>
      <w:r>
        <w:t>иную</w:t>
      </w:r>
      <w:r w:rsidRPr="00B67735">
        <w:t xml:space="preserve"> фо</w:t>
      </w:r>
      <w:r w:rsidRPr="00B67735">
        <w:t>р</w:t>
      </w:r>
      <w:r w:rsidRPr="00B67735">
        <w:t>му или размер;</w:t>
      </w:r>
    </w:p>
    <w:p w:rsidR="00740F66" w:rsidRPr="00B67735" w:rsidRDefault="00740F66" w:rsidP="00740F66">
      <w:pPr>
        <w:pStyle w:val="SingleTxtGR"/>
        <w:tabs>
          <w:tab w:val="clear" w:pos="1701"/>
        </w:tabs>
        <w:ind w:left="2268" w:hanging="1134"/>
      </w:pPr>
      <w:r w:rsidRPr="00575F86">
        <w:rPr>
          <w:strike/>
        </w:rPr>
        <w:t>2.4.3</w:t>
      </w:r>
      <w:r w:rsidRPr="00575F86">
        <w:rPr>
          <w:b/>
          <w:bCs/>
        </w:rPr>
        <w:t>2.8</w:t>
      </w:r>
      <w:r>
        <w:rPr>
          <w:b/>
          <w:bCs/>
        </w:rPr>
        <w:t>.3</w:t>
      </w:r>
      <w:r>
        <w:tab/>
      </w:r>
      <w:r w:rsidRPr="00B67735">
        <w:t xml:space="preserve">принципы работы хотя бы одного элемента являются </w:t>
      </w:r>
      <w:r>
        <w:t>иными</w:t>
      </w:r>
      <w:r w:rsidRPr="00B67735">
        <w:t>;</w:t>
      </w:r>
    </w:p>
    <w:p w:rsidR="00740F66" w:rsidRPr="001802D3" w:rsidRDefault="00740F66" w:rsidP="00740F66">
      <w:pPr>
        <w:pStyle w:val="SingleTxtGR"/>
        <w:tabs>
          <w:tab w:val="clear" w:pos="1701"/>
        </w:tabs>
        <w:ind w:left="2268" w:hanging="1134"/>
      </w:pPr>
      <w:r w:rsidRPr="00575F86">
        <w:rPr>
          <w:strike/>
        </w:rPr>
        <w:t>2.4.4</w:t>
      </w:r>
      <w:r w:rsidRPr="00575F86">
        <w:rPr>
          <w:b/>
          <w:bCs/>
        </w:rPr>
        <w:t>2.8</w:t>
      </w:r>
      <w:r>
        <w:rPr>
          <w:b/>
          <w:bCs/>
        </w:rPr>
        <w:t>.4</w:t>
      </w:r>
      <w:r>
        <w:tab/>
      </w:r>
      <w:r w:rsidRPr="00B67735">
        <w:t>элемент</w:t>
      </w:r>
      <w:r>
        <w:t>ы системы соединяются разными способами;</w:t>
      </w:r>
    </w:p>
    <w:p w:rsidR="00740F66" w:rsidRPr="00771F6A" w:rsidRDefault="00740F66" w:rsidP="00740F66">
      <w:pPr>
        <w:pStyle w:val="SingleTxtGR"/>
        <w:ind w:left="2268" w:hanging="1134"/>
      </w:pPr>
      <w:r w:rsidRPr="00575F86">
        <w:rPr>
          <w:strike/>
        </w:rPr>
        <w:t>2.5</w:t>
      </w:r>
      <w:r w:rsidRPr="00575F86">
        <w:rPr>
          <w:b/>
          <w:bCs/>
        </w:rPr>
        <w:t>2.</w:t>
      </w:r>
      <w:r>
        <w:rPr>
          <w:b/>
          <w:bCs/>
        </w:rPr>
        <w:t>9</w:t>
      </w:r>
      <w:r w:rsidRPr="00151ABE">
        <w:tab/>
      </w:r>
      <w:r w:rsidRPr="00771F6A">
        <w:tab/>
      </w:r>
      <w:r>
        <w:t>«</w:t>
      </w:r>
      <w:r w:rsidRPr="00771F6A">
        <w:rPr>
          <w:i/>
        </w:rPr>
        <w:t>элемент системы выпуска</w:t>
      </w:r>
      <w:r>
        <w:t>»</w:t>
      </w:r>
      <w:r w:rsidRPr="00771F6A">
        <w:t xml:space="preserve"> означает одну из </w:t>
      </w:r>
      <w:r>
        <w:t xml:space="preserve">индивидуальных </w:t>
      </w:r>
      <w:r w:rsidRPr="00771F6A">
        <w:t>с</w:t>
      </w:r>
      <w:r w:rsidRPr="00771F6A">
        <w:t>о</w:t>
      </w:r>
      <w:r w:rsidRPr="00771F6A">
        <w:t>ставных частей, из которых состоит система выпуска (например, выпускные трубопроводы, собственно глушитель), и в соотве</w:t>
      </w:r>
      <w:r w:rsidRPr="00771F6A">
        <w:t>т</w:t>
      </w:r>
      <w:r w:rsidRPr="00771F6A">
        <w:t>ствующих случаях в</w:t>
      </w:r>
      <w:r w:rsidRPr="00151ABE">
        <w:t>пускно</w:t>
      </w:r>
      <w:r w:rsidRPr="00771F6A">
        <w:t>е устройство (воздушный фильтр).</w:t>
      </w:r>
    </w:p>
    <w:p w:rsidR="00740F66" w:rsidRDefault="00740F66" w:rsidP="00740F66">
      <w:pPr>
        <w:pStyle w:val="SingleTxtGR"/>
        <w:ind w:left="2268" w:hanging="1134"/>
      </w:pPr>
      <w:r w:rsidRPr="00771F6A">
        <w:tab/>
      </w:r>
      <w:r w:rsidRPr="00771F6A">
        <w:tab/>
        <w:t>Если двигатель снабжен в</w:t>
      </w:r>
      <w:r>
        <w:t>пускны</w:t>
      </w:r>
      <w:r w:rsidRPr="00771F6A">
        <w:t>м устройством (воздушным фил</w:t>
      </w:r>
      <w:r w:rsidRPr="00771F6A">
        <w:t>ь</w:t>
      </w:r>
      <w:r w:rsidRPr="00771F6A">
        <w:t>тром и/или глушителем</w:t>
      </w:r>
      <w:r>
        <w:t xml:space="preserve"> </w:t>
      </w:r>
      <w:r w:rsidRPr="00197B35">
        <w:rPr>
          <w:b/>
          <w:bCs/>
        </w:rPr>
        <w:t>звука</w:t>
      </w:r>
      <w:r w:rsidRPr="00771F6A">
        <w:t xml:space="preserve"> </w:t>
      </w:r>
      <w:r w:rsidRPr="00197B35">
        <w:rPr>
          <w:strike/>
        </w:rPr>
        <w:t>шума</w:t>
      </w:r>
      <w:r w:rsidRPr="00771F6A">
        <w:t xml:space="preserve"> </w:t>
      </w:r>
      <w:r>
        <w:t>впуска</w:t>
      </w:r>
      <w:r w:rsidRPr="00771F6A">
        <w:t xml:space="preserve"> воздуха, необходимым для соблюдения предписанных пределов уровня </w:t>
      </w:r>
      <w:r w:rsidRPr="00197B35">
        <w:rPr>
          <w:b/>
          <w:bCs/>
        </w:rPr>
        <w:t>звука</w:t>
      </w:r>
      <w:r w:rsidRPr="00771F6A">
        <w:t xml:space="preserve"> </w:t>
      </w:r>
      <w:r w:rsidRPr="00197B35">
        <w:rPr>
          <w:strike/>
        </w:rPr>
        <w:t>шума</w:t>
      </w:r>
      <w:r w:rsidRPr="00771F6A">
        <w:t xml:space="preserve">), то это устройство </w:t>
      </w:r>
      <w:r>
        <w:t xml:space="preserve">является таким </w:t>
      </w:r>
      <w:r w:rsidRPr="00771F6A">
        <w:t>же важн</w:t>
      </w:r>
      <w:r>
        <w:t>ым</w:t>
      </w:r>
      <w:r w:rsidRPr="00771F6A">
        <w:t xml:space="preserve"> элемент</w:t>
      </w:r>
      <w:r>
        <w:t>ом</w:t>
      </w:r>
      <w:r w:rsidRPr="00771F6A">
        <w:t xml:space="preserve">, </w:t>
      </w:r>
      <w:r>
        <w:t>как</w:t>
      </w:r>
      <w:r w:rsidRPr="00771F6A">
        <w:t xml:space="preserve"> и </w:t>
      </w:r>
      <w:r>
        <w:t>сама</w:t>
      </w:r>
      <w:r w:rsidRPr="00771F6A">
        <w:t xml:space="preserve"> система выпуска</w:t>
      </w:r>
      <w:r>
        <w:t>;</w:t>
      </w:r>
      <w:r w:rsidRPr="00771F6A">
        <w:t xml:space="preserve"> оно должно </w:t>
      </w:r>
      <w:r>
        <w:t xml:space="preserve">быть указано </w:t>
      </w:r>
      <w:r w:rsidRPr="00771F6A">
        <w:t>в перечне, упомянутом в пункте</w:t>
      </w:r>
      <w:r>
        <w:t xml:space="preserve"> </w:t>
      </w:r>
      <w:r w:rsidRPr="00771F6A">
        <w:t>3.2.2</w:t>
      </w:r>
      <w:r>
        <w:t xml:space="preserve"> ниже</w:t>
      </w:r>
      <w:r w:rsidRPr="00771F6A">
        <w:t xml:space="preserve">, и </w:t>
      </w:r>
      <w:r>
        <w:t xml:space="preserve">должно </w:t>
      </w:r>
      <w:r w:rsidRPr="00771F6A">
        <w:t>иметь маркировку, предписанную в пункте</w:t>
      </w:r>
      <w:r>
        <w:t xml:space="preserve"> </w:t>
      </w:r>
      <w:r w:rsidRPr="00771F6A">
        <w:t>4.1</w:t>
      </w:r>
      <w:r>
        <w:t xml:space="preserve"> ниже</w:t>
      </w:r>
      <w:r w:rsidRPr="00771F6A">
        <w:t>.</w:t>
      </w:r>
    </w:p>
    <w:p w:rsidR="00740F66" w:rsidRPr="00D87348" w:rsidRDefault="00740F66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 w:rsidRPr="00D87348">
        <w:rPr>
          <w:b/>
        </w:rPr>
        <w:t>2.10</w:t>
      </w:r>
      <w:r w:rsidRPr="00D87348">
        <w:rPr>
          <w:b/>
        </w:rPr>
        <w:tab/>
        <w:t>Контрольная масса</w:t>
      </w:r>
    </w:p>
    <w:p w:rsidR="00740F66" w:rsidRPr="00D87348" w:rsidRDefault="00740F66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 w:rsidRPr="00D87348">
        <w:rPr>
          <w:b/>
        </w:rPr>
        <w:t>2.10.1</w:t>
      </w:r>
      <w:r w:rsidRPr="00D87348">
        <w:rPr>
          <w:b/>
        </w:rPr>
        <w:tab/>
        <w:t>Контрольная масса транспортного средства категории L</w:t>
      </w:r>
      <w:r w:rsidRPr="00F75D64">
        <w:rPr>
          <w:b/>
          <w:vertAlign w:val="subscript"/>
        </w:rPr>
        <w:t>1</w:t>
      </w:r>
      <w:r w:rsidRPr="00D87348">
        <w:rPr>
          <w:b/>
        </w:rPr>
        <w:t xml:space="preserve"> опр</w:t>
      </w:r>
      <w:r w:rsidRPr="00D87348">
        <w:rPr>
          <w:b/>
        </w:rPr>
        <w:t>е</w:t>
      </w:r>
      <w:r w:rsidRPr="00D87348">
        <w:rPr>
          <w:b/>
        </w:rPr>
        <w:t>деляется посредством измерения массы порожнего транспор</w:t>
      </w:r>
      <w:r w:rsidRPr="00D87348">
        <w:rPr>
          <w:b/>
        </w:rPr>
        <w:t>т</w:t>
      </w:r>
      <w:r w:rsidRPr="00D87348">
        <w:rPr>
          <w:b/>
        </w:rPr>
        <w:t>ного средства, готового к работе в обычных условиях, и вкл</w:t>
      </w:r>
      <w:r w:rsidRPr="00D87348">
        <w:rPr>
          <w:b/>
        </w:rPr>
        <w:t>ю</w:t>
      </w:r>
      <w:r w:rsidRPr="00D87348">
        <w:rPr>
          <w:b/>
        </w:rPr>
        <w:t xml:space="preserve">чает массу: </w:t>
      </w:r>
    </w:p>
    <w:p w:rsidR="0052664C" w:rsidRDefault="0052664C">
      <w:pPr>
        <w:spacing w:line="240" w:lineRule="auto"/>
        <w:rPr>
          <w:b/>
        </w:rPr>
      </w:pPr>
      <w:r>
        <w:rPr>
          <w:b/>
        </w:rPr>
        <w:br w:type="page"/>
      </w:r>
    </w:p>
    <w:p w:rsidR="00740F66" w:rsidRPr="00D87348" w:rsidRDefault="00D87348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lastRenderedPageBreak/>
        <w:tab/>
      </w:r>
      <w:r w:rsidR="00740F66" w:rsidRPr="00D87348">
        <w:rPr>
          <w:b/>
        </w:rPr>
        <w:t xml:space="preserve">a) </w:t>
      </w:r>
      <w:r w:rsidR="00740F66" w:rsidRPr="00D87348">
        <w:rPr>
          <w:b/>
        </w:rPr>
        <w:tab/>
        <w:t xml:space="preserve">жидкостей; </w:t>
      </w:r>
    </w:p>
    <w:p w:rsidR="00740F66" w:rsidRPr="00D87348" w:rsidRDefault="00D87348" w:rsidP="00D87348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740F66" w:rsidRPr="00D87348">
        <w:rPr>
          <w:b/>
        </w:rPr>
        <w:t xml:space="preserve">b) </w:t>
      </w:r>
      <w:r w:rsidR="00740F66" w:rsidRPr="00D87348">
        <w:rPr>
          <w:b/>
        </w:rPr>
        <w:tab/>
        <w:t>стандартного оборудования в соответствии с техническ</w:t>
      </w:r>
      <w:r w:rsidR="00740F66" w:rsidRPr="00D87348">
        <w:rPr>
          <w:b/>
        </w:rPr>
        <w:t>и</w:t>
      </w:r>
      <w:r w:rsidR="00740F66" w:rsidRPr="00D87348">
        <w:rPr>
          <w:b/>
        </w:rPr>
        <w:t xml:space="preserve">ми требованиями изготовителя; </w:t>
      </w:r>
    </w:p>
    <w:p w:rsidR="00740F66" w:rsidRPr="00D87348" w:rsidRDefault="00D87348" w:rsidP="00D87348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740F66" w:rsidRPr="00D87348">
        <w:rPr>
          <w:b/>
        </w:rPr>
        <w:t xml:space="preserve">с) </w:t>
      </w:r>
      <w:r w:rsidR="00740F66" w:rsidRPr="00D87348">
        <w:rPr>
          <w:b/>
        </w:rPr>
        <w:tab/>
        <w:t>«топлива» в топливных баках, которые должны быть з</w:t>
      </w:r>
      <w:r w:rsidR="00740F66" w:rsidRPr="00D87348">
        <w:rPr>
          <w:b/>
        </w:rPr>
        <w:t>а</w:t>
      </w:r>
      <w:r w:rsidR="00740F66" w:rsidRPr="00D87348">
        <w:rPr>
          <w:b/>
        </w:rPr>
        <w:t xml:space="preserve">полнены не менее чем на 90% их емкости. </w:t>
      </w:r>
    </w:p>
    <w:p w:rsidR="00740F66" w:rsidRPr="00D87348" w:rsidRDefault="00D87348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="00740F66" w:rsidRPr="00D87348">
        <w:rPr>
          <w:b/>
        </w:rPr>
        <w:t xml:space="preserve">Для целей настоящего пункта: </w:t>
      </w:r>
    </w:p>
    <w:p w:rsidR="00740F66" w:rsidRPr="00D87348" w:rsidRDefault="00740F66" w:rsidP="00D6541A">
      <w:pPr>
        <w:pStyle w:val="SingleTxtGR"/>
        <w:tabs>
          <w:tab w:val="clear" w:pos="1701"/>
        </w:tabs>
        <w:ind w:left="3402" w:hanging="567"/>
        <w:rPr>
          <w:b/>
        </w:rPr>
      </w:pPr>
      <w:r w:rsidRPr="00D87348">
        <w:rPr>
          <w:b/>
        </w:rPr>
        <w:t xml:space="preserve">i) </w:t>
      </w:r>
      <w:r w:rsidRPr="00D87348">
        <w:rPr>
          <w:b/>
        </w:rPr>
        <w:tab/>
        <w:t>в случае если транспортное средство работает на «жидком топливе», то последнее считается «топл</w:t>
      </w:r>
      <w:r w:rsidRPr="00D87348">
        <w:rPr>
          <w:b/>
        </w:rPr>
        <w:t>и</w:t>
      </w:r>
      <w:r w:rsidRPr="00D87348">
        <w:rPr>
          <w:b/>
        </w:rPr>
        <w:t xml:space="preserve">вом»; </w:t>
      </w:r>
    </w:p>
    <w:p w:rsidR="00740F66" w:rsidRPr="00D87348" w:rsidRDefault="00740F66" w:rsidP="00D6541A">
      <w:pPr>
        <w:pStyle w:val="SingleTxtGR"/>
        <w:tabs>
          <w:tab w:val="clear" w:pos="1701"/>
        </w:tabs>
        <w:ind w:left="3402" w:hanging="567"/>
        <w:rPr>
          <w:b/>
        </w:rPr>
      </w:pPr>
      <w:r w:rsidRPr="00D87348">
        <w:rPr>
          <w:b/>
        </w:rPr>
        <w:t xml:space="preserve">ii) </w:t>
      </w:r>
      <w:r w:rsidRPr="00D87348">
        <w:rPr>
          <w:b/>
        </w:rPr>
        <w:tab/>
        <w:t xml:space="preserve">в случае если транспортное средство работает на жидкой «смеси топлива и масла», то: </w:t>
      </w:r>
    </w:p>
    <w:p w:rsidR="00740F66" w:rsidRPr="00D87348" w:rsidRDefault="00740F66" w:rsidP="00D6541A">
      <w:pPr>
        <w:pStyle w:val="SingleTxtGR"/>
        <w:tabs>
          <w:tab w:val="clear" w:pos="1701"/>
        </w:tabs>
        <w:ind w:left="3402" w:hanging="567"/>
        <w:rPr>
          <w:b/>
        </w:rPr>
      </w:pPr>
      <w:r w:rsidRPr="00D87348">
        <w:rPr>
          <w:b/>
        </w:rPr>
        <w:t xml:space="preserve">- </w:t>
      </w:r>
      <w:r w:rsidRPr="00D87348">
        <w:rPr>
          <w:b/>
        </w:rPr>
        <w:tab/>
        <w:t>если топливо для приведения транспортного сре</w:t>
      </w:r>
      <w:r w:rsidRPr="00D87348">
        <w:rPr>
          <w:b/>
        </w:rPr>
        <w:t>д</w:t>
      </w:r>
      <w:r w:rsidRPr="00D87348">
        <w:rPr>
          <w:b/>
        </w:rPr>
        <w:t>ства в движение и смазочное масло смешиваются предварительно, то эта «предварительно изгото</w:t>
      </w:r>
      <w:r w:rsidRPr="00D87348">
        <w:rPr>
          <w:b/>
        </w:rPr>
        <w:t>в</w:t>
      </w:r>
      <w:r w:rsidRPr="00D87348">
        <w:rPr>
          <w:b/>
        </w:rPr>
        <w:t xml:space="preserve">ленная смесь» считается «топливом»; </w:t>
      </w:r>
    </w:p>
    <w:p w:rsidR="00740F66" w:rsidRPr="00D87348" w:rsidRDefault="00740F66" w:rsidP="00D6541A">
      <w:pPr>
        <w:pStyle w:val="SingleTxtGR"/>
        <w:tabs>
          <w:tab w:val="clear" w:pos="1701"/>
        </w:tabs>
        <w:ind w:left="3402" w:hanging="567"/>
        <w:rPr>
          <w:b/>
        </w:rPr>
      </w:pPr>
      <w:r w:rsidRPr="00D87348">
        <w:rPr>
          <w:b/>
        </w:rPr>
        <w:t xml:space="preserve">- </w:t>
      </w:r>
      <w:r w:rsidRPr="00D87348">
        <w:rPr>
          <w:b/>
        </w:rPr>
        <w:tab/>
        <w:t>если топливо для приведения транспортного сре</w:t>
      </w:r>
      <w:r w:rsidRPr="00D87348">
        <w:rPr>
          <w:b/>
        </w:rPr>
        <w:t>д</w:t>
      </w:r>
      <w:r w:rsidRPr="00D87348">
        <w:rPr>
          <w:b/>
        </w:rPr>
        <w:t>ства в движение и смазочное масло хранятся о</w:t>
      </w:r>
      <w:r w:rsidRPr="00D87348">
        <w:rPr>
          <w:b/>
        </w:rPr>
        <w:t>т</w:t>
      </w:r>
      <w:r w:rsidRPr="00D87348">
        <w:rPr>
          <w:b/>
        </w:rPr>
        <w:t>дельно, то «топливом» считается только «топливо для приведения транспортного средства в движ</w:t>
      </w:r>
      <w:r w:rsidRPr="00D87348">
        <w:rPr>
          <w:b/>
        </w:rPr>
        <w:t>е</w:t>
      </w:r>
      <w:r w:rsidRPr="00D87348">
        <w:rPr>
          <w:b/>
        </w:rPr>
        <w:t xml:space="preserve">ние», либо </w:t>
      </w:r>
    </w:p>
    <w:p w:rsidR="00740F66" w:rsidRPr="00D87348" w:rsidRDefault="00740F66" w:rsidP="00D6541A">
      <w:pPr>
        <w:pStyle w:val="SingleTxtGR"/>
        <w:tabs>
          <w:tab w:val="clear" w:pos="1701"/>
        </w:tabs>
        <w:ind w:left="3402" w:hanging="567"/>
        <w:rPr>
          <w:b/>
        </w:rPr>
      </w:pPr>
      <w:r w:rsidRPr="00D87348">
        <w:rPr>
          <w:b/>
        </w:rPr>
        <w:t xml:space="preserve">iii) </w:t>
      </w:r>
      <w:r w:rsidRPr="00D87348">
        <w:rPr>
          <w:b/>
        </w:rPr>
        <w:tab/>
        <w:t>если транспортное средство работает на газовом топливе, сжиженном газовом топливе или сжатом воздухе, то масса «топлива» в резервуарах для газ</w:t>
      </w:r>
      <w:r w:rsidRPr="00D87348">
        <w:rPr>
          <w:b/>
        </w:rPr>
        <w:t>о</w:t>
      </w:r>
      <w:r w:rsidRPr="00D87348">
        <w:rPr>
          <w:b/>
        </w:rPr>
        <w:t>вого топлива может быть принята равной 0 кг;</w:t>
      </w:r>
    </w:p>
    <w:p w:rsidR="00740F66" w:rsidRPr="00D87348" w:rsidRDefault="00D6541A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40F66" w:rsidRPr="00D87348">
        <w:rPr>
          <w:b/>
        </w:rPr>
        <w:t xml:space="preserve">d) </w:t>
      </w:r>
      <w:r w:rsidR="00740F66" w:rsidRPr="00D87348">
        <w:rPr>
          <w:b/>
        </w:rPr>
        <w:tab/>
        <w:t xml:space="preserve">кузова, кабины и дверей; </w:t>
      </w:r>
    </w:p>
    <w:p w:rsidR="00740F66" w:rsidRPr="00D87348" w:rsidRDefault="00D6541A" w:rsidP="00D6541A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740F66" w:rsidRPr="00D87348">
        <w:rPr>
          <w:b/>
        </w:rPr>
        <w:t xml:space="preserve">e) </w:t>
      </w:r>
      <w:r w:rsidR="00740F66" w:rsidRPr="00D87348">
        <w:rPr>
          <w:b/>
        </w:rPr>
        <w:tab/>
        <w:t>стекол, сцепного устройства, запасных колес, а также и</w:t>
      </w:r>
      <w:r w:rsidR="00740F66" w:rsidRPr="00D87348">
        <w:rPr>
          <w:b/>
        </w:rPr>
        <w:t>н</w:t>
      </w:r>
      <w:r w:rsidR="00740F66" w:rsidRPr="00D87348">
        <w:rPr>
          <w:b/>
        </w:rPr>
        <w:t>струментов.</w:t>
      </w:r>
    </w:p>
    <w:p w:rsidR="00740F66" w:rsidRPr="00D87348" w:rsidRDefault="00740F66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 w:rsidRPr="00D87348">
        <w:rPr>
          <w:b/>
        </w:rPr>
        <w:t xml:space="preserve">2.10.2 </w:t>
      </w:r>
      <w:r w:rsidRPr="00D87348">
        <w:rPr>
          <w:b/>
        </w:rPr>
        <w:tab/>
        <w:t xml:space="preserve">В контрольную массу транспортного средства категории L не входит масса: </w:t>
      </w:r>
    </w:p>
    <w:p w:rsidR="00740F66" w:rsidRPr="00D87348" w:rsidRDefault="00D6541A" w:rsidP="00D6541A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740F66" w:rsidRPr="00D87348">
        <w:rPr>
          <w:b/>
        </w:rPr>
        <w:t xml:space="preserve">a) </w:t>
      </w:r>
      <w:r w:rsidR="00740F66" w:rsidRPr="00D87348">
        <w:rPr>
          <w:b/>
        </w:rPr>
        <w:tab/>
        <w:t xml:space="preserve">машин или оборудования, устанавливаемых на грузовой платформе; </w:t>
      </w:r>
    </w:p>
    <w:p w:rsidR="00740F66" w:rsidRPr="00D87348" w:rsidRDefault="00D6541A" w:rsidP="00D6541A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740F66" w:rsidRPr="00D87348">
        <w:rPr>
          <w:b/>
        </w:rPr>
        <w:t xml:space="preserve">b) </w:t>
      </w:r>
      <w:r w:rsidR="00740F66" w:rsidRPr="00D87348">
        <w:rPr>
          <w:b/>
        </w:rPr>
        <w:tab/>
        <w:t>в случае однотопливных, двухтопливных или мультито</w:t>
      </w:r>
      <w:r w:rsidR="00740F66" w:rsidRPr="00D87348">
        <w:rPr>
          <w:b/>
        </w:rPr>
        <w:t>п</w:t>
      </w:r>
      <w:r w:rsidR="00740F66" w:rsidRPr="00D87348">
        <w:rPr>
          <w:b/>
        </w:rPr>
        <w:t xml:space="preserve">ливных транспортных средств – газотопливной системы, а также резервуаров для газового топлива; и </w:t>
      </w:r>
    </w:p>
    <w:p w:rsidR="00740F66" w:rsidRPr="00D87348" w:rsidRDefault="00D6541A" w:rsidP="00D6541A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740F66" w:rsidRPr="00D87348">
        <w:rPr>
          <w:b/>
        </w:rPr>
        <w:t xml:space="preserve">с) </w:t>
      </w:r>
      <w:r w:rsidR="00740F66" w:rsidRPr="00D87348">
        <w:rPr>
          <w:b/>
        </w:rPr>
        <w:tab/>
        <w:t>в случае работы на предварительно сжатом воздухе – р</w:t>
      </w:r>
      <w:r w:rsidR="00740F66" w:rsidRPr="00D87348">
        <w:rPr>
          <w:b/>
        </w:rPr>
        <w:t>е</w:t>
      </w:r>
      <w:r w:rsidR="00740F66" w:rsidRPr="00D87348">
        <w:rPr>
          <w:b/>
        </w:rPr>
        <w:t>зервуаров для хранения сжатого воздуха.</w:t>
      </w:r>
    </w:p>
    <w:p w:rsidR="00740F66" w:rsidRPr="00D87348" w:rsidRDefault="00740F66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 w:rsidRPr="00D87348">
        <w:rPr>
          <w:b/>
        </w:rPr>
        <w:t>2.11</w:t>
      </w:r>
      <w:r w:rsidRPr="00D87348">
        <w:rPr>
          <w:b/>
        </w:rPr>
        <w:tab/>
        <w:t>Масса при испытании</w:t>
      </w:r>
    </w:p>
    <w:p w:rsidR="00740F66" w:rsidRPr="00D87348" w:rsidRDefault="00740F66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 w:rsidRPr="00D87348">
        <w:rPr>
          <w:b/>
        </w:rPr>
        <w:tab/>
        <w:t>«Масса при испытании» означает исходную массу плюс общая масса водителя и испытательного оборудования.</w:t>
      </w:r>
    </w:p>
    <w:p w:rsidR="00740F66" w:rsidRPr="00D87348" w:rsidRDefault="00D6541A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40F66" w:rsidRPr="00D87348">
        <w:rPr>
          <w:b/>
        </w:rPr>
        <w:t>Общая масса водителя и испытательного оборудования, и</w:t>
      </w:r>
      <w:r w:rsidR="00740F66" w:rsidRPr="00D87348">
        <w:rPr>
          <w:b/>
        </w:rPr>
        <w:t>с</w:t>
      </w:r>
      <w:r w:rsidR="00740F66" w:rsidRPr="00D87348">
        <w:rPr>
          <w:b/>
        </w:rPr>
        <w:t>пользуемого на транспортном средстве, должна составлять не более 90 кг и не менее 70 кг. Если минимальная масса тран</w:t>
      </w:r>
      <w:r w:rsidR="00740F66" w:rsidRPr="00D87348">
        <w:rPr>
          <w:b/>
        </w:rPr>
        <w:t>с</w:t>
      </w:r>
      <w:r w:rsidR="00740F66" w:rsidRPr="00D87348">
        <w:rPr>
          <w:b/>
        </w:rPr>
        <w:t>портного средства не достигает 70 кг, то на нем необходимо разместить соответствующий груз.</w:t>
      </w:r>
    </w:p>
    <w:p w:rsidR="00740F66" w:rsidRPr="00D87348" w:rsidRDefault="00740F66" w:rsidP="00287C53">
      <w:pPr>
        <w:pStyle w:val="SingleTxtGR"/>
        <w:pageBreakBefore/>
        <w:tabs>
          <w:tab w:val="clear" w:pos="1701"/>
        </w:tabs>
        <w:ind w:left="2268" w:hanging="1134"/>
        <w:rPr>
          <w:b/>
        </w:rPr>
      </w:pPr>
      <w:r w:rsidRPr="00D87348">
        <w:rPr>
          <w:b/>
        </w:rPr>
        <w:lastRenderedPageBreak/>
        <w:t>2.12</w:t>
      </w:r>
      <w:r w:rsidRPr="00D87348">
        <w:rPr>
          <w:b/>
        </w:rPr>
        <w:tab/>
        <w:t>Максимальная скорость транспортного средства</w:t>
      </w:r>
    </w:p>
    <w:p w:rsidR="00740F66" w:rsidRPr="00D87348" w:rsidRDefault="00287C53" w:rsidP="00D87348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40F66" w:rsidRPr="00D87348">
        <w:rPr>
          <w:b/>
        </w:rPr>
        <w:t>Максимальная скорость транспортного средства представляет собой максимальную расчетную скорость транспортного сре</w:t>
      </w:r>
      <w:r w:rsidR="00740F66" w:rsidRPr="00D87348">
        <w:rPr>
          <w:b/>
        </w:rPr>
        <w:t>д</w:t>
      </w:r>
      <w:r w:rsidR="00740F66" w:rsidRPr="00D87348">
        <w:rPr>
          <w:b/>
        </w:rPr>
        <w:t>ства, измеренную в соответствии со стандартом ISO 7116:2011.</w:t>
      </w:r>
    </w:p>
    <w:p w:rsidR="00740F66" w:rsidRPr="00771F6A" w:rsidRDefault="00740F66" w:rsidP="00740F66">
      <w:pPr>
        <w:pStyle w:val="HChGR"/>
      </w:pPr>
      <w:r w:rsidRPr="00151ABE">
        <w:tab/>
      </w:r>
      <w:r w:rsidRPr="00151ABE">
        <w:tab/>
      </w:r>
      <w:r w:rsidRPr="00771F6A">
        <w:t>3.</w:t>
      </w:r>
      <w:r w:rsidRPr="00771F6A">
        <w:tab/>
      </w:r>
      <w:r w:rsidRPr="00F14543">
        <w:tab/>
      </w:r>
      <w:r w:rsidRPr="00771F6A">
        <w:t>Заявка на официальное утверждение</w:t>
      </w:r>
    </w:p>
    <w:p w:rsidR="00740F66" w:rsidRPr="009C00A0" w:rsidRDefault="00740F66" w:rsidP="00740F66">
      <w:pPr>
        <w:pStyle w:val="SingleTxtGR"/>
        <w:ind w:left="2268" w:hanging="1134"/>
        <w:rPr>
          <w:iCs/>
        </w:rPr>
      </w:pPr>
      <w:r>
        <w:t>3.1</w:t>
      </w:r>
      <w:r>
        <w:tab/>
      </w:r>
      <w:r>
        <w:tab/>
      </w:r>
      <w:r w:rsidRPr="00F14543">
        <w:t>Заявку на официальное утверждение типа</w:t>
      </w:r>
      <w:r w:rsidRPr="00162665">
        <w:rPr>
          <w:iCs/>
          <w:strike/>
        </w:rPr>
        <w:t xml:space="preserve"> </w:t>
      </w:r>
      <w:r w:rsidRPr="009C00A0">
        <w:rPr>
          <w:iCs/>
          <w:strike/>
        </w:rPr>
        <w:t>мопеда</w:t>
      </w:r>
      <w:r w:rsidRPr="00F14543"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в связи с производимым им </w:t>
      </w:r>
      <w:r w:rsidRPr="00197B35">
        <w:rPr>
          <w:strike/>
        </w:rPr>
        <w:t>шум</w:t>
      </w:r>
      <w:r>
        <w:rPr>
          <w:strike/>
        </w:rPr>
        <w:t>ом</w:t>
      </w:r>
      <w:r w:rsidRPr="009C00A0">
        <w:rPr>
          <w:iCs/>
        </w:rPr>
        <w:t xml:space="preserve"> </w:t>
      </w:r>
      <w:r w:rsidRPr="00197B35">
        <w:rPr>
          <w:b/>
          <w:bCs/>
        </w:rPr>
        <w:t>звук</w:t>
      </w:r>
      <w:r>
        <w:rPr>
          <w:b/>
          <w:bCs/>
        </w:rPr>
        <w:t>ом</w:t>
      </w:r>
      <w:r w:rsidRPr="00771F6A">
        <w:t xml:space="preserve"> </w:t>
      </w:r>
      <w:r w:rsidRPr="009C00A0">
        <w:rPr>
          <w:iCs/>
        </w:rPr>
        <w:t>подает изг</w:t>
      </w:r>
      <w:r w:rsidRPr="009C00A0">
        <w:rPr>
          <w:iCs/>
        </w:rPr>
        <w:t>о</w:t>
      </w:r>
      <w:r w:rsidRPr="009C00A0">
        <w:rPr>
          <w:iCs/>
        </w:rPr>
        <w:t xml:space="preserve">товитель </w:t>
      </w:r>
      <w:r w:rsidRPr="009C00A0">
        <w:rPr>
          <w:iCs/>
          <w:strike/>
        </w:rPr>
        <w:t>мопеда</w:t>
      </w:r>
      <w:r w:rsidRPr="009C00A0">
        <w:rPr>
          <w:iCs/>
        </w:rPr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или его надлежащим о</w:t>
      </w:r>
      <w:r w:rsidRPr="009C00A0">
        <w:rPr>
          <w:iCs/>
        </w:rPr>
        <w:t>б</w:t>
      </w:r>
      <w:r w:rsidRPr="009C00A0">
        <w:rPr>
          <w:iCs/>
        </w:rPr>
        <w:t>разом уполномоченный представитель.</w:t>
      </w:r>
      <w:r>
        <w:rPr>
          <w:iCs/>
        </w:rPr>
        <w:t xml:space="preserve"> </w:t>
      </w:r>
    </w:p>
    <w:p w:rsidR="00740F66" w:rsidRPr="009C00A0" w:rsidRDefault="00740F66" w:rsidP="00740F66">
      <w:pPr>
        <w:pStyle w:val="SingleTxtGR"/>
        <w:ind w:left="2268" w:hanging="1134"/>
        <w:rPr>
          <w:iCs/>
        </w:rPr>
      </w:pPr>
      <w:r w:rsidRPr="009C00A0">
        <w:rPr>
          <w:iCs/>
        </w:rPr>
        <w:t>3.2</w:t>
      </w:r>
      <w:r w:rsidRPr="009C00A0">
        <w:rPr>
          <w:iCs/>
        </w:rPr>
        <w:tab/>
      </w:r>
      <w:r w:rsidRPr="009C00A0">
        <w:rPr>
          <w:iCs/>
        </w:rPr>
        <w:tab/>
        <w:t>К заявке должны быть приложены перечисленные ниже документы в трех экземплярах и следующие данные:</w:t>
      </w:r>
    </w:p>
    <w:p w:rsidR="00740F66" w:rsidRPr="009C00A0" w:rsidRDefault="00740F66" w:rsidP="00740F66">
      <w:pPr>
        <w:pStyle w:val="SingleTxtGR"/>
        <w:ind w:left="2268" w:hanging="1134"/>
        <w:rPr>
          <w:iCs/>
        </w:rPr>
      </w:pPr>
      <w:r w:rsidRPr="009C00A0">
        <w:rPr>
          <w:iCs/>
        </w:rPr>
        <w:t>3.2.1</w:t>
      </w:r>
      <w:r w:rsidRPr="009C00A0">
        <w:rPr>
          <w:iCs/>
        </w:rPr>
        <w:tab/>
      </w:r>
      <w:r w:rsidRPr="009C00A0">
        <w:rPr>
          <w:iCs/>
        </w:rPr>
        <w:tab/>
        <w:t xml:space="preserve">описание типа </w:t>
      </w:r>
      <w:r w:rsidRPr="009C00A0">
        <w:rPr>
          <w:iCs/>
          <w:strike/>
        </w:rPr>
        <w:t>мопеда</w:t>
      </w:r>
      <w:r w:rsidRPr="009C00A0">
        <w:rPr>
          <w:iCs/>
        </w:rPr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в отношении х</w:t>
      </w:r>
      <w:r w:rsidRPr="009C00A0">
        <w:rPr>
          <w:iCs/>
        </w:rPr>
        <w:t>а</w:t>
      </w:r>
      <w:r w:rsidRPr="009C00A0">
        <w:rPr>
          <w:iCs/>
        </w:rPr>
        <w:t>рактеристик, упомянутых в пункте 2.2 выше. Должны быть указ</w:t>
      </w:r>
      <w:r w:rsidRPr="009C00A0">
        <w:rPr>
          <w:iCs/>
        </w:rPr>
        <w:t>а</w:t>
      </w:r>
      <w:r w:rsidRPr="009C00A0">
        <w:rPr>
          <w:iCs/>
        </w:rPr>
        <w:t xml:space="preserve">ны номера и/или обозначения, характеризующие тип двигателя и тип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транспортного средства</w:t>
      </w:r>
      <w:r w:rsidRPr="009C00A0">
        <w:rPr>
          <w:iCs/>
        </w:rPr>
        <w:t>;</w:t>
      </w:r>
    </w:p>
    <w:p w:rsidR="00740F66" w:rsidRPr="009C00A0" w:rsidRDefault="00740F66" w:rsidP="00740F66">
      <w:pPr>
        <w:pStyle w:val="SingleTxtGR"/>
        <w:ind w:left="2268" w:hanging="1134"/>
        <w:rPr>
          <w:iCs/>
        </w:rPr>
      </w:pPr>
      <w:r w:rsidRPr="009C00A0">
        <w:rPr>
          <w:iCs/>
        </w:rPr>
        <w:t>3.2.2</w:t>
      </w:r>
      <w:r w:rsidRPr="009C00A0">
        <w:rPr>
          <w:iCs/>
        </w:rPr>
        <w:tab/>
      </w:r>
      <w:r w:rsidRPr="009C00A0">
        <w:rPr>
          <w:iCs/>
        </w:rPr>
        <w:tab/>
        <w:t>перечень надлежащим образом идентифицированных элементов, из которых состоит система выпуска или глушителя;</w:t>
      </w:r>
    </w:p>
    <w:p w:rsidR="00740F66" w:rsidRPr="009C00A0" w:rsidRDefault="00740F66" w:rsidP="00740F66">
      <w:pPr>
        <w:pStyle w:val="SingleTxtGR"/>
        <w:ind w:left="2268" w:hanging="1134"/>
        <w:rPr>
          <w:iCs/>
        </w:rPr>
      </w:pPr>
      <w:r w:rsidRPr="009C00A0">
        <w:rPr>
          <w:iCs/>
        </w:rPr>
        <w:t>3.2.3</w:t>
      </w:r>
      <w:r w:rsidRPr="009C00A0">
        <w:rPr>
          <w:iCs/>
        </w:rPr>
        <w:tab/>
      </w:r>
      <w:r w:rsidRPr="009C00A0">
        <w:rPr>
          <w:iCs/>
        </w:rPr>
        <w:tab/>
        <w:t xml:space="preserve">чертеж системы выпуска или глушителя в сборе с указанием места ее размещении на </w:t>
      </w:r>
      <w:r w:rsidRPr="009C00A0">
        <w:rPr>
          <w:iCs/>
          <w:strike/>
        </w:rPr>
        <w:t>мопеде</w:t>
      </w:r>
      <w:r w:rsidRPr="009C00A0">
        <w:rPr>
          <w:b/>
          <w:bCs/>
          <w:iCs/>
        </w:rPr>
        <w:t xml:space="preserve"> транспортном средстве</w:t>
      </w:r>
      <w:r w:rsidRPr="009C00A0">
        <w:rPr>
          <w:iCs/>
        </w:rPr>
        <w:t>;</w:t>
      </w:r>
    </w:p>
    <w:p w:rsidR="00740F66" w:rsidRPr="00F14543" w:rsidRDefault="00740F66" w:rsidP="00740F66">
      <w:pPr>
        <w:pStyle w:val="SingleTxtGR"/>
        <w:ind w:left="2268" w:hanging="1134"/>
      </w:pPr>
      <w:r>
        <w:t>3.2.4</w:t>
      </w:r>
      <w:r>
        <w:tab/>
      </w:r>
      <w:r>
        <w:tab/>
      </w:r>
      <w:r w:rsidRPr="00F14543">
        <w:t>подробные чертежи каждого элемента, позволяющие без труда идентифицировать его и определить его местоположение, а также сведения об использованных материалах.</w:t>
      </w:r>
    </w:p>
    <w:p w:rsidR="00740F66" w:rsidRPr="00F14543" w:rsidRDefault="00740F66" w:rsidP="00740F66">
      <w:pPr>
        <w:pStyle w:val="SingleTxtGR"/>
        <w:ind w:left="2268" w:hanging="1134"/>
      </w:pPr>
      <w:r>
        <w:t>3.3</w:t>
      </w:r>
      <w:r>
        <w:tab/>
      </w:r>
      <w:r>
        <w:tab/>
      </w:r>
      <w:r w:rsidRPr="00F14543">
        <w:t>По просьбе технической службы, уполномоченной проводить и</w:t>
      </w:r>
      <w:r w:rsidRPr="00F14543">
        <w:t>с</w:t>
      </w:r>
      <w:r w:rsidRPr="00F14543">
        <w:t xml:space="preserve">пытания для официального утверждения, изготовитель </w:t>
      </w:r>
      <w:r w:rsidRPr="009C00A0">
        <w:rPr>
          <w:iCs/>
          <w:strike/>
        </w:rPr>
        <w:t>мопеда</w:t>
      </w:r>
      <w:r w:rsidRPr="00F14543"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</w:t>
      </w:r>
      <w:r w:rsidRPr="00F14543">
        <w:t xml:space="preserve">должен, кроме того, представить образец </w:t>
      </w:r>
      <w:r>
        <w:t>системы выпуска или г</w:t>
      </w:r>
      <w:r w:rsidRPr="00F14543">
        <w:t>лушителя.</w:t>
      </w:r>
    </w:p>
    <w:p w:rsidR="00740F66" w:rsidRPr="00771F6A" w:rsidRDefault="00740F66" w:rsidP="00740F66">
      <w:pPr>
        <w:pStyle w:val="SingleTxtGR"/>
        <w:ind w:left="2268" w:hanging="1134"/>
      </w:pPr>
      <w:r>
        <w:t>3.4</w:t>
      </w:r>
      <w:r>
        <w:tab/>
      </w:r>
      <w:r>
        <w:tab/>
      </w:r>
      <w:r w:rsidRPr="00F14543">
        <w:t>Технической службе, уполномоченной проводить испытания для официального утверждения, долж</w:t>
      </w:r>
      <w:r w:rsidRPr="005A6A46">
        <w:rPr>
          <w:b/>
          <w:bCs/>
        </w:rPr>
        <w:t>но</w:t>
      </w:r>
      <w:r w:rsidRPr="005A6A46">
        <w:rPr>
          <w:strike/>
        </w:rPr>
        <w:t>ен</w:t>
      </w:r>
      <w:r w:rsidRPr="00F14543">
        <w:t xml:space="preserve"> быть представлен</w:t>
      </w:r>
      <w:r w:rsidRPr="005A6A46">
        <w:rPr>
          <w:b/>
          <w:bCs/>
        </w:rPr>
        <w:t>о</w:t>
      </w:r>
      <w:r w:rsidRPr="00F14543">
        <w:t xml:space="preserve"> </w:t>
      </w:r>
      <w:r w:rsidRPr="009C00A0">
        <w:rPr>
          <w:iCs/>
          <w:strike/>
        </w:rPr>
        <w:t>мопед</w:t>
      </w:r>
      <w:r w:rsidRPr="00F14543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F14543">
        <w:t>типа, подлежащего офи</w:t>
      </w:r>
      <w:r w:rsidRPr="00771F6A">
        <w:t>циальному утве</w:t>
      </w:r>
      <w:r w:rsidRPr="00771F6A">
        <w:t>р</w:t>
      </w:r>
      <w:r w:rsidRPr="00771F6A">
        <w:t>ждению.</w:t>
      </w:r>
    </w:p>
    <w:p w:rsidR="00740F66" w:rsidRPr="00771F6A" w:rsidRDefault="00740F66" w:rsidP="00740F66">
      <w:pPr>
        <w:pStyle w:val="HChGR"/>
      </w:pPr>
      <w:r w:rsidRPr="00F14543">
        <w:tab/>
      </w:r>
      <w:r w:rsidRPr="00F14543">
        <w:tab/>
      </w:r>
      <w:r w:rsidRPr="00771F6A">
        <w:t>4.</w:t>
      </w:r>
      <w:r w:rsidRPr="00771F6A">
        <w:tab/>
      </w:r>
      <w:r w:rsidRPr="00771F6A">
        <w:tab/>
        <w:t>Маркировка</w:t>
      </w:r>
    </w:p>
    <w:p w:rsidR="00740F66" w:rsidRPr="003C69F9" w:rsidRDefault="00740F66" w:rsidP="00740F66">
      <w:pPr>
        <w:pStyle w:val="SingleTxtGR"/>
        <w:ind w:left="2268" w:hanging="1134"/>
      </w:pPr>
      <w:r w:rsidRPr="00771F6A">
        <w:t>4.1</w:t>
      </w:r>
      <w:r w:rsidRPr="00771F6A">
        <w:tab/>
      </w:r>
      <w:r w:rsidRPr="00771F6A">
        <w:tab/>
        <w:t>На элементах системы выпуска или глушителя должны проста</w:t>
      </w:r>
      <w:r w:rsidRPr="00771F6A">
        <w:t>в</w:t>
      </w:r>
      <w:r w:rsidRPr="00771F6A">
        <w:t xml:space="preserve">ляться </w:t>
      </w:r>
      <w:r w:rsidRPr="003C69F9">
        <w:t>по крайней мере следующие идентификационные знаки:</w:t>
      </w:r>
    </w:p>
    <w:p w:rsidR="00740F66" w:rsidRPr="00771F6A" w:rsidRDefault="00740F66" w:rsidP="00740F66">
      <w:pPr>
        <w:pStyle w:val="SingleTxtGR"/>
        <w:tabs>
          <w:tab w:val="clear" w:pos="1701"/>
        </w:tabs>
        <w:ind w:left="2268" w:hanging="1134"/>
      </w:pPr>
      <w:r>
        <w:t>4.1.1</w:t>
      </w:r>
      <w:r>
        <w:tab/>
      </w:r>
      <w:r w:rsidRPr="00771F6A">
        <w:t>торгов</w:t>
      </w:r>
      <w:r>
        <w:t xml:space="preserve">ое наименование или товарный знак </w:t>
      </w:r>
      <w:r w:rsidRPr="00771F6A">
        <w:t>изготовителя сист</w:t>
      </w:r>
      <w:r>
        <w:t>емы выпуска или глушителя и ее элеме</w:t>
      </w:r>
      <w:r w:rsidRPr="00771F6A">
        <w:t xml:space="preserve">нтов; </w:t>
      </w:r>
    </w:p>
    <w:p w:rsidR="00740F66" w:rsidRPr="00771F6A" w:rsidRDefault="00740F66" w:rsidP="00740F66">
      <w:pPr>
        <w:pStyle w:val="SingleTxtGR"/>
        <w:tabs>
          <w:tab w:val="clear" w:pos="1701"/>
        </w:tabs>
      </w:pPr>
      <w:r>
        <w:t>4.1.2</w:t>
      </w:r>
      <w:r>
        <w:tab/>
        <w:t xml:space="preserve">представленное </w:t>
      </w:r>
      <w:r w:rsidRPr="00771F6A">
        <w:t xml:space="preserve">изготовителем торговое </w:t>
      </w:r>
      <w:r>
        <w:t>описание</w:t>
      </w:r>
      <w:r w:rsidRPr="00771F6A">
        <w:t>;</w:t>
      </w:r>
    </w:p>
    <w:p w:rsidR="00740F66" w:rsidRPr="00771F6A" w:rsidRDefault="00740F66" w:rsidP="00740F66">
      <w:pPr>
        <w:pStyle w:val="SingleTxtGR"/>
        <w:tabs>
          <w:tab w:val="clear" w:pos="1701"/>
        </w:tabs>
        <w:ind w:left="2268" w:hanging="1134"/>
        <w:rPr>
          <w:b/>
        </w:rPr>
      </w:pPr>
      <w:r>
        <w:t>4.1.3</w:t>
      </w:r>
      <w:r>
        <w:tab/>
      </w:r>
      <w:r w:rsidRPr="007F74F2">
        <w:t>идентификационные номера деталей; и</w:t>
      </w:r>
    </w:p>
    <w:p w:rsidR="00740F66" w:rsidRPr="007F74F2" w:rsidRDefault="00740F66" w:rsidP="00740F66">
      <w:pPr>
        <w:pStyle w:val="SingleTxtGR"/>
        <w:tabs>
          <w:tab w:val="clear" w:pos="1701"/>
        </w:tabs>
        <w:ind w:left="2268" w:hanging="1134"/>
      </w:pPr>
      <w:r w:rsidRPr="007F74F2">
        <w:t>4.1.4</w:t>
      </w:r>
      <w:r w:rsidRPr="007F74F2">
        <w:tab/>
        <w:t xml:space="preserve">на всех оригинальных </w:t>
      </w:r>
      <w:r>
        <w:t xml:space="preserve">глушителях </w:t>
      </w:r>
      <w:r w:rsidRPr="007F74F2">
        <w:t xml:space="preserve">− буква </w:t>
      </w:r>
      <w:r>
        <w:t>«</w:t>
      </w:r>
      <w:r w:rsidRPr="007F74F2">
        <w:t>Е</w:t>
      </w:r>
      <w:r>
        <w:t>»</w:t>
      </w:r>
      <w:r w:rsidRPr="007F74F2">
        <w:t>, за которой следует идентификационный номер страны, которая предоставила офиц</w:t>
      </w:r>
      <w:r w:rsidRPr="007F74F2">
        <w:t>и</w:t>
      </w:r>
      <w:r w:rsidRPr="007F74F2">
        <w:t>альное утверждение для дан</w:t>
      </w:r>
      <w:r>
        <w:t>ного элемента.</w:t>
      </w:r>
    </w:p>
    <w:p w:rsidR="00740F66" w:rsidRPr="007F74F2" w:rsidRDefault="00740F66" w:rsidP="00740F66">
      <w:pPr>
        <w:pStyle w:val="SingleTxtGR"/>
        <w:tabs>
          <w:tab w:val="clear" w:pos="1701"/>
        </w:tabs>
        <w:ind w:left="2268" w:hanging="1134"/>
      </w:pPr>
      <w:r w:rsidRPr="007F74F2">
        <w:lastRenderedPageBreak/>
        <w:t>4.1.5</w:t>
      </w:r>
      <w:r w:rsidRPr="007F74F2">
        <w:tab/>
      </w:r>
      <w:r>
        <w:t>Н</w:t>
      </w:r>
      <w:r w:rsidRPr="007F74F2">
        <w:t xml:space="preserve">а любой упаковке оригинальных сменных систем выпуска или глушителя должны быть проставлены удобочитаемая надпись </w:t>
      </w:r>
      <w:r>
        <w:t>«</w:t>
      </w:r>
      <w:r w:rsidRPr="007F74F2">
        <w:t>оригинальная часть</w:t>
      </w:r>
      <w:r>
        <w:t>»</w:t>
      </w:r>
      <w:r w:rsidRPr="007F74F2">
        <w:t>, маркировка, включающая марку, тип и букву</w:t>
      </w:r>
      <w:r>
        <w:t xml:space="preserve"> «</w:t>
      </w:r>
      <w:r w:rsidRPr="007F74F2">
        <w:t>Е</w:t>
      </w:r>
      <w:r>
        <w:t>»</w:t>
      </w:r>
      <w:r w:rsidRPr="007F74F2">
        <w:t>, а также должна быть указана страна происхо</w:t>
      </w:r>
      <w:r>
        <w:t>ждения.</w:t>
      </w:r>
    </w:p>
    <w:p w:rsidR="00740F66" w:rsidRPr="00771F6A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 w:rsidRPr="007F74F2">
        <w:t>4.1.6</w:t>
      </w:r>
      <w:r w:rsidRPr="007F74F2">
        <w:tab/>
      </w:r>
      <w:r>
        <w:t>Т</w:t>
      </w:r>
      <w:r w:rsidRPr="007F74F2">
        <w:t>акие маркировочные надписи должны быть нестираемыми, че</w:t>
      </w:r>
      <w:r w:rsidRPr="007F74F2">
        <w:t>т</w:t>
      </w:r>
      <w:r w:rsidRPr="007F74F2">
        <w:t xml:space="preserve">кими и хорошо видимыми в местах их нанесения на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9C00A0">
        <w:rPr>
          <w:iCs/>
          <w:strike/>
        </w:rPr>
        <w:t>мопед</w:t>
      </w:r>
      <w:r w:rsidRPr="007F74F2">
        <w:t>.</w:t>
      </w:r>
    </w:p>
    <w:p w:rsidR="00740F66" w:rsidRPr="00771F6A" w:rsidRDefault="00740F66" w:rsidP="00740F66">
      <w:pPr>
        <w:pStyle w:val="HChGR"/>
      </w:pPr>
      <w:r w:rsidRPr="00DB4DAC">
        <w:tab/>
      </w:r>
      <w:r w:rsidRPr="00DB4DAC">
        <w:tab/>
      </w:r>
      <w:r w:rsidRPr="00771F6A">
        <w:t>5.</w:t>
      </w:r>
      <w:r w:rsidRPr="00771F6A">
        <w:tab/>
      </w:r>
      <w:r w:rsidRPr="00DB4DAC">
        <w:tab/>
      </w:r>
      <w:r w:rsidRPr="00771F6A">
        <w:t>Официальное утверждение</w:t>
      </w:r>
    </w:p>
    <w:p w:rsidR="00740F66" w:rsidRPr="00E31B99" w:rsidRDefault="00740F66" w:rsidP="00740F66">
      <w:pPr>
        <w:pStyle w:val="SingleTxtGR"/>
        <w:tabs>
          <w:tab w:val="clear" w:pos="1701"/>
        </w:tabs>
        <w:ind w:left="2268" w:hanging="1134"/>
      </w:pPr>
      <w:r w:rsidRPr="00771F6A">
        <w:t>5.1</w:t>
      </w:r>
      <w:r w:rsidRPr="00771F6A">
        <w:tab/>
        <w:t xml:space="preserve">Если тип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транспортного средства</w:t>
      </w:r>
      <w:r w:rsidRPr="00771F6A">
        <w:t xml:space="preserve">, представленный на официальное утверждение </w:t>
      </w:r>
      <w:r>
        <w:t>на основании пункта 3</w:t>
      </w:r>
      <w:r w:rsidRPr="001E1B81">
        <w:t xml:space="preserve"> </w:t>
      </w:r>
      <w:r w:rsidRPr="00771F6A">
        <w:t>настоящих Пр</w:t>
      </w:r>
      <w:r w:rsidRPr="00771F6A">
        <w:t>а</w:t>
      </w:r>
      <w:r w:rsidRPr="00771F6A">
        <w:t xml:space="preserve">вил, </w:t>
      </w:r>
      <w:r>
        <w:t>отвечает требованиям</w:t>
      </w:r>
      <w:r w:rsidRPr="00771F6A">
        <w:t xml:space="preserve"> пунктов 6 и 7</w:t>
      </w:r>
      <w:r>
        <w:t xml:space="preserve"> ниже, то</w:t>
      </w:r>
      <w:r w:rsidRPr="00771F6A">
        <w:t xml:space="preserve"> данный тип </w:t>
      </w:r>
      <w:r w:rsidRPr="009C00A0">
        <w:rPr>
          <w:iCs/>
          <w:strike/>
        </w:rPr>
        <w:t>м</w:t>
      </w:r>
      <w:r w:rsidRPr="009C00A0">
        <w:rPr>
          <w:iCs/>
          <w:strike/>
        </w:rPr>
        <w:t>о</w:t>
      </w:r>
      <w:r w:rsidRPr="009C00A0">
        <w:rPr>
          <w:iCs/>
          <w:strike/>
        </w:rPr>
        <w:t>педа</w:t>
      </w:r>
      <w:r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</w:t>
      </w:r>
      <w:r>
        <w:t xml:space="preserve">подлежит </w:t>
      </w:r>
      <w:r w:rsidRPr="00771F6A">
        <w:t>официально</w:t>
      </w:r>
      <w:r>
        <w:t>му</w:t>
      </w:r>
      <w:r w:rsidRPr="00771F6A">
        <w:t xml:space="preserve"> утвержд</w:t>
      </w:r>
      <w:r>
        <w:t>е</w:t>
      </w:r>
      <w:r>
        <w:t xml:space="preserve">нию в связи с производимым им </w:t>
      </w:r>
      <w:r w:rsidRPr="00197B35">
        <w:rPr>
          <w:b/>
          <w:bCs/>
        </w:rPr>
        <w:t>звук</w:t>
      </w:r>
      <w:r>
        <w:rPr>
          <w:b/>
          <w:bCs/>
        </w:rPr>
        <w:t>ом</w:t>
      </w:r>
      <w:r w:rsidRPr="00771F6A">
        <w:t xml:space="preserve"> </w:t>
      </w:r>
      <w:r w:rsidRPr="00197B35">
        <w:rPr>
          <w:strike/>
        </w:rPr>
        <w:t>шум</w:t>
      </w:r>
      <w:r>
        <w:rPr>
          <w:strike/>
        </w:rPr>
        <w:t>ом</w:t>
      </w:r>
      <w:r>
        <w:t>.</w:t>
      </w:r>
    </w:p>
    <w:p w:rsidR="00740F66" w:rsidRPr="006566AD" w:rsidRDefault="00740F66" w:rsidP="00740F66">
      <w:pPr>
        <w:pStyle w:val="SingleTxtGR"/>
        <w:tabs>
          <w:tab w:val="clear" w:pos="1701"/>
        </w:tabs>
        <w:ind w:left="2268" w:hanging="1134"/>
      </w:pPr>
      <w:r>
        <w:t>5.2</w:t>
      </w:r>
      <w:r>
        <w:tab/>
      </w:r>
      <w:r w:rsidRPr="006566AD">
        <w:t>Каждому официально утвержденному типу</w:t>
      </w:r>
      <w:r w:rsidRPr="008C391D">
        <w:rPr>
          <w:iCs/>
        </w:rPr>
        <w:t xml:space="preserve"> </w:t>
      </w:r>
      <w:r w:rsidRPr="009C00A0">
        <w:rPr>
          <w:iCs/>
          <w:strike/>
        </w:rPr>
        <w:t>мопеда</w:t>
      </w:r>
      <w:r w:rsidRPr="006566AD"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</w:t>
      </w:r>
      <w:r w:rsidRPr="006566AD">
        <w:t>присваивают номер официального утверждения, первые две цифры которого указывают на серию поправок</w:t>
      </w:r>
      <w:r>
        <w:t xml:space="preserve"> (в настоящее время 02)</w:t>
      </w:r>
      <w:r w:rsidRPr="006566AD">
        <w:t>, включающую самые последние основные технические изменения, внесенные в Правила на момент предоставления оф</w:t>
      </w:r>
      <w:r w:rsidRPr="006566AD">
        <w:t>и</w:t>
      </w:r>
      <w:r w:rsidRPr="006566AD">
        <w:t xml:space="preserve">циального утверждения. Одна и та же Договаривающаяся сторона не может присвоить </w:t>
      </w:r>
      <w:r>
        <w:t>тот же самый</w:t>
      </w:r>
      <w:r w:rsidRPr="006566AD">
        <w:t xml:space="preserve"> номер типу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</w:t>
      </w:r>
      <w:r w:rsidRPr="009C00A0">
        <w:rPr>
          <w:b/>
          <w:bCs/>
          <w:iCs/>
        </w:rPr>
        <w:t>т</w:t>
      </w:r>
      <w:r w:rsidRPr="009C00A0">
        <w:rPr>
          <w:b/>
          <w:bCs/>
          <w:iCs/>
        </w:rPr>
        <w:t>ного средства</w:t>
      </w:r>
      <w:r w:rsidRPr="006566AD">
        <w:t xml:space="preserve">, оборудованного другим типом </w:t>
      </w:r>
      <w:r w:rsidRPr="008A05DD">
        <w:t>системы выпуска или</w:t>
      </w:r>
      <w:r w:rsidRPr="006566AD">
        <w:t xml:space="preserve"> глушителя, или другому типу</w:t>
      </w:r>
      <w:r w:rsidRPr="00225208">
        <w:rPr>
          <w:iCs/>
        </w:rPr>
        <w:t xml:space="preserve"> </w:t>
      </w:r>
      <w:r w:rsidRPr="009C00A0">
        <w:rPr>
          <w:iCs/>
          <w:strike/>
        </w:rPr>
        <w:t>мопеда</w:t>
      </w:r>
      <w:r w:rsidRPr="006566AD">
        <w:t xml:space="preserve"> </w:t>
      </w:r>
      <w:r w:rsidRPr="009C00A0">
        <w:rPr>
          <w:b/>
          <w:bCs/>
          <w:iCs/>
        </w:rPr>
        <w:t>транспортного средства</w:t>
      </w:r>
      <w:r w:rsidRPr="006566AD">
        <w:t>.</w:t>
      </w:r>
    </w:p>
    <w:p w:rsidR="00740F66" w:rsidRPr="006566AD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>
        <w:t>5.3</w:t>
      </w:r>
      <w:r>
        <w:tab/>
      </w:r>
      <w:r w:rsidRPr="006566AD">
        <w:t>Стороны Соглашения, применяющие настоящие Правила, уведо</w:t>
      </w:r>
      <w:r w:rsidRPr="006566AD">
        <w:t>м</w:t>
      </w:r>
      <w:r w:rsidRPr="006566AD">
        <w:t xml:space="preserve">ляются об официальном утверждении или об отказе в официальном утверждении типа </w:t>
      </w:r>
      <w:r w:rsidRPr="009C00A0">
        <w:rPr>
          <w:iCs/>
          <w:strike/>
        </w:rPr>
        <w:t>мопеда</w:t>
      </w:r>
      <w:r w:rsidRPr="006566AD"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</w:t>
      </w:r>
      <w:r w:rsidRPr="006566AD">
        <w:t>на основании настоящих Правил посредством карточки, соответствующей обра</w:t>
      </w:r>
      <w:r w:rsidRPr="006566AD">
        <w:t>з</w:t>
      </w:r>
      <w:r w:rsidRPr="006566AD">
        <w:t xml:space="preserve">цу, приведенному в приложении 1 </w:t>
      </w:r>
      <w:r w:rsidRPr="008A05DD">
        <w:t>к настоящим Правилам</w:t>
      </w:r>
      <w:r w:rsidRPr="006566AD">
        <w:t>, и черт</w:t>
      </w:r>
      <w:r w:rsidRPr="006566AD">
        <w:t>е</w:t>
      </w:r>
      <w:r w:rsidRPr="006566AD">
        <w:t>жей системы выпуска или глушителя, предоставляемых предпри</w:t>
      </w:r>
      <w:r w:rsidRPr="006566AD">
        <w:t>я</w:t>
      </w:r>
      <w:r w:rsidRPr="006566AD">
        <w:t>тием, подавшим заявку на официальное утверждение, максимал</w:t>
      </w:r>
      <w:r w:rsidRPr="006566AD">
        <w:t>ь</w:t>
      </w:r>
      <w:r w:rsidRPr="006566AD">
        <w:t>ного формата</w:t>
      </w:r>
      <w:r>
        <w:t xml:space="preserve"> </w:t>
      </w:r>
      <w:r w:rsidRPr="006566AD">
        <w:t>А4 (210</w:t>
      </w:r>
      <w:r>
        <w:rPr>
          <w:lang w:val="en-US"/>
        </w:rPr>
        <w:t> </w:t>
      </w:r>
      <w:r w:rsidRPr="006566AD">
        <w:t>х</w:t>
      </w:r>
      <w:r>
        <w:rPr>
          <w:lang w:val="en-US"/>
        </w:rPr>
        <w:t> </w:t>
      </w:r>
      <w:r w:rsidRPr="006566AD">
        <w:t>297</w:t>
      </w:r>
      <w:r>
        <w:rPr>
          <w:lang w:val="en-US"/>
        </w:rPr>
        <w:t> </w:t>
      </w:r>
      <w:r w:rsidRPr="006566AD">
        <w:t>мм) или формата, кратного ему, и в с</w:t>
      </w:r>
      <w:r w:rsidRPr="006566AD">
        <w:t>о</w:t>
      </w:r>
      <w:r w:rsidRPr="006566AD">
        <w:t>ответствующем масштабе.</w:t>
      </w:r>
    </w:p>
    <w:p w:rsidR="00740F66" w:rsidRPr="006566AD" w:rsidRDefault="00740F66" w:rsidP="00740F66">
      <w:pPr>
        <w:pStyle w:val="SingleTxtGR"/>
        <w:tabs>
          <w:tab w:val="clear" w:pos="1701"/>
        </w:tabs>
        <w:ind w:left="2268" w:hanging="1134"/>
      </w:pPr>
      <w:r>
        <w:t>5.4</w:t>
      </w:r>
      <w:r>
        <w:tab/>
      </w:r>
      <w:r w:rsidRPr="006566AD">
        <w:t>На каждом</w:t>
      </w:r>
      <w:r w:rsidRPr="00E13599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е</w:t>
      </w:r>
      <w:r w:rsidRPr="006566AD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м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е</w:t>
      </w:r>
      <w:r w:rsidRPr="006566AD">
        <w:t>, соответствующем т</w:t>
      </w:r>
      <w:r w:rsidRPr="006566AD">
        <w:t>и</w:t>
      </w:r>
      <w:r w:rsidRPr="006566AD">
        <w:t xml:space="preserve">пу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транспортного средства</w:t>
      </w:r>
      <w:r w:rsidRPr="006566AD">
        <w:t>, официально утвержденному на основании настоящих Правил, должен быть проставлен на ви</w:t>
      </w:r>
      <w:r w:rsidRPr="006566AD">
        <w:t>д</w:t>
      </w:r>
      <w:r w:rsidRPr="006566AD">
        <w:t>ном и легкодоступном месте, указанном в регистрационной карто</w:t>
      </w:r>
      <w:r w:rsidRPr="006566AD">
        <w:t>ч</w:t>
      </w:r>
      <w:r w:rsidRPr="006566AD">
        <w:t>ке официального утверждения, международный знак официального утверждения, состоящий из:</w:t>
      </w:r>
    </w:p>
    <w:p w:rsidR="00740F66" w:rsidRPr="00B054CA" w:rsidRDefault="00740F66" w:rsidP="00740F66">
      <w:pPr>
        <w:pStyle w:val="SingleTxtGR"/>
        <w:tabs>
          <w:tab w:val="clear" w:pos="1701"/>
        </w:tabs>
        <w:ind w:left="2268" w:hanging="1134"/>
      </w:pPr>
      <w:r>
        <w:t>5.4.1</w:t>
      </w:r>
      <w:r>
        <w:tab/>
      </w:r>
      <w:r w:rsidRPr="00B054CA">
        <w:t>кру</w:t>
      </w:r>
      <w:r>
        <w:t>г</w:t>
      </w:r>
      <w:r w:rsidRPr="00B054CA">
        <w:t>а</w:t>
      </w:r>
      <w:r>
        <w:t xml:space="preserve"> с</w:t>
      </w:r>
      <w:r w:rsidRPr="00B054CA">
        <w:t xml:space="preserve"> проставлен</w:t>
      </w:r>
      <w:r>
        <w:t>ной в нем</w:t>
      </w:r>
      <w:r w:rsidRPr="00B054CA">
        <w:t xml:space="preserve"> букв</w:t>
      </w:r>
      <w:r>
        <w:t>ой</w:t>
      </w:r>
      <w:r w:rsidRPr="00B054CA">
        <w:t xml:space="preserve"> </w:t>
      </w:r>
      <w:r>
        <w:t>«</w:t>
      </w:r>
      <w:r w:rsidRPr="00B054CA">
        <w:t>Е</w:t>
      </w:r>
      <w:r>
        <w:t>»</w:t>
      </w:r>
      <w:r w:rsidRPr="00B054CA">
        <w:t>, за которой следует отл</w:t>
      </w:r>
      <w:r w:rsidRPr="00B054CA">
        <w:t>и</w:t>
      </w:r>
      <w:r w:rsidRPr="00B054CA">
        <w:t>чительный номер страны, предоставившей официальное утвержд</w:t>
      </w:r>
      <w:r w:rsidRPr="00B054CA">
        <w:t>е</w:t>
      </w:r>
      <w:r w:rsidRPr="00B054CA">
        <w:t>ние</w:t>
      </w:r>
      <w:r w:rsidRPr="00B054CA">
        <w:rPr>
          <w:rStyle w:val="FootnoteReference"/>
        </w:rPr>
        <w:footnoteReference w:id="5"/>
      </w:r>
      <w:r w:rsidRPr="00B054CA">
        <w:t>;</w:t>
      </w:r>
    </w:p>
    <w:p w:rsidR="00740F66" w:rsidRPr="00B054CA" w:rsidRDefault="00740F66" w:rsidP="00740F66">
      <w:pPr>
        <w:pStyle w:val="SingleTxtGR"/>
        <w:tabs>
          <w:tab w:val="clear" w:pos="1701"/>
        </w:tabs>
        <w:ind w:left="2268" w:hanging="1134"/>
      </w:pPr>
      <w:r>
        <w:t>5.4.2</w:t>
      </w:r>
      <w:r>
        <w:tab/>
      </w:r>
      <w:r w:rsidRPr="00B054CA">
        <w:t xml:space="preserve">номера настоящих Правил, за которым следуют буква </w:t>
      </w:r>
      <w:r>
        <w:t>«</w:t>
      </w:r>
      <w:r w:rsidRPr="00B054CA">
        <w:t>R</w:t>
      </w:r>
      <w:r>
        <w:t>»</w:t>
      </w:r>
      <w:r w:rsidRPr="00B054CA">
        <w:t>, тире и номер официального утверждения, проставленные справа от кру</w:t>
      </w:r>
      <w:r>
        <w:t>г</w:t>
      </w:r>
      <w:r w:rsidRPr="00B054CA">
        <w:t>а, предусмотренного в пункте 5.4.1</w:t>
      </w:r>
      <w:r>
        <w:t xml:space="preserve"> выше</w:t>
      </w:r>
      <w:r w:rsidRPr="00B054CA">
        <w:t>.</w:t>
      </w:r>
    </w:p>
    <w:p w:rsidR="00740F66" w:rsidRPr="00B054CA" w:rsidRDefault="00740F66" w:rsidP="00740F66">
      <w:pPr>
        <w:pStyle w:val="SingleTxtGR"/>
        <w:tabs>
          <w:tab w:val="clear" w:pos="1701"/>
        </w:tabs>
        <w:ind w:left="2268" w:hanging="1134"/>
      </w:pPr>
      <w:r>
        <w:lastRenderedPageBreak/>
        <w:t>5.5</w:t>
      </w:r>
      <w:r>
        <w:tab/>
      </w:r>
      <w:r w:rsidRPr="00B054CA">
        <w:t xml:space="preserve">Если </w:t>
      </w:r>
      <w:r w:rsidRPr="009C00A0">
        <w:rPr>
          <w:iCs/>
          <w:strike/>
        </w:rPr>
        <w:t>мопед</w:t>
      </w:r>
      <w:r w:rsidRPr="00B054CA">
        <w:t xml:space="preserve"> </w:t>
      </w:r>
      <w:r w:rsidR="00CE1A17" w:rsidRPr="009C00A0">
        <w:rPr>
          <w:b/>
          <w:bCs/>
          <w:iCs/>
        </w:rPr>
        <w:t>транспортно</w:t>
      </w:r>
      <w:r w:rsidR="00CE1A17">
        <w:rPr>
          <w:b/>
          <w:bCs/>
          <w:iCs/>
        </w:rPr>
        <w:t>е</w:t>
      </w:r>
      <w:r w:rsidR="00CE1A17" w:rsidRPr="009C00A0">
        <w:rPr>
          <w:b/>
          <w:bCs/>
          <w:iCs/>
        </w:rPr>
        <w:t xml:space="preserve"> средств</w:t>
      </w:r>
      <w:r w:rsidR="00CE1A17">
        <w:rPr>
          <w:b/>
          <w:bCs/>
          <w:iCs/>
        </w:rPr>
        <w:t>о</w:t>
      </w:r>
      <w:r w:rsidR="00CE1A17" w:rsidRPr="009C00A0">
        <w:rPr>
          <w:iCs/>
        </w:rPr>
        <w:t xml:space="preserve"> </w:t>
      </w:r>
      <w:r w:rsidRPr="00B054CA">
        <w:t>соответствует типу, официал</w:t>
      </w:r>
      <w:r w:rsidRPr="00B054CA">
        <w:t>ь</w:t>
      </w:r>
      <w:r w:rsidRPr="00B054CA">
        <w:t>но утвержденному на основании других прил</w:t>
      </w:r>
      <w:r>
        <w:t xml:space="preserve">агаемых </w:t>
      </w:r>
      <w:r w:rsidRPr="00B054CA">
        <w:t>к Соглаш</w:t>
      </w:r>
      <w:r w:rsidRPr="00B054CA">
        <w:t>е</w:t>
      </w:r>
      <w:r w:rsidRPr="00B054CA">
        <w:t>нию правил в той же стране, которая предоставила официальное утверждение на основании настоящих Правил, то повторять об</w:t>
      </w:r>
      <w:r w:rsidRPr="00B054CA">
        <w:t>о</w:t>
      </w:r>
      <w:r w:rsidRPr="00B054CA">
        <w:t>значение, предусмотренное в пункте 5.4.1</w:t>
      </w:r>
      <w:r>
        <w:t xml:space="preserve"> выше, не требуется</w:t>
      </w:r>
      <w:r w:rsidRPr="00B054CA">
        <w:t>; в этом случае номера правил и официального утверждения и допо</w:t>
      </w:r>
      <w:r w:rsidRPr="00B054CA">
        <w:t>л</w:t>
      </w:r>
      <w:r w:rsidRPr="00B054CA">
        <w:t xml:space="preserve">нительные обозначения всех правил, </w:t>
      </w:r>
      <w:r>
        <w:t>на основании</w:t>
      </w:r>
      <w:r w:rsidRPr="00B054CA">
        <w:t xml:space="preserve"> которых пред</w:t>
      </w:r>
      <w:r w:rsidRPr="00B054CA">
        <w:t>о</w:t>
      </w:r>
      <w:r w:rsidRPr="00B054CA">
        <w:t>ставляется официальное утверждение в стране, предоставившей официальное утверждение на основании настоящих Правил, дол</w:t>
      </w:r>
      <w:r w:rsidRPr="00B054CA">
        <w:t>ж</w:t>
      </w:r>
      <w:r w:rsidRPr="00B054CA">
        <w:t>ны быть расположены в вертикальных колонках, поме</w:t>
      </w:r>
      <w:r>
        <w:t>щ</w:t>
      </w:r>
      <w:r w:rsidRPr="00B054CA">
        <w:t xml:space="preserve">енных справа от </w:t>
      </w:r>
      <w:r>
        <w:t xml:space="preserve">обозначения, предусмотренного в </w:t>
      </w:r>
      <w:r w:rsidRPr="00B054CA">
        <w:t>пункте 5.4.1</w:t>
      </w:r>
      <w:r>
        <w:t xml:space="preserve"> выше</w:t>
      </w:r>
      <w:r w:rsidRPr="00B054CA">
        <w:t>.</w:t>
      </w:r>
    </w:p>
    <w:p w:rsidR="00740F66" w:rsidRPr="00B054CA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>
        <w:t>5.6</w:t>
      </w:r>
      <w:r>
        <w:tab/>
      </w:r>
      <w:r w:rsidRPr="00B054CA">
        <w:t>Знак официального утверждения должен быть четким и нестира</w:t>
      </w:r>
      <w:r w:rsidRPr="00B054CA">
        <w:t>е</w:t>
      </w:r>
      <w:r w:rsidRPr="00B054CA">
        <w:t>мым.</w:t>
      </w:r>
    </w:p>
    <w:p w:rsidR="00740F66" w:rsidRPr="00B054CA" w:rsidRDefault="00740F66" w:rsidP="00740F66">
      <w:pPr>
        <w:pStyle w:val="SingleTxtGR"/>
        <w:tabs>
          <w:tab w:val="clear" w:pos="1701"/>
        </w:tabs>
        <w:ind w:left="2268" w:hanging="1134"/>
      </w:pPr>
      <w:r>
        <w:t>5.7</w:t>
      </w:r>
      <w:r>
        <w:tab/>
      </w:r>
      <w:r w:rsidRPr="00B054CA">
        <w:t>Знак официального утверждения помещается рядом с прикрепле</w:t>
      </w:r>
      <w:r w:rsidRPr="00B054CA">
        <w:t>н</w:t>
      </w:r>
      <w:r w:rsidRPr="00B054CA">
        <w:t>ной изготовителем табличкой, на которой прив</w:t>
      </w:r>
      <w:r>
        <w:t>едены</w:t>
      </w:r>
      <w:r w:rsidRPr="00B054CA">
        <w:t xml:space="preserve"> характерист</w:t>
      </w:r>
      <w:r w:rsidRPr="00B054CA">
        <w:t>и</w:t>
      </w:r>
      <w:r w:rsidRPr="00B054CA">
        <w:t xml:space="preserve">ки </w:t>
      </w:r>
      <w:r w:rsidRPr="009C00A0">
        <w:rPr>
          <w:iCs/>
          <w:strike/>
        </w:rPr>
        <w:t>мопед</w:t>
      </w:r>
      <w:r>
        <w:rPr>
          <w:iCs/>
          <w:strike/>
        </w:rPr>
        <w:t>ов</w:t>
      </w:r>
      <w:r w:rsidRPr="009C00A0">
        <w:rPr>
          <w:b/>
          <w:bCs/>
          <w:iCs/>
        </w:rPr>
        <w:t xml:space="preserve"> транспортн</w:t>
      </w:r>
      <w:r>
        <w:rPr>
          <w:b/>
          <w:bCs/>
          <w:iCs/>
        </w:rPr>
        <w:t>ых</w:t>
      </w:r>
      <w:r w:rsidRPr="009C00A0">
        <w:rPr>
          <w:b/>
          <w:bCs/>
          <w:iCs/>
        </w:rPr>
        <w:t xml:space="preserve"> средств</w:t>
      </w:r>
      <w:r w:rsidRPr="00B054CA">
        <w:t xml:space="preserve">, или </w:t>
      </w:r>
      <w:r>
        <w:t>наносится</w:t>
      </w:r>
      <w:r w:rsidRPr="00B054CA">
        <w:t xml:space="preserve"> на эту табли</w:t>
      </w:r>
      <w:r w:rsidRPr="00B054CA">
        <w:t>ч</w:t>
      </w:r>
      <w:r w:rsidRPr="00B054CA">
        <w:t>ку.</w:t>
      </w:r>
    </w:p>
    <w:p w:rsidR="00740F66" w:rsidRPr="00771F6A" w:rsidRDefault="00740F66" w:rsidP="00740F66">
      <w:pPr>
        <w:pStyle w:val="SingleTxtGR"/>
        <w:tabs>
          <w:tab w:val="clear" w:pos="1701"/>
        </w:tabs>
        <w:ind w:left="2268" w:hanging="1134"/>
      </w:pPr>
      <w:r>
        <w:t>5.8</w:t>
      </w:r>
      <w:r>
        <w:tab/>
        <w:t>П</w:t>
      </w:r>
      <w:r w:rsidRPr="00B054CA">
        <w:t>ример</w:t>
      </w:r>
      <w:r>
        <w:t>ы</w:t>
      </w:r>
      <w:r w:rsidRPr="00B054CA">
        <w:t xml:space="preserve"> схем знаков офици</w:t>
      </w:r>
      <w:r w:rsidRPr="00771F6A">
        <w:t>ального утверждения</w:t>
      </w:r>
      <w:r w:rsidRPr="00F76B28">
        <w:t xml:space="preserve"> </w:t>
      </w:r>
      <w:r w:rsidRPr="00B054CA">
        <w:t>прив</w:t>
      </w:r>
      <w:r>
        <w:t xml:space="preserve">едены в </w:t>
      </w:r>
      <w:r w:rsidRPr="00B054CA">
        <w:t xml:space="preserve">приложении 2 </w:t>
      </w:r>
      <w:r w:rsidRPr="00AB1769">
        <w:t>к настоящим Правилам</w:t>
      </w:r>
      <w:r w:rsidRPr="00771F6A">
        <w:t>.</w:t>
      </w:r>
    </w:p>
    <w:p w:rsidR="00740F66" w:rsidRPr="00771F6A" w:rsidRDefault="00740F66" w:rsidP="00740F66">
      <w:pPr>
        <w:pStyle w:val="HChGR"/>
      </w:pPr>
      <w:r w:rsidRPr="00B054CA">
        <w:tab/>
      </w:r>
      <w:r w:rsidRPr="00B054CA">
        <w:tab/>
      </w:r>
      <w:r w:rsidRPr="00771F6A">
        <w:t>6.</w:t>
      </w:r>
      <w:r w:rsidRPr="00771F6A">
        <w:tab/>
      </w:r>
      <w:r w:rsidRPr="00DB4DAC">
        <w:tab/>
      </w:r>
      <w:r w:rsidRPr="00771F6A">
        <w:t>Технические требования</w:t>
      </w:r>
    </w:p>
    <w:p w:rsidR="00740F66" w:rsidRPr="00771F6A" w:rsidRDefault="00740F66" w:rsidP="00740F66">
      <w:pPr>
        <w:pStyle w:val="SingleTxtGR"/>
        <w:tabs>
          <w:tab w:val="clear" w:pos="1701"/>
        </w:tabs>
      </w:pPr>
      <w:r>
        <w:t>6.1</w:t>
      </w:r>
      <w:r>
        <w:tab/>
      </w:r>
      <w:r w:rsidRPr="00771F6A">
        <w:t>Общие технические требования</w:t>
      </w:r>
    </w:p>
    <w:p w:rsidR="00740F66" w:rsidRPr="00771F6A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 w:rsidRPr="00771F6A">
        <w:t>6.1.1</w:t>
      </w:r>
      <w:r>
        <w:tab/>
      </w:r>
      <w:r w:rsidRPr="009C00A0">
        <w:rPr>
          <w:iCs/>
          <w:strike/>
        </w:rPr>
        <w:t>Мопед</w:t>
      </w:r>
      <w:r w:rsidRPr="009C00A0">
        <w:rPr>
          <w:b/>
          <w:bCs/>
          <w:iCs/>
        </w:rPr>
        <w:t xml:space="preserve"> </w:t>
      </w:r>
      <w:r>
        <w:rPr>
          <w:b/>
          <w:bCs/>
          <w:iCs/>
        </w:rPr>
        <w:t>т</w:t>
      </w:r>
      <w:r w:rsidRPr="009C00A0">
        <w:rPr>
          <w:b/>
          <w:bCs/>
          <w:iCs/>
        </w:rPr>
        <w:t>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771F6A">
        <w:t xml:space="preserve">, его двигатель и </w:t>
      </w:r>
      <w:r>
        <w:t>его система выпу</w:t>
      </w:r>
      <w:r>
        <w:t>с</w:t>
      </w:r>
      <w:r>
        <w:t xml:space="preserve">ка или </w:t>
      </w:r>
      <w:r w:rsidRPr="00771F6A">
        <w:t>глушител</w:t>
      </w:r>
      <w:r>
        <w:t>я</w:t>
      </w:r>
      <w:r w:rsidRPr="00771F6A">
        <w:t xml:space="preserve"> должны быть спроектированы, изготовлены и </w:t>
      </w:r>
      <w:r>
        <w:t>с</w:t>
      </w:r>
      <w:r>
        <w:t>о</w:t>
      </w:r>
      <w:r>
        <w:t>браны</w:t>
      </w:r>
      <w:r w:rsidRPr="00771F6A">
        <w:t xml:space="preserve"> таким образом, чтобы при нормальных условиях эксплуат</w:t>
      </w:r>
      <w:r w:rsidRPr="00771F6A">
        <w:t>а</w:t>
      </w:r>
      <w:r w:rsidRPr="00771F6A">
        <w:t xml:space="preserve">ции и </w:t>
      </w:r>
      <w:r>
        <w:t xml:space="preserve">независимо от </w:t>
      </w:r>
      <w:r w:rsidRPr="00771F6A">
        <w:t>вибраци</w:t>
      </w:r>
      <w:r>
        <w:t>и</w:t>
      </w:r>
      <w:r w:rsidRPr="00771F6A">
        <w:t>, которой он</w:t>
      </w:r>
      <w:r>
        <w:t>о</w:t>
      </w:r>
      <w:r w:rsidRPr="00771F6A">
        <w:t xml:space="preserve"> мо</w:t>
      </w:r>
      <w:r>
        <w:t>же</w:t>
      </w:r>
      <w:r w:rsidRPr="00771F6A">
        <w:t>т при этом по</w:t>
      </w:r>
      <w:r w:rsidRPr="00771F6A">
        <w:t>д</w:t>
      </w:r>
      <w:r w:rsidRPr="00771F6A">
        <w:t xml:space="preserve">вергаться, </w:t>
      </w:r>
      <w:r w:rsidRPr="009C00A0">
        <w:rPr>
          <w:iCs/>
          <w:strike/>
        </w:rPr>
        <w:t>мопед</w:t>
      </w:r>
      <w:r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>
        <w:t>соответствовал</w:t>
      </w:r>
      <w:r w:rsidRPr="00E36DD1">
        <w:rPr>
          <w:b/>
          <w:bCs/>
        </w:rPr>
        <w:t>о</w:t>
      </w:r>
      <w:r w:rsidRPr="00771F6A">
        <w:t xml:space="preserve"> предп</w:t>
      </w:r>
      <w:r w:rsidRPr="00771F6A">
        <w:t>и</w:t>
      </w:r>
      <w:r w:rsidRPr="00771F6A">
        <w:t xml:space="preserve">саниям настоящих Правил. </w:t>
      </w:r>
    </w:p>
    <w:p w:rsidR="00740F66" w:rsidRPr="00771F6A" w:rsidRDefault="00740F66" w:rsidP="00740F66">
      <w:pPr>
        <w:pStyle w:val="SingleTxtGR"/>
        <w:tabs>
          <w:tab w:val="clear" w:pos="1701"/>
        </w:tabs>
        <w:ind w:left="2268" w:hanging="1134"/>
      </w:pPr>
      <w:r w:rsidRPr="00771F6A">
        <w:t>6.1.2</w:t>
      </w:r>
      <w:r>
        <w:tab/>
      </w:r>
      <w:r w:rsidRPr="00AB1769">
        <w:t>Система выпуска или</w:t>
      </w:r>
      <w:r w:rsidRPr="00771F6A">
        <w:rPr>
          <w:b/>
        </w:rPr>
        <w:t xml:space="preserve"> </w:t>
      </w:r>
      <w:r w:rsidRPr="00771F6A">
        <w:t>глушителя должна быть спроектирована, и</w:t>
      </w:r>
      <w:r w:rsidRPr="00771F6A">
        <w:t>з</w:t>
      </w:r>
      <w:r w:rsidRPr="00771F6A">
        <w:t xml:space="preserve">готовлена и </w:t>
      </w:r>
      <w:r>
        <w:t>собрана</w:t>
      </w:r>
      <w:r w:rsidRPr="00771F6A">
        <w:t xml:space="preserve"> таким образом, чтобы она </w:t>
      </w:r>
      <w:r>
        <w:t xml:space="preserve">была устойчивой к </w:t>
      </w:r>
      <w:r w:rsidRPr="00771F6A">
        <w:t xml:space="preserve">коррозии, </w:t>
      </w:r>
      <w:r>
        <w:t xml:space="preserve">воздействию </w:t>
      </w:r>
      <w:r w:rsidRPr="00771F6A">
        <w:t>которой она подвергается.</w:t>
      </w:r>
    </w:p>
    <w:p w:rsidR="00740F66" w:rsidRPr="00AB1769" w:rsidRDefault="00740F66" w:rsidP="00740F66">
      <w:pPr>
        <w:pStyle w:val="SingleTxtGR"/>
        <w:tabs>
          <w:tab w:val="clear" w:pos="1701"/>
          <w:tab w:val="left" w:pos="10605"/>
        </w:tabs>
        <w:ind w:left="2268" w:hanging="1134"/>
      </w:pPr>
      <w:r w:rsidRPr="002E38FF">
        <w:t>6.1.3</w:t>
      </w:r>
      <w:r>
        <w:rPr>
          <w:b/>
        </w:rPr>
        <w:tab/>
      </w:r>
      <w:r w:rsidRPr="00AB1769">
        <w:t xml:space="preserve">На </w:t>
      </w:r>
      <w:r w:rsidRPr="009C00A0">
        <w:rPr>
          <w:iCs/>
          <w:strike/>
        </w:rPr>
        <w:t>мопе</w:t>
      </w:r>
      <w:r>
        <w:rPr>
          <w:iCs/>
          <w:strike/>
        </w:rPr>
        <w:t>де</w:t>
      </w:r>
      <w:r w:rsidRPr="00AB1769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м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е</w:t>
      </w:r>
      <w:r w:rsidRPr="009C00A0">
        <w:rPr>
          <w:iCs/>
        </w:rPr>
        <w:t xml:space="preserve"> </w:t>
      </w:r>
      <w:r w:rsidRPr="00AB1769">
        <w:t>в легкодоступном, но необяз</w:t>
      </w:r>
      <w:r w:rsidRPr="00AB1769">
        <w:t>а</w:t>
      </w:r>
      <w:r w:rsidRPr="00AB1769">
        <w:t>тельно видном месте должна быть указана следующая информация:</w:t>
      </w:r>
    </w:p>
    <w:p w:rsidR="00740F66" w:rsidRPr="00AB1769" w:rsidRDefault="00740F66" w:rsidP="00740F66">
      <w:pPr>
        <w:pStyle w:val="SingleTxtGR"/>
        <w:ind w:left="2268"/>
      </w:pPr>
      <w:r w:rsidRPr="00AB1769">
        <w:t>a)</w:t>
      </w:r>
      <w:r w:rsidRPr="00AB1769">
        <w:tab/>
        <w:t>название изготовителя;</w:t>
      </w:r>
    </w:p>
    <w:p w:rsidR="00740F66" w:rsidRPr="00AB1769" w:rsidRDefault="00740F66" w:rsidP="00740F66">
      <w:pPr>
        <w:pStyle w:val="SingleTxtGR"/>
        <w:tabs>
          <w:tab w:val="clear" w:pos="1701"/>
        </w:tabs>
        <w:ind w:left="2835" w:hanging="1701"/>
      </w:pPr>
      <w:r w:rsidRPr="00AB1769">
        <w:tab/>
        <w:t>b)</w:t>
      </w:r>
      <w:r w:rsidRPr="00AB1769">
        <w:tab/>
        <w:t>целевая частота вращения двигателя и конечный результат стационарного испытания в соответствии с пунктом</w:t>
      </w:r>
      <w:r>
        <w:t xml:space="preserve"> </w:t>
      </w:r>
      <w:r w:rsidRPr="00AB1769">
        <w:t>3.2 пр</w:t>
      </w:r>
      <w:r w:rsidRPr="00AB1769">
        <w:t>и</w:t>
      </w:r>
      <w:r w:rsidRPr="00AB1769">
        <w:t>ложения 3 к настоящим Правилам.</w:t>
      </w:r>
    </w:p>
    <w:p w:rsidR="00740F66" w:rsidRPr="00992819" w:rsidRDefault="00740F66" w:rsidP="00287C53">
      <w:pPr>
        <w:pStyle w:val="SingleTxtGR"/>
        <w:keepNext/>
        <w:tabs>
          <w:tab w:val="clear" w:pos="1701"/>
          <w:tab w:val="left" w:pos="11130"/>
        </w:tabs>
      </w:pPr>
      <w:r w:rsidRPr="00992819">
        <w:t>6.2</w:t>
      </w:r>
      <w:r w:rsidRPr="00992819">
        <w:tab/>
        <w:t>Требования, касающиеся уровня звука</w:t>
      </w:r>
    </w:p>
    <w:p w:rsidR="00740F66" w:rsidRPr="00992819" w:rsidRDefault="00740F66" w:rsidP="00287C53">
      <w:pPr>
        <w:pStyle w:val="SingleTxtGR"/>
        <w:keepNext/>
        <w:tabs>
          <w:tab w:val="clear" w:pos="1701"/>
          <w:tab w:val="left" w:pos="11130"/>
        </w:tabs>
      </w:pPr>
      <w:r w:rsidRPr="00992819">
        <w:t>6.2.1</w:t>
      </w:r>
      <w:r w:rsidRPr="00992819">
        <w:tab/>
        <w:t>Методы измерения</w:t>
      </w:r>
    </w:p>
    <w:p w:rsidR="00740F66" w:rsidRPr="009072C6" w:rsidRDefault="00740F66" w:rsidP="00287C53">
      <w:pPr>
        <w:pStyle w:val="SingleTxtGR"/>
        <w:keepNext/>
        <w:tabs>
          <w:tab w:val="clear" w:pos="1701"/>
        </w:tabs>
        <w:ind w:left="2268" w:hanging="1134"/>
      </w:pPr>
      <w:r w:rsidRPr="00992819">
        <w:t>6.2.1.1</w:t>
      </w:r>
      <w:r w:rsidRPr="00992819">
        <w:tab/>
        <w:t xml:space="preserve">Измерение </w:t>
      </w:r>
      <w:r w:rsidRPr="00197B35">
        <w:rPr>
          <w:strike/>
        </w:rPr>
        <w:t>шума</w:t>
      </w:r>
      <w:r w:rsidRPr="009E1D27">
        <w:rPr>
          <w:b/>
          <w:bCs/>
        </w:rPr>
        <w:t xml:space="preserve"> уровня</w:t>
      </w:r>
      <w:r>
        <w:t xml:space="preserve"> </w:t>
      </w:r>
      <w:r w:rsidRPr="00197B35">
        <w:rPr>
          <w:b/>
          <w:bCs/>
        </w:rPr>
        <w:t>звука</w:t>
      </w:r>
      <w:r w:rsidRPr="00992819">
        <w:t xml:space="preserve">, производимого представленным на официальное утверждение типом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транспортного средства</w:t>
      </w:r>
      <w:r w:rsidRPr="00992819">
        <w:t xml:space="preserve">, проводят </w:t>
      </w:r>
      <w:r w:rsidRPr="004E55D0">
        <w:rPr>
          <w:strike/>
        </w:rPr>
        <w:t>двумя</w:t>
      </w:r>
      <w:r w:rsidRPr="00992819">
        <w:t xml:space="preserve"> метод</w:t>
      </w:r>
      <w:r w:rsidRPr="004E55D0">
        <w:rPr>
          <w:b/>
          <w:bCs/>
        </w:rPr>
        <w:t>ом(</w:t>
      </w:r>
      <w:r w:rsidRPr="00992819">
        <w:t>ами</w:t>
      </w:r>
      <w:r w:rsidRPr="004E55D0">
        <w:rPr>
          <w:b/>
          <w:bCs/>
        </w:rPr>
        <w:t>)</w:t>
      </w:r>
      <w:r w:rsidRPr="00992819">
        <w:t>, описание котор</w:t>
      </w:r>
      <w:r w:rsidRPr="0082201A">
        <w:rPr>
          <w:b/>
          <w:bCs/>
        </w:rPr>
        <w:t>ого(</w:t>
      </w:r>
      <w:r w:rsidRPr="00992819">
        <w:t>ых</w:t>
      </w:r>
      <w:r w:rsidRPr="0082201A">
        <w:rPr>
          <w:b/>
          <w:bCs/>
        </w:rPr>
        <w:t>)</w:t>
      </w:r>
      <w:r w:rsidRPr="00992819">
        <w:t xml:space="preserve"> содержится в приложении 3 </w:t>
      </w:r>
      <w:r w:rsidRPr="00AB1769">
        <w:t>к настоящим Правилам</w:t>
      </w:r>
      <w:r w:rsidRPr="00992819">
        <w:t>, дл</w:t>
      </w:r>
      <w:r>
        <w:t>я</w:t>
      </w:r>
      <w:r w:rsidRPr="0082201A">
        <w:rPr>
          <w:iCs/>
        </w:rPr>
        <w:t xml:space="preserve"> </w:t>
      </w:r>
      <w:r w:rsidRPr="009C00A0">
        <w:rPr>
          <w:iCs/>
          <w:strike/>
        </w:rPr>
        <w:t>мопеда</w:t>
      </w:r>
      <w:r>
        <w:t xml:space="preserve"> </w:t>
      </w:r>
      <w:r w:rsidRPr="009C00A0">
        <w:rPr>
          <w:b/>
          <w:bCs/>
          <w:iCs/>
        </w:rPr>
        <w:t>транспортн</w:t>
      </w:r>
      <w:r w:rsidRPr="009C00A0">
        <w:rPr>
          <w:b/>
          <w:bCs/>
          <w:iCs/>
        </w:rPr>
        <w:t>о</w:t>
      </w:r>
      <w:r w:rsidRPr="009C00A0">
        <w:rPr>
          <w:b/>
          <w:bCs/>
          <w:iCs/>
        </w:rPr>
        <w:t>го средства</w:t>
      </w:r>
      <w:r w:rsidRPr="00992819">
        <w:t>, находящегося в движени</w:t>
      </w:r>
      <w:r>
        <w:t xml:space="preserve">и, и для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</w:t>
      </w:r>
      <w:r w:rsidRPr="009C00A0">
        <w:rPr>
          <w:b/>
          <w:bCs/>
          <w:iCs/>
        </w:rPr>
        <w:t>т</w:t>
      </w:r>
      <w:r w:rsidRPr="009C00A0">
        <w:rPr>
          <w:b/>
          <w:bCs/>
          <w:iCs/>
        </w:rPr>
        <w:lastRenderedPageBreak/>
        <w:t>ного средства</w:t>
      </w:r>
      <w:r>
        <w:t xml:space="preserve">, находящегося в </w:t>
      </w:r>
      <w:r w:rsidRPr="00992819">
        <w:t>неподвижном состоянии</w:t>
      </w:r>
      <w:r w:rsidRPr="00992819">
        <w:rPr>
          <w:vertAlign w:val="superscript"/>
        </w:rPr>
        <w:footnoteReference w:id="6"/>
      </w:r>
      <w:r w:rsidRPr="00992819">
        <w:t xml:space="preserve">. </w:t>
      </w:r>
      <w:r w:rsidRPr="009072C6">
        <w:t xml:space="preserve">В случае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транспортного средства</w:t>
      </w:r>
      <w:r w:rsidRPr="009072C6">
        <w:t>, у которого в неподвижном сост</w:t>
      </w:r>
      <w:r w:rsidRPr="009072C6">
        <w:t>о</w:t>
      </w:r>
      <w:r w:rsidRPr="009072C6">
        <w:t xml:space="preserve">янии двигатель внутреннего сгорания не работает, производимый им </w:t>
      </w:r>
      <w:r w:rsidRPr="00197B35">
        <w:rPr>
          <w:b/>
          <w:bCs/>
        </w:rPr>
        <w:t>звук</w:t>
      </w:r>
      <w:r w:rsidRPr="00771F6A">
        <w:t xml:space="preserve"> </w:t>
      </w:r>
      <w:r w:rsidRPr="00197B35">
        <w:rPr>
          <w:strike/>
        </w:rPr>
        <w:t>шум</w:t>
      </w:r>
      <w:r w:rsidRPr="009072C6">
        <w:t xml:space="preserve"> измеряют только в движении.</w:t>
      </w:r>
    </w:p>
    <w:p w:rsidR="00740F66" w:rsidRPr="00992819" w:rsidRDefault="00740F66" w:rsidP="00740F66">
      <w:pPr>
        <w:pStyle w:val="SingleTxtGR"/>
        <w:ind w:left="2268" w:hanging="1134"/>
      </w:pPr>
      <w:r w:rsidRPr="00992819">
        <w:t>6.2.1.2</w:t>
      </w:r>
      <w:r w:rsidRPr="00992819">
        <w:tab/>
      </w:r>
      <w:r w:rsidRPr="00280304">
        <w:rPr>
          <w:strike/>
        </w:rPr>
        <w:t>Обе величины</w:t>
      </w:r>
      <w:r w:rsidRPr="00280304">
        <w:t xml:space="preserve"> </w:t>
      </w:r>
      <w:r>
        <w:rPr>
          <w:b/>
          <w:bCs/>
        </w:rPr>
        <w:t>Значение(я</w:t>
      </w:r>
      <w:r w:rsidRPr="00280304">
        <w:rPr>
          <w:b/>
          <w:bCs/>
        </w:rPr>
        <w:t>)</w:t>
      </w:r>
      <w:r>
        <w:t>, измеренн</w:t>
      </w:r>
      <w:r w:rsidRPr="00280304">
        <w:rPr>
          <w:b/>
          <w:bCs/>
        </w:rPr>
        <w:t>ая(</w:t>
      </w:r>
      <w:r>
        <w:t>ые</w:t>
      </w:r>
      <w:r w:rsidRPr="00280304">
        <w:rPr>
          <w:b/>
          <w:bCs/>
        </w:rPr>
        <w:t>)</w:t>
      </w:r>
      <w:r>
        <w:t xml:space="preserve"> в соответствии с предписаниями пункта 6.2.1.1 выше, указыва</w:t>
      </w:r>
      <w:r w:rsidRPr="00280304">
        <w:rPr>
          <w:b/>
          <w:bCs/>
        </w:rPr>
        <w:t>ется(</w:t>
      </w:r>
      <w:r>
        <w:t>ются</w:t>
      </w:r>
      <w:r w:rsidRPr="00280304">
        <w:rPr>
          <w:b/>
          <w:bCs/>
        </w:rPr>
        <w:t>)</w:t>
      </w:r>
      <w:r>
        <w:t xml:space="preserve"> в проток</w:t>
      </w:r>
      <w:r>
        <w:t>о</w:t>
      </w:r>
      <w:r>
        <w:t>ле испытания и на карточке, соответствующей образцу, приведе</w:t>
      </w:r>
      <w:r>
        <w:t>н</w:t>
      </w:r>
      <w:r>
        <w:t xml:space="preserve">ному в приложении 1 </w:t>
      </w:r>
      <w:r w:rsidRPr="008B5AB2">
        <w:t>к настоящим Правилам</w:t>
      </w:r>
      <w:r w:rsidRPr="00992819">
        <w:t>.</w:t>
      </w:r>
    </w:p>
    <w:p w:rsidR="00740F66" w:rsidRPr="00992819" w:rsidRDefault="00740F66" w:rsidP="00740F66">
      <w:pPr>
        <w:pStyle w:val="SingleTxtGR"/>
        <w:ind w:left="2268" w:hanging="1134"/>
      </w:pPr>
      <w:r w:rsidRPr="00992819">
        <w:t>6.2.1.3</w:t>
      </w:r>
      <w:r w:rsidRPr="00992819">
        <w:tab/>
      </w:r>
      <w:r>
        <w:t>Уровень звука</w:t>
      </w:r>
      <w:r w:rsidRPr="00992819">
        <w:t>, измеренн</w:t>
      </w:r>
      <w:r>
        <w:t>ый</w:t>
      </w:r>
      <w:r w:rsidRPr="00992819">
        <w:t xml:space="preserve"> в соответствии с методом, описан</w:t>
      </w:r>
      <w:r>
        <w:t xml:space="preserve">ным в </w:t>
      </w:r>
      <w:r w:rsidRPr="00992819">
        <w:t xml:space="preserve">пункте 3.1 приложения 3 </w:t>
      </w:r>
      <w:r w:rsidRPr="00AB1769">
        <w:t>к настоящим Правилам</w:t>
      </w:r>
      <w:r w:rsidRPr="00992819">
        <w:t xml:space="preserve">, когда </w:t>
      </w:r>
      <w:r w:rsidRPr="009C00A0">
        <w:rPr>
          <w:iCs/>
          <w:strike/>
        </w:rPr>
        <w:t>мопед</w:t>
      </w:r>
      <w:r w:rsidRPr="00992819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992819">
        <w:t>находится в движении, не долж</w:t>
      </w:r>
      <w:r>
        <w:t>ен</w:t>
      </w:r>
      <w:r w:rsidRPr="00992819">
        <w:t xml:space="preserve"> прев</w:t>
      </w:r>
      <w:r w:rsidRPr="00992819">
        <w:t>ы</w:t>
      </w:r>
      <w:r w:rsidRPr="00992819">
        <w:t xml:space="preserve">шать пределов, предписанных (для новых </w:t>
      </w:r>
      <w:r w:rsidRPr="009C00A0">
        <w:rPr>
          <w:iCs/>
          <w:strike/>
        </w:rPr>
        <w:t>мопед</w:t>
      </w:r>
      <w:r>
        <w:rPr>
          <w:iCs/>
          <w:strike/>
        </w:rPr>
        <w:t>ов</w:t>
      </w:r>
      <w:r w:rsidRPr="00992819">
        <w:t xml:space="preserve"> </w:t>
      </w:r>
      <w:r w:rsidRPr="009C00A0">
        <w:rPr>
          <w:b/>
          <w:bCs/>
          <w:iCs/>
        </w:rPr>
        <w:t>транспортн</w:t>
      </w:r>
      <w:r>
        <w:rPr>
          <w:b/>
          <w:bCs/>
          <w:iCs/>
        </w:rPr>
        <w:t xml:space="preserve">ых </w:t>
      </w:r>
      <w:r w:rsidRPr="009C00A0">
        <w:rPr>
          <w:b/>
          <w:bCs/>
          <w:iCs/>
        </w:rPr>
        <w:t>средств</w:t>
      </w:r>
      <w:r w:rsidRPr="009C00A0">
        <w:rPr>
          <w:iCs/>
        </w:rPr>
        <w:t xml:space="preserve"> </w:t>
      </w:r>
      <w:r w:rsidRPr="00992819">
        <w:t xml:space="preserve">и </w:t>
      </w:r>
      <w:r>
        <w:t xml:space="preserve">новых систем выпуска или глушителя) в </w:t>
      </w:r>
      <w:r w:rsidRPr="00992819">
        <w:t xml:space="preserve">приложении 4 </w:t>
      </w:r>
      <w:r w:rsidRPr="009072C6">
        <w:t>к настоящим Правилам</w:t>
      </w:r>
      <w:r w:rsidRPr="00992819">
        <w:t xml:space="preserve"> для той категории, к которой относится да</w:t>
      </w:r>
      <w:r w:rsidRPr="00992819">
        <w:t>н</w:t>
      </w:r>
      <w:r w:rsidRPr="00992819">
        <w:t>н</w:t>
      </w:r>
      <w:r w:rsidRPr="003B5B6A">
        <w:rPr>
          <w:b/>
          <w:bCs/>
        </w:rPr>
        <w:t>ое</w:t>
      </w:r>
      <w:r w:rsidRPr="003B5B6A">
        <w:rPr>
          <w:strike/>
        </w:rPr>
        <w:t>ый</w:t>
      </w:r>
      <w:r w:rsidRPr="00992819">
        <w:t xml:space="preserve"> </w:t>
      </w:r>
      <w:r w:rsidRPr="009C00A0">
        <w:rPr>
          <w:iCs/>
          <w:strike/>
        </w:rPr>
        <w:t>мопед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92819">
        <w:t>.</w:t>
      </w:r>
    </w:p>
    <w:p w:rsidR="00740F66" w:rsidRPr="009072C6" w:rsidRDefault="00740F66" w:rsidP="00740F66">
      <w:pPr>
        <w:pStyle w:val="SingleTxtGR"/>
        <w:tabs>
          <w:tab w:val="clear" w:pos="1701"/>
        </w:tabs>
        <w:ind w:left="2268" w:hanging="1134"/>
      </w:pPr>
      <w:r w:rsidRPr="009072C6">
        <w:t>6.3</w:t>
      </w:r>
      <w:r w:rsidRPr="009072C6">
        <w:tab/>
        <w:t xml:space="preserve">Дополнительные </w:t>
      </w:r>
      <w:r w:rsidRPr="0038385C">
        <w:rPr>
          <w:b/>
          <w:bCs/>
        </w:rPr>
        <w:t>требования</w:t>
      </w:r>
      <w:r>
        <w:t xml:space="preserve"> </w:t>
      </w:r>
      <w:r w:rsidRPr="00CD4BD4">
        <w:rPr>
          <w:strike/>
        </w:rPr>
        <w:t>предписания в отношении несанкц</w:t>
      </w:r>
      <w:r w:rsidRPr="00CD4BD4">
        <w:rPr>
          <w:strike/>
        </w:rPr>
        <w:t>и</w:t>
      </w:r>
      <w:r w:rsidRPr="00CD4BD4">
        <w:rPr>
          <w:strike/>
        </w:rPr>
        <w:t>онированных конструктивных изменений и систем выпуска или глушителя с различными режимами работы, регулируемыми вру</w:t>
      </w:r>
      <w:r w:rsidRPr="00CD4BD4">
        <w:rPr>
          <w:strike/>
        </w:rPr>
        <w:t>ч</w:t>
      </w:r>
      <w:r w:rsidRPr="00CD4BD4">
        <w:rPr>
          <w:strike/>
        </w:rPr>
        <w:t>ную</w:t>
      </w:r>
    </w:p>
    <w:p w:rsidR="00740F66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 w:rsidRPr="009072C6">
        <w:t>6.3.1</w:t>
      </w:r>
      <w:r w:rsidRPr="009072C6">
        <w:tab/>
      </w:r>
      <w:r w:rsidRPr="0038385C">
        <w:rPr>
          <w:b/>
          <w:bCs/>
        </w:rPr>
        <w:t>Положения о защите от несанкционированного вмешательства</w:t>
      </w:r>
    </w:p>
    <w:p w:rsidR="00740F66" w:rsidRPr="009072C6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>
        <w:tab/>
      </w:r>
      <w:r w:rsidRPr="009072C6">
        <w:t>Конструкция всех систем выпуска или глушителя не должна допу</w:t>
      </w:r>
      <w:r w:rsidRPr="009072C6">
        <w:t>с</w:t>
      </w:r>
      <w:r w:rsidRPr="009072C6">
        <w:t xml:space="preserve">кать </w:t>
      </w:r>
      <w:r w:rsidRPr="00FF18B4">
        <w:rPr>
          <w:strike/>
        </w:rPr>
        <w:t>беспрепятственного</w:t>
      </w:r>
      <w:r w:rsidRPr="009072C6">
        <w:t xml:space="preserve"> удаления перегородок, конических нак</w:t>
      </w:r>
      <w:r w:rsidRPr="009072C6">
        <w:t>о</w:t>
      </w:r>
      <w:r w:rsidRPr="009072C6">
        <w:t>нечников и других деталей, служащих прежде всего составляющ</w:t>
      </w:r>
      <w:r w:rsidRPr="009072C6">
        <w:t>и</w:t>
      </w:r>
      <w:r w:rsidRPr="009072C6">
        <w:t>ми элементами шумопонижающих/расширительных камер. Если использование такой детали неизбежно, то метод ее крепления должен быть таким, чтобы не допуска</w:t>
      </w:r>
      <w:r>
        <w:t>лось</w:t>
      </w:r>
      <w:r w:rsidRPr="009072C6">
        <w:t xml:space="preserve"> ее </w:t>
      </w:r>
      <w:r w:rsidRPr="00FF18B4">
        <w:rPr>
          <w:strike/>
        </w:rPr>
        <w:t>свободного</w:t>
      </w:r>
      <w:r w:rsidRPr="009072C6">
        <w:t xml:space="preserve"> демонт</w:t>
      </w:r>
      <w:r w:rsidRPr="009072C6">
        <w:t>а</w:t>
      </w:r>
      <w:r w:rsidRPr="009072C6">
        <w:t>жа (как, например, при использовании обычных болтовых соедин</w:t>
      </w:r>
      <w:r w:rsidRPr="009072C6">
        <w:t>е</w:t>
      </w:r>
      <w:r w:rsidRPr="009072C6">
        <w:t>ний) и чтобы при попытке ее демонтажа всей сборке наносился п</w:t>
      </w:r>
      <w:r w:rsidRPr="009072C6">
        <w:t>о</w:t>
      </w:r>
      <w:r w:rsidRPr="009072C6">
        <w:t>стоянный/невосполнимый ущерб.</w:t>
      </w:r>
    </w:p>
    <w:p w:rsidR="00740F66" w:rsidRDefault="00740F66" w:rsidP="00740F66">
      <w:pPr>
        <w:pStyle w:val="SingleTxtGR"/>
        <w:tabs>
          <w:tab w:val="clear" w:pos="1701"/>
        </w:tabs>
        <w:ind w:left="2268" w:hanging="1134"/>
      </w:pPr>
      <w:r w:rsidRPr="009072C6">
        <w:t>6.3.2</w:t>
      </w:r>
      <w:r w:rsidRPr="009072C6">
        <w:tab/>
      </w:r>
      <w:r w:rsidRPr="0038385C">
        <w:rPr>
          <w:b/>
          <w:bCs/>
        </w:rPr>
        <w:t xml:space="preserve">Системы выпуска или глушителя с различными режимами </w:t>
      </w:r>
      <w:r w:rsidR="00CE1A17">
        <w:rPr>
          <w:b/>
          <w:bCs/>
        </w:rPr>
        <w:br/>
      </w:r>
      <w:r w:rsidRPr="0038385C">
        <w:rPr>
          <w:b/>
          <w:bCs/>
        </w:rPr>
        <w:t>работы</w:t>
      </w:r>
    </w:p>
    <w:p w:rsidR="00740F66" w:rsidRPr="009072C6" w:rsidRDefault="00740F66" w:rsidP="00740F66">
      <w:pPr>
        <w:pStyle w:val="SingleTxtGR"/>
        <w:tabs>
          <w:tab w:val="clear" w:pos="1701"/>
        </w:tabs>
        <w:ind w:left="2268" w:hanging="1134"/>
      </w:pPr>
      <w:r>
        <w:tab/>
      </w:r>
      <w:r w:rsidRPr="009072C6">
        <w:t xml:space="preserve">Системы </w:t>
      </w:r>
      <w:r w:rsidRPr="008B5AB2">
        <w:t xml:space="preserve">выпуска или глушителя с </w:t>
      </w:r>
      <w:r>
        <w:t>несколькими</w:t>
      </w:r>
      <w:r w:rsidRPr="008B5AB2">
        <w:t xml:space="preserve"> и переключаем</w:t>
      </w:r>
      <w:r w:rsidRPr="008B5AB2">
        <w:t>ы</w:t>
      </w:r>
      <w:r w:rsidRPr="008B5AB2">
        <w:t xml:space="preserve">ми вручную </w:t>
      </w:r>
      <w:r w:rsidRPr="00694A15">
        <w:rPr>
          <w:b/>
          <w:bCs/>
        </w:rPr>
        <w:t>или электронно</w:t>
      </w:r>
      <w:r>
        <w:t xml:space="preserve"> </w:t>
      </w:r>
      <w:r w:rsidRPr="008B5AB2">
        <w:t>режимами работы</w:t>
      </w:r>
      <w:r>
        <w:t xml:space="preserve"> </w:t>
      </w:r>
      <w:r w:rsidRPr="00694A15">
        <w:rPr>
          <w:b/>
          <w:bCs/>
        </w:rPr>
        <w:t>по выбору вод</w:t>
      </w:r>
      <w:r w:rsidRPr="00694A15">
        <w:rPr>
          <w:b/>
          <w:bCs/>
        </w:rPr>
        <w:t>и</w:t>
      </w:r>
      <w:r w:rsidRPr="00694A15">
        <w:rPr>
          <w:b/>
          <w:bCs/>
        </w:rPr>
        <w:t xml:space="preserve">теля </w:t>
      </w:r>
      <w:r w:rsidRPr="008B5AB2">
        <w:t>должн</w:t>
      </w:r>
      <w:r>
        <w:t>ы</w:t>
      </w:r>
      <w:r w:rsidRPr="008B5AB2">
        <w:t xml:space="preserve"> соответствовать всем требованиям при любом реж</w:t>
      </w:r>
      <w:r w:rsidRPr="008B5AB2">
        <w:t>и</w:t>
      </w:r>
      <w:r w:rsidRPr="008B5AB2">
        <w:t>ме функционирования. Регистрации подлежат показатели, пол</w:t>
      </w:r>
      <w:r w:rsidRPr="008B5AB2">
        <w:t>у</w:t>
      </w:r>
      <w:r w:rsidRPr="008B5AB2">
        <w:t>ченные при использовании режима работы с максимальными уро</w:t>
      </w:r>
      <w:r w:rsidRPr="008B5AB2">
        <w:t>в</w:t>
      </w:r>
      <w:r w:rsidRPr="008B5AB2">
        <w:t xml:space="preserve">нями </w:t>
      </w:r>
      <w:r w:rsidRPr="00694A15">
        <w:rPr>
          <w:strike/>
        </w:rPr>
        <w:t>шума</w:t>
      </w:r>
      <w:r>
        <w:t xml:space="preserve"> </w:t>
      </w:r>
      <w:r w:rsidRPr="00694A15">
        <w:rPr>
          <w:b/>
          <w:bCs/>
        </w:rPr>
        <w:t>звука</w:t>
      </w:r>
      <w:r w:rsidRPr="009072C6">
        <w:t>.</w:t>
      </w:r>
    </w:p>
    <w:p w:rsidR="00740F66" w:rsidRDefault="00740F66" w:rsidP="00740F66">
      <w:pPr>
        <w:pStyle w:val="SingleTxtGR"/>
        <w:tabs>
          <w:tab w:val="clear" w:pos="1701"/>
        </w:tabs>
        <w:ind w:left="2268" w:hanging="1134"/>
      </w:pPr>
      <w:r w:rsidRPr="009072C6">
        <w:t>6.3.3</w:t>
      </w:r>
      <w:r w:rsidRPr="009072C6">
        <w:tab/>
      </w:r>
      <w:r w:rsidRPr="00694A15">
        <w:rPr>
          <w:b/>
          <w:bCs/>
        </w:rPr>
        <w:t>Запрет на использование нейтрализующих устройств</w:t>
      </w:r>
    </w:p>
    <w:p w:rsidR="00740F66" w:rsidRPr="009072C6" w:rsidRDefault="00740F66" w:rsidP="00740F66">
      <w:pPr>
        <w:pStyle w:val="SingleTxtGR"/>
        <w:tabs>
          <w:tab w:val="clear" w:pos="1701"/>
        </w:tabs>
        <w:ind w:left="2268" w:hanging="1134"/>
      </w:pPr>
      <w:r>
        <w:tab/>
      </w:r>
      <w:r w:rsidRPr="009072C6">
        <w:t xml:space="preserve">Изготовитель </w:t>
      </w:r>
      <w:r w:rsidRPr="009C00A0">
        <w:rPr>
          <w:iCs/>
          <w:strike/>
        </w:rPr>
        <w:t>мопеда</w:t>
      </w:r>
      <w:r w:rsidRPr="009072C6"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</w:t>
      </w:r>
      <w:r w:rsidRPr="009072C6">
        <w:t xml:space="preserve">не имеет права </w:t>
      </w:r>
      <w:r>
        <w:t>и</w:t>
      </w:r>
      <w:r>
        <w:t>с</w:t>
      </w:r>
      <w:r>
        <w:t xml:space="preserve">ключительно </w:t>
      </w:r>
      <w:r w:rsidRPr="009072C6">
        <w:t>в целях соблюдения требований по</w:t>
      </w:r>
      <w:r w:rsidRPr="00797890">
        <w:t xml:space="preserve"> </w:t>
      </w:r>
      <w:r w:rsidRPr="00197B35">
        <w:rPr>
          <w:strike/>
        </w:rPr>
        <w:t>шум</w:t>
      </w:r>
      <w:r>
        <w:rPr>
          <w:strike/>
        </w:rPr>
        <w:t>у</w:t>
      </w:r>
      <w:r w:rsidRPr="009072C6">
        <w:t xml:space="preserve"> </w:t>
      </w:r>
      <w:r w:rsidRPr="00CC4D84">
        <w:rPr>
          <w:b/>
          <w:bCs/>
        </w:rPr>
        <w:t>уровню</w:t>
      </w:r>
      <w:r>
        <w:t xml:space="preserve"> </w:t>
      </w:r>
      <w:r w:rsidRPr="00197B35">
        <w:rPr>
          <w:b/>
          <w:bCs/>
        </w:rPr>
        <w:t>звука</w:t>
      </w:r>
      <w:r w:rsidRPr="009072C6">
        <w:t>, предусмотренных в настоящих Правилах, преднамеренно изменять, регулировать или применять те или иные устройства л</w:t>
      </w:r>
      <w:r w:rsidRPr="009072C6">
        <w:t>и</w:t>
      </w:r>
      <w:r w:rsidRPr="009072C6">
        <w:t>бо процессы, которые не будут задействованы в условиях обычной дорожной эксплуатации.</w:t>
      </w:r>
    </w:p>
    <w:p w:rsidR="00740F66" w:rsidRPr="000D2D17" w:rsidRDefault="00740F66" w:rsidP="00740F66">
      <w:pPr>
        <w:pStyle w:val="HChGR"/>
      </w:pPr>
      <w:r w:rsidRPr="000D2D17">
        <w:lastRenderedPageBreak/>
        <w:tab/>
      </w:r>
      <w:r w:rsidRPr="000D2D17">
        <w:tab/>
        <w:t>7.</w:t>
      </w:r>
      <w:r w:rsidRPr="000D2D17">
        <w:tab/>
      </w:r>
      <w:r w:rsidRPr="000D2D17">
        <w:tab/>
        <w:t>Модификация типа</w:t>
      </w:r>
      <w:r w:rsidRPr="00C05213">
        <w:rPr>
          <w:iCs/>
        </w:rPr>
        <w:t xml:space="preserve"> </w:t>
      </w:r>
      <w:r w:rsidRPr="009C00A0">
        <w:rPr>
          <w:iCs/>
          <w:strike/>
        </w:rPr>
        <w:t>мопеда</w:t>
      </w:r>
      <w:r w:rsidRPr="000D2D17">
        <w:t xml:space="preserve"> </w:t>
      </w:r>
      <w:r w:rsidRPr="00F94105">
        <w:rPr>
          <w:iCs/>
          <w:u w:val="single"/>
        </w:rPr>
        <w:t xml:space="preserve">транспортного </w:t>
      </w:r>
      <w:r w:rsidRPr="00C05213">
        <w:rPr>
          <w:iCs/>
        </w:rPr>
        <w:tab/>
      </w:r>
      <w:r w:rsidRPr="00C05213">
        <w:rPr>
          <w:iCs/>
        </w:rPr>
        <w:tab/>
      </w:r>
      <w:r w:rsidRPr="00F94105">
        <w:rPr>
          <w:iCs/>
          <w:u w:val="single"/>
        </w:rPr>
        <w:t>средства</w:t>
      </w:r>
      <w:r w:rsidRPr="00797890">
        <w:rPr>
          <w:iCs/>
        </w:rPr>
        <w:t xml:space="preserve"> </w:t>
      </w:r>
      <w:r>
        <w:t xml:space="preserve">либо </w:t>
      </w:r>
      <w:r w:rsidRPr="000D2D17">
        <w:t>типа</w:t>
      </w:r>
      <w:r>
        <w:t xml:space="preserve"> </w:t>
      </w:r>
      <w:r w:rsidRPr="000D2D17">
        <w:t>системы (систем) выпуска</w:t>
      </w:r>
      <w:r w:rsidR="000F671A">
        <w:br/>
      </w:r>
      <w:r>
        <w:tab/>
      </w:r>
      <w:r>
        <w:tab/>
      </w:r>
      <w:r w:rsidRPr="000D2D17">
        <w:t>или глушителя</w:t>
      </w:r>
      <w:r>
        <w:t xml:space="preserve"> </w:t>
      </w:r>
      <w:r w:rsidRPr="000D2D17">
        <w:t>и распространение</w:t>
      </w:r>
      <w:r w:rsidR="000F671A">
        <w:br/>
      </w:r>
      <w:r>
        <w:tab/>
      </w:r>
      <w:r>
        <w:tab/>
      </w:r>
      <w:r w:rsidRPr="000D2D17">
        <w:t>официального</w:t>
      </w:r>
      <w:r>
        <w:t xml:space="preserve"> </w:t>
      </w:r>
      <w:r w:rsidRPr="000D2D17">
        <w:t>утверждения</w:t>
      </w:r>
    </w:p>
    <w:p w:rsidR="00740F66" w:rsidRPr="00992819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>
        <w:t>7.1</w:t>
      </w:r>
      <w:r>
        <w:tab/>
        <w:t>Каждая модификация</w:t>
      </w:r>
      <w:r w:rsidRPr="00992819">
        <w:t xml:space="preserve"> типа </w:t>
      </w:r>
      <w:r w:rsidRPr="009C00A0">
        <w:rPr>
          <w:iCs/>
          <w:strike/>
        </w:rPr>
        <w:t>мопеда</w:t>
      </w:r>
      <w:r>
        <w:t xml:space="preserve"> </w:t>
      </w:r>
      <w:r w:rsidRPr="009C00A0">
        <w:rPr>
          <w:b/>
          <w:bCs/>
          <w:iCs/>
        </w:rPr>
        <w:t>транспортного средства</w:t>
      </w:r>
      <w:r w:rsidRPr="009C00A0">
        <w:rPr>
          <w:iCs/>
        </w:rPr>
        <w:t xml:space="preserve"> </w:t>
      </w:r>
      <w:r>
        <w:t xml:space="preserve">либо </w:t>
      </w:r>
      <w:r w:rsidRPr="00992819">
        <w:t>системы выпуска или глушителя довод</w:t>
      </w:r>
      <w:r>
        <w:t>ится</w:t>
      </w:r>
      <w:r w:rsidRPr="00992819">
        <w:t xml:space="preserve"> до сведения того </w:t>
      </w:r>
      <w:r w:rsidRPr="009072C6">
        <w:t>органа по официальному утверждению типа</w:t>
      </w:r>
      <w:r w:rsidRPr="00992819">
        <w:t>, который предоставил офиц</w:t>
      </w:r>
      <w:r w:rsidRPr="00992819">
        <w:t>и</w:t>
      </w:r>
      <w:r w:rsidRPr="00992819">
        <w:t xml:space="preserve">альное утверждение данному типу </w:t>
      </w:r>
      <w:r w:rsidRPr="009C00A0">
        <w:rPr>
          <w:iCs/>
          <w:strike/>
        </w:rPr>
        <w:t>мопеда</w:t>
      </w:r>
      <w:r w:rsidRPr="009C00A0">
        <w:rPr>
          <w:b/>
          <w:bCs/>
          <w:iCs/>
        </w:rPr>
        <w:t xml:space="preserve"> транспортного сре</w:t>
      </w:r>
      <w:r w:rsidRPr="009C00A0">
        <w:rPr>
          <w:b/>
          <w:bCs/>
          <w:iCs/>
        </w:rPr>
        <w:t>д</w:t>
      </w:r>
      <w:r w:rsidRPr="009C00A0">
        <w:rPr>
          <w:b/>
          <w:bCs/>
          <w:iCs/>
        </w:rPr>
        <w:t>ства</w:t>
      </w:r>
      <w:r w:rsidRPr="00992819">
        <w:t xml:space="preserve">. </w:t>
      </w:r>
      <w:r>
        <w:t>Этот</w:t>
      </w:r>
      <w:r w:rsidRPr="00992819">
        <w:t xml:space="preserve"> </w:t>
      </w:r>
      <w:r w:rsidRPr="009072C6">
        <w:t>орган</w:t>
      </w:r>
      <w:r w:rsidRPr="00992819">
        <w:t xml:space="preserve"> в этом случае может:</w:t>
      </w:r>
    </w:p>
    <w:p w:rsidR="00740F66" w:rsidRPr="00992819" w:rsidRDefault="00740F66" w:rsidP="00740F66">
      <w:pPr>
        <w:pStyle w:val="SingleTxtGR"/>
        <w:tabs>
          <w:tab w:val="clear" w:pos="1701"/>
        </w:tabs>
        <w:ind w:left="2268" w:hanging="1134"/>
      </w:pPr>
      <w:r>
        <w:t>7.1.1</w:t>
      </w:r>
      <w:r>
        <w:tab/>
      </w:r>
      <w:r w:rsidRPr="00992819">
        <w:t>либо сч</w:t>
      </w:r>
      <w:r>
        <w:t>есть</w:t>
      </w:r>
      <w:r w:rsidRPr="00992819">
        <w:t xml:space="preserve">, что внесенные изменения </w:t>
      </w:r>
      <w:r>
        <w:t>не будут иметь заметного отрицательного воздействия</w:t>
      </w:r>
      <w:r w:rsidRPr="00992819">
        <w:t>;</w:t>
      </w:r>
    </w:p>
    <w:p w:rsidR="00740F66" w:rsidRPr="00992819" w:rsidRDefault="00740F66" w:rsidP="00740F66">
      <w:pPr>
        <w:pStyle w:val="SingleTxtGR"/>
        <w:tabs>
          <w:tab w:val="clear" w:pos="1701"/>
        </w:tabs>
        <w:ind w:left="2268" w:hanging="1134"/>
      </w:pPr>
      <w:r>
        <w:t>7.1.2</w:t>
      </w:r>
      <w:r>
        <w:tab/>
      </w:r>
      <w:r w:rsidRPr="00992819">
        <w:t>либо потребовать от технической службы, уполномоченной пров</w:t>
      </w:r>
      <w:r w:rsidRPr="00992819">
        <w:t>о</w:t>
      </w:r>
      <w:r w:rsidRPr="00992819">
        <w:t xml:space="preserve">дить испытания, </w:t>
      </w:r>
      <w:r>
        <w:t xml:space="preserve">предоставления </w:t>
      </w:r>
      <w:r w:rsidRPr="00992819">
        <w:t>нового протокола испытания.</w:t>
      </w:r>
    </w:p>
    <w:p w:rsidR="00740F66" w:rsidRPr="00992819" w:rsidRDefault="00740F66" w:rsidP="00740F66">
      <w:pPr>
        <w:pStyle w:val="SingleTxtGR"/>
        <w:tabs>
          <w:tab w:val="clear" w:pos="1701"/>
        </w:tabs>
        <w:ind w:left="2268" w:hanging="1134"/>
      </w:pPr>
      <w:r>
        <w:t>7.2</w:t>
      </w:r>
      <w:r>
        <w:tab/>
      </w:r>
      <w:r w:rsidRPr="00992819">
        <w:t>Подтверждение официального утверждения или отказ в официал</w:t>
      </w:r>
      <w:r w:rsidRPr="00992819">
        <w:t>ь</w:t>
      </w:r>
      <w:r w:rsidRPr="00992819">
        <w:t>ном утверждении направляется вместе с перечнем изменений Ст</w:t>
      </w:r>
      <w:r w:rsidRPr="00992819">
        <w:t>о</w:t>
      </w:r>
      <w:r w:rsidRPr="00992819">
        <w:t>ронам Соглашения, применяющим настоящие Правила, в соотве</w:t>
      </w:r>
      <w:r w:rsidRPr="00992819">
        <w:t>т</w:t>
      </w:r>
      <w:r w:rsidRPr="00992819">
        <w:t>ствии с процедурой, указанной в пункте 5.3</w:t>
      </w:r>
      <w:r>
        <w:t xml:space="preserve"> настоящих Правил</w:t>
      </w:r>
      <w:r w:rsidRPr="00992819">
        <w:t>.</w:t>
      </w:r>
    </w:p>
    <w:p w:rsidR="00740F66" w:rsidRPr="00992819" w:rsidRDefault="00740F66" w:rsidP="00740F66">
      <w:pPr>
        <w:pStyle w:val="SingleTxtGR"/>
        <w:tabs>
          <w:tab w:val="clear" w:pos="1701"/>
        </w:tabs>
        <w:ind w:left="2268" w:hanging="1134"/>
      </w:pPr>
      <w:r>
        <w:t>7.3</w:t>
      </w:r>
      <w:r>
        <w:tab/>
        <w:t>О</w:t>
      </w:r>
      <w:r w:rsidRPr="00992819">
        <w:t>рган</w:t>
      </w:r>
      <w:r>
        <w:t xml:space="preserve"> по официальному утверждению типа</w:t>
      </w:r>
      <w:r w:rsidRPr="00992819">
        <w:t>, распространивший официальное утверждение, присваивает такому распространению соответствующий серийный номер и уведомляет об этом другие Стороны Соглашения 1958 года, применяющие настоящие Правила, посредством карточки сообщения, соответствующей образцу, пр</w:t>
      </w:r>
      <w:r w:rsidRPr="00992819">
        <w:t>и</w:t>
      </w:r>
      <w:r w:rsidRPr="00992819">
        <w:t xml:space="preserve">веденному в приложении 1 </w:t>
      </w:r>
      <w:r w:rsidRPr="009072C6">
        <w:t>к настоящим Правилам</w:t>
      </w:r>
      <w:r w:rsidRPr="00992819">
        <w:t>.</w:t>
      </w:r>
    </w:p>
    <w:p w:rsidR="00740F66" w:rsidRPr="00992819" w:rsidRDefault="00740F66" w:rsidP="00740F66">
      <w:pPr>
        <w:pStyle w:val="HChGR"/>
      </w:pPr>
      <w:r w:rsidRPr="00992819">
        <w:tab/>
      </w:r>
      <w:r w:rsidRPr="00992819">
        <w:tab/>
        <w:t>8.</w:t>
      </w:r>
      <w:r w:rsidRPr="00992819">
        <w:tab/>
      </w:r>
      <w:r w:rsidRPr="00992819">
        <w:tab/>
        <w:t>Соответствие производства</w:t>
      </w:r>
    </w:p>
    <w:p w:rsidR="00740F66" w:rsidRPr="00992819" w:rsidRDefault="00740F66" w:rsidP="00740F66">
      <w:pPr>
        <w:pStyle w:val="SingleTxtGR"/>
        <w:tabs>
          <w:tab w:val="clear" w:pos="1701"/>
        </w:tabs>
        <w:ind w:left="2268" w:hanging="1134"/>
      </w:pPr>
      <w:r>
        <w:tab/>
      </w:r>
      <w:r w:rsidRPr="00992819">
        <w:t>Процедуры проверки соответствия производства должны соотве</w:t>
      </w:r>
      <w:r w:rsidRPr="00992819">
        <w:t>т</w:t>
      </w:r>
      <w:r w:rsidRPr="00992819">
        <w:t>ствовать процедурам, изложенным в добавлении 2 к Соглашению (</w:t>
      </w:r>
      <w:r w:rsidRPr="00992819">
        <w:rPr>
          <w:lang w:val="en-GB"/>
        </w:rPr>
        <w:t>E</w:t>
      </w:r>
      <w:r w:rsidRPr="00992819">
        <w:t>/</w:t>
      </w:r>
      <w:r w:rsidRPr="00992819">
        <w:rPr>
          <w:lang w:val="en-GB"/>
        </w:rPr>
        <w:t>ECE</w:t>
      </w:r>
      <w:r w:rsidRPr="00992819">
        <w:t>/324-</w:t>
      </w:r>
      <w:r w:rsidRPr="00992819">
        <w:rPr>
          <w:lang w:val="en-GB"/>
        </w:rPr>
        <w:t>E</w:t>
      </w:r>
      <w:r w:rsidRPr="00992819">
        <w:t>/</w:t>
      </w:r>
      <w:r w:rsidRPr="00992819">
        <w:rPr>
          <w:lang w:val="en-GB"/>
        </w:rPr>
        <w:t>ECE</w:t>
      </w:r>
      <w:r w:rsidRPr="00992819">
        <w:t>/</w:t>
      </w:r>
      <w:r w:rsidRPr="00992819">
        <w:rPr>
          <w:lang w:val="en-GB"/>
        </w:rPr>
        <w:t>TRANS</w:t>
      </w:r>
      <w:r w:rsidRPr="00992819">
        <w:t>/505/</w:t>
      </w:r>
      <w:r w:rsidRPr="00992819">
        <w:rPr>
          <w:lang w:val="en-GB"/>
        </w:rPr>
        <w:t>Rev</w:t>
      </w:r>
      <w:r w:rsidRPr="00992819">
        <w:t>.2), с учетом следующих треб</w:t>
      </w:r>
      <w:r w:rsidRPr="00992819">
        <w:t>о</w:t>
      </w:r>
      <w:r w:rsidRPr="00992819">
        <w:t>ваний:</w:t>
      </w:r>
    </w:p>
    <w:p w:rsidR="00740F66" w:rsidRPr="00992819" w:rsidRDefault="00740F66" w:rsidP="00740F66">
      <w:pPr>
        <w:pStyle w:val="SingleTxtGR"/>
        <w:numPr>
          <w:ilvl w:val="0"/>
          <w:numId w:val="4"/>
        </w:numPr>
        <w:ind w:left="2268" w:hanging="1134"/>
      </w:pPr>
      <w:r w:rsidRPr="00992819">
        <w:t>Кажд</w:t>
      </w:r>
      <w:r w:rsidRPr="00F94105">
        <w:rPr>
          <w:b/>
          <w:bCs/>
        </w:rPr>
        <w:t>ое</w:t>
      </w:r>
      <w:r w:rsidRPr="00F94105">
        <w:rPr>
          <w:strike/>
        </w:rPr>
        <w:t>ый</w:t>
      </w:r>
      <w:r w:rsidRPr="00992819">
        <w:t xml:space="preserve"> </w:t>
      </w:r>
      <w:r w:rsidRPr="009C00A0">
        <w:rPr>
          <w:iCs/>
          <w:strike/>
        </w:rPr>
        <w:t>мопед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92819">
        <w:t>, имеющ</w:t>
      </w:r>
      <w:r w:rsidRPr="00F94105">
        <w:rPr>
          <w:b/>
          <w:bCs/>
        </w:rPr>
        <w:t>ее</w:t>
      </w:r>
      <w:r w:rsidRPr="00F94105">
        <w:rPr>
          <w:strike/>
        </w:rPr>
        <w:t>ий</w:t>
      </w:r>
      <w:r w:rsidRPr="00992819">
        <w:t xml:space="preserve"> знак офиц</w:t>
      </w:r>
      <w:r w:rsidRPr="00992819">
        <w:t>и</w:t>
      </w:r>
      <w:r w:rsidRPr="00992819">
        <w:t>ального утверждения на основании настоящих Правил, долж</w:t>
      </w:r>
      <w:r w:rsidRPr="00F94105">
        <w:rPr>
          <w:b/>
          <w:bCs/>
        </w:rPr>
        <w:t>но</w:t>
      </w:r>
      <w:r w:rsidRPr="00F94105">
        <w:rPr>
          <w:strike/>
        </w:rPr>
        <w:t>ен</w:t>
      </w:r>
      <w:r w:rsidRPr="00992819">
        <w:t xml:space="preserve"> соответствовать официально утвержденному типу, долж</w:t>
      </w:r>
      <w:r w:rsidRPr="00F94105">
        <w:rPr>
          <w:b/>
          <w:bCs/>
        </w:rPr>
        <w:t>но</w:t>
      </w:r>
      <w:r w:rsidRPr="00F94105">
        <w:rPr>
          <w:strike/>
        </w:rPr>
        <w:t>ен</w:t>
      </w:r>
      <w:r w:rsidRPr="00992819">
        <w:t xml:space="preserve"> быть снабжен</w:t>
      </w:r>
      <w:r w:rsidRPr="00F94105">
        <w:rPr>
          <w:b/>
          <w:bCs/>
        </w:rPr>
        <w:t>о</w:t>
      </w:r>
      <w:r w:rsidRPr="00992819">
        <w:t xml:space="preserve"> системой выпуска или глушителя, с которой он</w:t>
      </w:r>
      <w:r w:rsidRPr="00F94105">
        <w:rPr>
          <w:b/>
          <w:bCs/>
        </w:rPr>
        <w:t>о</w:t>
      </w:r>
      <w:r w:rsidRPr="00992819">
        <w:t xml:space="preserve"> был</w:t>
      </w:r>
      <w:r w:rsidRPr="00F94105">
        <w:rPr>
          <w:b/>
          <w:bCs/>
        </w:rPr>
        <w:t>о</w:t>
      </w:r>
      <w:r w:rsidRPr="00992819">
        <w:t xml:space="preserve"> официально утвержден</w:t>
      </w:r>
      <w:r w:rsidRPr="00F94105">
        <w:rPr>
          <w:b/>
          <w:bCs/>
        </w:rPr>
        <w:t>о</w:t>
      </w:r>
      <w:r w:rsidRPr="00992819">
        <w:t>, и долж</w:t>
      </w:r>
      <w:r w:rsidRPr="00F94105">
        <w:rPr>
          <w:b/>
          <w:bCs/>
        </w:rPr>
        <w:t>но</w:t>
      </w:r>
      <w:r w:rsidRPr="00F94105">
        <w:rPr>
          <w:strike/>
        </w:rPr>
        <w:t>ен</w:t>
      </w:r>
      <w:r w:rsidRPr="00992819">
        <w:t xml:space="preserve"> удовлетворять требованиям пункта 6</w:t>
      </w:r>
      <w:r>
        <w:t xml:space="preserve"> выше</w:t>
      </w:r>
      <w:r w:rsidRPr="00992819">
        <w:t>.</w:t>
      </w:r>
    </w:p>
    <w:p w:rsidR="00740F66" w:rsidRPr="00992819" w:rsidRDefault="00740F66" w:rsidP="00740F66">
      <w:pPr>
        <w:pStyle w:val="SingleTxtGR"/>
        <w:numPr>
          <w:ilvl w:val="0"/>
          <w:numId w:val="4"/>
        </w:numPr>
        <w:ind w:left="2268" w:hanging="1134"/>
      </w:pPr>
      <w:r w:rsidRPr="00992819">
        <w:t>Для проверки соответствия</w:t>
      </w:r>
      <w:r w:rsidRPr="00EE16C4">
        <w:t xml:space="preserve">, </w:t>
      </w:r>
      <w:r>
        <w:t>предписанног</w:t>
      </w:r>
      <w:r w:rsidRPr="00EE16C4">
        <w:t>о</w:t>
      </w:r>
      <w:r>
        <w:t xml:space="preserve"> </w:t>
      </w:r>
      <w:r w:rsidRPr="00EE16C4">
        <w:t>в</w:t>
      </w:r>
      <w:r>
        <w:t xml:space="preserve"> пункте</w:t>
      </w:r>
      <w:r w:rsidRPr="00992819">
        <w:t xml:space="preserve"> 8.1</w:t>
      </w:r>
      <w:r>
        <w:t xml:space="preserve"> выше,</w:t>
      </w:r>
      <w:r w:rsidRPr="00992819">
        <w:t xml:space="preserve"> из серии </w:t>
      </w:r>
      <w:r w:rsidRPr="009C00A0">
        <w:rPr>
          <w:iCs/>
          <w:strike/>
        </w:rPr>
        <w:t>мопед</w:t>
      </w:r>
      <w:r>
        <w:rPr>
          <w:iCs/>
          <w:strike/>
        </w:rPr>
        <w:t>ов</w:t>
      </w:r>
      <w:r w:rsidRPr="00992819">
        <w:t xml:space="preserve"> </w:t>
      </w:r>
      <w:r w:rsidRPr="009C00A0">
        <w:rPr>
          <w:b/>
          <w:bCs/>
          <w:iCs/>
        </w:rPr>
        <w:t>транспортн</w:t>
      </w:r>
      <w:r>
        <w:rPr>
          <w:b/>
          <w:bCs/>
          <w:iCs/>
        </w:rPr>
        <w:t>ых</w:t>
      </w:r>
      <w:r w:rsidRPr="009C00A0">
        <w:rPr>
          <w:b/>
          <w:bCs/>
          <w:iCs/>
        </w:rPr>
        <w:t xml:space="preserve"> средств</w:t>
      </w:r>
      <w:r w:rsidRPr="009C00A0">
        <w:rPr>
          <w:iCs/>
        </w:rPr>
        <w:t xml:space="preserve"> </w:t>
      </w:r>
      <w:r w:rsidRPr="00992819">
        <w:t>выбира</w:t>
      </w:r>
      <w:r>
        <w:t>ют</w:t>
      </w:r>
      <w:r w:rsidRPr="00992819">
        <w:t xml:space="preserve"> од</w:t>
      </w:r>
      <w:r w:rsidRPr="00C44DEF">
        <w:rPr>
          <w:b/>
          <w:bCs/>
        </w:rPr>
        <w:t>но</w:t>
      </w:r>
      <w:r w:rsidRPr="00C44DEF">
        <w:rPr>
          <w:strike/>
        </w:rPr>
        <w:t>ин</w:t>
      </w:r>
      <w:r w:rsidRPr="00992819">
        <w:t xml:space="preserve"> </w:t>
      </w:r>
      <w:r w:rsidRPr="009C00A0">
        <w:rPr>
          <w:iCs/>
          <w:strike/>
        </w:rPr>
        <w:t>мопед</w:t>
      </w:r>
      <w:r w:rsidRPr="00992819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992819">
        <w:t>с проставленным на нем знаком офиц</w:t>
      </w:r>
      <w:r w:rsidRPr="00992819">
        <w:t>и</w:t>
      </w:r>
      <w:r w:rsidRPr="00992819">
        <w:t xml:space="preserve">ального утверждения на основании настоящих Правил. </w:t>
      </w:r>
      <w:r w:rsidRPr="00C24D5C">
        <w:t>Соотве</w:t>
      </w:r>
      <w:r w:rsidRPr="00C24D5C">
        <w:t>т</w:t>
      </w:r>
      <w:r w:rsidRPr="00C24D5C">
        <w:t xml:space="preserve">ствие производства требованиям настоящих </w:t>
      </w:r>
      <w:r>
        <w:t>П</w:t>
      </w:r>
      <w:r w:rsidRPr="00C24D5C">
        <w:t>равил считается обеспеченным</w:t>
      </w:r>
      <w:r w:rsidRPr="00992819">
        <w:t xml:space="preserve">, если уровень </w:t>
      </w:r>
      <w:r w:rsidRPr="00197B35">
        <w:rPr>
          <w:strike/>
        </w:rPr>
        <w:t>шума</w:t>
      </w:r>
      <w:r w:rsidRPr="00C053B5">
        <w:rPr>
          <w:b/>
          <w:bCs/>
        </w:rPr>
        <w:t xml:space="preserve"> </w:t>
      </w:r>
      <w:r w:rsidRPr="00197B35">
        <w:rPr>
          <w:b/>
          <w:bCs/>
        </w:rPr>
        <w:t>звука</w:t>
      </w:r>
      <w:r w:rsidRPr="00992819">
        <w:t xml:space="preserve">, измеренный </w:t>
      </w:r>
      <w:r>
        <w:t>по</w:t>
      </w:r>
      <w:r w:rsidRPr="00992819">
        <w:t xml:space="preserve"> </w:t>
      </w:r>
      <w:r>
        <w:t xml:space="preserve">методу, описание которого приведено в </w:t>
      </w:r>
      <w:r w:rsidRPr="00992819">
        <w:t>пункт</w:t>
      </w:r>
      <w:r>
        <w:t>е</w:t>
      </w:r>
      <w:r w:rsidRPr="00992819">
        <w:t xml:space="preserve"> 3.1 приложения 3</w:t>
      </w:r>
      <w:r>
        <w:t xml:space="preserve"> к насто</w:t>
      </w:r>
      <w:r>
        <w:t>я</w:t>
      </w:r>
      <w:r>
        <w:t>щим Правилам</w:t>
      </w:r>
      <w:r w:rsidRPr="00992819">
        <w:t xml:space="preserve">, превышает </w:t>
      </w:r>
      <w:r>
        <w:t>не более чем на 3 дБ(А)</w:t>
      </w:r>
      <w:r w:rsidRPr="00992819">
        <w:t xml:space="preserve"> </w:t>
      </w:r>
      <w:r>
        <w:t>значение,</w:t>
      </w:r>
      <w:r w:rsidRPr="00992819">
        <w:t xml:space="preserve"> п</w:t>
      </w:r>
      <w:r w:rsidRPr="00992819">
        <w:t>о</w:t>
      </w:r>
      <w:r w:rsidRPr="00992819">
        <w:t>лученн</w:t>
      </w:r>
      <w:r>
        <w:t>ое</w:t>
      </w:r>
      <w:r w:rsidRPr="00992819">
        <w:t xml:space="preserve"> при испытании для официального утверждения, и не б</w:t>
      </w:r>
      <w:r w:rsidRPr="00992819">
        <w:t>о</w:t>
      </w:r>
      <w:r>
        <w:t>лее чем на 1 дБ(А)</w:t>
      </w:r>
      <w:r w:rsidRPr="00992819">
        <w:t xml:space="preserve"> предельные </w:t>
      </w:r>
      <w:r>
        <w:t>значения</w:t>
      </w:r>
      <w:r w:rsidRPr="00992819">
        <w:t>, указанные в прилож</w:t>
      </w:r>
      <w:r w:rsidRPr="00992819">
        <w:t>е</w:t>
      </w:r>
      <w:r w:rsidRPr="00992819">
        <w:t>нии</w:t>
      </w:r>
      <w:r w:rsidR="00287C53">
        <w:t> </w:t>
      </w:r>
      <w:r w:rsidRPr="00992819">
        <w:t xml:space="preserve">4 </w:t>
      </w:r>
      <w:r w:rsidRPr="00EE16C4">
        <w:t>к настоящим Правилам.</w:t>
      </w:r>
    </w:p>
    <w:p w:rsidR="00740F66" w:rsidRPr="00053E95" w:rsidRDefault="00740F66" w:rsidP="00740F66">
      <w:pPr>
        <w:pStyle w:val="HChGR"/>
      </w:pPr>
      <w:r>
        <w:lastRenderedPageBreak/>
        <w:tab/>
      </w:r>
      <w:r>
        <w:tab/>
      </w:r>
      <w:r w:rsidRPr="00053E95">
        <w:t>9.</w:t>
      </w:r>
      <w:r w:rsidRPr="00053E95">
        <w:tab/>
      </w:r>
      <w:r>
        <w:tab/>
      </w:r>
      <w:r w:rsidRPr="00053E95">
        <w:t xml:space="preserve">Санкции, налагаемые за несоответствие </w:t>
      </w:r>
      <w:r>
        <w:br/>
      </w:r>
      <w:r>
        <w:tab/>
      </w:r>
      <w:r>
        <w:tab/>
      </w:r>
      <w:r w:rsidRPr="00053E95">
        <w:t>производства</w:t>
      </w:r>
    </w:p>
    <w:p w:rsidR="00740F66" w:rsidRPr="00992819" w:rsidRDefault="00740F66" w:rsidP="00740F66">
      <w:pPr>
        <w:pStyle w:val="SingleTxtGR"/>
        <w:numPr>
          <w:ilvl w:val="0"/>
          <w:numId w:val="5"/>
        </w:numPr>
        <w:ind w:left="2268" w:hanging="1134"/>
      </w:pPr>
      <w:r w:rsidRPr="00992819">
        <w:t>Официальное утверждение типа</w:t>
      </w:r>
      <w:r w:rsidRPr="00917530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92819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92819">
        <w:t>, предоставленное на основании настоящих Правил, может быть о</w:t>
      </w:r>
      <w:r w:rsidRPr="00992819">
        <w:t>т</w:t>
      </w:r>
      <w:r w:rsidRPr="00992819">
        <w:t>менено, если не соблюдаются требования</w:t>
      </w:r>
      <w:r w:rsidRPr="006A5471">
        <w:t>, изложенные в</w:t>
      </w:r>
      <w:r>
        <w:t xml:space="preserve"> пункте</w:t>
      </w:r>
      <w:r w:rsidRPr="00992819">
        <w:t xml:space="preserve"> 8.1</w:t>
      </w:r>
      <w:r>
        <w:t xml:space="preserve"> выше,</w:t>
      </w:r>
      <w:r w:rsidRPr="00992819">
        <w:t xml:space="preserve"> или если </w:t>
      </w:r>
      <w:r w:rsidRPr="009C00A0">
        <w:rPr>
          <w:iCs/>
          <w:strike/>
        </w:rPr>
        <w:t>мопед</w:t>
      </w:r>
      <w:r w:rsidRPr="00992819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992819">
        <w:t>не выдержал</w:t>
      </w:r>
      <w:r w:rsidRPr="00917530">
        <w:rPr>
          <w:b/>
          <w:bCs/>
        </w:rPr>
        <w:t>о</w:t>
      </w:r>
      <w:r w:rsidRPr="00992819">
        <w:t xml:space="preserve"> пр</w:t>
      </w:r>
      <w:r w:rsidRPr="00992819">
        <w:t>о</w:t>
      </w:r>
      <w:r w:rsidRPr="00992819">
        <w:t>верок, предусмотренных в пункте 8.2</w:t>
      </w:r>
      <w:r>
        <w:t xml:space="preserve"> выше</w:t>
      </w:r>
      <w:r w:rsidRPr="00992819">
        <w:t>.</w:t>
      </w:r>
    </w:p>
    <w:p w:rsidR="00740F66" w:rsidRPr="00992819" w:rsidRDefault="00740F66" w:rsidP="00740F66">
      <w:pPr>
        <w:pStyle w:val="SingleTxtGR"/>
        <w:numPr>
          <w:ilvl w:val="0"/>
          <w:numId w:val="5"/>
        </w:numPr>
        <w:ind w:left="2268" w:hanging="1134"/>
      </w:pPr>
      <w:r w:rsidRPr="00992819">
        <w:t>Если какая-либо Сторона Соглашения, применяющая настоящие Правила, отменяет предоставленное ею ранее официальное утве</w:t>
      </w:r>
      <w:r w:rsidRPr="00992819">
        <w:t>р</w:t>
      </w:r>
      <w:r w:rsidRPr="00992819">
        <w:t xml:space="preserve">ждение, она немедленно </w:t>
      </w:r>
      <w:r>
        <w:t>уведомляет об этом другие С</w:t>
      </w:r>
      <w:r w:rsidRPr="00992819">
        <w:t>торон</w:t>
      </w:r>
      <w:r>
        <w:t>ы С</w:t>
      </w:r>
      <w:r>
        <w:t>о</w:t>
      </w:r>
      <w:r>
        <w:t>глашения 1958 года</w:t>
      </w:r>
      <w:r w:rsidRPr="00992819">
        <w:t>, применяющи</w:t>
      </w:r>
      <w:r>
        <w:t xml:space="preserve">е </w:t>
      </w:r>
      <w:r w:rsidRPr="00992819">
        <w:t>настоящие Правила, посре</w:t>
      </w:r>
      <w:r w:rsidRPr="00992819">
        <w:t>д</w:t>
      </w:r>
      <w:r w:rsidRPr="00992819">
        <w:t>ством карточки сообщения</w:t>
      </w:r>
      <w:r>
        <w:t>,</w:t>
      </w:r>
      <w:r w:rsidRPr="00992819">
        <w:t xml:space="preserve"> соответствующей образцу, приведе</w:t>
      </w:r>
      <w:r w:rsidRPr="00992819">
        <w:t>н</w:t>
      </w:r>
      <w:r w:rsidRPr="00992819">
        <w:t xml:space="preserve">ному в приложении 1 </w:t>
      </w:r>
      <w:r w:rsidRPr="006A5471">
        <w:t>к настоящим Правилам</w:t>
      </w:r>
      <w:r w:rsidRPr="00992819">
        <w:t>.</w:t>
      </w:r>
    </w:p>
    <w:p w:rsidR="00740F66" w:rsidRPr="00751998" w:rsidRDefault="00740F66" w:rsidP="00740F66">
      <w:pPr>
        <w:pStyle w:val="HChGR"/>
      </w:pPr>
      <w:r>
        <w:tab/>
      </w:r>
      <w:r>
        <w:tab/>
      </w:r>
      <w:r w:rsidRPr="00751998">
        <w:t>10.</w:t>
      </w:r>
      <w:r w:rsidRPr="00751998">
        <w:tab/>
      </w:r>
      <w:r>
        <w:tab/>
      </w:r>
      <w:r w:rsidRPr="00751998">
        <w:t>Переходные положения</w:t>
      </w:r>
    </w:p>
    <w:p w:rsidR="00740F66" w:rsidRPr="006A5471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 w:rsidRPr="006A5471">
        <w:t>10.1</w:t>
      </w:r>
      <w:r w:rsidRPr="006A5471">
        <w:tab/>
        <w:t>Начиная с официальной даты вступления в силу поправок се</w:t>
      </w:r>
      <w:r>
        <w:t>рии 02</w:t>
      </w:r>
      <w:r w:rsidRPr="006A5471">
        <w:t xml:space="preserve"> ни одна Договаривающаяся сторона, применяющая настоящие Пр</w:t>
      </w:r>
      <w:r w:rsidRPr="006A5471">
        <w:t>а</w:t>
      </w:r>
      <w:r w:rsidRPr="006A5471">
        <w:t>вила, не отказывает в предоставлении или в признании официал</w:t>
      </w:r>
      <w:r w:rsidRPr="006A5471">
        <w:t>ь</w:t>
      </w:r>
      <w:r w:rsidRPr="006A5471">
        <w:t>ных утверждений типа на основании настоящих Правил с внесе</w:t>
      </w:r>
      <w:r w:rsidRPr="006A5471">
        <w:t>н</w:t>
      </w:r>
      <w:r>
        <w:t>ными в них поправками серии 02</w:t>
      </w:r>
      <w:r w:rsidRPr="006A5471">
        <w:t>.</w:t>
      </w:r>
    </w:p>
    <w:p w:rsidR="00740F66" w:rsidRPr="006A5471" w:rsidRDefault="00740F66" w:rsidP="00740F66">
      <w:pPr>
        <w:pStyle w:val="SingleTxtGR"/>
        <w:tabs>
          <w:tab w:val="clear" w:pos="1701"/>
        </w:tabs>
        <w:ind w:left="2268" w:hanging="1134"/>
      </w:pPr>
      <w:r>
        <w:t>10</w:t>
      </w:r>
      <w:r w:rsidRPr="006A5471">
        <w:t>.2</w:t>
      </w:r>
      <w:r w:rsidRPr="006A5471">
        <w:tab/>
        <w:t xml:space="preserve">По истечении 24 месяцев после даты вступления в силу поправок </w:t>
      </w:r>
      <w:r>
        <w:t>серии 02</w:t>
      </w:r>
      <w:r w:rsidRPr="006A5471">
        <w:t xml:space="preserve"> Договаривающиеся стороны, применяющие настоящие Правила, предоставляют официа</w:t>
      </w:r>
      <w:r>
        <w:t xml:space="preserve">льные утверждения типа только в </w:t>
      </w:r>
      <w:r w:rsidRPr="006A5471">
        <w:t>том случае, если тип транспортного средства, подлежащий офиц</w:t>
      </w:r>
      <w:r w:rsidRPr="006A5471">
        <w:t>и</w:t>
      </w:r>
      <w:r w:rsidRPr="006A5471">
        <w:t xml:space="preserve">альному утверждению, соответствует </w:t>
      </w:r>
      <w:r>
        <w:t>требов</w:t>
      </w:r>
      <w:r w:rsidRPr="006A5471">
        <w:t>аниям настоящих Пр</w:t>
      </w:r>
      <w:r w:rsidRPr="006A5471">
        <w:t>а</w:t>
      </w:r>
      <w:r w:rsidRPr="006A5471">
        <w:t>вил с внесенными в</w:t>
      </w:r>
      <w:r>
        <w:t xml:space="preserve"> </w:t>
      </w:r>
      <w:r w:rsidRPr="006A5471">
        <w:t>них поправ</w:t>
      </w:r>
      <w:r>
        <w:t>ками серии 02</w:t>
      </w:r>
      <w:r w:rsidRPr="006A5471">
        <w:t>.</w:t>
      </w:r>
    </w:p>
    <w:p w:rsidR="00740F66" w:rsidRPr="006A5471" w:rsidRDefault="00740F66" w:rsidP="00740F66">
      <w:pPr>
        <w:pStyle w:val="SingleTxtGR"/>
        <w:tabs>
          <w:tab w:val="clear" w:pos="1701"/>
        </w:tabs>
        <w:ind w:left="2268" w:hanging="1134"/>
      </w:pPr>
      <w:r>
        <w:t>10</w:t>
      </w:r>
      <w:r w:rsidRPr="006A5471">
        <w:t>.3</w:t>
      </w:r>
      <w:r w:rsidRPr="006A5471">
        <w:tab/>
        <w:t>Договаривающиеся стороны, применяющие настоящие Правила, не отказывают в распространении официальных утверждений на с</w:t>
      </w:r>
      <w:r w:rsidRPr="006A5471">
        <w:t>у</w:t>
      </w:r>
      <w:r w:rsidRPr="006A5471">
        <w:t>ществующие типы, предоставленных на основании поправок предыдущих серий к настоящим Правилам.</w:t>
      </w:r>
    </w:p>
    <w:p w:rsidR="00740F66" w:rsidRPr="006A5471" w:rsidRDefault="00740F66" w:rsidP="00740F66">
      <w:pPr>
        <w:pStyle w:val="SingleTxtGR"/>
        <w:tabs>
          <w:tab w:val="clear" w:pos="1701"/>
        </w:tabs>
        <w:ind w:left="2268" w:hanging="1134"/>
      </w:pPr>
      <w:r>
        <w:t>10</w:t>
      </w:r>
      <w:r w:rsidRPr="006A5471">
        <w:t>.4</w:t>
      </w:r>
      <w:r w:rsidRPr="006A5471">
        <w:tab/>
        <w:t>До истечения 24 месяцев после даты вступления в силу попра</w:t>
      </w:r>
      <w:r>
        <w:t>вок серии 02</w:t>
      </w:r>
      <w:r w:rsidRPr="006A5471">
        <w:t xml:space="preserve"> к настоящим Правилам ни одна Договаривающаяся стор</w:t>
      </w:r>
      <w:r w:rsidRPr="006A5471">
        <w:t>о</w:t>
      </w:r>
      <w:r w:rsidRPr="006A5471">
        <w:t>на, применяющая настоящие Правила, не отказывает в национал</w:t>
      </w:r>
      <w:r w:rsidRPr="006A5471">
        <w:t>ь</w:t>
      </w:r>
      <w:r w:rsidRPr="006A5471">
        <w:t>ном или региональном официальном утверждении типа транспор</w:t>
      </w:r>
      <w:r w:rsidRPr="006A5471">
        <w:t>т</w:t>
      </w:r>
      <w:r w:rsidRPr="006A5471">
        <w:t>ного средства, официально утвержденного на основании поправок предыдущих серий к настоящим Правилам.</w:t>
      </w:r>
    </w:p>
    <w:p w:rsidR="00740F66" w:rsidRPr="006A5471" w:rsidRDefault="00740F66" w:rsidP="00740F66">
      <w:pPr>
        <w:pStyle w:val="SingleTxtGR"/>
        <w:tabs>
          <w:tab w:val="clear" w:pos="1701"/>
          <w:tab w:val="left" w:pos="11130"/>
        </w:tabs>
        <w:ind w:left="2268" w:hanging="1134"/>
      </w:pPr>
      <w:r>
        <w:t>10</w:t>
      </w:r>
      <w:r w:rsidRPr="006A5471">
        <w:t>.5</w:t>
      </w:r>
      <w:r w:rsidRPr="006A5471">
        <w:tab/>
        <w:t>По истечении 24 месяцев после даты вступления в силу попра</w:t>
      </w:r>
      <w:r>
        <w:t>вок серии 02</w:t>
      </w:r>
      <w:r w:rsidRPr="006A5471">
        <w:t xml:space="preserve"> к настоящим Правилам Договаривающиеся стороны, пр</w:t>
      </w:r>
      <w:r w:rsidRPr="006A5471">
        <w:t>и</w:t>
      </w:r>
      <w:r w:rsidRPr="006A5471">
        <w:t>меняющие настоящие Правила, не обязаны принимать − для целей национального или регионального официального утверждения типа</w:t>
      </w:r>
      <w:r>
        <w:rPr>
          <w:lang w:val="en-US"/>
        </w:rPr>
        <w:t> </w:t>
      </w:r>
      <w:r w:rsidRPr="006A5471">
        <w:t>− транспортные средства, тип которых официально утвержден на основании поправок предыдущих серий к настоящим Правилам.</w:t>
      </w:r>
    </w:p>
    <w:p w:rsidR="00740F66" w:rsidRPr="00917530" w:rsidRDefault="00740F66" w:rsidP="00740F66">
      <w:pPr>
        <w:pStyle w:val="SingleTxtGR"/>
        <w:tabs>
          <w:tab w:val="clear" w:pos="1701"/>
        </w:tabs>
        <w:ind w:left="2268" w:hanging="1134"/>
      </w:pPr>
      <w:r>
        <w:t>10</w:t>
      </w:r>
      <w:r w:rsidRPr="006A5471">
        <w:t>.6</w:t>
      </w:r>
      <w:r w:rsidRPr="006A5471">
        <w:tab/>
        <w:t>Независимо от переходных положений, изложенных выше, Догов</w:t>
      </w:r>
      <w:r w:rsidRPr="006A5471">
        <w:t>а</w:t>
      </w:r>
      <w:r w:rsidRPr="006A5471">
        <w:t>ривающиеся стороны, для которых применение настоящих Правил вступает в силу после даты вступления в силу самой последней с</w:t>
      </w:r>
      <w:r w:rsidRPr="006A5471">
        <w:t>е</w:t>
      </w:r>
      <w:r w:rsidRPr="006A5471">
        <w:t xml:space="preserve">рии поправок, не обязаны признавать официальные утверждения типа, которые были предоставлены в соответствии с какой-либо </w:t>
      </w:r>
      <w:r w:rsidRPr="006A5471">
        <w:lastRenderedPageBreak/>
        <w:t>предыдущей серией поправок к настоящим Правилам, и обязаны признавать только официальное утверждение типа, которое было предоставлено в соответствии с по</w:t>
      </w:r>
      <w:r>
        <w:t xml:space="preserve">правками серии </w:t>
      </w:r>
      <w:r w:rsidRPr="00917530">
        <w:t>02.</w:t>
      </w:r>
    </w:p>
    <w:p w:rsidR="00740F66" w:rsidRPr="00A22970" w:rsidRDefault="00740F66" w:rsidP="00A22970">
      <w:pPr>
        <w:pStyle w:val="SingleTxtGR"/>
        <w:tabs>
          <w:tab w:val="clear" w:pos="1701"/>
        </w:tabs>
        <w:ind w:left="2268" w:hanging="1134"/>
        <w:rPr>
          <w:b/>
        </w:rPr>
      </w:pPr>
      <w:r w:rsidRPr="00A22970">
        <w:rPr>
          <w:b/>
        </w:rPr>
        <w:t>10.7</w:t>
      </w:r>
      <w:r w:rsidRPr="00A22970">
        <w:rPr>
          <w:b/>
        </w:rPr>
        <w:tab/>
        <w:t>Начиная с официальной даты вступления в силу дополнения 1 к поправкам серии 02 ни одна Договаривающаяся сторона, применяющая настоящие Правила, не отказывает в предоста</w:t>
      </w:r>
      <w:r w:rsidRPr="00A22970">
        <w:rPr>
          <w:b/>
        </w:rPr>
        <w:t>в</w:t>
      </w:r>
      <w:r w:rsidRPr="00A22970">
        <w:rPr>
          <w:b/>
        </w:rPr>
        <w:t>лении или принятии официального утверждения типа на осн</w:t>
      </w:r>
      <w:r w:rsidRPr="00A22970">
        <w:rPr>
          <w:b/>
        </w:rPr>
        <w:t>о</w:t>
      </w:r>
      <w:r w:rsidRPr="00A22970">
        <w:rPr>
          <w:b/>
        </w:rPr>
        <w:t>вании дополнения 1 к поправкам серии 02 к настоящим Пр</w:t>
      </w:r>
      <w:r w:rsidRPr="00A22970">
        <w:rPr>
          <w:b/>
        </w:rPr>
        <w:t>а</w:t>
      </w:r>
      <w:r w:rsidRPr="00A22970">
        <w:rPr>
          <w:b/>
        </w:rPr>
        <w:t xml:space="preserve">вилам. </w:t>
      </w:r>
    </w:p>
    <w:p w:rsidR="00740F66" w:rsidRPr="00A22970" w:rsidRDefault="00740F66" w:rsidP="00A22970">
      <w:pPr>
        <w:pStyle w:val="SingleTxtGR"/>
        <w:tabs>
          <w:tab w:val="clear" w:pos="1701"/>
        </w:tabs>
        <w:ind w:left="2268" w:hanging="1134"/>
        <w:rPr>
          <w:b/>
        </w:rPr>
      </w:pPr>
      <w:r w:rsidRPr="00A22970">
        <w:rPr>
          <w:b/>
        </w:rPr>
        <w:t>10.8</w:t>
      </w:r>
      <w:r w:rsidRPr="00A22970">
        <w:rPr>
          <w:b/>
        </w:rPr>
        <w:tab/>
        <w:t>По истечении 60 месяцев после даты вступления в силу допо</w:t>
      </w:r>
      <w:r w:rsidRPr="00A22970">
        <w:rPr>
          <w:b/>
        </w:rPr>
        <w:t>л</w:t>
      </w:r>
      <w:r w:rsidRPr="00A22970">
        <w:rPr>
          <w:b/>
        </w:rPr>
        <w:t>нения</w:t>
      </w:r>
      <w:r w:rsidR="00287C53" w:rsidRPr="00A22970">
        <w:rPr>
          <w:b/>
        </w:rPr>
        <w:t> </w:t>
      </w:r>
      <w:r w:rsidRPr="00A22970">
        <w:rPr>
          <w:b/>
        </w:rPr>
        <w:t>1 к поправкам серии 2 к настоящим Правилам Догов</w:t>
      </w:r>
      <w:r w:rsidRPr="00A22970">
        <w:rPr>
          <w:b/>
        </w:rPr>
        <w:t>а</w:t>
      </w:r>
      <w:r w:rsidRPr="00A22970">
        <w:rPr>
          <w:b/>
        </w:rPr>
        <w:t>ривающиеся стороны, применяющие настоящие Правила, предоставляют официальные утверждения типа только в том случае, если подлежащий официальному утверждению тип транспортного средства отвечает требованиям настоящих Пр</w:t>
      </w:r>
      <w:r w:rsidRPr="00A22970">
        <w:rPr>
          <w:b/>
        </w:rPr>
        <w:t>а</w:t>
      </w:r>
      <w:r w:rsidRPr="00A22970">
        <w:rPr>
          <w:b/>
        </w:rPr>
        <w:t>вил с поправками, содержащимися в дополнении 1 к попра</w:t>
      </w:r>
      <w:r w:rsidRPr="00A22970">
        <w:rPr>
          <w:b/>
        </w:rPr>
        <w:t>в</w:t>
      </w:r>
      <w:r w:rsidRPr="00A22970">
        <w:rPr>
          <w:b/>
        </w:rPr>
        <w:t>кам серии 2 к настоящим Правилам.</w:t>
      </w:r>
    </w:p>
    <w:p w:rsidR="00740F66" w:rsidRPr="00EC348B" w:rsidRDefault="00740F66" w:rsidP="00740F66">
      <w:pPr>
        <w:pStyle w:val="HChGR"/>
      </w:pPr>
      <w:r w:rsidRPr="00252FBD">
        <w:tab/>
      </w:r>
      <w:r w:rsidRPr="00252FBD">
        <w:tab/>
        <w:t>11.</w:t>
      </w:r>
      <w:r w:rsidRPr="00252FBD">
        <w:tab/>
      </w:r>
      <w:r w:rsidRPr="00252FBD">
        <w:tab/>
        <w:t>Окончательное прекращение производства</w:t>
      </w:r>
    </w:p>
    <w:p w:rsidR="00740F66" w:rsidRPr="00751998" w:rsidRDefault="00740F66" w:rsidP="00740F66">
      <w:pPr>
        <w:pStyle w:val="SingleTxtGR"/>
        <w:ind w:left="2268" w:hanging="1134"/>
      </w:pPr>
      <w:r w:rsidRPr="00751998">
        <w:tab/>
      </w:r>
      <w:r>
        <w:tab/>
      </w:r>
      <w:r w:rsidRPr="00751998">
        <w:t xml:space="preserve">Если </w:t>
      </w:r>
      <w:r>
        <w:t>держатель</w:t>
      </w:r>
      <w:r w:rsidRPr="00751998">
        <w:t xml:space="preserve"> официального утверждения окончательно прекр</w:t>
      </w:r>
      <w:r w:rsidRPr="00751998">
        <w:t>а</w:t>
      </w:r>
      <w:r w:rsidRPr="00751998">
        <w:t xml:space="preserve">щает производство типа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751998">
        <w:t>, офиц</w:t>
      </w:r>
      <w:r w:rsidRPr="00751998">
        <w:t>и</w:t>
      </w:r>
      <w:r w:rsidRPr="00751998">
        <w:t>ально утвержденного на основании настоящих Правил, он должен информировать об этом орган</w:t>
      </w:r>
      <w:r>
        <w:t xml:space="preserve"> по официальному утверждению</w:t>
      </w:r>
      <w:r w:rsidRPr="00751998">
        <w:t>, предоставивший официальное утверждение, который в свою оч</w:t>
      </w:r>
      <w:r w:rsidRPr="00751998">
        <w:t>е</w:t>
      </w:r>
      <w:r w:rsidRPr="00751998">
        <w:t>редь уведомляет другие Стороны Соглашения 1958</w:t>
      </w:r>
      <w:r>
        <w:t xml:space="preserve"> </w:t>
      </w:r>
      <w:r w:rsidRPr="00751998">
        <w:t>года, примен</w:t>
      </w:r>
      <w:r w:rsidRPr="00751998">
        <w:t>я</w:t>
      </w:r>
      <w:r w:rsidRPr="00751998">
        <w:t>ющие настоящие Правила, посредством карточки сообщения, соо</w:t>
      </w:r>
      <w:r w:rsidRPr="00751998">
        <w:t>т</w:t>
      </w:r>
      <w:r w:rsidRPr="00751998">
        <w:t>ветствующей образцу, приведенному в приложении</w:t>
      </w:r>
      <w:r>
        <w:t xml:space="preserve"> </w:t>
      </w:r>
      <w:r w:rsidRPr="00751998">
        <w:t xml:space="preserve">1 </w:t>
      </w:r>
      <w:r w:rsidRPr="008D627E">
        <w:t>к настоящим Правилам</w:t>
      </w:r>
      <w:r w:rsidRPr="00751998">
        <w:t>.</w:t>
      </w:r>
    </w:p>
    <w:p w:rsidR="00740F66" w:rsidRPr="00751998" w:rsidRDefault="00740F66" w:rsidP="00740F66">
      <w:pPr>
        <w:pStyle w:val="HChGR"/>
        <w:tabs>
          <w:tab w:val="left" w:pos="1155"/>
        </w:tabs>
        <w:ind w:left="2268" w:hanging="2268"/>
      </w:pPr>
      <w:r>
        <w:tab/>
      </w:r>
      <w:r>
        <w:tab/>
      </w:r>
      <w:r w:rsidRPr="00751998">
        <w:t>12.</w:t>
      </w:r>
      <w:r w:rsidRPr="00751998">
        <w:tab/>
      </w:r>
      <w:r>
        <w:tab/>
      </w:r>
      <w:r w:rsidRPr="00751998">
        <w:t xml:space="preserve">Названия и адреса технических служб, уполномоченных проводить испытания </w:t>
      </w:r>
      <w:r w:rsidR="00287C53">
        <w:br/>
      </w:r>
      <w:r w:rsidRPr="00751998">
        <w:t>для</w:t>
      </w:r>
      <w:r>
        <w:t xml:space="preserve"> </w:t>
      </w:r>
      <w:r w:rsidRPr="00751998">
        <w:t xml:space="preserve">официального утверждения, и органов </w:t>
      </w:r>
      <w:r>
        <w:br/>
      </w:r>
      <w:r w:rsidRPr="00751998">
        <w:t>по официальному утверждению типа</w:t>
      </w:r>
    </w:p>
    <w:p w:rsidR="00A970A9" w:rsidRDefault="00740F66" w:rsidP="00A970A9">
      <w:pPr>
        <w:pStyle w:val="SingleTxtGR"/>
        <w:tabs>
          <w:tab w:val="clear" w:pos="1701"/>
        </w:tabs>
        <w:ind w:left="2268" w:hanging="1134"/>
      </w:pPr>
      <w:r w:rsidRPr="00751998">
        <w:tab/>
        <w:t>Стороны Соглашения, применяющие настоящие Правила, сообщ</w:t>
      </w:r>
      <w:r w:rsidRPr="00751998">
        <w:t>а</w:t>
      </w:r>
      <w:r w:rsidRPr="00751998">
        <w:t xml:space="preserve">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</w:t>
      </w:r>
      <w:r>
        <w:t xml:space="preserve">и </w:t>
      </w:r>
      <w:r w:rsidRPr="008D627E">
        <w:t>органов по официальному утверждению типа</w:t>
      </w:r>
      <w:r w:rsidRPr="00751998">
        <w:t>, которые предоставляют официальное утве</w:t>
      </w:r>
      <w:r w:rsidRPr="00751998">
        <w:t>р</w:t>
      </w:r>
      <w:r w:rsidRPr="00751998">
        <w:t>ждение и которым следует направлять выдаваемые в других стр</w:t>
      </w:r>
      <w:r w:rsidRPr="00751998">
        <w:t>а</w:t>
      </w:r>
      <w:r w:rsidRPr="00751998">
        <w:t>нах регистрационные карточки официального утверждения, ра</w:t>
      </w:r>
      <w:r w:rsidRPr="00751998">
        <w:t>с</w:t>
      </w:r>
      <w:r w:rsidRPr="00751998">
        <w:t>пространения официального утверждения, отказа в официальном утверждении</w:t>
      </w:r>
      <w:r>
        <w:t>,</w:t>
      </w:r>
      <w:r w:rsidRPr="00751998">
        <w:t xml:space="preserve"> отмены официального утверждения</w:t>
      </w:r>
      <w:r>
        <w:t xml:space="preserve"> или окончател</w:t>
      </w:r>
      <w:r>
        <w:t>ь</w:t>
      </w:r>
      <w:r>
        <w:t>ного прекращения производства</w:t>
      </w:r>
      <w:r w:rsidRPr="00751998">
        <w:t>.</w:t>
      </w:r>
    </w:p>
    <w:p w:rsidR="00A970A9" w:rsidRDefault="00A970A9">
      <w:pPr>
        <w:spacing w:line="240" w:lineRule="auto"/>
      </w:pPr>
      <w:r>
        <w:br w:type="page"/>
      </w:r>
    </w:p>
    <w:p w:rsidR="00A970A9" w:rsidRPr="00535057" w:rsidRDefault="00A970A9" w:rsidP="00A970A9">
      <w:pPr>
        <w:pStyle w:val="HChGR"/>
      </w:pPr>
      <w:r w:rsidRPr="00535057">
        <w:lastRenderedPageBreak/>
        <w:t>Приложение 1</w:t>
      </w:r>
    </w:p>
    <w:p w:rsidR="00A970A9" w:rsidRPr="00535057" w:rsidRDefault="00A970A9" w:rsidP="00A970A9">
      <w:pPr>
        <w:pStyle w:val="HChGR"/>
        <w:spacing w:after="0"/>
      </w:pPr>
      <w:r w:rsidRPr="00C1056C">
        <w:tab/>
      </w:r>
      <w:r w:rsidRPr="00C1056C">
        <w:tab/>
      </w:r>
      <w:r w:rsidRPr="00535057">
        <w:t>Сообщение</w:t>
      </w:r>
    </w:p>
    <w:p w:rsidR="00A970A9" w:rsidRPr="0028441C" w:rsidRDefault="00A970A9" w:rsidP="00A970A9">
      <w:pPr>
        <w:pStyle w:val="SingleTxtGR"/>
        <w:spacing w:after="240"/>
      </w:pPr>
      <w:r w:rsidRPr="00535057">
        <w:t>(максимальный формат: A4 (210 х 297 мм))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00"/>
        <w:gridCol w:w="6507"/>
      </w:tblGrid>
      <w:tr w:rsidR="00A970A9" w:rsidTr="00A970A9">
        <w:tc>
          <w:tcPr>
            <w:tcW w:w="1860" w:type="dxa"/>
          </w:tcPr>
          <w:p w:rsidR="00A970A9" w:rsidRDefault="00A970A9" w:rsidP="00A970A9">
            <w:pPr>
              <w:pStyle w:val="SingleTxtGR"/>
              <w:ind w:left="0" w:right="-48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2FD63C" wp14:editId="6C3AAB83">
                  <wp:extent cx="863600" cy="8121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99" t="-1198" r="-1199" b="-1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customMarkFollows="1" w:id="7"/>
              <w:t> </w:t>
            </w:r>
          </w:p>
        </w:tc>
        <w:tc>
          <w:tcPr>
            <w:tcW w:w="300" w:type="dxa"/>
          </w:tcPr>
          <w:p w:rsidR="00A970A9" w:rsidRDefault="00A970A9" w:rsidP="00A970A9">
            <w:pPr>
              <w:pStyle w:val="SingleTxtGR"/>
              <w:ind w:left="0"/>
              <w:rPr>
                <w:lang w:val="en-US"/>
              </w:rPr>
            </w:pPr>
          </w:p>
        </w:tc>
        <w:tc>
          <w:tcPr>
            <w:tcW w:w="6507" w:type="dxa"/>
          </w:tcPr>
          <w:p w:rsidR="00A970A9" w:rsidRDefault="00A970A9" w:rsidP="00A970A9">
            <w:pPr>
              <w:pStyle w:val="SingleTxtGR"/>
              <w:tabs>
                <w:tab w:val="clear" w:pos="2268"/>
                <w:tab w:val="clear" w:pos="2835"/>
                <w:tab w:val="clear" w:pos="3402"/>
                <w:tab w:val="clear" w:pos="3969"/>
                <w:tab w:val="right" w:leader="dot" w:pos="5292"/>
              </w:tabs>
              <w:ind w:left="0"/>
              <w:jc w:val="left"/>
              <w:rPr>
                <w:lang w:val="en-US"/>
              </w:rPr>
            </w:pPr>
            <w:r>
              <w:t>направленное:</w:t>
            </w:r>
            <w:r>
              <w:tab/>
            </w:r>
            <w:r w:rsidRPr="00535057">
              <w:t>Название административного органа</w:t>
            </w:r>
            <w:r>
              <w:br/>
            </w:r>
            <w:r>
              <w:tab/>
            </w:r>
            <w:r>
              <w:tab/>
            </w:r>
            <w:r>
              <w:rPr>
                <w:lang w:val="en-US"/>
              </w:rPr>
              <w:br/>
            </w:r>
            <w:r>
              <w:tab/>
            </w:r>
            <w:r>
              <w:tab/>
            </w:r>
            <w:r>
              <w:rPr>
                <w:lang w:val="en-US"/>
              </w:rPr>
              <w:br/>
            </w:r>
            <w:r>
              <w:tab/>
            </w:r>
            <w:r>
              <w:tab/>
            </w:r>
            <w:r>
              <w:rPr>
                <w:lang w:val="en-US"/>
              </w:rPr>
              <w:br/>
            </w:r>
            <w:r>
              <w:tab/>
            </w:r>
            <w:r>
              <w:tab/>
            </w:r>
          </w:p>
        </w:tc>
      </w:tr>
    </w:tbl>
    <w:p w:rsidR="00A970A9" w:rsidRPr="00535057" w:rsidRDefault="00A970A9" w:rsidP="00A970A9">
      <w:pPr>
        <w:pStyle w:val="SingleTxtGR"/>
        <w:jc w:val="left"/>
      </w:pPr>
      <w:r w:rsidRPr="001E4180">
        <w:t>касающееся</w:t>
      </w:r>
      <w:r>
        <w:rPr>
          <w:rStyle w:val="FootnoteReference"/>
        </w:rPr>
        <w:t>2</w:t>
      </w:r>
      <w:r w:rsidRPr="00535057">
        <w:t>:</w:t>
      </w:r>
      <w:r w:rsidRPr="00535057">
        <w:tab/>
        <w:t xml:space="preserve">предоставления официального утверждения </w:t>
      </w:r>
      <w:r w:rsidRPr="001E4180">
        <w:br/>
      </w:r>
      <w:r w:rsidRPr="001E4180">
        <w:tab/>
      </w:r>
      <w:r w:rsidRPr="001E4180">
        <w:tab/>
      </w:r>
      <w:r w:rsidRPr="001E4180">
        <w:tab/>
      </w:r>
      <w:r w:rsidRPr="00535057">
        <w:t xml:space="preserve">распространения официального утверждения </w:t>
      </w:r>
      <w:r w:rsidRPr="001E4180">
        <w:br/>
      </w:r>
      <w:r w:rsidRPr="001E4180">
        <w:tab/>
      </w:r>
      <w:r w:rsidRPr="001E4180">
        <w:tab/>
      </w:r>
      <w:r w:rsidRPr="001E4180">
        <w:tab/>
      </w:r>
      <w:r w:rsidRPr="00535057">
        <w:t xml:space="preserve">отказа в официальном утверждении </w:t>
      </w:r>
      <w:r w:rsidRPr="001E4180">
        <w:br/>
      </w:r>
      <w:r w:rsidRPr="001E4180">
        <w:tab/>
      </w:r>
      <w:r w:rsidRPr="001E4180">
        <w:tab/>
      </w:r>
      <w:r w:rsidRPr="001E4180">
        <w:tab/>
      </w:r>
      <w:r w:rsidRPr="00535057">
        <w:t xml:space="preserve">отмены официального утверждения </w:t>
      </w:r>
      <w:r w:rsidRPr="001E4180">
        <w:br/>
      </w:r>
      <w:r w:rsidRPr="001E4180">
        <w:tab/>
      </w:r>
      <w:r w:rsidRPr="001E4180">
        <w:tab/>
      </w:r>
      <w:r w:rsidRPr="001E4180">
        <w:tab/>
      </w:r>
      <w:r w:rsidRPr="00535057">
        <w:t>окончательного прекращения производства</w:t>
      </w:r>
    </w:p>
    <w:p w:rsidR="00A970A9" w:rsidRPr="00535057" w:rsidRDefault="00A970A9" w:rsidP="00A970A9">
      <w:pPr>
        <w:pStyle w:val="SingleTxtGR"/>
      </w:pPr>
      <w:r w:rsidRPr="00535057">
        <w:t xml:space="preserve">типа транспортного средства в связи с производимым им </w:t>
      </w:r>
      <w:r w:rsidRPr="00197B35">
        <w:rPr>
          <w:strike/>
        </w:rPr>
        <w:t>шум</w:t>
      </w:r>
      <w:r>
        <w:rPr>
          <w:strike/>
        </w:rPr>
        <w:t>ом</w:t>
      </w:r>
      <w:r w:rsidRPr="00535057">
        <w:t xml:space="preserve"> </w:t>
      </w:r>
      <w:r w:rsidRPr="00197B35">
        <w:rPr>
          <w:b/>
          <w:bCs/>
        </w:rPr>
        <w:t>звук</w:t>
      </w:r>
      <w:r>
        <w:rPr>
          <w:b/>
          <w:bCs/>
        </w:rPr>
        <w:t>ом</w:t>
      </w:r>
      <w:r w:rsidRPr="00771F6A">
        <w:t xml:space="preserve"> </w:t>
      </w:r>
      <w:r w:rsidRPr="00535057">
        <w:t>на о</w:t>
      </w:r>
      <w:r w:rsidRPr="00535057">
        <w:t>с</w:t>
      </w:r>
      <w:r w:rsidRPr="00535057">
        <w:t xml:space="preserve">новании Правил </w:t>
      </w:r>
      <w:r>
        <w:t>№ </w:t>
      </w:r>
      <w:r w:rsidRPr="00535057">
        <w:t>63.</w:t>
      </w:r>
    </w:p>
    <w:p w:rsidR="00A970A9" w:rsidRDefault="00A970A9" w:rsidP="00A970A9">
      <w:pPr>
        <w:pStyle w:val="SingleTxtGR"/>
        <w:tabs>
          <w:tab w:val="clear" w:pos="3969"/>
          <w:tab w:val="left" w:leader="dot" w:pos="4860"/>
          <w:tab w:val="left" w:pos="5400"/>
          <w:tab w:val="right" w:leader="dot" w:pos="8511"/>
        </w:tabs>
      </w:pPr>
      <w:r w:rsidRPr="00535057">
        <w:t xml:space="preserve">Официальное утверждение </w:t>
      </w:r>
      <w:r>
        <w:t>№ </w:t>
      </w:r>
      <w:r>
        <w:tab/>
      </w:r>
      <w:r>
        <w:tab/>
      </w:r>
      <w:r w:rsidRPr="00535057">
        <w:t xml:space="preserve">Распространение </w:t>
      </w:r>
      <w:r>
        <w:t>№ 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82"/>
          <w:tab w:val="left" w:leader="dot" w:pos="8505"/>
        </w:tabs>
        <w:ind w:left="2268" w:hanging="1134"/>
      </w:pPr>
      <w:r>
        <w:t>1</w:t>
      </w:r>
      <w:r w:rsidRPr="00CF64AD">
        <w:t>.</w:t>
      </w:r>
      <w:r w:rsidRPr="00CF64AD">
        <w:tab/>
        <w:t>Торгов</w:t>
      </w:r>
      <w:r>
        <w:t>ое наименование или товарный знак</w:t>
      </w:r>
      <w:r w:rsidRPr="0010524A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CF64AD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</w:pPr>
      <w:r w:rsidRPr="0060504A">
        <w:t>2.</w:t>
      </w:r>
      <w:r w:rsidRPr="0060504A">
        <w:tab/>
        <w:t xml:space="preserve">Тип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60504A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</w:pPr>
      <w:r w:rsidRPr="004F1FDB">
        <w:t>3.</w:t>
      </w:r>
      <w:r w:rsidRPr="004F1FDB">
        <w:tab/>
        <w:t>Модификация(и) (в соответствующих случаях)</w:t>
      </w:r>
      <w:r w:rsidRPr="004F1FDB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</w:pPr>
      <w:r w:rsidRPr="004F1FDB">
        <w:t>4.</w:t>
      </w:r>
      <w:r w:rsidRPr="004F1FDB">
        <w:tab/>
        <w:t xml:space="preserve">Комплект(ы) поставки (в соответствующих случаях) </w:t>
      </w:r>
      <w:r w:rsidRPr="004F1FDB">
        <w:tab/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</w:pPr>
      <w:r w:rsidRPr="00535057">
        <w:t>5.</w:t>
      </w:r>
      <w:r w:rsidRPr="00535057">
        <w:tab/>
      </w:r>
      <w:r>
        <w:t>Наименование и адрес изготовителя</w:t>
      </w:r>
      <w:r>
        <w:tab/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jc w:val="left"/>
      </w:pPr>
      <w:r w:rsidRPr="004F1FDB">
        <w:t>6.</w:t>
      </w:r>
      <w:r w:rsidRPr="004F1FDB">
        <w:tab/>
      </w:r>
      <w:r>
        <w:t>Наименование</w:t>
      </w:r>
      <w:r w:rsidRPr="004F1FDB">
        <w:t xml:space="preserve"> и адрес представителя изготовителя </w:t>
      </w:r>
      <w:r w:rsidRPr="004F1FDB">
        <w:br/>
      </w:r>
      <w:r>
        <w:tab/>
      </w:r>
      <w:r w:rsidRPr="004F1FDB">
        <w:t>(в соответствующих случаях)</w:t>
      </w:r>
      <w:r w:rsidRPr="004F1FDB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jc w:val="left"/>
      </w:pPr>
      <w:r w:rsidRPr="004F1FDB">
        <w:t>7.</w:t>
      </w:r>
      <w:r w:rsidRPr="004F1FDB">
        <w:tab/>
        <w:t>Тип(ы) оригинальной(ых) системы (систем) выпуска</w:t>
      </w:r>
      <w:r w:rsidRPr="004F1FDB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jc w:val="left"/>
      </w:pPr>
      <w:r w:rsidRPr="004F1FDB">
        <w:t>8.</w:t>
      </w:r>
      <w:r w:rsidRPr="004F1FDB">
        <w:tab/>
        <w:t>Тип(ы) впускного(ых) устройства (устройств) (если они требуются</w:t>
      </w:r>
      <w:r w:rsidR="00ED4A2A">
        <w:br/>
      </w:r>
      <w:r w:rsidR="00ED4A2A">
        <w:tab/>
      </w:r>
      <w:r w:rsidRPr="004F1FDB">
        <w:t xml:space="preserve">для соблюдения предписанных пределов уровня </w:t>
      </w:r>
      <w:r w:rsidRPr="00197B35">
        <w:rPr>
          <w:strike/>
        </w:rPr>
        <w:t>шума</w:t>
      </w:r>
      <w:r w:rsidRPr="0010524A">
        <w:rPr>
          <w:b/>
          <w:bCs/>
        </w:rPr>
        <w:t xml:space="preserve"> </w:t>
      </w:r>
      <w:r w:rsidRPr="00197B35">
        <w:rPr>
          <w:b/>
          <w:bCs/>
        </w:rPr>
        <w:t>звука</w:t>
      </w:r>
      <w:r w:rsidRPr="004F1FDB">
        <w:t>)</w:t>
      </w:r>
      <w:r w:rsidRPr="004F1FDB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jc w:val="left"/>
      </w:pPr>
      <w:r w:rsidRPr="00535057">
        <w:t>9.</w:t>
      </w:r>
      <w:r w:rsidRPr="00535057">
        <w:tab/>
      </w:r>
      <w:r w:rsidRPr="00A536A6">
        <w:t>Тип</w:t>
      </w:r>
      <w:r w:rsidRPr="00535057">
        <w:t xml:space="preserve"> двигателя</w:t>
      </w:r>
      <w:r>
        <w:rPr>
          <w:rStyle w:val="FootnoteReference"/>
        </w:rPr>
        <w:footnoteReference w:customMarkFollows="1" w:id="8"/>
        <w:t>3</w:t>
      </w:r>
      <w:r w:rsidRPr="00535057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8505"/>
        </w:tabs>
        <w:jc w:val="left"/>
      </w:pPr>
      <w:r w:rsidRPr="004F1FDB">
        <w:t>10.</w:t>
      </w:r>
      <w:r w:rsidRPr="004F1FDB">
        <w:tab/>
        <w:t>Циклы:</w:t>
      </w:r>
      <w:r>
        <w:t xml:space="preserve"> </w:t>
      </w:r>
      <w:r w:rsidRPr="004F1FDB">
        <w:t xml:space="preserve">двухтактный или четырехтактный (в соответствующих </w:t>
      </w:r>
      <w:r w:rsidR="00ED4A2A">
        <w:br/>
      </w:r>
      <w:r w:rsidR="00ED4A2A">
        <w:tab/>
      </w:r>
      <w:r w:rsidRPr="004F1FDB">
        <w:t>случаях)</w:t>
      </w:r>
      <w:r w:rsidRPr="004F1FDB">
        <w:rPr>
          <w:sz w:val="18"/>
          <w:szCs w:val="18"/>
          <w:vertAlign w:val="superscript"/>
        </w:rPr>
        <w:t>2</w:t>
      </w:r>
      <w:r w:rsidRPr="004F1FDB">
        <w:tab/>
      </w:r>
    </w:p>
    <w:p w:rsidR="00A970A9" w:rsidRDefault="00A970A9" w:rsidP="00CE648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102518">
        <w:t>11.</w:t>
      </w:r>
      <w:r w:rsidRPr="00102518">
        <w:tab/>
      </w:r>
      <w:r>
        <w:tab/>
      </w:r>
      <w:r w:rsidRPr="00102518">
        <w:t>Объем цилиндров</w:t>
      </w:r>
      <w:r w:rsidRPr="00102518">
        <w:tab/>
      </w:r>
      <w:r w:rsidR="00CE6489">
        <w:t xml:space="preserve"> </w:t>
      </w:r>
      <w:r w:rsidRPr="005A3D29">
        <w:rPr>
          <w:b/>
          <w:bCs/>
        </w:rPr>
        <w:t>см</w:t>
      </w:r>
      <w:r w:rsidRPr="005A3D29">
        <w:rPr>
          <w:b/>
          <w:bCs/>
          <w:vertAlign w:val="superscript"/>
        </w:rPr>
        <w:t>3</w:t>
      </w:r>
    </w:p>
    <w:p w:rsidR="00A970A9" w:rsidRDefault="00A970A9" w:rsidP="00CE648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CF64AD">
        <w:t>11.1</w:t>
      </w:r>
      <w:r w:rsidRPr="00CF64AD">
        <w:tab/>
      </w:r>
      <w:r>
        <w:tab/>
      </w:r>
      <w:r w:rsidRPr="00CF64AD">
        <w:t>Диаметр цилиндра</w:t>
      </w:r>
      <w:r>
        <w:tab/>
      </w:r>
      <w:r w:rsidR="00CE6489">
        <w:t xml:space="preserve"> </w:t>
      </w:r>
      <w:r w:rsidRPr="00CF64AD">
        <w:t>мм</w:t>
      </w:r>
    </w:p>
    <w:p w:rsidR="00A970A9" w:rsidRDefault="00A970A9" w:rsidP="00CE648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A31755">
        <w:t>11.2</w:t>
      </w:r>
      <w:r w:rsidRPr="00A31755">
        <w:tab/>
      </w:r>
      <w:r>
        <w:tab/>
      </w:r>
      <w:r w:rsidRPr="00A31755">
        <w:t>Ход поршня</w:t>
      </w:r>
      <w:r w:rsidRPr="00A31755">
        <w:tab/>
      </w:r>
      <w:r>
        <w:t xml:space="preserve"> </w:t>
      </w:r>
      <w:r w:rsidRPr="00A31755">
        <w:t>мм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CF64AD">
        <w:t>12.</w:t>
      </w:r>
      <w:r w:rsidRPr="00CF64AD">
        <w:tab/>
      </w:r>
      <w:r>
        <w:tab/>
      </w:r>
      <w:r w:rsidRPr="008D582B">
        <w:rPr>
          <w:b/>
          <w:bCs/>
        </w:rPr>
        <w:t>Номинальная максимальная полезная</w:t>
      </w:r>
      <w:r>
        <w:t xml:space="preserve"> </w:t>
      </w:r>
      <w:r w:rsidRPr="008D582B">
        <w:rPr>
          <w:strike/>
        </w:rPr>
        <w:t>М</w:t>
      </w:r>
      <w:r w:rsidRPr="008D582B">
        <w:rPr>
          <w:b/>
          <w:bCs/>
        </w:rPr>
        <w:t>м</w:t>
      </w:r>
      <w:r w:rsidRPr="00CF64AD">
        <w:t xml:space="preserve">ощность </w:t>
      </w:r>
      <w:r w:rsidRPr="008D582B">
        <w:rPr>
          <w:strike/>
        </w:rPr>
        <w:t>двигателя</w:t>
      </w:r>
      <w:r>
        <w:tab/>
      </w:r>
      <w:r w:rsidR="00ED4A2A">
        <w:br/>
      </w:r>
      <w:r>
        <w:tab/>
      </w:r>
      <w:r w:rsidRPr="00CF64AD">
        <w:t>(указать метод измерения)</w:t>
      </w:r>
      <w:r>
        <w:t>………………………………...………..</w:t>
      </w:r>
      <w:r w:rsidRPr="00286C11">
        <w:rPr>
          <w:b/>
          <w:bCs/>
        </w:rPr>
        <w:t>к</w:t>
      </w:r>
      <w:r w:rsidRPr="005A3D29">
        <w:rPr>
          <w:b/>
          <w:bCs/>
        </w:rPr>
        <w:t>Вт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vertAlign w:val="superscript"/>
        </w:rPr>
      </w:pPr>
      <w:r w:rsidRPr="00CF64AD">
        <w:lastRenderedPageBreak/>
        <w:t>13.</w:t>
      </w:r>
      <w:r w:rsidRPr="00CF64AD">
        <w:tab/>
      </w:r>
      <w:r w:rsidRPr="008D582B">
        <w:rPr>
          <w:b/>
          <w:bCs/>
        </w:rPr>
        <w:t xml:space="preserve">Номинальная </w:t>
      </w:r>
      <w:r w:rsidRPr="00732421">
        <w:rPr>
          <w:strike/>
        </w:rPr>
        <w:t>Ч</w:t>
      </w:r>
      <w:r w:rsidRPr="00732421">
        <w:rPr>
          <w:b/>
          <w:bCs/>
        </w:rPr>
        <w:t>ч</w:t>
      </w:r>
      <w:r w:rsidRPr="00CF64AD">
        <w:t>астота вращения двигателя при максимальной</w:t>
      </w:r>
      <w:r w:rsidR="00ED4A2A">
        <w:br/>
      </w:r>
      <w:r w:rsidRPr="00CF64AD">
        <w:t>мощности</w:t>
      </w:r>
      <w:r w:rsidRPr="00CF64AD">
        <w:tab/>
      </w:r>
      <w:r>
        <w:t xml:space="preserve"> </w:t>
      </w:r>
      <w:r w:rsidRPr="00CF64AD">
        <w:t>мин</w:t>
      </w:r>
      <w:r>
        <w:rPr>
          <w:vertAlign w:val="superscript"/>
        </w:rPr>
        <w:t>−1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>14.</w:t>
      </w:r>
      <w:r>
        <w:tab/>
      </w:r>
      <w:r>
        <w:tab/>
      </w:r>
      <w:r w:rsidRPr="00732421">
        <w:rPr>
          <w:strike/>
        </w:rPr>
        <w:t>Число передач</w:t>
      </w:r>
      <w:r>
        <w:t xml:space="preserve"> </w:t>
      </w:r>
      <w:r w:rsidRPr="00732421">
        <w:rPr>
          <w:b/>
          <w:bCs/>
        </w:rPr>
        <w:t>Трансмиссия</w:t>
      </w:r>
      <w:r w:rsidRPr="002115A2">
        <w:tab/>
      </w:r>
    </w:p>
    <w:p w:rsidR="00BF0322" w:rsidRPr="00BF0322" w:rsidRDefault="00BF0322" w:rsidP="00BF0322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b/>
        </w:rPr>
      </w:pPr>
      <w:r>
        <w:rPr>
          <w:b/>
        </w:rPr>
        <w:t>14.1</w:t>
      </w:r>
      <w:r>
        <w:rPr>
          <w:b/>
        </w:rPr>
        <w:tab/>
        <w:t>Марка</w:t>
      </w:r>
      <w:r>
        <w:rPr>
          <w:b/>
        </w:rPr>
        <w:tab/>
      </w:r>
    </w:p>
    <w:p w:rsidR="00A970A9" w:rsidRPr="00EC348B" w:rsidRDefault="00A970A9" w:rsidP="00A970A9">
      <w:pPr>
        <w:pStyle w:val="SingleTxtGFirstline1cmSingleTxtGFirstline1cm"/>
        <w:tabs>
          <w:tab w:val="clear" w:pos="1080"/>
          <w:tab w:val="left" w:pos="2268"/>
          <w:tab w:val="left" w:leader="dot" w:pos="8505"/>
        </w:tabs>
        <w:spacing w:before="120" w:after="120"/>
        <w:ind w:left="1134"/>
        <w:jc w:val="left"/>
        <w:rPr>
          <w:b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14.2</w:t>
      </w:r>
      <w:r>
        <w:rPr>
          <w:b/>
          <w:bCs/>
          <w:sz w:val="20"/>
          <w:szCs w:val="20"/>
          <w:lang w:val="ru-RU"/>
        </w:rPr>
        <w:tab/>
        <w:t>Тип</w:t>
      </w:r>
      <w:r w:rsidRPr="00286C11">
        <w:rPr>
          <w:b/>
          <w:bCs/>
          <w:sz w:val="20"/>
          <w:szCs w:val="20"/>
          <w:lang w:val="ru-RU"/>
        </w:rPr>
        <w:t xml:space="preserve"> (ручная/автоматическая/БКП)</w:t>
      </w:r>
      <w:r>
        <w:rPr>
          <w:b/>
          <w:bCs/>
          <w:sz w:val="20"/>
          <w:szCs w:val="20"/>
          <w:lang w:val="ru-RU"/>
        </w:rPr>
        <w:t>…………………...</w:t>
      </w:r>
      <w:r w:rsidRPr="00286C11">
        <w:rPr>
          <w:b/>
          <w:bCs/>
          <w:sz w:val="20"/>
          <w:szCs w:val="20"/>
          <w:lang w:val="ru-RU"/>
        </w:rPr>
        <w:t>………………</w:t>
      </w:r>
      <w:r>
        <w:rPr>
          <w:b/>
          <w:bCs/>
          <w:sz w:val="20"/>
          <w:szCs w:val="20"/>
          <w:lang w:val="ru-RU"/>
        </w:rPr>
        <w:t>…</w:t>
      </w:r>
    </w:p>
    <w:p w:rsidR="00A970A9" w:rsidRPr="00A66444" w:rsidRDefault="00A970A9" w:rsidP="00BF0322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</w:pPr>
      <w:r w:rsidRPr="00732421">
        <w:rPr>
          <w:b/>
          <w:bCs/>
        </w:rPr>
        <w:t>14.</w:t>
      </w:r>
      <w:r>
        <w:rPr>
          <w:b/>
          <w:bCs/>
        </w:rPr>
        <w:t>3</w:t>
      </w:r>
      <w:r>
        <w:rPr>
          <w:b/>
          <w:bCs/>
        </w:rPr>
        <w:tab/>
        <w:t>Число</w:t>
      </w:r>
      <w:r w:rsidRPr="00732421">
        <w:rPr>
          <w:b/>
          <w:bCs/>
        </w:rPr>
        <w:t xml:space="preserve"> передач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14.</w:t>
      </w:r>
      <w:r w:rsidRPr="00732421">
        <w:rPr>
          <w:strike/>
        </w:rPr>
        <w:t>1</w:t>
      </w:r>
      <w:r w:rsidRPr="00732421">
        <w:rPr>
          <w:b/>
          <w:bCs/>
        </w:rPr>
        <w:t>4</w:t>
      </w:r>
      <w:r w:rsidRPr="00F73023">
        <w:tab/>
      </w:r>
      <w:r>
        <w:tab/>
      </w:r>
      <w:r w:rsidRPr="00535057">
        <w:t>Используемые передаточные числа</w:t>
      </w:r>
      <w:r w:rsidRPr="00535057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14.</w:t>
      </w:r>
      <w:r>
        <w:rPr>
          <w:strike/>
        </w:rPr>
        <w:t>2</w:t>
      </w:r>
      <w:r>
        <w:rPr>
          <w:b/>
          <w:bCs/>
        </w:rPr>
        <w:t>5</w:t>
      </w:r>
      <w:r>
        <w:tab/>
      </w:r>
      <w:r>
        <w:tab/>
      </w:r>
      <w:r w:rsidRPr="00535057">
        <w:t>Передаточное(ые) число(а) конечной передачи</w:t>
      </w:r>
      <w:r w:rsidRPr="00535057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15.</w:t>
      </w:r>
      <w:r w:rsidRPr="00535057">
        <w:tab/>
      </w:r>
      <w:r>
        <w:tab/>
      </w:r>
      <w:r w:rsidRPr="00535057">
        <w:t>Тип и размеры шин</w:t>
      </w:r>
      <w:r w:rsidRPr="00535057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16.</w:t>
      </w:r>
      <w:r>
        <w:tab/>
      </w:r>
      <w:r w:rsidRPr="00535057">
        <w:tab/>
        <w:t>Максимально допустим</w:t>
      </w:r>
      <w:r>
        <w:t>ая</w:t>
      </w:r>
      <w:r w:rsidRPr="00535057">
        <w:t xml:space="preserve"> общ</w:t>
      </w:r>
      <w:r>
        <w:t>ая</w:t>
      </w:r>
      <w:r w:rsidRPr="00535057">
        <w:t xml:space="preserve"> </w:t>
      </w:r>
      <w:r>
        <w:t>масса</w:t>
      </w:r>
      <w:r w:rsidRPr="00535057">
        <w:tab/>
      </w:r>
      <w:r>
        <w:t> кг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17.</w:t>
      </w:r>
      <w:r w:rsidRPr="00535057">
        <w:tab/>
      </w:r>
      <w:r>
        <w:tab/>
      </w:r>
      <w:r w:rsidRPr="00535057">
        <w:t xml:space="preserve">Максимальная расчетная скорость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="0049125B">
        <w:rPr>
          <w:b/>
          <w:bCs/>
          <w:iCs/>
        </w:rPr>
        <w:br/>
      </w:r>
      <w:r w:rsidR="0049125B">
        <w:tab/>
      </w:r>
      <w:r w:rsidRPr="00535057">
        <w:t>(указанная</w:t>
      </w:r>
      <w:r>
        <w:t xml:space="preserve"> </w:t>
      </w:r>
      <w:r w:rsidRPr="00535057">
        <w:t>изготовителем)</w:t>
      </w:r>
      <w:r w:rsidRPr="00A311A2">
        <w:tab/>
      </w:r>
      <w:r>
        <w:t> км</w:t>
      </w:r>
      <w:r w:rsidRPr="00535057">
        <w:t>/ч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</w:pPr>
      <w:r w:rsidRPr="00535057">
        <w:t>18.</w:t>
      </w:r>
      <w:r w:rsidRPr="00535057">
        <w:tab/>
        <w:t xml:space="preserve">Для испытаний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="0049125B">
        <w:t>, находящегося</w:t>
      </w:r>
      <w:r w:rsidRPr="00A311A2">
        <w:br/>
      </w:r>
      <w:r w:rsidR="0049125B">
        <w:t xml:space="preserve">в </w:t>
      </w:r>
      <w:r w:rsidRPr="00535057">
        <w:t>неподвижном состоянии: расположение и направление микроф</w:t>
      </w:r>
      <w:r w:rsidRPr="00535057">
        <w:t>о</w:t>
      </w:r>
      <w:r w:rsidRPr="00535057">
        <w:t>на</w:t>
      </w:r>
      <w:r w:rsidR="0049125B">
        <w:t xml:space="preserve"> </w:t>
      </w:r>
      <w:r w:rsidRPr="00535057">
        <w:t>(со ссылкой на диаграммы</w:t>
      </w:r>
      <w:r w:rsidR="0049125B">
        <w:t xml:space="preserve"> </w:t>
      </w:r>
      <w:r w:rsidRPr="00535057">
        <w:t>в приложени</w:t>
      </w:r>
      <w:r>
        <w:t>и</w:t>
      </w:r>
      <w:r w:rsidRPr="00535057">
        <w:t xml:space="preserve"> 3</w:t>
      </w:r>
      <w:r>
        <w:t xml:space="preserve"> к настоящим Прав</w:t>
      </w:r>
      <w:r>
        <w:t>и</w:t>
      </w:r>
      <w:r>
        <w:t>лам</w:t>
      </w:r>
      <w:r w:rsidRPr="00535057">
        <w:t>)</w:t>
      </w:r>
      <w:r w:rsidR="0049125B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19.</w:t>
      </w:r>
      <w:r w:rsidRPr="00C75B41">
        <w:tab/>
      </w:r>
      <w:r>
        <w:tab/>
      </w:r>
      <w:r w:rsidRPr="00535057">
        <w:t>Уровни звука</w:t>
      </w:r>
      <w:r>
        <w:t>:</w:t>
      </w:r>
      <w:r w:rsidR="006C4755">
        <w:rPr>
          <w:lang w:val="en-US"/>
        </w:rPr>
        <w:t xml:space="preserve"> </w:t>
      </w:r>
      <w:r w:rsidRPr="00C1056C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ab/>
      </w:r>
      <w:r>
        <w:tab/>
      </w:r>
      <w:r w:rsidRPr="00535057">
        <w:t xml:space="preserve">при движении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C75B41">
        <w:tab/>
      </w:r>
      <w:r>
        <w:t> дБ(А)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17186">
        <w:tab/>
      </w:r>
      <w:r>
        <w:tab/>
      </w:r>
      <w:r w:rsidRPr="00535057">
        <w:t>при скорости приближения (линия А-А</w:t>
      </w:r>
      <w:r w:rsidRPr="0028441C">
        <w:t>'</w:t>
      </w:r>
      <w:r w:rsidRPr="00535057">
        <w:t>)</w:t>
      </w:r>
      <w:r w:rsidRPr="00C75B41">
        <w:tab/>
      </w:r>
      <w:r>
        <w:t> км</w:t>
      </w:r>
      <w:r w:rsidRPr="00535057">
        <w:t>/ч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17186">
        <w:tab/>
      </w:r>
      <w:r>
        <w:tab/>
        <w:t>при ч</w:t>
      </w:r>
      <w:r w:rsidRPr="00535057">
        <w:t>астот</w:t>
      </w:r>
      <w:r>
        <w:t>е</w:t>
      </w:r>
      <w:r w:rsidRPr="00535057">
        <w:t xml:space="preserve"> вращения двигателя</w:t>
      </w:r>
      <w:r>
        <w:tab/>
        <w:t xml:space="preserve"> </w:t>
      </w:r>
      <w:r w:rsidRPr="00535057">
        <w:t>(</w:t>
      </w:r>
      <w:r w:rsidRPr="00A536A6">
        <w:t>мин</w:t>
      </w:r>
      <w:r>
        <w:rPr>
          <w:b/>
          <w:vertAlign w:val="superscript"/>
        </w:rPr>
        <w:t>−1</w:t>
      </w:r>
      <w:r w:rsidRPr="00535057">
        <w:t>)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567"/>
        <w:jc w:val="left"/>
      </w:pPr>
      <w:r>
        <w:tab/>
      </w:r>
      <w:r w:rsidRPr="00535057">
        <w:t xml:space="preserve">при нахождении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535057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="0049125B">
        <w:rPr>
          <w:iCs/>
        </w:rPr>
        <w:br/>
      </w:r>
      <w:r w:rsidRPr="00535057">
        <w:t>в неподвижном</w:t>
      </w:r>
      <w:r w:rsidR="0049125B">
        <w:t xml:space="preserve"> </w:t>
      </w:r>
      <w:r w:rsidRPr="00535057">
        <w:t>состоянии</w:t>
      </w:r>
      <w:r>
        <w:tab/>
        <w:t> дБ(А)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ab/>
      </w:r>
      <w:r>
        <w:tab/>
      </w:r>
      <w:r w:rsidRPr="00535057">
        <w:t>при частоте вращения двигателя</w:t>
      </w:r>
      <w:r>
        <w:tab/>
        <w:t xml:space="preserve"> </w:t>
      </w:r>
      <w:r w:rsidRPr="00535057">
        <w:t>(</w:t>
      </w:r>
      <w:r w:rsidRPr="00A536A6">
        <w:t>мин</w:t>
      </w:r>
      <w:r>
        <w:rPr>
          <w:b/>
          <w:vertAlign w:val="superscript"/>
        </w:rPr>
        <w:t>−1</w:t>
      </w:r>
      <w:r w:rsidRPr="00535057">
        <w:t>)</w:t>
      </w:r>
    </w:p>
    <w:p w:rsidR="00A970A9" w:rsidRPr="00B7718B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  <w:rPr>
          <w:strike/>
        </w:rPr>
      </w:pPr>
      <w:r w:rsidRPr="00B7718B">
        <w:rPr>
          <w:strike/>
        </w:rPr>
        <w:t>20.</w:t>
      </w:r>
      <w:r w:rsidRPr="00B7718B">
        <w:rPr>
          <w:strike/>
        </w:rPr>
        <w:tab/>
      </w:r>
      <w:r w:rsidRPr="00B7718B">
        <w:rPr>
          <w:strike/>
        </w:rPr>
        <w:tab/>
        <w:t>Отклонения в градуировке шумомера</w:t>
      </w:r>
      <w:r w:rsidRPr="00B7718B">
        <w:rPr>
          <w:strike/>
        </w:rPr>
        <w:tab/>
      </w:r>
    </w:p>
    <w:p w:rsidR="00A970A9" w:rsidRPr="003C29CF" w:rsidRDefault="00A970A9" w:rsidP="0049125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b/>
          <w:bCs/>
        </w:rPr>
      </w:pPr>
      <w:r>
        <w:rPr>
          <w:b/>
          <w:bCs/>
        </w:rPr>
        <w:t>20</w:t>
      </w:r>
      <w:r w:rsidRPr="003C29CF">
        <w:rPr>
          <w:b/>
          <w:bCs/>
        </w:rPr>
        <w:t>.</w:t>
      </w:r>
      <w:r w:rsidRPr="003C29CF">
        <w:rPr>
          <w:b/>
          <w:bCs/>
        </w:rPr>
        <w:tab/>
      </w:r>
      <w:r w:rsidRPr="0049125B">
        <w:rPr>
          <w:b/>
        </w:rPr>
        <w:t>Контрольные</w:t>
      </w:r>
      <w:r w:rsidRPr="003C29CF">
        <w:rPr>
          <w:b/>
          <w:bCs/>
        </w:rPr>
        <w:t xml:space="preserve"> данные для проверки соответствия эксплуатац</w:t>
      </w:r>
      <w:r w:rsidRPr="003C29CF">
        <w:rPr>
          <w:b/>
          <w:bCs/>
        </w:rPr>
        <w:t>и</w:t>
      </w:r>
      <w:r w:rsidRPr="003C29CF">
        <w:rPr>
          <w:b/>
          <w:bCs/>
        </w:rPr>
        <w:t>онным требованиям</w:t>
      </w:r>
      <w:r w:rsidR="0049125B">
        <w:rPr>
          <w:b/>
          <w:bCs/>
        </w:rPr>
        <w:tab/>
      </w:r>
      <w:r w:rsidR="0049125B">
        <w:rPr>
          <w:b/>
          <w:bCs/>
        </w:rPr>
        <w:tab/>
      </w:r>
    </w:p>
    <w:p w:rsidR="00A970A9" w:rsidRPr="003C29CF" w:rsidRDefault="00A970A9" w:rsidP="004945E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b/>
          <w:bCs/>
        </w:rPr>
      </w:pPr>
      <w:r>
        <w:rPr>
          <w:b/>
          <w:bCs/>
        </w:rPr>
        <w:t>20</w:t>
      </w:r>
      <w:r w:rsidRPr="003C29CF">
        <w:rPr>
          <w:b/>
          <w:bCs/>
        </w:rPr>
        <w:t>.1</w:t>
      </w:r>
      <w:r w:rsidRPr="003C29CF">
        <w:rPr>
          <w:b/>
          <w:bCs/>
        </w:rPr>
        <w:tab/>
        <w:t>Передача (i) для транспортных средств оборудованных механ</w:t>
      </w:r>
      <w:r w:rsidRPr="003C29CF">
        <w:rPr>
          <w:b/>
          <w:bCs/>
        </w:rPr>
        <w:t>и</w:t>
      </w:r>
      <w:r w:rsidRPr="003C29CF">
        <w:rPr>
          <w:b/>
          <w:bCs/>
        </w:rPr>
        <w:t xml:space="preserve">ческой коробкой передач: </w:t>
      </w:r>
      <w:r w:rsidRPr="003C29CF">
        <w:rPr>
          <w:b/>
          <w:bCs/>
        </w:rPr>
        <w:tab/>
      </w:r>
    </w:p>
    <w:p w:rsidR="00A970A9" w:rsidRPr="003C29CF" w:rsidRDefault="00A970A9" w:rsidP="004945E6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b/>
          <w:bCs/>
        </w:rPr>
      </w:pPr>
      <w:r>
        <w:rPr>
          <w:b/>
          <w:bCs/>
        </w:rPr>
        <w:t>20</w:t>
      </w:r>
      <w:r w:rsidRPr="003C29CF">
        <w:rPr>
          <w:b/>
          <w:bCs/>
        </w:rPr>
        <w:t>.2</w:t>
      </w:r>
      <w:r w:rsidRPr="003C29CF">
        <w:rPr>
          <w:b/>
          <w:bCs/>
        </w:rPr>
        <w:tab/>
        <w:t xml:space="preserve">Скорость транспортного средства в начале периода ускорения (средний показатель за 3 прогона) на передаче (i): </w:t>
      </w:r>
      <w:r w:rsidRPr="003C29CF">
        <w:rPr>
          <w:b/>
          <w:bCs/>
        </w:rPr>
        <w:tab/>
        <w:t xml:space="preserve"> км/ч</w:t>
      </w:r>
    </w:p>
    <w:p w:rsidR="00A970A9" w:rsidRPr="004945E6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b/>
          <w:bCs/>
        </w:rPr>
      </w:pPr>
      <w:r>
        <w:rPr>
          <w:b/>
          <w:bCs/>
        </w:rPr>
        <w:t>20</w:t>
      </w:r>
      <w:r w:rsidRPr="003C29CF">
        <w:rPr>
          <w:b/>
          <w:bCs/>
        </w:rPr>
        <w:t>.3</w:t>
      </w:r>
      <w:r w:rsidRPr="003C29CF">
        <w:rPr>
          <w:b/>
          <w:bCs/>
        </w:rPr>
        <w:tab/>
        <w:t xml:space="preserve">Уровень давления звука </w:t>
      </w:r>
      <w:r w:rsidRPr="006C4755">
        <w:rPr>
          <w:b/>
          <w:bCs/>
        </w:rPr>
        <w:t>L</w:t>
      </w:r>
      <w:r w:rsidRPr="006C4755">
        <w:rPr>
          <w:b/>
          <w:bCs/>
          <w:vertAlign w:val="subscript"/>
        </w:rPr>
        <w:t>wot(i)</w:t>
      </w:r>
      <w:r w:rsidRPr="003C29CF">
        <w:rPr>
          <w:b/>
          <w:bCs/>
        </w:rPr>
        <w:t xml:space="preserve">: </w:t>
      </w:r>
      <w:r w:rsidRPr="003C29CF">
        <w:rPr>
          <w:b/>
          <w:bCs/>
        </w:rPr>
        <w:tab/>
        <w:t xml:space="preserve"> дБ(A)</w:t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</w:pPr>
      <w:r w:rsidRPr="00535057">
        <w:t>21.</w:t>
      </w:r>
      <w:r>
        <w:tab/>
      </w:r>
      <w:r w:rsidRPr="009C00A0">
        <w:rPr>
          <w:iCs/>
          <w:strike/>
        </w:rPr>
        <w:t>Мопед</w:t>
      </w:r>
      <w:r w:rsidRPr="00535057">
        <w:t xml:space="preserve"> </w:t>
      </w:r>
      <w:r>
        <w:rPr>
          <w:b/>
          <w:bCs/>
          <w:iCs/>
        </w:rPr>
        <w:t>Т</w:t>
      </w:r>
      <w:r w:rsidRPr="009C00A0">
        <w:rPr>
          <w:b/>
          <w:bCs/>
          <w:iCs/>
        </w:rPr>
        <w:t>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535057">
        <w:t>представлен</w:t>
      </w:r>
      <w:r w:rsidRPr="007A60CC">
        <w:rPr>
          <w:b/>
          <w:bCs/>
        </w:rPr>
        <w:t>о</w:t>
      </w:r>
      <w:r w:rsidRPr="00535057">
        <w:t xml:space="preserve"> на</w:t>
      </w:r>
      <w:r>
        <w:t xml:space="preserve"> официальное</w:t>
      </w:r>
      <w:r w:rsidRPr="00A311A2">
        <w:br/>
      </w:r>
      <w:r>
        <w:t>утверждение (дата)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22.</w:t>
      </w:r>
      <w:r>
        <w:tab/>
      </w:r>
      <w:r>
        <w:tab/>
      </w:r>
      <w:r w:rsidRPr="00535057">
        <w:t xml:space="preserve">Техническая служба, уполномоченная проводить испытания </w:t>
      </w:r>
      <w:r>
        <w:br/>
      </w:r>
      <w:r>
        <w:tab/>
      </w:r>
      <w:r w:rsidRPr="00535057">
        <w:t xml:space="preserve">для официального </w:t>
      </w:r>
      <w:r>
        <w:t>утверждения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>23.</w:t>
      </w:r>
      <w:r>
        <w:tab/>
      </w:r>
      <w:r>
        <w:tab/>
      </w:r>
      <w:r w:rsidRPr="00535057">
        <w:t>Дата прото</w:t>
      </w:r>
      <w:r>
        <w:t>кола, выданного этой службой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>24.</w:t>
      </w:r>
      <w:r>
        <w:tab/>
      </w:r>
      <w:r>
        <w:tab/>
      </w:r>
      <w:r w:rsidRPr="00535057">
        <w:t>Номер протокола, выданного этой службой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>25.</w:t>
      </w:r>
      <w:r>
        <w:tab/>
      </w:r>
      <w:r>
        <w:tab/>
      </w:r>
      <w:r w:rsidRPr="00535057">
        <w:t xml:space="preserve">Официальное утверждение предоставлено/в официальном </w:t>
      </w:r>
      <w:r>
        <w:br/>
      </w:r>
      <w:r>
        <w:tab/>
      </w:r>
      <w:r w:rsidRPr="00535057">
        <w:t>утверждении отказа</w:t>
      </w:r>
      <w:r>
        <w:t>но/официальное утверждение распространено/</w:t>
      </w:r>
      <w:r>
        <w:br/>
      </w:r>
      <w:r>
        <w:tab/>
        <w:t>официальное утверждение отменено</w:t>
      </w:r>
      <w:r w:rsidRPr="00842237">
        <w:rPr>
          <w:vertAlign w:val="superscript"/>
        </w:rPr>
        <w:t>2</w:t>
      </w:r>
      <w:r w:rsidRPr="00842237"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</w:pPr>
      <w:r w:rsidRPr="00535057">
        <w:lastRenderedPageBreak/>
        <w:t>26.</w:t>
      </w:r>
      <w:r>
        <w:tab/>
      </w:r>
      <w:r w:rsidRPr="00535057">
        <w:t xml:space="preserve">Место проставления на </w:t>
      </w:r>
      <w:r w:rsidRPr="009C00A0">
        <w:rPr>
          <w:iCs/>
          <w:strike/>
        </w:rPr>
        <w:t>мопед</w:t>
      </w:r>
      <w:r>
        <w:rPr>
          <w:iCs/>
          <w:strike/>
        </w:rPr>
        <w:t>е</w:t>
      </w:r>
      <w:r w:rsidRPr="00535057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м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е</w:t>
      </w:r>
      <w:r w:rsidRPr="009C00A0">
        <w:rPr>
          <w:iCs/>
        </w:rPr>
        <w:t xml:space="preserve"> </w:t>
      </w:r>
      <w:r w:rsidRPr="00535057">
        <w:t>знака</w:t>
      </w:r>
      <w:r w:rsidRPr="00A311A2">
        <w:br/>
      </w:r>
      <w:r w:rsidRPr="00535057">
        <w:t xml:space="preserve">официального </w:t>
      </w:r>
      <w:r>
        <w:t>утверждения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>27.</w:t>
      </w:r>
      <w:r>
        <w:tab/>
      </w:r>
      <w:r>
        <w:tab/>
        <w:t>Место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 w:rsidRPr="00535057">
        <w:t>28.</w:t>
      </w:r>
      <w:r>
        <w:tab/>
      </w:r>
      <w:r>
        <w:tab/>
      </w:r>
      <w:r w:rsidRPr="00535057">
        <w:t>Дата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>29.</w:t>
      </w:r>
      <w:r>
        <w:tab/>
      </w:r>
      <w:r>
        <w:tab/>
        <w:t>Подпись</w:t>
      </w:r>
      <w:r>
        <w:tab/>
      </w:r>
    </w:p>
    <w:p w:rsidR="00A970A9" w:rsidRDefault="00A970A9" w:rsidP="00A970A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</w:pPr>
      <w:r>
        <w:t>30.</w:t>
      </w:r>
      <w:r>
        <w:tab/>
      </w:r>
      <w:r>
        <w:tab/>
      </w:r>
      <w:r w:rsidRPr="00535057">
        <w:t>К</w:t>
      </w:r>
      <w:r>
        <w:t xml:space="preserve"> настоящему сообщению прилагают</w:t>
      </w:r>
      <w:r w:rsidRPr="00535057">
        <w:t xml:space="preserve"> следующие документы, </w:t>
      </w:r>
      <w:r w:rsidR="00B04E32">
        <w:br/>
      </w:r>
      <w:r>
        <w:tab/>
      </w:r>
      <w:r w:rsidRPr="00535057">
        <w:t>на которых</w:t>
      </w:r>
      <w:r>
        <w:t xml:space="preserve"> должен быть </w:t>
      </w:r>
      <w:r w:rsidRPr="00535057">
        <w:t>указан приведенный выше номер</w:t>
      </w:r>
      <w:r>
        <w:br/>
      </w:r>
      <w:r>
        <w:tab/>
      </w:r>
      <w:r w:rsidRPr="00535057">
        <w:t>официального ут</w:t>
      </w:r>
      <w:r>
        <w:t>верждения:</w:t>
      </w:r>
    </w:p>
    <w:p w:rsidR="00A970A9" w:rsidRDefault="00A970A9" w:rsidP="00A970A9">
      <w:pPr>
        <w:pStyle w:val="SingleTxtGR"/>
        <w:keepNext/>
        <w:keepLines/>
        <w:tabs>
          <w:tab w:val="clear" w:pos="1701"/>
          <w:tab w:val="clear" w:pos="2835"/>
          <w:tab w:val="clear" w:pos="3402"/>
          <w:tab w:val="clear" w:pos="3969"/>
          <w:tab w:val="left" w:pos="2828"/>
          <w:tab w:val="right" w:leader="dot" w:pos="8505"/>
        </w:tabs>
        <w:ind w:left="2268" w:hanging="1134"/>
        <w:jc w:val="left"/>
      </w:pPr>
      <w:r>
        <w:tab/>
      </w:r>
      <w:r w:rsidRPr="00535057">
        <w:t>а)</w:t>
      </w:r>
      <w:r w:rsidRPr="00535057">
        <w:tab/>
        <w:t xml:space="preserve">чертежи, схемы и планы двигателя </w:t>
      </w:r>
      <w:r>
        <w:t xml:space="preserve">и системы выпуска </w:t>
      </w:r>
      <w:r>
        <w:br/>
      </w:r>
      <w:r>
        <w:tab/>
        <w:t>или глушителя;</w:t>
      </w:r>
    </w:p>
    <w:p w:rsidR="00A970A9" w:rsidRDefault="00A970A9" w:rsidP="00A970A9">
      <w:pPr>
        <w:pStyle w:val="SingleTxtGR"/>
        <w:keepNext/>
        <w:keepLines/>
        <w:tabs>
          <w:tab w:val="clear" w:pos="1701"/>
          <w:tab w:val="clear" w:pos="2835"/>
          <w:tab w:val="clear" w:pos="3402"/>
          <w:tab w:val="clear" w:pos="3969"/>
          <w:tab w:val="left" w:pos="2828"/>
          <w:tab w:val="right" w:leader="dot" w:pos="8505"/>
        </w:tabs>
        <w:ind w:left="2268" w:hanging="1134"/>
        <w:jc w:val="left"/>
      </w:pPr>
      <w:r>
        <w:tab/>
      </w:r>
      <w:r w:rsidRPr="00535057">
        <w:rPr>
          <w:lang w:val="en-US"/>
        </w:rPr>
        <w:t>b</w:t>
      </w:r>
      <w:r w:rsidRPr="00535057">
        <w:t>)</w:t>
      </w:r>
      <w:r w:rsidRPr="00535057">
        <w:tab/>
        <w:t>фотографии двигателя и системы выпуска или глушителя</w:t>
      </w:r>
      <w:r>
        <w:t>;</w:t>
      </w:r>
    </w:p>
    <w:p w:rsidR="00A970A9" w:rsidRDefault="00A970A9" w:rsidP="00B04E32">
      <w:pPr>
        <w:pStyle w:val="SingleTxtGR"/>
        <w:tabs>
          <w:tab w:val="clear" w:pos="1701"/>
        </w:tabs>
        <w:ind w:left="2835" w:hanging="1701"/>
        <w:jc w:val="left"/>
      </w:pPr>
      <w:r>
        <w:tab/>
      </w:r>
      <w:r w:rsidRPr="00535057">
        <w:t>с)</w:t>
      </w:r>
      <w:r w:rsidRPr="00535057">
        <w:tab/>
        <w:t>перечень надлежащим образом идентифицированных эл</w:t>
      </w:r>
      <w:r w:rsidRPr="00535057">
        <w:t>е</w:t>
      </w:r>
      <w:r w:rsidRPr="00535057">
        <w:t>ментов,</w:t>
      </w:r>
      <w:r>
        <w:t xml:space="preserve"> </w:t>
      </w:r>
      <w:r w:rsidRPr="00535057">
        <w:t>из которых состоит система выпуска или глушителя.</w:t>
      </w:r>
    </w:p>
    <w:p w:rsidR="00A970A9" w:rsidRDefault="00A970A9">
      <w:pPr>
        <w:spacing w:line="240" w:lineRule="auto"/>
      </w:pPr>
      <w:r>
        <w:br w:type="page"/>
      </w:r>
    </w:p>
    <w:p w:rsidR="00A970A9" w:rsidRPr="00535057" w:rsidRDefault="00A970A9" w:rsidP="00A970A9">
      <w:pPr>
        <w:pStyle w:val="HChGR"/>
      </w:pPr>
      <w:r w:rsidRPr="00535057">
        <w:lastRenderedPageBreak/>
        <w:t>Приложение 2</w:t>
      </w:r>
    </w:p>
    <w:p w:rsidR="00A970A9" w:rsidRPr="00535057" w:rsidRDefault="00A970A9" w:rsidP="00A970A9">
      <w:pPr>
        <w:pStyle w:val="HChGR"/>
      </w:pPr>
      <w:r w:rsidRPr="00535057">
        <w:tab/>
      </w:r>
      <w:r w:rsidRPr="00535057">
        <w:tab/>
        <w:t>Схемы знаков официального утверждения</w:t>
      </w:r>
    </w:p>
    <w:p w:rsidR="00A970A9" w:rsidRDefault="00A970A9" w:rsidP="004945E6">
      <w:pPr>
        <w:pStyle w:val="SingleTxtGR"/>
        <w:jc w:val="left"/>
      </w:pPr>
      <w:r w:rsidRPr="00535057">
        <w:t>Образец А</w:t>
      </w:r>
      <w:r w:rsidR="004945E6">
        <w:br/>
      </w:r>
      <w:r w:rsidRPr="00535057">
        <w:t>(См. пункт 5.4 настоящих Правил)</w:t>
      </w:r>
    </w:p>
    <w:p w:rsidR="00A970A9" w:rsidRPr="00535057" w:rsidRDefault="00A970A9" w:rsidP="00A970A9">
      <w:pPr>
        <w:pStyle w:val="SingleTxtGR"/>
      </w:pPr>
      <w:r>
        <w:rPr>
          <w:bCs/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EAE79" wp14:editId="1CF828F5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266700</wp:posOffset>
                </wp:positionV>
                <wp:extent cx="2590165" cy="369570"/>
                <wp:effectExtent l="0" t="0" r="635" b="1905"/>
                <wp:wrapNone/>
                <wp:docPr id="5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369570"/>
                          <a:chOff x="3534" y="5154"/>
                          <a:chExt cx="4079" cy="582"/>
                        </a:xfrm>
                      </wpg:grpSpPr>
                      <wps:wsp>
                        <wps:cNvPr id="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5196"/>
                            <a:ext cx="240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7335C6" w:rsidRDefault="00F75D64" w:rsidP="00A970A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34" y="5286"/>
                            <a:ext cx="30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2427A2" w:rsidRDefault="00F75D64" w:rsidP="00A970A9">
                              <w:pPr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36"/>
                                  <w:szCs w:val="36"/>
                                  <w:lang w:val="fr-CH"/>
                                </w:rPr>
                              </w:pPr>
                              <w:r w:rsidRPr="002427A2"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36"/>
                                  <w:szCs w:val="36"/>
                                  <w:lang w:val="fr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5160"/>
                            <a:ext cx="240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7335C6" w:rsidRDefault="00F75D64" w:rsidP="00A970A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5154"/>
                            <a:ext cx="240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7335C6" w:rsidRDefault="00F75D64" w:rsidP="00A970A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5178"/>
                            <a:ext cx="240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7335C6" w:rsidRDefault="00F75D64" w:rsidP="00A970A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5217"/>
                            <a:ext cx="265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7335C6" w:rsidRDefault="00F75D64" w:rsidP="00A970A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pacing w:val="2"/>
                                  <w:sz w:val="40"/>
                                  <w:szCs w:val="40"/>
                                </w:rPr>
                                <w:t>63</w:t>
                              </w:r>
                              <w:r w:rsidRPr="00AE62DC">
                                <w:rPr>
                                  <w:spacing w:val="2"/>
                                  <w:sz w:val="40"/>
                                  <w:szCs w:val="40"/>
                                </w:rPr>
                                <w:t xml:space="preserve"> R - 0</w:t>
                              </w:r>
                              <w:r>
                                <w:rPr>
                                  <w:spacing w:val="2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AE62DC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20pt;margin-top:21pt;width:203.95pt;height:29.1pt;z-index:251659264" coordorigin="3534,5154" coordsize="407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5138;top:5196;width:240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    <v:textbox inset="0,0,0,0">
                    <w:txbxContent>
                      <w:p w:rsidR="00F75D64" w:rsidRPr="007335C6" w:rsidRDefault="00F75D64" w:rsidP="00A970A9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14" o:spid="_x0000_s1028" type="#_x0000_t202" style="position:absolute;left:3534;top:5286;width:30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cs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ZyxQAAANsAAAAPAAAAAAAAAAAAAAAAAJgCAABkcnMv&#10;ZG93bnJldi54bWxQSwUGAAAAAAQABAD1AAAAigMAAAAA&#10;" stroked="f">
                  <v:textbox inset="0,0,0,0">
                    <w:txbxContent>
                      <w:p w:rsidR="00F75D64" w:rsidRPr="002427A2" w:rsidRDefault="00F75D64" w:rsidP="00A970A9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sz w:val="36"/>
                            <w:szCs w:val="36"/>
                            <w:lang w:val="fr-CH"/>
                          </w:rPr>
                        </w:pPr>
                        <w:r w:rsidRPr="002427A2">
                          <w:rPr>
                            <w:rFonts w:ascii="Arial Unicode MS" w:eastAsia="Arial Unicode MS" w:hAnsi="Arial Unicode MS" w:cs="Arial Unicode MS"/>
                            <w:b/>
                            <w:sz w:val="36"/>
                            <w:szCs w:val="36"/>
                            <w:lang w:val="fr-CH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29" type="#_x0000_t202" style="position:absolute;left:5149;top:5160;width:240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<v:textbox inset="0,0,0,0">
                    <w:txbxContent>
                      <w:p w:rsidR="00F75D64" w:rsidRPr="007335C6" w:rsidRDefault="00F75D64" w:rsidP="00A970A9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16" o:spid="_x0000_s1030" type="#_x0000_t202" style="position:absolute;left:5160;top:5154;width:240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<v:textbox inset="0,0,0,0">
                    <w:txbxContent>
                      <w:p w:rsidR="00F75D64" w:rsidRPr="007335C6" w:rsidRDefault="00F75D64" w:rsidP="00A970A9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_x0000_s1031" type="#_x0000_t202" style="position:absolute;left:5201;top:5178;width:240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<v:textbox inset="0,0,0,0">
                    <w:txbxContent>
                      <w:p w:rsidR="00F75D64" w:rsidRPr="007335C6" w:rsidRDefault="00F75D64" w:rsidP="00A970A9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_x0000_s1032" type="#_x0000_t202" style="position:absolute;left:4957;top:5217;width:265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<v:textbox inset="0,0,0,0">
                    <w:txbxContent>
                      <w:p w:rsidR="00F75D64" w:rsidRPr="007335C6" w:rsidRDefault="00F75D64" w:rsidP="00A970A9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pacing w:val="2"/>
                            <w:sz w:val="40"/>
                            <w:szCs w:val="40"/>
                          </w:rPr>
                          <w:t>63</w:t>
                        </w:r>
                        <w:r w:rsidRPr="00AE62DC">
                          <w:rPr>
                            <w:spacing w:val="2"/>
                            <w:sz w:val="40"/>
                            <w:szCs w:val="40"/>
                          </w:rPr>
                          <w:t xml:space="preserve"> R - 0</w:t>
                        </w:r>
                        <w:r>
                          <w:rPr>
                            <w:spacing w:val="2"/>
                            <w:sz w:val="40"/>
                            <w:szCs w:val="40"/>
                          </w:rPr>
                          <w:t>2</w:t>
                        </w:r>
                        <w:r w:rsidRPr="00AE62DC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>2439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748000A" wp14:editId="203672F3">
            <wp:extent cx="3925570" cy="922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A9" w:rsidRPr="00535057" w:rsidRDefault="00A970A9" w:rsidP="00A970A9">
      <w:pPr>
        <w:pStyle w:val="SingleTxtGR"/>
        <w:tabs>
          <w:tab w:val="right" w:pos="7111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057">
        <w:t>a = 8 мм мин.</w:t>
      </w:r>
    </w:p>
    <w:p w:rsidR="00A970A9" w:rsidRPr="00535057" w:rsidRDefault="00A970A9" w:rsidP="00A970A9">
      <w:pPr>
        <w:pStyle w:val="SingleTxtGR"/>
      </w:pPr>
      <w:r w:rsidRPr="00535057"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</w:t>
      </w:r>
      <w:r w:rsidRPr="00535057">
        <w:t>и</w:t>
      </w:r>
      <w:r w:rsidRPr="00535057">
        <w:t>ально утвержден в Нидерландах (Е4) в отн</w:t>
      </w:r>
      <w:r>
        <w:t xml:space="preserve">ошении </w:t>
      </w:r>
      <w:r w:rsidRPr="00197B35">
        <w:rPr>
          <w:strike/>
        </w:rPr>
        <w:t>шума</w:t>
      </w:r>
      <w:r>
        <w:t xml:space="preserve"> </w:t>
      </w:r>
      <w:r w:rsidRPr="00A210FF">
        <w:rPr>
          <w:b/>
          <w:bCs/>
        </w:rPr>
        <w:t>производимого</w:t>
      </w:r>
      <w:r>
        <w:t xml:space="preserve"> </w:t>
      </w:r>
      <w:r w:rsidRPr="00197B35">
        <w:rPr>
          <w:b/>
          <w:bCs/>
        </w:rPr>
        <w:t>звука</w:t>
      </w:r>
      <w:r w:rsidRPr="00771F6A">
        <w:t xml:space="preserve"> </w:t>
      </w:r>
      <w:r>
        <w:t>на основании Правил № </w:t>
      </w:r>
      <w:r w:rsidRPr="00535057">
        <w:t xml:space="preserve">63 под номером официального утверждения </w:t>
      </w:r>
      <w:r w:rsidRPr="00624BE5">
        <w:t>02</w:t>
      </w:r>
      <w:r w:rsidRPr="00535057">
        <w:t xml:space="preserve">2439. Номер официального утверждения указывает, что официальное утверждение было предоставлено в соответствии с требованиями Правил </w:t>
      </w:r>
      <w:r>
        <w:t>№ </w:t>
      </w:r>
      <w:r w:rsidRPr="00535057">
        <w:t xml:space="preserve">63 с поправками серии </w:t>
      </w:r>
      <w:r w:rsidRPr="00624BE5">
        <w:t>02</w:t>
      </w:r>
      <w:r w:rsidRPr="00535057">
        <w:t>.</w:t>
      </w:r>
    </w:p>
    <w:p w:rsidR="00A970A9" w:rsidRDefault="00A970A9" w:rsidP="00A970A9">
      <w:pPr>
        <w:pStyle w:val="SingleTxtGR"/>
        <w:spacing w:before="240"/>
        <w:jc w:val="left"/>
      </w:pPr>
      <w:r w:rsidRPr="00535057">
        <w:t>Образец В</w:t>
      </w:r>
      <w:r>
        <w:br/>
      </w:r>
      <w:r w:rsidRPr="00535057">
        <w:t>(См. пункт 5.5 настоящих Правил)</w:t>
      </w:r>
    </w:p>
    <w:p w:rsidR="0005095E" w:rsidRPr="008963AE" w:rsidRDefault="0005095E" w:rsidP="0005095E">
      <w:pPr>
        <w:ind w:left="1134"/>
        <w:jc w:val="both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9460A7" wp14:editId="104CB02D">
                <wp:simplePos x="0" y="0"/>
                <wp:positionH relativeFrom="column">
                  <wp:posOffset>4648835</wp:posOffset>
                </wp:positionH>
                <wp:positionV relativeFrom="paragraph">
                  <wp:posOffset>746125</wp:posOffset>
                </wp:positionV>
                <wp:extent cx="1028700" cy="228600"/>
                <wp:effectExtent l="0" t="0" r="0" b="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64" w:rsidRDefault="00F75D64">
                            <w:r w:rsidRPr="00535057">
                              <w:t>a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33" type="#_x0000_t202" style="position:absolute;left:0;text-align:left;margin-left:366.05pt;margin-top:58.75pt;width:81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" stroked="f">
                <v:stroke joinstyle="round"/>
                <v:path arrowok="t"/>
                <v:textbox style="mso-fit-shape-to-text:t" inset="0,0,0,0">
                  <w:txbxContent>
                    <w:p w:rsidR="00F75D64" w:rsidRDefault="00F75D64">
                      <w:r w:rsidRPr="00535057">
                        <w:t>a = 8 мм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39CBCF5" wp14:editId="0F09FF50">
            <wp:extent cx="4654550" cy="844550"/>
            <wp:effectExtent l="0" t="0" r="0" b="0"/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5E" w:rsidRDefault="0005095E" w:rsidP="00A970A9">
      <w:pPr>
        <w:pStyle w:val="SingleTxtGR"/>
      </w:pPr>
    </w:p>
    <w:p w:rsidR="00A970A9" w:rsidRDefault="00A970A9" w:rsidP="00A970A9">
      <w:pPr>
        <w:pStyle w:val="SingleTxtGR"/>
      </w:pPr>
      <w:r w:rsidRPr="00535057">
        <w:tab/>
        <w:t>Приведенный выше знак официального утверждения, проставленный н</w:t>
      </w:r>
      <w:r>
        <w:t xml:space="preserve">а </w:t>
      </w:r>
      <w:r w:rsidRPr="00535057">
        <w:t>транспортном средстве, указывает, что этот тип транспортного средства офиц</w:t>
      </w:r>
      <w:r w:rsidRPr="00535057">
        <w:t>и</w:t>
      </w:r>
      <w:r w:rsidRPr="00535057">
        <w:t>ально утвержден в Нидерландах (Е4) на</w:t>
      </w:r>
      <w:r>
        <w:t xml:space="preserve"> основании Правил № 63 и Пр</w:t>
      </w:r>
      <w:r>
        <w:t>а</w:t>
      </w:r>
      <w:r>
        <w:t>вил № </w:t>
      </w:r>
      <w:r w:rsidRPr="00535057">
        <w:t>33</w:t>
      </w:r>
      <w:r>
        <w:rPr>
          <w:rStyle w:val="FootnoteReference"/>
        </w:rPr>
        <w:footnoteReference w:customMarkFollows="1" w:id="9"/>
        <w:t>1</w:t>
      </w:r>
      <w:r w:rsidRPr="00535057">
        <w:t xml:space="preserve">. Первые две цифры номера официального утверждения указывают, что в момент предоставления соответствующих официальных утверждений Правила </w:t>
      </w:r>
      <w:r>
        <w:t>№ </w:t>
      </w:r>
      <w:r w:rsidRPr="00535057">
        <w:t xml:space="preserve">63 включали поправки серии </w:t>
      </w:r>
      <w:r w:rsidRPr="00624BE5">
        <w:t>02</w:t>
      </w:r>
      <w:r w:rsidRPr="00535057">
        <w:t xml:space="preserve">, а Правила </w:t>
      </w:r>
      <w:r>
        <w:t>№ </w:t>
      </w:r>
      <w:r w:rsidRPr="00535057">
        <w:t xml:space="preserve">33 </w:t>
      </w:r>
      <w:r>
        <w:t>− поправки с</w:t>
      </w:r>
      <w:r>
        <w:t>е</w:t>
      </w:r>
      <w:r>
        <w:t>рии </w:t>
      </w:r>
      <w:r w:rsidRPr="00535057">
        <w:t>01</w:t>
      </w:r>
      <w:r w:rsidRPr="00C1056C">
        <w:t>.</w:t>
      </w:r>
    </w:p>
    <w:p w:rsidR="00A970A9" w:rsidRDefault="00A970A9">
      <w:pPr>
        <w:spacing w:line="240" w:lineRule="auto"/>
      </w:pPr>
      <w:r>
        <w:br w:type="page"/>
      </w:r>
    </w:p>
    <w:p w:rsidR="00376AAD" w:rsidRPr="00F22817" w:rsidRDefault="00376AAD" w:rsidP="00376AAD">
      <w:pPr>
        <w:pStyle w:val="HChGR"/>
      </w:pPr>
      <w:r w:rsidRPr="00F22817">
        <w:lastRenderedPageBreak/>
        <w:t>Приложение 3</w:t>
      </w:r>
    </w:p>
    <w:p w:rsidR="00376AAD" w:rsidRPr="00F22817" w:rsidRDefault="00376AAD" w:rsidP="00376AAD">
      <w:pPr>
        <w:pStyle w:val="HChGR"/>
      </w:pPr>
      <w:r w:rsidRPr="00F22817">
        <w:tab/>
      </w:r>
      <w:r w:rsidRPr="00F22817">
        <w:tab/>
        <w:t xml:space="preserve">Методы и приборы, используемые для измерения </w:t>
      </w:r>
      <w:r w:rsidRPr="00197B35">
        <w:rPr>
          <w:strike/>
        </w:rPr>
        <w:t>шума</w:t>
      </w:r>
      <w:r w:rsidRPr="00071E02">
        <w:t xml:space="preserve"> </w:t>
      </w:r>
      <w:r w:rsidRPr="00A210FF">
        <w:rPr>
          <w:u w:val="single"/>
        </w:rPr>
        <w:t>уровня звука</w:t>
      </w:r>
      <w:r w:rsidRPr="00F22817">
        <w:t xml:space="preserve">, производимого </w:t>
      </w:r>
      <w:r w:rsidRPr="009C00A0">
        <w:rPr>
          <w:iCs/>
          <w:strike/>
        </w:rPr>
        <w:t>мопед</w:t>
      </w:r>
      <w:r>
        <w:rPr>
          <w:iCs/>
          <w:strike/>
        </w:rPr>
        <w:t>ами</w:t>
      </w:r>
      <w:r w:rsidRPr="008F2A8D">
        <w:rPr>
          <w:iCs/>
          <w:u w:val="single"/>
        </w:rPr>
        <w:t xml:space="preserve"> транспортными средствами</w:t>
      </w:r>
      <w:r w:rsidRPr="00EC348B">
        <w:rPr>
          <w:iCs/>
          <w:u w:val="single"/>
        </w:rPr>
        <w:t xml:space="preserve"> </w:t>
      </w:r>
      <w:r>
        <w:rPr>
          <w:iCs/>
          <w:u w:val="single"/>
        </w:rPr>
        <w:t>категории</w:t>
      </w:r>
      <w:r w:rsidRPr="00EC348B">
        <w:rPr>
          <w:iCs/>
          <w:u w:val="single"/>
        </w:rPr>
        <w:t xml:space="preserve"> </w:t>
      </w:r>
      <w:r>
        <w:rPr>
          <w:iCs/>
          <w:u w:val="single"/>
          <w:lang w:val="en-US"/>
        </w:rPr>
        <w:t>L</w:t>
      </w:r>
      <w:r w:rsidRPr="00EC348B">
        <w:rPr>
          <w:iCs/>
          <w:u w:val="single"/>
          <w:vertAlign w:val="subscript"/>
        </w:rPr>
        <w:t>1</w:t>
      </w:r>
      <w:r w:rsidRPr="009C00A0">
        <w:rPr>
          <w:iCs/>
        </w:rPr>
        <w:t xml:space="preserve"> </w:t>
      </w:r>
    </w:p>
    <w:p w:rsidR="00376AAD" w:rsidRPr="00FC2526" w:rsidRDefault="00376AAD" w:rsidP="00376AAD">
      <w:pPr>
        <w:pStyle w:val="SingleTxtGR"/>
        <w:tabs>
          <w:tab w:val="clear" w:pos="1701"/>
        </w:tabs>
        <w:ind w:left="2282" w:hanging="1148"/>
      </w:pPr>
      <w:r w:rsidRPr="00FC2526">
        <w:t>1.</w:t>
      </w:r>
      <w:r w:rsidRPr="00FC2526">
        <w:tab/>
        <w:t>Измерительные приборы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>1.1</w:t>
      </w:r>
      <w:r w:rsidRPr="00364502">
        <w:tab/>
        <w:t>Акустические измерения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</w:pPr>
      <w:r w:rsidRPr="00364502">
        <w:t>1.1.1</w:t>
      </w:r>
      <w:r w:rsidRPr="00364502">
        <w:tab/>
        <w:t>Общие положения</w:t>
      </w:r>
    </w:p>
    <w:p w:rsidR="00376AAD" w:rsidRPr="00364502" w:rsidRDefault="00376AAD" w:rsidP="00376AAD">
      <w:pPr>
        <w:pStyle w:val="SingleTxtGR"/>
        <w:tabs>
          <w:tab w:val="clear" w:pos="2268"/>
          <w:tab w:val="left" w:pos="2282"/>
        </w:tabs>
        <w:ind w:left="2282" w:hanging="1148"/>
      </w:pPr>
      <w:r w:rsidRPr="00364502">
        <w:tab/>
      </w:r>
      <w:r w:rsidRPr="00364502">
        <w:tab/>
        <w:t xml:space="preserve">В качестве приборов для измерения уровня </w:t>
      </w:r>
      <w:r w:rsidRPr="00197B35">
        <w:rPr>
          <w:strike/>
        </w:rPr>
        <w:t>шума</w:t>
      </w:r>
      <w:r w:rsidRPr="005A06A9">
        <w:rPr>
          <w:b/>
          <w:bCs/>
        </w:rPr>
        <w:t xml:space="preserve"> </w:t>
      </w:r>
      <w:r w:rsidRPr="00197B35">
        <w:rPr>
          <w:b/>
          <w:bCs/>
        </w:rPr>
        <w:t>звука</w:t>
      </w:r>
      <w:r w:rsidRPr="00364502">
        <w:t xml:space="preserve"> использ</w:t>
      </w:r>
      <w:r w:rsidRPr="00364502">
        <w:t>у</w:t>
      </w:r>
      <w:r w:rsidRPr="00364502">
        <w:t>ют шумомеры или аналогичные измерительные системы, соотве</w:t>
      </w:r>
      <w:r w:rsidRPr="00364502">
        <w:t>т</w:t>
      </w:r>
      <w:r w:rsidRPr="00364502">
        <w:t>ствующие требованиям, предъявляемым к приборам класса</w:t>
      </w:r>
      <w:r>
        <w:t xml:space="preserve"> </w:t>
      </w:r>
      <w:r w:rsidRPr="00364502">
        <w:t>1 (включая ветрозащитный экран, если он применяется). Эти треб</w:t>
      </w:r>
      <w:r w:rsidRPr="00364502">
        <w:t>о</w:t>
      </w:r>
      <w:r w:rsidRPr="00364502">
        <w:t>вания изложены в IEC 61672 1:2002. Измерения проводят с испол</w:t>
      </w:r>
      <w:r w:rsidRPr="00364502">
        <w:t>ь</w:t>
      </w:r>
      <w:r w:rsidRPr="00364502">
        <w:t>зованием временного взвешивания</w:t>
      </w:r>
      <w:r>
        <w:t xml:space="preserve"> «</w:t>
      </w:r>
      <w:r w:rsidRPr="00364502">
        <w:t>F</w:t>
      </w:r>
      <w:r>
        <w:t>»</w:t>
      </w:r>
      <w:r w:rsidRPr="00364502">
        <w:t xml:space="preserve"> акустического измерител</w:t>
      </w:r>
      <w:r w:rsidRPr="00364502">
        <w:t>ь</w:t>
      </w:r>
      <w:r w:rsidRPr="00364502">
        <w:t xml:space="preserve">ного прибора и кривой частоты нагрузки </w:t>
      </w:r>
      <w:r>
        <w:t>«</w:t>
      </w:r>
      <w:r w:rsidRPr="00364502">
        <w:t>A</w:t>
      </w:r>
      <w:r>
        <w:t>»</w:t>
      </w:r>
      <w:r w:rsidRPr="00364502">
        <w:t>, описание которых также приведено в IEC</w:t>
      </w:r>
      <w:r>
        <w:t xml:space="preserve"> </w:t>
      </w:r>
      <w:r w:rsidRPr="00364502">
        <w:t>61672</w:t>
      </w:r>
      <w:r w:rsidRPr="00364502">
        <w:noBreakHyphen/>
        <w:t xml:space="preserve">1:2002. При использовании системы, включающей периодический контроль уровня давления звука, взвешенного по шкале </w:t>
      </w:r>
      <w:r>
        <w:t>«</w:t>
      </w:r>
      <w:r w:rsidRPr="00364502">
        <w:t>А</w:t>
      </w:r>
      <w:r>
        <w:t>»</w:t>
      </w:r>
      <w:r w:rsidRPr="00364502">
        <w:t>, показания следует снимать не реже чем через 30 мс. Приборы обслуживают и калибруют в соответствии с инструкциями изготовителя этих приборов.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>1.1.2</w:t>
      </w:r>
      <w:r w:rsidRPr="00364502">
        <w:tab/>
        <w:t>Калибровка</w:t>
      </w:r>
    </w:p>
    <w:p w:rsidR="00376AAD" w:rsidRPr="00364502" w:rsidRDefault="00376AAD" w:rsidP="00376AAD">
      <w:pPr>
        <w:pStyle w:val="SingleTxtGR"/>
        <w:tabs>
          <w:tab w:val="clear" w:pos="2268"/>
          <w:tab w:val="left" w:pos="2282"/>
        </w:tabs>
        <w:ind w:left="2282" w:hanging="1148"/>
      </w:pPr>
      <w:r w:rsidRPr="00364502">
        <w:tab/>
      </w:r>
      <w:r w:rsidRPr="00364502">
        <w:tab/>
        <w:t>В начале и конце каждой серии измерений измерительную систему проверяют при помощи калибратора звука, удовлетворяющего тр</w:t>
      </w:r>
      <w:r w:rsidRPr="00364502">
        <w:t>е</w:t>
      </w:r>
      <w:r w:rsidRPr="00364502">
        <w:t>бованиям, предъявляемым к калибраторам звука класса 1 точности в соответствии с IEC</w:t>
      </w:r>
      <w:r>
        <w:t xml:space="preserve"> </w:t>
      </w:r>
      <w:r w:rsidRPr="00364502">
        <w:t>60942:2003. Без какой-либо дополнительной регулировки разность показаний в ходе двух последовательных проверок должна составлять не более 0,5</w:t>
      </w:r>
      <w:r>
        <w:t xml:space="preserve"> </w:t>
      </w:r>
      <w:r w:rsidRPr="00364502">
        <w:t>дБ(A). При превышении этого значения результаты измерений, полученные после пред</w:t>
      </w:r>
      <w:r w:rsidRPr="00364502">
        <w:t>ы</w:t>
      </w:r>
      <w:r w:rsidRPr="00364502">
        <w:t xml:space="preserve">дущей удовлетворительной проверки, не учитывают. </w:t>
      </w:r>
    </w:p>
    <w:p w:rsidR="00376AAD" w:rsidRPr="00364502" w:rsidRDefault="00376AAD" w:rsidP="00376AAD">
      <w:pPr>
        <w:pStyle w:val="SingleTxtGR"/>
        <w:keepNext/>
        <w:tabs>
          <w:tab w:val="clear" w:pos="2268"/>
          <w:tab w:val="left" w:pos="2282"/>
        </w:tabs>
      </w:pPr>
      <w:r w:rsidRPr="00364502">
        <w:t>1.1.3</w:t>
      </w:r>
      <w:r w:rsidRPr="00364502">
        <w:tab/>
      </w:r>
      <w:r w:rsidRPr="00364502">
        <w:tab/>
        <w:t>Соответствие требованиям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 xml:space="preserve">Соответствие калибратора звука требованиям, изложенным в </w:t>
      </w:r>
      <w:r w:rsidR="00186CA0">
        <w:br/>
      </w:r>
      <w:r w:rsidRPr="00364502">
        <w:t>IEC 60942:2003, проверяют один раз в год. Соответствие контрол</w:t>
      </w:r>
      <w:r w:rsidRPr="00364502">
        <w:t>ь</w:t>
      </w:r>
      <w:r w:rsidRPr="00364502">
        <w:t>но-измерительной системы требованиям, изложенным в IEC 61672-1:2002, проверяют</w:t>
      </w:r>
      <w:r w:rsidR="00186CA0">
        <w:t>,</w:t>
      </w:r>
      <w:r w:rsidRPr="00364502">
        <w:t xml:space="preserve"> по крайней мере</w:t>
      </w:r>
      <w:r w:rsidR="00186CA0">
        <w:t>,</w:t>
      </w:r>
      <w:r w:rsidRPr="00364502">
        <w:t xml:space="preserve"> каждые два года. Все прове</w:t>
      </w:r>
      <w:r w:rsidRPr="00364502">
        <w:t>р</w:t>
      </w:r>
      <w:r w:rsidRPr="00364502">
        <w:t>ки на соответствие должны проводиться лабораторией, уполном</w:t>
      </w:r>
      <w:r w:rsidRPr="00364502">
        <w:t>о</w:t>
      </w:r>
      <w:r w:rsidRPr="00364502">
        <w:t>ченной производить калибровку с соблюдением надлежащих ста</w:t>
      </w:r>
      <w:r w:rsidRPr="00364502">
        <w:t>н</w:t>
      </w:r>
      <w:r w:rsidRPr="00364502">
        <w:t>дартов.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>1.2</w:t>
      </w:r>
      <w:r w:rsidRPr="00364502">
        <w:tab/>
        <w:t>Приборы для измерения скорости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Частоту вращения двигателя измеряют с помощью прибора с то</w:t>
      </w:r>
      <w:r w:rsidRPr="00364502">
        <w:t>ч</w:t>
      </w:r>
      <w:r w:rsidRPr="00364502">
        <w:t>ностью ±2% или выше при требуемой для проведения измерений частоте вращения двигателя.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Техническую скорость транспортного средства измеряют с пом</w:t>
      </w:r>
      <w:r w:rsidRPr="00364502">
        <w:t>о</w:t>
      </w:r>
      <w:r w:rsidRPr="00364502">
        <w:t>щью приборов с точностью ±0,5</w:t>
      </w:r>
      <w:r>
        <w:t> км</w:t>
      </w:r>
      <w:r w:rsidRPr="00364502">
        <w:t>/ч или выше, если используется устройство непрерывного измерения. Если в ходе испытаний пр</w:t>
      </w:r>
      <w:r w:rsidRPr="00364502">
        <w:t>о</w:t>
      </w:r>
      <w:r w:rsidRPr="00364502">
        <w:t>водят независимые измерения скорости</w:t>
      </w:r>
      <w:r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364502">
        <w:t xml:space="preserve">, </w:t>
      </w:r>
      <w:r w:rsidRPr="00364502">
        <w:lastRenderedPageBreak/>
        <w:t>то точность этих приборов должна составлять по крайней мере ±0,2</w:t>
      </w:r>
      <w:r>
        <w:t> км</w:t>
      </w:r>
      <w:r w:rsidRPr="00364502">
        <w:t>/ч</w:t>
      </w:r>
      <w:r w:rsidRPr="00364502">
        <w:rPr>
          <w:rStyle w:val="FootnoteReference"/>
        </w:rPr>
        <w:footnoteReference w:customMarkFollows="1" w:id="10"/>
        <w:t>1</w:t>
      </w:r>
      <w:r w:rsidRPr="00364502">
        <w:t>.</w:t>
      </w:r>
      <w:r>
        <w:t xml:space="preserve"> 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>1.</w:t>
      </w:r>
      <w:bookmarkStart w:id="3" w:name="_Toc28140784"/>
      <w:bookmarkStart w:id="4" w:name="_Toc62550737"/>
      <w:r>
        <w:t>5</w:t>
      </w:r>
      <w:r w:rsidRPr="00364502">
        <w:tab/>
      </w:r>
      <w:bookmarkEnd w:id="3"/>
      <w:bookmarkEnd w:id="4"/>
      <w:r w:rsidRPr="00364502">
        <w:t>Метеорологические приборы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Метеорологические приборы, используемые для наблюдения за окружающими условиями в ходе проведения испытания, должны отвечать следующим требованиям относительно погрешностей: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±1 °C или менее для устройства измерения температуры;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±1,0 м/с для устройств измерения скорости ветра;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±5 гПа для устройств измерения атмосферного давления;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±5% для устройств измерения относительной влажности.</w:t>
      </w:r>
    </w:p>
    <w:p w:rsidR="00376AAD" w:rsidRPr="00364502" w:rsidRDefault="00376AAD" w:rsidP="00376AAD">
      <w:pPr>
        <w:pStyle w:val="SingleTxtGR"/>
        <w:tabs>
          <w:tab w:val="clear" w:pos="1701"/>
        </w:tabs>
        <w:ind w:left="2282" w:hanging="1148"/>
      </w:pPr>
      <w:r w:rsidRPr="00364502">
        <w:t>2.</w:t>
      </w:r>
      <w:r w:rsidRPr="00364502">
        <w:tab/>
        <w:t>Условия проведения измерений</w:t>
      </w:r>
    </w:p>
    <w:p w:rsidR="00376AAD" w:rsidRPr="004945E6" w:rsidRDefault="00376AAD" w:rsidP="004945E6">
      <w:pPr>
        <w:pStyle w:val="SingleTxtGR"/>
        <w:tabs>
          <w:tab w:val="clear" w:pos="1701"/>
        </w:tabs>
        <w:ind w:left="2268" w:hanging="1134"/>
        <w:rPr>
          <w:b/>
        </w:rPr>
      </w:pPr>
      <w:r w:rsidRPr="00BC0821">
        <w:t>2.1</w:t>
      </w:r>
      <w:r w:rsidRPr="004945E6">
        <w:rPr>
          <w:b/>
        </w:rPr>
        <w:tab/>
        <w:t xml:space="preserve">Испытательная </w:t>
      </w:r>
      <w:r w:rsidRPr="004945E6">
        <w:t>площадка</w:t>
      </w:r>
      <w:r w:rsidRPr="004945E6">
        <w:rPr>
          <w:b/>
        </w:rPr>
        <w:t xml:space="preserve">, погодные условия и поправка </w:t>
      </w:r>
      <w:r w:rsidR="004945E6">
        <w:rPr>
          <w:b/>
        </w:rPr>
        <w:br/>
      </w:r>
      <w:r w:rsidRPr="004945E6">
        <w:rPr>
          <w:b/>
        </w:rPr>
        <w:t>на фоновый шум</w:t>
      </w:r>
    </w:p>
    <w:p w:rsidR="00376AAD" w:rsidRPr="004945E6" w:rsidRDefault="00376AAD" w:rsidP="004945E6">
      <w:pPr>
        <w:pStyle w:val="SingleTxtGR"/>
        <w:tabs>
          <w:tab w:val="clear" w:pos="1701"/>
        </w:tabs>
        <w:ind w:left="2268" w:hanging="1134"/>
        <w:rPr>
          <w:b/>
        </w:rPr>
      </w:pPr>
      <w:r w:rsidRPr="00BC0821">
        <w:t>2.1.1</w:t>
      </w:r>
      <w:r w:rsidRPr="004945E6">
        <w:rPr>
          <w:b/>
        </w:rPr>
        <w:tab/>
        <w:t>Испытательная площадка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>
        <w:tab/>
      </w:r>
      <w:r w:rsidRPr="00364502">
        <w:t>Испытательная площадка должна состоять из центральной части для разгона, вокруг которой поверхность должна быть практически горизонтальной. Испытательная площадка должна быть горизо</w:t>
      </w:r>
      <w:r w:rsidRPr="00364502">
        <w:t>н</w:t>
      </w:r>
      <w:r w:rsidRPr="00364502">
        <w:t>тальной;</w:t>
      </w:r>
      <w:r>
        <w:t xml:space="preserve"> </w:t>
      </w:r>
      <w:r w:rsidRPr="00364502">
        <w:t>покрытие испытательной площадки должно быть сухим</w:t>
      </w:r>
      <w:r>
        <w:t>,</w:t>
      </w:r>
      <w:r w:rsidRPr="00364502">
        <w:t xml:space="preserve"> </w:t>
      </w:r>
      <w:r>
        <w:t xml:space="preserve">причем </w:t>
      </w:r>
      <w:r w:rsidRPr="00364502">
        <w:t>таким, чтобы шины не производили чрез</w:t>
      </w:r>
      <w:r>
        <w:t xml:space="preserve">мерного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звука</w:t>
      </w:r>
      <w:r>
        <w:t>.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Испытательная площадка должна быть такой, чтобы в условиях свободного звукового поля помехи между источником звука, пом</w:t>
      </w:r>
      <w:r w:rsidRPr="00364502">
        <w:t>е</w:t>
      </w:r>
      <w:r w:rsidRPr="00364502">
        <w:t>щенным в середину участка разгона, и микрофоном не превыш</w:t>
      </w:r>
      <w:r w:rsidRPr="00364502">
        <w:t>а</w:t>
      </w:r>
      <w:r w:rsidRPr="00364502">
        <w:t>ли</w:t>
      </w:r>
      <w:r w:rsidR="00186CA0">
        <w:t> </w:t>
      </w:r>
      <w:r w:rsidRPr="00364502">
        <w:t>1</w:t>
      </w:r>
      <w:r>
        <w:t xml:space="preserve"> </w:t>
      </w:r>
      <w:r w:rsidRPr="00364502">
        <w:t>дБ. Это условие считают выполненным, если на рассто</w:t>
      </w:r>
      <w:r w:rsidRPr="00364502">
        <w:t>я</w:t>
      </w:r>
      <w:r w:rsidRPr="00364502">
        <w:t>нии</w:t>
      </w:r>
      <w:r w:rsidR="00186CA0">
        <w:t> </w:t>
      </w:r>
      <w:r w:rsidRPr="00364502">
        <w:t>50</w:t>
      </w:r>
      <w:r w:rsidR="00186CA0">
        <w:t> </w:t>
      </w:r>
      <w:r>
        <w:t>м</w:t>
      </w:r>
      <w:r w:rsidRPr="00364502">
        <w:t xml:space="preserve"> от центральной части участка разгона нет таких крупных звукоотражающих объектов, как ограждения, скалы, мосты или здания.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Вблизи микрофона, а также между микрофоном и источником зв</w:t>
      </w:r>
      <w:r w:rsidRPr="00364502">
        <w:t>у</w:t>
      </w:r>
      <w:r w:rsidRPr="00364502">
        <w:t>ка не должно быть никаких преград, которые могут оказать вли</w:t>
      </w:r>
      <w:r w:rsidRPr="00364502">
        <w:t>я</w:t>
      </w:r>
      <w:r w:rsidRPr="00364502">
        <w:t>ние на звуковое поле. Наблюдатель, проводящий измерения, до</w:t>
      </w:r>
      <w:r w:rsidRPr="00364502">
        <w:t>л</w:t>
      </w:r>
      <w:r w:rsidRPr="00364502">
        <w:t>жен находиться в таком месте, в котором его присутствие не ок</w:t>
      </w:r>
      <w:r w:rsidRPr="00364502">
        <w:t>а</w:t>
      </w:r>
      <w:r w:rsidRPr="00364502">
        <w:t xml:space="preserve">зывает </w:t>
      </w:r>
      <w:r>
        <w:t xml:space="preserve">воздействия </w:t>
      </w:r>
      <w:r w:rsidRPr="00364502">
        <w:t>на показания измерительных приборов.</w:t>
      </w:r>
    </w:p>
    <w:p w:rsidR="00376AAD" w:rsidRDefault="00376AAD" w:rsidP="00376AAD">
      <w:pPr>
        <w:pStyle w:val="SingleTxtGR"/>
        <w:tabs>
          <w:tab w:val="clear" w:pos="1701"/>
        </w:tabs>
        <w:ind w:left="2282" w:hanging="1148"/>
        <w:rPr>
          <w:b/>
          <w:bCs/>
        </w:rPr>
      </w:pPr>
      <w:r w:rsidRPr="002C20AD">
        <w:rPr>
          <w:strike/>
        </w:rPr>
        <w:t>2.1.2</w:t>
      </w:r>
      <w:r w:rsidRPr="002C20AD">
        <w:rPr>
          <w:strike/>
        </w:rPr>
        <w:tab/>
        <w:t>Поверхность испытательной площадки должна соответствовать требованиям, изложенным в приложении 5 к настоящим Правилам.</w:t>
      </w:r>
      <w:r>
        <w:rPr>
          <w:strike/>
        </w:rPr>
        <w:t xml:space="preserve"> </w:t>
      </w:r>
      <w:r w:rsidRPr="002C20AD">
        <w:rPr>
          <w:b/>
          <w:bCs/>
        </w:rPr>
        <w:t>Поверхность испытательной площадки должна соответств</w:t>
      </w:r>
      <w:r w:rsidRPr="002C20AD">
        <w:rPr>
          <w:b/>
          <w:bCs/>
        </w:rPr>
        <w:t>о</w:t>
      </w:r>
      <w:r w:rsidRPr="002C20AD">
        <w:rPr>
          <w:b/>
          <w:bCs/>
        </w:rPr>
        <w:t>вать требованиям, изложенным в приложении 5 к настоящим Правилам, или стандарту ISO 10844:2014. По истечении пери</w:t>
      </w:r>
      <w:r w:rsidRPr="002C20AD">
        <w:rPr>
          <w:b/>
          <w:bCs/>
        </w:rPr>
        <w:t>о</w:t>
      </w:r>
      <w:r w:rsidRPr="002C20AD">
        <w:rPr>
          <w:b/>
          <w:bCs/>
        </w:rPr>
        <w:t>да, указанного в пункте 10.8 настоящих Правил, для справо</w:t>
      </w:r>
      <w:r w:rsidRPr="002C20AD">
        <w:rPr>
          <w:b/>
          <w:bCs/>
        </w:rPr>
        <w:t>ч</w:t>
      </w:r>
      <w:r w:rsidRPr="002C20AD">
        <w:rPr>
          <w:b/>
          <w:bCs/>
        </w:rPr>
        <w:t xml:space="preserve">ных целей используется только стандарт ISO 10844:2014. </w:t>
      </w:r>
    </w:p>
    <w:p w:rsidR="00376AAD" w:rsidRDefault="00376AAD" w:rsidP="00564337">
      <w:pPr>
        <w:pStyle w:val="SingleTxtGR"/>
        <w:tabs>
          <w:tab w:val="clear" w:pos="1701"/>
        </w:tabs>
        <w:ind w:left="2268" w:hanging="1134"/>
      </w:pPr>
      <w:r>
        <w:lastRenderedPageBreak/>
        <w:t>2.1.</w:t>
      </w:r>
      <w:r w:rsidRPr="002C20AD">
        <w:rPr>
          <w:strike/>
        </w:rPr>
        <w:t>3</w:t>
      </w:r>
      <w:r w:rsidRPr="006C4755">
        <w:rPr>
          <w:b/>
        </w:rPr>
        <w:t>2</w:t>
      </w:r>
      <w:r>
        <w:tab/>
      </w:r>
      <w:r w:rsidRPr="002C20AD">
        <w:rPr>
          <w:strike/>
        </w:rPr>
        <w:t>Прочие положения</w:t>
      </w:r>
      <w:r>
        <w:t xml:space="preserve"> </w:t>
      </w:r>
      <w:r w:rsidRPr="00186CA0">
        <w:rPr>
          <w:b/>
        </w:rPr>
        <w:t>Погодные условия и поправка на фоновый шум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>Измерения не должны проводиться при плохих погодных условиях. Испытания не проводят, если скорость ветра, включая его порывы, превышает 5 м/с во время измерения уровня звука.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 xml:space="preserve">Для целей измерений уровень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звука</w:t>
      </w:r>
      <w:r w:rsidRPr="00364502">
        <w:t>, соответствующий кр</w:t>
      </w:r>
      <w:r w:rsidRPr="00364502">
        <w:t>и</w:t>
      </w:r>
      <w:r w:rsidRPr="00364502">
        <w:t xml:space="preserve">вой A, от источников звука </w:t>
      </w:r>
      <w:r w:rsidRPr="00BF3FC3">
        <w:rPr>
          <w:strike/>
        </w:rPr>
        <w:t>на испытуемом транспортном средстве</w:t>
      </w:r>
      <w:r w:rsidRPr="00BF3FC3">
        <w:rPr>
          <w:b/>
          <w:bCs/>
        </w:rPr>
        <w:t>,</w:t>
      </w:r>
      <w:r>
        <w:t xml:space="preserve"> </w:t>
      </w:r>
      <w:r w:rsidRPr="00767CEB">
        <w:rPr>
          <w:b/>
          <w:bCs/>
        </w:rPr>
        <w:t>не являющихся испытываемым транспортным средством</w:t>
      </w:r>
      <w:r w:rsidRPr="00364502">
        <w:t xml:space="preserve">, а также уровень </w:t>
      </w:r>
      <w:r w:rsidRPr="003E6653">
        <w:t>шума</w:t>
      </w:r>
      <w:r w:rsidRPr="00364502">
        <w:t xml:space="preserve"> ветра должны быть не менее чем на</w:t>
      </w:r>
      <w:r>
        <w:t xml:space="preserve"> </w:t>
      </w:r>
      <w:r w:rsidRPr="00364502">
        <w:t>10</w:t>
      </w:r>
      <w:r>
        <w:t xml:space="preserve"> </w:t>
      </w:r>
      <w:r w:rsidRPr="00364502">
        <w:t xml:space="preserve">дБ(A) ниже уровня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звука</w:t>
      </w:r>
      <w:r w:rsidRPr="00364502">
        <w:t>, производимого транспортным средством. При использовании соответствующего ветрозащитного экрана сл</w:t>
      </w:r>
      <w:r w:rsidRPr="00364502">
        <w:t>е</w:t>
      </w:r>
      <w:r w:rsidRPr="00364502">
        <w:t xml:space="preserve">дует учитывать его </w:t>
      </w:r>
      <w:r>
        <w:t xml:space="preserve">воздействие </w:t>
      </w:r>
      <w:r w:rsidRPr="00364502">
        <w:t>на чувствительность и характер</w:t>
      </w:r>
      <w:r w:rsidRPr="00364502">
        <w:t>и</w:t>
      </w:r>
      <w:r w:rsidRPr="00364502">
        <w:t>стики направленности микрофона.</w:t>
      </w:r>
    </w:p>
    <w:p w:rsidR="00376AAD" w:rsidRPr="00364502" w:rsidRDefault="00376AAD" w:rsidP="00376AAD">
      <w:pPr>
        <w:pStyle w:val="SingleTxtGR"/>
        <w:tabs>
          <w:tab w:val="clear" w:pos="1701"/>
          <w:tab w:val="clear" w:pos="2268"/>
          <w:tab w:val="left" w:pos="2282"/>
        </w:tabs>
        <w:ind w:left="2282" w:hanging="1148"/>
      </w:pPr>
      <w:r w:rsidRPr="00364502">
        <w:tab/>
        <w:t xml:space="preserve">Если разница между </w:t>
      </w:r>
      <w:r w:rsidRPr="00BF3FC3">
        <w:rPr>
          <w:strike/>
        </w:rPr>
        <w:t>уровнями фонового шума</w:t>
      </w:r>
      <w:r w:rsidRPr="00364502">
        <w:t xml:space="preserve"> </w:t>
      </w:r>
      <w:r w:rsidRPr="00767CEB">
        <w:rPr>
          <w:b/>
          <w:bCs/>
        </w:rPr>
        <w:t>внешним уровнем шума</w:t>
      </w:r>
      <w:r w:rsidRPr="00364502">
        <w:t xml:space="preserve"> и </w:t>
      </w:r>
      <w:r w:rsidRPr="00BF3FC3">
        <w:rPr>
          <w:strike/>
        </w:rPr>
        <w:t>измеренного шума</w:t>
      </w:r>
      <w:r w:rsidRPr="00364502">
        <w:t xml:space="preserve"> </w:t>
      </w:r>
      <w:r w:rsidRPr="00767CEB">
        <w:rPr>
          <w:b/>
          <w:bCs/>
        </w:rPr>
        <w:t xml:space="preserve">измеряемым уровнем звука </w:t>
      </w:r>
      <w:r w:rsidRPr="00A51A67">
        <w:t xml:space="preserve">находится в пределах </w:t>
      </w:r>
      <w:r w:rsidRPr="00364502">
        <w:t>10</w:t>
      </w:r>
      <w:r w:rsidRPr="00A51A67">
        <w:rPr>
          <w:strike/>
        </w:rPr>
        <w:t xml:space="preserve"> до 16</w:t>
      </w:r>
      <w:r w:rsidRPr="00364502">
        <w:t xml:space="preserve"> </w:t>
      </w:r>
      <w:r w:rsidRPr="00767CEB">
        <w:rPr>
          <w:b/>
          <w:bCs/>
        </w:rPr>
        <w:t>−15 </w:t>
      </w:r>
      <w:r w:rsidRPr="00364502">
        <w:t xml:space="preserve">дБ(A), то </w:t>
      </w:r>
      <w:r w:rsidRPr="00A51A67">
        <w:rPr>
          <w:strike/>
        </w:rPr>
        <w:t>из значения, полученного при помощи шумомера, вычитают соответствующее значение согласно следующей диаграмме: 15 дБ(А) −</w:t>
      </w:r>
      <w:r w:rsidRPr="00364502">
        <w:t xml:space="preserve"> </w:t>
      </w:r>
      <w:r w:rsidRPr="00A51A67">
        <w:t>для расчета результатов испыт</w:t>
      </w:r>
      <w:r w:rsidRPr="00A51A67">
        <w:t>а</w:t>
      </w:r>
      <w:r w:rsidRPr="00A51A67">
        <w:t>ния из показаний шумомера вычитают соответствующий попр</w:t>
      </w:r>
      <w:r w:rsidRPr="00A51A67">
        <w:t>а</w:t>
      </w:r>
      <w:r w:rsidRPr="00A51A67">
        <w:t>вочный коэффициент, указанный в таблице 1</w:t>
      </w:r>
      <w:r w:rsidRPr="00364502">
        <w:t>.</w:t>
      </w:r>
    </w:p>
    <w:p w:rsidR="00376AAD" w:rsidRPr="00364502" w:rsidRDefault="00376AAD" w:rsidP="00376AAD">
      <w:pPr>
        <w:pStyle w:val="H23GR"/>
        <w:ind w:left="2268"/>
      </w:pPr>
      <w:r w:rsidRPr="006F2E6C">
        <w:rPr>
          <w:b w:val="0"/>
        </w:rPr>
        <w:tab/>
      </w:r>
      <w:r w:rsidRPr="006F2E6C">
        <w:rPr>
          <w:b w:val="0"/>
        </w:rPr>
        <w:tab/>
        <w:t>Таблица 1</w:t>
      </w:r>
      <w:r w:rsidRPr="006F2E6C">
        <w:rPr>
          <w:b w:val="0"/>
        </w:rPr>
        <w:br/>
      </w:r>
      <w:r w:rsidRPr="00496DD0">
        <w:t>Поправочный коэффициент, применяемый к индивидуальному значению, полученному в ходе испытания</w:t>
      </w:r>
    </w:p>
    <w:tbl>
      <w:tblPr>
        <w:tblStyle w:val="TabNum"/>
        <w:tblW w:w="6271" w:type="dxa"/>
        <w:tblInd w:w="2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481"/>
        <w:gridCol w:w="482"/>
        <w:gridCol w:w="482"/>
        <w:gridCol w:w="481"/>
        <w:gridCol w:w="482"/>
        <w:gridCol w:w="482"/>
      </w:tblGrid>
      <w:tr w:rsidR="00376AAD" w:rsidRPr="00364502" w:rsidTr="00BA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tcBorders>
              <w:left w:val="single" w:sz="4" w:space="0" w:color="auto"/>
              <w:bottom w:val="single" w:sz="4" w:space="0" w:color="auto"/>
            </w:tcBorders>
          </w:tcPr>
          <w:p w:rsidR="00376AAD" w:rsidRPr="00564337" w:rsidRDefault="00376AAD" w:rsidP="00564337">
            <w:pPr>
              <w:spacing w:before="40" w:after="40"/>
              <w:jc w:val="left"/>
              <w:rPr>
                <w:i w:val="0"/>
              </w:rPr>
            </w:pPr>
            <w:r w:rsidRPr="00564337">
              <w:rPr>
                <w:i w:val="0"/>
              </w:rPr>
              <w:t xml:space="preserve">Разница между уровнем фонового </w:t>
            </w:r>
            <w:r w:rsidRPr="00564337">
              <w:rPr>
                <w:i w:val="0"/>
              </w:rPr>
              <w:br/>
              <w:t>звукового давления и измеренным уровнем звукового давления в дБ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76AAD" w:rsidRPr="00564337" w:rsidRDefault="00376AAD" w:rsidP="00BA3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64337">
              <w:rPr>
                <w:i w:val="0"/>
              </w:rPr>
              <w:t>10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564337" w:rsidRDefault="00376AAD" w:rsidP="00BA3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64337">
              <w:rPr>
                <w:i w:val="0"/>
              </w:rPr>
              <w:t>11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564337" w:rsidRDefault="00376AAD" w:rsidP="00BA3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64337">
              <w:rPr>
                <w:i w:val="0"/>
              </w:rPr>
              <w:t>12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76AAD" w:rsidRPr="00564337" w:rsidRDefault="00376AAD" w:rsidP="00BA3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64337">
              <w:rPr>
                <w:i w:val="0"/>
              </w:rPr>
              <w:t>13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564337" w:rsidRDefault="00376AAD" w:rsidP="00BA3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64337">
              <w:rPr>
                <w:i w:val="0"/>
              </w:rPr>
              <w:t>14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564337" w:rsidRDefault="00376AAD" w:rsidP="00564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64337">
              <w:rPr>
                <w:i w:val="0"/>
              </w:rPr>
              <w:t>≥15</w:t>
            </w:r>
          </w:p>
        </w:tc>
      </w:tr>
      <w:tr w:rsidR="00376AAD" w:rsidRPr="00364502" w:rsidTr="00BA30A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tcBorders>
              <w:left w:val="single" w:sz="4" w:space="0" w:color="auto"/>
              <w:bottom w:val="single" w:sz="4" w:space="0" w:color="auto"/>
            </w:tcBorders>
          </w:tcPr>
          <w:p w:rsidR="00376AAD" w:rsidRPr="00364502" w:rsidRDefault="00376AAD" w:rsidP="00BA30A6">
            <w:r w:rsidRPr="00364502">
              <w:t>Поправочный коэффициент в</w:t>
            </w:r>
            <w:r>
              <w:t> дБ(А)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76AAD" w:rsidRPr="00364502" w:rsidRDefault="00376AAD" w:rsidP="00B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02">
              <w:t>0,5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364502" w:rsidRDefault="00376AAD" w:rsidP="00B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02">
              <w:t>0,4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364502" w:rsidRDefault="00376AAD" w:rsidP="00B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02">
              <w:t>0,3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76AAD" w:rsidRPr="00364502" w:rsidRDefault="00376AAD" w:rsidP="00B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02">
              <w:t>0,2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364502" w:rsidRDefault="00376AAD" w:rsidP="00B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02">
              <w:t>0,1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76AAD" w:rsidRPr="00364502" w:rsidRDefault="00376AAD" w:rsidP="00BA3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02">
              <w:t>0,0</w:t>
            </w:r>
          </w:p>
        </w:tc>
      </w:tr>
    </w:tbl>
    <w:p w:rsidR="00376AAD" w:rsidRDefault="00376AAD" w:rsidP="00376AAD">
      <w:pPr>
        <w:pStyle w:val="SingleTxtGR"/>
        <w:tabs>
          <w:tab w:val="clear" w:pos="1701"/>
        </w:tabs>
        <w:spacing w:before="240"/>
        <w:ind w:left="2268" w:hanging="1134"/>
        <w:rPr>
          <w:b/>
          <w:bCs/>
        </w:rPr>
      </w:pPr>
      <w:r>
        <w:t>2.2</w:t>
      </w:r>
      <w:r w:rsidRPr="00364502">
        <w:tab/>
      </w:r>
      <w:r w:rsidRPr="009C00A0">
        <w:rPr>
          <w:iCs/>
          <w:strike/>
        </w:rPr>
        <w:t>Мопед</w:t>
      </w:r>
      <w:r>
        <w:rPr>
          <w:iCs/>
          <w:strike/>
        </w:rPr>
        <w:t xml:space="preserve"> </w:t>
      </w:r>
      <w:r w:rsidRPr="00A51A67">
        <w:rPr>
          <w:b/>
          <w:bCs/>
        </w:rPr>
        <w:t>Состояние транспортного средства</w:t>
      </w:r>
    </w:p>
    <w:p w:rsidR="00376AAD" w:rsidRPr="00376AAD" w:rsidRDefault="00376AAD" w:rsidP="00376AAD">
      <w:pPr>
        <w:pStyle w:val="SingleTxtGR"/>
        <w:tabs>
          <w:tab w:val="clear" w:pos="1701"/>
        </w:tabs>
        <w:rPr>
          <w:b/>
          <w:bCs/>
          <w:lang w:val="en-US"/>
        </w:rPr>
      </w:pPr>
      <w:r w:rsidRPr="00376AAD">
        <w:rPr>
          <w:b/>
          <w:bCs/>
        </w:rPr>
        <w:t>2.2.1</w:t>
      </w:r>
      <w:r w:rsidRPr="00376AAD">
        <w:rPr>
          <w:b/>
          <w:bCs/>
        </w:rPr>
        <w:tab/>
        <w:t>Общее состояние</w:t>
      </w:r>
    </w:p>
    <w:p w:rsidR="00376AAD" w:rsidRPr="00376AAD" w:rsidRDefault="00376AAD" w:rsidP="00564337">
      <w:pPr>
        <w:pStyle w:val="SingleTxtGR"/>
        <w:tabs>
          <w:tab w:val="clear" w:pos="1701"/>
        </w:tabs>
        <w:ind w:left="2268"/>
        <w:rPr>
          <w:b/>
          <w:bCs/>
        </w:rPr>
      </w:pPr>
      <w:r w:rsidRPr="00376AAD">
        <w:rPr>
          <w:b/>
          <w:bCs/>
        </w:rPr>
        <w:t>До начала измерений двигатель доводят до нормальных усл</w:t>
      </w:r>
      <w:r w:rsidRPr="00376AAD">
        <w:rPr>
          <w:b/>
          <w:bCs/>
        </w:rPr>
        <w:t>о</w:t>
      </w:r>
      <w:r w:rsidRPr="00376AAD">
        <w:rPr>
          <w:b/>
          <w:bCs/>
        </w:rPr>
        <w:t>вий работы в отношении:</w:t>
      </w:r>
    </w:p>
    <w:p w:rsidR="00376AAD" w:rsidRPr="00564337" w:rsidRDefault="00376AAD" w:rsidP="00564337">
      <w:pPr>
        <w:pStyle w:val="Bullet1GR"/>
        <w:rPr>
          <w:b/>
        </w:rPr>
      </w:pPr>
      <w:r w:rsidRPr="00564337">
        <w:rPr>
          <w:b/>
        </w:rPr>
        <w:t>температуры,</w:t>
      </w:r>
    </w:p>
    <w:p w:rsidR="00376AAD" w:rsidRPr="00564337" w:rsidRDefault="00376AAD" w:rsidP="00564337">
      <w:pPr>
        <w:pStyle w:val="Bullet1GR"/>
        <w:rPr>
          <w:b/>
        </w:rPr>
      </w:pPr>
      <w:r w:rsidRPr="00564337">
        <w:rPr>
          <w:b/>
        </w:rPr>
        <w:t>настройки,</w:t>
      </w:r>
    </w:p>
    <w:p w:rsidR="00376AAD" w:rsidRPr="00564337" w:rsidRDefault="00376AAD" w:rsidP="00564337">
      <w:pPr>
        <w:pStyle w:val="Bullet1GR"/>
        <w:rPr>
          <w:b/>
        </w:rPr>
      </w:pPr>
      <w:r w:rsidRPr="00564337">
        <w:rPr>
          <w:b/>
        </w:rPr>
        <w:t>топлива,</w:t>
      </w:r>
    </w:p>
    <w:p w:rsidR="00376AAD" w:rsidRPr="00564337" w:rsidRDefault="00376AAD" w:rsidP="00564337">
      <w:pPr>
        <w:pStyle w:val="Bullet1GR"/>
        <w:rPr>
          <w:b/>
        </w:rPr>
      </w:pPr>
      <w:r w:rsidRPr="00564337">
        <w:rPr>
          <w:b/>
        </w:rPr>
        <w:t>состояния свечей зажигания, карбюратора(ов) и т.д. (в соо</w:t>
      </w:r>
      <w:r w:rsidRPr="00564337">
        <w:rPr>
          <w:b/>
        </w:rPr>
        <w:t>т</w:t>
      </w:r>
      <w:r w:rsidRPr="00564337">
        <w:rPr>
          <w:b/>
        </w:rPr>
        <w:t>ветствующем случае).</w:t>
      </w:r>
    </w:p>
    <w:p w:rsidR="00376AAD" w:rsidRPr="00376AAD" w:rsidRDefault="00376AAD" w:rsidP="00564337">
      <w:pPr>
        <w:pStyle w:val="SingleTxtGR"/>
        <w:tabs>
          <w:tab w:val="clear" w:pos="1701"/>
        </w:tabs>
        <w:ind w:left="2268"/>
        <w:rPr>
          <w:b/>
          <w:bCs/>
        </w:rPr>
      </w:pPr>
      <w:r w:rsidRPr="00376AAD">
        <w:rPr>
          <w:b/>
          <w:bCs/>
        </w:rPr>
        <w:t>Если транспортное средство оснащено вентиляторами с мех</w:t>
      </w:r>
      <w:r w:rsidRPr="00376AAD">
        <w:rPr>
          <w:b/>
          <w:bCs/>
        </w:rPr>
        <w:t>а</w:t>
      </w:r>
      <w:r w:rsidRPr="00376AAD">
        <w:rPr>
          <w:b/>
          <w:bCs/>
        </w:rPr>
        <w:t>низмом автоматического привода, то во время измерений вм</w:t>
      </w:r>
      <w:r w:rsidRPr="00376AAD">
        <w:rPr>
          <w:b/>
          <w:bCs/>
        </w:rPr>
        <w:t>е</w:t>
      </w:r>
      <w:r w:rsidRPr="00376AAD">
        <w:rPr>
          <w:b/>
          <w:bCs/>
        </w:rPr>
        <w:t>шательство в работу этой системы недопустимо.</w:t>
      </w:r>
    </w:p>
    <w:p w:rsidR="00376AAD" w:rsidRPr="00376AAD" w:rsidRDefault="00376AAD" w:rsidP="00564337">
      <w:pPr>
        <w:pStyle w:val="SingleTxtGR"/>
        <w:tabs>
          <w:tab w:val="clear" w:pos="1701"/>
        </w:tabs>
        <w:ind w:left="2268"/>
        <w:rPr>
          <w:b/>
          <w:bCs/>
        </w:rPr>
      </w:pPr>
      <w:r w:rsidRPr="00376AAD">
        <w:rPr>
          <w:b/>
          <w:bCs/>
        </w:rPr>
        <w:t>Если транспортное средство оборудовано устройствами, кот</w:t>
      </w:r>
      <w:r w:rsidRPr="00376AAD">
        <w:rPr>
          <w:b/>
          <w:bCs/>
        </w:rPr>
        <w:t>о</w:t>
      </w:r>
      <w:r w:rsidRPr="00376AAD">
        <w:rPr>
          <w:b/>
          <w:bCs/>
        </w:rPr>
        <w:t>рые не требуются для его движения, но используются при его эксплуатации в нормальных дорожных условиях, то эти устройства должны быть приведены в действие в соответствии с техническими условиями изготовителя.</w:t>
      </w:r>
    </w:p>
    <w:p w:rsidR="00BE44F8" w:rsidRDefault="00BE44F8" w:rsidP="00BE44F8">
      <w:pPr>
        <w:pStyle w:val="SingleTxtGR"/>
        <w:tabs>
          <w:tab w:val="clear" w:pos="1701"/>
        </w:tabs>
        <w:spacing w:before="240"/>
        <w:ind w:left="2268" w:hanging="1134"/>
        <w:rPr>
          <w:b/>
          <w:bCs/>
        </w:rPr>
      </w:pPr>
      <w:r w:rsidRPr="0040082E">
        <w:rPr>
          <w:b/>
          <w:bCs/>
        </w:rPr>
        <w:lastRenderedPageBreak/>
        <w:t xml:space="preserve">2.2.2 </w:t>
      </w:r>
      <w:r w:rsidRPr="0040082E">
        <w:rPr>
          <w:b/>
          <w:bCs/>
        </w:rPr>
        <w:tab/>
        <w:t>Масса при испытании и выбор шин</w:t>
      </w:r>
    </w:p>
    <w:p w:rsidR="00BE44F8" w:rsidRPr="00364502" w:rsidRDefault="00BE44F8" w:rsidP="00BE44F8">
      <w:pPr>
        <w:pStyle w:val="SingleTxtGR"/>
        <w:tabs>
          <w:tab w:val="clear" w:pos="1701"/>
        </w:tabs>
        <w:ind w:left="2268" w:hanging="1134"/>
      </w:pPr>
      <w:r w:rsidRPr="00364502">
        <w:t>2.2.</w:t>
      </w:r>
      <w:r w:rsidRPr="00532700">
        <w:rPr>
          <w:b/>
          <w:bCs/>
        </w:rPr>
        <w:t>2.</w:t>
      </w:r>
      <w:r w:rsidRPr="00364502">
        <w:t>1</w:t>
      </w:r>
      <w:r w:rsidRPr="00364502">
        <w:tab/>
      </w:r>
      <w:r w:rsidRPr="00532700">
        <w:rPr>
          <w:strike/>
        </w:rPr>
        <w:t>Общая масса водителя и испытательного оборудования, использу</w:t>
      </w:r>
      <w:r w:rsidRPr="00532700">
        <w:rPr>
          <w:strike/>
        </w:rPr>
        <w:t>е</w:t>
      </w:r>
      <w:r w:rsidRPr="00532700">
        <w:rPr>
          <w:strike/>
        </w:rPr>
        <w:t xml:space="preserve">мого на </w:t>
      </w:r>
      <w:r w:rsidRPr="00532700">
        <w:rPr>
          <w:iCs/>
          <w:strike/>
        </w:rPr>
        <w:t>мопеде</w:t>
      </w:r>
      <w:r w:rsidRPr="00532700">
        <w:rPr>
          <w:strike/>
        </w:rPr>
        <w:t xml:space="preserve">, должна быть не более 90 кг и не менее 70 кг. Если минимальная масса </w:t>
      </w:r>
      <w:r w:rsidRPr="00532700">
        <w:rPr>
          <w:iCs/>
          <w:strike/>
        </w:rPr>
        <w:t>мопеда</w:t>
      </w:r>
      <w:r w:rsidRPr="00532700">
        <w:rPr>
          <w:strike/>
        </w:rPr>
        <w:t xml:space="preserve"> не достигает 70 кг, на мопеде необх</w:t>
      </w:r>
      <w:r w:rsidRPr="00532700">
        <w:rPr>
          <w:strike/>
        </w:rPr>
        <w:t>о</w:t>
      </w:r>
      <w:r w:rsidRPr="00532700">
        <w:rPr>
          <w:strike/>
        </w:rPr>
        <w:t xml:space="preserve">димо разместить соответствующий груз. Во время измерений </w:t>
      </w:r>
      <w:r w:rsidRPr="00532700">
        <w:rPr>
          <w:iCs/>
          <w:strike/>
        </w:rPr>
        <w:t>м</w:t>
      </w:r>
      <w:r w:rsidRPr="00532700">
        <w:rPr>
          <w:iCs/>
          <w:strike/>
        </w:rPr>
        <w:t>о</w:t>
      </w:r>
      <w:r w:rsidRPr="00532700">
        <w:rPr>
          <w:iCs/>
          <w:strike/>
        </w:rPr>
        <w:t>пед</w:t>
      </w:r>
      <w:r w:rsidRPr="00532700">
        <w:rPr>
          <w:strike/>
        </w:rPr>
        <w:t xml:space="preserve"> должен находиться в нормальном снаряженном состоянии (с охлаждающей жидкостью, маслом, топливом, комплектом и</w:t>
      </w:r>
      <w:r w:rsidRPr="00532700">
        <w:rPr>
          <w:strike/>
        </w:rPr>
        <w:t>н</w:t>
      </w:r>
      <w:r w:rsidRPr="00532700">
        <w:rPr>
          <w:strike/>
        </w:rPr>
        <w:t>струментов, запасным колесом и водителем)</w:t>
      </w:r>
      <w:r>
        <w:t>.</w:t>
      </w:r>
      <w:r w:rsidRPr="00364502">
        <w:t xml:space="preserve"> </w:t>
      </w:r>
      <w:r w:rsidRPr="00112E82">
        <w:rPr>
          <w:b/>
          <w:bCs/>
        </w:rPr>
        <w:t>Транспортное сре</w:t>
      </w:r>
      <w:r w:rsidRPr="00112E82">
        <w:rPr>
          <w:b/>
          <w:bCs/>
        </w:rPr>
        <w:t>д</w:t>
      </w:r>
      <w:r w:rsidRPr="00112E82">
        <w:rPr>
          <w:b/>
          <w:bCs/>
        </w:rPr>
        <w:t xml:space="preserve">ство нагружают до </w:t>
      </w:r>
      <w:r>
        <w:rPr>
          <w:b/>
          <w:bCs/>
        </w:rPr>
        <w:t>соответствующей</w:t>
      </w:r>
      <w:r w:rsidRPr="00112E82">
        <w:rPr>
          <w:b/>
          <w:bCs/>
        </w:rPr>
        <w:t xml:space="preserve"> массы</w:t>
      </w:r>
      <w:r>
        <w:rPr>
          <w:b/>
          <w:bCs/>
        </w:rPr>
        <w:t xml:space="preserve"> для целей испыт</w:t>
      </w:r>
      <w:r>
        <w:rPr>
          <w:b/>
          <w:bCs/>
        </w:rPr>
        <w:t>а</w:t>
      </w:r>
      <w:r>
        <w:rPr>
          <w:b/>
          <w:bCs/>
        </w:rPr>
        <w:t>ния</w:t>
      </w:r>
      <w:r w:rsidRPr="00112E82">
        <w:rPr>
          <w:b/>
          <w:bCs/>
        </w:rPr>
        <w:t>, определенной в пункте 2.9 настоящих Правил.</w:t>
      </w:r>
    </w:p>
    <w:p w:rsidR="00BE44F8" w:rsidRPr="00364502" w:rsidRDefault="00BE44F8" w:rsidP="00BE44F8">
      <w:pPr>
        <w:pStyle w:val="SingleTxtGR"/>
        <w:tabs>
          <w:tab w:val="clear" w:pos="1701"/>
        </w:tabs>
        <w:ind w:left="2268" w:hanging="1134"/>
      </w:pPr>
      <w:r>
        <w:t>2.2.2</w:t>
      </w:r>
      <w:r w:rsidRPr="00532700">
        <w:rPr>
          <w:b/>
          <w:bCs/>
        </w:rPr>
        <w:t>.2</w:t>
      </w:r>
      <w:r w:rsidRPr="00364502">
        <w:tab/>
        <w:t>Выбор шин и их состояние</w:t>
      </w:r>
    </w:p>
    <w:p w:rsidR="00BE44F8" w:rsidRPr="00364502" w:rsidRDefault="00BE44F8" w:rsidP="00BE44F8">
      <w:pPr>
        <w:pStyle w:val="SingleTxtGR"/>
        <w:tabs>
          <w:tab w:val="clear" w:pos="1701"/>
        </w:tabs>
        <w:ind w:left="2268" w:hanging="1134"/>
      </w:pPr>
      <w:r w:rsidRPr="00364502">
        <w:tab/>
        <w:t xml:space="preserve">Шины должны соответствовать </w:t>
      </w:r>
      <w:r w:rsidRPr="009C00A0">
        <w:rPr>
          <w:iCs/>
          <w:strike/>
        </w:rPr>
        <w:t>мопед</w:t>
      </w:r>
      <w:r>
        <w:rPr>
          <w:iCs/>
          <w:strike/>
        </w:rPr>
        <w:t>у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му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у</w:t>
      </w:r>
      <w:r w:rsidRPr="009C00A0">
        <w:rPr>
          <w:iCs/>
        </w:rPr>
        <w:t xml:space="preserve"> </w:t>
      </w:r>
      <w:r w:rsidRPr="00364502">
        <w:t>и должны быть накачаны до давления, рекомендованного изготовит</w:t>
      </w:r>
      <w:r w:rsidRPr="00364502">
        <w:t>е</w:t>
      </w:r>
      <w:r w:rsidRPr="00364502">
        <w:t xml:space="preserve">лем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364502">
        <w:t>для его испытательной ма</w:t>
      </w:r>
      <w:r w:rsidRPr="00364502">
        <w:t>с</w:t>
      </w:r>
      <w:r w:rsidRPr="00364502">
        <w:t>сы.</w:t>
      </w:r>
    </w:p>
    <w:p w:rsidR="00BE44F8" w:rsidRPr="00364502" w:rsidRDefault="00BE44F8" w:rsidP="00BE44F8">
      <w:pPr>
        <w:pStyle w:val="SingleTxtGR"/>
        <w:tabs>
          <w:tab w:val="clear" w:pos="1701"/>
        </w:tabs>
        <w:ind w:left="2268" w:hanging="1134"/>
      </w:pPr>
      <w:r w:rsidRPr="00364502">
        <w:tab/>
        <w:t xml:space="preserve">Шины выбираются изготовителем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364502">
        <w:t xml:space="preserve">и должны соответствовать одному из размеров и типов, указанных для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364502">
        <w:t>его изготовителем. Мин</w:t>
      </w:r>
      <w:r w:rsidRPr="00364502">
        <w:t>и</w:t>
      </w:r>
      <w:r w:rsidRPr="00364502">
        <w:t>мальная глубина рисунка протектора должна составлять не менее 80% первоначальной глубины рисунка протектора.</w:t>
      </w:r>
    </w:p>
    <w:p w:rsidR="00BE44F8" w:rsidRPr="00532700" w:rsidRDefault="00BE44F8" w:rsidP="00BE44F8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532700">
        <w:rPr>
          <w:strike/>
        </w:rPr>
        <w:t>2.2.3</w:t>
      </w:r>
      <w:r w:rsidRPr="00532700">
        <w:rPr>
          <w:strike/>
        </w:rPr>
        <w:tab/>
        <w:t>До начала измерений двигатель доводят до нормальных условий работы в отношении:</w:t>
      </w:r>
    </w:p>
    <w:p w:rsidR="00BE44F8" w:rsidRPr="00532700" w:rsidRDefault="00BE44F8" w:rsidP="00BE44F8">
      <w:pPr>
        <w:pStyle w:val="SingleTxtGR"/>
        <w:ind w:left="2268" w:hanging="1134"/>
        <w:rPr>
          <w:strike/>
        </w:rPr>
      </w:pPr>
      <w:r w:rsidRPr="00532700">
        <w:rPr>
          <w:strike/>
        </w:rPr>
        <w:t>2.2.3.1</w:t>
      </w:r>
      <w:r w:rsidRPr="00532700">
        <w:rPr>
          <w:strike/>
        </w:rPr>
        <w:tab/>
        <w:t>температуры,</w:t>
      </w:r>
    </w:p>
    <w:p w:rsidR="00BE44F8" w:rsidRPr="00532700" w:rsidRDefault="00BE44F8" w:rsidP="00BE44F8">
      <w:pPr>
        <w:pStyle w:val="SingleTxtGR"/>
        <w:ind w:left="2268" w:hanging="1134"/>
        <w:rPr>
          <w:strike/>
        </w:rPr>
      </w:pPr>
      <w:r w:rsidRPr="00532700">
        <w:rPr>
          <w:strike/>
        </w:rPr>
        <w:t>2.2.3.2</w:t>
      </w:r>
      <w:r w:rsidRPr="00532700">
        <w:rPr>
          <w:strike/>
        </w:rPr>
        <w:tab/>
        <w:t>регулировки,</w:t>
      </w:r>
    </w:p>
    <w:p w:rsidR="00BE44F8" w:rsidRPr="00532700" w:rsidRDefault="00BE44F8" w:rsidP="00BE44F8">
      <w:pPr>
        <w:pStyle w:val="SingleTxtGR"/>
        <w:ind w:left="2268" w:hanging="1134"/>
        <w:rPr>
          <w:strike/>
        </w:rPr>
      </w:pPr>
      <w:r w:rsidRPr="00532700">
        <w:rPr>
          <w:strike/>
        </w:rPr>
        <w:t>2.2.3.3</w:t>
      </w:r>
      <w:r w:rsidRPr="00532700">
        <w:rPr>
          <w:strike/>
        </w:rPr>
        <w:tab/>
        <w:t>заправки,</w:t>
      </w:r>
    </w:p>
    <w:p w:rsidR="00BE44F8" w:rsidRPr="00532700" w:rsidRDefault="00BE44F8" w:rsidP="00BE44F8">
      <w:pPr>
        <w:pStyle w:val="SingleTxtGR"/>
        <w:ind w:left="2268" w:hanging="1134"/>
        <w:rPr>
          <w:strike/>
        </w:rPr>
      </w:pPr>
      <w:r w:rsidRPr="00532700">
        <w:rPr>
          <w:strike/>
        </w:rPr>
        <w:t>2.2.3.4</w:t>
      </w:r>
      <w:r w:rsidRPr="00532700">
        <w:rPr>
          <w:strike/>
        </w:rPr>
        <w:tab/>
        <w:t>свечей зажигания, карбюратора(ов) и других агрегатов (в случае необходимости).</w:t>
      </w:r>
    </w:p>
    <w:p w:rsidR="00BE44F8" w:rsidRPr="00532700" w:rsidRDefault="00BE44F8" w:rsidP="00BE44F8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532700">
        <w:rPr>
          <w:strike/>
        </w:rPr>
        <w:t>2.2.4</w:t>
      </w:r>
      <w:r w:rsidRPr="00532700">
        <w:rPr>
          <w:strike/>
        </w:rPr>
        <w:tab/>
        <w:t xml:space="preserve">Если </w:t>
      </w:r>
      <w:r w:rsidRPr="00532700">
        <w:rPr>
          <w:iCs/>
          <w:strike/>
        </w:rPr>
        <w:t>мопед</w:t>
      </w:r>
      <w:r w:rsidRPr="00532700">
        <w:rPr>
          <w:strike/>
        </w:rPr>
        <w:t xml:space="preserve"> оборудован устройствами, которые не нужны для его движения, но используются при его эксплуатации в нормальных дорожных условиях, эти устройства должны быть приведены в действие в соответствии со спецификациями изготовителя. </w:t>
      </w:r>
    </w:p>
    <w:p w:rsidR="00BE44F8" w:rsidRPr="00EC348B" w:rsidRDefault="00BE44F8" w:rsidP="00204E2E">
      <w:pPr>
        <w:pStyle w:val="SingleTxtGR"/>
        <w:tabs>
          <w:tab w:val="clear" w:pos="1701"/>
        </w:tabs>
      </w:pPr>
      <w:r w:rsidRPr="00EC348B">
        <w:t>3.</w:t>
      </w:r>
      <w:r w:rsidRPr="00EC348B">
        <w:tab/>
        <w:t xml:space="preserve">Методы испытания </w:t>
      </w:r>
    </w:p>
    <w:p w:rsidR="00BE44F8" w:rsidRDefault="00BE44F8" w:rsidP="00BE44F8">
      <w:pPr>
        <w:pStyle w:val="SingleTxtGR"/>
        <w:keepNext/>
        <w:tabs>
          <w:tab w:val="clear" w:pos="1701"/>
        </w:tabs>
        <w:ind w:left="2268" w:hanging="1134"/>
        <w:rPr>
          <w:iCs/>
        </w:rPr>
      </w:pPr>
      <w:r w:rsidRPr="00C63572">
        <w:t>3.1</w:t>
      </w:r>
      <w:r w:rsidRPr="00C63572">
        <w:tab/>
        <w:t xml:space="preserve">Измерение </w:t>
      </w:r>
      <w:r w:rsidRPr="00C63572">
        <w:rPr>
          <w:strike/>
        </w:rPr>
        <w:t>шума</w:t>
      </w:r>
      <w:r w:rsidRPr="00C63572">
        <w:rPr>
          <w:b/>
          <w:bCs/>
        </w:rPr>
        <w:t xml:space="preserve"> уровня звука</w:t>
      </w:r>
      <w:r w:rsidRPr="00C63572">
        <w:t xml:space="preserve">, производимого движущимися </w:t>
      </w:r>
      <w:r w:rsidRPr="00C63572">
        <w:rPr>
          <w:iCs/>
          <w:strike/>
        </w:rPr>
        <w:t>м</w:t>
      </w:r>
      <w:r w:rsidRPr="00C63572">
        <w:rPr>
          <w:iCs/>
          <w:strike/>
        </w:rPr>
        <w:t>о</w:t>
      </w:r>
      <w:r w:rsidRPr="00C63572">
        <w:rPr>
          <w:iCs/>
          <w:strike/>
        </w:rPr>
        <w:t>педами</w:t>
      </w:r>
      <w:r w:rsidRPr="00C63572">
        <w:rPr>
          <w:b/>
          <w:bCs/>
          <w:iCs/>
        </w:rPr>
        <w:t xml:space="preserve"> транспортными средствами</w:t>
      </w:r>
      <w:r w:rsidRPr="00C63572">
        <w:rPr>
          <w:iCs/>
        </w:rPr>
        <w:t xml:space="preserve"> </w:t>
      </w:r>
    </w:p>
    <w:p w:rsidR="00BE44F8" w:rsidRPr="00BC0821" w:rsidRDefault="00BE44F8" w:rsidP="00BC0821">
      <w:pPr>
        <w:pStyle w:val="SingleTxtGR"/>
        <w:tabs>
          <w:tab w:val="clear" w:pos="1701"/>
        </w:tabs>
        <w:ind w:left="2268" w:hanging="1134"/>
        <w:rPr>
          <w:b/>
        </w:rPr>
      </w:pPr>
      <w:r w:rsidRPr="00EC348B">
        <w:t>3.1.1</w:t>
      </w:r>
      <w:r w:rsidRPr="00EC348B">
        <w:tab/>
      </w:r>
      <w:r w:rsidRPr="00EC348B">
        <w:rPr>
          <w:strike/>
        </w:rPr>
        <w:t>Общие условия проведения испытаний</w:t>
      </w:r>
      <w:r w:rsidRPr="00BC0821">
        <w:t xml:space="preserve"> </w:t>
      </w:r>
      <w:r w:rsidRPr="00BC0821">
        <w:rPr>
          <w:b/>
        </w:rPr>
        <w:t>Схема испытания и места установки микрофонов</w:t>
      </w:r>
    </w:p>
    <w:p w:rsidR="00BE44F8" w:rsidRDefault="00BE44F8" w:rsidP="00BC0821">
      <w:pPr>
        <w:pStyle w:val="SingleTxtGR"/>
        <w:tabs>
          <w:tab w:val="clear" w:pos="1701"/>
        </w:tabs>
        <w:ind w:left="2268" w:hanging="1134"/>
      </w:pPr>
      <w:r w:rsidRPr="00EC348B">
        <w:t>3.1.1.1</w:t>
      </w:r>
      <w:r w:rsidRPr="00EC348B">
        <w:tab/>
      </w:r>
      <w:r w:rsidRPr="00BC0821">
        <w:rPr>
          <w:b/>
        </w:rPr>
        <w:t>Схема испытания показана на рис.</w:t>
      </w:r>
      <w:r w:rsidR="006C4755" w:rsidRPr="006C4755">
        <w:rPr>
          <w:b/>
        </w:rPr>
        <w:t xml:space="preserve"> </w:t>
      </w:r>
      <w:r w:rsidRPr="00BC0821">
        <w:rPr>
          <w:b/>
        </w:rPr>
        <w:t>1.</w:t>
      </w:r>
    </w:p>
    <w:p w:rsidR="00BE44F8" w:rsidRDefault="00BE44F8">
      <w:pPr>
        <w:spacing w:line="240" w:lineRule="auto"/>
        <w:rPr>
          <w:b/>
          <w:bCs/>
          <w:spacing w:val="0"/>
          <w:w w:val="100"/>
          <w:kern w:val="0"/>
        </w:rPr>
      </w:pPr>
      <w:r>
        <w:rPr>
          <w:b/>
          <w:bCs/>
          <w:spacing w:val="0"/>
          <w:w w:val="100"/>
          <w:kern w:val="0"/>
        </w:rPr>
        <w:br w:type="page"/>
      </w:r>
    </w:p>
    <w:p w:rsidR="00BE44F8" w:rsidRPr="00EC348B" w:rsidRDefault="00BE44F8" w:rsidP="00BE44F8">
      <w:pPr>
        <w:spacing w:before="240" w:line="240" w:lineRule="auto"/>
        <w:ind w:left="2268" w:right="1134" w:hanging="1134"/>
        <w:jc w:val="both"/>
        <w:rPr>
          <w:b/>
          <w:bCs/>
          <w:spacing w:val="0"/>
          <w:w w:val="100"/>
          <w:kern w:val="0"/>
        </w:rPr>
      </w:pPr>
      <w:r w:rsidRPr="00E717BD">
        <w:rPr>
          <w:b/>
          <w:bCs/>
          <w:spacing w:val="0"/>
          <w:w w:val="100"/>
          <w:kern w:val="0"/>
        </w:rPr>
        <w:lastRenderedPageBreak/>
        <w:t>Рис. 1</w:t>
      </w:r>
    </w:p>
    <w:p w:rsidR="00E8705B" w:rsidRDefault="00BE44F8" w:rsidP="00204E2E">
      <w:pPr>
        <w:pStyle w:val="SingleTxtGR"/>
        <w:jc w:val="left"/>
        <w:rPr>
          <w:b/>
          <w:bCs/>
        </w:rPr>
      </w:pPr>
      <w:r w:rsidRPr="00DF1776">
        <w:rPr>
          <w:b/>
          <w:bCs/>
        </w:rPr>
        <w:t xml:space="preserve">Позиции для выполнения измерений на транспортных средствах, </w:t>
      </w:r>
      <w:r w:rsidR="00204E2E">
        <w:rPr>
          <w:b/>
          <w:bCs/>
        </w:rPr>
        <w:br/>
      </w:r>
      <w:r w:rsidRPr="00DF1776">
        <w:rPr>
          <w:b/>
          <w:bCs/>
        </w:rPr>
        <w:t>находящихся в движении</w:t>
      </w:r>
    </w:p>
    <w:p w:rsidR="004819F0" w:rsidRDefault="004819F0" w:rsidP="00BE44F8">
      <w:pPr>
        <w:pStyle w:val="SingleTxtGR"/>
        <w:rPr>
          <w:b/>
          <w:bCs/>
        </w:rPr>
      </w:pPr>
    </w:p>
    <w:p w:rsidR="00376AAD" w:rsidRDefault="006824E0" w:rsidP="004819F0">
      <w:pPr>
        <w:pStyle w:val="SingleTxtGR"/>
        <w:ind w:left="0"/>
      </w:pP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5713B" wp14:editId="7BE5A59E">
                <wp:simplePos x="0" y="0"/>
                <wp:positionH relativeFrom="column">
                  <wp:posOffset>2164778</wp:posOffset>
                </wp:positionH>
                <wp:positionV relativeFrom="paragraph">
                  <wp:posOffset>2394925</wp:posOffset>
                </wp:positionV>
                <wp:extent cx="431165" cy="180608"/>
                <wp:effectExtent l="0" t="0" r="698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180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64" w:rsidRDefault="00F75D64">
                            <w:r>
                              <w:t>7,5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170.45pt;margin-top:188.6pt;width:33.9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F75D64" w:rsidRDefault="00F75D64">
                      <w:r>
                        <w:t>7,5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CD4D8" wp14:editId="76BE582E">
                <wp:simplePos x="0" y="0"/>
                <wp:positionH relativeFrom="column">
                  <wp:posOffset>2439035</wp:posOffset>
                </wp:positionH>
                <wp:positionV relativeFrom="paragraph">
                  <wp:posOffset>1645285</wp:posOffset>
                </wp:positionV>
                <wp:extent cx="218440" cy="36703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64" w:rsidRDefault="00F75D64" w:rsidP="006824E0">
                            <w: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192.05pt;margin-top:129.55pt;width:17.2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F75D64" w:rsidRDefault="00F75D64" w:rsidP="006824E0">
                      <w:r>
                        <w:t>10 м</w:t>
                      </w:r>
                    </w:p>
                  </w:txbxContent>
                </v:textbox>
              </v:shape>
            </w:pict>
          </mc:Fallback>
        </mc:AlternateContent>
      </w:r>
      <w:r w:rsidR="00DD0A2D"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9C442" wp14:editId="4BFB193A">
                <wp:simplePos x="0" y="0"/>
                <wp:positionH relativeFrom="column">
                  <wp:posOffset>2441673</wp:posOffset>
                </wp:positionH>
                <wp:positionV relativeFrom="paragraph">
                  <wp:posOffset>3116142</wp:posOffset>
                </wp:positionV>
                <wp:extent cx="218449" cy="367048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9" cy="367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64" w:rsidRDefault="00F75D64" w:rsidP="00DD0A2D">
                            <w: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192.25pt;margin-top:245.35pt;width:17.2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F75D64" w:rsidRDefault="00F75D64" w:rsidP="00DD0A2D">
                      <w:r>
                        <w:t>10 м</w:t>
                      </w:r>
                    </w:p>
                  </w:txbxContent>
                </v:textbox>
              </v:shape>
            </w:pict>
          </mc:Fallback>
        </mc:AlternateContent>
      </w:r>
      <w:r w:rsidR="00DD0A2D"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3ACA5" wp14:editId="57032954">
                <wp:simplePos x="0" y="0"/>
                <wp:positionH relativeFrom="column">
                  <wp:posOffset>3282950</wp:posOffset>
                </wp:positionH>
                <wp:positionV relativeFrom="paragraph">
                  <wp:posOffset>2411730</wp:posOffset>
                </wp:positionV>
                <wp:extent cx="431165" cy="228600"/>
                <wp:effectExtent l="0" t="0" r="698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64" w:rsidRDefault="00F75D64" w:rsidP="00DD0A2D">
                            <w:r>
                              <w:t>7,5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7" type="#_x0000_t202" style="position:absolute;left:0;text-align:left;margin-left:258.5pt;margin-top:189.9pt;width:33.9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" stroked="f">
                <v:stroke joinstyle="round"/>
                <v:path arrowok="t"/>
                <v:textbox style="mso-fit-shape-to-text:t" inset="0,0,0,0">
                  <w:txbxContent>
                    <w:p w:rsidR="00F75D64" w:rsidRDefault="00F75D64" w:rsidP="00DD0A2D">
                      <w:r>
                        <w:t>7,5 м</w:t>
                      </w:r>
                    </w:p>
                  </w:txbxContent>
                </v:textbox>
              </v:shape>
            </w:pict>
          </mc:Fallback>
        </mc:AlternateContent>
      </w:r>
      <w:r w:rsidR="004819F0">
        <w:rPr>
          <w:b/>
          <w:noProof/>
          <w:lang w:val="en-GB" w:eastAsia="en-GB"/>
        </w:rPr>
        <w:drawing>
          <wp:inline distT="0" distB="0" distL="0" distR="0" wp14:anchorId="496350EE" wp14:editId="022490C8">
            <wp:extent cx="6096000" cy="5119352"/>
            <wp:effectExtent l="0" t="0" r="0" b="571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F8" w:rsidRDefault="00BE44F8" w:rsidP="00A970A9">
      <w:pPr>
        <w:pStyle w:val="SingleTxtGR"/>
      </w:pPr>
    </w:p>
    <w:p w:rsidR="00DF17DD" w:rsidRPr="00DF17DD" w:rsidRDefault="00DF17DD" w:rsidP="00DF17DD">
      <w:pPr>
        <w:pStyle w:val="SingleTxtGR"/>
        <w:ind w:left="2268" w:hanging="1134"/>
        <w:rPr>
          <w:b/>
        </w:rPr>
      </w:pPr>
      <w:r w:rsidRPr="00DF17DD">
        <w:rPr>
          <w:b/>
        </w:rPr>
        <w:tab/>
      </w:r>
      <w:r w:rsidRPr="00DF17DD">
        <w:rPr>
          <w:b/>
        </w:rPr>
        <w:tab/>
        <w:t>На испытательной площадке проводят две линии АА' и ВВ', параллельные линии микрофона РР' и расположенные соо</w:t>
      </w:r>
      <w:r w:rsidRPr="00DF17DD">
        <w:rPr>
          <w:b/>
        </w:rPr>
        <w:t>т</w:t>
      </w:r>
      <w:r w:rsidRPr="00DF17DD">
        <w:rPr>
          <w:b/>
        </w:rPr>
        <w:t>ветственно в 10 м перед этой линией и 10 м за ней.</w:t>
      </w:r>
    </w:p>
    <w:p w:rsidR="00DF17DD" w:rsidRPr="009357DD" w:rsidRDefault="00DF17DD" w:rsidP="00DF17DD">
      <w:pPr>
        <w:pStyle w:val="SingleTxtGR"/>
        <w:ind w:left="2268" w:hanging="1134"/>
        <w:rPr>
          <w:strike/>
        </w:rPr>
      </w:pPr>
      <w:r w:rsidRPr="00EC348B">
        <w:tab/>
      </w:r>
      <w:r w:rsidRPr="00EC348B">
        <w:tab/>
      </w:r>
      <w:r w:rsidRPr="009357DD">
        <w:rPr>
          <w:strike/>
        </w:rPr>
        <w:t xml:space="preserve">С каждой стороны </w:t>
      </w:r>
      <w:r w:rsidRPr="009357DD">
        <w:rPr>
          <w:iCs/>
          <w:strike/>
        </w:rPr>
        <w:t>мопеда</w:t>
      </w:r>
      <w:r w:rsidRPr="009357DD">
        <w:rPr>
          <w:strike/>
        </w:rPr>
        <w:t xml:space="preserve"> производят не менее двух измерений.</w:t>
      </w:r>
    </w:p>
    <w:p w:rsidR="00DF17DD" w:rsidRPr="00364502" w:rsidRDefault="00DF17DD" w:rsidP="00DF17DD">
      <w:pPr>
        <w:pStyle w:val="SingleTxtGR"/>
        <w:ind w:left="2268" w:hanging="1134"/>
      </w:pPr>
      <w:r w:rsidRPr="009357DD">
        <w:tab/>
      </w:r>
      <w:r w:rsidRPr="009357DD">
        <w:tab/>
      </w:r>
      <w:r w:rsidRPr="009357DD">
        <w:rPr>
          <w:strike/>
        </w:rPr>
        <w:t>Могут быть проведены предварительные регулировочные измер</w:t>
      </w:r>
      <w:r w:rsidRPr="009357DD">
        <w:rPr>
          <w:strike/>
        </w:rPr>
        <w:t>е</w:t>
      </w:r>
      <w:r w:rsidRPr="009357DD">
        <w:rPr>
          <w:strike/>
        </w:rPr>
        <w:t>ния, но их результаты во внимание не принимают.</w:t>
      </w:r>
    </w:p>
    <w:p w:rsidR="00DF17DD" w:rsidRPr="00364502" w:rsidRDefault="00DF17DD" w:rsidP="00DF17DD">
      <w:pPr>
        <w:pStyle w:val="SingleTxtGR"/>
        <w:ind w:left="2268" w:hanging="1134"/>
      </w:pPr>
      <w:r w:rsidRPr="00364502">
        <w:t>3.1.1.2</w:t>
      </w:r>
      <w:r w:rsidRPr="00364502">
        <w:tab/>
        <w:t>Микрофоны устанавливают на линии PP', перпендикулярной ос</w:t>
      </w:r>
      <w:r w:rsidRPr="00364502">
        <w:t>е</w:t>
      </w:r>
      <w:r w:rsidRPr="00364502">
        <w:t>вой линии СС', проходящей по испытательно</w:t>
      </w:r>
      <w:r>
        <w:t>й площадке</w:t>
      </w:r>
      <w:r w:rsidRPr="00364502">
        <w:t xml:space="preserve"> (см. </w:t>
      </w:r>
      <w:r w:rsidRPr="009357DD">
        <w:rPr>
          <w:strike/>
        </w:rPr>
        <w:t>д</w:t>
      </w:r>
      <w:r w:rsidRPr="009357DD">
        <w:rPr>
          <w:strike/>
        </w:rPr>
        <w:t>о</w:t>
      </w:r>
      <w:r w:rsidRPr="009357DD">
        <w:rPr>
          <w:strike/>
        </w:rPr>
        <w:t>бавление,</w:t>
      </w:r>
      <w:r w:rsidRPr="00204E2E">
        <w:t xml:space="preserve"> </w:t>
      </w:r>
      <w:r w:rsidRPr="00364502">
        <w:t>рис.</w:t>
      </w:r>
      <w:r>
        <w:t xml:space="preserve"> </w:t>
      </w:r>
      <w:r w:rsidRPr="00364502">
        <w:t>1), на расстоянии 7,5</w:t>
      </w:r>
      <w:r>
        <w:t> ± </w:t>
      </w:r>
      <w:r w:rsidRPr="00364502">
        <w:t>0,05</w:t>
      </w:r>
      <w:r>
        <w:t xml:space="preserve"> </w:t>
      </w:r>
      <w:r w:rsidRPr="00364502">
        <w:t>м от линии</w:t>
      </w:r>
      <w:r>
        <w:t xml:space="preserve"> </w:t>
      </w:r>
      <w:r w:rsidRPr="00364502">
        <w:t>СС'.</w:t>
      </w:r>
    </w:p>
    <w:p w:rsidR="00BF0322" w:rsidRDefault="00BF0322">
      <w:pPr>
        <w:spacing w:line="240" w:lineRule="auto"/>
      </w:pPr>
      <w:r>
        <w:br w:type="page"/>
      </w:r>
    </w:p>
    <w:p w:rsidR="00DF17DD" w:rsidRPr="00364502" w:rsidRDefault="00DF17DD" w:rsidP="00DF17DD">
      <w:pPr>
        <w:pStyle w:val="SingleTxtGR"/>
        <w:ind w:left="2268" w:hanging="1134"/>
      </w:pPr>
      <w:r w:rsidRPr="00364502">
        <w:lastRenderedPageBreak/>
        <w:tab/>
      </w:r>
      <w:r w:rsidRPr="00364502">
        <w:tab/>
        <w:t>Микрофоны размещают на высоте 1,2</w:t>
      </w:r>
      <w:r>
        <w:t> ± </w:t>
      </w:r>
      <w:r w:rsidRPr="00364502">
        <w:t xml:space="preserve">0,02 м </w:t>
      </w:r>
      <w:r>
        <w:t>над уровнем грунта</w:t>
      </w:r>
      <w:r w:rsidRPr="00364502">
        <w:t xml:space="preserve">. Исходная ось в условиях свободного поля (см. IEC 61672-1:2002) должна быть горизонтальной и перпендикулярной линии СС' </w:t>
      </w:r>
      <w:r w:rsidRPr="009C00A0">
        <w:rPr>
          <w:iCs/>
          <w:strike/>
        </w:rPr>
        <w:t>моп</w:t>
      </w:r>
      <w:r w:rsidRPr="009C00A0">
        <w:rPr>
          <w:iCs/>
          <w:strike/>
        </w:rPr>
        <w:t>е</w:t>
      </w:r>
      <w:r w:rsidRPr="009C00A0">
        <w:rPr>
          <w:iCs/>
          <w:strike/>
        </w:rPr>
        <w:t>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364502">
        <w:t xml:space="preserve">. </w:t>
      </w:r>
    </w:p>
    <w:p w:rsidR="00DF17DD" w:rsidRDefault="00DF17DD" w:rsidP="00DF17DD">
      <w:pPr>
        <w:pStyle w:val="SingleTxtGR"/>
        <w:ind w:left="2268" w:hanging="1134"/>
        <w:rPr>
          <w:strike/>
        </w:rPr>
      </w:pPr>
      <w:r w:rsidRPr="009357DD">
        <w:rPr>
          <w:strike/>
        </w:rPr>
        <w:t>3.1.1.3</w:t>
      </w:r>
      <w:r w:rsidRPr="00364502">
        <w:tab/>
      </w:r>
      <w:r w:rsidRPr="009357DD">
        <w:rPr>
          <w:strike/>
        </w:rPr>
        <w:t>На испытательной площадке проводят две линии АА' и ВВ', пара</w:t>
      </w:r>
      <w:r w:rsidRPr="009357DD">
        <w:rPr>
          <w:strike/>
        </w:rPr>
        <w:t>л</w:t>
      </w:r>
      <w:r w:rsidRPr="009357DD">
        <w:rPr>
          <w:strike/>
        </w:rPr>
        <w:t>лельные линии микрофона РР' и расположенные соответственно в 10 м впереди и 10 м позади этой линии.</w:t>
      </w:r>
    </w:p>
    <w:p w:rsidR="00DF17DD" w:rsidRPr="00EC348B" w:rsidRDefault="00DF17DD" w:rsidP="00CD2CA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B2413">
        <w:rPr>
          <w:b/>
          <w:bCs/>
        </w:rPr>
        <w:t>3.1.2</w:t>
      </w:r>
      <w:r w:rsidRPr="007B2413">
        <w:rPr>
          <w:b/>
          <w:bCs/>
        </w:rPr>
        <w:tab/>
        <w:t>Проведение испытания на ускорение, скорость транспортного средства при приближении и использование передач</w:t>
      </w:r>
    </w:p>
    <w:p w:rsidR="00DF17DD" w:rsidRPr="00EC348B" w:rsidRDefault="00DF17DD" w:rsidP="00CD2CAE">
      <w:pPr>
        <w:pStyle w:val="SingleTxtGR"/>
        <w:ind w:left="2268" w:hanging="1134"/>
        <w:rPr>
          <w:b/>
          <w:bCs/>
        </w:rPr>
      </w:pPr>
      <w:r w:rsidRPr="007B2413">
        <w:rPr>
          <w:b/>
          <w:bCs/>
        </w:rPr>
        <w:t>3.1.2.1</w:t>
      </w:r>
      <w:r w:rsidRPr="007B2413">
        <w:rPr>
          <w:b/>
          <w:bCs/>
        </w:rPr>
        <w:tab/>
        <w:t>Проведение испытания на ускорение</w:t>
      </w:r>
    </w:p>
    <w:p w:rsidR="00DF17DD" w:rsidRPr="00364502" w:rsidRDefault="00DF17DD" w:rsidP="00DF17DD">
      <w:pPr>
        <w:pStyle w:val="SingleTxtGR"/>
        <w:ind w:left="2268" w:hanging="1134"/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iCs/>
          <w:strike/>
        </w:rPr>
        <w:t>М</w:t>
      </w:r>
      <w:r w:rsidRPr="009C00A0">
        <w:rPr>
          <w:iCs/>
          <w:strike/>
        </w:rPr>
        <w:t>опед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364502">
        <w:t xml:space="preserve"> приближается к линии АА' на пе</w:t>
      </w:r>
      <w:r w:rsidRPr="00364502">
        <w:t>р</w:t>
      </w:r>
      <w:r w:rsidRPr="00364502">
        <w:t>воначальной постоянной скорости, указанной ниже. В момент п</w:t>
      </w:r>
      <w:r w:rsidRPr="00364502">
        <w:t>е</w:t>
      </w:r>
      <w:r w:rsidRPr="00364502">
        <w:t xml:space="preserve">ресечения </w:t>
      </w:r>
      <w:r w:rsidRPr="009C00A0">
        <w:rPr>
          <w:iCs/>
          <w:strike/>
        </w:rPr>
        <w:t>мопед</w:t>
      </w:r>
      <w:r>
        <w:rPr>
          <w:iCs/>
          <w:strike/>
        </w:rPr>
        <w:t>ом</w:t>
      </w:r>
      <w:r w:rsidRPr="00364502">
        <w:t xml:space="preserve"> </w:t>
      </w:r>
      <w:r w:rsidRPr="009C00A0">
        <w:rPr>
          <w:b/>
          <w:bCs/>
          <w:iCs/>
        </w:rPr>
        <w:t>транспортн</w:t>
      </w:r>
      <w:r>
        <w:rPr>
          <w:b/>
          <w:bCs/>
          <w:iCs/>
        </w:rPr>
        <w:t>ым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ом</w:t>
      </w:r>
      <w:r w:rsidRPr="009C00A0">
        <w:rPr>
          <w:iCs/>
        </w:rPr>
        <w:t xml:space="preserve"> </w:t>
      </w:r>
      <w:r w:rsidRPr="00364502">
        <w:t xml:space="preserve">линии AA' должна быть полностью и как можно скорее открыта дроссельная заслонка, которая остается в таком положении до тех пор, пока задняя часть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364502">
        <w:t xml:space="preserve">не </w:t>
      </w:r>
      <w:r>
        <w:t>достигнет</w:t>
      </w:r>
      <w:r w:rsidRPr="00364502">
        <w:t xml:space="preserve"> лини</w:t>
      </w:r>
      <w:r>
        <w:t>и</w:t>
      </w:r>
      <w:r w:rsidRPr="00364502">
        <w:t xml:space="preserve"> BB', после чего </w:t>
      </w:r>
      <w:r>
        <w:t>дроссельную заслонку</w:t>
      </w:r>
      <w:r w:rsidRPr="00364502">
        <w:t xml:space="preserve"> необходимо как можно </w:t>
      </w:r>
      <w:r>
        <w:t xml:space="preserve">скорее </w:t>
      </w:r>
      <w:r w:rsidRPr="00364502">
        <w:t>закрыть.</w:t>
      </w:r>
    </w:p>
    <w:p w:rsidR="00DF17DD" w:rsidRPr="00364502" w:rsidRDefault="00DF17DD" w:rsidP="00DF17DD">
      <w:pPr>
        <w:pStyle w:val="SingleTxtGR"/>
        <w:ind w:left="2268" w:hanging="1134"/>
      </w:pPr>
      <w:r w:rsidRPr="00364502">
        <w:tab/>
      </w:r>
      <w:r w:rsidRPr="00364502">
        <w:tab/>
        <w:t xml:space="preserve">При всех измерениях </w:t>
      </w:r>
      <w:r w:rsidRPr="009C00A0">
        <w:rPr>
          <w:iCs/>
          <w:strike/>
        </w:rPr>
        <w:t>мопед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364502">
        <w:t>долж</w:t>
      </w:r>
      <w:r w:rsidRPr="00181FC8">
        <w:rPr>
          <w:b/>
          <w:bCs/>
        </w:rPr>
        <w:t>но</w:t>
      </w:r>
      <w:r w:rsidRPr="00181FC8">
        <w:rPr>
          <w:strike/>
        </w:rPr>
        <w:t>ен</w:t>
      </w:r>
      <w:r w:rsidRPr="00364502">
        <w:t xml:space="preserve"> двигаться по прямой линии вдоль испытательной площадки таким образом, чтобы средняя продольная плоскость</w:t>
      </w:r>
      <w:r w:rsidRPr="00F33F3A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364502">
        <w:t xml:space="preserve"> </w:t>
      </w:r>
      <w:r w:rsidRPr="009C00A0">
        <w:rPr>
          <w:b/>
          <w:bCs/>
          <w:iCs/>
        </w:rPr>
        <w:t>транспор</w:t>
      </w:r>
      <w:r w:rsidRPr="009C00A0">
        <w:rPr>
          <w:b/>
          <w:bCs/>
          <w:iCs/>
        </w:rPr>
        <w:t>т</w:t>
      </w:r>
      <w:r w:rsidRPr="009C00A0">
        <w:rPr>
          <w:b/>
          <w:bCs/>
          <w:iCs/>
        </w:rPr>
        <w:t>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364502">
        <w:t>находилась как можно ближе к ли</w:t>
      </w:r>
      <w:r>
        <w:t xml:space="preserve">нии </w:t>
      </w:r>
      <w:r w:rsidRPr="00364502">
        <w:t>CC'.</w:t>
      </w:r>
    </w:p>
    <w:p w:rsidR="00DF17DD" w:rsidRDefault="00DF17DD" w:rsidP="00DF17DD">
      <w:pPr>
        <w:pStyle w:val="SingleTxtGR"/>
        <w:ind w:left="2268" w:hanging="1134"/>
        <w:rPr>
          <w:b/>
          <w:bCs/>
        </w:rPr>
      </w:pPr>
      <w:r w:rsidRPr="007B2413">
        <w:rPr>
          <w:b/>
          <w:bCs/>
        </w:rPr>
        <w:t>3.1.2.</w:t>
      </w:r>
      <w:r>
        <w:rPr>
          <w:b/>
          <w:bCs/>
        </w:rPr>
        <w:t>2</w:t>
      </w:r>
      <w:r w:rsidRPr="007B2413">
        <w:rPr>
          <w:b/>
          <w:bCs/>
        </w:rPr>
        <w:tab/>
        <w:t xml:space="preserve">Скорость </w:t>
      </w:r>
      <w:r w:rsidRPr="00CD2CAE">
        <w:rPr>
          <w:b/>
          <w:bCs/>
        </w:rPr>
        <w:t>транспортного</w:t>
      </w:r>
      <w:r w:rsidRPr="007B2413">
        <w:rPr>
          <w:b/>
          <w:bCs/>
        </w:rPr>
        <w:t xml:space="preserve"> средства при приближении</w:t>
      </w:r>
    </w:p>
    <w:p w:rsidR="00DF17DD" w:rsidRPr="00926E67" w:rsidRDefault="00DF17DD" w:rsidP="00DF17DD">
      <w:pPr>
        <w:pStyle w:val="SingleTxtGR"/>
        <w:ind w:left="2268" w:hanging="1134"/>
        <w:rPr>
          <w:strike/>
        </w:rPr>
      </w:pPr>
      <w:r w:rsidRPr="00926E67">
        <w:rPr>
          <w:strike/>
        </w:rPr>
        <w:t>3.1.1.4</w:t>
      </w:r>
      <w:r w:rsidRPr="00926E67">
        <w:rPr>
          <w:strike/>
        </w:rPr>
        <w:tab/>
        <w:t>Отмеченное при каждом измерении максимальное значение звука представляет собой результат данного измерения. Измерения сч</w:t>
      </w:r>
      <w:r w:rsidRPr="00926E67">
        <w:rPr>
          <w:strike/>
        </w:rPr>
        <w:t>и</w:t>
      </w:r>
      <w:r w:rsidRPr="00926E67">
        <w:rPr>
          <w:strike/>
        </w:rPr>
        <w:t>тают действительными, если отклонение между двумя последов</w:t>
      </w:r>
      <w:r w:rsidRPr="00926E67">
        <w:rPr>
          <w:strike/>
        </w:rPr>
        <w:t>а</w:t>
      </w:r>
      <w:r w:rsidRPr="00926E67">
        <w:rPr>
          <w:strike/>
        </w:rPr>
        <w:t xml:space="preserve">тельными измерениями с одной и той же стороны </w:t>
      </w:r>
      <w:r w:rsidRPr="00926E67">
        <w:rPr>
          <w:b/>
          <w:bCs/>
          <w:iCs/>
          <w:strike/>
        </w:rPr>
        <w:t>транспортного средства</w:t>
      </w:r>
      <w:r w:rsidRPr="00926E67">
        <w:rPr>
          <w:iCs/>
          <w:strike/>
        </w:rPr>
        <w:t xml:space="preserve"> мопеда</w:t>
      </w:r>
      <w:r w:rsidRPr="00926E67">
        <w:rPr>
          <w:strike/>
        </w:rPr>
        <w:t xml:space="preserve"> не превышает 2 дБ(А). </w:t>
      </w:r>
    </w:p>
    <w:p w:rsidR="00DF17DD" w:rsidRPr="00926E67" w:rsidRDefault="00DF17DD" w:rsidP="00DF17DD">
      <w:pPr>
        <w:pStyle w:val="SingleTxtGR"/>
        <w:ind w:left="2268" w:hanging="1134"/>
        <w:rPr>
          <w:strike/>
        </w:rPr>
      </w:pPr>
      <w:r w:rsidRPr="00926E67">
        <w:rPr>
          <w:strike/>
        </w:rPr>
        <w:t>3.1.2</w:t>
      </w:r>
      <w:r w:rsidRPr="00926E67">
        <w:rPr>
          <w:strike/>
        </w:rPr>
        <w:tab/>
      </w:r>
      <w:r w:rsidRPr="00926E67">
        <w:rPr>
          <w:strike/>
        </w:rPr>
        <w:tab/>
        <w:t xml:space="preserve">Определение скорости приближения </w:t>
      </w:r>
      <w:r w:rsidRPr="00926E67">
        <w:rPr>
          <w:iCs/>
          <w:strike/>
        </w:rPr>
        <w:t>мопеда</w:t>
      </w:r>
    </w:p>
    <w:p w:rsidR="00DF17DD" w:rsidRPr="00364502" w:rsidRDefault="00DF17DD" w:rsidP="00DF17DD">
      <w:pPr>
        <w:pStyle w:val="SingleTxtGR"/>
        <w:ind w:left="2268" w:hanging="1134"/>
      </w:pPr>
      <w:r w:rsidRPr="00926E67">
        <w:rPr>
          <w:strike/>
        </w:rPr>
        <w:t>3.1.2.1</w:t>
      </w:r>
      <w:r w:rsidRPr="00926E67">
        <w:rPr>
          <w:strike/>
        </w:rPr>
        <w:tab/>
        <w:t xml:space="preserve">Скорость приближения </w:t>
      </w:r>
    </w:p>
    <w:p w:rsidR="00DF17DD" w:rsidRDefault="00DF17DD" w:rsidP="00DF17DD">
      <w:pPr>
        <w:pStyle w:val="SingleTxtGR"/>
        <w:ind w:left="2268" w:hanging="1134"/>
      </w:pPr>
      <w:r w:rsidRPr="00364502">
        <w:tab/>
      </w:r>
      <w:r w:rsidRPr="00364502">
        <w:tab/>
      </w:r>
      <w:r w:rsidRPr="009C00A0">
        <w:rPr>
          <w:iCs/>
          <w:strike/>
        </w:rPr>
        <w:t>Мопед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364502">
        <w:t>долж</w:t>
      </w:r>
      <w:r w:rsidRPr="00181FC8">
        <w:rPr>
          <w:b/>
          <w:bCs/>
        </w:rPr>
        <w:t>но</w:t>
      </w:r>
      <w:r w:rsidRPr="00181FC8">
        <w:rPr>
          <w:strike/>
        </w:rPr>
        <w:t>ен</w:t>
      </w:r>
      <w:r w:rsidRPr="00364502">
        <w:t xml:space="preserve"> приближаться к л</w:t>
      </w:r>
      <w:r w:rsidRPr="00364502">
        <w:t>и</w:t>
      </w:r>
      <w:r w:rsidRPr="00364502">
        <w:t>нии</w:t>
      </w:r>
      <w:r>
        <w:t> </w:t>
      </w:r>
      <w:r w:rsidRPr="00364502">
        <w:t>АА' на постоянной скорости, равной его максимальной скор</w:t>
      </w:r>
      <w:r w:rsidRPr="00364502">
        <w:t>о</w:t>
      </w:r>
      <w:r w:rsidRPr="00364502">
        <w:t>сти,</w:t>
      </w:r>
      <w:r>
        <w:t xml:space="preserve"> </w:t>
      </w:r>
      <w:r w:rsidRPr="001155E3">
        <w:rPr>
          <w:b/>
          <w:bCs/>
        </w:rPr>
        <w:t>определенной в пункте 2.8 настоящих Правил</w:t>
      </w:r>
      <w:r>
        <w:t>,</w:t>
      </w:r>
      <w:r w:rsidRPr="00364502">
        <w:t xml:space="preserve"> если эта ма</w:t>
      </w:r>
      <w:r w:rsidRPr="00364502">
        <w:t>к</w:t>
      </w:r>
      <w:r w:rsidRPr="00364502">
        <w:t>симальная скорость меньше или равна 30</w:t>
      </w:r>
      <w:r>
        <w:t> км</w:t>
      </w:r>
      <w:r w:rsidRPr="00364502">
        <w:t>/ч. Если максимальная скорость</w:t>
      </w:r>
      <w:r w:rsidRPr="001155E3">
        <w:rPr>
          <w:b/>
          <w:bCs/>
          <w:iCs/>
        </w:rPr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364502">
        <w:t xml:space="preserve"> выше 30</w:t>
      </w:r>
      <w:r>
        <w:t> км</w:t>
      </w:r>
      <w:r w:rsidRPr="00364502">
        <w:t xml:space="preserve">/ч, то </w:t>
      </w:r>
      <w:r w:rsidRPr="009C00A0">
        <w:rPr>
          <w:iCs/>
          <w:strike/>
        </w:rPr>
        <w:t>мопед</w:t>
      </w:r>
      <w:r w:rsidRPr="00364502">
        <w:t xml:space="preserve"> </w:t>
      </w:r>
      <w:r>
        <w:rPr>
          <w:b/>
          <w:bCs/>
          <w:iCs/>
        </w:rPr>
        <w:t>оно</w:t>
      </w:r>
      <w:r w:rsidRPr="009C00A0">
        <w:rPr>
          <w:iCs/>
        </w:rPr>
        <w:t xml:space="preserve"> </w:t>
      </w:r>
      <w:r w:rsidRPr="00364502">
        <w:t>долж</w:t>
      </w:r>
      <w:r w:rsidRPr="00BA2829">
        <w:rPr>
          <w:b/>
          <w:bCs/>
        </w:rPr>
        <w:t>но</w:t>
      </w:r>
      <w:r w:rsidRPr="00BA2829">
        <w:rPr>
          <w:strike/>
        </w:rPr>
        <w:t>ен</w:t>
      </w:r>
      <w:r w:rsidRPr="00364502">
        <w:t xml:space="preserve"> приближаться к линии АА' на постоянной скорости 30</w:t>
      </w:r>
      <w:r>
        <w:t> км</w:t>
      </w:r>
      <w:r w:rsidRPr="00364502">
        <w:t>/ч.</w:t>
      </w:r>
    </w:p>
    <w:p w:rsidR="00DF17DD" w:rsidRPr="001155E3" w:rsidRDefault="00DF17DD" w:rsidP="00DF17DD">
      <w:pPr>
        <w:pStyle w:val="SingleTxtGR"/>
        <w:ind w:left="2268" w:hanging="1134"/>
        <w:rPr>
          <w:b/>
          <w:bCs/>
        </w:rPr>
      </w:pPr>
      <w:r w:rsidRPr="001155E3">
        <w:rPr>
          <w:b/>
          <w:bCs/>
        </w:rPr>
        <w:t>3.1.</w:t>
      </w:r>
      <w:r>
        <w:rPr>
          <w:b/>
          <w:bCs/>
        </w:rPr>
        <w:t>2.</w:t>
      </w:r>
      <w:r w:rsidRPr="001155E3">
        <w:rPr>
          <w:b/>
          <w:bCs/>
        </w:rPr>
        <w:t>3</w:t>
      </w:r>
      <w:r w:rsidRPr="001155E3">
        <w:rPr>
          <w:b/>
          <w:bCs/>
        </w:rPr>
        <w:tab/>
        <w:t>Использование передач</w:t>
      </w:r>
    </w:p>
    <w:p w:rsidR="00DF17DD" w:rsidRPr="00364502" w:rsidRDefault="00DF17DD" w:rsidP="00DF17DD">
      <w:pPr>
        <w:pStyle w:val="SingleTxtGR"/>
        <w:ind w:left="2268" w:hanging="1134"/>
      </w:pPr>
      <w:r w:rsidRPr="001155E3">
        <w:rPr>
          <w:strike/>
        </w:rPr>
        <w:t>3.1.2.2</w:t>
      </w:r>
      <w:r w:rsidRPr="00364502">
        <w:tab/>
        <w:t xml:space="preserve">Если </w:t>
      </w:r>
      <w:r w:rsidRPr="009C00A0">
        <w:rPr>
          <w:iCs/>
          <w:strike/>
        </w:rPr>
        <w:t>мопед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364502">
        <w:t>оборудован</w:t>
      </w:r>
      <w:r w:rsidRPr="00BA2829">
        <w:rPr>
          <w:b/>
          <w:bCs/>
        </w:rPr>
        <w:t>о</w:t>
      </w:r>
      <w:r w:rsidRPr="00364502">
        <w:t xml:space="preserve"> коробкой передач с ручным управлением, то выбирают высшую передачу, которая позволит </w:t>
      </w:r>
      <w:r w:rsidRPr="009C00A0">
        <w:rPr>
          <w:iCs/>
          <w:strike/>
        </w:rPr>
        <w:t>мопед</w:t>
      </w:r>
      <w:r>
        <w:rPr>
          <w:iCs/>
          <w:strike/>
        </w:rPr>
        <w:t>у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му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у</w:t>
      </w:r>
      <w:r w:rsidRPr="009C00A0">
        <w:rPr>
          <w:iCs/>
        </w:rPr>
        <w:t xml:space="preserve"> </w:t>
      </w:r>
      <w:r w:rsidRPr="00364502">
        <w:t>пересечь линию</w:t>
      </w:r>
      <w:r>
        <w:t xml:space="preserve"> </w:t>
      </w:r>
      <w:r w:rsidRPr="00364502">
        <w:t xml:space="preserve">AA' при частоте вращения двигателя, составляющей </w:t>
      </w:r>
      <w:r>
        <w:t xml:space="preserve">не менее </w:t>
      </w:r>
      <w:r w:rsidRPr="001155E3">
        <w:rPr>
          <w:strike/>
        </w:rPr>
        <w:t>половины частоты вращения двигателя, при которой он развивает максимал</w:t>
      </w:r>
      <w:r w:rsidRPr="001155E3">
        <w:rPr>
          <w:strike/>
        </w:rPr>
        <w:t>ь</w:t>
      </w:r>
      <w:r w:rsidRPr="001155E3">
        <w:rPr>
          <w:strike/>
        </w:rPr>
        <w:t>ную мощность</w:t>
      </w:r>
      <w:r>
        <w:rPr>
          <w:strike/>
        </w:rPr>
        <w:t xml:space="preserve"> </w:t>
      </w:r>
      <w:r w:rsidRPr="001155E3">
        <w:rPr>
          <w:b/>
          <w:bCs/>
        </w:rPr>
        <w:t>50% номинальной частоты вращения двигателя, определенной в пункте 2.7 настоящих Правил</w:t>
      </w:r>
      <w:r w:rsidRPr="00364502">
        <w:t>.</w:t>
      </w:r>
    </w:p>
    <w:p w:rsidR="00BF0322" w:rsidRDefault="00BF0322">
      <w:pPr>
        <w:spacing w:line="240" w:lineRule="auto"/>
        <w:rPr>
          <w:strike/>
        </w:rPr>
      </w:pPr>
      <w:r>
        <w:rPr>
          <w:strike/>
        </w:rPr>
        <w:br w:type="page"/>
      </w:r>
    </w:p>
    <w:p w:rsidR="00DF17DD" w:rsidRDefault="00DF17DD" w:rsidP="00DF17DD">
      <w:pPr>
        <w:pStyle w:val="SingleTxtGR"/>
        <w:ind w:left="2268" w:hanging="1134"/>
      </w:pPr>
      <w:r w:rsidRPr="00723650">
        <w:rPr>
          <w:strike/>
        </w:rPr>
        <w:lastRenderedPageBreak/>
        <w:t>3.1.2.3</w:t>
      </w:r>
      <w:r w:rsidRPr="00364502">
        <w:tab/>
        <w:t xml:space="preserve">Если </w:t>
      </w:r>
      <w:r w:rsidRPr="009C00A0">
        <w:rPr>
          <w:iCs/>
          <w:strike/>
        </w:rPr>
        <w:t>мопед</w:t>
      </w:r>
      <w:r w:rsidRPr="00364502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364502">
        <w:t>оборудован</w:t>
      </w:r>
      <w:r w:rsidRPr="00723650">
        <w:rPr>
          <w:b/>
          <w:bCs/>
        </w:rPr>
        <w:t>о</w:t>
      </w:r>
      <w:r w:rsidRPr="00364502">
        <w:t xml:space="preserve"> автоматической коробкой передач, то он</w:t>
      </w:r>
      <w:r w:rsidRPr="00723650">
        <w:rPr>
          <w:b/>
          <w:bCs/>
        </w:rPr>
        <w:t>о</w:t>
      </w:r>
      <w:r w:rsidRPr="00364502">
        <w:t xml:space="preserve"> долж</w:t>
      </w:r>
      <w:r w:rsidRPr="00723650">
        <w:rPr>
          <w:b/>
          <w:bCs/>
        </w:rPr>
        <w:t>но</w:t>
      </w:r>
      <w:r w:rsidRPr="00723650">
        <w:rPr>
          <w:strike/>
        </w:rPr>
        <w:t>ен</w:t>
      </w:r>
      <w:r w:rsidRPr="00364502">
        <w:t xml:space="preserve"> двигаться со скоростями, ук</w:t>
      </w:r>
      <w:r w:rsidRPr="00364502">
        <w:t>а</w:t>
      </w:r>
      <w:r w:rsidRPr="00364502">
        <w:t xml:space="preserve">занными в пункте </w:t>
      </w:r>
      <w:r w:rsidRPr="00723650">
        <w:rPr>
          <w:strike/>
        </w:rPr>
        <w:t>3.1.2.1</w:t>
      </w:r>
      <w:r>
        <w:t xml:space="preserve"> </w:t>
      </w:r>
      <w:r w:rsidRPr="00723650">
        <w:rPr>
          <w:b/>
          <w:bCs/>
        </w:rPr>
        <w:t>3.1.2.2</w:t>
      </w:r>
      <w:r>
        <w:t xml:space="preserve"> выше</w:t>
      </w:r>
      <w:r w:rsidRPr="00364502">
        <w:t>.</w:t>
      </w:r>
    </w:p>
    <w:p w:rsidR="00DF17DD" w:rsidRPr="00D35E97" w:rsidRDefault="00DF17DD" w:rsidP="00D35E97">
      <w:pPr>
        <w:pStyle w:val="SingleTxtGR"/>
        <w:keepNext/>
        <w:tabs>
          <w:tab w:val="clear" w:pos="1701"/>
        </w:tabs>
        <w:ind w:left="2268" w:hanging="1134"/>
        <w:rPr>
          <w:b/>
        </w:rPr>
      </w:pPr>
      <w:r w:rsidRPr="00D35E97">
        <w:rPr>
          <w:b/>
        </w:rPr>
        <w:t>3.1.3</w:t>
      </w:r>
      <w:r w:rsidRPr="00D35E97">
        <w:rPr>
          <w:b/>
        </w:rPr>
        <w:tab/>
        <w:t>Определение уровня звука</w:t>
      </w:r>
    </w:p>
    <w:p w:rsidR="00DF17DD" w:rsidRPr="00D35E97" w:rsidRDefault="00D35E97" w:rsidP="00D35E97">
      <w:pPr>
        <w:pStyle w:val="SingleTxtGR"/>
        <w:keepNext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F17DD" w:rsidRPr="00D35E97">
        <w:rPr>
          <w:b/>
        </w:rPr>
        <w:t xml:space="preserve">Максимальный уровень звука, зарегистрированный с каждой стороны транспортного средства, уменьшают на 1 дБ(А) для учета погрешностей измерения и математически округляют до первого десятичного знака (например, ХХ,Х). Эти значения принимают за результаты измерения. </w:t>
      </w:r>
    </w:p>
    <w:p w:rsidR="00DF17DD" w:rsidRPr="00D35E97" w:rsidRDefault="00D35E97" w:rsidP="00D35E97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F17DD" w:rsidRPr="00D35E97">
        <w:rPr>
          <w:b/>
        </w:rPr>
        <w:t>Результат измерения недействителен, если выявляется ан</w:t>
      </w:r>
      <w:r w:rsidR="00DF17DD" w:rsidRPr="00D35E97">
        <w:rPr>
          <w:b/>
        </w:rPr>
        <w:t>о</w:t>
      </w:r>
      <w:r w:rsidR="00DF17DD" w:rsidRPr="00D35E97">
        <w:rPr>
          <w:b/>
        </w:rPr>
        <w:t xml:space="preserve">мальное расхождение между пиковым значением и общим уровнем звука. </w:t>
      </w:r>
    </w:p>
    <w:p w:rsidR="00DF17DD" w:rsidRPr="00D35E97" w:rsidRDefault="00DF17DD" w:rsidP="00D35E97">
      <w:pPr>
        <w:pStyle w:val="SingleTxtGR"/>
        <w:tabs>
          <w:tab w:val="clear" w:pos="1701"/>
        </w:tabs>
        <w:ind w:left="2268" w:hanging="1134"/>
        <w:rPr>
          <w:b/>
        </w:rPr>
      </w:pPr>
      <w:r w:rsidRPr="00D35E97">
        <w:rPr>
          <w:b/>
        </w:rPr>
        <w:tab/>
        <w:t>С каждой стороны транспортного средства выполняют не м</w:t>
      </w:r>
      <w:r w:rsidRPr="00D35E97">
        <w:rPr>
          <w:b/>
        </w:rPr>
        <w:t>е</w:t>
      </w:r>
      <w:r w:rsidRPr="00D35E97">
        <w:rPr>
          <w:b/>
        </w:rPr>
        <w:t>нее двух действительных измерений.</w:t>
      </w:r>
    </w:p>
    <w:p w:rsidR="00DF17DD" w:rsidRPr="00D35E97" w:rsidRDefault="00DF17DD" w:rsidP="00D35E97">
      <w:pPr>
        <w:pStyle w:val="SingleTxtGR"/>
        <w:tabs>
          <w:tab w:val="clear" w:pos="1701"/>
        </w:tabs>
        <w:ind w:left="2268" w:hanging="1134"/>
        <w:rPr>
          <w:b/>
        </w:rPr>
      </w:pPr>
      <w:r w:rsidRPr="00D35E97">
        <w:rPr>
          <w:b/>
        </w:rPr>
        <w:tab/>
        <w:t>Измерения считают действительными, если отклонение между результатами двух последовательными измерениями с одной и той же стороны транспортного средства не превышает 2 дБ(А).</w:t>
      </w:r>
    </w:p>
    <w:p w:rsidR="00DF17DD" w:rsidRPr="00D35E97" w:rsidRDefault="00DF17DD" w:rsidP="00D35E97">
      <w:pPr>
        <w:pStyle w:val="SingleTxtGR"/>
        <w:tabs>
          <w:tab w:val="clear" w:pos="1701"/>
        </w:tabs>
        <w:ind w:left="2268" w:hanging="1134"/>
        <w:rPr>
          <w:b/>
        </w:rPr>
      </w:pPr>
      <w:r w:rsidRPr="00D35E97">
        <w:rPr>
          <w:b/>
        </w:rPr>
        <w:tab/>
        <w:t>Предварительные измерения могут производиться для целей настройки, однако они не должны приниматься во внимание при определении результатов измерений.</w:t>
      </w:r>
    </w:p>
    <w:p w:rsidR="00DF17DD" w:rsidRPr="00D35E97" w:rsidRDefault="00DF17DD" w:rsidP="00D35E97">
      <w:pPr>
        <w:pStyle w:val="SingleTxtGR"/>
        <w:tabs>
          <w:tab w:val="clear" w:pos="1701"/>
        </w:tabs>
        <w:ind w:left="2268" w:hanging="1134"/>
        <w:rPr>
          <w:b/>
        </w:rPr>
      </w:pPr>
      <w:r w:rsidRPr="00D35E97">
        <w:rPr>
          <w:b/>
        </w:rPr>
        <w:t>3.1.4</w:t>
      </w:r>
      <w:r w:rsidRPr="00D35E97">
        <w:rPr>
          <w:b/>
        </w:rPr>
        <w:tab/>
        <w:t>Расчет окончательного результата испытаний</w:t>
      </w:r>
    </w:p>
    <w:p w:rsidR="00DF17DD" w:rsidRPr="00723650" w:rsidRDefault="00DF17DD" w:rsidP="00DF17DD">
      <w:pPr>
        <w:pStyle w:val="SingleTxtGR"/>
        <w:ind w:left="2268" w:hanging="1134"/>
        <w:rPr>
          <w:b/>
          <w:bCs/>
        </w:rPr>
      </w:pPr>
      <w:r w:rsidRPr="00723650">
        <w:rPr>
          <w:b/>
          <w:bCs/>
        </w:rPr>
        <w:tab/>
      </w:r>
      <w:r w:rsidRPr="00723650">
        <w:rPr>
          <w:b/>
          <w:bCs/>
        </w:rPr>
        <w:tab/>
        <w:t>Окончательный результат испытания представляет собой среднее результатов четырех испытаний, округленное до бл</w:t>
      </w:r>
      <w:r w:rsidRPr="00723650">
        <w:rPr>
          <w:b/>
          <w:bCs/>
        </w:rPr>
        <w:t>и</w:t>
      </w:r>
      <w:r w:rsidRPr="00723650">
        <w:rPr>
          <w:b/>
          <w:bCs/>
        </w:rPr>
        <w:t>жайшего целого значения в децибелах. Если за десятичной з</w:t>
      </w:r>
      <w:r w:rsidRPr="00723650">
        <w:rPr>
          <w:b/>
          <w:bCs/>
        </w:rPr>
        <w:t>а</w:t>
      </w:r>
      <w:r w:rsidRPr="00723650">
        <w:rPr>
          <w:b/>
          <w:bCs/>
        </w:rPr>
        <w:t>пятой следует число 0−4, то округление производится в сторону меньшего числа, а если 5−9, то в сторону большего числа.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>3.2</w:t>
      </w:r>
      <w:r w:rsidRPr="006E3FC8">
        <w:tab/>
      </w:r>
      <w:r>
        <w:tab/>
      </w:r>
      <w:r w:rsidRPr="006E3FC8">
        <w:t xml:space="preserve">Измерение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</w:t>
      </w:r>
      <w:r>
        <w:rPr>
          <w:b/>
          <w:bCs/>
        </w:rPr>
        <w:t xml:space="preserve">уровня </w:t>
      </w:r>
      <w:r w:rsidRPr="00197B35">
        <w:rPr>
          <w:b/>
          <w:bCs/>
        </w:rPr>
        <w:t>звука</w:t>
      </w:r>
      <w:r w:rsidRPr="006E3FC8">
        <w:t>, производимого</w:t>
      </w:r>
      <w:r w:rsidRPr="00E653B8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ами</w:t>
      </w:r>
      <w:r w:rsidRPr="006E3FC8">
        <w:t xml:space="preserve"> </w:t>
      </w:r>
      <w:r w:rsidRPr="009C00A0">
        <w:rPr>
          <w:b/>
          <w:bCs/>
          <w:iCs/>
        </w:rPr>
        <w:t>тран</w:t>
      </w:r>
      <w:r w:rsidRPr="009C00A0">
        <w:rPr>
          <w:b/>
          <w:bCs/>
          <w:iCs/>
        </w:rPr>
        <w:t>с</w:t>
      </w:r>
      <w:r w:rsidRPr="009C00A0">
        <w:rPr>
          <w:b/>
          <w:bCs/>
          <w:iCs/>
        </w:rPr>
        <w:t>портн</w:t>
      </w:r>
      <w:r>
        <w:rPr>
          <w:b/>
          <w:bCs/>
          <w:iCs/>
        </w:rPr>
        <w:t>ыми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ами</w:t>
      </w:r>
      <w:r w:rsidRPr="006E3FC8">
        <w:t>, находящимися в неподвижном состоянии (условия и метод измерения для испытания транспортных средств, находящихся в эксплуатации</w:t>
      </w:r>
      <w:r>
        <w:t>)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ab/>
      </w:r>
      <w:r w:rsidRPr="006E3FC8">
        <w:tab/>
        <w:t xml:space="preserve">Кроме того, для облегчения последующих испытаний </w:t>
      </w:r>
      <w:r w:rsidRPr="009C00A0">
        <w:rPr>
          <w:iCs/>
          <w:strike/>
        </w:rPr>
        <w:t>мопед</w:t>
      </w:r>
      <w:r>
        <w:rPr>
          <w:iCs/>
          <w:strike/>
        </w:rPr>
        <w:t>ов</w:t>
      </w:r>
      <w:r w:rsidRPr="009C00A0">
        <w:rPr>
          <w:b/>
          <w:bCs/>
          <w:iCs/>
        </w:rPr>
        <w:t xml:space="preserve"> транспортн</w:t>
      </w:r>
      <w:r>
        <w:rPr>
          <w:b/>
          <w:bCs/>
          <w:iCs/>
        </w:rPr>
        <w:t>ых</w:t>
      </w:r>
      <w:r w:rsidRPr="009C00A0">
        <w:rPr>
          <w:b/>
          <w:bCs/>
          <w:iCs/>
        </w:rPr>
        <w:t xml:space="preserve"> средств</w:t>
      </w:r>
      <w:r w:rsidRPr="006E3FC8">
        <w:t>, находящихся в эксплуатации, уровень зв</w:t>
      </w:r>
      <w:r w:rsidRPr="006E3FC8">
        <w:t>у</w:t>
      </w:r>
      <w:r w:rsidRPr="006E3FC8">
        <w:t>кового давления измеряют вблизи выходного отверстия системы выпуска (глушителя) в соответствии с приводимыми ниже требов</w:t>
      </w:r>
      <w:r w:rsidRPr="006E3FC8">
        <w:t>а</w:t>
      </w:r>
      <w:r w:rsidRPr="006E3FC8">
        <w:t>ниями, а показания приборов заносят в протокол испытания, с</w:t>
      </w:r>
      <w:r w:rsidRPr="006E3FC8">
        <w:t>о</w:t>
      </w:r>
      <w:r w:rsidRPr="006E3FC8">
        <w:t>ставляемый для выдачи документа, указанного в приложении 1</w:t>
      </w:r>
      <w:r w:rsidRPr="00CD213D">
        <w:t xml:space="preserve"> </w:t>
      </w:r>
      <w:r>
        <w:t>к настоящим Правилам</w:t>
      </w:r>
      <w:r w:rsidRPr="006E3FC8">
        <w:t>.</w:t>
      </w:r>
    </w:p>
    <w:p w:rsidR="00DF17DD" w:rsidRPr="00CD213D" w:rsidRDefault="00DF17DD" w:rsidP="00DF17DD">
      <w:pPr>
        <w:pStyle w:val="SingleTxtGR"/>
        <w:ind w:left="2268" w:hanging="1134"/>
      </w:pPr>
      <w:r w:rsidRPr="006E3FC8">
        <w:tab/>
      </w:r>
      <w:r w:rsidRPr="006E3FC8">
        <w:tab/>
        <w:t xml:space="preserve">Измерения проводят с использованием прецизионного шумомера, соответствующего требованиям пункта 1 </w:t>
      </w:r>
      <w:r w:rsidRPr="00CD213D">
        <w:t>приложения 3</w:t>
      </w:r>
      <w:r>
        <w:t xml:space="preserve"> к насто</w:t>
      </w:r>
      <w:r>
        <w:t>я</w:t>
      </w:r>
      <w:r>
        <w:t>щим Правилам</w:t>
      </w:r>
      <w:r w:rsidRPr="00CD213D">
        <w:t>.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>3.2.1</w:t>
      </w:r>
      <w:r w:rsidRPr="006E3FC8">
        <w:tab/>
      </w:r>
      <w:r>
        <w:tab/>
        <w:t>Испытательная площадка</w:t>
      </w:r>
      <w:r w:rsidRPr="006E3FC8">
        <w:t xml:space="preserve"> − местные условия </w:t>
      </w:r>
      <w:r w:rsidRPr="00E653B8">
        <w:rPr>
          <w:strike/>
        </w:rPr>
        <w:t>(см. рис. 2)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>3.2.1.1</w:t>
      </w:r>
      <w:r>
        <w:tab/>
      </w:r>
      <w:r w:rsidRPr="006E3FC8">
        <w:t>Измерения проводят на неподвижном</w:t>
      </w:r>
      <w:r w:rsidRPr="00E653B8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е</w:t>
      </w:r>
      <w:r w:rsidRPr="006E3FC8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м</w:t>
      </w:r>
      <w:r w:rsidRPr="009C00A0">
        <w:rPr>
          <w:b/>
          <w:bCs/>
          <w:iCs/>
        </w:rPr>
        <w:t xml:space="preserve"> сре</w:t>
      </w:r>
      <w:r w:rsidRPr="009C00A0">
        <w:rPr>
          <w:b/>
          <w:bCs/>
          <w:iCs/>
        </w:rPr>
        <w:t>д</w:t>
      </w:r>
      <w:r w:rsidRPr="009C00A0">
        <w:rPr>
          <w:b/>
          <w:bCs/>
          <w:iCs/>
        </w:rPr>
        <w:t>ств</w:t>
      </w:r>
      <w:r>
        <w:rPr>
          <w:b/>
          <w:bCs/>
          <w:iCs/>
        </w:rPr>
        <w:t>е</w:t>
      </w:r>
      <w:r w:rsidRPr="009C00A0">
        <w:rPr>
          <w:iCs/>
        </w:rPr>
        <w:t xml:space="preserve"> </w:t>
      </w:r>
      <w:r w:rsidRPr="006E3FC8">
        <w:t xml:space="preserve">в месте, которое не оказывает значительного </w:t>
      </w:r>
      <w:r>
        <w:t>воздействия</w:t>
      </w:r>
      <w:r w:rsidRPr="006E3FC8">
        <w:t xml:space="preserve"> на звуковое поле. </w:t>
      </w:r>
    </w:p>
    <w:p w:rsidR="00BF0322" w:rsidRDefault="00BF0322">
      <w:pPr>
        <w:spacing w:line="240" w:lineRule="auto"/>
      </w:pPr>
      <w:r>
        <w:br w:type="page"/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lastRenderedPageBreak/>
        <w:t>3.2.1.2</w:t>
      </w:r>
      <w:r>
        <w:tab/>
        <w:t xml:space="preserve">Каждое </w:t>
      </w:r>
      <w:r w:rsidRPr="006E3FC8">
        <w:t>открытое пространство считают местом, пригодным для проведения испытаний, если оно представляет собой ровную пл</w:t>
      </w:r>
      <w:r w:rsidRPr="006E3FC8">
        <w:t>о</w:t>
      </w:r>
      <w:r w:rsidRPr="006E3FC8">
        <w:t>щадку, покрытую бетоном, асфальтом или другим твердым матер</w:t>
      </w:r>
      <w:r w:rsidRPr="006E3FC8">
        <w:t>и</w:t>
      </w:r>
      <w:r w:rsidRPr="006E3FC8">
        <w:t>алом, имеющим высокую отражательную способность, за исключ</w:t>
      </w:r>
      <w:r w:rsidRPr="006E3FC8">
        <w:t>е</w:t>
      </w:r>
      <w:r w:rsidRPr="006E3FC8">
        <w:t>нием утрамбованных или других земляных поверхностей, на кот</w:t>
      </w:r>
      <w:r w:rsidRPr="006E3FC8">
        <w:t>о</w:t>
      </w:r>
      <w:r w:rsidRPr="006E3FC8">
        <w:t>рой можно начертить прямоугольник, стороны которого распол</w:t>
      </w:r>
      <w:r w:rsidRPr="006E3FC8">
        <w:t>о</w:t>
      </w:r>
      <w:r w:rsidRPr="006E3FC8">
        <w:t xml:space="preserve">жены на расстоянии не менее </w:t>
      </w:r>
      <w:r w:rsidRPr="002B4944">
        <w:t xml:space="preserve">3 м </w:t>
      </w:r>
      <w:r w:rsidRPr="006E3FC8">
        <w:t xml:space="preserve">от наиболее выступающих точек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6E3FC8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6E3FC8">
        <w:t>и внутри которого нет заметных препятствий; при измерении</w:t>
      </w:r>
      <w:r w:rsidRPr="00E653B8">
        <w:t xml:space="preserve"> </w:t>
      </w:r>
      <w:r w:rsidRPr="00197B35">
        <w:rPr>
          <w:strike/>
        </w:rPr>
        <w:t>шума</w:t>
      </w:r>
      <w:r w:rsidRPr="006E3FC8">
        <w:t xml:space="preserve"> </w:t>
      </w:r>
      <w:r w:rsidRPr="00E653B8">
        <w:rPr>
          <w:b/>
          <w:bCs/>
        </w:rPr>
        <w:t>уровня</w:t>
      </w:r>
      <w:r>
        <w:t xml:space="preserve"> </w:t>
      </w:r>
      <w:r w:rsidRPr="00197B35">
        <w:rPr>
          <w:b/>
          <w:bCs/>
        </w:rPr>
        <w:t>звука</w:t>
      </w:r>
      <w:r w:rsidRPr="006E3FC8">
        <w:t>, вызываемого в</w:t>
      </w:r>
      <w:r w:rsidRPr="006E3FC8">
        <w:t>ы</w:t>
      </w:r>
      <w:r w:rsidRPr="006E3FC8">
        <w:t>пуском двигателя, необходимо</w:t>
      </w:r>
      <w:r>
        <w:t xml:space="preserve"> обеспечить</w:t>
      </w:r>
      <w:r w:rsidRPr="006E3FC8">
        <w:t xml:space="preserve">, в частности, чтобы </w:t>
      </w:r>
      <w:r w:rsidRPr="009C00A0">
        <w:rPr>
          <w:iCs/>
          <w:strike/>
        </w:rPr>
        <w:t>м</w:t>
      </w:r>
      <w:r w:rsidRPr="009C00A0">
        <w:rPr>
          <w:iCs/>
          <w:strike/>
        </w:rPr>
        <w:t>о</w:t>
      </w:r>
      <w:r w:rsidRPr="009C00A0">
        <w:rPr>
          <w:iCs/>
          <w:strike/>
        </w:rPr>
        <w:t>п</w:t>
      </w:r>
      <w:r w:rsidRPr="00BA2829">
        <w:rPr>
          <w:iCs/>
          <w:strike/>
        </w:rPr>
        <w:t>ед</w:t>
      </w:r>
      <w:r w:rsidRPr="00BA2829">
        <w:rPr>
          <w:strike/>
        </w:rPr>
        <w:t xml:space="preserve"> находился</w:t>
      </w:r>
      <w:r w:rsidRPr="006E3FC8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 находилось</w:t>
      </w:r>
      <w:r w:rsidRPr="009C00A0">
        <w:rPr>
          <w:iCs/>
        </w:rPr>
        <w:t xml:space="preserve"> </w:t>
      </w:r>
      <w:r w:rsidRPr="006E3FC8">
        <w:t>на расстоянии не менее 1</w:t>
      </w:r>
      <w:r>
        <w:t> </w:t>
      </w:r>
      <w:r w:rsidRPr="006E3FC8">
        <w:t xml:space="preserve">м от края площадки. 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>3.2.1.3</w:t>
      </w:r>
      <w:r>
        <w:tab/>
      </w:r>
      <w:r w:rsidRPr="006E3FC8">
        <w:t>В процессе испытаний на испытательной площадке не должно быть посторонних лиц, за исключением наблюдателя и водителя, пр</w:t>
      </w:r>
      <w:r w:rsidRPr="006E3FC8">
        <w:t>и</w:t>
      </w:r>
      <w:r w:rsidRPr="006E3FC8">
        <w:t xml:space="preserve">сутствие которых не должно оказывать </w:t>
      </w:r>
      <w:r>
        <w:t>воздействие</w:t>
      </w:r>
      <w:r w:rsidRPr="006E3FC8">
        <w:t xml:space="preserve"> на показания приборов. 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>3.2.2</w:t>
      </w:r>
      <w:r>
        <w:tab/>
      </w:r>
      <w:r>
        <w:tab/>
      </w:r>
      <w:r w:rsidRPr="006E3FC8">
        <w:t xml:space="preserve">Акустические помехи и </w:t>
      </w:r>
      <w:r>
        <w:t xml:space="preserve">воздействие </w:t>
      </w:r>
      <w:r w:rsidRPr="006E3FC8">
        <w:t xml:space="preserve">ветра </w:t>
      </w:r>
    </w:p>
    <w:p w:rsidR="00DF17DD" w:rsidRPr="006E3FC8" w:rsidRDefault="00DF17DD" w:rsidP="00DF17DD">
      <w:pPr>
        <w:pStyle w:val="SingleTxtGR"/>
        <w:ind w:left="2268" w:hanging="1134"/>
      </w:pPr>
      <w:r>
        <w:tab/>
      </w:r>
      <w:r>
        <w:tab/>
      </w:r>
      <w:r w:rsidRPr="006E3FC8">
        <w:t xml:space="preserve">Шумовой фон в каждой точке измерения должен быть </w:t>
      </w:r>
      <w:r>
        <w:t>не менее чем 10 дБ(А)</w:t>
      </w:r>
      <w:r w:rsidRPr="006E3FC8">
        <w:t xml:space="preserve"> ниже уровней </w:t>
      </w:r>
      <w:r w:rsidRPr="00197B35">
        <w:rPr>
          <w:strike/>
        </w:rPr>
        <w:t>шума</w:t>
      </w:r>
      <w:r w:rsidRPr="00370697">
        <w:rPr>
          <w:b/>
          <w:bCs/>
        </w:rPr>
        <w:t xml:space="preserve"> </w:t>
      </w:r>
      <w:r w:rsidRPr="00197B35">
        <w:rPr>
          <w:b/>
          <w:bCs/>
        </w:rPr>
        <w:t>звука</w:t>
      </w:r>
      <w:r w:rsidRPr="006E3FC8">
        <w:t xml:space="preserve">, измеренных в тех же точках во время испытаний. 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>3.2.3</w:t>
      </w:r>
      <w:r>
        <w:tab/>
      </w:r>
      <w:r>
        <w:tab/>
      </w:r>
      <w:r w:rsidRPr="006E3FC8">
        <w:t>Метод измерений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>3.2.3.1</w:t>
      </w:r>
      <w:r w:rsidRPr="006E3FC8">
        <w:tab/>
        <w:t>Характер и число измерений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ab/>
      </w:r>
      <w:r w:rsidRPr="006E3FC8">
        <w:tab/>
        <w:t xml:space="preserve">Максимальный уровень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звука</w:t>
      </w:r>
      <w:r w:rsidRPr="006E3FC8">
        <w:t>, выражаемый в децибелах при частотной коррекц</w:t>
      </w:r>
      <w:r>
        <w:t>ии, соответствующей шкале A (дБ</w:t>
      </w:r>
      <w:r w:rsidRPr="006E3FC8">
        <w:t>(A)), измеряют в ходе проведения операции, изложенной в пункте</w:t>
      </w:r>
      <w:r>
        <w:t xml:space="preserve"> </w:t>
      </w:r>
      <w:r w:rsidRPr="006E3FC8">
        <w:t>3.2.3.3.2.1</w:t>
      </w:r>
      <w:r>
        <w:t xml:space="preserve"> выше</w:t>
      </w:r>
      <w:r w:rsidRPr="006E3FC8">
        <w:t>.</w:t>
      </w:r>
    </w:p>
    <w:p w:rsidR="00DF17DD" w:rsidRPr="006E3FC8" w:rsidRDefault="00DF17DD" w:rsidP="00DF17DD">
      <w:pPr>
        <w:pStyle w:val="SingleTxtGR"/>
        <w:ind w:left="2268" w:hanging="1134"/>
      </w:pPr>
      <w:r w:rsidRPr="006E3FC8">
        <w:tab/>
      </w:r>
      <w:r>
        <w:tab/>
      </w:r>
      <w:r w:rsidRPr="006E3FC8">
        <w:t>В каждой точке измерения проводят не менее трех измерений.</w:t>
      </w:r>
    </w:p>
    <w:p w:rsidR="00DF17DD" w:rsidRPr="006E3FC8" w:rsidRDefault="00DF17DD" w:rsidP="00DF17DD">
      <w:pPr>
        <w:pStyle w:val="SingleTxtGR"/>
        <w:keepNext/>
        <w:ind w:left="2268" w:hanging="1134"/>
      </w:pPr>
      <w:r>
        <w:t>3.2.3.2</w:t>
      </w:r>
      <w:r>
        <w:tab/>
      </w:r>
      <w:r w:rsidRPr="006E3FC8">
        <w:t xml:space="preserve">Расположение и подготовка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</w:p>
    <w:p w:rsidR="00DF17DD" w:rsidRPr="006E3FC8" w:rsidRDefault="00DF17DD" w:rsidP="00DF17DD">
      <w:pPr>
        <w:pStyle w:val="SingleTxtGR"/>
        <w:ind w:left="2268" w:hanging="1134"/>
      </w:pPr>
      <w:r>
        <w:tab/>
      </w:r>
      <w:r>
        <w:tab/>
      </w:r>
      <w:r w:rsidRPr="006E3FC8">
        <w:t xml:space="preserve">До начала измерений двигатель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6E3FC8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6E3FC8">
        <w:t xml:space="preserve">доводят до нормальной рабочей температуры. Если </w:t>
      </w:r>
      <w:r w:rsidRPr="009C00A0">
        <w:rPr>
          <w:iCs/>
          <w:strike/>
        </w:rPr>
        <w:t>мопед</w:t>
      </w:r>
      <w:r w:rsidRPr="006E3FC8">
        <w:t xml:space="preserve"> </w:t>
      </w:r>
      <w:r w:rsidRPr="009C00A0">
        <w:rPr>
          <w:b/>
          <w:bCs/>
          <w:iCs/>
        </w:rPr>
        <w:t>тран</w:t>
      </w:r>
      <w:r w:rsidRPr="009C00A0">
        <w:rPr>
          <w:b/>
          <w:bCs/>
          <w:iCs/>
        </w:rPr>
        <w:t>с</w:t>
      </w:r>
      <w:r w:rsidRPr="009C00A0">
        <w:rPr>
          <w:b/>
          <w:bCs/>
          <w:iCs/>
        </w:rPr>
        <w:t>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6E3FC8">
        <w:t>оборудован</w:t>
      </w:r>
      <w:r w:rsidRPr="00D01556">
        <w:rPr>
          <w:b/>
          <w:bCs/>
        </w:rPr>
        <w:t>о</w:t>
      </w:r>
      <w:r w:rsidRPr="006E3FC8">
        <w:t xml:space="preserve"> вентиляторами с автоматическим приводом, то во время измерений уровня </w:t>
      </w:r>
      <w:r w:rsidRPr="00197B35">
        <w:rPr>
          <w:strike/>
        </w:rPr>
        <w:t>шума</w:t>
      </w:r>
      <w:r w:rsidRPr="006E3FC8">
        <w:t xml:space="preserve"> </w:t>
      </w:r>
      <w:r w:rsidRPr="00197B35">
        <w:rPr>
          <w:b/>
          <w:bCs/>
        </w:rPr>
        <w:t>звука</w:t>
      </w:r>
      <w:r w:rsidRPr="00771F6A">
        <w:t xml:space="preserve"> </w:t>
      </w:r>
      <w:r w:rsidRPr="006E3FC8">
        <w:t>корректиро</w:t>
      </w:r>
      <w:r w:rsidRPr="006E3FC8">
        <w:t>в</w:t>
      </w:r>
      <w:r w:rsidRPr="006E3FC8">
        <w:t>ку на них не делают.</w:t>
      </w:r>
    </w:p>
    <w:p w:rsidR="00DF17DD" w:rsidRPr="006E3FC8" w:rsidRDefault="00DF17DD" w:rsidP="00DF17DD">
      <w:pPr>
        <w:pStyle w:val="SingleTxtGR"/>
        <w:ind w:left="2268" w:hanging="1134"/>
      </w:pPr>
      <w:r>
        <w:tab/>
      </w:r>
      <w:r>
        <w:tab/>
      </w:r>
      <w:r w:rsidRPr="006E3FC8">
        <w:t>Во время измерений рычаг переключения коробки передач должен наход</w:t>
      </w:r>
      <w:r>
        <w:t xml:space="preserve">иться в нейтральном положении. </w:t>
      </w:r>
      <w:r w:rsidRPr="006E3FC8">
        <w:t>Если передача не может быть отключена, то нужно обеспечить условия для вращения вед</w:t>
      </w:r>
      <w:r w:rsidRPr="006E3FC8">
        <w:t>у</w:t>
      </w:r>
      <w:r w:rsidRPr="006E3FC8">
        <w:t xml:space="preserve">щего колеса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6E3FC8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6E3FC8">
        <w:t>в режиме холостого хода, например посредством установки</w:t>
      </w:r>
      <w:r w:rsidRPr="003C529A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6E3FC8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6E3FC8">
        <w:t>на станину.</w:t>
      </w:r>
    </w:p>
    <w:p w:rsidR="00DF17DD" w:rsidRPr="00CD213D" w:rsidRDefault="00DF17DD" w:rsidP="00DF17DD">
      <w:pPr>
        <w:pStyle w:val="SingleTxtGR"/>
        <w:ind w:left="2268" w:hanging="1134"/>
      </w:pPr>
      <w:r w:rsidRPr="006E3FC8">
        <w:t>3.2.3</w:t>
      </w:r>
      <w:r>
        <w:t>.3</w:t>
      </w:r>
      <w:r>
        <w:tab/>
      </w:r>
      <w:r w:rsidRPr="006E3FC8">
        <w:t xml:space="preserve">Измерение </w:t>
      </w:r>
      <w:r w:rsidRPr="00197B35">
        <w:rPr>
          <w:strike/>
        </w:rPr>
        <w:t>шума</w:t>
      </w:r>
      <w:r w:rsidRPr="006E3FC8">
        <w:t xml:space="preserve"> </w:t>
      </w:r>
      <w:r w:rsidRPr="003C529A">
        <w:rPr>
          <w:b/>
          <w:bCs/>
        </w:rPr>
        <w:t>уровня</w:t>
      </w:r>
      <w:r>
        <w:t xml:space="preserve"> </w:t>
      </w:r>
      <w:r w:rsidRPr="00197B35">
        <w:rPr>
          <w:b/>
          <w:bCs/>
        </w:rPr>
        <w:t>звука</w:t>
      </w:r>
      <w:r w:rsidRPr="00771F6A">
        <w:t xml:space="preserve"> </w:t>
      </w:r>
      <w:r w:rsidRPr="006E3FC8">
        <w:t>вблизи выпускной трубы</w:t>
      </w:r>
    </w:p>
    <w:p w:rsidR="00DF17DD" w:rsidRPr="00CD213D" w:rsidRDefault="00DF17DD" w:rsidP="00DF17DD">
      <w:pPr>
        <w:pStyle w:val="SingleTxtGR"/>
        <w:tabs>
          <w:tab w:val="clear" w:pos="1701"/>
          <w:tab w:val="clear" w:pos="2268"/>
          <w:tab w:val="clear" w:pos="2835"/>
          <w:tab w:val="left" w:pos="2310"/>
        </w:tabs>
      </w:pPr>
      <w:r>
        <w:t>3.2.3.3.1</w:t>
      </w:r>
      <w:r w:rsidRPr="004047BF">
        <w:tab/>
      </w:r>
      <w:r>
        <w:t xml:space="preserve">Расположение микрофона </w:t>
      </w:r>
      <w:r w:rsidRPr="003C529A">
        <w:rPr>
          <w:b/>
          <w:bCs/>
        </w:rPr>
        <w:t>(см. рис. 2)</w:t>
      </w:r>
    </w:p>
    <w:p w:rsidR="00E05114" w:rsidRDefault="00DF17DD" w:rsidP="00DF17DD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  <w:t xml:space="preserve">Микрофон </w:t>
      </w:r>
      <w:r>
        <w:t>устанавлив</w:t>
      </w:r>
      <w:r w:rsidRPr="002B4944">
        <w:t>ают на расстоянии 0,5</w:t>
      </w:r>
      <w:r>
        <w:t> ± </w:t>
      </w:r>
      <w:r w:rsidRPr="002B4944">
        <w:t>0,01</w:t>
      </w:r>
      <w:r>
        <w:t xml:space="preserve"> </w:t>
      </w:r>
      <w:r w:rsidRPr="002B4944">
        <w:t>м от контрол</w:t>
      </w:r>
      <w:r w:rsidRPr="002B4944">
        <w:t>ь</w:t>
      </w:r>
      <w:r w:rsidRPr="002B4944">
        <w:t xml:space="preserve">ной точки выпускной трубы, обозначенной на </w:t>
      </w:r>
      <w:r w:rsidRPr="003D1976">
        <w:rPr>
          <w:strike/>
        </w:rPr>
        <w:t>рис. 4</w:t>
      </w:r>
      <w:r w:rsidRPr="003C529A">
        <w:rPr>
          <w:b/>
          <w:bCs/>
        </w:rPr>
        <w:t xml:space="preserve"> </w:t>
      </w:r>
      <w:r>
        <w:rPr>
          <w:b/>
          <w:bCs/>
        </w:rPr>
        <w:t xml:space="preserve">рис. </w:t>
      </w:r>
      <w:r w:rsidRPr="003C529A">
        <w:rPr>
          <w:b/>
          <w:bCs/>
        </w:rPr>
        <w:t>3</w:t>
      </w:r>
      <w:r w:rsidRPr="002B4944">
        <w:t>, под углом 45°</w:t>
      </w:r>
      <w:r>
        <w:t> ± </w:t>
      </w:r>
      <w:r w:rsidRPr="002B4944">
        <w:t xml:space="preserve">5° к вертикальной плоскости, через которую проходит ось потока газа из выходного отверстия трубы. Микрофон должен </w:t>
      </w:r>
      <w:r w:rsidR="00E05114">
        <w:br/>
      </w:r>
    </w:p>
    <w:p w:rsidR="00E05114" w:rsidRDefault="00E05114">
      <w:pPr>
        <w:spacing w:line="240" w:lineRule="auto"/>
      </w:pPr>
      <w:r>
        <w:br w:type="page"/>
      </w:r>
    </w:p>
    <w:p w:rsidR="00DF17DD" w:rsidRPr="002B4944" w:rsidRDefault="00E05114" w:rsidP="00DF17DD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>
        <w:lastRenderedPageBreak/>
        <w:tab/>
      </w:r>
      <w:r w:rsidR="00DF17DD" w:rsidRPr="002B4944">
        <w:t>находиться на высоте контрольной точки, но не ниже 0,2 м над уровнем грунта. Исходная ось микрофона должна находиться в плоскости, параллельной поверхности грунта, и должна быть направлена к контрольной точке выходного отверстия выпускной трубы.</w:t>
      </w:r>
    </w:p>
    <w:p w:rsidR="00DF17DD" w:rsidRPr="002B4944" w:rsidRDefault="00DF17DD" w:rsidP="00DF17DD">
      <w:pPr>
        <w:pStyle w:val="SingleTxtGR"/>
        <w:tabs>
          <w:tab w:val="clear" w:pos="1701"/>
          <w:tab w:val="clear" w:pos="2268"/>
          <w:tab w:val="left" w:pos="2310"/>
          <w:tab w:val="left" w:pos="11130"/>
        </w:tabs>
        <w:ind w:left="2310" w:hanging="1176"/>
      </w:pPr>
      <w:r w:rsidRPr="002B4944">
        <w:tab/>
        <w:t>Контрольная точка должна быть самой высокой точкой, соотве</w:t>
      </w:r>
      <w:r w:rsidRPr="002B4944">
        <w:t>т</w:t>
      </w:r>
      <w:r w:rsidRPr="002B4944">
        <w:t>ствующей следующим условиям:</w:t>
      </w:r>
    </w:p>
    <w:p w:rsidR="00DF17DD" w:rsidRPr="002B4944" w:rsidRDefault="00DF17DD" w:rsidP="00DF17DD">
      <w:pPr>
        <w:pStyle w:val="SingleTxtGR"/>
        <w:tabs>
          <w:tab w:val="clear" w:pos="1701"/>
          <w:tab w:val="clear" w:pos="2268"/>
          <w:tab w:val="clear" w:pos="2835"/>
          <w:tab w:val="left" w:pos="2310"/>
          <w:tab w:val="left" w:pos="11130"/>
        </w:tabs>
        <w:ind w:left="2835" w:hanging="1596"/>
      </w:pPr>
      <w:r w:rsidRPr="002B4944">
        <w:tab/>
        <w:t>a)</w:t>
      </w:r>
      <w:r w:rsidRPr="002B4944">
        <w:tab/>
        <w:t>контрольная точка находится на оконечности выпускной тр</w:t>
      </w:r>
      <w:r w:rsidRPr="002B4944">
        <w:t>у</w:t>
      </w:r>
      <w:r w:rsidRPr="002B4944">
        <w:t>бы,</w:t>
      </w:r>
    </w:p>
    <w:p w:rsidR="00DF17DD" w:rsidRPr="002B4944" w:rsidRDefault="00DF17DD" w:rsidP="00DF17DD">
      <w:pPr>
        <w:pStyle w:val="SingleTxtGR"/>
        <w:tabs>
          <w:tab w:val="clear" w:pos="1701"/>
          <w:tab w:val="clear" w:pos="2268"/>
          <w:tab w:val="clear" w:pos="2835"/>
          <w:tab w:val="left" w:pos="2310"/>
        </w:tabs>
        <w:ind w:left="2835" w:hanging="1806"/>
      </w:pPr>
      <w:r w:rsidRPr="002B4944">
        <w:tab/>
        <w:t>b)</w:t>
      </w:r>
      <w:r w:rsidRPr="002B4944">
        <w:tab/>
        <w:t xml:space="preserve">контрольная точка </w:t>
      </w:r>
      <w:r>
        <w:t xml:space="preserve">расположена </w:t>
      </w:r>
      <w:r w:rsidRPr="002B4944">
        <w:t>в вертикальной плоскости, на которой находится центр выпускной трубы и через кот</w:t>
      </w:r>
      <w:r w:rsidRPr="002B4944">
        <w:t>о</w:t>
      </w:r>
      <w:r w:rsidRPr="002B4944">
        <w:t>рую проходит ось потока газа из выходного отверстия трубы.</w:t>
      </w:r>
    </w:p>
    <w:p w:rsidR="00DF17DD" w:rsidRPr="002B4944" w:rsidRDefault="00DF17DD" w:rsidP="00DF17DD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  <w:t>Если возможны два места установки микрофона, то должно и</w:t>
      </w:r>
      <w:r w:rsidRPr="002B4944">
        <w:t>с</w:t>
      </w:r>
      <w:r w:rsidRPr="002B4944">
        <w:t>пользоваться то из них, которое соответствует наибольшему бок</w:t>
      </w:r>
      <w:r w:rsidRPr="002B4944">
        <w:t>о</w:t>
      </w:r>
      <w:r w:rsidRPr="002B4944">
        <w:t>вому удалению от продольной оси</w:t>
      </w:r>
      <w:r w:rsidRPr="00AC2604">
        <w:rPr>
          <w:iCs/>
        </w:rPr>
        <w:t xml:space="preserve">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2B4944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</w:t>
      </w:r>
      <w:r w:rsidRPr="009C00A0">
        <w:rPr>
          <w:b/>
          <w:bCs/>
          <w:iCs/>
        </w:rPr>
        <w:t>д</w:t>
      </w:r>
      <w:r w:rsidRPr="009C00A0">
        <w:rPr>
          <w:b/>
          <w:bCs/>
          <w:iCs/>
        </w:rPr>
        <w:t>ств</w:t>
      </w:r>
      <w:r>
        <w:rPr>
          <w:b/>
          <w:bCs/>
          <w:iCs/>
        </w:rPr>
        <w:t>а</w:t>
      </w:r>
      <w:r w:rsidRPr="002B4944">
        <w:t>. Если ось потока газа из выпускной трубы находится под у</w:t>
      </w:r>
      <w:r w:rsidRPr="002B4944">
        <w:t>г</w:t>
      </w:r>
      <w:r w:rsidRPr="002B4944">
        <w:t>лом 90</w:t>
      </w:r>
      <w:r w:rsidRPr="002B4944">
        <w:sym w:font="Symbol" w:char="F0B0"/>
      </w:r>
      <w:r w:rsidRPr="002B4944">
        <w:t xml:space="preserve"> </w:t>
      </w:r>
      <w:r w:rsidRPr="002B4944">
        <w:rPr>
          <w:lang w:val="en-GB"/>
        </w:rPr>
        <w:sym w:font="Symbol" w:char="F0B1"/>
      </w:r>
      <w:r w:rsidRPr="002B4944">
        <w:t xml:space="preserve"> 5° к продольной оси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2B4944">
        <w:t>, то микрофон устанавливают в точке, которая наиболее удалена от двигателя.</w:t>
      </w:r>
    </w:p>
    <w:p w:rsidR="00DF17DD" w:rsidRPr="002B4944" w:rsidRDefault="00DF17DD" w:rsidP="00DF17DD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  <w:t xml:space="preserve">Если </w:t>
      </w:r>
      <w:r w:rsidRPr="009C00A0">
        <w:rPr>
          <w:iCs/>
          <w:strike/>
        </w:rPr>
        <w:t>мопед</w:t>
      </w:r>
      <w:r w:rsidRPr="002B4944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2B4944">
        <w:t>имеет два или более выхо</w:t>
      </w:r>
      <w:r w:rsidRPr="002B4944">
        <w:t>д</w:t>
      </w:r>
      <w:r w:rsidRPr="002B4944">
        <w:t>ных отверстия выпускных труб, расстояние между которыми с</w:t>
      </w:r>
      <w:r w:rsidRPr="002B4944">
        <w:t>о</w:t>
      </w:r>
      <w:r w:rsidRPr="002B4944">
        <w:t>ставляет менее 0,3 м и которые подсоединены к одному глушит</w:t>
      </w:r>
      <w:r w:rsidRPr="002B4944">
        <w:t>е</w:t>
      </w:r>
      <w:r w:rsidRPr="002B4944">
        <w:t>лю, то проводят только одно измерение.</w:t>
      </w:r>
    </w:p>
    <w:p w:rsidR="00DF17DD" w:rsidRPr="002B4944" w:rsidRDefault="00DF17DD" w:rsidP="00DF17DD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  <w:t>Положение микрофона определяют по отношению к тому выхо</w:t>
      </w:r>
      <w:r w:rsidRPr="002B4944">
        <w:t>д</w:t>
      </w:r>
      <w:r w:rsidRPr="002B4944">
        <w:t xml:space="preserve">ному отверстию, которое наиболее удалено от продольной оси </w:t>
      </w:r>
      <w:r w:rsidRPr="009C00A0">
        <w:rPr>
          <w:iCs/>
          <w:strike/>
        </w:rPr>
        <w:t>м</w:t>
      </w:r>
      <w:r w:rsidRPr="009C00A0">
        <w:rPr>
          <w:iCs/>
          <w:strike/>
        </w:rPr>
        <w:t>о</w:t>
      </w:r>
      <w:r w:rsidRPr="009C00A0">
        <w:rPr>
          <w:iCs/>
          <w:strike/>
        </w:rPr>
        <w:t>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2B4944">
        <w:t>, или если такого выходного отве</w:t>
      </w:r>
      <w:r w:rsidRPr="002B4944">
        <w:t>р</w:t>
      </w:r>
      <w:r w:rsidRPr="002B4944">
        <w:t>стия нет, то по отношению к выходному отверстию, которое нах</w:t>
      </w:r>
      <w:r w:rsidRPr="002B4944">
        <w:t>о</w:t>
      </w:r>
      <w:r w:rsidRPr="002B4944">
        <w:t>дится выше над поверхностью грунта.</w:t>
      </w:r>
    </w:p>
    <w:p w:rsidR="00BE44F8" w:rsidRDefault="00DF17DD" w:rsidP="00DF17DD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  <w:t xml:space="preserve">В случае </w:t>
      </w:r>
      <w:r w:rsidRPr="009C00A0">
        <w:rPr>
          <w:iCs/>
          <w:strike/>
        </w:rPr>
        <w:t>мопед</w:t>
      </w:r>
      <w:r>
        <w:rPr>
          <w:iCs/>
          <w:strike/>
        </w:rPr>
        <w:t>ов</w:t>
      </w:r>
      <w:r w:rsidRPr="009C00A0">
        <w:rPr>
          <w:b/>
          <w:bCs/>
          <w:iCs/>
        </w:rPr>
        <w:t xml:space="preserve"> транспортн</w:t>
      </w:r>
      <w:r>
        <w:rPr>
          <w:b/>
          <w:bCs/>
          <w:iCs/>
        </w:rPr>
        <w:t>ых</w:t>
      </w:r>
      <w:r w:rsidRPr="009C00A0">
        <w:rPr>
          <w:b/>
          <w:bCs/>
          <w:iCs/>
        </w:rPr>
        <w:t xml:space="preserve"> средств</w:t>
      </w:r>
      <w:r w:rsidRPr="002B4944">
        <w:t>, в которых выходные отверстия выпускных труб находятся на расстоянии более 0,3 м друг от друга, проводят одно измерение для каждого отверстия, как если бы оно было единственным, причем регистрируют наиб</w:t>
      </w:r>
      <w:r w:rsidRPr="002B4944">
        <w:t>о</w:t>
      </w:r>
      <w:r w:rsidRPr="002B4944">
        <w:t>лее высокий уровень давления звука. Для целей проверки в доро</w:t>
      </w:r>
      <w:r w:rsidRPr="002B4944">
        <w:t>ж</w:t>
      </w:r>
      <w:r w:rsidRPr="002B4944">
        <w:t>ных условиях контрольная точка может быть перенесена на вне</w:t>
      </w:r>
      <w:r w:rsidRPr="002B4944">
        <w:t>ш</w:t>
      </w:r>
      <w:r w:rsidRPr="002B4944">
        <w:t xml:space="preserve">нюю поверхность корпуса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2B4944">
        <w:t>.</w:t>
      </w:r>
    </w:p>
    <w:p w:rsidR="00BE44F8" w:rsidRDefault="00BE44F8" w:rsidP="00A970A9">
      <w:pPr>
        <w:pStyle w:val="SingleTxtGR"/>
      </w:pPr>
    </w:p>
    <w:p w:rsidR="00BA30A6" w:rsidRDefault="00BA30A6">
      <w:pPr>
        <w:spacing w:line="240" w:lineRule="auto"/>
      </w:pPr>
      <w:r>
        <w:br w:type="page"/>
      </w:r>
    </w:p>
    <w:p w:rsidR="00BA30A6" w:rsidRPr="00BA30A6" w:rsidRDefault="00BA30A6" w:rsidP="00BA30A6">
      <w:pPr>
        <w:pStyle w:val="SingleTxtGR"/>
        <w:jc w:val="left"/>
        <w:rPr>
          <w:b/>
        </w:rPr>
      </w:pPr>
      <w:r w:rsidRPr="00EC348B">
        <w:rPr>
          <w:bCs/>
        </w:rPr>
        <w:lastRenderedPageBreak/>
        <w:t>Рис.</w:t>
      </w:r>
      <w:r w:rsidRPr="00DC475C">
        <w:rPr>
          <w:bCs/>
        </w:rPr>
        <w:t xml:space="preserve"> </w:t>
      </w:r>
      <w:r w:rsidRPr="00EC348B">
        <w:rPr>
          <w:bCs/>
        </w:rPr>
        <w:t>2</w:t>
      </w:r>
      <w:r w:rsidRPr="00EC348B">
        <w:rPr>
          <w:b/>
        </w:rPr>
        <w:br/>
      </w:r>
      <w:r w:rsidRPr="00BA30A6">
        <w:rPr>
          <w:b/>
        </w:rPr>
        <w:t xml:space="preserve">Позиции для измерения уровня звука, производимого транспортным </w:t>
      </w:r>
      <w:r>
        <w:rPr>
          <w:b/>
        </w:rPr>
        <w:br/>
      </w:r>
      <w:r w:rsidRPr="00BA30A6">
        <w:rPr>
          <w:b/>
        </w:rPr>
        <w:t>средством в неподвижном состоянии</w:t>
      </w:r>
    </w:p>
    <w:p w:rsidR="00BA30A6" w:rsidRDefault="00BA30A6" w:rsidP="00BA30A6">
      <w:pPr>
        <w:pStyle w:val="SingleTxtGR"/>
        <w:ind w:left="1985"/>
        <w:jc w:val="center"/>
      </w:pPr>
      <w:r>
        <w:rPr>
          <w:bCs/>
          <w:noProof/>
          <w:w w:val="1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022B3" wp14:editId="11FFF5F0">
                <wp:simplePos x="0" y="0"/>
                <wp:positionH relativeFrom="column">
                  <wp:posOffset>3893185</wp:posOffset>
                </wp:positionH>
                <wp:positionV relativeFrom="paragraph">
                  <wp:posOffset>12065</wp:posOffset>
                </wp:positionV>
                <wp:extent cx="2013585" cy="180975"/>
                <wp:effectExtent l="0" t="254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1877C3" w:rsidRDefault="00F75D64" w:rsidP="00BA30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77C3">
                              <w:rPr>
                                <w:sz w:val="16"/>
                                <w:szCs w:val="16"/>
                              </w:rPr>
                              <w:t>Размеры в метрах, если не указано иное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306.55pt;margin-top:.95pt;width:158.5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LlfgIAAAk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" stroked="f">
                <v:textbox inset="0,0,0,0">
                  <w:txbxContent>
                    <w:p w:rsidR="00F75D64" w:rsidRPr="001877C3" w:rsidRDefault="00F75D64" w:rsidP="00BA30A6">
                      <w:pPr>
                        <w:rPr>
                          <w:sz w:val="16"/>
                          <w:szCs w:val="16"/>
                        </w:rPr>
                      </w:pPr>
                      <w:r w:rsidRPr="001877C3">
                        <w:rPr>
                          <w:sz w:val="16"/>
                          <w:szCs w:val="16"/>
                        </w:rPr>
                        <w:t>Размеры в метрах, если не указано иное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  <w:lang w:val="en-GB" w:eastAsia="en-GB"/>
        </w:rPr>
        <w:drawing>
          <wp:inline distT="0" distB="0" distL="0" distR="0" wp14:anchorId="238AA18D" wp14:editId="18645BE4">
            <wp:extent cx="4669790" cy="5210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6" w:rsidRDefault="00BA30A6">
      <w:pPr>
        <w:spacing w:line="240" w:lineRule="auto"/>
      </w:pPr>
      <w:r>
        <w:br w:type="page"/>
      </w:r>
    </w:p>
    <w:p w:rsidR="00BA30A6" w:rsidRPr="004649D7" w:rsidRDefault="00BA30A6" w:rsidP="00BA30A6">
      <w:pPr>
        <w:pStyle w:val="H23GR"/>
        <w:ind w:firstLine="0"/>
        <w:rPr>
          <w:bCs/>
        </w:rPr>
      </w:pPr>
      <w:r w:rsidRPr="00765DBA">
        <w:rPr>
          <w:b w:val="0"/>
          <w:bCs/>
        </w:rPr>
        <w:lastRenderedPageBreak/>
        <w:t xml:space="preserve">Рис. </w:t>
      </w:r>
      <w:r>
        <w:rPr>
          <w:b w:val="0"/>
          <w:bCs/>
        </w:rPr>
        <w:t>3</w:t>
      </w:r>
      <w:r w:rsidRPr="00765DBA">
        <w:rPr>
          <w:bCs/>
        </w:rPr>
        <w:br/>
      </w:r>
      <w:r w:rsidRPr="004649D7">
        <w:t>Контрольная точка</w:t>
      </w:r>
    </w:p>
    <w:p w:rsidR="00BA30A6" w:rsidRDefault="00BA30A6" w:rsidP="00BA30A6">
      <w:pPr>
        <w:ind w:left="2268"/>
        <w:rPr>
          <w:lang w:eastAsia="ru-RU"/>
        </w:rPr>
      </w:pP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509A4" wp14:editId="2EBF8F47">
                <wp:simplePos x="0" y="0"/>
                <wp:positionH relativeFrom="column">
                  <wp:posOffset>1550670</wp:posOffset>
                </wp:positionH>
                <wp:positionV relativeFrom="paragraph">
                  <wp:posOffset>1962785</wp:posOffset>
                </wp:positionV>
                <wp:extent cx="1343025" cy="932180"/>
                <wp:effectExtent l="0" t="635" r="1905" b="635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0C24CB" w:rsidRDefault="00F75D64" w:rsidP="00BA30A6">
                            <w:pPr>
                              <w:pStyle w:val="SingleTxtGR"/>
                              <w:suppressAutoHyphens/>
                              <w:spacing w:before="80" w:after="0" w:line="240" w:lineRule="auto"/>
                              <w:ind w:left="0" w:righ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C24CB">
                              <w:rPr>
                                <w:sz w:val="16"/>
                                <w:szCs w:val="16"/>
                              </w:rPr>
                              <w:t>1  – контрольная точка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  <w:t>2  – поверхность дороги</w:t>
                            </w:r>
                          </w:p>
                          <w:p w:rsidR="00F75D64" w:rsidRPr="000C24CB" w:rsidRDefault="00F75D64" w:rsidP="00BA30A6">
                            <w:pPr>
                              <w:spacing w:before="240"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 – труба </w:t>
                            </w: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косым срезом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C24CB">
                              <w:rPr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Pr="000C24CB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– загнутая вниз труба</w:t>
                            </w:r>
                            <w:r w:rsidRPr="000C24CB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 – прямая труба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 – вертикальная труба</w:t>
                            </w:r>
                          </w:p>
                          <w:p w:rsidR="00F75D64" w:rsidRPr="009C53E3" w:rsidRDefault="00F75D64" w:rsidP="00BA30A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left:0;text-align:left;margin-left:122.1pt;margin-top:154.55pt;width:105.7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" stroked="f">
                <v:textbox inset=".5mm,.3mm,.5mm,.3mm">
                  <w:txbxContent>
                    <w:p w:rsidR="00F75D64" w:rsidRPr="000C24CB" w:rsidRDefault="00F75D64" w:rsidP="00BA30A6">
                      <w:pPr>
                        <w:pStyle w:val="SingleTxtGR"/>
                        <w:suppressAutoHyphens/>
                        <w:spacing w:before="80" w:after="0" w:line="240" w:lineRule="auto"/>
                        <w:ind w:left="0" w:right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0C24CB">
                        <w:rPr>
                          <w:sz w:val="16"/>
                          <w:szCs w:val="16"/>
                        </w:rPr>
                        <w:t>1  – контрольная точка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  <w:t>2  – поверхность дороги</w:t>
                      </w:r>
                    </w:p>
                    <w:p w:rsidR="00F75D64" w:rsidRPr="000C24CB" w:rsidRDefault="00F75D64" w:rsidP="00BA30A6">
                      <w:pPr>
                        <w:spacing w:before="240" w:after="12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 –</w:t>
                      </w:r>
                      <w:proofErr w:type="gramEnd"/>
                      <w:r w:rsidRPr="000C24CB">
                        <w:rPr>
                          <w:sz w:val="16"/>
                          <w:szCs w:val="16"/>
                        </w:rPr>
                        <w:t xml:space="preserve"> труба </w:t>
                      </w:r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косым срезом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</w:r>
                      <w:r w:rsidRPr="000C24CB">
                        <w:rPr>
                          <w:bCs/>
                          <w:iCs/>
                          <w:sz w:val="16"/>
                          <w:szCs w:val="16"/>
                          <w:lang w:val="en-US"/>
                        </w:rPr>
                        <w:t>B</w:t>
                      </w:r>
                      <w:r w:rsidRPr="000C24CB"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– загнутая вниз труба</w:t>
                      </w:r>
                      <w:r w:rsidRPr="000C24CB">
                        <w:rPr>
                          <w:bCs/>
                          <w:iCs/>
                          <w:sz w:val="16"/>
                          <w:szCs w:val="16"/>
                        </w:rPr>
                        <w:br/>
                      </w:r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 – прямая труба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</w:r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 – вертикальная труба</w:t>
                      </w:r>
                    </w:p>
                    <w:p w:rsidR="00F75D64" w:rsidRPr="009C53E3" w:rsidRDefault="00F75D64" w:rsidP="00BA30A6"/>
                  </w:txbxContent>
                </v:textbox>
              </v:shape>
            </w:pict>
          </mc:Fallback>
        </mc:AlternateContent>
      </w: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86133" wp14:editId="3EE5A32A">
                <wp:simplePos x="0" y="0"/>
                <wp:positionH relativeFrom="column">
                  <wp:posOffset>1525905</wp:posOffset>
                </wp:positionH>
                <wp:positionV relativeFrom="paragraph">
                  <wp:posOffset>1432560</wp:posOffset>
                </wp:positionV>
                <wp:extent cx="1355725" cy="134620"/>
                <wp:effectExtent l="1905" t="3810" r="4445" b="4445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Default="00F75D64" w:rsidP="00BA30A6">
                            <w:pPr>
                              <w:spacing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Условные обозначения: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120.15pt;margin-top:112.8pt;width:106.75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" stroked="f">
                <v:textbox inset=".5mm,.3mm,.5mm,.3mm">
                  <w:txbxContent>
                    <w:p w:rsidR="00F75D64" w:rsidRDefault="00F75D64" w:rsidP="00BA30A6">
                      <w:pPr>
                        <w:spacing w:line="240" w:lineRule="auto"/>
                      </w:pPr>
                      <w:r>
                        <w:rPr>
                          <w:sz w:val="16"/>
                          <w:szCs w:val="16"/>
                        </w:rPr>
                        <w:t>Условные обозначения: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B16099" wp14:editId="51D374FE">
                <wp:simplePos x="0" y="0"/>
                <wp:positionH relativeFrom="column">
                  <wp:posOffset>1548765</wp:posOffset>
                </wp:positionH>
                <wp:positionV relativeFrom="paragraph">
                  <wp:posOffset>1629410</wp:posOffset>
                </wp:positionV>
                <wp:extent cx="728345" cy="280035"/>
                <wp:effectExtent l="0" t="635" r="0" b="0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Default="00F75D64" w:rsidP="00BA30A6">
                            <w:pPr>
                              <w:spacing w:line="240" w:lineRule="auto"/>
                            </w:pPr>
                            <w:r w:rsidRPr="000C24CB">
                              <w:rPr>
                                <w:sz w:val="16"/>
                                <w:szCs w:val="16"/>
                              </w:rPr>
                              <w:t>Т − вид сверху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  <w:t>S − вид сбоку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121.95pt;margin-top:128.3pt;width:57.35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" stroked="f">
                <v:textbox inset=".5mm,.3mm,.5mm,.3mm">
                  <w:txbxContent>
                    <w:p w:rsidR="00F75D64" w:rsidRDefault="00F75D64" w:rsidP="00BA30A6">
                      <w:pPr>
                        <w:spacing w:line="240" w:lineRule="auto"/>
                      </w:pPr>
                      <w:r w:rsidRPr="000C24CB">
                        <w:rPr>
                          <w:sz w:val="16"/>
                          <w:szCs w:val="16"/>
                        </w:rPr>
                        <w:t>Т − вид сверху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  <w:t>S − вид сбоку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inline distT="0" distB="0" distL="0" distR="0" wp14:anchorId="383C22F1" wp14:editId="76155C40">
            <wp:extent cx="4427220" cy="293433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6" w:rsidRPr="009C53E3" w:rsidRDefault="00BA30A6" w:rsidP="00BA30A6">
      <w:pPr>
        <w:rPr>
          <w:lang w:eastAsia="ru-RU"/>
        </w:rPr>
      </w:pPr>
    </w:p>
    <w:p w:rsidR="00BA30A6" w:rsidRPr="00184DFA" w:rsidRDefault="00BA30A6" w:rsidP="00B34E70">
      <w:pPr>
        <w:pStyle w:val="SingleTxtGR"/>
        <w:tabs>
          <w:tab w:val="clear" w:pos="1701"/>
          <w:tab w:val="clear" w:pos="2268"/>
          <w:tab w:val="left" w:pos="2310"/>
        </w:tabs>
        <w:spacing w:before="240"/>
      </w:pPr>
      <w:r>
        <w:t>3.2.3.3.2</w:t>
      </w:r>
      <w:r w:rsidRPr="00B525AF">
        <w:tab/>
      </w:r>
      <w:r w:rsidRPr="00184DFA">
        <w:t>Режим работы двигателя</w:t>
      </w:r>
    </w:p>
    <w:p w:rsidR="00BA30A6" w:rsidRPr="00184DFA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184DFA">
        <w:t>3.2.3.3.2.1</w:t>
      </w:r>
      <w:r w:rsidRPr="00184DFA">
        <w:tab/>
        <w:t>Ч</w:t>
      </w:r>
      <w:r>
        <w:t>астота вращения двигателя должна</w:t>
      </w:r>
      <w:r w:rsidRPr="00184DFA">
        <w:t xml:space="preserve"> быть постоянной и </w:t>
      </w:r>
      <w:r>
        <w:t>соотве</w:t>
      </w:r>
      <w:r>
        <w:t>т</w:t>
      </w:r>
      <w:r>
        <w:t>ствовать</w:t>
      </w:r>
      <w:r w:rsidRPr="00184DFA">
        <w:t xml:space="preserve"> одному из следующих значений:</w:t>
      </w:r>
    </w:p>
    <w:p w:rsidR="00BA30A6" w:rsidRPr="004D3694" w:rsidRDefault="00BA30A6" w:rsidP="00BA30A6">
      <w:pPr>
        <w:pStyle w:val="SingleTxtGR"/>
        <w:rPr>
          <w:bCs/>
        </w:rPr>
      </w:pPr>
      <w:r w:rsidRPr="00184DFA">
        <w:tab/>
      </w:r>
      <w:r>
        <w:tab/>
      </w:r>
      <w:r w:rsidR="006C4755" w:rsidRPr="006C4755">
        <w:rPr>
          <w:strike/>
        </w:rPr>
        <w:t>½</w:t>
      </w:r>
      <w:r w:rsidRPr="002D255A">
        <w:t xml:space="preserve"> </w:t>
      </w:r>
      <w:r>
        <w:rPr>
          <w:b/>
        </w:rPr>
        <w:t>50% от</w:t>
      </w:r>
      <w:r w:rsidRPr="00EC348B">
        <w:t xml:space="preserve"> </w:t>
      </w:r>
      <w:r w:rsidRPr="00840AB4">
        <w:rPr>
          <w:strike/>
          <w:lang w:val="en-GB"/>
        </w:rPr>
        <w:t>S</w:t>
      </w:r>
      <w:r w:rsidRPr="00EC348B">
        <w:rPr>
          <w:b/>
        </w:rPr>
        <w:t xml:space="preserve"> </w:t>
      </w:r>
      <w:r w:rsidRPr="00840AB4">
        <w:rPr>
          <w:b/>
          <w:lang w:val="en-GB"/>
        </w:rPr>
        <w:t>n</w:t>
      </w:r>
      <w:r w:rsidRPr="00840AB4">
        <w:rPr>
          <w:b/>
          <w:vertAlign w:val="subscript"/>
          <w:lang w:val="en-GB"/>
        </w:rPr>
        <w:t>rated</w:t>
      </w:r>
      <w:r>
        <w:t xml:space="preserve">, если </w:t>
      </w:r>
      <w:r w:rsidRPr="00360F78">
        <w:rPr>
          <w:strike/>
          <w:lang w:val="en-US"/>
        </w:rPr>
        <w:t>S</w:t>
      </w:r>
      <w:r w:rsidRPr="00EC348B">
        <w:rPr>
          <w:b/>
        </w:rPr>
        <w:t xml:space="preserve"> </w:t>
      </w:r>
      <w:r w:rsidRPr="00840AB4">
        <w:rPr>
          <w:b/>
          <w:lang w:val="en-GB"/>
        </w:rPr>
        <w:t>n</w:t>
      </w:r>
      <w:r w:rsidRPr="00840AB4">
        <w:rPr>
          <w:b/>
          <w:vertAlign w:val="subscript"/>
          <w:lang w:val="en-GB"/>
        </w:rPr>
        <w:t>rated</w:t>
      </w:r>
      <w:r w:rsidRPr="004D3694">
        <w:t xml:space="preserve"> превышает 5 000 мин</w:t>
      </w:r>
      <w:r w:rsidRPr="004D3694">
        <w:rPr>
          <w:bCs/>
          <w:vertAlign w:val="superscript"/>
        </w:rPr>
        <w:t>-1</w:t>
      </w:r>
      <w:r w:rsidRPr="004D3694">
        <w:rPr>
          <w:bCs/>
        </w:rPr>
        <w:t>,</w:t>
      </w:r>
    </w:p>
    <w:p w:rsidR="00BA30A6" w:rsidRPr="004D3694" w:rsidRDefault="00BA30A6" w:rsidP="00BA30A6">
      <w:pPr>
        <w:pStyle w:val="SingleTxtGR"/>
        <w:rPr>
          <w:bCs/>
        </w:rPr>
      </w:pPr>
      <w:r w:rsidRPr="004D3694">
        <w:tab/>
      </w:r>
      <w:r w:rsidRPr="004D3694">
        <w:tab/>
      </w:r>
      <w:r w:rsidR="006C4755" w:rsidRPr="006C4755">
        <w:rPr>
          <w:strike/>
        </w:rPr>
        <w:t>¾</w:t>
      </w:r>
      <w:r w:rsidRPr="004D3694">
        <w:t xml:space="preserve"> </w:t>
      </w:r>
      <w:r>
        <w:rPr>
          <w:b/>
        </w:rPr>
        <w:t>75% от</w:t>
      </w:r>
      <w:r w:rsidRPr="00EC348B">
        <w:t xml:space="preserve"> </w:t>
      </w:r>
      <w:r w:rsidRPr="00360F78">
        <w:rPr>
          <w:strike/>
          <w:lang w:val="en-US"/>
        </w:rPr>
        <w:t>S</w:t>
      </w:r>
      <w:r w:rsidRPr="00EC348B">
        <w:rPr>
          <w:b/>
        </w:rPr>
        <w:t xml:space="preserve"> </w:t>
      </w:r>
      <w:r w:rsidRPr="00840AB4">
        <w:rPr>
          <w:b/>
          <w:lang w:val="en-GB"/>
        </w:rPr>
        <w:t>n</w:t>
      </w:r>
      <w:r w:rsidRPr="00840AB4">
        <w:rPr>
          <w:b/>
          <w:vertAlign w:val="subscript"/>
          <w:lang w:val="en-GB"/>
        </w:rPr>
        <w:t>rated</w:t>
      </w:r>
      <w:r w:rsidRPr="004D3694">
        <w:t xml:space="preserve">, если </w:t>
      </w:r>
      <w:r w:rsidRPr="00360F78">
        <w:rPr>
          <w:strike/>
          <w:lang w:val="en-US"/>
        </w:rPr>
        <w:t>S</w:t>
      </w:r>
      <w:r w:rsidRPr="00EC348B">
        <w:rPr>
          <w:b/>
        </w:rPr>
        <w:t xml:space="preserve"> </w:t>
      </w:r>
      <w:r w:rsidRPr="00840AB4">
        <w:rPr>
          <w:b/>
          <w:lang w:val="en-GB"/>
        </w:rPr>
        <w:t>n</w:t>
      </w:r>
      <w:r w:rsidRPr="00840AB4">
        <w:rPr>
          <w:b/>
          <w:vertAlign w:val="subscript"/>
          <w:lang w:val="en-GB"/>
        </w:rPr>
        <w:t>rated</w:t>
      </w:r>
      <w:r w:rsidRPr="00EC348B">
        <w:t xml:space="preserve"> </w:t>
      </w:r>
      <w:r w:rsidRPr="004D3694">
        <w:t>не превышает 5</w:t>
      </w:r>
      <w:r w:rsidRPr="004D3694">
        <w:rPr>
          <w:lang w:val="en-US"/>
        </w:rPr>
        <w:t> </w:t>
      </w:r>
      <w:r w:rsidRPr="004D3694">
        <w:t>000 мин</w:t>
      </w:r>
      <w:r w:rsidRPr="004D3694">
        <w:rPr>
          <w:bCs/>
          <w:vertAlign w:val="superscript"/>
        </w:rPr>
        <w:t>-1</w:t>
      </w:r>
      <w:r w:rsidRPr="004D3694">
        <w:rPr>
          <w:bCs/>
        </w:rPr>
        <w:t>,</w:t>
      </w:r>
    </w:p>
    <w:p w:rsidR="00BA30A6" w:rsidRPr="00184DFA" w:rsidRDefault="00BA30A6" w:rsidP="00BA30A6">
      <w:pPr>
        <w:pStyle w:val="SingleTxtGR"/>
        <w:ind w:left="2268" w:hanging="1134"/>
      </w:pPr>
      <w:r w:rsidRPr="004D3694">
        <w:tab/>
      </w:r>
      <w:r w:rsidRPr="004D3694">
        <w:tab/>
      </w:r>
      <w:r>
        <w:t xml:space="preserve">где </w:t>
      </w:r>
      <w:r w:rsidRPr="002D255A">
        <w:rPr>
          <w:strike/>
          <w:lang w:val="en-US"/>
        </w:rPr>
        <w:t>S</w:t>
      </w:r>
      <w:r w:rsidRPr="00E23BD4">
        <w:rPr>
          <w:strike/>
        </w:rPr>
        <w:t xml:space="preserve"> − частота вращения двигателя, при которой он развивает ма</w:t>
      </w:r>
      <w:r w:rsidRPr="00E23BD4">
        <w:rPr>
          <w:strike/>
        </w:rPr>
        <w:t>к</w:t>
      </w:r>
      <w:r w:rsidRPr="00E23BD4">
        <w:rPr>
          <w:strike/>
        </w:rPr>
        <w:t>симальную мощность</w:t>
      </w:r>
      <w:r>
        <w:t xml:space="preserve"> </w:t>
      </w:r>
      <w:r w:rsidRPr="00840AB4">
        <w:rPr>
          <w:b/>
          <w:lang w:val="en-GB"/>
        </w:rPr>
        <w:t>n</w:t>
      </w:r>
      <w:r w:rsidRPr="00840AB4">
        <w:rPr>
          <w:b/>
          <w:vertAlign w:val="subscript"/>
          <w:lang w:val="en-GB"/>
        </w:rPr>
        <w:t>rated</w:t>
      </w:r>
      <w:r>
        <w:rPr>
          <w:b/>
          <w:vertAlign w:val="subscript"/>
        </w:rPr>
        <w:t xml:space="preserve"> </w:t>
      </w:r>
      <w:r>
        <w:t xml:space="preserve">– </w:t>
      </w:r>
      <w:r w:rsidRPr="00E23BD4">
        <w:rPr>
          <w:b/>
          <w:bCs/>
        </w:rPr>
        <w:t xml:space="preserve">номинальная частота вращения двигателя, </w:t>
      </w:r>
      <w:r w:rsidRPr="002D255A">
        <w:rPr>
          <w:b/>
          <w:bCs/>
        </w:rPr>
        <w:t>определение которой содержится в пункте 2.</w:t>
      </w:r>
      <w:r w:rsidRPr="00EC348B">
        <w:rPr>
          <w:b/>
          <w:bCs/>
        </w:rPr>
        <w:t>7</w:t>
      </w:r>
      <w:r w:rsidRPr="002D255A">
        <w:rPr>
          <w:b/>
          <w:bCs/>
        </w:rPr>
        <w:t xml:space="preserve"> наст</w:t>
      </w:r>
      <w:r w:rsidRPr="002D255A">
        <w:rPr>
          <w:b/>
          <w:bCs/>
        </w:rPr>
        <w:t>о</w:t>
      </w:r>
      <w:r w:rsidRPr="002D255A">
        <w:rPr>
          <w:b/>
          <w:bCs/>
        </w:rPr>
        <w:t>ящих Правил</w:t>
      </w:r>
      <w:r w:rsidRPr="00184DFA">
        <w:t>.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9F3EB9">
        <w:tab/>
      </w:r>
      <w:r w:rsidRPr="002B4944">
        <w:t xml:space="preserve">Для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9C00A0">
        <w:rPr>
          <w:b/>
          <w:bCs/>
          <w:iCs/>
        </w:rPr>
        <w:t xml:space="preserve"> 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2B4944">
        <w:t>, который в условиях испыт</w:t>
      </w:r>
      <w:r w:rsidRPr="002B4944">
        <w:t>а</w:t>
      </w:r>
      <w:r w:rsidRPr="002B4944">
        <w:t>ния в неподвижном состоянии не может достичь целевой частоты вращения двигателя, определенной выше, вместо целевой частоты вращения двигателя используют 95% максимальной частоты вр</w:t>
      </w:r>
      <w:r w:rsidRPr="002B4944">
        <w:t>а</w:t>
      </w:r>
      <w:r w:rsidRPr="002B4944">
        <w:t>щения двигателя, достигаемой при проведении испытания в неп</w:t>
      </w:r>
      <w:r w:rsidRPr="002B4944">
        <w:t>о</w:t>
      </w:r>
      <w:r w:rsidRPr="002B4944">
        <w:t>движном состоянии.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>3.2.3.3.2.2</w:t>
      </w:r>
      <w:r w:rsidRPr="002B4944">
        <w:tab/>
        <w:t>Частоту вращения двигателя постепенно увеличивают с холостого хода до целевой частоты вращения без превышения предела д</w:t>
      </w:r>
      <w:r w:rsidRPr="002B4944">
        <w:t>о</w:t>
      </w:r>
      <w:r w:rsidRPr="002B4944">
        <w:t>пуска в ±5% от целевой частоты вращения двигателя и удерживают в постоянном режиме. Затем дроссельная заслонка быстро опуск</w:t>
      </w:r>
      <w:r w:rsidRPr="002B4944">
        <w:t>а</w:t>
      </w:r>
      <w:r w:rsidRPr="002B4944">
        <w:t>ется, а частота вращения двигателя возвращается в режим холост</w:t>
      </w:r>
      <w:r w:rsidRPr="002B4944">
        <w:t>о</w:t>
      </w:r>
      <w:r w:rsidRPr="002B4944">
        <w:t>го хода. Уровень давления звука измеряют в</w:t>
      </w:r>
      <w:r>
        <w:t xml:space="preserve"> </w:t>
      </w:r>
      <w:r w:rsidRPr="002B4944">
        <w:t>период работы, сост</w:t>
      </w:r>
      <w:r w:rsidRPr="002B4944">
        <w:t>о</w:t>
      </w:r>
      <w:r w:rsidRPr="002B4944">
        <w:t>ящий из работы при постоянной частоте вращения двигателя в т</w:t>
      </w:r>
      <w:r w:rsidRPr="002B4944">
        <w:t>е</w:t>
      </w:r>
      <w:r w:rsidRPr="002B4944">
        <w:t>чение не менее 1</w:t>
      </w:r>
      <w:r>
        <w:t> </w:t>
      </w:r>
      <w:r w:rsidRPr="002B4944">
        <w:t>с и в течение всего периода замедления. Резул</w:t>
      </w:r>
      <w:r w:rsidRPr="002B4944">
        <w:t>ь</w:t>
      </w:r>
      <w:r w:rsidRPr="002B4944">
        <w:t>татом измерения считают максимальное показание шумомера.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  <w:t>Измерения считают действительными</w:t>
      </w:r>
      <w:r>
        <w:t xml:space="preserve"> только в том случае</w:t>
      </w:r>
      <w:r w:rsidRPr="002B4944">
        <w:t>, если частота вращения двигателя при испытании не отклоняется от ц</w:t>
      </w:r>
      <w:r w:rsidRPr="002B4944">
        <w:t>е</w:t>
      </w:r>
      <w:r w:rsidRPr="002B4944">
        <w:lastRenderedPageBreak/>
        <w:t>левой частоты вращения двигателя более чем на ±5% в течение не менее 1 с.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</w:pPr>
      <w:r w:rsidRPr="002B4944">
        <w:t>3.2.3.3.2.3</w:t>
      </w:r>
      <w:r w:rsidRPr="002B4944">
        <w:tab/>
        <w:t>Система выпуска с различными режимами работы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</w:r>
      <w:r w:rsidRPr="009C00A0">
        <w:rPr>
          <w:iCs/>
          <w:strike/>
        </w:rPr>
        <w:t>Мопед</w:t>
      </w:r>
      <w:r>
        <w:rPr>
          <w:iCs/>
          <w:strike/>
        </w:rPr>
        <w:t>ы</w:t>
      </w:r>
      <w:r w:rsidRPr="009C00A0">
        <w:rPr>
          <w:b/>
          <w:bCs/>
          <w:iCs/>
        </w:rPr>
        <w:t xml:space="preserve"> Транспортн</w:t>
      </w:r>
      <w:r>
        <w:rPr>
          <w:b/>
          <w:bCs/>
          <w:iCs/>
        </w:rPr>
        <w:t>ые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2B4944">
        <w:t xml:space="preserve">, оснащенные регулируемой вручную </w:t>
      </w:r>
      <w:r>
        <w:t xml:space="preserve">или </w:t>
      </w:r>
      <w:r w:rsidRPr="00E23BD4">
        <w:rPr>
          <w:b/>
          <w:bCs/>
        </w:rPr>
        <w:t>электронно</w:t>
      </w:r>
      <w:r>
        <w:t xml:space="preserve"> </w:t>
      </w:r>
      <w:r w:rsidRPr="002B4944">
        <w:t>системой выпуска с различными реж</w:t>
      </w:r>
      <w:r w:rsidRPr="002B4944">
        <w:t>и</w:t>
      </w:r>
      <w:r w:rsidRPr="002B4944">
        <w:t>мами работы, испытывают во всех режимах.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rPr>
          <w:bCs/>
        </w:rPr>
      </w:pPr>
      <w:r w:rsidRPr="002B4944">
        <w:rPr>
          <w:bCs/>
        </w:rPr>
        <w:t>3.2.3.3.3</w:t>
      </w:r>
      <w:r w:rsidRPr="002B4944">
        <w:rPr>
          <w:bCs/>
        </w:rPr>
        <w:tab/>
        <w:t>Результаты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>3.2.3.3.3.1</w:t>
      </w:r>
      <w:r w:rsidRPr="002B4944">
        <w:tab/>
        <w:t>Измерения проводят в предписанной(ых) выше точке(ах) распол</w:t>
      </w:r>
      <w:r w:rsidRPr="002B4944">
        <w:t>о</w:t>
      </w:r>
      <w:r w:rsidRPr="002B4944">
        <w:t>жения микрофона(ов). Полученный в ходе испытания максимал</w:t>
      </w:r>
      <w:r w:rsidRPr="002B4944">
        <w:t>ь</w:t>
      </w:r>
      <w:r w:rsidRPr="002B4944">
        <w:t xml:space="preserve">ный уровень давления звука, взвешенный по шкале </w:t>
      </w:r>
      <w:r>
        <w:t>«</w:t>
      </w:r>
      <w:r w:rsidRPr="002B4944">
        <w:t>А</w:t>
      </w:r>
      <w:r>
        <w:t>»</w:t>
      </w:r>
      <w:r w:rsidRPr="002B4944">
        <w:t>, регистр</w:t>
      </w:r>
      <w:r w:rsidRPr="002B4944">
        <w:t>и</w:t>
      </w:r>
      <w:r w:rsidRPr="002B4944">
        <w:t>руют с округлением до первого знака после запятой (например, 92,45 регистрируют как 92,5, а</w:t>
      </w:r>
      <w:r>
        <w:t xml:space="preserve"> </w:t>
      </w:r>
      <w:r w:rsidRPr="002B4944">
        <w:t>92,44 − как 92,4). Испытание пр</w:t>
      </w:r>
      <w:r w:rsidRPr="002B4944">
        <w:t>о</w:t>
      </w:r>
      <w:r w:rsidRPr="002B4944">
        <w:t>должают до тех пор, пока не будут получены три последовател</w:t>
      </w:r>
      <w:r w:rsidRPr="002B4944">
        <w:t>ь</w:t>
      </w:r>
      <w:r w:rsidRPr="002B4944">
        <w:t>ных результата измерений с разбросом не более 2,0 дБ(</w:t>
      </w:r>
      <w:r w:rsidRPr="002B4944">
        <w:rPr>
          <w:lang w:val="en-GB"/>
        </w:rPr>
        <w:t>A</w:t>
      </w:r>
      <w:r w:rsidRPr="002B4944">
        <w:t>) на ка</w:t>
      </w:r>
      <w:r w:rsidRPr="002B4944">
        <w:t>ж</w:t>
      </w:r>
      <w:r w:rsidRPr="002B4944">
        <w:t>дом выходном отверстии.</w:t>
      </w:r>
    </w:p>
    <w:p w:rsidR="00BA30A6" w:rsidRPr="002B494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</w:pPr>
      <w:r w:rsidRPr="002B4944">
        <w:tab/>
        <w:t xml:space="preserve">Результатом </w:t>
      </w:r>
      <w:r w:rsidRPr="00F42A87">
        <w:rPr>
          <w:b/>
          <w:bCs/>
        </w:rPr>
        <w:t>испытания</w:t>
      </w:r>
      <w:r>
        <w:t xml:space="preserve"> </w:t>
      </w:r>
      <w:r w:rsidRPr="002B4944">
        <w:t>для каждого из выходных отверстий явл</w:t>
      </w:r>
      <w:r w:rsidRPr="002B4944">
        <w:t>я</w:t>
      </w:r>
      <w:r w:rsidRPr="002B4944">
        <w:t>ется среднеарифметическое значение трех действительных изм</w:t>
      </w:r>
      <w:r w:rsidRPr="002B4944">
        <w:t>е</w:t>
      </w:r>
      <w:r w:rsidRPr="002B4944">
        <w:t>рений, округленное до ближайшего целого числа (например, 92,5</w:t>
      </w:r>
      <w:r w:rsidR="004649D7">
        <w:t> </w:t>
      </w:r>
      <w:r>
        <w:t>регистрируют как</w:t>
      </w:r>
      <w:r w:rsidRPr="002B4944">
        <w:t xml:space="preserve"> 93, а 92,4 − </w:t>
      </w:r>
      <w:r>
        <w:t xml:space="preserve">как </w:t>
      </w:r>
      <w:r w:rsidRPr="002B4944">
        <w:t>92).</w:t>
      </w:r>
    </w:p>
    <w:p w:rsidR="00BA30A6" w:rsidRPr="002B4944" w:rsidRDefault="00BA30A6" w:rsidP="00BA30A6">
      <w:pPr>
        <w:pStyle w:val="SingleTxtGR"/>
        <w:keepLines/>
        <w:tabs>
          <w:tab w:val="clear" w:pos="1701"/>
          <w:tab w:val="clear" w:pos="2268"/>
          <w:tab w:val="left" w:pos="2310"/>
        </w:tabs>
        <w:ind w:left="2308" w:hanging="1174"/>
      </w:pPr>
      <w:r w:rsidRPr="002B4944">
        <w:t>3.2.3.3.3.2</w:t>
      </w:r>
      <w:r w:rsidRPr="002B4944">
        <w:tab/>
        <w:t xml:space="preserve">В случае </w:t>
      </w:r>
      <w:r w:rsidRPr="009C00A0">
        <w:rPr>
          <w:iCs/>
          <w:strike/>
        </w:rPr>
        <w:t>мопед</w:t>
      </w:r>
      <w:r>
        <w:rPr>
          <w:iCs/>
          <w:strike/>
        </w:rPr>
        <w:t>ов</w:t>
      </w:r>
      <w:r w:rsidRPr="009C00A0">
        <w:rPr>
          <w:b/>
          <w:bCs/>
          <w:iCs/>
        </w:rPr>
        <w:t xml:space="preserve"> транспортн</w:t>
      </w:r>
      <w:r>
        <w:rPr>
          <w:b/>
          <w:bCs/>
          <w:iCs/>
        </w:rPr>
        <w:t>ых</w:t>
      </w:r>
      <w:r w:rsidRPr="009C00A0">
        <w:rPr>
          <w:b/>
          <w:bCs/>
          <w:iCs/>
        </w:rPr>
        <w:t xml:space="preserve"> средств</w:t>
      </w:r>
      <w:r w:rsidRPr="002B4944">
        <w:t>, оснащенных системой выпуска с несколькими выходными отверстиями, регистрации подлежат данные по тому отверстию, на котором был зафиксир</w:t>
      </w:r>
      <w:r w:rsidRPr="002B4944">
        <w:t>о</w:t>
      </w:r>
      <w:r w:rsidRPr="002B4944">
        <w:t>ван самый высокий средний уровень давления звука.</w:t>
      </w:r>
    </w:p>
    <w:p w:rsidR="00BA30A6" w:rsidRDefault="00BA30A6" w:rsidP="00BA30A6">
      <w:pPr>
        <w:pStyle w:val="SingleTxtGR"/>
        <w:tabs>
          <w:tab w:val="clear" w:pos="1701"/>
          <w:tab w:val="clear" w:pos="2268"/>
          <w:tab w:val="left" w:pos="2310"/>
          <w:tab w:val="left" w:pos="11130"/>
        </w:tabs>
        <w:ind w:left="2310" w:hanging="1176"/>
      </w:pPr>
      <w:r w:rsidRPr="002B4944">
        <w:t>3.2.3.3.3.3</w:t>
      </w:r>
      <w:r w:rsidRPr="002B4944">
        <w:tab/>
        <w:t xml:space="preserve">В случае </w:t>
      </w:r>
      <w:r w:rsidRPr="009C00A0">
        <w:rPr>
          <w:iCs/>
          <w:strike/>
        </w:rPr>
        <w:t>мопед</w:t>
      </w:r>
      <w:r>
        <w:rPr>
          <w:iCs/>
          <w:strike/>
        </w:rPr>
        <w:t>ов</w:t>
      </w:r>
      <w:r w:rsidRPr="009C00A0">
        <w:rPr>
          <w:b/>
          <w:bCs/>
          <w:iCs/>
        </w:rPr>
        <w:t xml:space="preserve"> транспорт</w:t>
      </w:r>
      <w:r>
        <w:rPr>
          <w:b/>
          <w:bCs/>
          <w:iCs/>
        </w:rPr>
        <w:t>ных</w:t>
      </w:r>
      <w:r w:rsidRPr="009C00A0">
        <w:rPr>
          <w:b/>
          <w:bCs/>
          <w:iCs/>
        </w:rPr>
        <w:t xml:space="preserve"> средств</w:t>
      </w:r>
      <w:r w:rsidRPr="002B4944">
        <w:t xml:space="preserve">, оснащенных системой выпуска с различными режимами работы и устройством ручного </w:t>
      </w:r>
      <w:r w:rsidR="000E7552">
        <w:rPr>
          <w:b/>
        </w:rPr>
        <w:t xml:space="preserve">или электронного </w:t>
      </w:r>
      <w:r w:rsidRPr="002B4944">
        <w:t>переключения режимов выпуска, полученные данные регистрируют по тому режиму, в котором был зафиксир</w:t>
      </w:r>
      <w:r w:rsidRPr="002B4944">
        <w:t>о</w:t>
      </w:r>
      <w:r w:rsidRPr="002B4944">
        <w:t>ван самый высокий средний уровень давления звука.</w:t>
      </w:r>
    </w:p>
    <w:p w:rsidR="00BA30A6" w:rsidRPr="007836C2" w:rsidRDefault="00BA30A6" w:rsidP="007836C2">
      <w:pPr>
        <w:pStyle w:val="SingleTxtGR"/>
        <w:tabs>
          <w:tab w:val="clear" w:pos="1701"/>
        </w:tabs>
        <w:ind w:left="2268" w:hanging="1134"/>
        <w:rPr>
          <w:b/>
        </w:rPr>
      </w:pPr>
      <w:r w:rsidRPr="007836C2">
        <w:rPr>
          <w:b/>
        </w:rPr>
        <w:t>4.</w:t>
      </w:r>
      <w:r w:rsidRPr="007836C2">
        <w:rPr>
          <w:b/>
        </w:rPr>
        <w:tab/>
        <w:t>Звук, производимый транспортным средством, находящимся в движении (данные, указываемые для облегчения проверки транспортных средств, находящихся в эксплуатации).</w:t>
      </w:r>
    </w:p>
    <w:p w:rsidR="00BA30A6" w:rsidRPr="007836C2" w:rsidRDefault="00BA30A6" w:rsidP="007836C2">
      <w:pPr>
        <w:pStyle w:val="SingleTxtGR"/>
        <w:tabs>
          <w:tab w:val="clear" w:pos="1701"/>
        </w:tabs>
        <w:ind w:left="2268" w:hanging="1134"/>
        <w:rPr>
          <w:b/>
        </w:rPr>
      </w:pPr>
      <w:r w:rsidRPr="007836C2">
        <w:rPr>
          <w:b/>
        </w:rPr>
        <w:t>4.1</w:t>
      </w:r>
      <w:r w:rsidRPr="007836C2">
        <w:rPr>
          <w:b/>
        </w:rPr>
        <w:tab/>
        <w:t>Процедура проверки соответствия транспортных средств, находящихся в эксплуатации, установленным требованиям м</w:t>
      </w:r>
      <w:r w:rsidRPr="007836C2">
        <w:rPr>
          <w:b/>
        </w:rPr>
        <w:t>о</w:t>
      </w:r>
      <w:r w:rsidRPr="007836C2">
        <w:rPr>
          <w:b/>
        </w:rPr>
        <w:t>жет быть определена Договаривающейся стороной с должным учетом любых отступлений от условий испытаний, использу</w:t>
      </w:r>
      <w:r w:rsidRPr="007836C2">
        <w:rPr>
          <w:b/>
        </w:rPr>
        <w:t>е</w:t>
      </w:r>
      <w:r w:rsidRPr="007836C2">
        <w:rPr>
          <w:b/>
        </w:rPr>
        <w:t>мых для официального утверждения типа.</w:t>
      </w:r>
    </w:p>
    <w:p w:rsidR="00BA30A6" w:rsidRPr="007836C2" w:rsidRDefault="00BA30A6" w:rsidP="007836C2">
      <w:pPr>
        <w:pStyle w:val="SingleTxtGR"/>
        <w:tabs>
          <w:tab w:val="clear" w:pos="1701"/>
        </w:tabs>
        <w:ind w:left="2268" w:hanging="1134"/>
        <w:rPr>
          <w:b/>
        </w:rPr>
      </w:pPr>
      <w:r w:rsidRPr="007836C2">
        <w:rPr>
          <w:b/>
        </w:rPr>
        <w:t>4.2</w:t>
      </w:r>
      <w:r w:rsidRPr="007836C2">
        <w:rPr>
          <w:b/>
        </w:rPr>
        <w:tab/>
        <w:t>В целях содействия проверке транспортных средств, наход</w:t>
      </w:r>
      <w:r w:rsidRPr="007836C2">
        <w:rPr>
          <w:b/>
        </w:rPr>
        <w:t>я</w:t>
      </w:r>
      <w:r w:rsidRPr="007836C2">
        <w:rPr>
          <w:b/>
        </w:rPr>
        <w:t>щихся в эксплуатации, на предмет соответствия установле</w:t>
      </w:r>
      <w:r w:rsidRPr="007836C2">
        <w:rPr>
          <w:b/>
        </w:rPr>
        <w:t>н</w:t>
      </w:r>
      <w:r w:rsidRPr="007836C2">
        <w:rPr>
          <w:b/>
        </w:rPr>
        <w:t>ным требованиям нижеследующая информация, связанная с измерениями уровня давления звука на движущемся тран</w:t>
      </w:r>
      <w:r w:rsidRPr="007836C2">
        <w:rPr>
          <w:b/>
        </w:rPr>
        <w:t>с</w:t>
      </w:r>
      <w:r w:rsidRPr="007836C2">
        <w:rPr>
          <w:b/>
        </w:rPr>
        <w:t>портном средстве согласно пункту 3.1 приложения 3, приним</w:t>
      </w:r>
      <w:r w:rsidRPr="007836C2">
        <w:rPr>
          <w:b/>
        </w:rPr>
        <w:t>а</w:t>
      </w:r>
      <w:r w:rsidRPr="007836C2">
        <w:rPr>
          <w:b/>
        </w:rPr>
        <w:t>ется в качестве контрольных данных для такой проверки этих транспортных средств:</w:t>
      </w:r>
    </w:p>
    <w:p w:rsidR="00BA30A6" w:rsidRPr="007836C2" w:rsidRDefault="00BA30A6" w:rsidP="00DF180E">
      <w:pPr>
        <w:pStyle w:val="SingleTxtGR"/>
        <w:tabs>
          <w:tab w:val="clear" w:pos="1701"/>
        </w:tabs>
        <w:ind w:left="2835" w:hanging="567"/>
        <w:rPr>
          <w:b/>
        </w:rPr>
      </w:pPr>
      <w:r w:rsidRPr="007836C2">
        <w:rPr>
          <w:b/>
        </w:rPr>
        <w:t>a)</w:t>
      </w:r>
      <w:r w:rsidRPr="007836C2">
        <w:rPr>
          <w:b/>
        </w:rPr>
        <w:tab/>
        <w:t>передача (i) или − в случае транспортных средств, исп</w:t>
      </w:r>
      <w:r w:rsidRPr="007836C2">
        <w:rPr>
          <w:b/>
        </w:rPr>
        <w:t>ы</w:t>
      </w:r>
      <w:r w:rsidRPr="007836C2">
        <w:rPr>
          <w:b/>
        </w:rPr>
        <w:t>тываемых без блокировки передаточных чисел, − пол</w:t>
      </w:r>
      <w:r w:rsidRPr="007836C2">
        <w:rPr>
          <w:b/>
        </w:rPr>
        <w:t>о</w:t>
      </w:r>
      <w:r w:rsidRPr="007836C2">
        <w:rPr>
          <w:b/>
        </w:rPr>
        <w:t>жение переключателя передач, выбранное для испыт</w:t>
      </w:r>
      <w:r w:rsidRPr="007836C2">
        <w:rPr>
          <w:b/>
        </w:rPr>
        <w:t>а</w:t>
      </w:r>
      <w:r w:rsidRPr="007836C2">
        <w:rPr>
          <w:b/>
        </w:rPr>
        <w:t>ния;</w:t>
      </w:r>
    </w:p>
    <w:p w:rsidR="00BA30A6" w:rsidRPr="007836C2" w:rsidRDefault="00BA30A6" w:rsidP="00DF180E">
      <w:pPr>
        <w:pStyle w:val="SingleTxtGR"/>
        <w:tabs>
          <w:tab w:val="clear" w:pos="1701"/>
        </w:tabs>
        <w:ind w:left="2835" w:hanging="567"/>
        <w:rPr>
          <w:b/>
        </w:rPr>
      </w:pPr>
      <w:r w:rsidRPr="007836C2">
        <w:rPr>
          <w:b/>
        </w:rPr>
        <w:lastRenderedPageBreak/>
        <w:t>b)</w:t>
      </w:r>
      <w:r w:rsidRPr="007836C2">
        <w:rPr>
          <w:b/>
        </w:rPr>
        <w:tab/>
        <w:t>скорость транспортного средства v</w:t>
      </w:r>
      <w:r w:rsidRPr="007836C2">
        <w:rPr>
          <w:b/>
          <w:vertAlign w:val="subscript"/>
        </w:rPr>
        <w:t>AA’</w:t>
      </w:r>
      <w:r w:rsidRPr="007836C2">
        <w:rPr>
          <w:b/>
        </w:rPr>
        <w:t xml:space="preserve"> в км/ч в начале ускорения с полностью открытой дроссельной заслонкой при проведении испытаний на передаче (i), а также</w:t>
      </w:r>
    </w:p>
    <w:p w:rsidR="00BA30A6" w:rsidRPr="007836C2" w:rsidRDefault="00BA30A6" w:rsidP="00DF180E">
      <w:pPr>
        <w:pStyle w:val="SingleTxtGR"/>
        <w:tabs>
          <w:tab w:val="clear" w:pos="1701"/>
        </w:tabs>
        <w:ind w:left="2835" w:hanging="567"/>
        <w:rPr>
          <w:b/>
        </w:rPr>
      </w:pPr>
      <w:r w:rsidRPr="007836C2">
        <w:rPr>
          <w:b/>
        </w:rPr>
        <w:t>с)</w:t>
      </w:r>
      <w:r w:rsidRPr="007836C2">
        <w:rPr>
          <w:b/>
        </w:rPr>
        <w:tab/>
        <w:t xml:space="preserve">окончательный результат испытания в дБ(А), как это определено в соответствии с пунктом 3.1.4 настоящего приложения. </w:t>
      </w:r>
    </w:p>
    <w:p w:rsidR="00BA30A6" w:rsidRPr="007836C2" w:rsidRDefault="00BA30A6" w:rsidP="007836C2">
      <w:pPr>
        <w:pStyle w:val="SingleTxtGR"/>
        <w:tabs>
          <w:tab w:val="clear" w:pos="1701"/>
        </w:tabs>
        <w:ind w:left="2268" w:hanging="1134"/>
        <w:rPr>
          <w:b/>
        </w:rPr>
      </w:pPr>
      <w:r w:rsidRPr="007836C2">
        <w:rPr>
          <w:b/>
        </w:rPr>
        <w:t>4.3</w:t>
      </w:r>
      <w:r w:rsidRPr="007836C2">
        <w:rPr>
          <w:b/>
        </w:rPr>
        <w:tab/>
        <w:t>Контрольные данные для проверки соответствия находящихся в эксплуатации транспортных средств установленным треб</w:t>
      </w:r>
      <w:r w:rsidRPr="007836C2">
        <w:rPr>
          <w:b/>
        </w:rPr>
        <w:t>о</w:t>
      </w:r>
      <w:r w:rsidRPr="007836C2">
        <w:rPr>
          <w:b/>
        </w:rPr>
        <w:t>ваниям указывают в карточке сообщения согласно прилож</w:t>
      </w:r>
      <w:r w:rsidRPr="007836C2">
        <w:rPr>
          <w:b/>
        </w:rPr>
        <w:t>е</w:t>
      </w:r>
      <w:r w:rsidRPr="007836C2">
        <w:rPr>
          <w:b/>
        </w:rPr>
        <w:t>нию 1.</w:t>
      </w:r>
    </w:p>
    <w:p w:rsidR="00BA30A6" w:rsidRPr="00C960A4" w:rsidRDefault="00BA30A6" w:rsidP="00BA30A6">
      <w:pPr>
        <w:pStyle w:val="SingleTxtGR"/>
        <w:tabs>
          <w:tab w:val="clear" w:pos="1701"/>
        </w:tabs>
        <w:ind w:left="2282" w:hanging="1148"/>
        <w:rPr>
          <w:strike/>
        </w:rPr>
      </w:pPr>
      <w:r w:rsidRPr="00C960A4">
        <w:rPr>
          <w:strike/>
        </w:rPr>
        <w:t>4.</w:t>
      </w:r>
      <w:r w:rsidRPr="00C960A4">
        <w:rPr>
          <w:strike/>
        </w:rPr>
        <w:tab/>
        <w:t>Толкование результатов в случае движущихся транспортных средств</w:t>
      </w:r>
    </w:p>
    <w:p w:rsidR="00BA30A6" w:rsidRPr="00C960A4" w:rsidRDefault="00BA30A6" w:rsidP="00BA30A6">
      <w:pPr>
        <w:pStyle w:val="SingleTxtGR"/>
        <w:tabs>
          <w:tab w:val="clear" w:pos="1701"/>
          <w:tab w:val="clear" w:pos="2268"/>
          <w:tab w:val="left" w:pos="2310"/>
          <w:tab w:val="left" w:pos="11130"/>
        </w:tabs>
        <w:ind w:left="2310" w:hanging="1176"/>
        <w:rPr>
          <w:strike/>
        </w:rPr>
      </w:pPr>
      <w:r w:rsidRPr="00EC4127">
        <w:tab/>
      </w:r>
      <w:r w:rsidRPr="00C960A4">
        <w:rPr>
          <w:strike/>
        </w:rPr>
        <w:t>Полученные значения округляют до ближайшего полного дециб</w:t>
      </w:r>
      <w:r w:rsidRPr="00C960A4">
        <w:rPr>
          <w:strike/>
        </w:rPr>
        <w:t>е</w:t>
      </w:r>
      <w:r w:rsidRPr="00C960A4">
        <w:rPr>
          <w:strike/>
        </w:rPr>
        <w:t>ла. Если после запятой, отделяющей целый децибел от его десятой части, стоят цифры 0−4, то общее значение округляют до пред</w:t>
      </w:r>
      <w:r w:rsidRPr="00C960A4">
        <w:rPr>
          <w:strike/>
        </w:rPr>
        <w:t>ы</w:t>
      </w:r>
      <w:r w:rsidRPr="00C960A4">
        <w:rPr>
          <w:strike/>
        </w:rPr>
        <w:t>дущего числа, а если 5−9, то − до следующего числа.</w:t>
      </w:r>
    </w:p>
    <w:p w:rsidR="00BA30A6" w:rsidRPr="00C960A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  <w:rPr>
          <w:strike/>
        </w:rPr>
      </w:pPr>
      <w:r w:rsidRPr="00EC4127">
        <w:tab/>
      </w:r>
      <w:r w:rsidRPr="00C960A4">
        <w:rPr>
          <w:strike/>
        </w:rPr>
        <w:t>Допускаются только значения показаний, полученных в результате двух последовательных измерений с одной и той же стороны транспортного средства и не различающиеся более чем на 2 дБ(A).</w:t>
      </w:r>
    </w:p>
    <w:p w:rsidR="00BA30A6" w:rsidRPr="00C960A4" w:rsidRDefault="00BA30A6" w:rsidP="00BA30A6">
      <w:pPr>
        <w:pStyle w:val="SingleTxtGR"/>
        <w:tabs>
          <w:tab w:val="clear" w:pos="1701"/>
          <w:tab w:val="clear" w:pos="2268"/>
          <w:tab w:val="left" w:pos="2310"/>
        </w:tabs>
        <w:ind w:left="2310" w:hanging="1176"/>
        <w:rPr>
          <w:strike/>
        </w:rPr>
      </w:pPr>
      <w:r w:rsidRPr="00EC4127">
        <w:tab/>
      </w:r>
      <w:r w:rsidRPr="00C960A4">
        <w:rPr>
          <w:strike/>
        </w:rPr>
        <w:t>С учетом погрешностей показаний приборов результатом каждого измерения считают полученное значение минус 1 дБ(A).</w:t>
      </w:r>
    </w:p>
    <w:p w:rsidR="00BA30A6" w:rsidRPr="00C960A4" w:rsidRDefault="00BA30A6" w:rsidP="00BA30A6">
      <w:pPr>
        <w:pStyle w:val="SingleTxtGR"/>
        <w:tabs>
          <w:tab w:val="clear" w:pos="1701"/>
          <w:tab w:val="clear" w:pos="2268"/>
          <w:tab w:val="left" w:pos="2310"/>
          <w:tab w:val="left" w:pos="11130"/>
        </w:tabs>
        <w:ind w:left="2310" w:hanging="1176"/>
        <w:rPr>
          <w:strike/>
        </w:rPr>
      </w:pPr>
      <w:r w:rsidRPr="00EC4127">
        <w:tab/>
      </w:r>
      <w:r w:rsidRPr="00C960A4">
        <w:rPr>
          <w:strike/>
        </w:rPr>
        <w:t>Если среднее значение четырех показателей не превышает макс</w:t>
      </w:r>
      <w:r w:rsidRPr="00C960A4">
        <w:rPr>
          <w:strike/>
        </w:rPr>
        <w:t>и</w:t>
      </w:r>
      <w:r w:rsidRPr="00C960A4">
        <w:rPr>
          <w:strike/>
        </w:rPr>
        <w:t>мального допустимого уровня, предусмотренного для категории, к которой относится испытуемое транспортное средство, то считают, что предел, указанный в пункте 6.2.1.3 настоящих Правил, не пр</w:t>
      </w:r>
      <w:r w:rsidRPr="00C960A4">
        <w:rPr>
          <w:strike/>
        </w:rPr>
        <w:t>е</w:t>
      </w:r>
      <w:r w:rsidRPr="00C960A4">
        <w:rPr>
          <w:strike/>
        </w:rPr>
        <w:t>вышен. Это среднее значение считают результатом испытания.</w:t>
      </w:r>
    </w:p>
    <w:p w:rsidR="00BA30A6" w:rsidRPr="00C960A4" w:rsidRDefault="00BA30A6" w:rsidP="00E05114">
      <w:pPr>
        <w:pStyle w:val="SingleTxtGR"/>
        <w:tabs>
          <w:tab w:val="clear" w:pos="1701"/>
          <w:tab w:val="clear" w:pos="2268"/>
          <w:tab w:val="left" w:pos="2310"/>
          <w:tab w:val="left" w:pos="11130"/>
        </w:tabs>
        <w:ind w:left="2308" w:hanging="1174"/>
        <w:jc w:val="left"/>
        <w:rPr>
          <w:b/>
          <w:strike/>
        </w:rPr>
      </w:pPr>
      <w:r>
        <w:tab/>
      </w:r>
      <w:r w:rsidRPr="00C960A4">
        <w:rPr>
          <w:strike/>
        </w:rPr>
        <w:t>Рис. 1</w:t>
      </w:r>
      <w:r w:rsidRPr="00C960A4">
        <w:rPr>
          <w:strike/>
        </w:rPr>
        <w:br/>
      </w:r>
      <w:r w:rsidRPr="00C960A4">
        <w:rPr>
          <w:b/>
          <w:strike/>
        </w:rPr>
        <w:t xml:space="preserve">Положения для измерений для движущихся </w:t>
      </w:r>
      <w:r w:rsidRPr="00C960A4">
        <w:rPr>
          <w:b/>
          <w:bCs/>
          <w:iCs/>
          <w:strike/>
        </w:rPr>
        <w:t>транспортных средств</w:t>
      </w:r>
      <w:r w:rsidRPr="00C960A4">
        <w:rPr>
          <w:iCs/>
          <w:strike/>
        </w:rPr>
        <w:t xml:space="preserve"> </w:t>
      </w:r>
    </w:p>
    <w:p w:rsidR="00BA30A6" w:rsidRPr="00C960A4" w:rsidRDefault="00134985" w:rsidP="00E05114">
      <w:pPr>
        <w:pStyle w:val="SingleTxtGR"/>
        <w:tabs>
          <w:tab w:val="clear" w:pos="1701"/>
          <w:tab w:val="clear" w:pos="2268"/>
          <w:tab w:val="left" w:pos="2310"/>
          <w:tab w:val="left" w:pos="11130"/>
        </w:tabs>
        <w:ind w:left="3444" w:hanging="1176"/>
        <w:jc w:val="left"/>
        <w:rPr>
          <w:b/>
          <w:strike/>
        </w:rPr>
      </w:pPr>
      <w:r w:rsidRPr="00C960A4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62993" wp14:editId="59259C0E">
                <wp:simplePos x="0" y="0"/>
                <wp:positionH relativeFrom="column">
                  <wp:posOffset>2881630</wp:posOffset>
                </wp:positionH>
                <wp:positionV relativeFrom="paragraph">
                  <wp:posOffset>1801495</wp:posOffset>
                </wp:positionV>
                <wp:extent cx="153670" cy="345440"/>
                <wp:effectExtent l="0" t="0" r="0" b="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DD5FC2" w:rsidRDefault="00F75D64" w:rsidP="00BA30A6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D5FC2">
                              <w:rPr>
                                <w:sz w:val="14"/>
                                <w:szCs w:val="14"/>
                              </w:rPr>
                              <w:t>10 м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226.9pt;margin-top:141.85pt;width:12.1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" stroked="f">
                <v:textbox style="layout-flow:vertical;mso-layout-flow-alt:bottom-to-top" inset=".5mm,.3mm,.5mm,.3mm">
                  <w:txbxContent>
                    <w:p w:rsidR="00F75D64" w:rsidRPr="00DD5FC2" w:rsidRDefault="00F75D64" w:rsidP="00BA30A6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D5FC2">
                        <w:rPr>
                          <w:sz w:val="14"/>
                          <w:szCs w:val="14"/>
                        </w:rPr>
                        <w:t>10 м</w:t>
                      </w:r>
                    </w:p>
                  </w:txbxContent>
                </v:textbox>
              </v:shape>
            </w:pict>
          </mc:Fallback>
        </mc:AlternateContent>
      </w:r>
      <w:r w:rsidRPr="00C960A4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FA7C5" wp14:editId="3953F2F4">
                <wp:simplePos x="0" y="0"/>
                <wp:positionH relativeFrom="column">
                  <wp:posOffset>2734945</wp:posOffset>
                </wp:positionH>
                <wp:positionV relativeFrom="paragraph">
                  <wp:posOffset>1360170</wp:posOffset>
                </wp:positionV>
                <wp:extent cx="252095" cy="154305"/>
                <wp:effectExtent l="0" t="0" r="0" b="0"/>
                <wp:wrapNone/>
                <wp:docPr id="3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DD5FC2" w:rsidRDefault="00F75D64" w:rsidP="00BA30A6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7,5</w:t>
                            </w:r>
                            <w:r w:rsidRPr="00DD5FC2">
                              <w:rPr>
                                <w:sz w:val="14"/>
                                <w:szCs w:val="14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left:0;text-align:left;margin-left:215.35pt;margin-top:107.1pt;width:19.85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IhQIAABgFAAAOAAAAZHJzL2Uyb0RvYy54bWysVNuO2yAQfa/Uf0C8Z31ZO4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" stroked="f">
                <v:textbox inset=".5mm,.3mm,.5mm,.3mm">
                  <w:txbxContent>
                    <w:p w:rsidR="00F75D64" w:rsidRPr="00DD5FC2" w:rsidRDefault="00F75D64" w:rsidP="00BA30A6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7,5</w:t>
                      </w:r>
                      <w:r w:rsidRPr="00DD5FC2">
                        <w:rPr>
                          <w:sz w:val="14"/>
                          <w:szCs w:val="14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C960A4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C51EE" wp14:editId="5C0008C0">
                <wp:simplePos x="0" y="0"/>
                <wp:positionH relativeFrom="column">
                  <wp:posOffset>3399790</wp:posOffset>
                </wp:positionH>
                <wp:positionV relativeFrom="paragraph">
                  <wp:posOffset>1360805</wp:posOffset>
                </wp:positionV>
                <wp:extent cx="252095" cy="154305"/>
                <wp:effectExtent l="0" t="0" r="0" b="0"/>
                <wp:wrapNone/>
                <wp:docPr id="4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DD5FC2" w:rsidRDefault="00F75D64" w:rsidP="00BA30A6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D5FC2">
                              <w:rPr>
                                <w:sz w:val="14"/>
                                <w:szCs w:val="14"/>
                              </w:rPr>
                              <w:t>7,5 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left:0;text-align:left;margin-left:267.7pt;margin-top:107.15pt;width:19.85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amhAIAABg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" stroked="f">
                <v:textbox inset=".5mm,.3mm,.5mm,.3mm">
                  <w:txbxContent>
                    <w:p w:rsidR="00F75D64" w:rsidRPr="00DD5FC2" w:rsidRDefault="00F75D64" w:rsidP="00BA30A6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D5FC2">
                        <w:rPr>
                          <w:sz w:val="14"/>
                          <w:szCs w:val="14"/>
                        </w:rPr>
                        <w:t>7,5 м</w:t>
                      </w:r>
                    </w:p>
                  </w:txbxContent>
                </v:textbox>
              </v:shape>
            </w:pict>
          </mc:Fallback>
        </mc:AlternateContent>
      </w:r>
      <w:r w:rsidR="00E05114" w:rsidRPr="00C960A4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CA02B" wp14:editId="6479531B">
                <wp:simplePos x="0" y="0"/>
                <wp:positionH relativeFrom="column">
                  <wp:posOffset>2890859</wp:posOffset>
                </wp:positionH>
                <wp:positionV relativeFrom="paragraph">
                  <wp:posOffset>948753</wp:posOffset>
                </wp:positionV>
                <wp:extent cx="147320" cy="319405"/>
                <wp:effectExtent l="0" t="0" r="5080" b="444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DD5FC2" w:rsidRDefault="00F75D64" w:rsidP="00BA30A6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D5FC2">
                              <w:rPr>
                                <w:sz w:val="14"/>
                                <w:szCs w:val="14"/>
                              </w:rPr>
                              <w:t>10 м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227.65pt;margin-top:74.7pt;width:11.6pt;height:2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" stroked="f">
                <v:textbox style="layout-flow:vertical;mso-layout-flow-alt:bottom-to-top" inset=".5mm,.3mm,.5mm,.3mm">
                  <w:txbxContent>
                    <w:p w:rsidR="00F75D64" w:rsidRPr="00DD5FC2" w:rsidRDefault="00F75D64" w:rsidP="00BA30A6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D5FC2">
                        <w:rPr>
                          <w:sz w:val="14"/>
                          <w:szCs w:val="14"/>
                        </w:rPr>
                        <w:t>10 м</w:t>
                      </w:r>
                    </w:p>
                  </w:txbxContent>
                </v:textbox>
              </v:shape>
            </w:pict>
          </mc:Fallback>
        </mc:AlternateContent>
      </w:r>
      <w:r w:rsidR="00BA30A6" w:rsidRPr="00C960A4">
        <w:rPr>
          <w:strike/>
          <w:noProof/>
          <w:lang w:val="en-GB" w:eastAsia="en-GB"/>
        </w:rPr>
        <w:drawing>
          <wp:inline distT="0" distB="0" distL="0" distR="0" wp14:anchorId="5A61F72B" wp14:editId="7B54008A">
            <wp:extent cx="3609494" cy="2994338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07" cy="29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6" w:rsidRPr="00C960A4" w:rsidRDefault="00BA30A6" w:rsidP="00E05114">
      <w:pPr>
        <w:pStyle w:val="H23GR"/>
        <w:keepNext w:val="0"/>
        <w:keepLines w:val="0"/>
        <w:ind w:left="1985"/>
        <w:rPr>
          <w:strike/>
        </w:rPr>
      </w:pPr>
      <w:r w:rsidRPr="00C960A4">
        <w:rPr>
          <w:b w:val="0"/>
        </w:rPr>
        <w:lastRenderedPageBreak/>
        <w:tab/>
      </w:r>
      <w:r w:rsidRPr="00C960A4">
        <w:rPr>
          <w:b w:val="0"/>
          <w:strike/>
        </w:rPr>
        <w:t>Рис. 2</w:t>
      </w:r>
      <w:r w:rsidRPr="00C960A4">
        <w:rPr>
          <w:b w:val="0"/>
          <w:strike/>
        </w:rPr>
        <w:br/>
      </w:r>
      <w:r w:rsidRPr="00C960A4">
        <w:rPr>
          <w:strike/>
        </w:rPr>
        <w:t>Положения для измерений для неподвижных</w:t>
      </w:r>
      <w:r w:rsidRPr="00C960A4">
        <w:rPr>
          <w:iCs/>
          <w:strike/>
          <w:u w:val="single"/>
        </w:rPr>
        <w:t xml:space="preserve"> </w:t>
      </w:r>
      <w:r w:rsidRPr="00C960A4">
        <w:rPr>
          <w:iCs/>
          <w:strike/>
        </w:rPr>
        <w:t>мопедов</w:t>
      </w:r>
    </w:p>
    <w:p w:rsidR="00BA30A6" w:rsidRPr="00C960A4" w:rsidRDefault="00BA30A6" w:rsidP="00BA30A6">
      <w:pPr>
        <w:pStyle w:val="SingleTxtGR"/>
        <w:ind w:left="1985"/>
        <w:jc w:val="center"/>
        <w:rPr>
          <w:strike/>
        </w:rPr>
      </w:pPr>
      <w:r w:rsidRPr="00C960A4">
        <w:rPr>
          <w:bCs/>
          <w:strike/>
          <w:noProof/>
          <w:w w:val="1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B9E6F" wp14:editId="397A096D">
                <wp:simplePos x="0" y="0"/>
                <wp:positionH relativeFrom="column">
                  <wp:posOffset>3893185</wp:posOffset>
                </wp:positionH>
                <wp:positionV relativeFrom="paragraph">
                  <wp:posOffset>12065</wp:posOffset>
                </wp:positionV>
                <wp:extent cx="2013585" cy="180975"/>
                <wp:effectExtent l="0" t="254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1877C3" w:rsidRDefault="00F75D64" w:rsidP="00BA30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77C3">
                              <w:rPr>
                                <w:sz w:val="16"/>
                                <w:szCs w:val="16"/>
                              </w:rPr>
                              <w:t>Размеры в метрах, если не указано иное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6.55pt;margin-top:.95pt;width:158.5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" stroked="f">
                <v:textbox inset="0,0,0,0">
                  <w:txbxContent>
                    <w:p w:rsidR="00F75D64" w:rsidRPr="001877C3" w:rsidRDefault="00F75D64" w:rsidP="00BA30A6">
                      <w:pPr>
                        <w:rPr>
                          <w:sz w:val="16"/>
                          <w:szCs w:val="16"/>
                        </w:rPr>
                      </w:pPr>
                      <w:r w:rsidRPr="001877C3">
                        <w:rPr>
                          <w:sz w:val="16"/>
                          <w:szCs w:val="16"/>
                        </w:rPr>
                        <w:t>Размеры в метрах, если не указано иное</w:t>
                      </w:r>
                    </w:p>
                  </w:txbxContent>
                </v:textbox>
              </v:shape>
            </w:pict>
          </mc:Fallback>
        </mc:AlternateContent>
      </w:r>
      <w:r w:rsidRPr="00C960A4">
        <w:rPr>
          <w:bCs/>
          <w:strike/>
          <w:noProof/>
          <w:sz w:val="24"/>
          <w:szCs w:val="24"/>
          <w:lang w:val="en-GB" w:eastAsia="en-GB"/>
        </w:rPr>
        <w:drawing>
          <wp:inline distT="0" distB="0" distL="0" distR="0" wp14:anchorId="19C8733E" wp14:editId="39F9C06E">
            <wp:extent cx="4669790" cy="5210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6" w:rsidRPr="0056042F" w:rsidRDefault="00BA30A6" w:rsidP="00310E11">
      <w:pPr>
        <w:pStyle w:val="SingleTxtGR"/>
        <w:tabs>
          <w:tab w:val="clear" w:pos="1701"/>
        </w:tabs>
        <w:spacing w:before="240"/>
        <w:ind w:left="2279" w:hanging="1145"/>
      </w:pPr>
      <w:r>
        <w:t>5.</w:t>
      </w:r>
      <w:r w:rsidRPr="00CD213D">
        <w:tab/>
      </w:r>
      <w:r w:rsidRPr="0056042F">
        <w:t>Оригинальная система выпуска (глушителя)</w:t>
      </w:r>
    </w:p>
    <w:p w:rsidR="00BA30A6" w:rsidRPr="0056042F" w:rsidRDefault="00BA30A6" w:rsidP="00BA30A6">
      <w:pPr>
        <w:pStyle w:val="SingleTxtGR"/>
        <w:ind w:left="2268" w:hanging="1134"/>
      </w:pPr>
      <w:r>
        <w:t>5.1</w:t>
      </w:r>
      <w:r>
        <w:tab/>
      </w:r>
      <w:r w:rsidRPr="000359B8">
        <w:tab/>
      </w:r>
      <w:r w:rsidRPr="0056042F">
        <w:t>Требования к глушителям, содержащим волокнистые звукопогл</w:t>
      </w:r>
      <w:r w:rsidRPr="0056042F">
        <w:t>о</w:t>
      </w:r>
      <w:r w:rsidRPr="0056042F">
        <w:t>щающие материалы</w:t>
      </w:r>
    </w:p>
    <w:p w:rsidR="00BA30A6" w:rsidRPr="0056042F" w:rsidRDefault="00BA30A6" w:rsidP="00BA30A6">
      <w:pPr>
        <w:pStyle w:val="SingleTxtGR"/>
        <w:ind w:left="2268" w:hanging="1134"/>
      </w:pPr>
      <w:r w:rsidRPr="0056042F">
        <w:t>5.1.1</w:t>
      </w:r>
      <w:r w:rsidRPr="0056042F">
        <w:tab/>
      </w:r>
      <w:r w:rsidRPr="0056042F">
        <w:tab/>
        <w:t>Волокнистый звукопоглощающий материал не должен содержать асбеста</w:t>
      </w:r>
      <w:r>
        <w:t xml:space="preserve"> и может </w:t>
      </w:r>
      <w:r w:rsidRPr="0056042F">
        <w:t>использова</w:t>
      </w:r>
      <w:r>
        <w:t>ться</w:t>
      </w:r>
      <w:r w:rsidRPr="0056042F">
        <w:t xml:space="preserve"> в конструкции глушителей только при наличии надлежащих устройств, обеспечивающих удерж</w:t>
      </w:r>
      <w:r>
        <w:t>ив</w:t>
      </w:r>
      <w:r w:rsidRPr="0056042F">
        <w:t>а</w:t>
      </w:r>
      <w:r w:rsidRPr="0056042F">
        <w:t>ние волокнистого звукопоглощающего материала на месте в теч</w:t>
      </w:r>
      <w:r w:rsidRPr="0056042F">
        <w:t>е</w:t>
      </w:r>
      <w:r w:rsidRPr="0056042F">
        <w:t xml:space="preserve">ние всего срока эксплуатации глушителя, и если он отвечает </w:t>
      </w:r>
      <w:r>
        <w:t>треб</w:t>
      </w:r>
      <w:r>
        <w:t>о</w:t>
      </w:r>
      <w:r>
        <w:t>ваниям</w:t>
      </w:r>
      <w:r w:rsidRPr="0056042F">
        <w:t xml:space="preserve"> любого из </w:t>
      </w:r>
      <w:r>
        <w:t xml:space="preserve">пунктов </w:t>
      </w:r>
      <w:r w:rsidRPr="0056042F">
        <w:t>5.1.2, 5.1.3 или 5.1.4</w:t>
      </w:r>
      <w:r>
        <w:t xml:space="preserve"> ниже</w:t>
      </w:r>
      <w:r w:rsidRPr="0056042F">
        <w:t>.</w:t>
      </w:r>
    </w:p>
    <w:p w:rsidR="00BA30A6" w:rsidRPr="0056042F" w:rsidRDefault="00BA30A6" w:rsidP="00BA30A6">
      <w:pPr>
        <w:pStyle w:val="SingleTxtGR"/>
        <w:ind w:left="2268" w:hanging="1134"/>
      </w:pPr>
      <w:r w:rsidRPr="0056042F">
        <w:t>5.1.2</w:t>
      </w:r>
      <w:r w:rsidRPr="0056042F">
        <w:tab/>
      </w:r>
      <w:r w:rsidRPr="0056042F">
        <w:tab/>
        <w:t>После удаления волокнистого материала уровень звука должен с</w:t>
      </w:r>
      <w:r w:rsidRPr="0056042F">
        <w:t>о</w:t>
      </w:r>
      <w:r w:rsidRPr="0056042F">
        <w:t>ответствовать требованиям приложения 4</w:t>
      </w:r>
      <w:r>
        <w:t xml:space="preserve"> к настоящим Правилам</w:t>
      </w:r>
      <w:r w:rsidRPr="0056042F">
        <w:t>.</w:t>
      </w:r>
    </w:p>
    <w:p w:rsidR="00BA30A6" w:rsidRPr="0056042F" w:rsidRDefault="00BA30A6" w:rsidP="00BA30A6">
      <w:pPr>
        <w:pStyle w:val="SingleTxtGR"/>
        <w:ind w:left="2268" w:hanging="1134"/>
      </w:pPr>
      <w:r w:rsidRPr="0056042F">
        <w:lastRenderedPageBreak/>
        <w:t>5.1.3</w:t>
      </w:r>
      <w:r w:rsidRPr="0056042F">
        <w:tab/>
      </w:r>
      <w:r w:rsidRPr="0056042F">
        <w:tab/>
        <w:t xml:space="preserve">Волокнистый звукопоглощающий материал </w:t>
      </w:r>
      <w:r>
        <w:t xml:space="preserve">нельзя </w:t>
      </w:r>
      <w:r w:rsidRPr="0056042F">
        <w:t>помещать внутрь тех частей глушителя, через которые проходят отработа</w:t>
      </w:r>
      <w:r w:rsidRPr="0056042F">
        <w:t>в</w:t>
      </w:r>
      <w:r w:rsidRPr="0056042F">
        <w:t xml:space="preserve">шие газы, и </w:t>
      </w:r>
      <w:r>
        <w:t xml:space="preserve">он </w:t>
      </w:r>
      <w:r w:rsidRPr="0056042F">
        <w:t>должен соответствовать следующим требованиям:</w:t>
      </w:r>
    </w:p>
    <w:p w:rsidR="00BA30A6" w:rsidRPr="0056042F" w:rsidRDefault="00BA30A6" w:rsidP="00BA30A6">
      <w:pPr>
        <w:pStyle w:val="SingleTxtGR"/>
        <w:ind w:left="2268" w:hanging="1134"/>
      </w:pPr>
      <w:r>
        <w:t>5.1.3.1</w:t>
      </w:r>
      <w:r>
        <w:tab/>
      </w:r>
      <w:r w:rsidRPr="0056042F">
        <w:t>Материал подверга</w:t>
      </w:r>
      <w:r>
        <w:t>ют</w:t>
      </w:r>
      <w:r w:rsidRPr="0056042F">
        <w:t xml:space="preserve"> термической обработке в печи при темпер</w:t>
      </w:r>
      <w:r w:rsidRPr="0056042F">
        <w:t>а</w:t>
      </w:r>
      <w:r w:rsidRPr="0056042F">
        <w:t>туре</w:t>
      </w:r>
      <w:r>
        <w:t xml:space="preserve"> </w:t>
      </w:r>
      <w:r w:rsidRPr="0056042F">
        <w:t>650</w:t>
      </w:r>
      <w:r>
        <w:t> ± </w:t>
      </w:r>
      <w:r w:rsidRPr="0056042F">
        <w:t>5</w:t>
      </w:r>
      <w:r>
        <w:t> ºC</w:t>
      </w:r>
      <w:r w:rsidRPr="0056042F">
        <w:t xml:space="preserve"> в течение четырех часов, причем средняя длина, диаметр или объемная плотност</w:t>
      </w:r>
      <w:r>
        <w:t>ь волокна не должны уменьшаться.</w:t>
      </w:r>
    </w:p>
    <w:p w:rsidR="00BA30A6" w:rsidRPr="0056042F" w:rsidRDefault="00BA30A6" w:rsidP="00BA30A6">
      <w:pPr>
        <w:pStyle w:val="SingleTxtGR"/>
        <w:ind w:left="2268" w:hanging="1134"/>
      </w:pPr>
      <w:r>
        <w:t>5.1.3.2</w:t>
      </w:r>
      <w:r>
        <w:tab/>
      </w:r>
      <w:r w:rsidRPr="0056042F">
        <w:t>После термической обработки в печи при температуре 650</w:t>
      </w:r>
      <w:r>
        <w:t> ± </w:t>
      </w:r>
      <w:r w:rsidRPr="0056042F">
        <w:t>5</w:t>
      </w:r>
      <w:r>
        <w:t> ºC</w:t>
      </w:r>
      <w:r w:rsidRPr="0056042F">
        <w:t xml:space="preserve"> в</w:t>
      </w:r>
      <w:r>
        <w:t xml:space="preserve"> </w:t>
      </w:r>
      <w:r w:rsidRPr="0056042F">
        <w:t>течение одного часа в сетчатом фильтре с номинальным размером отверстий 250</w:t>
      </w:r>
      <w:r>
        <w:t xml:space="preserve"> </w:t>
      </w:r>
      <w:r w:rsidRPr="0056042F">
        <w:t xml:space="preserve">мкм должно остаться </w:t>
      </w:r>
      <w:r>
        <w:t>не менее</w:t>
      </w:r>
      <w:r w:rsidRPr="0056042F">
        <w:t xml:space="preserve"> 98% материала с</w:t>
      </w:r>
      <w:r w:rsidRPr="0056042F">
        <w:t>о</w:t>
      </w:r>
      <w:r w:rsidRPr="0056042F">
        <w:t>гласно стандарту</w:t>
      </w:r>
      <w:r>
        <w:t xml:space="preserve"> </w:t>
      </w:r>
      <w:r w:rsidRPr="0056042F">
        <w:t>ISO 3310/1:</w:t>
      </w:r>
      <w:r w:rsidRPr="001A1E00">
        <w:rPr>
          <w:strike/>
        </w:rPr>
        <w:t>1990</w:t>
      </w:r>
      <w:r w:rsidRPr="001A1E00">
        <w:rPr>
          <w:b/>
          <w:bCs/>
        </w:rPr>
        <w:t>2000</w:t>
      </w:r>
      <w:r>
        <w:t xml:space="preserve"> </w:t>
      </w:r>
      <w:r w:rsidRPr="0056042F">
        <w:t>при проведении испытаний в соответствии со стандартом ISO</w:t>
      </w:r>
      <w:r>
        <w:t xml:space="preserve"> </w:t>
      </w:r>
      <w:r w:rsidRPr="00A70292">
        <w:t>2559:</w:t>
      </w:r>
      <w:r w:rsidRPr="001A1E00">
        <w:rPr>
          <w:strike/>
        </w:rPr>
        <w:t>2000</w:t>
      </w:r>
      <w:r w:rsidRPr="001A1E00">
        <w:rPr>
          <w:b/>
          <w:bCs/>
        </w:rPr>
        <w:t>2011</w:t>
      </w:r>
      <w:r>
        <w:t>.</w:t>
      </w:r>
    </w:p>
    <w:p w:rsidR="00BA30A6" w:rsidRPr="0056042F" w:rsidRDefault="00BA30A6" w:rsidP="00BA30A6">
      <w:pPr>
        <w:pStyle w:val="SingleTxtGR"/>
        <w:ind w:left="2268" w:hanging="1134"/>
      </w:pPr>
      <w:r>
        <w:t>5.1.3.3</w:t>
      </w:r>
      <w:r>
        <w:tab/>
      </w:r>
      <w:r w:rsidRPr="0056042F">
        <w:t>Потери материала в массе не должны превышать 10,5% после в</w:t>
      </w:r>
      <w:r w:rsidRPr="0056042F">
        <w:t>ы</w:t>
      </w:r>
      <w:r w:rsidRPr="0056042F">
        <w:t>мачивания в течение 24 часов при температуре 90</w:t>
      </w:r>
      <w:r>
        <w:t> ± </w:t>
      </w:r>
      <w:r w:rsidRPr="0056042F">
        <w:t>5</w:t>
      </w:r>
      <w:r>
        <w:t> ºC</w:t>
      </w:r>
      <w:r w:rsidRPr="0056042F">
        <w:t xml:space="preserve"> в синтет</w:t>
      </w:r>
      <w:r w:rsidRPr="0056042F">
        <w:t>и</w:t>
      </w:r>
      <w:r w:rsidRPr="0056042F">
        <w:t>ческом конденсате, имеющем следующий состав:</w:t>
      </w:r>
    </w:p>
    <w:p w:rsidR="00BA30A6" w:rsidRPr="0056042F" w:rsidRDefault="00BA30A6" w:rsidP="00BA30A6">
      <w:pPr>
        <w:pStyle w:val="SingleTxtGR"/>
        <w:tabs>
          <w:tab w:val="left" w:pos="6523"/>
        </w:tabs>
      </w:pPr>
      <w:r>
        <w:tab/>
      </w:r>
      <w:r>
        <w:tab/>
      </w:r>
      <w:r w:rsidRPr="0056042F">
        <w:t>1 N бромистоводородная кислота (HBr)</w:t>
      </w:r>
      <w:r w:rsidRPr="0056042F">
        <w:tab/>
        <w:t>10 мл</w:t>
      </w:r>
    </w:p>
    <w:p w:rsidR="00BA30A6" w:rsidRPr="0056042F" w:rsidRDefault="00BA30A6" w:rsidP="00BA30A6">
      <w:pPr>
        <w:pStyle w:val="SingleTxtGR"/>
        <w:tabs>
          <w:tab w:val="left" w:pos="6537"/>
        </w:tabs>
      </w:pPr>
      <w:r>
        <w:tab/>
      </w:r>
      <w:r>
        <w:tab/>
      </w:r>
      <w:r w:rsidRPr="0056042F">
        <w:t>1 N серная кислота (H</w:t>
      </w:r>
      <w:r w:rsidRPr="00410D0D">
        <w:rPr>
          <w:vertAlign w:val="subscript"/>
        </w:rPr>
        <w:t>2</w:t>
      </w:r>
      <w:r w:rsidRPr="0056042F">
        <w:t>SO</w:t>
      </w:r>
      <w:r w:rsidRPr="00410D0D">
        <w:rPr>
          <w:vertAlign w:val="subscript"/>
        </w:rPr>
        <w:t>4</w:t>
      </w:r>
      <w:r w:rsidRPr="0056042F">
        <w:t>)</w:t>
      </w:r>
      <w:r w:rsidRPr="0056042F">
        <w:tab/>
        <w:t>10 мл</w:t>
      </w:r>
    </w:p>
    <w:p w:rsidR="00BA30A6" w:rsidRPr="0056042F" w:rsidRDefault="00BA30A6" w:rsidP="00BA30A6">
      <w:pPr>
        <w:pStyle w:val="SingleTxtGR"/>
      </w:pPr>
      <w:r>
        <w:tab/>
      </w:r>
      <w:r>
        <w:tab/>
      </w:r>
      <w:r w:rsidRPr="0056042F">
        <w:t>дистиллированная вода для приготовления до 1 000 мл раствора</w:t>
      </w:r>
    </w:p>
    <w:p w:rsidR="00BA30A6" w:rsidRPr="0056042F" w:rsidRDefault="00BA30A6" w:rsidP="00BA30A6">
      <w:pPr>
        <w:pStyle w:val="SingleTxtGR"/>
        <w:ind w:left="2268" w:hanging="1134"/>
      </w:pPr>
      <w:r>
        <w:tab/>
      </w:r>
      <w:r>
        <w:tab/>
      </w:r>
      <w:r w:rsidRPr="0056042F">
        <w:t>Перед взвешиванием материал необходимо промыть в</w:t>
      </w:r>
      <w:r>
        <w:t xml:space="preserve"> дистиллир</w:t>
      </w:r>
      <w:r>
        <w:t>о</w:t>
      </w:r>
      <w:r>
        <w:t>ванной воде и высуши</w:t>
      </w:r>
      <w:r w:rsidRPr="0056042F">
        <w:t>ть в течение одного часа при температ</w:t>
      </w:r>
      <w:r w:rsidRPr="0056042F">
        <w:t>у</w:t>
      </w:r>
      <w:r w:rsidRPr="0056042F">
        <w:t>ре</w:t>
      </w:r>
      <w:r w:rsidR="00AD7DA5">
        <w:t> </w:t>
      </w:r>
      <w:r w:rsidRPr="0056042F">
        <w:t>105</w:t>
      </w:r>
      <w:r>
        <w:t> ºC</w:t>
      </w:r>
      <w:r w:rsidRPr="0056042F">
        <w:t>.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>5.1.4</w:t>
      </w:r>
      <w:r w:rsidRPr="008C0E41">
        <w:tab/>
      </w:r>
      <w:r w:rsidRPr="008C0E41">
        <w:tab/>
        <w:t xml:space="preserve">До проведения испытания в соответствии с пунктом 3.1 </w:t>
      </w:r>
      <w:r>
        <w:t xml:space="preserve">настоящего приложения система </w:t>
      </w:r>
      <w:r w:rsidRPr="008C0E41">
        <w:t>должна быть приведена в нормальное рабочее состояние для дорожного движения одн</w:t>
      </w:r>
      <w:r>
        <w:t>им</w:t>
      </w:r>
      <w:r w:rsidRPr="008C0E41">
        <w:t xml:space="preserve"> из следующих методов: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>5.1.4.1</w:t>
      </w:r>
      <w:r w:rsidRPr="008C0E41">
        <w:tab/>
        <w:t>Кондиционирование методом непрерывной эксплуатации в услов</w:t>
      </w:r>
      <w:r w:rsidRPr="008C0E41">
        <w:t>и</w:t>
      </w:r>
      <w:r w:rsidRPr="008C0E41">
        <w:t>ях дорожного движения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>5.1.4.1.1</w:t>
      </w:r>
      <w:r w:rsidRPr="008C0E41">
        <w:tab/>
        <w:t>Минимальное расстояние пробега для целей такого кондиционир</w:t>
      </w:r>
      <w:r w:rsidRPr="008C0E41">
        <w:t>о</w:t>
      </w:r>
      <w:r w:rsidRPr="008C0E41">
        <w:t>вания</w:t>
      </w:r>
      <w:r>
        <w:t>:</w:t>
      </w:r>
      <w:r w:rsidRPr="008C0E41">
        <w:t xml:space="preserve"> 2</w:t>
      </w:r>
      <w:r>
        <w:t> </w:t>
      </w:r>
      <w:r w:rsidRPr="008C0E41">
        <w:t>000</w:t>
      </w:r>
      <w:r>
        <w:t> км</w:t>
      </w:r>
      <w:r w:rsidRPr="008C0E41">
        <w:t>.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>5.1.4.1.2</w:t>
      </w:r>
      <w:r w:rsidRPr="008C0E41">
        <w:tab/>
        <w:t>50</w:t>
      </w:r>
      <w:r>
        <w:t> ± </w:t>
      </w:r>
      <w:r w:rsidRPr="008C0E41">
        <w:t>10% этого цикла кондиционирования составляет вождение в городских условиях, а остальную часть − длительные пробеги; н</w:t>
      </w:r>
      <w:r w:rsidRPr="008C0E41">
        <w:t>е</w:t>
      </w:r>
      <w:r w:rsidRPr="008C0E41">
        <w:t xml:space="preserve">прерывная эксплуатация в условиях дорожного движения может быть заменена соответствующей программой испытаний на </w:t>
      </w:r>
      <w:r>
        <w:t>исп</w:t>
      </w:r>
      <w:r>
        <w:t>ы</w:t>
      </w:r>
      <w:r>
        <w:t>тательной площадке</w:t>
      </w:r>
      <w:r w:rsidRPr="008C0E41">
        <w:t>.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>5.1.4.1.3</w:t>
      </w:r>
      <w:r w:rsidRPr="008C0E41">
        <w:tab/>
      </w:r>
      <w:r>
        <w:t xml:space="preserve">Двухскоростной режим </w:t>
      </w:r>
      <w:r w:rsidRPr="001A1E00">
        <w:rPr>
          <w:b/>
          <w:bCs/>
        </w:rPr>
        <w:t>транспортного средства</w:t>
      </w:r>
      <w:r>
        <w:t xml:space="preserve"> поочередно м</w:t>
      </w:r>
      <w:r>
        <w:t>е</w:t>
      </w:r>
      <w:r>
        <w:t>няют не менее шести раз.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>5.1.4.1.4</w:t>
      </w:r>
      <w:r w:rsidRPr="008C0E41">
        <w:tab/>
        <w:t>Полная программа испытаний должна включать как минимум 10</w:t>
      </w:r>
      <w:r>
        <w:t> </w:t>
      </w:r>
      <w:r w:rsidRPr="008C0E41">
        <w:t>интервалов движения продолжи</w:t>
      </w:r>
      <w:r>
        <w:t>тельностью не менее трех часов для</w:t>
      </w:r>
      <w:r w:rsidRPr="008C0E41">
        <w:t xml:space="preserve"> воспроизведения условий воздействия охлаждения и конденс</w:t>
      </w:r>
      <w:r w:rsidRPr="008C0E41">
        <w:t>а</w:t>
      </w:r>
      <w:r w:rsidRPr="008C0E41">
        <w:t>ции.</w:t>
      </w:r>
    </w:p>
    <w:p w:rsidR="00BA30A6" w:rsidRPr="008C0E41" w:rsidRDefault="00BA30A6" w:rsidP="00BA30A6">
      <w:pPr>
        <w:pStyle w:val="SingleTxtGR"/>
      </w:pPr>
      <w:r w:rsidRPr="008C0E41">
        <w:t>5.1.4.2</w:t>
      </w:r>
      <w:r w:rsidRPr="008C0E41">
        <w:tab/>
        <w:t>Кондиционирование методом пульсации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>5.1.4.2.1</w:t>
      </w:r>
      <w:r w:rsidRPr="008C0E41">
        <w:tab/>
        <w:t xml:space="preserve">Систему выпуска или ее элементы устанавливают на </w:t>
      </w:r>
      <w:r w:rsidRPr="009C00A0">
        <w:rPr>
          <w:iCs/>
          <w:strike/>
        </w:rPr>
        <w:t>мопед</w:t>
      </w:r>
      <w:r>
        <w:rPr>
          <w:iCs/>
          <w:strike/>
        </w:rPr>
        <w:t>е</w:t>
      </w:r>
      <w:r w:rsidRPr="008C0E41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м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е</w:t>
      </w:r>
      <w:r w:rsidRPr="009C00A0">
        <w:rPr>
          <w:iCs/>
        </w:rPr>
        <w:t xml:space="preserve"> </w:t>
      </w:r>
      <w:r w:rsidRPr="008C0E41">
        <w:t>или на двигателе.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tab/>
      </w:r>
      <w:r w:rsidRPr="008C0E41">
        <w:tab/>
        <w:t xml:space="preserve">В первом случае </w:t>
      </w:r>
      <w:r w:rsidRPr="009C00A0">
        <w:rPr>
          <w:iCs/>
          <w:strike/>
        </w:rPr>
        <w:t>мопед</w:t>
      </w:r>
      <w:r w:rsidRPr="00C578A6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о</w:t>
      </w:r>
      <w:r w:rsidRPr="009C00A0">
        <w:rPr>
          <w:iCs/>
        </w:rPr>
        <w:t xml:space="preserve"> </w:t>
      </w:r>
      <w:r w:rsidRPr="00C578A6">
        <w:t>устанавливают</w:t>
      </w:r>
      <w:r>
        <w:t xml:space="preserve"> </w:t>
      </w:r>
      <w:r w:rsidRPr="008C0E41">
        <w:t xml:space="preserve">на вращающемся динамометре. Во втором случае двигатель </w:t>
      </w:r>
      <w:r w:rsidRPr="00C578A6">
        <w:t>устана</w:t>
      </w:r>
      <w:r w:rsidRPr="00C578A6">
        <w:t>в</w:t>
      </w:r>
      <w:r w:rsidRPr="00C578A6">
        <w:t>ливают</w:t>
      </w:r>
      <w:r>
        <w:t xml:space="preserve"> </w:t>
      </w:r>
      <w:r w:rsidRPr="008C0E41">
        <w:t>на испытательном стенде.</w:t>
      </w:r>
    </w:p>
    <w:p w:rsidR="00BA30A6" w:rsidRPr="008C0E41" w:rsidRDefault="00BA30A6" w:rsidP="00BA30A6">
      <w:pPr>
        <w:pStyle w:val="SingleTxtGR"/>
        <w:ind w:left="2268" w:hanging="1134"/>
      </w:pPr>
      <w:r w:rsidRPr="008C0E41">
        <w:lastRenderedPageBreak/>
        <w:tab/>
      </w:r>
      <w:r w:rsidRPr="008C0E41">
        <w:tab/>
        <w:t xml:space="preserve">Испытательное оборудование, подробная схема которого приведена на </w:t>
      </w:r>
      <w:r w:rsidRPr="001A1E00">
        <w:rPr>
          <w:strike/>
        </w:rPr>
        <w:t>рис. 3</w:t>
      </w:r>
      <w:r>
        <w:t xml:space="preserve"> </w:t>
      </w:r>
      <w:r w:rsidRPr="001A1E00">
        <w:rPr>
          <w:b/>
          <w:bCs/>
        </w:rPr>
        <w:t>рис. 4</w:t>
      </w:r>
      <w:r w:rsidRPr="008C0E41">
        <w:t>, устанавливают на выходе системы выпуска. Д</w:t>
      </w:r>
      <w:r w:rsidRPr="008C0E41">
        <w:t>о</w:t>
      </w:r>
      <w:r w:rsidRPr="008C0E41">
        <w:t>пускается использование любого другого оборудования, обеспеч</w:t>
      </w:r>
      <w:r w:rsidRPr="008C0E41">
        <w:t>и</w:t>
      </w:r>
      <w:r w:rsidRPr="008C0E41">
        <w:t>вающего получение эквивалентных результатов.</w:t>
      </w:r>
    </w:p>
    <w:p w:rsidR="00BA30A6" w:rsidRDefault="00BA30A6" w:rsidP="00BA30A6">
      <w:pPr>
        <w:pStyle w:val="SingleTxtGR"/>
        <w:ind w:left="2268" w:hanging="1134"/>
      </w:pPr>
      <w:r w:rsidRPr="008C0E41">
        <w:t>5.1.4.2.2</w:t>
      </w:r>
      <w:r w:rsidRPr="008C0E41">
        <w:tab/>
        <w:t>Испытательное оборудование должно быть отрегулировано таким образом, чтобы поток отработавших газов попеременно прерывался и восстанавливался при помощи быстродействующего клапана в течение</w:t>
      </w:r>
      <w:r>
        <w:t xml:space="preserve"> </w:t>
      </w:r>
      <w:r w:rsidRPr="008C0E41">
        <w:t>2</w:t>
      </w:r>
      <w:r>
        <w:t> </w:t>
      </w:r>
      <w:r w:rsidRPr="008C0E41">
        <w:t>500</w:t>
      </w:r>
      <w:r>
        <w:t xml:space="preserve"> </w:t>
      </w:r>
      <w:r w:rsidRPr="008C0E41">
        <w:t>циклов.</w:t>
      </w:r>
    </w:p>
    <w:p w:rsidR="00BA30A6" w:rsidRPr="00310E11" w:rsidRDefault="00BA30A6" w:rsidP="00BA30A6">
      <w:pPr>
        <w:pStyle w:val="Heading1"/>
        <w:rPr>
          <w:b w:val="0"/>
        </w:rPr>
      </w:pPr>
      <w:r w:rsidRPr="00310E11">
        <w:rPr>
          <w:b w:val="0"/>
          <w:bCs w:val="0"/>
        </w:rPr>
        <w:tab/>
      </w:r>
      <w:r w:rsidRPr="00310E11">
        <w:rPr>
          <w:b w:val="0"/>
          <w:bCs w:val="0"/>
        </w:rPr>
        <w:tab/>
      </w:r>
      <w:r w:rsidRPr="00310E11">
        <w:rPr>
          <w:b w:val="0"/>
        </w:rPr>
        <w:t>Рис. 4.</w:t>
      </w:r>
    </w:p>
    <w:p w:rsidR="00BA30A6" w:rsidRDefault="00BA30A6" w:rsidP="00BA30A6">
      <w:pPr>
        <w:pStyle w:val="Heading1"/>
      </w:pPr>
      <w:r w:rsidRPr="00FA2C96">
        <w:tab/>
      </w:r>
      <w:r w:rsidRPr="00FA2C96">
        <w:tab/>
        <w:t>Испытательное устройство для кондиционирования методом пульсации</w:t>
      </w:r>
    </w:p>
    <w:p w:rsidR="00BA30A6" w:rsidRDefault="00BA30A6" w:rsidP="00BA30A6">
      <w:pPr>
        <w:rPr>
          <w:lang w:eastAsia="ru-RU"/>
        </w:rPr>
      </w:pPr>
    </w:p>
    <w:p w:rsidR="00BA30A6" w:rsidRPr="00491548" w:rsidRDefault="00BA30A6" w:rsidP="00BA30A6">
      <w:pPr>
        <w:jc w:val="center"/>
        <w:rPr>
          <w:lang w:eastAsia="ru-RU"/>
        </w:rPr>
      </w:pPr>
      <w:r>
        <w:rPr>
          <w:bCs/>
          <w:noProof/>
          <w:w w:val="1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80A90" wp14:editId="7599FE8A">
                <wp:simplePos x="0" y="0"/>
                <wp:positionH relativeFrom="column">
                  <wp:posOffset>3166110</wp:posOffset>
                </wp:positionH>
                <wp:positionV relativeFrom="paragraph">
                  <wp:posOffset>1720850</wp:posOffset>
                </wp:positionV>
                <wp:extent cx="608965" cy="113665"/>
                <wp:effectExtent l="0" t="0" r="635" b="635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EE0084" w:rsidRDefault="00F75D64" w:rsidP="00BA30A6">
                            <w:pPr>
                              <w:spacing w:line="18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E0084">
                              <w:rPr>
                                <w:b/>
                                <w:sz w:val="12"/>
                                <w:szCs w:val="12"/>
                              </w:rPr>
                              <w:t>факультативно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249.3pt;margin-top:135.5pt;width:47.95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M6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" filled="f" stroked="f">
                <v:textbox inset="0,0,0,0">
                  <w:txbxContent>
                    <w:p w:rsidR="00F75D64" w:rsidRPr="00EE0084" w:rsidRDefault="00F75D64" w:rsidP="00BA30A6">
                      <w:pPr>
                        <w:spacing w:line="180" w:lineRule="exact"/>
                        <w:rPr>
                          <w:b/>
                          <w:sz w:val="12"/>
                          <w:szCs w:val="12"/>
                        </w:rPr>
                      </w:pPr>
                      <w:r w:rsidRPr="00EE0084">
                        <w:rPr>
                          <w:b/>
                          <w:sz w:val="12"/>
                          <w:szCs w:val="12"/>
                        </w:rPr>
                        <w:t>факультативно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w w:val="1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6F83C" wp14:editId="7F2DD243">
                <wp:simplePos x="0" y="0"/>
                <wp:positionH relativeFrom="column">
                  <wp:posOffset>3644900</wp:posOffset>
                </wp:positionH>
                <wp:positionV relativeFrom="paragraph">
                  <wp:posOffset>776679</wp:posOffset>
                </wp:positionV>
                <wp:extent cx="132080" cy="626745"/>
                <wp:effectExtent l="0" t="0" r="1270" b="190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EE0084" w:rsidRDefault="00F75D64" w:rsidP="00BA30A6">
                            <w:pPr>
                              <w:spacing w:line="180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E0084">
                              <w:rPr>
                                <w:b/>
                                <w:sz w:val="12"/>
                                <w:szCs w:val="12"/>
                              </w:rPr>
                              <w:t>факультативно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left:0;text-align:left;margin-left:287pt;margin-top:61.15pt;width:10.4pt;height:4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aI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F75D64" w:rsidRPr="00EE0084" w:rsidRDefault="00F75D64" w:rsidP="00BA30A6">
                      <w:pPr>
                        <w:spacing w:line="180" w:lineRule="exact"/>
                        <w:rPr>
                          <w:b/>
                          <w:sz w:val="12"/>
                          <w:szCs w:val="12"/>
                        </w:rPr>
                      </w:pPr>
                      <w:r w:rsidRPr="00EE0084">
                        <w:rPr>
                          <w:b/>
                          <w:sz w:val="12"/>
                          <w:szCs w:val="12"/>
                        </w:rPr>
                        <w:t>факультативно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  <w:lang w:val="en-GB" w:eastAsia="en-GB"/>
        </w:rPr>
        <w:drawing>
          <wp:inline distT="0" distB="0" distL="0" distR="0" wp14:anchorId="1BE84496" wp14:editId="389BE5B7">
            <wp:extent cx="3615055" cy="2079625"/>
            <wp:effectExtent l="0" t="0" r="4445" b="0"/>
            <wp:docPr id="69" name="Рисунок 10" descr="Транспорт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нспорт 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1.</w:t>
      </w:r>
      <w:r w:rsidRPr="00AD7DA5">
        <w:rPr>
          <w:b/>
        </w:rPr>
        <w:tab/>
        <w:t>Впускной фланец или патрубок для подсоединения к задней ч</w:t>
      </w:r>
      <w:r w:rsidRPr="00AD7DA5">
        <w:rPr>
          <w:b/>
        </w:rPr>
        <w:t>а</w:t>
      </w:r>
      <w:r w:rsidRPr="00AD7DA5">
        <w:rPr>
          <w:b/>
        </w:rPr>
        <w:t>сти испытуемой системы выпуска.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2.</w:t>
      </w:r>
      <w:r w:rsidRPr="00AD7DA5">
        <w:rPr>
          <w:b/>
        </w:rPr>
        <w:tab/>
        <w:t>Регулирующий клапан с ручным управлением.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3.</w:t>
      </w:r>
      <w:r w:rsidRPr="00AD7DA5">
        <w:rPr>
          <w:b/>
        </w:rPr>
        <w:tab/>
        <w:t>Компенсационная емкость с максимальным объемом 40 л, вр</w:t>
      </w:r>
      <w:r w:rsidRPr="00AD7DA5">
        <w:rPr>
          <w:b/>
        </w:rPr>
        <w:t>е</w:t>
      </w:r>
      <w:r w:rsidRPr="00AD7DA5">
        <w:rPr>
          <w:b/>
        </w:rPr>
        <w:t>мя заполнения которой составляет не менее 1 секунды.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4.</w:t>
      </w:r>
      <w:r w:rsidRPr="00AD7DA5">
        <w:rPr>
          <w:b/>
        </w:rPr>
        <w:tab/>
        <w:t>Реле давления с рабочим интервалом 5−250 кПа.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5.</w:t>
      </w:r>
      <w:r w:rsidRPr="00AD7DA5">
        <w:rPr>
          <w:b/>
        </w:rPr>
        <w:tab/>
        <w:t>Переключатель с задержкой по времени.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6.</w:t>
      </w:r>
      <w:r w:rsidRPr="00AD7DA5">
        <w:rPr>
          <w:b/>
        </w:rPr>
        <w:tab/>
        <w:t>Счетчик импульсов.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</w:rPr>
      </w:pPr>
      <w:r w:rsidRPr="00AD7DA5">
        <w:rPr>
          <w:b/>
        </w:rPr>
        <w:t>7.</w:t>
      </w:r>
      <w:r w:rsidRPr="00AD7DA5">
        <w:rPr>
          <w:b/>
        </w:rPr>
        <w:tab/>
        <w:t>Клапан быстрого действия, например выпускной пневматич</w:t>
      </w:r>
      <w:r w:rsidRPr="00AD7DA5">
        <w:rPr>
          <w:b/>
        </w:rPr>
        <w:t>е</w:t>
      </w:r>
      <w:r w:rsidRPr="00AD7DA5">
        <w:rPr>
          <w:b/>
        </w:rPr>
        <w:t>ский клапан диаметром 60 мм, приводимый в действие пневм</w:t>
      </w:r>
      <w:r w:rsidRPr="00AD7DA5">
        <w:rPr>
          <w:b/>
        </w:rPr>
        <w:t>а</w:t>
      </w:r>
      <w:r w:rsidRPr="00AD7DA5">
        <w:rPr>
          <w:b/>
        </w:rPr>
        <w:t>тическим цилиндром с выходной мощностью 120 Н при давл</w:t>
      </w:r>
      <w:r w:rsidRPr="00AD7DA5">
        <w:rPr>
          <w:b/>
        </w:rPr>
        <w:t>е</w:t>
      </w:r>
      <w:r w:rsidRPr="00AD7DA5">
        <w:rPr>
          <w:b/>
        </w:rPr>
        <w:t>нии 400 кПа. Время срабатывания как при открытии, так и при закрытии не превышает 0,5 секунды.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8.</w:t>
      </w:r>
      <w:r w:rsidRPr="00AD7DA5">
        <w:rPr>
          <w:b/>
        </w:rPr>
        <w:tab/>
        <w:t>Отвод для отработавшего газа.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9.</w:t>
      </w:r>
      <w:r w:rsidRPr="00AD7DA5">
        <w:rPr>
          <w:b/>
        </w:rPr>
        <w:tab/>
        <w:t>Гибкая трубка.</w:t>
      </w:r>
    </w:p>
    <w:p w:rsidR="00BA30A6" w:rsidRPr="00AD7DA5" w:rsidRDefault="00BA30A6" w:rsidP="00AD7DA5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AD7DA5">
        <w:rPr>
          <w:b/>
        </w:rPr>
        <w:t>10.</w:t>
      </w:r>
      <w:r w:rsidRPr="00AD7DA5">
        <w:rPr>
          <w:b/>
        </w:rPr>
        <w:tab/>
        <w:t>Манометр</w:t>
      </w:r>
    </w:p>
    <w:p w:rsidR="00BA30A6" w:rsidRPr="00AE01A0" w:rsidRDefault="00BA30A6" w:rsidP="00AD7DA5">
      <w:pPr>
        <w:pStyle w:val="SingleTxtGR"/>
        <w:spacing w:before="240"/>
        <w:ind w:left="2268" w:hanging="1134"/>
      </w:pPr>
      <w:r w:rsidRPr="00AE01A0">
        <w:t>5.1.4.2.3</w:t>
      </w:r>
      <w:r w:rsidRPr="00AE01A0">
        <w:tab/>
        <w:t>Клапан должен открываться, когда противодавление отработа</w:t>
      </w:r>
      <w:r>
        <w:t xml:space="preserve">вших </w:t>
      </w:r>
      <w:r w:rsidRPr="00AE01A0">
        <w:t xml:space="preserve">газов, измеряемое на расстоянии не менее 100 мм от впускного фланца по направлению струи, достигает </w:t>
      </w:r>
      <w:r w:rsidRPr="001A7C0B">
        <w:t>35−40 кПа.</w:t>
      </w:r>
      <w:r w:rsidRPr="00AE01A0">
        <w:t xml:space="preserve"> Если характ</w:t>
      </w:r>
      <w:r w:rsidRPr="00AE01A0">
        <w:t>е</w:t>
      </w:r>
      <w:r w:rsidRPr="00AE01A0">
        <w:t>ристики двигателя не позволяют достичь такого значения, то кл</w:t>
      </w:r>
      <w:r w:rsidRPr="00AE01A0">
        <w:t>а</w:t>
      </w:r>
      <w:r w:rsidRPr="00AE01A0">
        <w:t>пан должен открываться, когда противодавление отработавших г</w:t>
      </w:r>
      <w:r w:rsidRPr="00AE01A0">
        <w:t>а</w:t>
      </w:r>
      <w:r w:rsidRPr="00AE01A0">
        <w:t>зов достигает уровня, эквивалентного 90% от максимального зн</w:t>
      </w:r>
      <w:r w:rsidRPr="00AE01A0">
        <w:t>а</w:t>
      </w:r>
      <w:r w:rsidRPr="00AE01A0">
        <w:lastRenderedPageBreak/>
        <w:t>чения, которое может быть измерено до остановки двигателя. Он</w:t>
      </w:r>
      <w:r w:rsidR="00AD7DA5">
        <w:t> </w:t>
      </w:r>
      <w:r w:rsidRPr="00AE01A0">
        <w:t>должен закрываться, когда это давление не отличается более чем на 10% от своего стабилизированного значения при открытом клапане.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5.1.4.2.4</w:t>
      </w:r>
      <w:r w:rsidRPr="00AE01A0">
        <w:tab/>
        <w:t>Реле времени должно быть установлено на продолжительность в</w:t>
      </w:r>
      <w:r w:rsidRPr="00AE01A0">
        <w:t>ы</w:t>
      </w:r>
      <w:r w:rsidRPr="00AE01A0">
        <w:t>пуска отработавших газов, рассчитанную согласно требованиям пункта</w:t>
      </w:r>
      <w:r w:rsidRPr="0028441C">
        <w:t xml:space="preserve"> </w:t>
      </w:r>
      <w:r w:rsidRPr="00AE01A0">
        <w:t>5.1.4.2.3</w:t>
      </w:r>
      <w:r>
        <w:t xml:space="preserve"> выше</w:t>
      </w:r>
      <w:r w:rsidRPr="00AE01A0">
        <w:t>.</w:t>
      </w:r>
    </w:p>
    <w:p w:rsidR="00BA30A6" w:rsidRPr="001A41E5" w:rsidRDefault="00BA30A6" w:rsidP="00BA30A6">
      <w:pPr>
        <w:pStyle w:val="SingleTxtGR"/>
        <w:ind w:left="2268" w:hanging="1134"/>
        <w:rPr>
          <w:b/>
          <w:bCs/>
        </w:rPr>
      </w:pPr>
      <w:r w:rsidRPr="00AE01A0">
        <w:t>5.1.4.2.5</w:t>
      </w:r>
      <w:r w:rsidRPr="00AE01A0">
        <w:tab/>
      </w:r>
      <w:r w:rsidRPr="001A41E5">
        <w:rPr>
          <w:strike/>
        </w:rPr>
        <w:t>Частота вращения двигателя должна составлять 75% от частоты вращения (S), при которой двигатель развивает максимальную мощность.</w:t>
      </w:r>
      <w:r w:rsidRPr="001A41E5">
        <w:t xml:space="preserve"> </w:t>
      </w:r>
      <w:r w:rsidRPr="001A41E5">
        <w:rPr>
          <w:b/>
          <w:bCs/>
        </w:rPr>
        <w:t>Частота вращения двигателя должна составлять 75% номинальной частоты вращения двигателя, определенной в пункте 2.7 настоящих Правил.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5.1.4.2.6</w:t>
      </w:r>
      <w:r w:rsidRPr="00AE01A0">
        <w:tab/>
        <w:t xml:space="preserve">Мощность, указанная на динамометре, должна составлять 50% мощности, измеряемой при полностью открытом дросселе при 75% </w:t>
      </w:r>
      <w:r w:rsidRPr="001A41E5">
        <w:rPr>
          <w:strike/>
        </w:rPr>
        <w:t>частоты вращения двигателя (S)</w:t>
      </w:r>
      <w:r w:rsidRPr="001A41E5">
        <w:t xml:space="preserve"> </w:t>
      </w:r>
      <w:r w:rsidRPr="001A41E5">
        <w:rPr>
          <w:b/>
          <w:bCs/>
        </w:rPr>
        <w:t>номинальной частоты вращения двигателя, определенн</w:t>
      </w:r>
      <w:r>
        <w:rPr>
          <w:b/>
          <w:bCs/>
        </w:rPr>
        <w:t>ой</w:t>
      </w:r>
      <w:r w:rsidRPr="001A41E5">
        <w:rPr>
          <w:b/>
          <w:bCs/>
        </w:rPr>
        <w:t xml:space="preserve"> в пункте 2.7 настоящих Правил</w:t>
      </w:r>
      <w:r>
        <w:t>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5.1.4.2.7</w:t>
      </w:r>
      <w:r w:rsidRPr="00AE01A0">
        <w:tab/>
        <w:t>Во время испытания любые сливные отверстия должны быть з</w:t>
      </w:r>
      <w:r w:rsidRPr="00AE01A0">
        <w:t>а</w:t>
      </w:r>
      <w:r w:rsidRPr="00AE01A0">
        <w:t>крыты.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5.1.4.2.8</w:t>
      </w:r>
      <w:r w:rsidRPr="00AE01A0">
        <w:tab/>
        <w:t>Все испытание проводят за 48 часов. При необходимости через каждый час допускается охлажд</w:t>
      </w:r>
      <w:r>
        <w:t xml:space="preserve">ение </w:t>
      </w:r>
      <w:r w:rsidRPr="00AE01A0">
        <w:t>двигател</w:t>
      </w:r>
      <w:r>
        <w:t>я</w:t>
      </w:r>
      <w:r w:rsidRPr="00AE01A0">
        <w:t>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5.1.4.3</w:t>
      </w:r>
      <w:r w:rsidRPr="00AE01A0">
        <w:tab/>
        <w:t>Кондиционирование на испытательном стенде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5.1.4.3.1</w:t>
      </w:r>
      <w:r w:rsidRPr="00AE01A0">
        <w:tab/>
        <w:t xml:space="preserve">Систему выпуска устанавливают на двигателе, </w:t>
      </w:r>
      <w:r>
        <w:t>репрезентативном для типа</w:t>
      </w:r>
      <w:r w:rsidRPr="00AE01A0">
        <w:t xml:space="preserve">, которым оснащаются </w:t>
      </w:r>
      <w:r w:rsidRPr="009C00A0">
        <w:rPr>
          <w:iCs/>
          <w:strike/>
        </w:rPr>
        <w:t>мопед</w:t>
      </w:r>
      <w:r>
        <w:rPr>
          <w:iCs/>
          <w:strike/>
        </w:rPr>
        <w:t>ы</w:t>
      </w:r>
      <w:r w:rsidRPr="009C00A0">
        <w:rPr>
          <w:b/>
          <w:bCs/>
          <w:iCs/>
        </w:rPr>
        <w:t xml:space="preserve"> транспортн</w:t>
      </w:r>
      <w:r>
        <w:rPr>
          <w:b/>
          <w:bCs/>
          <w:iCs/>
        </w:rPr>
        <w:t>ые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AE01A0">
        <w:t>, для которых предназначена эта система, и помещают на испыт</w:t>
      </w:r>
      <w:r w:rsidRPr="00AE01A0">
        <w:t>а</w:t>
      </w:r>
      <w:r w:rsidRPr="00AE01A0">
        <w:t>тельный стенд.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5.1.4.3.2</w:t>
      </w:r>
      <w:r w:rsidRPr="00AE01A0">
        <w:tab/>
        <w:t>Кондиционирование состоит из трех циклов.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5.1.4.3.3</w:t>
      </w:r>
      <w:r w:rsidRPr="00AE01A0">
        <w:tab/>
        <w:t>Каждый цикл испытаний на стенде проводят с интервалом не</w:t>
      </w:r>
      <w:r>
        <w:t xml:space="preserve"> </w:t>
      </w:r>
      <w:r w:rsidRPr="00AE01A0">
        <w:t>менее шести часов для воспроизведения условий воздействия охлаждения и конденсации.</w:t>
      </w:r>
    </w:p>
    <w:p w:rsidR="00BA30A6" w:rsidRPr="00AE01A0" w:rsidRDefault="00BA30A6" w:rsidP="00BA30A6">
      <w:pPr>
        <w:pStyle w:val="SingleTxtGR"/>
        <w:ind w:left="2268" w:hanging="1134"/>
      </w:pPr>
      <w:r w:rsidRPr="00AE01A0">
        <w:t>5.1.4.3.4</w:t>
      </w:r>
      <w:r w:rsidRPr="00AE01A0">
        <w:tab/>
        <w:t>Каждый цикл испытаний на стенде состоит из шести этапов. Пар</w:t>
      </w:r>
      <w:r w:rsidRPr="00AE01A0">
        <w:t>а</w:t>
      </w:r>
      <w:r w:rsidRPr="00AE01A0">
        <w:t>метры работы двигателя и продолжительность каждого этапа ук</w:t>
      </w:r>
      <w:r w:rsidRPr="00AE01A0">
        <w:t>а</w:t>
      </w:r>
      <w:r w:rsidRPr="00AE01A0">
        <w:t>заны ниже:</w:t>
      </w:r>
    </w:p>
    <w:tbl>
      <w:tblPr>
        <w:tblStyle w:val="TabNum"/>
        <w:tblW w:w="6208" w:type="dxa"/>
        <w:tblInd w:w="22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239"/>
      </w:tblGrid>
      <w:tr w:rsidR="00BA30A6" w:rsidRPr="001624B3" w:rsidTr="00A9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BA30A6" w:rsidRPr="001624B3" w:rsidRDefault="00BA30A6" w:rsidP="00A97171">
            <w:pPr>
              <w:keepNext/>
              <w:spacing w:line="200" w:lineRule="exact"/>
              <w:jc w:val="left"/>
              <w:rPr>
                <w:i w:val="0"/>
                <w:sz w:val="16"/>
              </w:rPr>
            </w:pPr>
            <w:r w:rsidRPr="001624B3">
              <w:rPr>
                <w:sz w:val="16"/>
              </w:rPr>
              <w:t>Этап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BA30A6" w:rsidRPr="001624B3" w:rsidRDefault="00BA30A6" w:rsidP="00BA30A6">
            <w:pPr>
              <w:keepNext/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1624B3">
              <w:rPr>
                <w:sz w:val="16"/>
              </w:rPr>
              <w:t xml:space="preserve">Параметры 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shd w:val="clear" w:color="auto" w:fill="auto"/>
          </w:tcPr>
          <w:p w:rsidR="00BA30A6" w:rsidRPr="001624B3" w:rsidRDefault="00BA30A6" w:rsidP="00A97171">
            <w:pPr>
              <w:keepNext/>
              <w:spacing w:line="200" w:lineRule="exact"/>
              <w:ind w:right="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1624B3">
              <w:rPr>
                <w:sz w:val="16"/>
              </w:rPr>
              <w:t>Продолжительность этапа</w:t>
            </w:r>
            <w:r w:rsidRPr="001624B3">
              <w:rPr>
                <w:sz w:val="16"/>
              </w:rPr>
              <w:br/>
              <w:t>(в минутах)</w:t>
            </w:r>
          </w:p>
        </w:tc>
      </w:tr>
      <w:tr w:rsidR="00BA30A6" w:rsidRPr="001624B3" w:rsidTr="00A9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A30A6" w:rsidRPr="001624B3" w:rsidRDefault="00BA30A6" w:rsidP="00BA30A6">
            <w:pPr>
              <w:keepNext/>
            </w:pPr>
            <w:r w:rsidRPr="001624B3">
              <w:t>1</w:t>
            </w:r>
          </w:p>
          <w:p w:rsidR="00BA30A6" w:rsidRPr="001624B3" w:rsidRDefault="00BA30A6" w:rsidP="00BA30A6">
            <w:pPr>
              <w:keepNext/>
            </w:pPr>
            <w:r w:rsidRPr="001624B3">
              <w:t>2</w:t>
            </w:r>
          </w:p>
          <w:p w:rsidR="00BA30A6" w:rsidRPr="001624B3" w:rsidRDefault="00BA30A6" w:rsidP="00BA30A6">
            <w:pPr>
              <w:keepNext/>
            </w:pPr>
            <w:r w:rsidRPr="001624B3">
              <w:t>3</w:t>
            </w:r>
          </w:p>
          <w:p w:rsidR="00BA30A6" w:rsidRPr="001624B3" w:rsidRDefault="00BA30A6" w:rsidP="00BA30A6">
            <w:pPr>
              <w:keepNext/>
            </w:pPr>
            <w:r w:rsidRPr="001624B3">
              <w:t>4</w:t>
            </w:r>
          </w:p>
          <w:p w:rsidR="00BA30A6" w:rsidRPr="001624B3" w:rsidRDefault="00BA30A6" w:rsidP="00BA30A6">
            <w:pPr>
              <w:keepNext/>
            </w:pPr>
            <w:r w:rsidRPr="001624B3">
              <w:t>5</w:t>
            </w:r>
          </w:p>
          <w:p w:rsidR="00BA30A6" w:rsidRPr="001624B3" w:rsidRDefault="00BA30A6" w:rsidP="00BA30A6">
            <w:pPr>
              <w:keepNext/>
            </w:pPr>
            <w:r w:rsidRPr="001624B3">
              <w:t>6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BA30A6" w:rsidRPr="001624B3" w:rsidRDefault="00BA30A6" w:rsidP="00BA30A6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Холостой ход</w:t>
            </w:r>
          </w:p>
          <w:p w:rsidR="00BA30A6" w:rsidRPr="001624B3" w:rsidRDefault="00BA30A6" w:rsidP="00BA30A6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 xml:space="preserve">25% нагрузки при 75% </w:t>
            </w:r>
            <w:r w:rsidRPr="000D75CF">
              <w:rPr>
                <w:i/>
                <w:strike/>
              </w:rPr>
              <w:t>S</w:t>
            </w:r>
            <w:r>
              <w:rPr>
                <w:i/>
                <w:strike/>
              </w:rPr>
              <w:t xml:space="preserve"> </w:t>
            </w:r>
            <w:r w:rsidRPr="00A61C5F">
              <w:rPr>
                <w:b/>
                <w:bCs/>
                <w:lang w:val="en-US"/>
              </w:rPr>
              <w:t>n</w:t>
            </w:r>
            <w:r w:rsidRPr="00A61C5F">
              <w:rPr>
                <w:b/>
                <w:bCs/>
                <w:vertAlign w:val="subscript"/>
                <w:lang w:val="en-US"/>
              </w:rPr>
              <w:t>rated</w:t>
            </w:r>
          </w:p>
          <w:p w:rsidR="00BA30A6" w:rsidRPr="001624B3" w:rsidRDefault="00BA30A6" w:rsidP="00BA30A6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 xml:space="preserve">50% нагрузки при 75% </w:t>
            </w:r>
            <w:r w:rsidRPr="000D75CF">
              <w:rPr>
                <w:i/>
                <w:strike/>
              </w:rPr>
              <w:t>S</w:t>
            </w:r>
            <w:r>
              <w:rPr>
                <w:i/>
                <w:strike/>
              </w:rPr>
              <w:t xml:space="preserve"> </w:t>
            </w:r>
            <w:r w:rsidRPr="00A61C5F">
              <w:rPr>
                <w:b/>
                <w:bCs/>
                <w:lang w:val="en-US"/>
              </w:rPr>
              <w:t>n</w:t>
            </w:r>
            <w:r w:rsidRPr="00A61C5F">
              <w:rPr>
                <w:b/>
                <w:bCs/>
                <w:vertAlign w:val="subscript"/>
                <w:lang w:val="en-US"/>
              </w:rPr>
              <w:t>rated</w:t>
            </w:r>
          </w:p>
          <w:p w:rsidR="00BA30A6" w:rsidRPr="001624B3" w:rsidRDefault="00BA30A6" w:rsidP="00BA30A6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100%</w:t>
            </w:r>
            <w:r>
              <w:t xml:space="preserve"> </w:t>
            </w:r>
            <w:r w:rsidRPr="001624B3">
              <w:t xml:space="preserve">нагрузки при 75% </w:t>
            </w:r>
            <w:r w:rsidRPr="000D75CF">
              <w:rPr>
                <w:i/>
                <w:strike/>
              </w:rPr>
              <w:t>S</w:t>
            </w:r>
            <w:r>
              <w:rPr>
                <w:i/>
                <w:strike/>
              </w:rPr>
              <w:t xml:space="preserve"> </w:t>
            </w:r>
            <w:r w:rsidRPr="00A61C5F">
              <w:rPr>
                <w:b/>
                <w:bCs/>
                <w:lang w:val="en-US"/>
              </w:rPr>
              <w:t>n</w:t>
            </w:r>
            <w:r w:rsidRPr="00A61C5F">
              <w:rPr>
                <w:b/>
                <w:bCs/>
                <w:vertAlign w:val="subscript"/>
                <w:lang w:val="en-US"/>
              </w:rPr>
              <w:t>rated</w:t>
            </w:r>
          </w:p>
          <w:p w:rsidR="00BA30A6" w:rsidRPr="001624B3" w:rsidRDefault="00BA30A6" w:rsidP="00BA30A6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 xml:space="preserve">50% нагрузки при 100% </w:t>
            </w:r>
            <w:r w:rsidRPr="000D75CF">
              <w:rPr>
                <w:i/>
                <w:strike/>
              </w:rPr>
              <w:t>S</w:t>
            </w:r>
            <w:r>
              <w:rPr>
                <w:i/>
                <w:strike/>
              </w:rPr>
              <w:t xml:space="preserve"> </w:t>
            </w:r>
            <w:r w:rsidRPr="00A61C5F">
              <w:rPr>
                <w:b/>
                <w:bCs/>
                <w:lang w:val="en-US"/>
              </w:rPr>
              <w:t>n</w:t>
            </w:r>
            <w:r w:rsidRPr="00A61C5F">
              <w:rPr>
                <w:b/>
                <w:bCs/>
                <w:vertAlign w:val="subscript"/>
                <w:lang w:val="en-US"/>
              </w:rPr>
              <w:t>rated</w:t>
            </w:r>
          </w:p>
          <w:p w:rsidR="00BA30A6" w:rsidRPr="001624B3" w:rsidRDefault="00BA30A6" w:rsidP="00BA30A6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 xml:space="preserve">25% нагрузки при 100% </w:t>
            </w:r>
            <w:r w:rsidRPr="000D75CF">
              <w:rPr>
                <w:i/>
                <w:strike/>
              </w:rPr>
              <w:t>S</w:t>
            </w:r>
            <w:r>
              <w:rPr>
                <w:i/>
                <w:strike/>
              </w:rPr>
              <w:t xml:space="preserve"> </w:t>
            </w:r>
            <w:r w:rsidRPr="00A61C5F">
              <w:rPr>
                <w:b/>
                <w:bCs/>
                <w:lang w:val="en-US"/>
              </w:rPr>
              <w:t>n</w:t>
            </w:r>
            <w:r w:rsidRPr="00A61C5F">
              <w:rPr>
                <w:b/>
                <w:bCs/>
                <w:vertAlign w:val="subscript"/>
                <w:lang w:val="en-US"/>
              </w:rPr>
              <w:t>rated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</w:tcPr>
          <w:p w:rsidR="00BA30A6" w:rsidRPr="001624B3" w:rsidRDefault="00BA30A6" w:rsidP="00A97171">
            <w:pPr>
              <w:keepNext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6</w:t>
            </w:r>
          </w:p>
          <w:p w:rsidR="00BA30A6" w:rsidRPr="001624B3" w:rsidRDefault="00BA30A6" w:rsidP="00A97171">
            <w:pPr>
              <w:keepNext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40</w:t>
            </w:r>
          </w:p>
          <w:p w:rsidR="00BA30A6" w:rsidRPr="001624B3" w:rsidRDefault="00BA30A6" w:rsidP="00A97171">
            <w:pPr>
              <w:keepNext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40</w:t>
            </w:r>
          </w:p>
          <w:p w:rsidR="00BA30A6" w:rsidRPr="001624B3" w:rsidRDefault="00BA30A6" w:rsidP="00A97171">
            <w:pPr>
              <w:keepNext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30</w:t>
            </w:r>
          </w:p>
          <w:p w:rsidR="00BA30A6" w:rsidRPr="001624B3" w:rsidRDefault="00BA30A6" w:rsidP="00A97171">
            <w:pPr>
              <w:keepNext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12</w:t>
            </w:r>
          </w:p>
          <w:p w:rsidR="00BA30A6" w:rsidRPr="001624B3" w:rsidRDefault="00BA30A6" w:rsidP="00A97171">
            <w:pPr>
              <w:keepNext/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22</w:t>
            </w:r>
          </w:p>
        </w:tc>
      </w:tr>
      <w:tr w:rsidR="00BA30A6" w:rsidRPr="001624B3" w:rsidTr="00A97171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A30A6" w:rsidRPr="001624B3" w:rsidRDefault="00BA30A6" w:rsidP="00BA30A6"/>
        </w:tc>
        <w:tc>
          <w:tcPr>
            <w:tcW w:w="3118" w:type="dxa"/>
            <w:tcBorders>
              <w:bottom w:val="single" w:sz="12" w:space="0" w:color="auto"/>
            </w:tcBorders>
          </w:tcPr>
          <w:p w:rsidR="00BA30A6" w:rsidRPr="001624B3" w:rsidRDefault="00BA30A6" w:rsidP="00BA30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1624B3">
              <w:t xml:space="preserve">Общее время </w:t>
            </w: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:rsidR="00BA30A6" w:rsidRPr="001624B3" w:rsidRDefault="00BA30A6" w:rsidP="00A97171">
            <w:pPr>
              <w:ind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4B3">
              <w:t>2 ч. 30 м.</w:t>
            </w:r>
          </w:p>
        </w:tc>
      </w:tr>
    </w:tbl>
    <w:p w:rsidR="00310E11" w:rsidRDefault="00310E11" w:rsidP="00BA30A6">
      <w:pPr>
        <w:pStyle w:val="SingleTxtGR"/>
        <w:spacing w:before="120"/>
        <w:ind w:left="2268" w:hanging="1134"/>
      </w:pPr>
    </w:p>
    <w:p w:rsidR="00310E11" w:rsidRDefault="00310E11">
      <w:pPr>
        <w:spacing w:line="240" w:lineRule="auto"/>
      </w:pPr>
      <w:r>
        <w:br w:type="page"/>
      </w:r>
    </w:p>
    <w:p w:rsidR="00BA30A6" w:rsidRPr="00AE01A0" w:rsidRDefault="00BA30A6" w:rsidP="00BA30A6">
      <w:pPr>
        <w:pStyle w:val="SingleTxtGR"/>
        <w:spacing w:before="120"/>
        <w:ind w:left="2268" w:hanging="1134"/>
      </w:pPr>
      <w:r w:rsidRPr="00AE01A0">
        <w:lastRenderedPageBreak/>
        <w:t>5.1.4.3.5</w:t>
      </w:r>
      <w:r w:rsidRPr="00AE01A0">
        <w:tab/>
        <w:t>В</w:t>
      </w:r>
      <w:r>
        <w:t xml:space="preserve"> </w:t>
      </w:r>
      <w:r w:rsidRPr="00AE01A0">
        <w:t>ходе такой процедуры кондиционирования по просьбе изготов</w:t>
      </w:r>
      <w:r w:rsidRPr="00AE01A0">
        <w:t>и</w:t>
      </w:r>
      <w:r w:rsidRPr="00AE01A0">
        <w:t xml:space="preserve">теля двигатель и глушитель </w:t>
      </w:r>
      <w:r>
        <w:t>могут охлаждаться</w:t>
      </w:r>
      <w:r w:rsidRPr="00AE01A0">
        <w:t xml:space="preserve">, </w:t>
      </w:r>
      <w:r>
        <w:t xml:space="preserve">с тем </w:t>
      </w:r>
      <w:r w:rsidRPr="00AE01A0">
        <w:t>чтобы темп</w:t>
      </w:r>
      <w:r w:rsidRPr="00AE01A0">
        <w:t>е</w:t>
      </w:r>
      <w:r w:rsidRPr="00AE01A0">
        <w:t>ратура, регистрируемая в точке, расположенной на расстоянии не</w:t>
      </w:r>
      <w:r>
        <w:t xml:space="preserve"> </w:t>
      </w:r>
      <w:r w:rsidRPr="00AE01A0">
        <w:t>более</w:t>
      </w:r>
      <w:r>
        <w:t xml:space="preserve"> </w:t>
      </w:r>
      <w:r w:rsidRPr="00AE01A0">
        <w:t>100</w:t>
      </w:r>
      <w:r>
        <w:t xml:space="preserve"> </w:t>
      </w:r>
      <w:r w:rsidRPr="00AE01A0">
        <w:t xml:space="preserve">мм от выпускного отверстия для отработавших газов, не превышала температуру, измеряемую при движении </w:t>
      </w:r>
      <w:r w:rsidRPr="009C00A0">
        <w:rPr>
          <w:iCs/>
          <w:strike/>
        </w:rPr>
        <w:t>мопед</w:t>
      </w:r>
      <w:r>
        <w:rPr>
          <w:iCs/>
          <w:strike/>
        </w:rPr>
        <w:t>а</w:t>
      </w:r>
      <w:r w:rsidRPr="00AE01A0">
        <w:t xml:space="preserve"> </w:t>
      </w:r>
      <w:r w:rsidRPr="009C00A0">
        <w:rPr>
          <w:b/>
          <w:bCs/>
          <w:iCs/>
        </w:rPr>
        <w:t>тран</w:t>
      </w:r>
      <w:r w:rsidRPr="009C00A0">
        <w:rPr>
          <w:b/>
          <w:bCs/>
          <w:iCs/>
        </w:rPr>
        <w:t>с</w:t>
      </w:r>
      <w:r w:rsidRPr="009C00A0">
        <w:rPr>
          <w:b/>
          <w:bCs/>
          <w:iCs/>
        </w:rPr>
        <w:t>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AE01A0">
        <w:t xml:space="preserve">при 75% </w:t>
      </w:r>
      <w:r w:rsidRPr="000D75CF">
        <w:rPr>
          <w:strike/>
        </w:rPr>
        <w:t>S</w:t>
      </w:r>
      <w:r w:rsidRPr="00AE01A0">
        <w:t xml:space="preserve"> </w:t>
      </w:r>
      <w:r w:rsidRPr="00456639">
        <w:rPr>
          <w:b/>
          <w:bCs/>
        </w:rPr>
        <w:t>номинальной</w:t>
      </w:r>
      <w:r w:rsidRPr="00456639">
        <w:t xml:space="preserve"> </w:t>
      </w:r>
      <w:r w:rsidRPr="000D75CF">
        <w:rPr>
          <w:b/>
          <w:bCs/>
        </w:rPr>
        <w:t xml:space="preserve">частоты вращения </w:t>
      </w:r>
      <w:r w:rsidRPr="00456639">
        <w:rPr>
          <w:b/>
          <w:bCs/>
        </w:rPr>
        <w:t>двигателя</w:t>
      </w:r>
      <w:r>
        <w:t xml:space="preserve"> (</w:t>
      </w:r>
      <w:r w:rsidRPr="00456639">
        <w:rPr>
          <w:b/>
          <w:bCs/>
        </w:rPr>
        <w:t>определенной в пункте 2.</w:t>
      </w:r>
      <w:r>
        <w:rPr>
          <w:b/>
          <w:bCs/>
        </w:rPr>
        <w:t>7</w:t>
      </w:r>
      <w:r w:rsidRPr="00456639">
        <w:rPr>
          <w:b/>
          <w:bCs/>
        </w:rPr>
        <w:t xml:space="preserve"> настоящих Правил</w:t>
      </w:r>
      <w:r>
        <w:rPr>
          <w:b/>
          <w:bCs/>
        </w:rPr>
        <w:t xml:space="preserve">) </w:t>
      </w:r>
      <w:r w:rsidRPr="00AE01A0">
        <w:t>на высшей передаче. Частоту вращения двигателя и/или скорость</w:t>
      </w:r>
      <w:r w:rsidRPr="000D75CF">
        <w:rPr>
          <w:iCs/>
        </w:rPr>
        <w:t xml:space="preserve"> </w:t>
      </w:r>
      <w:r w:rsidRPr="009C00A0">
        <w:rPr>
          <w:iCs/>
          <w:strike/>
        </w:rPr>
        <w:t>м</w:t>
      </w:r>
      <w:r w:rsidRPr="009C00A0">
        <w:rPr>
          <w:iCs/>
          <w:strike/>
        </w:rPr>
        <w:t>о</w:t>
      </w:r>
      <w:r w:rsidRPr="009C00A0">
        <w:rPr>
          <w:iCs/>
          <w:strike/>
        </w:rPr>
        <w:t>пед</w:t>
      </w:r>
      <w:r>
        <w:rPr>
          <w:iCs/>
          <w:strike/>
        </w:rPr>
        <w:t>а</w:t>
      </w:r>
      <w:r w:rsidRPr="00AE01A0">
        <w:t xml:space="preserve"> </w:t>
      </w:r>
      <w:r w:rsidRPr="009C00A0">
        <w:rPr>
          <w:b/>
          <w:bCs/>
          <w:iCs/>
        </w:rPr>
        <w:t>транспортно</w:t>
      </w:r>
      <w:r>
        <w:rPr>
          <w:b/>
          <w:bCs/>
          <w:iCs/>
        </w:rPr>
        <w:t>го</w:t>
      </w:r>
      <w:r w:rsidRPr="009C00A0">
        <w:rPr>
          <w:b/>
          <w:bCs/>
          <w:iCs/>
        </w:rPr>
        <w:t xml:space="preserve"> средств</w:t>
      </w:r>
      <w:r>
        <w:rPr>
          <w:b/>
          <w:bCs/>
          <w:iCs/>
        </w:rPr>
        <w:t>а</w:t>
      </w:r>
      <w:r w:rsidRPr="009C00A0">
        <w:rPr>
          <w:iCs/>
        </w:rPr>
        <w:t xml:space="preserve"> </w:t>
      </w:r>
      <w:r w:rsidRPr="00AE01A0">
        <w:t xml:space="preserve">определяют </w:t>
      </w:r>
      <w:r w:rsidRPr="00384442">
        <w:t xml:space="preserve">с </w:t>
      </w:r>
      <w:r w:rsidRPr="00A61C5F">
        <w:rPr>
          <w:strike/>
        </w:rPr>
        <w:t>точностью</w:t>
      </w:r>
      <w:r w:rsidRPr="00384442">
        <w:t xml:space="preserve"> </w:t>
      </w:r>
      <w:r w:rsidRPr="00A61C5F">
        <w:rPr>
          <w:b/>
          <w:bCs/>
        </w:rPr>
        <w:t>допу</w:t>
      </w:r>
      <w:r w:rsidRPr="00A61C5F">
        <w:rPr>
          <w:b/>
          <w:bCs/>
        </w:rPr>
        <w:t>с</w:t>
      </w:r>
      <w:r w:rsidRPr="00A61C5F">
        <w:rPr>
          <w:b/>
          <w:bCs/>
        </w:rPr>
        <w:t>ком</w:t>
      </w:r>
      <w:r w:rsidR="00A97171">
        <w:rPr>
          <w:b/>
          <w:bCs/>
        </w:rPr>
        <w:t> </w:t>
      </w:r>
      <w:r w:rsidRPr="002D3622">
        <w:t>±</w:t>
      </w:r>
      <w:r w:rsidRPr="00384442">
        <w:t>3</w:t>
      </w:r>
      <w:r w:rsidRPr="00A615EA">
        <w:t>%</w:t>
      </w:r>
      <w:r>
        <w:t>.</w:t>
      </w:r>
    </w:p>
    <w:p w:rsidR="00BA30A6" w:rsidRPr="00AE01A0" w:rsidRDefault="00BA30A6" w:rsidP="00BA30A6">
      <w:pPr>
        <w:pStyle w:val="SingleTxtGR"/>
      </w:pPr>
      <w:r w:rsidRPr="00AE01A0">
        <w:t>5.2</w:t>
      </w:r>
      <w:r w:rsidRPr="00AE01A0">
        <w:tab/>
      </w:r>
      <w:r w:rsidRPr="00AE01A0">
        <w:tab/>
        <w:t>Схема и маркировка</w:t>
      </w:r>
    </w:p>
    <w:p w:rsidR="00BA30A6" w:rsidRDefault="00BA30A6" w:rsidP="00BA30A6">
      <w:pPr>
        <w:pStyle w:val="SingleTxtGR"/>
        <w:ind w:left="2268" w:hanging="1134"/>
      </w:pPr>
      <w:r w:rsidRPr="00AE01A0">
        <w:t>5.2.1</w:t>
      </w:r>
      <w:r w:rsidRPr="00AE01A0">
        <w:tab/>
      </w:r>
      <w:r w:rsidRPr="00AE01A0">
        <w:tab/>
        <w:t>Схема глушителя и объемный чертеж его поперечного сечения должны быть приложены к документу, упомянутому в прилож</w:t>
      </w:r>
      <w:r w:rsidRPr="00AE01A0">
        <w:t>е</w:t>
      </w:r>
      <w:r w:rsidRPr="00AE01A0">
        <w:t>нии</w:t>
      </w:r>
      <w:r w:rsidR="000E7552">
        <w:t> </w:t>
      </w:r>
      <w:r w:rsidRPr="00AE01A0">
        <w:t>1</w:t>
      </w:r>
      <w:r>
        <w:t xml:space="preserve"> к настоящим Правилам.</w:t>
      </w:r>
    </w:p>
    <w:p w:rsidR="00BA30A6" w:rsidRPr="00A97171" w:rsidRDefault="00BA30A6" w:rsidP="00CE1792">
      <w:pPr>
        <w:pStyle w:val="SingleTxtGR"/>
        <w:tabs>
          <w:tab w:val="clear" w:pos="1701"/>
        </w:tabs>
        <w:ind w:left="2268" w:hanging="1134"/>
        <w:rPr>
          <w:b/>
        </w:rPr>
      </w:pPr>
      <w:r w:rsidRPr="00A97171">
        <w:rPr>
          <w:b/>
        </w:rPr>
        <w:t>5.2.2</w:t>
      </w:r>
      <w:r w:rsidRPr="00A97171">
        <w:rPr>
          <w:b/>
        </w:rPr>
        <w:tab/>
        <w:t xml:space="preserve">На всех оригинальных глушителях должны проставляться по крайней мере следующие обозначения: </w:t>
      </w:r>
    </w:p>
    <w:p w:rsidR="00BA30A6" w:rsidRPr="00A97171" w:rsidRDefault="00BA30A6" w:rsidP="00CE1792">
      <w:pPr>
        <w:pStyle w:val="SingleTxtGR"/>
        <w:tabs>
          <w:tab w:val="clear" w:pos="1701"/>
        </w:tabs>
        <w:ind w:left="2835" w:hanging="567"/>
        <w:rPr>
          <w:b/>
        </w:rPr>
      </w:pPr>
      <w:r w:rsidRPr="00A97171">
        <w:rPr>
          <w:b/>
        </w:rPr>
        <w:t xml:space="preserve">a) </w:t>
      </w:r>
      <w:r w:rsidRPr="00A97171">
        <w:rPr>
          <w:b/>
        </w:rPr>
        <w:tab/>
        <w:t>буква «Е», за которой следует обозначение страны, пред</w:t>
      </w:r>
      <w:r w:rsidRPr="00A97171">
        <w:rPr>
          <w:b/>
        </w:rPr>
        <w:t>о</w:t>
      </w:r>
      <w:r w:rsidRPr="00A97171">
        <w:rPr>
          <w:b/>
        </w:rPr>
        <w:t xml:space="preserve">ставившей официальное утверждение типа; </w:t>
      </w:r>
    </w:p>
    <w:p w:rsidR="00BA30A6" w:rsidRPr="00A97171" w:rsidRDefault="00BA30A6" w:rsidP="00CE1792">
      <w:pPr>
        <w:pStyle w:val="SingleTxtGR"/>
        <w:tabs>
          <w:tab w:val="clear" w:pos="1701"/>
        </w:tabs>
        <w:ind w:left="2835" w:hanging="567"/>
        <w:rPr>
          <w:b/>
        </w:rPr>
      </w:pPr>
      <w:r w:rsidRPr="00A97171">
        <w:rPr>
          <w:b/>
        </w:rPr>
        <w:t>b)</w:t>
      </w:r>
      <w:r w:rsidRPr="00A97171">
        <w:rPr>
          <w:b/>
        </w:rPr>
        <w:tab/>
        <w:t>наименование или торговая марка изготовителя тран</w:t>
      </w:r>
      <w:r w:rsidRPr="00A97171">
        <w:rPr>
          <w:b/>
        </w:rPr>
        <w:t>с</w:t>
      </w:r>
      <w:r w:rsidRPr="00A97171">
        <w:rPr>
          <w:b/>
        </w:rPr>
        <w:t>портного средства</w:t>
      </w:r>
      <w:r w:rsidR="000E7552">
        <w:rPr>
          <w:b/>
        </w:rPr>
        <w:t>;</w:t>
      </w:r>
      <w:r w:rsidRPr="00A97171">
        <w:rPr>
          <w:b/>
        </w:rPr>
        <w:t xml:space="preserve"> и</w:t>
      </w:r>
    </w:p>
    <w:p w:rsidR="00BA30A6" w:rsidRPr="00A97171" w:rsidRDefault="00BA30A6" w:rsidP="00CE1792">
      <w:pPr>
        <w:pStyle w:val="SingleTxtGR"/>
        <w:tabs>
          <w:tab w:val="clear" w:pos="1701"/>
        </w:tabs>
        <w:ind w:left="2835" w:hanging="567"/>
        <w:rPr>
          <w:b/>
        </w:rPr>
      </w:pPr>
      <w:r w:rsidRPr="00A97171">
        <w:rPr>
          <w:b/>
        </w:rPr>
        <w:t>с)</w:t>
      </w:r>
      <w:r w:rsidRPr="00A97171">
        <w:rPr>
          <w:b/>
        </w:rPr>
        <w:tab/>
        <w:t xml:space="preserve">марка и идентификационный номер детали. </w:t>
      </w:r>
    </w:p>
    <w:p w:rsidR="00BA30A6" w:rsidRPr="00A97171" w:rsidRDefault="00BA30A6" w:rsidP="00CE1792">
      <w:pPr>
        <w:pStyle w:val="SingleTxtGR"/>
        <w:tabs>
          <w:tab w:val="clear" w:pos="1701"/>
        </w:tabs>
        <w:ind w:left="2268" w:hanging="1134"/>
        <w:rPr>
          <w:b/>
        </w:rPr>
      </w:pPr>
      <w:r w:rsidRPr="00A97171">
        <w:rPr>
          <w:b/>
        </w:rPr>
        <w:tab/>
        <w:t>Эта маркировка должна быть четкой, нестираемой и видимой в месте установки.</w:t>
      </w:r>
    </w:p>
    <w:p w:rsidR="00BA30A6" w:rsidRPr="00A97171" w:rsidRDefault="00BA30A6" w:rsidP="00CE1792">
      <w:pPr>
        <w:pStyle w:val="SingleTxtGR"/>
        <w:tabs>
          <w:tab w:val="clear" w:pos="1701"/>
        </w:tabs>
        <w:ind w:left="2268" w:hanging="1134"/>
        <w:rPr>
          <w:b/>
        </w:rPr>
      </w:pPr>
      <w:r w:rsidRPr="00A97171">
        <w:rPr>
          <w:b/>
        </w:rPr>
        <w:t>5.2.3</w:t>
      </w:r>
      <w:r w:rsidRPr="00A97171">
        <w:rPr>
          <w:b/>
        </w:rPr>
        <w:tab/>
        <w:t>На любой упаковке оригинальных сменных систем выпуска или глушителя должны быть четко указаны слова «original part» («оригинальная часть»), номер модели и типа, дополне</w:t>
      </w:r>
      <w:r w:rsidRPr="00A97171">
        <w:rPr>
          <w:b/>
        </w:rPr>
        <w:t>н</w:t>
      </w:r>
      <w:r w:rsidRPr="00A97171">
        <w:rPr>
          <w:b/>
        </w:rPr>
        <w:t>ного обозначением «E», а также ссылка на страну происхожд</w:t>
      </w:r>
      <w:r w:rsidRPr="00A97171">
        <w:rPr>
          <w:b/>
        </w:rPr>
        <w:t>е</w:t>
      </w:r>
      <w:r w:rsidRPr="00A97171">
        <w:rPr>
          <w:b/>
        </w:rPr>
        <w:t>ния.</w:t>
      </w:r>
    </w:p>
    <w:p w:rsidR="00BA30A6" w:rsidRPr="00AE01A0" w:rsidRDefault="00BA30A6" w:rsidP="00BA30A6">
      <w:pPr>
        <w:pStyle w:val="SingleTxtGR"/>
        <w:ind w:left="1701" w:hanging="567"/>
      </w:pPr>
      <w:r w:rsidRPr="00AE01A0">
        <w:t>5.3</w:t>
      </w:r>
      <w:r w:rsidRPr="00AE01A0">
        <w:tab/>
      </w:r>
      <w:r w:rsidRPr="00AE01A0">
        <w:tab/>
        <w:t xml:space="preserve">Глушители </w:t>
      </w:r>
      <w:r w:rsidRPr="00197B35">
        <w:rPr>
          <w:strike/>
        </w:rPr>
        <w:t>шума</w:t>
      </w:r>
      <w:r w:rsidRPr="00AE01A0">
        <w:t xml:space="preserve"> </w:t>
      </w:r>
      <w:r w:rsidRPr="00197B35">
        <w:rPr>
          <w:b/>
          <w:bCs/>
        </w:rPr>
        <w:t>звука</w:t>
      </w:r>
      <w:r w:rsidRPr="00771F6A">
        <w:t xml:space="preserve"> </w:t>
      </w:r>
      <w:r w:rsidRPr="00AE01A0">
        <w:t>всасывания</w:t>
      </w:r>
    </w:p>
    <w:p w:rsidR="00BA30A6" w:rsidRPr="00AE01A0" w:rsidRDefault="00BA30A6" w:rsidP="00BA30A6">
      <w:pPr>
        <w:pStyle w:val="SingleTxtGR"/>
        <w:ind w:left="2268" w:hanging="1134"/>
      </w:pPr>
      <w:r>
        <w:tab/>
      </w:r>
      <w:r>
        <w:tab/>
      </w:r>
      <w:r w:rsidRPr="00AE01A0">
        <w:t xml:space="preserve">Если воздухозаборник двигателя должен оснащаться воздушным фильтром и/или глушителем </w:t>
      </w:r>
      <w:r w:rsidRPr="00197B35">
        <w:rPr>
          <w:strike/>
        </w:rPr>
        <w:t>шума</w:t>
      </w:r>
      <w:r w:rsidRPr="00AE01A0">
        <w:t xml:space="preserve"> </w:t>
      </w:r>
      <w:r w:rsidRPr="00197B35">
        <w:rPr>
          <w:b/>
          <w:bCs/>
        </w:rPr>
        <w:t>звука</w:t>
      </w:r>
      <w:r w:rsidRPr="00771F6A">
        <w:t xml:space="preserve"> </w:t>
      </w:r>
      <w:r w:rsidRPr="00AE01A0">
        <w:t>всасывания для соблюд</w:t>
      </w:r>
      <w:r w:rsidRPr="00AE01A0">
        <w:t>е</w:t>
      </w:r>
      <w:r w:rsidRPr="00AE01A0">
        <w:t xml:space="preserve">ния допустимого уровня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звука</w:t>
      </w:r>
      <w:r w:rsidRPr="00AE01A0">
        <w:t>, то фильтр и/или глушитель рассматривают в качестве элемента глушителя и к ним также пр</w:t>
      </w:r>
      <w:r w:rsidRPr="00AE01A0">
        <w:t>и</w:t>
      </w:r>
      <w:r w:rsidRPr="00AE01A0">
        <w:t>меняют требования пунктов</w:t>
      </w:r>
      <w:r>
        <w:t xml:space="preserve"> </w:t>
      </w:r>
      <w:r w:rsidRPr="00AE01A0">
        <w:t>5.1 и 5.2</w:t>
      </w:r>
      <w:r>
        <w:t xml:space="preserve"> выше</w:t>
      </w:r>
      <w:r w:rsidRPr="00AE01A0">
        <w:t>.</w:t>
      </w:r>
    </w:p>
    <w:p w:rsidR="00BA30A6" w:rsidRPr="00166DF0" w:rsidRDefault="00BA30A6" w:rsidP="00BA30A6">
      <w:pPr>
        <w:pStyle w:val="Heading1"/>
        <w:spacing w:before="240"/>
        <w:ind w:left="2268" w:right="1134" w:hanging="1134"/>
        <w:jc w:val="left"/>
        <w:rPr>
          <w:rFonts w:cs="Times New Roman"/>
          <w:strike/>
          <w:szCs w:val="20"/>
          <w:lang w:eastAsia="en-US"/>
        </w:rPr>
      </w:pPr>
      <w:r>
        <w:lastRenderedPageBreak/>
        <w:tab/>
      </w:r>
      <w:r w:rsidRPr="00166DF0">
        <w:rPr>
          <w:strike/>
        </w:rPr>
        <w:tab/>
      </w:r>
      <w:r w:rsidRPr="00166DF0">
        <w:rPr>
          <w:rFonts w:cs="Times New Roman"/>
          <w:b w:val="0"/>
          <w:strike/>
          <w:szCs w:val="20"/>
          <w:lang w:eastAsia="en-US"/>
        </w:rPr>
        <w:t>Рис. 3</w:t>
      </w:r>
      <w:r w:rsidRPr="00166DF0">
        <w:rPr>
          <w:rFonts w:cs="Times New Roman"/>
          <w:b w:val="0"/>
          <w:strike/>
          <w:szCs w:val="20"/>
          <w:lang w:eastAsia="en-US"/>
        </w:rPr>
        <w:tab/>
      </w:r>
    </w:p>
    <w:p w:rsidR="00BA30A6" w:rsidRPr="00166DF0" w:rsidRDefault="00BA30A6" w:rsidP="00BA30A6">
      <w:pPr>
        <w:pStyle w:val="SingleTxtGR"/>
        <w:ind w:left="2268"/>
        <w:rPr>
          <w:strike/>
          <w:lang w:val="en-US"/>
        </w:rPr>
      </w:pP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8724C" wp14:editId="57D5BF20">
                <wp:simplePos x="0" y="0"/>
                <wp:positionH relativeFrom="column">
                  <wp:posOffset>3168650</wp:posOffset>
                </wp:positionH>
                <wp:positionV relativeFrom="paragraph">
                  <wp:posOffset>1998980</wp:posOffset>
                </wp:positionV>
                <wp:extent cx="113665" cy="113665"/>
                <wp:effectExtent l="0" t="0" r="3810" b="190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A023CE" w:rsidRDefault="00F75D64" w:rsidP="00BA30A6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249.5pt;margin-top:157.4pt;width:8.95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" stroked="f">
                <v:textbox inset="0,0,0,0">
                  <w:txbxContent>
                    <w:p w:rsidR="00F75D64" w:rsidRPr="00A023CE" w:rsidRDefault="00F75D64" w:rsidP="00BA30A6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20F95" wp14:editId="55ECA29E">
                <wp:simplePos x="0" y="0"/>
                <wp:positionH relativeFrom="column">
                  <wp:posOffset>3180715</wp:posOffset>
                </wp:positionH>
                <wp:positionV relativeFrom="paragraph">
                  <wp:posOffset>1198880</wp:posOffset>
                </wp:positionV>
                <wp:extent cx="114300" cy="137160"/>
                <wp:effectExtent l="0" t="0" r="635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7B5284" w:rsidRDefault="00F75D64" w:rsidP="00BA30A6">
                            <w:pPr>
                              <w:spacing w:before="2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left:0;text-align:left;margin-left:250.45pt;margin-top:94.4pt;width:9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" stroked="f">
                <v:textbox style="layout-flow:vertical;mso-layout-flow-alt:bottom-to-top" inset="0,0,0,0">
                  <w:txbxContent>
                    <w:p w:rsidR="00F75D64" w:rsidRPr="007B5284" w:rsidRDefault="00F75D64" w:rsidP="00BA30A6">
                      <w:pPr>
                        <w:spacing w:before="2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758EB" wp14:editId="6A8B212F">
                <wp:simplePos x="0" y="0"/>
                <wp:positionH relativeFrom="column">
                  <wp:posOffset>2851785</wp:posOffset>
                </wp:positionH>
                <wp:positionV relativeFrom="paragraph">
                  <wp:posOffset>1226185</wp:posOffset>
                </wp:positionV>
                <wp:extent cx="118110" cy="114300"/>
                <wp:effectExtent l="3810" t="0" r="1905" b="254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F41849" w:rsidRDefault="00F75D64" w:rsidP="00BA30A6">
                            <w:pPr>
                              <w:spacing w:before="2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224.55pt;margin-top:96.55pt;width:9.3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F75D64" w:rsidRPr="00F41849" w:rsidRDefault="00F75D64" w:rsidP="00BA30A6">
                      <w:pPr>
                        <w:spacing w:before="2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504FA" wp14:editId="681CE327">
                <wp:simplePos x="0" y="0"/>
                <wp:positionH relativeFrom="column">
                  <wp:posOffset>2470785</wp:posOffset>
                </wp:positionH>
                <wp:positionV relativeFrom="paragraph">
                  <wp:posOffset>1506220</wp:posOffset>
                </wp:positionV>
                <wp:extent cx="133350" cy="79375"/>
                <wp:effectExtent l="3810" t="1270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633B90" w:rsidRDefault="00F75D64" w:rsidP="00BA30A6">
                            <w:pPr>
                              <w:spacing w:before="10" w:line="216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left:0;text-align:left;margin-left:194.55pt;margin-top:118.6pt;width:10.5pt;height: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" stroked="f">
                <v:textbox inset="0,0,0,0">
                  <w:txbxContent>
                    <w:p w:rsidR="00F75D64" w:rsidRPr="00633B90" w:rsidRDefault="00F75D64" w:rsidP="00BA30A6">
                      <w:pPr>
                        <w:spacing w:before="10" w:line="216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3446E" wp14:editId="2AA51411">
                <wp:simplePos x="0" y="0"/>
                <wp:positionH relativeFrom="column">
                  <wp:posOffset>2277110</wp:posOffset>
                </wp:positionH>
                <wp:positionV relativeFrom="paragraph">
                  <wp:posOffset>1995170</wp:posOffset>
                </wp:positionV>
                <wp:extent cx="81915" cy="132715"/>
                <wp:effectExtent l="635" t="4445" r="3175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DC4407" w:rsidRDefault="00F75D64" w:rsidP="00BA30A6">
                            <w:pPr>
                              <w:spacing w:before="40" w:line="216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left:0;text-align:left;margin-left:179.3pt;margin-top:157.1pt;width:6.45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s2fA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" stroked="f">
                <v:textbox inset="0,0,0,0">
                  <w:txbxContent>
                    <w:p w:rsidR="00F75D64" w:rsidRPr="00DC4407" w:rsidRDefault="00F75D64" w:rsidP="00BA30A6">
                      <w:pPr>
                        <w:spacing w:before="40" w:line="216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F9D6E" wp14:editId="7E4742D9">
                <wp:simplePos x="0" y="0"/>
                <wp:positionH relativeFrom="column">
                  <wp:posOffset>1939925</wp:posOffset>
                </wp:positionH>
                <wp:positionV relativeFrom="paragraph">
                  <wp:posOffset>1097915</wp:posOffset>
                </wp:positionV>
                <wp:extent cx="100330" cy="239395"/>
                <wp:effectExtent l="0" t="254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D07817" w:rsidRDefault="00F75D64" w:rsidP="00BA30A6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07817">
                              <w:rPr>
                                <w:b/>
                                <w:sz w:val="14"/>
                                <w:szCs w:val="1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152.75pt;margin-top:86.45pt;width:7.9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" stroked="f">
                <v:textbox style="layout-flow:vertical;mso-layout-flow-alt:bottom-to-top" inset="0,0,0,0">
                  <w:txbxContent>
                    <w:p w:rsidR="00F75D64" w:rsidRPr="00D07817" w:rsidRDefault="00F75D64" w:rsidP="00BA30A6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D07817">
                        <w:rPr>
                          <w:b/>
                          <w:sz w:val="14"/>
                          <w:szCs w:val="14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C8063" wp14:editId="3C360BB0">
                <wp:simplePos x="0" y="0"/>
                <wp:positionH relativeFrom="column">
                  <wp:posOffset>4250055</wp:posOffset>
                </wp:positionH>
                <wp:positionV relativeFrom="paragraph">
                  <wp:posOffset>928370</wp:posOffset>
                </wp:positionV>
                <wp:extent cx="78105" cy="693420"/>
                <wp:effectExtent l="1905" t="4445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5C24CF" w:rsidRDefault="00F75D64" w:rsidP="00BA30A6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C24CF">
                              <w:rPr>
                                <w:b/>
                                <w:sz w:val="12"/>
                                <w:szCs w:val="12"/>
                              </w:rPr>
                              <w:t>факультативно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left:0;text-align:left;margin-left:334.65pt;margin-top:73.1pt;width:6.15pt;height:5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" stroked="f">
                <v:textbox style="layout-flow:vertical;mso-layout-flow-alt:bottom-to-top" inset="0,0,0,0">
                  <w:txbxContent>
                    <w:p w:rsidR="00F75D64" w:rsidRPr="005C24CF" w:rsidRDefault="00F75D64" w:rsidP="00BA30A6">
                      <w:pPr>
                        <w:spacing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5C24CF">
                        <w:rPr>
                          <w:b/>
                          <w:sz w:val="12"/>
                          <w:szCs w:val="12"/>
                        </w:rPr>
                        <w:t>факультативно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B41D9" wp14:editId="2DC9CC51">
                <wp:simplePos x="0" y="0"/>
                <wp:positionH relativeFrom="column">
                  <wp:posOffset>3771900</wp:posOffset>
                </wp:positionH>
                <wp:positionV relativeFrom="paragraph">
                  <wp:posOffset>2000250</wp:posOffset>
                </wp:positionV>
                <wp:extent cx="687070" cy="113665"/>
                <wp:effectExtent l="0" t="0" r="0" b="63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DC4407" w:rsidRDefault="00F75D64" w:rsidP="00BA30A6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C4407">
                              <w:rPr>
                                <w:b/>
                                <w:sz w:val="14"/>
                                <w:szCs w:val="14"/>
                              </w:rPr>
                              <w:t>факультативно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297pt;margin-top:157.5pt;width:54.1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PG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" stroked="f">
                <v:textbox inset="0,0,0,0">
                  <w:txbxContent>
                    <w:p w:rsidR="00F75D64" w:rsidRPr="00DC4407" w:rsidRDefault="00F75D64" w:rsidP="00BA30A6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DC4407">
                        <w:rPr>
                          <w:b/>
                          <w:sz w:val="14"/>
                          <w:szCs w:val="14"/>
                        </w:rPr>
                        <w:t>факультативно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strike/>
          <w:noProof/>
          <w:lang w:val="en-GB" w:eastAsia="en-GB"/>
        </w:rPr>
        <w:drawing>
          <wp:inline distT="0" distB="0" distL="0" distR="0" wp14:anchorId="31B018E4" wp14:editId="4BB7C386">
            <wp:extent cx="4163695" cy="2364740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2" t="-4616" r="-772" b="-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6" w:rsidRPr="00166DF0" w:rsidRDefault="00BA30A6" w:rsidP="00BA30A6">
      <w:pPr>
        <w:pStyle w:val="SingleTxtGR"/>
        <w:ind w:left="2268" w:hanging="1134"/>
        <w:rPr>
          <w:b/>
          <w:strike/>
        </w:rPr>
      </w:pPr>
      <w:r w:rsidRPr="00166DF0">
        <w:rPr>
          <w:b/>
          <w:strike/>
        </w:rPr>
        <w:t>Испытательное устройство для кондиционирования методом пульсации</w:t>
      </w:r>
    </w:p>
    <w:p w:rsidR="00BA30A6" w:rsidRPr="00166DF0" w:rsidRDefault="00BA30A6" w:rsidP="00BA30A6">
      <w:pPr>
        <w:pStyle w:val="SingleTxtGR"/>
        <w:ind w:left="2268" w:hanging="1134"/>
        <w:rPr>
          <w:strike/>
        </w:rPr>
      </w:pPr>
      <w:r w:rsidRPr="00166DF0">
        <w:rPr>
          <w:strike/>
        </w:rPr>
        <w:t>1.</w:t>
      </w:r>
      <w:r w:rsidRPr="00166DF0">
        <w:rPr>
          <w:strike/>
        </w:rPr>
        <w:tab/>
      </w:r>
      <w:r w:rsidRPr="00166DF0">
        <w:rPr>
          <w:strike/>
        </w:rPr>
        <w:tab/>
        <w:t>Впускной фланец или патрубок для подсоединения к задней части испытуемой системы выпуска.</w:t>
      </w:r>
    </w:p>
    <w:p w:rsidR="00BA30A6" w:rsidRPr="00166DF0" w:rsidRDefault="00BA30A6" w:rsidP="00BA30A6">
      <w:pPr>
        <w:pStyle w:val="SingleTxtGR"/>
        <w:rPr>
          <w:strike/>
        </w:rPr>
      </w:pPr>
      <w:r w:rsidRPr="00166DF0">
        <w:rPr>
          <w:strike/>
        </w:rPr>
        <w:t>2.</w:t>
      </w:r>
      <w:r w:rsidRPr="00166DF0">
        <w:rPr>
          <w:strike/>
        </w:rPr>
        <w:tab/>
      </w:r>
      <w:r w:rsidRPr="00166DF0">
        <w:rPr>
          <w:strike/>
        </w:rPr>
        <w:tab/>
        <w:t>Регулирующий клапан с ручным управлением.</w:t>
      </w:r>
    </w:p>
    <w:p w:rsidR="00BA30A6" w:rsidRPr="00166DF0" w:rsidRDefault="00BA30A6" w:rsidP="00BA30A6">
      <w:pPr>
        <w:pStyle w:val="SingleTxtGR"/>
        <w:ind w:left="2268" w:hanging="1134"/>
        <w:rPr>
          <w:strike/>
        </w:rPr>
      </w:pPr>
      <w:r w:rsidRPr="00166DF0">
        <w:rPr>
          <w:strike/>
        </w:rPr>
        <w:t>3.</w:t>
      </w:r>
      <w:r w:rsidRPr="00166DF0">
        <w:rPr>
          <w:strike/>
        </w:rPr>
        <w:tab/>
      </w:r>
      <w:r w:rsidRPr="00166DF0">
        <w:rPr>
          <w:strike/>
        </w:rPr>
        <w:tab/>
        <w:t>Компенсационная емкость с максимальным объемом 40 л, время заполнения которой составляет не менее 1 секунды.</w:t>
      </w:r>
    </w:p>
    <w:p w:rsidR="00BA30A6" w:rsidRPr="00166DF0" w:rsidRDefault="00BA30A6" w:rsidP="00BA30A6">
      <w:pPr>
        <w:pStyle w:val="SingleTxtGR"/>
        <w:rPr>
          <w:b/>
          <w:strike/>
        </w:rPr>
      </w:pPr>
      <w:r w:rsidRPr="00166DF0">
        <w:rPr>
          <w:strike/>
        </w:rPr>
        <w:t>4.</w:t>
      </w:r>
      <w:r w:rsidRPr="00166DF0">
        <w:rPr>
          <w:strike/>
        </w:rPr>
        <w:tab/>
      </w:r>
      <w:r w:rsidRPr="00166DF0">
        <w:rPr>
          <w:strike/>
        </w:rPr>
        <w:tab/>
        <w:t>Реле давления с рабочим интервалом 5−250 кПа.</w:t>
      </w:r>
    </w:p>
    <w:p w:rsidR="00BA30A6" w:rsidRPr="00166DF0" w:rsidRDefault="00BA30A6" w:rsidP="00BA30A6">
      <w:pPr>
        <w:pStyle w:val="SingleTxtGR"/>
        <w:rPr>
          <w:strike/>
        </w:rPr>
      </w:pPr>
      <w:r w:rsidRPr="00166DF0">
        <w:rPr>
          <w:strike/>
        </w:rPr>
        <w:t>5.</w:t>
      </w:r>
      <w:r w:rsidRPr="00166DF0">
        <w:rPr>
          <w:strike/>
        </w:rPr>
        <w:tab/>
      </w:r>
      <w:r w:rsidRPr="00166DF0">
        <w:rPr>
          <w:strike/>
        </w:rPr>
        <w:tab/>
        <w:t>Реле времени.</w:t>
      </w:r>
    </w:p>
    <w:p w:rsidR="00BA30A6" w:rsidRPr="00166DF0" w:rsidRDefault="00BA30A6" w:rsidP="00BA30A6">
      <w:pPr>
        <w:pStyle w:val="SingleTxtGR"/>
        <w:rPr>
          <w:strike/>
        </w:rPr>
      </w:pPr>
      <w:r w:rsidRPr="00166DF0">
        <w:rPr>
          <w:strike/>
        </w:rPr>
        <w:t>6.</w:t>
      </w:r>
      <w:r w:rsidRPr="00166DF0">
        <w:rPr>
          <w:strike/>
        </w:rPr>
        <w:tab/>
      </w:r>
      <w:r w:rsidRPr="00166DF0">
        <w:rPr>
          <w:strike/>
        </w:rPr>
        <w:tab/>
        <w:t>Счетчик импульсов.</w:t>
      </w:r>
    </w:p>
    <w:p w:rsidR="00BA30A6" w:rsidRPr="00166DF0" w:rsidRDefault="00BA30A6" w:rsidP="00BA30A6">
      <w:pPr>
        <w:pStyle w:val="SingleTxtGR"/>
        <w:ind w:left="2268" w:hanging="1134"/>
        <w:rPr>
          <w:strike/>
        </w:rPr>
      </w:pPr>
      <w:r w:rsidRPr="00166DF0">
        <w:rPr>
          <w:strike/>
        </w:rPr>
        <w:t>7.</w:t>
      </w:r>
      <w:r w:rsidRPr="00166DF0">
        <w:rPr>
          <w:strike/>
        </w:rPr>
        <w:tab/>
      </w:r>
      <w:r w:rsidRPr="00166DF0">
        <w:rPr>
          <w:strike/>
        </w:rPr>
        <w:tab/>
        <w:t>Клапан быстрого действия, например выпускной пневматический клапан диаметром 60 мм, приводимый в действие пневматическим цилиндром с выходной мощностью 120 H при давлении 400 кПа. Время срабатывания как при открытии, так и при закрытии не должно превышать 0,5 секунды.</w:t>
      </w:r>
    </w:p>
    <w:p w:rsidR="00BA30A6" w:rsidRPr="00166DF0" w:rsidRDefault="00BA30A6" w:rsidP="00310E11">
      <w:pPr>
        <w:pStyle w:val="SingleTxtGR"/>
        <w:rPr>
          <w:strike/>
        </w:rPr>
      </w:pPr>
      <w:r w:rsidRPr="00166DF0">
        <w:rPr>
          <w:strike/>
        </w:rPr>
        <w:t>8.</w:t>
      </w:r>
      <w:r w:rsidRPr="00166DF0">
        <w:rPr>
          <w:strike/>
        </w:rPr>
        <w:tab/>
      </w:r>
      <w:r w:rsidRPr="00166DF0">
        <w:rPr>
          <w:strike/>
        </w:rPr>
        <w:tab/>
        <w:t>Отвод для выпуска газа.</w:t>
      </w:r>
    </w:p>
    <w:p w:rsidR="00BA30A6" w:rsidRPr="00166DF0" w:rsidRDefault="00BA30A6" w:rsidP="00310E11">
      <w:pPr>
        <w:pStyle w:val="SingleTxtGR"/>
        <w:keepLines/>
        <w:rPr>
          <w:strike/>
        </w:rPr>
      </w:pPr>
      <w:r w:rsidRPr="00166DF0">
        <w:rPr>
          <w:strike/>
        </w:rPr>
        <w:t>9.</w:t>
      </w:r>
      <w:r w:rsidRPr="00166DF0">
        <w:rPr>
          <w:strike/>
        </w:rPr>
        <w:tab/>
      </w:r>
      <w:r w:rsidRPr="00166DF0">
        <w:rPr>
          <w:strike/>
        </w:rPr>
        <w:tab/>
        <w:t>Гибкая трубка.</w:t>
      </w:r>
    </w:p>
    <w:p w:rsidR="00BA30A6" w:rsidRPr="00166DF0" w:rsidRDefault="00BA30A6" w:rsidP="00310E11">
      <w:pPr>
        <w:pStyle w:val="SingleTxtGR"/>
        <w:keepLines/>
        <w:rPr>
          <w:strike/>
        </w:rPr>
      </w:pPr>
      <w:r w:rsidRPr="00166DF0">
        <w:rPr>
          <w:strike/>
        </w:rPr>
        <w:t>10.</w:t>
      </w:r>
      <w:r w:rsidRPr="00166DF0">
        <w:rPr>
          <w:strike/>
        </w:rPr>
        <w:tab/>
      </w:r>
      <w:r w:rsidRPr="00166DF0">
        <w:rPr>
          <w:strike/>
          <w:lang w:val="en-US"/>
        </w:rPr>
        <w:tab/>
      </w:r>
      <w:r w:rsidRPr="00166DF0">
        <w:rPr>
          <w:strike/>
        </w:rPr>
        <w:t>Манометр.</w:t>
      </w:r>
    </w:p>
    <w:p w:rsidR="00BA30A6" w:rsidRPr="00166DF0" w:rsidRDefault="00BA30A6" w:rsidP="009E7035">
      <w:pPr>
        <w:pStyle w:val="H23GR"/>
        <w:ind w:left="2268" w:firstLine="0"/>
        <w:rPr>
          <w:bCs/>
          <w:strike/>
        </w:rPr>
      </w:pPr>
      <w:r w:rsidRPr="00166DF0">
        <w:rPr>
          <w:b w:val="0"/>
          <w:bCs/>
          <w:strike/>
        </w:rPr>
        <w:lastRenderedPageBreak/>
        <w:tab/>
        <w:t>Рис. 4</w:t>
      </w:r>
      <w:r w:rsidRPr="00166DF0">
        <w:rPr>
          <w:bCs/>
          <w:strike/>
        </w:rPr>
        <w:br/>
        <w:t>Контрольная точка</w:t>
      </w:r>
    </w:p>
    <w:p w:rsidR="00BA30A6" w:rsidRPr="00166DF0" w:rsidRDefault="00BA30A6" w:rsidP="00BA30A6">
      <w:pPr>
        <w:ind w:left="2268"/>
        <w:rPr>
          <w:strike/>
          <w:lang w:eastAsia="ru-RU"/>
        </w:rPr>
      </w:pPr>
      <w:r w:rsidRPr="00166DF0">
        <w:rPr>
          <w:b/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4C1F5" wp14:editId="7421C72A">
                <wp:simplePos x="0" y="0"/>
                <wp:positionH relativeFrom="column">
                  <wp:posOffset>1550670</wp:posOffset>
                </wp:positionH>
                <wp:positionV relativeFrom="paragraph">
                  <wp:posOffset>1962785</wp:posOffset>
                </wp:positionV>
                <wp:extent cx="1343025" cy="932180"/>
                <wp:effectExtent l="0" t="635" r="1905" b="635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Pr="000C24CB" w:rsidRDefault="00F75D64" w:rsidP="00BA30A6">
                            <w:pPr>
                              <w:pStyle w:val="SingleTxtGR"/>
                              <w:suppressAutoHyphens/>
                              <w:spacing w:before="80" w:after="0" w:line="240" w:lineRule="auto"/>
                              <w:ind w:left="0" w:righ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C24CB">
                              <w:rPr>
                                <w:sz w:val="16"/>
                                <w:szCs w:val="16"/>
                              </w:rPr>
                              <w:t>1  – контрольная точка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  <w:t>2  – поверхность дороги</w:t>
                            </w:r>
                          </w:p>
                          <w:p w:rsidR="00F75D64" w:rsidRPr="000C24CB" w:rsidRDefault="00F75D64" w:rsidP="00BA30A6">
                            <w:pPr>
                              <w:spacing w:before="240"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 – труба </w:t>
                            </w: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косым срезом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C24CB">
                              <w:rPr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Pr="000C24CB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– загнутая вниз труба</w:t>
                            </w:r>
                            <w:r w:rsidRPr="000C24CB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 – прямая труба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C24CB"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t xml:space="preserve">  – вертикальная труба</w:t>
                            </w:r>
                          </w:p>
                          <w:p w:rsidR="00F75D64" w:rsidRPr="009C53E3" w:rsidRDefault="00F75D64" w:rsidP="00BA30A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22.1pt;margin-top:154.55pt;width:105.7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" stroked="f">
                <v:textbox inset=".5mm,.3mm,.5mm,.3mm">
                  <w:txbxContent>
                    <w:p w:rsidR="00F75D64" w:rsidRPr="000C24CB" w:rsidRDefault="00F75D64" w:rsidP="00BA30A6">
                      <w:pPr>
                        <w:pStyle w:val="SingleTxtGR"/>
                        <w:suppressAutoHyphens/>
                        <w:spacing w:before="80" w:after="0" w:line="240" w:lineRule="auto"/>
                        <w:ind w:left="0" w:right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0C24CB">
                        <w:rPr>
                          <w:sz w:val="16"/>
                          <w:szCs w:val="16"/>
                        </w:rPr>
                        <w:t>1  – контрольная точка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  <w:t>2  – поверхность дороги</w:t>
                      </w:r>
                    </w:p>
                    <w:p w:rsidR="00F75D64" w:rsidRPr="000C24CB" w:rsidRDefault="00F75D64" w:rsidP="00BA30A6">
                      <w:pPr>
                        <w:spacing w:before="240" w:after="12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 –</w:t>
                      </w:r>
                      <w:proofErr w:type="gramEnd"/>
                      <w:r w:rsidRPr="000C24CB">
                        <w:rPr>
                          <w:sz w:val="16"/>
                          <w:szCs w:val="16"/>
                        </w:rPr>
                        <w:t xml:space="preserve"> труба </w:t>
                      </w:r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косым срезом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</w:r>
                      <w:r w:rsidRPr="000C24CB">
                        <w:rPr>
                          <w:bCs/>
                          <w:iCs/>
                          <w:sz w:val="16"/>
                          <w:szCs w:val="16"/>
                          <w:lang w:val="en-US"/>
                        </w:rPr>
                        <w:t>B</w:t>
                      </w:r>
                      <w:r w:rsidRPr="000C24CB">
                        <w:rPr>
                          <w:bCs/>
                          <w:iCs/>
                          <w:sz w:val="16"/>
                          <w:szCs w:val="16"/>
                        </w:rPr>
                        <w:t xml:space="preserve">  – загнутая вниз труба</w:t>
                      </w:r>
                      <w:r w:rsidRPr="000C24CB">
                        <w:rPr>
                          <w:bCs/>
                          <w:iCs/>
                          <w:sz w:val="16"/>
                          <w:szCs w:val="16"/>
                        </w:rPr>
                        <w:br/>
                      </w:r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 – прямая труба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</w:r>
                      <w:r w:rsidRPr="000C24CB">
                        <w:rPr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0C24CB">
                        <w:rPr>
                          <w:sz w:val="16"/>
                          <w:szCs w:val="16"/>
                        </w:rPr>
                        <w:t xml:space="preserve">  – вертикальная труба</w:t>
                      </w:r>
                    </w:p>
                    <w:p w:rsidR="00F75D64" w:rsidRPr="009C53E3" w:rsidRDefault="00F75D64" w:rsidP="00BA30A6"/>
                  </w:txbxContent>
                </v:textbox>
              </v:shape>
            </w:pict>
          </mc:Fallback>
        </mc:AlternateContent>
      </w:r>
      <w:r w:rsidRPr="00166DF0">
        <w:rPr>
          <w:b/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29D6E" wp14:editId="66BE5282">
                <wp:simplePos x="0" y="0"/>
                <wp:positionH relativeFrom="column">
                  <wp:posOffset>1525905</wp:posOffset>
                </wp:positionH>
                <wp:positionV relativeFrom="paragraph">
                  <wp:posOffset>1432560</wp:posOffset>
                </wp:positionV>
                <wp:extent cx="1355725" cy="134620"/>
                <wp:effectExtent l="1905" t="3810" r="4445" b="444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Default="00F75D64" w:rsidP="00BA30A6">
                            <w:pPr>
                              <w:spacing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Условные обозначения: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20.15pt;margin-top:112.8pt;width:106.7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" stroked="f">
                <v:textbox inset=".5mm,.3mm,.5mm,.3mm">
                  <w:txbxContent>
                    <w:p w:rsidR="00F75D64" w:rsidRDefault="00F75D64" w:rsidP="00BA30A6">
                      <w:pPr>
                        <w:spacing w:line="240" w:lineRule="auto"/>
                      </w:pPr>
                      <w:r>
                        <w:rPr>
                          <w:sz w:val="16"/>
                          <w:szCs w:val="16"/>
                        </w:rPr>
                        <w:t>Условные обозначения: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b/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0455B" wp14:editId="24217EC4">
                <wp:simplePos x="0" y="0"/>
                <wp:positionH relativeFrom="column">
                  <wp:posOffset>1548765</wp:posOffset>
                </wp:positionH>
                <wp:positionV relativeFrom="paragraph">
                  <wp:posOffset>1629410</wp:posOffset>
                </wp:positionV>
                <wp:extent cx="728345" cy="280035"/>
                <wp:effectExtent l="0" t="635" r="0" b="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64" w:rsidRDefault="00F75D64" w:rsidP="00BA30A6">
                            <w:pPr>
                              <w:spacing w:line="240" w:lineRule="auto"/>
                            </w:pPr>
                            <w:r w:rsidRPr="000C24CB">
                              <w:rPr>
                                <w:sz w:val="16"/>
                                <w:szCs w:val="16"/>
                              </w:rPr>
                              <w:t>Т − вид сверху</w:t>
                            </w:r>
                            <w:r w:rsidRPr="000C24CB">
                              <w:rPr>
                                <w:sz w:val="16"/>
                                <w:szCs w:val="16"/>
                              </w:rPr>
                              <w:br/>
                              <w:t>S − вид сбоку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21.95pt;margin-top:128.3pt;width:57.35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" stroked="f">
                <v:textbox inset=".5mm,.3mm,.5mm,.3mm">
                  <w:txbxContent>
                    <w:p w:rsidR="00F75D64" w:rsidRDefault="00F75D64" w:rsidP="00BA30A6">
                      <w:pPr>
                        <w:spacing w:line="240" w:lineRule="auto"/>
                      </w:pPr>
                      <w:r w:rsidRPr="000C24CB">
                        <w:rPr>
                          <w:sz w:val="16"/>
                          <w:szCs w:val="16"/>
                        </w:rPr>
                        <w:t>Т − вид сверху</w:t>
                      </w:r>
                      <w:r w:rsidRPr="000C24CB">
                        <w:rPr>
                          <w:sz w:val="16"/>
                          <w:szCs w:val="16"/>
                        </w:rPr>
                        <w:br/>
                        <w:t>S − вид сбоку</w:t>
                      </w:r>
                    </w:p>
                  </w:txbxContent>
                </v:textbox>
              </v:shape>
            </w:pict>
          </mc:Fallback>
        </mc:AlternateContent>
      </w:r>
      <w:r w:rsidRPr="00166DF0">
        <w:rPr>
          <w:b/>
          <w:strike/>
          <w:noProof/>
          <w:lang w:val="en-GB" w:eastAsia="en-GB"/>
        </w:rPr>
        <w:drawing>
          <wp:inline distT="0" distB="0" distL="0" distR="0" wp14:anchorId="3408DC5A" wp14:editId="52FA368C">
            <wp:extent cx="4427220" cy="29343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6" w:rsidRPr="009C53E3" w:rsidRDefault="00BA30A6" w:rsidP="00BA30A6">
      <w:pPr>
        <w:rPr>
          <w:lang w:eastAsia="ru-RU"/>
        </w:rPr>
      </w:pPr>
    </w:p>
    <w:p w:rsidR="00BA30A6" w:rsidRPr="00B85AA8" w:rsidRDefault="00BA30A6" w:rsidP="00BA30A6">
      <w:pPr>
        <w:pStyle w:val="HChGR"/>
      </w:pPr>
      <w:r>
        <w:br w:type="page"/>
      </w:r>
      <w:r w:rsidRPr="00B85AA8">
        <w:lastRenderedPageBreak/>
        <w:t>Приложение 4</w:t>
      </w:r>
    </w:p>
    <w:p w:rsidR="00BA30A6" w:rsidRPr="00AA4B29" w:rsidRDefault="00BA30A6" w:rsidP="00BA30A6">
      <w:pPr>
        <w:pStyle w:val="HChGR"/>
      </w:pPr>
      <w:r>
        <w:tab/>
      </w:r>
      <w:r>
        <w:tab/>
      </w:r>
      <w:r w:rsidRPr="00AA4B29">
        <w:t xml:space="preserve">Максимальные пределы уровня звука (новые </w:t>
      </w:r>
      <w:r w:rsidRPr="009C00A0">
        <w:rPr>
          <w:iCs/>
          <w:strike/>
        </w:rPr>
        <w:t>мопед</w:t>
      </w:r>
      <w:r>
        <w:rPr>
          <w:iCs/>
          <w:strike/>
        </w:rPr>
        <w:t>ы</w:t>
      </w:r>
      <w:r w:rsidRPr="00CA3CDA">
        <w:rPr>
          <w:iCs/>
          <w:u w:val="single"/>
        </w:rPr>
        <w:t xml:space="preserve"> транспортн</w:t>
      </w:r>
      <w:r>
        <w:rPr>
          <w:iCs/>
          <w:u w:val="single"/>
        </w:rPr>
        <w:t>ые</w:t>
      </w:r>
      <w:r w:rsidRPr="00CA3CDA">
        <w:rPr>
          <w:iCs/>
          <w:u w:val="single"/>
        </w:rPr>
        <w:t xml:space="preserve"> средства</w:t>
      </w:r>
      <w:r w:rsidRPr="00AA4B29">
        <w:t>)</w:t>
      </w:r>
    </w:p>
    <w:tbl>
      <w:tblPr>
        <w:tblStyle w:val="TabTxt"/>
        <w:tblW w:w="708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690"/>
      </w:tblGrid>
      <w:tr w:rsidR="00BA30A6" w:rsidRPr="00444314" w:rsidTr="00BA30A6">
        <w:trPr>
          <w:tblHeader/>
        </w:trPr>
        <w:tc>
          <w:tcPr>
            <w:tcW w:w="3394" w:type="dxa"/>
            <w:shd w:val="clear" w:color="auto" w:fill="auto"/>
            <w:vAlign w:val="bottom"/>
          </w:tcPr>
          <w:p w:rsidR="00BA30A6" w:rsidRDefault="00BA30A6" w:rsidP="00BA30A6">
            <w:pPr>
              <w:spacing w:before="80" w:after="80" w:line="200" w:lineRule="exact"/>
              <w:jc w:val="center"/>
              <w:rPr>
                <w:i/>
                <w:strike/>
                <w:sz w:val="16"/>
                <w:szCs w:val="16"/>
              </w:rPr>
            </w:pPr>
            <w:r w:rsidRPr="00166DF0">
              <w:rPr>
                <w:i/>
                <w:strike/>
                <w:sz w:val="16"/>
              </w:rPr>
              <w:t>Категория двухколесных</w:t>
            </w:r>
            <w:r w:rsidRPr="00166DF0">
              <w:rPr>
                <w:i/>
                <w:strike/>
                <w:sz w:val="16"/>
                <w:szCs w:val="16"/>
              </w:rPr>
              <w:t xml:space="preserve"> мопедов</w:t>
            </w:r>
          </w:p>
          <w:p w:rsidR="00BA30A6" w:rsidRPr="002E05DF" w:rsidRDefault="00BA30A6" w:rsidP="00BA30A6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</w:rPr>
            </w:pPr>
            <w:r w:rsidRPr="002E05DF">
              <w:rPr>
                <w:b/>
                <w:bCs/>
                <w:i/>
                <w:sz w:val="16"/>
                <w:szCs w:val="16"/>
              </w:rPr>
              <w:t>Максимальная расчетная скорость в км/ч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A30A6" w:rsidRPr="00444314" w:rsidRDefault="00BA30A6" w:rsidP="00BA30A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44314">
              <w:rPr>
                <w:i/>
                <w:sz w:val="16"/>
              </w:rPr>
              <w:t xml:space="preserve">Максимальные значения уровня </w:t>
            </w:r>
            <w:r w:rsidRPr="00A210FF">
              <w:rPr>
                <w:i/>
                <w:iCs/>
                <w:strike/>
                <w:sz w:val="16"/>
                <w:szCs w:val="16"/>
              </w:rPr>
              <w:t>шума</w:t>
            </w:r>
            <w:r w:rsidRPr="00444314">
              <w:rPr>
                <w:i/>
                <w:sz w:val="16"/>
              </w:rPr>
              <w:t xml:space="preserve"> </w:t>
            </w:r>
            <w:r w:rsidRPr="00A210FF">
              <w:rPr>
                <w:b/>
                <w:bCs/>
                <w:i/>
                <w:iCs/>
                <w:sz w:val="16"/>
                <w:szCs w:val="16"/>
              </w:rPr>
              <w:t>звука</w:t>
            </w:r>
            <w:r w:rsidRPr="00A210FF">
              <w:rPr>
                <w:i/>
                <w:iCs/>
                <w:sz w:val="16"/>
                <w:szCs w:val="16"/>
              </w:rPr>
              <w:t xml:space="preserve"> </w:t>
            </w:r>
            <w:r w:rsidRPr="00444314">
              <w:rPr>
                <w:i/>
                <w:sz w:val="16"/>
              </w:rPr>
              <w:t>в</w:t>
            </w:r>
            <w:r>
              <w:rPr>
                <w:i/>
                <w:sz w:val="16"/>
              </w:rPr>
              <w:t> дБ(А)</w:t>
            </w:r>
          </w:p>
        </w:tc>
      </w:tr>
      <w:tr w:rsidR="00BA30A6" w:rsidRPr="00444314" w:rsidTr="00BA30A6">
        <w:tc>
          <w:tcPr>
            <w:tcW w:w="3394" w:type="dxa"/>
          </w:tcPr>
          <w:p w:rsidR="00BA30A6" w:rsidRPr="00444314" w:rsidRDefault="00BA30A6" w:rsidP="00BA30A6">
            <w:pPr>
              <w:ind w:left="113"/>
              <w:jc w:val="center"/>
            </w:pPr>
            <w:r>
              <w:t>≤</w:t>
            </w:r>
            <w:r w:rsidRPr="00444314">
              <w:t xml:space="preserve"> 25</w:t>
            </w:r>
            <w:r>
              <w:t> </w:t>
            </w:r>
            <w:r w:rsidRPr="00166DF0">
              <w:rPr>
                <w:strike/>
              </w:rPr>
              <w:t>км/ч</w:t>
            </w:r>
          </w:p>
          <w:p w:rsidR="00BA30A6" w:rsidRPr="00444314" w:rsidRDefault="00BA30A6" w:rsidP="00BA30A6">
            <w:pPr>
              <w:ind w:left="113"/>
              <w:jc w:val="center"/>
            </w:pPr>
            <w:r w:rsidRPr="00444314">
              <w:t>&gt; 25</w:t>
            </w:r>
            <w:r>
              <w:t> </w:t>
            </w:r>
            <w:r w:rsidRPr="00166DF0">
              <w:rPr>
                <w:strike/>
              </w:rPr>
              <w:t>км/ч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A30A6" w:rsidRPr="00444314" w:rsidRDefault="00BA30A6" w:rsidP="00BA30A6">
            <w:pPr>
              <w:ind w:left="113"/>
              <w:jc w:val="center"/>
            </w:pPr>
            <w:r w:rsidRPr="00444314">
              <w:t>66</w:t>
            </w:r>
          </w:p>
          <w:p w:rsidR="00BA30A6" w:rsidRPr="00444314" w:rsidRDefault="00BA30A6" w:rsidP="00BA30A6">
            <w:pPr>
              <w:ind w:left="113"/>
              <w:jc w:val="center"/>
            </w:pPr>
            <w:r w:rsidRPr="00444314">
              <w:t>71</w:t>
            </w:r>
          </w:p>
        </w:tc>
      </w:tr>
    </w:tbl>
    <w:p w:rsidR="00BE44F8" w:rsidRDefault="00BE44F8" w:rsidP="00A970A9">
      <w:pPr>
        <w:pStyle w:val="SingleTxtGR"/>
      </w:pPr>
    </w:p>
    <w:p w:rsidR="00704FE4" w:rsidRDefault="00704FE4">
      <w:pPr>
        <w:spacing w:line="240" w:lineRule="auto"/>
      </w:pPr>
      <w:r>
        <w:br w:type="page"/>
      </w:r>
    </w:p>
    <w:p w:rsidR="00704FE4" w:rsidRPr="00AA4B29" w:rsidRDefault="00704FE4" w:rsidP="00ED01DB">
      <w:pPr>
        <w:pStyle w:val="HChGR"/>
      </w:pPr>
      <w:r w:rsidRPr="00ED01DB">
        <w:lastRenderedPageBreak/>
        <w:t>Приложение</w:t>
      </w:r>
      <w:r w:rsidRPr="00AA4B29">
        <w:t xml:space="preserve"> 5</w:t>
      </w:r>
    </w:p>
    <w:p w:rsidR="00704FE4" w:rsidRPr="00AA4B29" w:rsidRDefault="00704FE4" w:rsidP="00C75005">
      <w:pPr>
        <w:pStyle w:val="HChGR"/>
        <w:spacing w:before="240" w:after="160"/>
      </w:pPr>
      <w:r>
        <w:tab/>
      </w:r>
      <w:r>
        <w:tab/>
      </w:r>
      <w:r w:rsidRPr="00AA4B29">
        <w:t>Требования к испытательной площадке</w:t>
      </w:r>
      <w:r w:rsidRPr="00C75005">
        <w:rPr>
          <w:sz w:val="20"/>
          <w:vertAlign w:val="superscript"/>
        </w:rPr>
        <w:t>1</w:t>
      </w:r>
    </w:p>
    <w:p w:rsidR="00704FE4" w:rsidRPr="00AA4B29" w:rsidRDefault="00704FE4" w:rsidP="00704FE4">
      <w:pPr>
        <w:pStyle w:val="SingleTxtGR"/>
      </w:pPr>
      <w:r w:rsidRPr="00AA4B29">
        <w:t>1.</w:t>
      </w:r>
      <w:r w:rsidRPr="00AA4B29">
        <w:tab/>
      </w:r>
      <w:r w:rsidRPr="00AA4B29">
        <w:tab/>
        <w:t>Введение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 xml:space="preserve">В настоящем приложении приведены </w:t>
      </w:r>
      <w:r>
        <w:t xml:space="preserve">технические </w:t>
      </w:r>
      <w:r w:rsidRPr="00AA4B29">
        <w:t>требования, к</w:t>
      </w:r>
      <w:r w:rsidRPr="00AA4B29">
        <w:t>а</w:t>
      </w:r>
      <w:r w:rsidRPr="00AA4B29">
        <w:t>сающиеся физических характеристик и строительства испытател</w:t>
      </w:r>
      <w:r w:rsidRPr="00AA4B29">
        <w:t>ь</w:t>
      </w:r>
      <w:r w:rsidRPr="00AA4B29">
        <w:t>ной площадки. Эти требования, в основу которых положен спец</w:t>
      </w:r>
      <w:r w:rsidRPr="00AA4B29">
        <w:t>и</w:t>
      </w:r>
      <w:r w:rsidRPr="00AA4B29">
        <w:t>альный стандарт</w:t>
      </w:r>
      <w:r w:rsidRPr="00F70A8E">
        <w:rPr>
          <w:vertAlign w:val="superscript"/>
        </w:rPr>
        <w:t>2</w:t>
      </w:r>
      <w:r w:rsidRPr="00AA4B29">
        <w:t>,</w:t>
      </w:r>
      <w:r w:rsidRPr="00EE7EEB">
        <w:rPr>
          <w:color w:val="FFFFFF" w:themeColor="background1"/>
          <w:vertAlign w:val="superscript"/>
        </w:rPr>
        <w:footnoteReference w:customMarkFollows="1" w:id="11"/>
        <w:t>1</w:t>
      </w:r>
      <w:r w:rsidRPr="00AA4B29">
        <w:t>содержат нормативные физические характер</w:t>
      </w:r>
      <w:r w:rsidRPr="00AA4B29">
        <w:t>и</w:t>
      </w:r>
      <w:r w:rsidRPr="00AA4B29">
        <w:t>стики, а также методы испытаний в отношении этих характеристик.</w:t>
      </w:r>
    </w:p>
    <w:p w:rsidR="00704FE4" w:rsidRPr="00AA4B29" w:rsidRDefault="00704FE4" w:rsidP="00704FE4">
      <w:pPr>
        <w:pStyle w:val="SingleTxtGR"/>
      </w:pPr>
      <w:r w:rsidRPr="00AA4B29">
        <w:t>2.</w:t>
      </w:r>
      <w:r w:rsidRPr="00AA4B29">
        <w:tab/>
      </w:r>
      <w:r w:rsidRPr="00AA4B29">
        <w:tab/>
        <w:t>Нормативные характеристики покрытия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>Счита</w:t>
      </w:r>
      <w:r>
        <w:t>ется</w:t>
      </w:r>
      <w:r w:rsidRPr="00AA4B29">
        <w:t>, что покрытие соответствует этому стандарту, если гл</w:t>
      </w:r>
      <w:r w:rsidRPr="00AA4B29">
        <w:t>у</w:t>
      </w:r>
      <w:r w:rsidRPr="00AA4B29">
        <w:t>бина текстуры и пористость или коэффициент звукопоглощения были измерены и признаны отвечающими всем требованиям пун</w:t>
      </w:r>
      <w:r w:rsidRPr="00AA4B29">
        <w:t>к</w:t>
      </w:r>
      <w:r w:rsidRPr="00AA4B29">
        <w:t>тов</w:t>
      </w:r>
      <w:r>
        <w:t xml:space="preserve"> </w:t>
      </w:r>
      <w:r w:rsidRPr="00AA4B29">
        <w:t>2.1−2.4</w:t>
      </w:r>
      <w:r>
        <w:t xml:space="preserve"> ниже</w:t>
      </w:r>
      <w:r w:rsidRPr="00AA4B29">
        <w:t xml:space="preserve"> и если были выполнены все требования в отн</w:t>
      </w:r>
      <w:r w:rsidRPr="00AA4B29">
        <w:t>о</w:t>
      </w:r>
      <w:r w:rsidRPr="00AA4B29">
        <w:t>шении состава (пункт 3.2</w:t>
      </w:r>
      <w:r>
        <w:t xml:space="preserve"> ниже</w:t>
      </w:r>
      <w:r w:rsidRPr="00AA4B29">
        <w:t>).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>2.1</w:t>
      </w:r>
      <w:r w:rsidRPr="00AA4B29">
        <w:tab/>
      </w:r>
      <w:r w:rsidRPr="00AA4B29">
        <w:tab/>
        <w:t>Остаточная пористость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>Остаточная пористость V</w:t>
      </w:r>
      <w:r w:rsidRPr="00AA4B29">
        <w:rPr>
          <w:vertAlign w:val="subscript"/>
        </w:rPr>
        <w:t>С</w:t>
      </w:r>
      <w:r w:rsidRPr="00AA4B29">
        <w:t xml:space="preserve"> смеси, используемой для строительства покрытия испытательной площадки, не должна превышать 8%. Процедуру измерения см. в пункте 4.1</w:t>
      </w:r>
      <w:r>
        <w:t xml:space="preserve"> ниже</w:t>
      </w:r>
      <w:r w:rsidRPr="00AA4B29">
        <w:t>.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>2.2</w:t>
      </w:r>
      <w:r w:rsidRPr="00AA4B29">
        <w:tab/>
      </w:r>
      <w:r w:rsidRPr="00AA4B29">
        <w:tab/>
        <w:t>Коэффициент звукопоглощения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>Если покрытие не соответствует требованию к остаточной пор</w:t>
      </w:r>
      <w:r w:rsidRPr="00AA4B29">
        <w:t>и</w:t>
      </w:r>
      <w:r w:rsidRPr="00AA4B29">
        <w:t>стости, то оно является приемлемым только в том случае, если к</w:t>
      </w:r>
      <w:r w:rsidRPr="00AA4B29">
        <w:t>о</w:t>
      </w:r>
      <w:r w:rsidRPr="00AA4B29">
        <w:t xml:space="preserve">эффициент звукопоглощения покрытия α </w:t>
      </w:r>
      <w:r>
        <w:t>≤</w:t>
      </w:r>
      <w:r w:rsidRPr="00AA4B29">
        <w:t xml:space="preserve"> 0,10. Процедуру изм</w:t>
      </w:r>
      <w:r w:rsidRPr="00AA4B29">
        <w:t>е</w:t>
      </w:r>
      <w:r w:rsidRPr="00AA4B29">
        <w:t>рения см. в пункте 4.2</w:t>
      </w:r>
      <w:r>
        <w:t xml:space="preserve"> ниже</w:t>
      </w:r>
      <w:r w:rsidRPr="00AA4B29">
        <w:t>. Требовани</w:t>
      </w:r>
      <w:r>
        <w:t>я</w:t>
      </w:r>
      <w:r w:rsidRPr="00AA4B29">
        <w:t xml:space="preserve"> </w:t>
      </w:r>
      <w:r>
        <w:t xml:space="preserve">настоящего пункта и пункта 2.1 выше </w:t>
      </w:r>
      <w:r w:rsidRPr="00AA4B29">
        <w:t>считают</w:t>
      </w:r>
      <w:r>
        <w:t>ся</w:t>
      </w:r>
      <w:r w:rsidRPr="00AA4B29">
        <w:t xml:space="preserve"> выполненным также в том случае, если был измерен только коэффициент звукопоглощения и </w:t>
      </w:r>
      <w:r>
        <w:t xml:space="preserve">если </w:t>
      </w:r>
      <w:r w:rsidRPr="00AA4B29">
        <w:t>он с</w:t>
      </w:r>
      <w:r w:rsidRPr="00AA4B29">
        <w:t>о</w:t>
      </w:r>
      <w:r w:rsidRPr="00AA4B29">
        <w:t xml:space="preserve">ставляет α </w:t>
      </w:r>
      <w:r>
        <w:t>≤</w:t>
      </w:r>
      <w:r w:rsidRPr="00AA4B29">
        <w:t xml:space="preserve"> 0,10.</w:t>
      </w:r>
    </w:p>
    <w:p w:rsidR="00704FE4" w:rsidRPr="00AA4B29" w:rsidRDefault="00704FE4" w:rsidP="00ED01DB">
      <w:pPr>
        <w:pStyle w:val="SingleTxtGR"/>
        <w:ind w:left="2268" w:hanging="1134"/>
      </w:pPr>
      <w:r w:rsidRPr="00AA4B29">
        <w:tab/>
      </w:r>
      <w:r w:rsidRPr="00AA4B29">
        <w:tab/>
      </w:r>
      <w:r w:rsidRPr="00A01AFD">
        <w:rPr>
          <w:i/>
        </w:rPr>
        <w:t>Примечание:</w:t>
      </w:r>
      <w:r w:rsidRPr="0028441C">
        <w:t xml:space="preserve"> </w:t>
      </w:r>
      <w:r w:rsidRPr="00AA4B29">
        <w:t>Наиболее значимой характеристикой является коэ</w:t>
      </w:r>
      <w:r w:rsidRPr="00AA4B29">
        <w:t>ф</w:t>
      </w:r>
      <w:r w:rsidRPr="00AA4B29">
        <w:t>фициент звукопоглощения, хотя остаточная пористость является более широко используемой характеристикой в сфере дорожного строительства.</w:t>
      </w:r>
      <w:r w:rsidRPr="0028441C">
        <w:t xml:space="preserve"> </w:t>
      </w:r>
      <w:r w:rsidRPr="00AA4B29">
        <w:t>Тем не менее коэффициент звукопоглощения до</w:t>
      </w:r>
      <w:r w:rsidRPr="00AA4B29">
        <w:t>л</w:t>
      </w:r>
      <w:r w:rsidRPr="00AA4B29">
        <w:t>жен измеряться только в том случае, если покрытие не соотве</w:t>
      </w:r>
      <w:r w:rsidRPr="00AA4B29">
        <w:t>т</w:t>
      </w:r>
      <w:r w:rsidRPr="00AA4B29">
        <w:t>ствует требованию к пористости. Это обусловлено тем, что после</w:t>
      </w:r>
      <w:r w:rsidRPr="00AA4B29">
        <w:t>д</w:t>
      </w:r>
      <w:r w:rsidRPr="00AA4B29">
        <w:t>няя характеристика связана с довольно существенными неопред</w:t>
      </w:r>
      <w:r w:rsidRPr="00AA4B29">
        <w:t>е</w:t>
      </w:r>
      <w:r w:rsidRPr="00AA4B29">
        <w:t>ленностями как в плане измерений, так и в плане значимости, и, следовательно, если проводят только измерение остаточной пор</w:t>
      </w:r>
      <w:r w:rsidRPr="00AA4B29">
        <w:t>и</w:t>
      </w:r>
      <w:r w:rsidRPr="00AA4B29">
        <w:t>стости, то некоторые покрытия могут быть ошибочно признаны неприемлемыми.</w:t>
      </w:r>
    </w:p>
    <w:p w:rsidR="00ED01DB" w:rsidRDefault="00ED01DB">
      <w:pPr>
        <w:spacing w:line="240" w:lineRule="auto"/>
      </w:pPr>
      <w:r>
        <w:br w:type="page"/>
      </w:r>
    </w:p>
    <w:p w:rsidR="00704FE4" w:rsidRPr="00AA4B29" w:rsidRDefault="00704FE4" w:rsidP="00134985">
      <w:pPr>
        <w:pStyle w:val="SingleTxtGR"/>
        <w:ind w:left="2268" w:hanging="1134"/>
      </w:pPr>
      <w:r w:rsidRPr="00AA4B29">
        <w:lastRenderedPageBreak/>
        <w:t>2.3</w:t>
      </w:r>
      <w:r w:rsidRPr="00AA4B29">
        <w:tab/>
      </w:r>
      <w:r w:rsidRPr="00AA4B29">
        <w:tab/>
        <w:t>Глубина текстуры</w:t>
      </w:r>
    </w:p>
    <w:p w:rsidR="00704FE4" w:rsidRPr="00AA4B29" w:rsidRDefault="00704FE4" w:rsidP="00134985">
      <w:pPr>
        <w:pStyle w:val="SingleTxtGR"/>
        <w:ind w:left="2268" w:hanging="1134"/>
      </w:pPr>
      <w:r w:rsidRPr="00AA4B29">
        <w:tab/>
      </w:r>
      <w:r w:rsidRPr="00AA4B29">
        <w:tab/>
        <w:t>Глубина текстуры (ГТ), измеренная методом объемного анализа (см. пункт 4.3</w:t>
      </w:r>
      <w:r>
        <w:t xml:space="preserve"> ниже</w:t>
      </w:r>
      <w:r w:rsidRPr="00AA4B29">
        <w:t>), должна составлять:</w:t>
      </w:r>
    </w:p>
    <w:p w:rsidR="00704FE4" w:rsidRPr="00AA4B29" w:rsidRDefault="00704FE4" w:rsidP="00704FE4">
      <w:pPr>
        <w:pStyle w:val="SingleTxtGR"/>
        <w:ind w:left="3969" w:hanging="2835"/>
      </w:pPr>
      <w:r w:rsidRPr="00AA4B29">
        <w:tab/>
      </w:r>
      <w:r w:rsidRPr="00AA4B29">
        <w:tab/>
        <w:t>ГТ ≥ 0,4 мм</w:t>
      </w:r>
      <w:r>
        <w:t>.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>2.4</w:t>
      </w:r>
      <w:r w:rsidRPr="00AA4B29">
        <w:tab/>
      </w:r>
      <w:r w:rsidRPr="00AA4B29">
        <w:tab/>
        <w:t>Однородность покрытия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>Должны быть предприняты все усилия для обеспечения макс</w:t>
      </w:r>
      <w:r w:rsidRPr="00AA4B29">
        <w:t>и</w:t>
      </w:r>
      <w:r w:rsidRPr="00AA4B29">
        <w:t>мально возможной однородности покрытия в зоне испытания. Это относится к текстуре и пористости, однако следует также прин</w:t>
      </w:r>
      <w:r w:rsidRPr="00AA4B29">
        <w:t>и</w:t>
      </w:r>
      <w:r w:rsidRPr="00AA4B29">
        <w:t>мать во внимание, что в случае неравномерной укатки текстура в разных местах может быть различной и могут также появиться н</w:t>
      </w:r>
      <w:r w:rsidRPr="00AA4B29">
        <w:t>е</w:t>
      </w:r>
      <w:r w:rsidRPr="00AA4B29">
        <w:t>ровности, вызывающие толчки.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>2.5</w:t>
      </w:r>
      <w:r w:rsidRPr="00AA4B29">
        <w:tab/>
      </w:r>
      <w:r w:rsidRPr="00AA4B29">
        <w:tab/>
        <w:t>Периодичность испытаний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>Для проверки соответствия покрытия требованиям к текстуре и п</w:t>
      </w:r>
      <w:r w:rsidRPr="00AA4B29">
        <w:t>о</w:t>
      </w:r>
      <w:r w:rsidRPr="00AA4B29">
        <w:t>ристости или звукопоглощени</w:t>
      </w:r>
      <w:r>
        <w:t>ю</w:t>
      </w:r>
      <w:r w:rsidRPr="00AA4B29">
        <w:t>, предусмотренным данным ста</w:t>
      </w:r>
      <w:r w:rsidRPr="00AA4B29">
        <w:t>н</w:t>
      </w:r>
      <w:r w:rsidRPr="00AA4B29">
        <w:t>дартом, проводят периодические испытания покрытия со следу</w:t>
      </w:r>
      <w:r w:rsidRPr="00AA4B29">
        <w:t>ю</w:t>
      </w:r>
      <w:r w:rsidRPr="00AA4B29">
        <w:t>щими интервалами:</w:t>
      </w:r>
    </w:p>
    <w:p w:rsidR="00704FE4" w:rsidRPr="00AA4B29" w:rsidRDefault="00704FE4" w:rsidP="00704FE4">
      <w:pPr>
        <w:pStyle w:val="SingleTxtGR"/>
        <w:ind w:left="2835" w:hanging="1701"/>
      </w:pPr>
      <w:r w:rsidRPr="00AA4B29">
        <w:tab/>
      </w:r>
      <w:r w:rsidRPr="00AA4B29">
        <w:tab/>
        <w:t>а)</w:t>
      </w:r>
      <w:r w:rsidRPr="00AA4B29">
        <w:tab/>
        <w:t>в отношении остаточной пористости или звукопоглощения:</w:t>
      </w:r>
    </w:p>
    <w:p w:rsidR="00704FE4" w:rsidRDefault="00704FE4" w:rsidP="00704FE4">
      <w:pPr>
        <w:pStyle w:val="SingleTxtGR"/>
        <w:ind w:left="2835" w:hanging="1701"/>
      </w:pPr>
      <w:r w:rsidRPr="00AA4B29">
        <w:tab/>
      </w:r>
      <w:r w:rsidRPr="00AA4B29">
        <w:tab/>
      </w:r>
      <w:r>
        <w:tab/>
      </w:r>
      <w:r w:rsidRPr="00AA4B29">
        <w:t>после укладки нового покрытия; если новое покрытие соо</w:t>
      </w:r>
      <w:r w:rsidRPr="00AA4B29">
        <w:t>т</w:t>
      </w:r>
      <w:r w:rsidRPr="00AA4B29">
        <w:t>ветствует требованиям, то последующие периодические и</w:t>
      </w:r>
      <w:r w:rsidRPr="00AA4B29">
        <w:t>с</w:t>
      </w:r>
      <w:r w:rsidRPr="00AA4B29">
        <w:t>пытания не требуются</w:t>
      </w:r>
      <w:r>
        <w:t>;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>b)</w:t>
      </w:r>
      <w:r w:rsidRPr="00AA4B29">
        <w:tab/>
        <w:t>в отношении глубины текстуры (ГТ):</w:t>
      </w:r>
    </w:p>
    <w:p w:rsidR="00704FE4" w:rsidRPr="00AA4B29" w:rsidRDefault="00704FE4" w:rsidP="00704FE4">
      <w:pPr>
        <w:pStyle w:val="SingleTxtGR"/>
        <w:ind w:left="2835" w:hanging="1701"/>
      </w:pPr>
      <w:r w:rsidRPr="00AA4B29">
        <w:tab/>
      </w:r>
      <w:r w:rsidRPr="00AA4B29">
        <w:tab/>
      </w:r>
      <w:r>
        <w:tab/>
      </w:r>
      <w:r w:rsidRPr="00AA4B29">
        <w:t xml:space="preserve">после укладки нового покрытия; перед началом испытания в отношении </w:t>
      </w:r>
      <w:r w:rsidRPr="00197B35">
        <w:rPr>
          <w:strike/>
        </w:rPr>
        <w:t>шума</w:t>
      </w:r>
      <w:r w:rsidRPr="00AA4B29">
        <w:t xml:space="preserve"> </w:t>
      </w:r>
      <w:r w:rsidRPr="00197B35">
        <w:rPr>
          <w:b/>
          <w:bCs/>
        </w:rPr>
        <w:t>звука</w:t>
      </w:r>
      <w:r w:rsidRPr="00771F6A">
        <w:t xml:space="preserve"> </w:t>
      </w:r>
      <w:r w:rsidRPr="00AA4B29">
        <w:t>(</w:t>
      </w:r>
      <w:r w:rsidRPr="00096DF1">
        <w:rPr>
          <w:i/>
        </w:rPr>
        <w:t xml:space="preserve">Примечание: </w:t>
      </w:r>
      <w:r w:rsidRPr="00AA4B29">
        <w:t xml:space="preserve">не ранее чем через </w:t>
      </w:r>
      <w:r w:rsidRPr="00FA3978">
        <w:t>4</w:t>
      </w:r>
      <w:r w:rsidR="009E7035">
        <w:t> </w:t>
      </w:r>
      <w:r w:rsidRPr="00AA4B29">
        <w:t>недели после укладки); впоследствии через каждые 12</w:t>
      </w:r>
      <w:r w:rsidRPr="0028441C">
        <w:t xml:space="preserve"> </w:t>
      </w:r>
      <w:r w:rsidRPr="00AA4B29">
        <w:t>м</w:t>
      </w:r>
      <w:r w:rsidRPr="00AA4B29">
        <w:t>е</w:t>
      </w:r>
      <w:r w:rsidRPr="00AA4B29">
        <w:t>сяцев.</w:t>
      </w:r>
    </w:p>
    <w:p w:rsidR="00704FE4" w:rsidRPr="00AA4B29" w:rsidRDefault="00704FE4" w:rsidP="00704FE4">
      <w:pPr>
        <w:pStyle w:val="SingleTxtGR"/>
      </w:pPr>
      <w:r w:rsidRPr="00AA4B29">
        <w:t>3.</w:t>
      </w:r>
      <w:r w:rsidRPr="00AA4B29">
        <w:tab/>
      </w:r>
      <w:r w:rsidRPr="00AA4B29">
        <w:tab/>
      </w:r>
      <w:r>
        <w:t>Состав</w:t>
      </w:r>
      <w:r w:rsidRPr="00AA4B29">
        <w:t xml:space="preserve"> испытательного покрытия</w:t>
      </w:r>
    </w:p>
    <w:p w:rsidR="00704FE4" w:rsidRPr="00AA4B29" w:rsidRDefault="00704FE4" w:rsidP="00704FE4">
      <w:pPr>
        <w:pStyle w:val="SingleTxtGR"/>
        <w:ind w:left="2268" w:hanging="1134"/>
      </w:pPr>
      <w:r w:rsidRPr="00AA4B29">
        <w:t>3.1</w:t>
      </w:r>
      <w:r w:rsidRPr="00AA4B29">
        <w:tab/>
      </w:r>
      <w:r w:rsidRPr="00AA4B29">
        <w:tab/>
      </w:r>
      <w:r>
        <w:t>Испытательная зона</w:t>
      </w:r>
    </w:p>
    <w:p w:rsidR="009A68F2" w:rsidRDefault="00704FE4" w:rsidP="00704FE4">
      <w:pPr>
        <w:pStyle w:val="SingleTxtGR"/>
        <w:ind w:left="2268" w:hanging="1134"/>
      </w:pPr>
      <w:r w:rsidRPr="00AA4B29">
        <w:tab/>
      </w:r>
      <w:r w:rsidRPr="00AA4B29">
        <w:tab/>
        <w:t>При проектировании испытательно</w:t>
      </w:r>
      <w:r>
        <w:t xml:space="preserve">го трека </w:t>
      </w:r>
      <w:r w:rsidRPr="00AA4B29">
        <w:t>важно обеспечить, чт</w:t>
      </w:r>
      <w:r w:rsidRPr="00AA4B29">
        <w:t>о</w:t>
      </w:r>
      <w:r w:rsidRPr="00AA4B29">
        <w:t>бы</w:t>
      </w:r>
      <w:r w:rsidR="009E7035">
        <w:t>,</w:t>
      </w:r>
      <w:r w:rsidRPr="00AA4B29">
        <w:t xml:space="preserve"> по крайней мере</w:t>
      </w:r>
      <w:r w:rsidR="009E7035">
        <w:t>,</w:t>
      </w:r>
      <w:r w:rsidRPr="00AA4B29">
        <w:t xml:space="preserve"> зона, пересекаемая транспортными средств</w:t>
      </w:r>
      <w:r w:rsidRPr="00AA4B29">
        <w:t>а</w:t>
      </w:r>
      <w:r w:rsidRPr="00AA4B29">
        <w:t xml:space="preserve">ми, движущимися по испытательному участку, была покрыта </w:t>
      </w:r>
      <w:r>
        <w:t>пре</w:t>
      </w:r>
      <w:r>
        <w:t>д</w:t>
      </w:r>
      <w:r>
        <w:t>писа</w:t>
      </w:r>
      <w:r w:rsidRPr="00AA4B29">
        <w:t>нным испытательным материалом и имела надлежащий запас по ширине для обеспечения безопасности и удобства вождения. Для этого необходимо, чтобы ширина площадки составляла не м</w:t>
      </w:r>
      <w:r w:rsidRPr="00AA4B29">
        <w:t>е</w:t>
      </w:r>
      <w:r w:rsidRPr="00AA4B29">
        <w:t>нее 3 м и чтобы по длине он выходила за линии AA и BB не менее чем на 10 м с каждой стороны. На рис. 1 приведен план надлеж</w:t>
      </w:r>
      <w:r w:rsidRPr="00AA4B29">
        <w:t>а</w:t>
      </w:r>
      <w:r w:rsidRPr="00AA4B29">
        <w:t>щей испытательной площадки и указана минимальная зона, которая должна иметь покрытие из испытательного материала, уложенное и укатанное механизированным способом. В соответствии с пун</w:t>
      </w:r>
      <w:r w:rsidRPr="00AA4B29">
        <w:t>к</w:t>
      </w:r>
      <w:r w:rsidRPr="00AA4B29">
        <w:t>том</w:t>
      </w:r>
      <w:r>
        <w:t> </w:t>
      </w:r>
      <w:r w:rsidRPr="00AA4B29">
        <w:t>3.1.1.1 приложения 3</w:t>
      </w:r>
      <w:r>
        <w:t xml:space="preserve"> к настоящим Правилам</w:t>
      </w:r>
      <w:r w:rsidRPr="00AA4B29">
        <w:t xml:space="preserve"> измерения пров</w:t>
      </w:r>
      <w:r w:rsidRPr="00AA4B29">
        <w:t>о</w:t>
      </w:r>
      <w:r w:rsidRPr="00AA4B29">
        <w:t>дят с каждой стороны транспортного средства. Они могут пров</w:t>
      </w:r>
      <w:r w:rsidRPr="00AA4B29">
        <w:t>о</w:t>
      </w:r>
      <w:r w:rsidRPr="00AA4B29">
        <w:t>диться либо в двух точках расположения микрофонов (по одной с каждой стороны</w:t>
      </w:r>
      <w:r>
        <w:t xml:space="preserve"> площадки</w:t>
      </w:r>
      <w:r w:rsidRPr="00AA4B29">
        <w:t>) при движении транспортного средства в одном направлении, либо при помощи микрофона, расположе</w:t>
      </w:r>
      <w:r w:rsidRPr="00AA4B29">
        <w:t>н</w:t>
      </w:r>
      <w:r w:rsidRPr="00AA4B29">
        <w:t>ного лишь с одной стороны</w:t>
      </w:r>
      <w:r>
        <w:t xml:space="preserve"> площадки</w:t>
      </w:r>
      <w:r w:rsidRPr="00AA4B29">
        <w:t xml:space="preserve">, но при последовательном </w:t>
      </w:r>
      <w:r w:rsidR="009A68F2">
        <w:br/>
      </w:r>
    </w:p>
    <w:p w:rsidR="009A68F2" w:rsidRDefault="009A68F2">
      <w:pPr>
        <w:spacing w:line="240" w:lineRule="auto"/>
      </w:pPr>
      <w:r>
        <w:br w:type="page"/>
      </w:r>
    </w:p>
    <w:p w:rsidR="00704FE4" w:rsidRPr="00D507E7" w:rsidRDefault="009A68F2" w:rsidP="00704FE4">
      <w:pPr>
        <w:pStyle w:val="SingleTxtGR"/>
        <w:ind w:left="2268" w:hanging="1134"/>
      </w:pPr>
      <w:r>
        <w:lastRenderedPageBreak/>
        <w:tab/>
      </w:r>
      <w:r>
        <w:tab/>
      </w:r>
      <w:r w:rsidR="00704FE4" w:rsidRPr="00AA4B29">
        <w:t>движении транспортного средства в обоих направлениях. Если и</w:t>
      </w:r>
      <w:r w:rsidR="00704FE4" w:rsidRPr="00AA4B29">
        <w:t>с</w:t>
      </w:r>
      <w:r w:rsidR="00704FE4" w:rsidRPr="00AA4B29">
        <w:t xml:space="preserve">пользуется </w:t>
      </w:r>
      <w:r w:rsidR="00704FE4" w:rsidRPr="00DD739F">
        <w:t>последний</w:t>
      </w:r>
      <w:r w:rsidR="00704FE4" w:rsidRPr="00AA4B29">
        <w:t xml:space="preserve"> метод, то к покрытию той стороны </w:t>
      </w:r>
      <w:r w:rsidR="00704FE4">
        <w:t>площа</w:t>
      </w:r>
      <w:r w:rsidR="00704FE4">
        <w:t>д</w:t>
      </w:r>
      <w:r w:rsidR="00704FE4">
        <w:t>ки</w:t>
      </w:r>
      <w:r w:rsidR="00704FE4" w:rsidRPr="00AA4B29">
        <w:t>, где не установлен микрофон, никаких требований не предъя</w:t>
      </w:r>
      <w:r w:rsidR="00704FE4" w:rsidRPr="00AA4B29">
        <w:t>в</w:t>
      </w:r>
      <w:r w:rsidR="00704FE4" w:rsidRPr="00AA4B29">
        <w:t>ляют.</w:t>
      </w:r>
    </w:p>
    <w:p w:rsidR="00704FE4" w:rsidRPr="00765DBA" w:rsidRDefault="00704FE4" w:rsidP="00704FE4">
      <w:pPr>
        <w:pStyle w:val="H23GR"/>
        <w:ind w:left="2268"/>
        <w:rPr>
          <w:bCs/>
        </w:rPr>
      </w:pPr>
      <w:r w:rsidRPr="00765DBA">
        <w:rPr>
          <w:b w:val="0"/>
          <w:bCs/>
        </w:rPr>
        <w:tab/>
      </w:r>
      <w:r w:rsidRPr="00765DBA">
        <w:rPr>
          <w:b w:val="0"/>
          <w:bCs/>
        </w:rPr>
        <w:tab/>
        <w:t>Рис. 1</w:t>
      </w:r>
      <w:r w:rsidRPr="00765DBA">
        <w:rPr>
          <w:b w:val="0"/>
          <w:bCs/>
        </w:rPr>
        <w:br/>
      </w:r>
      <w:r w:rsidRPr="00765DBA">
        <w:rPr>
          <w:bCs/>
        </w:rPr>
        <w:t xml:space="preserve">Минимальные требования </w:t>
      </w:r>
      <w:r>
        <w:rPr>
          <w:bCs/>
        </w:rPr>
        <w:t>в отношении</w:t>
      </w:r>
      <w:r w:rsidRPr="00765DBA">
        <w:rPr>
          <w:bCs/>
        </w:rPr>
        <w:t xml:space="preserve"> зон</w:t>
      </w:r>
      <w:r>
        <w:rPr>
          <w:bCs/>
        </w:rPr>
        <w:t>ы</w:t>
      </w:r>
      <w:r w:rsidRPr="00765DBA">
        <w:rPr>
          <w:bCs/>
        </w:rPr>
        <w:t xml:space="preserve"> с испытательным покрытием. Затемненная часть называется </w:t>
      </w:r>
      <w:r>
        <w:rPr>
          <w:bCs/>
        </w:rPr>
        <w:t>«</w:t>
      </w:r>
      <w:r w:rsidRPr="00765DBA">
        <w:rPr>
          <w:bCs/>
        </w:rPr>
        <w:t>испытательной зоной</w:t>
      </w:r>
      <w:r>
        <w:rPr>
          <w:bCs/>
        </w:rPr>
        <w:t>»</w:t>
      </w:r>
    </w:p>
    <w:p w:rsidR="00704FE4" w:rsidRPr="00A03C46" w:rsidRDefault="009707E7" w:rsidP="00904117">
      <w:pPr>
        <w:pStyle w:val="SingleTxtGR"/>
        <w:ind w:left="1701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D768E1" wp14:editId="3CDF37A3">
                <wp:simplePos x="0" y="0"/>
                <wp:positionH relativeFrom="column">
                  <wp:posOffset>742950</wp:posOffset>
                </wp:positionH>
                <wp:positionV relativeFrom="paragraph">
                  <wp:posOffset>2719314</wp:posOffset>
                </wp:positionV>
                <wp:extent cx="603885" cy="476397"/>
                <wp:effectExtent l="0" t="0" r="571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" cy="476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64" w:rsidRPr="00314E44" w:rsidRDefault="00F75D64" w:rsidP="009707E7">
                            <w:pPr>
                              <w:spacing w:line="1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14E44">
                              <w:rPr>
                                <w:b/>
                                <w:sz w:val="14"/>
                                <w:szCs w:val="14"/>
                              </w:rPr>
                              <w:t>Условное обозначение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60" type="#_x0000_t202" style="position:absolute;left:0;text-align:left;margin-left:58.5pt;margin-top:214.1pt;width:47.5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" stroked="f">
                <v:stroke joinstyle="round"/>
                <v:path arrowok="t"/>
                <v:textbox inset="0,0,0,0">
                  <w:txbxContent>
                    <w:p w:rsidR="00F75D64" w:rsidRPr="00314E44" w:rsidRDefault="00F75D64" w:rsidP="009707E7">
                      <w:pPr>
                        <w:spacing w:line="1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314E44">
                        <w:rPr>
                          <w:b/>
                          <w:sz w:val="14"/>
                          <w:szCs w:val="14"/>
                        </w:rPr>
                        <w:t>Условное обозначение</w:t>
                      </w:r>
                    </w:p>
                  </w:txbxContent>
                </v:textbox>
              </v:shape>
            </w:pict>
          </mc:Fallback>
        </mc:AlternateContent>
      </w:r>
      <w:r w:rsidR="00704FE4"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 wp14:anchorId="3AF2891C" wp14:editId="0582D6B6">
                <wp:extent cx="4689475" cy="3456940"/>
                <wp:effectExtent l="0" t="0" r="0" b="0"/>
                <wp:docPr id="6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475" cy="34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wg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0" y="6985"/>
                            <a:ext cx="4649470" cy="3446780"/>
                            <a:chOff x="2272" y="3048"/>
                            <a:chExt cx="7322" cy="5428"/>
                          </a:xfrm>
                        </wpg:grpSpPr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2" y="8116"/>
                              <a:ext cx="7321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D64" w:rsidRPr="00FC0A13" w:rsidRDefault="00F75D64" w:rsidP="00704F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C0A13">
                                  <w:rPr>
                                    <w:sz w:val="16"/>
                                    <w:szCs w:val="16"/>
                                  </w:rPr>
                                  <w:t>ПРИМЕЧАНИЕ: В данном радиусе не должно быть крупных звукоотражающих объектов.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3" y="7783"/>
                              <a:ext cx="2526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D64" w:rsidRPr="00BB1101" w:rsidRDefault="00F75D64" w:rsidP="00704FE4">
                                <w:pPr>
                                  <w:spacing w:after="40" w:line="200" w:lineRule="exact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BB1101">
                                  <w:rPr>
                                    <w:sz w:val="13"/>
                                    <w:szCs w:val="13"/>
                                  </w:rPr>
                                  <w:t>Микрофон (высота = 1,2 м)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5" y="7401"/>
                              <a:ext cx="5656" cy="2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D64" w:rsidRPr="00D07B3D" w:rsidRDefault="00F75D64" w:rsidP="00704FE4">
                                <w:pPr>
                                  <w:spacing w:before="40" w:line="240" w:lineRule="auto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D07B3D">
                                  <w:rPr>
                                    <w:sz w:val="13"/>
                                    <w:szCs w:val="13"/>
                                  </w:rPr>
                                  <w:t>Минимальная зона испытательного дорожного покрытия, т.е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.</w:t>
                                </w:r>
                                <w:r w:rsidRPr="00D07B3D">
                                  <w:rPr>
                                    <w:sz w:val="13"/>
                                    <w:szCs w:val="13"/>
                                  </w:rPr>
                                  <w:t xml:space="preserve"> испытательная зона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9" y="3048"/>
                              <a:ext cx="1275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D64" w:rsidRPr="00FC0A13" w:rsidRDefault="00F75D64" w:rsidP="00704FE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C0A13">
                                  <w:rPr>
                                    <w:sz w:val="16"/>
                                    <w:szCs w:val="16"/>
                                  </w:rPr>
                                  <w:t>Размеры в 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7" y="3829"/>
                              <a:ext cx="1140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D64" w:rsidRPr="00FC0A13" w:rsidRDefault="00F75D64" w:rsidP="00704F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C0A13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Ось движения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61" editas="canvas" style="width:369.25pt;height:272.2pt;mso-position-horizontal-relative:char;mso-position-vertical-relative:line" coordsize="46894,3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width:46894;height:34569;visibility:visible;mso-wrap-style:square">
                  <v:fill o:detectmouseclick="t"/>
                  <v:path o:connecttype="none"/>
                </v:shape>
                <v:shape id="Picture 4" o:spid="_x0000_s1063" type="#_x0000_t75" style="position:absolute;width:46894;height:3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HqHDBAAAA2wAAAA8AAABkcnMvZG93bnJldi54bWxET01rwkAQvRf8D8sIvdWNpViNWUUs0gq9&#10;JOp9yI5JSHY2ZNc1/fddodDbPN7nZNvRdCLQ4BrLCuazBARxaXXDlYLz6fCyBOE8ssbOMin4IQfb&#10;zeQpw1TbO+cUCl+JGMIuRQW1930qpStrMuhmtieO3NUOBn2EQyX1gPcYbjr5miQLabDh2FBjT/ua&#10;yra4GQVhbOehIPOeH7vL+S3/vC4+voNSz9NxtwbhafT/4j/3l47zV/D4JR4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HqHDBAAAA2wAAAA8AAAAAAAAAAAAAAAAAnwIA&#10;AGRycy9kb3ducmV2LnhtbFBLBQYAAAAABAAEAPcAAACNAwAAAAA=&#10;">
                  <v:imagedata r:id="rId20" o:title=""/>
                </v:shape>
                <v:group id="Group 5" o:spid="_x0000_s1064" style="position:absolute;top:69;width:46494;height:34468" coordorigin="2272,3048" coordsize="7322,5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6" o:spid="_x0000_s1065" type="#_x0000_t202" style="position:absolute;left:2272;top:8116;width:73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F75D64" w:rsidRPr="00FC0A13" w:rsidRDefault="00F75D64" w:rsidP="00704FE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C0A13">
                            <w:rPr>
                              <w:sz w:val="16"/>
                              <w:szCs w:val="16"/>
                            </w:rPr>
                            <w:t xml:space="preserve">ПРИМЕЧАНИЕ: В данном радиусе не должно быть крупных </w:t>
                          </w:r>
                          <w:proofErr w:type="spellStart"/>
                          <w:r w:rsidRPr="00FC0A13">
                            <w:rPr>
                              <w:sz w:val="16"/>
                              <w:szCs w:val="16"/>
                            </w:rPr>
                            <w:t>звукоотражающих</w:t>
                          </w:r>
                          <w:proofErr w:type="spellEnd"/>
                          <w:r w:rsidRPr="00FC0A13">
                            <w:rPr>
                              <w:sz w:val="16"/>
                              <w:szCs w:val="16"/>
                            </w:rPr>
                            <w:t xml:space="preserve"> объектов.</w:t>
                          </w:r>
                        </w:p>
                      </w:txbxContent>
                    </v:textbox>
                  </v:shape>
                  <v:shape id="Text Box 7" o:spid="_x0000_s1066" type="#_x0000_t202" style="position:absolute;left:3033;top:7783;width:252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F75D64" w:rsidRPr="00BB1101" w:rsidRDefault="00F75D64" w:rsidP="00704FE4">
                          <w:pPr>
                            <w:spacing w:after="40" w:line="200" w:lineRule="exact"/>
                            <w:rPr>
                              <w:sz w:val="13"/>
                              <w:szCs w:val="13"/>
                            </w:rPr>
                          </w:pPr>
                          <w:r w:rsidRPr="00BB1101">
                            <w:rPr>
                              <w:sz w:val="13"/>
                              <w:szCs w:val="13"/>
                            </w:rPr>
                            <w:t>Микрофон (высота = 1,2 м)</w:t>
                          </w:r>
                        </w:p>
                      </w:txbxContent>
                    </v:textbox>
                  </v:shape>
                  <v:shape id="Text Box 8" o:spid="_x0000_s1067" type="#_x0000_t202" style="position:absolute;left:3025;top:7401;width:565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F75D64" w:rsidRPr="00D07B3D" w:rsidRDefault="00F75D64" w:rsidP="00704FE4">
                          <w:pPr>
                            <w:spacing w:before="4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D07B3D">
                            <w:rPr>
                              <w:sz w:val="13"/>
                              <w:szCs w:val="13"/>
                            </w:rPr>
                            <w:t>Минимальная зона испытательного дорожного покрытия, т.е</w:t>
                          </w:r>
                          <w:r>
                            <w:rPr>
                              <w:sz w:val="13"/>
                              <w:szCs w:val="13"/>
                            </w:rPr>
                            <w:t>.</w:t>
                          </w:r>
                          <w:r w:rsidRPr="00D07B3D">
                            <w:rPr>
                              <w:sz w:val="13"/>
                              <w:szCs w:val="13"/>
                            </w:rPr>
                            <w:t xml:space="preserve"> испытательная зона</w:t>
                          </w:r>
                          <w:r>
                            <w:rPr>
                              <w:sz w:val="13"/>
                              <w:szCs w:val="13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" o:spid="_x0000_s1068" type="#_x0000_t202" style="position:absolute;left:8319;top:3048;width:1275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F75D64" w:rsidRPr="00FC0A13" w:rsidRDefault="00F75D64" w:rsidP="00704FE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C0A13">
                            <w:rPr>
                              <w:sz w:val="16"/>
                              <w:szCs w:val="16"/>
                            </w:rPr>
                            <w:t xml:space="preserve">Размеры в </w:t>
                          </w:r>
                          <w:proofErr w:type="gramStart"/>
                          <w:r w:rsidRPr="00FC0A13">
                            <w:rPr>
                              <w:sz w:val="16"/>
                              <w:szCs w:val="16"/>
                            </w:rPr>
                            <w:t>м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69" type="#_x0000_t202" style="position:absolute;left:3077;top:3829;width:11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<v:textbox inset="0,0,0,0">
                      <w:txbxContent>
                        <w:p w:rsidR="00F75D64" w:rsidRPr="00FC0A13" w:rsidRDefault="00F75D64" w:rsidP="00704FE4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C0A13">
                            <w:rPr>
                              <w:sz w:val="16"/>
                              <w:szCs w:val="16"/>
                              <w:lang w:val="en-US"/>
                            </w:rPr>
                            <w:t>Ось</w:t>
                          </w:r>
                          <w:proofErr w:type="spellEnd"/>
                          <w:r w:rsidRPr="00FC0A1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C0A13">
                            <w:rPr>
                              <w:sz w:val="16"/>
                              <w:szCs w:val="16"/>
                              <w:lang w:val="en-US"/>
                            </w:rPr>
                            <w:t>движения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04FE4" w:rsidRPr="00A03C46" w:rsidRDefault="00704FE4" w:rsidP="00904117">
      <w:pPr>
        <w:pStyle w:val="SingleTxtGR"/>
        <w:spacing w:before="240"/>
      </w:pPr>
      <w:r w:rsidRPr="00A03C46">
        <w:t>3.2</w:t>
      </w:r>
      <w:r w:rsidRPr="00A03C46">
        <w:tab/>
      </w:r>
      <w:r w:rsidRPr="00A03C46">
        <w:tab/>
        <w:t>Состав покрытия и его подготовка</w:t>
      </w:r>
    </w:p>
    <w:p w:rsidR="00704FE4" w:rsidRPr="00A03C46" w:rsidRDefault="00704FE4" w:rsidP="00704FE4">
      <w:pPr>
        <w:pStyle w:val="SingleTxtGR"/>
      </w:pPr>
      <w:r w:rsidRPr="00A03C46">
        <w:t>3.2.1</w:t>
      </w:r>
      <w:r w:rsidRPr="00A03C46">
        <w:tab/>
      </w:r>
      <w:r w:rsidRPr="00A03C46">
        <w:tab/>
        <w:t>Основные требования к составу покрытия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 xml:space="preserve">Испытательное покрытие должно отвечать следующим четырем требованиям </w:t>
      </w:r>
      <w:r>
        <w:t>в отношении</w:t>
      </w:r>
      <w:r w:rsidRPr="00A03C46">
        <w:t xml:space="preserve"> состав</w:t>
      </w:r>
      <w:r>
        <w:t>а</w:t>
      </w:r>
      <w:r w:rsidRPr="00A03C46">
        <w:t>:</w:t>
      </w:r>
    </w:p>
    <w:p w:rsidR="00704FE4" w:rsidRPr="00A03C46" w:rsidRDefault="00704FE4" w:rsidP="00704FE4">
      <w:pPr>
        <w:pStyle w:val="SingleTxtGR"/>
      </w:pPr>
      <w:r w:rsidRPr="00A03C46">
        <w:t>3.2.1.1</w:t>
      </w:r>
      <w:r w:rsidRPr="00A03C46">
        <w:tab/>
        <w:t>оно должно быть из плотного асфальтобетона;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3.2.1.2</w:t>
      </w:r>
      <w:r w:rsidRPr="00A03C46">
        <w:tab/>
        <w:t>максимальный размер щебня должен быть 8 мм (с приемлемыми допусками 6,3−10 мм);</w:t>
      </w:r>
    </w:p>
    <w:p w:rsidR="00704FE4" w:rsidRPr="00A03C46" w:rsidRDefault="00704FE4" w:rsidP="00704FE4">
      <w:pPr>
        <w:pStyle w:val="SingleTxtGR"/>
      </w:pPr>
      <w:r w:rsidRPr="00A03C46">
        <w:t>3.2.1.3</w:t>
      </w:r>
      <w:r w:rsidRPr="00A03C46">
        <w:tab/>
        <w:t>толщина слоя износа должна быть ≥ 30 мм;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3.2.1.4</w:t>
      </w:r>
      <w:r w:rsidRPr="00A03C46">
        <w:tab/>
        <w:t>в качестве вяжущего материала должен использоваться немодиф</w:t>
      </w:r>
      <w:r w:rsidRPr="00A03C46">
        <w:t>и</w:t>
      </w:r>
      <w:r w:rsidRPr="00A03C46">
        <w:t>цированный битум, обеспечивающий прямую пропитку.</w:t>
      </w:r>
    </w:p>
    <w:p w:rsidR="00704FE4" w:rsidRPr="00A03C46" w:rsidRDefault="00704FE4" w:rsidP="00704FE4">
      <w:pPr>
        <w:pStyle w:val="SingleTxtGR"/>
      </w:pPr>
      <w:r w:rsidRPr="00A03C46">
        <w:t>3.2.2</w:t>
      </w:r>
      <w:r w:rsidRPr="00A03C46">
        <w:tab/>
      </w:r>
      <w:r w:rsidRPr="00A03C46">
        <w:tab/>
        <w:t>Требования к составу</w:t>
      </w:r>
    </w:p>
    <w:p w:rsidR="009E7035" w:rsidRDefault="00704FE4" w:rsidP="009A68F2">
      <w:pPr>
        <w:pStyle w:val="SingleTxtGR"/>
        <w:ind w:left="2268" w:hanging="1134"/>
      </w:pPr>
      <w:r w:rsidRPr="00A03C46">
        <w:tab/>
      </w:r>
      <w:r w:rsidRPr="00A03C46">
        <w:tab/>
        <w:t>В качестве руководства для строителей покрытия на рис. 2 показ</w:t>
      </w:r>
      <w:r w:rsidRPr="00A03C46">
        <w:t>а</w:t>
      </w:r>
      <w:r w:rsidRPr="00A03C46">
        <w:t>на гранулометрическая кривая, отражающая состав скелетного м</w:t>
      </w:r>
      <w:r w:rsidRPr="00A03C46">
        <w:t>а</w:t>
      </w:r>
      <w:r w:rsidRPr="00A03C46">
        <w:t xml:space="preserve">териала, который обеспечит нужные характеристики. Кроме того, </w:t>
      </w:r>
      <w:r w:rsidR="009E7035">
        <w:br/>
      </w:r>
      <w:r w:rsidR="009E7035">
        <w:br w:type="page"/>
      </w:r>
    </w:p>
    <w:p w:rsidR="00704FE4" w:rsidRPr="00A03C46" w:rsidRDefault="009E7035" w:rsidP="00704FE4">
      <w:pPr>
        <w:pStyle w:val="SingleTxtGR"/>
        <w:ind w:left="2268" w:hanging="1134"/>
      </w:pPr>
      <w:r>
        <w:lastRenderedPageBreak/>
        <w:tab/>
      </w:r>
      <w:r>
        <w:tab/>
      </w:r>
      <w:r w:rsidR="00704FE4" w:rsidRPr="00A03C46">
        <w:t>в таблице 1 приведены некоторые целевые параметры для обесп</w:t>
      </w:r>
      <w:r w:rsidR="00704FE4" w:rsidRPr="00A03C46">
        <w:t>е</w:t>
      </w:r>
      <w:r w:rsidR="00704FE4" w:rsidRPr="00A03C46">
        <w:t>чения требуемой текстуры и износостойкости. Гранулометрич</w:t>
      </w:r>
      <w:r w:rsidR="00704FE4" w:rsidRPr="00A03C46">
        <w:t>е</w:t>
      </w:r>
      <w:r w:rsidR="00704FE4" w:rsidRPr="00A03C46">
        <w:t>скую кривую определяют по следующей формуле:</w:t>
      </w:r>
    </w:p>
    <w:p w:rsidR="00704FE4" w:rsidRPr="00A03C46" w:rsidRDefault="00704FE4" w:rsidP="00704FE4">
      <w:pPr>
        <w:pStyle w:val="SingleTxtGR"/>
      </w:pPr>
      <w:r w:rsidRPr="00A03C46">
        <w:tab/>
      </w:r>
      <w:r w:rsidRPr="00A03C46">
        <w:tab/>
        <w:t>Р (% прохождения) = 100 . (d/d</w:t>
      </w:r>
      <w:r w:rsidRPr="00A03C46">
        <w:rPr>
          <w:vertAlign w:val="subscript"/>
        </w:rPr>
        <w:t>max</w:t>
      </w:r>
      <w:r w:rsidRPr="00A03C46">
        <w:t>)</w:t>
      </w:r>
      <w:r w:rsidRPr="00A03C46">
        <w:rPr>
          <w:vertAlign w:val="superscript"/>
        </w:rPr>
        <w:t>1/2</w:t>
      </w:r>
      <w:r w:rsidRPr="00A03C46">
        <w:t>,</w:t>
      </w:r>
    </w:p>
    <w:p w:rsidR="00704FE4" w:rsidRPr="00A03C46" w:rsidRDefault="00704FE4" w:rsidP="00704FE4">
      <w:pPr>
        <w:pStyle w:val="SingleTxtGR"/>
        <w:keepNext/>
        <w:keepLines/>
      </w:pPr>
      <w:r w:rsidRPr="00A03C46">
        <w:tab/>
      </w:r>
      <w:r w:rsidRPr="00A03C46">
        <w:tab/>
        <w:t>где:</w:t>
      </w:r>
    </w:p>
    <w:p w:rsidR="00704FE4" w:rsidRPr="00A03C46" w:rsidRDefault="00704FE4" w:rsidP="00704FE4">
      <w:pPr>
        <w:pStyle w:val="SingleTxtGR"/>
        <w:keepNext/>
        <w:keepLines/>
        <w:tabs>
          <w:tab w:val="clear" w:pos="2835"/>
          <w:tab w:val="clear" w:pos="3402"/>
          <w:tab w:val="left" w:pos="2674"/>
          <w:tab w:val="left" w:pos="2856"/>
        </w:tabs>
      </w:pPr>
      <w:r w:rsidRPr="00A03C46">
        <w:tab/>
      </w:r>
      <w:r w:rsidRPr="00A03C46">
        <w:tab/>
        <w:t>d</w:t>
      </w:r>
      <w:r w:rsidRPr="00A03C46">
        <w:tab/>
      </w:r>
      <w:r>
        <w:t>−</w:t>
      </w:r>
      <w:r>
        <w:tab/>
      </w:r>
      <w:r w:rsidRPr="00A03C46">
        <w:t>размер квадратного отверстия сита, мм</w:t>
      </w:r>
      <w:r>
        <w:t>,</w:t>
      </w:r>
    </w:p>
    <w:p w:rsidR="00704FE4" w:rsidRPr="00A03C46" w:rsidRDefault="00704FE4" w:rsidP="00704FE4">
      <w:pPr>
        <w:pStyle w:val="SingleTxtGR"/>
        <w:keepNext/>
        <w:keepLines/>
        <w:tabs>
          <w:tab w:val="clear" w:pos="3402"/>
          <w:tab w:val="left" w:pos="3240"/>
        </w:tabs>
      </w:pPr>
      <w:r w:rsidRPr="00A03C46">
        <w:tab/>
      </w:r>
      <w:r w:rsidRPr="00A03C46">
        <w:tab/>
        <w:t>d</w:t>
      </w:r>
      <w:r w:rsidRPr="00A03C46">
        <w:rPr>
          <w:vertAlign w:val="subscript"/>
        </w:rPr>
        <w:t>max</w:t>
      </w:r>
      <w:r w:rsidRPr="00A03C46">
        <w:t xml:space="preserve"> </w:t>
      </w:r>
      <w:r w:rsidRPr="0028441C">
        <w:t>=</w:t>
      </w:r>
      <w:r>
        <w:tab/>
      </w:r>
      <w:r w:rsidRPr="00A03C46">
        <w:t>8 мм для средней кривой</w:t>
      </w:r>
      <w:r>
        <w:t>,</w:t>
      </w:r>
    </w:p>
    <w:p w:rsidR="00704FE4" w:rsidRPr="00A03C46" w:rsidRDefault="00704FE4" w:rsidP="00704FE4">
      <w:pPr>
        <w:pStyle w:val="SingleTxtGR"/>
        <w:tabs>
          <w:tab w:val="clear" w:pos="3402"/>
          <w:tab w:val="left" w:pos="3240"/>
        </w:tabs>
      </w:pPr>
      <w:r w:rsidRPr="00A03C46">
        <w:tab/>
      </w:r>
      <w:r w:rsidRPr="00A03C46">
        <w:tab/>
        <w:t>d</w:t>
      </w:r>
      <w:r w:rsidRPr="00A03C46">
        <w:rPr>
          <w:vertAlign w:val="subscript"/>
        </w:rPr>
        <w:t>max</w:t>
      </w:r>
      <w:r w:rsidRPr="00A03C46">
        <w:t xml:space="preserve"> </w:t>
      </w:r>
      <w:r w:rsidRPr="0028441C">
        <w:t>=</w:t>
      </w:r>
      <w:r>
        <w:tab/>
      </w:r>
      <w:r w:rsidRPr="00A03C46">
        <w:t>10 мм для нижней кривой допуска</w:t>
      </w:r>
      <w:r>
        <w:t>,</w:t>
      </w:r>
    </w:p>
    <w:p w:rsidR="00704FE4" w:rsidRPr="00A03C46" w:rsidRDefault="00704FE4" w:rsidP="00704FE4">
      <w:pPr>
        <w:pStyle w:val="SingleTxtGR"/>
        <w:tabs>
          <w:tab w:val="clear" w:pos="3402"/>
          <w:tab w:val="left" w:pos="3240"/>
        </w:tabs>
      </w:pPr>
      <w:r w:rsidRPr="00A03C46">
        <w:tab/>
      </w:r>
      <w:r w:rsidRPr="00A03C46">
        <w:tab/>
        <w:t>d</w:t>
      </w:r>
      <w:r w:rsidRPr="00A03C46">
        <w:rPr>
          <w:vertAlign w:val="subscript"/>
        </w:rPr>
        <w:t>max</w:t>
      </w:r>
      <w:r w:rsidRPr="00A03C46">
        <w:t xml:space="preserve"> </w:t>
      </w:r>
      <w:r w:rsidRPr="0028441C">
        <w:t>=</w:t>
      </w:r>
      <w:r>
        <w:tab/>
      </w:r>
      <w:r w:rsidRPr="00A03C46">
        <w:t>6,3 мм для верхней кривой допуска</w:t>
      </w:r>
      <w:r>
        <w:t>.</w:t>
      </w:r>
    </w:p>
    <w:p w:rsidR="00704FE4" w:rsidRPr="00765DBA" w:rsidRDefault="00704FE4" w:rsidP="00704FE4">
      <w:pPr>
        <w:pStyle w:val="H23GR"/>
        <w:ind w:left="2268"/>
        <w:rPr>
          <w:bCs/>
        </w:rPr>
      </w:pPr>
      <w:r w:rsidRPr="00765DBA">
        <w:rPr>
          <w:b w:val="0"/>
          <w:bCs/>
        </w:rPr>
        <w:tab/>
        <w:t>Рис. 2</w:t>
      </w:r>
      <w:r w:rsidRPr="00765DBA">
        <w:rPr>
          <w:b w:val="0"/>
          <w:bCs/>
        </w:rPr>
        <w:br/>
      </w:r>
      <w:r w:rsidRPr="00765DBA">
        <w:rPr>
          <w:bCs/>
        </w:rPr>
        <w:t>Гранулометрическая кривая, отражающая состав скелетного материала асфальтобетонной смеси, с допусками</w:t>
      </w:r>
    </w:p>
    <w:p w:rsidR="00704FE4" w:rsidRPr="00A03C46" w:rsidRDefault="00704FE4" w:rsidP="00704FE4">
      <w:pPr>
        <w:pStyle w:val="SingleTxtGR"/>
        <w:ind w:left="2268" w:hanging="567"/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D4C02F9" wp14:editId="181B027F">
                <wp:simplePos x="0" y="0"/>
                <wp:positionH relativeFrom="column">
                  <wp:posOffset>1059180</wp:posOffset>
                </wp:positionH>
                <wp:positionV relativeFrom="paragraph">
                  <wp:posOffset>98425</wp:posOffset>
                </wp:positionV>
                <wp:extent cx="4662170" cy="3277870"/>
                <wp:effectExtent l="1905" t="3175" r="3175" b="0"/>
                <wp:wrapNone/>
                <wp:docPr id="6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170" cy="3277870"/>
                          <a:chOff x="2802" y="5153"/>
                          <a:chExt cx="7342" cy="5162"/>
                        </a:xfrm>
                      </wpg:grpSpPr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17" y="10049"/>
                            <a:ext cx="2327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765DBA" w:rsidRDefault="00F75D64" w:rsidP="00704FE4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65DBA">
                                <w:rPr>
                                  <w:b/>
                                  <w:sz w:val="16"/>
                                  <w:szCs w:val="16"/>
                                </w:rPr>
                                <w:t>Размер отверстия, 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5153"/>
                            <a:ext cx="291" cy="2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64" w:rsidRPr="00765DBA" w:rsidRDefault="00F75D64" w:rsidP="00704FE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Процент</w:t>
                              </w:r>
                              <w:r w:rsidRPr="00765DB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прохождения (по массе)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70" style="position:absolute;left:0;text-align:left;margin-left:83.4pt;margin-top:7.75pt;width:367.1pt;height:258.1pt;z-index:251702272;mso-position-horizontal-relative:text;mso-position-vertical-relative:text" coordorigin="2802,5153" coordsize="7342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">
                <v:shape id="Text Box 45" o:spid="_x0000_s1071" type="#_x0000_t202" style="position:absolute;left:7817;top:10049;width:232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z8MA&#10;AADbAAAADwAAAGRycy9kb3ducmV2LnhtbESPzYvCMBTE74L/Q3iCF9HUHkSqUXb9AA/rwQ88P5q3&#10;bdnmpSTR1v/eLAgeh5nfDLNcd6YWD3K+sqxgOklAEOdWV1wouF724zkIH5A11pZJwZM8rFf93hIz&#10;bVs+0eMcChFL2GeooAyhyaT0eUkG/cQ2xNH7tc5giNIVUjtsY7mpZZokM2mw4rhQYkObkvK/890o&#10;mG3dvT3xZrS97n7w2BTp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cz8MAAADbAAAADwAAAAAAAAAAAAAAAACYAgAAZHJzL2Rv&#10;d25yZXYueG1sUEsFBgAAAAAEAAQA9QAAAIgDAAAAAA==&#10;" stroked="f">
                  <v:textbox inset="0,0,0,0">
                    <w:txbxContent>
                      <w:p w:rsidR="00F75D64" w:rsidRPr="00765DBA" w:rsidRDefault="00F75D64" w:rsidP="00704FE4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65DBA">
                          <w:rPr>
                            <w:b/>
                            <w:sz w:val="16"/>
                            <w:szCs w:val="16"/>
                          </w:rPr>
                          <w:t xml:space="preserve">Размер отверстия, </w:t>
                        </w:r>
                        <w:proofErr w:type="gramStart"/>
                        <w:r w:rsidRPr="00765DBA">
                          <w:rPr>
                            <w:b/>
                            <w:sz w:val="16"/>
                            <w:szCs w:val="16"/>
                          </w:rPr>
                          <w:t>мм</w:t>
                        </w:r>
                        <w:proofErr w:type="gramEnd"/>
                      </w:p>
                    </w:txbxContent>
                  </v:textbox>
                </v:shape>
                <v:shape id="Text Box 46" o:spid="_x0000_s1072" type="#_x0000_t202" style="position:absolute;left:2802;top:5153;width:291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Vl8MA&#10;AADbAAAADwAAAGRycy9kb3ducmV2LnhtbESPwWrDMBBE74X8g9hALqWR3TamOFGCCbTkWjuHHBdr&#10;Y5lYK2MptvP3VaHQ4zAzb5jdYbadGGnwrWMF6ToBQVw73XKj4Fx9vnyA8AFZY+eYFDzIw2G/eNph&#10;rt3E3zSWoRERwj5HBSaEPpfS14Ys+rXriaN3dYPFEOXQSD3gFOG2k69JkkmLLccFgz0dDdW38m4V&#10;zBtXnnpfFRmm1/J5DJevonpXarWciy2IQHP4D/+1T1pB9ga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aVl8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F75D64" w:rsidRPr="00765DBA" w:rsidRDefault="00F75D64" w:rsidP="00704FE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Процент</w:t>
                        </w:r>
                        <w:r w:rsidRPr="00765DBA">
                          <w:rPr>
                            <w:b/>
                            <w:sz w:val="16"/>
                            <w:szCs w:val="16"/>
                          </w:rPr>
                          <w:t xml:space="preserve"> прохождения (по массе)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F3B7529" wp14:editId="070A9A7D">
            <wp:extent cx="4674235" cy="3406775"/>
            <wp:effectExtent l="0" t="0" r="0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E4" w:rsidRPr="00A03C46" w:rsidRDefault="00704FE4" w:rsidP="00904117">
      <w:pPr>
        <w:pStyle w:val="SingleTxtGR"/>
        <w:spacing w:before="240"/>
        <w:ind w:left="2268" w:hanging="1134"/>
      </w:pPr>
      <w:r w:rsidRPr="00A03C46">
        <w:tab/>
      </w:r>
      <w:r w:rsidRPr="00A03C46">
        <w:tab/>
        <w:t>В дополнение к изложенному выше предлагаются следующие р</w:t>
      </w:r>
      <w:r w:rsidRPr="00A03C46">
        <w:t>е</w:t>
      </w:r>
      <w:r w:rsidRPr="00A03C46">
        <w:t xml:space="preserve">комендации: </w:t>
      </w:r>
    </w:p>
    <w:p w:rsidR="00704FE4" w:rsidRPr="00A03C46" w:rsidRDefault="00704FE4" w:rsidP="00704FE4">
      <w:pPr>
        <w:pStyle w:val="SingleTxtGFirstline1cmSingleTxtGFirstline1cm"/>
        <w:tabs>
          <w:tab w:val="clear" w:pos="1080"/>
        </w:tabs>
        <w:spacing w:before="120" w:after="120"/>
        <w:ind w:left="2835" w:right="851" w:hanging="567"/>
        <w:rPr>
          <w:spacing w:val="4"/>
          <w:w w:val="103"/>
          <w:sz w:val="20"/>
          <w:szCs w:val="20"/>
          <w:lang w:val="ru-RU"/>
        </w:rPr>
      </w:pPr>
      <w:r w:rsidRPr="007E72D8">
        <w:rPr>
          <w:spacing w:val="4"/>
          <w:w w:val="103"/>
          <w:sz w:val="20"/>
          <w:szCs w:val="20"/>
        </w:rPr>
        <w:t>a</w:t>
      </w:r>
      <w:r w:rsidRPr="007E72D8">
        <w:rPr>
          <w:spacing w:val="4"/>
          <w:w w:val="103"/>
          <w:sz w:val="20"/>
          <w:szCs w:val="20"/>
          <w:lang w:val="ru-RU"/>
        </w:rPr>
        <w:t>)</w:t>
      </w:r>
      <w:r w:rsidRPr="00A03C46">
        <w:rPr>
          <w:spacing w:val="4"/>
          <w:w w:val="103"/>
          <w:sz w:val="20"/>
          <w:szCs w:val="20"/>
          <w:lang w:val="ru-RU"/>
        </w:rPr>
        <w:tab/>
        <w:t>фракция песка (0,063 мм &lt; размера квадратного отверстия с</w:t>
      </w:r>
      <w:r w:rsidRPr="00A03C46">
        <w:rPr>
          <w:spacing w:val="4"/>
          <w:w w:val="103"/>
          <w:sz w:val="20"/>
          <w:szCs w:val="20"/>
          <w:lang w:val="ru-RU"/>
        </w:rPr>
        <w:t>и</w:t>
      </w:r>
      <w:r w:rsidRPr="00A03C46">
        <w:rPr>
          <w:spacing w:val="4"/>
          <w:w w:val="103"/>
          <w:sz w:val="20"/>
          <w:szCs w:val="20"/>
          <w:lang w:val="ru-RU"/>
        </w:rPr>
        <w:t>та</w:t>
      </w:r>
      <w:r w:rsidR="00904117">
        <w:rPr>
          <w:spacing w:val="4"/>
          <w:w w:val="103"/>
          <w:sz w:val="20"/>
          <w:szCs w:val="20"/>
          <w:lang w:val="ru-RU"/>
        </w:rPr>
        <w:t> </w:t>
      </w:r>
      <w:r w:rsidRPr="00A03C46">
        <w:rPr>
          <w:spacing w:val="4"/>
          <w:w w:val="103"/>
          <w:sz w:val="20"/>
          <w:szCs w:val="20"/>
          <w:lang w:val="ru-RU"/>
        </w:rPr>
        <w:t>&lt; 2 мм) должна содержать не более 55% природного песка и по крайней мере 45% дробленого песка;</w:t>
      </w:r>
    </w:p>
    <w:p w:rsidR="00704FE4" w:rsidRPr="00A03C46" w:rsidRDefault="00704FE4" w:rsidP="00704FE4">
      <w:pPr>
        <w:pStyle w:val="SingleTxtGFirstline1cmSingleTxtGFirstline1cm"/>
        <w:tabs>
          <w:tab w:val="clear" w:pos="1080"/>
        </w:tabs>
        <w:spacing w:before="120" w:after="120"/>
        <w:ind w:left="2835" w:right="851" w:hanging="567"/>
        <w:rPr>
          <w:spacing w:val="4"/>
          <w:w w:val="103"/>
          <w:sz w:val="20"/>
          <w:szCs w:val="20"/>
          <w:lang w:val="ru-RU"/>
        </w:rPr>
      </w:pPr>
      <w:r w:rsidRPr="007E72D8">
        <w:rPr>
          <w:spacing w:val="4"/>
          <w:w w:val="103"/>
          <w:sz w:val="20"/>
          <w:szCs w:val="20"/>
        </w:rPr>
        <w:t>b</w:t>
      </w:r>
      <w:r w:rsidRPr="007E72D8">
        <w:rPr>
          <w:spacing w:val="4"/>
          <w:w w:val="103"/>
          <w:sz w:val="20"/>
          <w:szCs w:val="20"/>
          <w:lang w:val="ru-RU"/>
        </w:rPr>
        <w:t>)</w:t>
      </w:r>
      <w:r w:rsidRPr="007E72D8">
        <w:rPr>
          <w:spacing w:val="4"/>
          <w:w w:val="103"/>
          <w:sz w:val="20"/>
          <w:szCs w:val="20"/>
          <w:lang w:val="ru-RU"/>
        </w:rPr>
        <w:tab/>
      </w:r>
      <w:r w:rsidRPr="00A03C46">
        <w:rPr>
          <w:spacing w:val="4"/>
          <w:w w:val="103"/>
          <w:sz w:val="20"/>
          <w:szCs w:val="20"/>
          <w:lang w:val="ru-RU"/>
        </w:rPr>
        <w:t>основание и подстилающий слой должны обеспечивать надл</w:t>
      </w:r>
      <w:r w:rsidRPr="00A03C46">
        <w:rPr>
          <w:spacing w:val="4"/>
          <w:w w:val="103"/>
          <w:sz w:val="20"/>
          <w:szCs w:val="20"/>
          <w:lang w:val="ru-RU"/>
        </w:rPr>
        <w:t>е</w:t>
      </w:r>
      <w:r w:rsidRPr="00A03C46">
        <w:rPr>
          <w:spacing w:val="4"/>
          <w:w w:val="103"/>
          <w:sz w:val="20"/>
          <w:szCs w:val="20"/>
          <w:lang w:val="ru-RU"/>
        </w:rPr>
        <w:t>жащую прочность и ровность в соответствии с передовыми нормативами в области дорожного строительства;</w:t>
      </w:r>
    </w:p>
    <w:p w:rsidR="00704FE4" w:rsidRPr="00A03C46" w:rsidRDefault="00704FE4" w:rsidP="00704FE4">
      <w:pPr>
        <w:pStyle w:val="SingleTxtGFirstline1cmSingleTxtGFirstline1cm"/>
        <w:tabs>
          <w:tab w:val="clear" w:pos="1080"/>
        </w:tabs>
        <w:spacing w:before="120" w:after="120"/>
        <w:ind w:left="2835" w:right="851" w:hanging="567"/>
        <w:rPr>
          <w:spacing w:val="4"/>
          <w:w w:val="103"/>
          <w:sz w:val="20"/>
          <w:szCs w:val="20"/>
          <w:lang w:val="ru-RU"/>
        </w:rPr>
      </w:pPr>
      <w:r w:rsidRPr="007E72D8">
        <w:rPr>
          <w:spacing w:val="4"/>
          <w:w w:val="103"/>
          <w:sz w:val="20"/>
          <w:szCs w:val="20"/>
        </w:rPr>
        <w:t>c</w:t>
      </w:r>
      <w:r w:rsidRPr="007E72D8">
        <w:rPr>
          <w:spacing w:val="4"/>
          <w:w w:val="103"/>
          <w:sz w:val="20"/>
          <w:szCs w:val="20"/>
          <w:lang w:val="ru-RU"/>
        </w:rPr>
        <w:t>)</w:t>
      </w:r>
      <w:r w:rsidRPr="00A03C46">
        <w:rPr>
          <w:spacing w:val="4"/>
          <w:w w:val="103"/>
          <w:sz w:val="20"/>
          <w:szCs w:val="20"/>
          <w:lang w:val="ru-RU"/>
        </w:rPr>
        <w:tab/>
        <w:t>щебень должен быть дробленым (100-процентное дробление наружной поверхности) и обладать высокой устойчивостью к дроблению;</w:t>
      </w:r>
    </w:p>
    <w:p w:rsidR="009A68F2" w:rsidRPr="00F75D64" w:rsidRDefault="009A68F2">
      <w:pPr>
        <w:spacing w:line="240" w:lineRule="auto"/>
        <w:rPr>
          <w:kern w:val="0"/>
        </w:rPr>
      </w:pPr>
      <w:r>
        <w:br w:type="page"/>
      </w:r>
    </w:p>
    <w:p w:rsidR="00704FE4" w:rsidRPr="00A03C46" w:rsidRDefault="00704FE4" w:rsidP="00704FE4">
      <w:pPr>
        <w:pStyle w:val="SingleTxtGFirstline1cmSingleTxtGFirstline1cm"/>
        <w:tabs>
          <w:tab w:val="clear" w:pos="1080"/>
        </w:tabs>
        <w:spacing w:before="120" w:after="120"/>
        <w:ind w:left="2835" w:right="851" w:hanging="567"/>
        <w:rPr>
          <w:spacing w:val="4"/>
          <w:w w:val="103"/>
          <w:sz w:val="20"/>
          <w:szCs w:val="20"/>
          <w:lang w:val="ru-RU"/>
        </w:rPr>
      </w:pPr>
      <w:r w:rsidRPr="007E72D8">
        <w:rPr>
          <w:spacing w:val="4"/>
          <w:w w:val="103"/>
          <w:sz w:val="20"/>
          <w:szCs w:val="20"/>
        </w:rPr>
        <w:lastRenderedPageBreak/>
        <w:t>d</w:t>
      </w:r>
      <w:r w:rsidRPr="007E72D8">
        <w:rPr>
          <w:spacing w:val="4"/>
          <w:w w:val="103"/>
          <w:sz w:val="20"/>
          <w:szCs w:val="20"/>
          <w:lang w:val="ru-RU"/>
        </w:rPr>
        <w:t>)</w:t>
      </w:r>
      <w:r w:rsidRPr="00A03C46">
        <w:rPr>
          <w:spacing w:val="4"/>
          <w:w w:val="103"/>
          <w:sz w:val="20"/>
          <w:szCs w:val="20"/>
          <w:lang w:val="ru-RU"/>
        </w:rPr>
        <w:tab/>
        <w:t xml:space="preserve">щебень, используемый в смеси, должен быть промытым; </w:t>
      </w:r>
    </w:p>
    <w:p w:rsidR="00704FE4" w:rsidRPr="00A03C46" w:rsidRDefault="00704FE4" w:rsidP="00704FE4">
      <w:pPr>
        <w:pStyle w:val="SingleTxtGFirstline1cmSingleTxtGFirstline1cm"/>
        <w:tabs>
          <w:tab w:val="clear" w:pos="1080"/>
        </w:tabs>
        <w:spacing w:before="120" w:after="120"/>
        <w:ind w:left="2835" w:right="851" w:hanging="567"/>
        <w:rPr>
          <w:spacing w:val="4"/>
          <w:w w:val="103"/>
          <w:sz w:val="20"/>
          <w:szCs w:val="20"/>
          <w:lang w:val="ru-RU"/>
        </w:rPr>
      </w:pPr>
      <w:r w:rsidRPr="007E72D8">
        <w:rPr>
          <w:spacing w:val="4"/>
          <w:w w:val="103"/>
          <w:sz w:val="20"/>
          <w:szCs w:val="20"/>
        </w:rPr>
        <w:t>e</w:t>
      </w:r>
      <w:r w:rsidRPr="007E72D8">
        <w:rPr>
          <w:spacing w:val="4"/>
          <w:w w:val="103"/>
          <w:sz w:val="20"/>
          <w:szCs w:val="20"/>
          <w:lang w:val="ru-RU"/>
        </w:rPr>
        <w:t>)</w:t>
      </w:r>
      <w:r w:rsidRPr="00A03C46">
        <w:rPr>
          <w:spacing w:val="4"/>
          <w:w w:val="103"/>
          <w:sz w:val="20"/>
          <w:szCs w:val="20"/>
          <w:lang w:val="ru-RU"/>
        </w:rPr>
        <w:tab/>
        <w:t>на поверхности не должно быть никаких дополнительных доб</w:t>
      </w:r>
      <w:r w:rsidRPr="00A03C46">
        <w:rPr>
          <w:spacing w:val="4"/>
          <w:w w:val="103"/>
          <w:sz w:val="20"/>
          <w:szCs w:val="20"/>
          <w:lang w:val="ru-RU"/>
        </w:rPr>
        <w:t>а</w:t>
      </w:r>
      <w:r w:rsidRPr="00A03C46">
        <w:rPr>
          <w:spacing w:val="4"/>
          <w:w w:val="103"/>
          <w:sz w:val="20"/>
          <w:szCs w:val="20"/>
          <w:lang w:val="ru-RU"/>
        </w:rPr>
        <w:t>вок щебня;</w:t>
      </w:r>
    </w:p>
    <w:p w:rsidR="00704FE4" w:rsidRPr="00A03C46" w:rsidRDefault="00704FE4" w:rsidP="00704FE4">
      <w:pPr>
        <w:pStyle w:val="SingleTxtGFirstline1cmSingleTxtGFirstline1cm"/>
        <w:tabs>
          <w:tab w:val="clear" w:pos="1080"/>
        </w:tabs>
        <w:spacing w:before="120" w:after="120"/>
        <w:ind w:left="2835" w:right="851" w:hanging="567"/>
        <w:rPr>
          <w:spacing w:val="4"/>
          <w:w w:val="103"/>
          <w:sz w:val="20"/>
          <w:szCs w:val="20"/>
          <w:lang w:val="ru-RU"/>
        </w:rPr>
      </w:pPr>
      <w:r w:rsidRPr="007E72D8">
        <w:rPr>
          <w:spacing w:val="4"/>
          <w:w w:val="103"/>
          <w:sz w:val="20"/>
          <w:szCs w:val="20"/>
        </w:rPr>
        <w:t>f</w:t>
      </w:r>
      <w:r w:rsidRPr="007E72D8">
        <w:rPr>
          <w:spacing w:val="4"/>
          <w:w w:val="103"/>
          <w:sz w:val="20"/>
          <w:szCs w:val="20"/>
          <w:lang w:val="ru-RU"/>
        </w:rPr>
        <w:t>)</w:t>
      </w:r>
      <w:r w:rsidRPr="00A03C46">
        <w:rPr>
          <w:spacing w:val="4"/>
          <w:w w:val="103"/>
          <w:sz w:val="20"/>
          <w:szCs w:val="20"/>
          <w:lang w:val="ru-RU"/>
        </w:rPr>
        <w:tab/>
        <w:t xml:space="preserve">твердость вяжущего материала, выраженная в единицах </w:t>
      </w:r>
      <w:r w:rsidRPr="00A03C46">
        <w:rPr>
          <w:spacing w:val="4"/>
          <w:w w:val="103"/>
          <w:sz w:val="20"/>
          <w:szCs w:val="20"/>
        </w:rPr>
        <w:t>PEN</w:t>
      </w:r>
      <w:r w:rsidRPr="00A03C46">
        <w:rPr>
          <w:spacing w:val="4"/>
          <w:w w:val="103"/>
          <w:sz w:val="20"/>
          <w:szCs w:val="20"/>
          <w:lang w:val="ru-RU"/>
        </w:rPr>
        <w:t>, должна быть 4</w:t>
      </w:r>
      <w:r>
        <w:rPr>
          <w:spacing w:val="4"/>
          <w:w w:val="103"/>
          <w:sz w:val="20"/>
          <w:szCs w:val="20"/>
          <w:lang w:val="ru-RU"/>
        </w:rPr>
        <w:t>0−60, 60−80 или даже 80−100</w:t>
      </w:r>
      <w:r w:rsidRPr="00A03C46">
        <w:rPr>
          <w:spacing w:val="4"/>
          <w:w w:val="103"/>
          <w:sz w:val="20"/>
          <w:szCs w:val="20"/>
          <w:lang w:val="ru-RU"/>
        </w:rPr>
        <w:t xml:space="preserve"> в зависимости от климатических условий страны. Как правило, должен использ</w:t>
      </w:r>
      <w:r w:rsidRPr="00A03C46">
        <w:rPr>
          <w:spacing w:val="4"/>
          <w:w w:val="103"/>
          <w:sz w:val="20"/>
          <w:szCs w:val="20"/>
          <w:lang w:val="ru-RU"/>
        </w:rPr>
        <w:t>о</w:t>
      </w:r>
      <w:r w:rsidRPr="00A03C46">
        <w:rPr>
          <w:spacing w:val="4"/>
          <w:w w:val="103"/>
          <w:sz w:val="20"/>
          <w:szCs w:val="20"/>
          <w:lang w:val="ru-RU"/>
        </w:rPr>
        <w:t>ваться наиболее твердый вяжущий материал при условии, что это соответствует обычной практике;</w:t>
      </w:r>
    </w:p>
    <w:p w:rsidR="00704FE4" w:rsidRPr="00A03C46" w:rsidRDefault="00704FE4" w:rsidP="00704FE4">
      <w:pPr>
        <w:pStyle w:val="SingleTxtGFirstline1cmSingleTxtGFirstline1cm"/>
        <w:tabs>
          <w:tab w:val="clear" w:pos="1080"/>
        </w:tabs>
        <w:spacing w:before="120" w:after="120"/>
        <w:ind w:left="2835" w:right="851" w:hanging="567"/>
        <w:rPr>
          <w:spacing w:val="4"/>
          <w:w w:val="103"/>
          <w:sz w:val="20"/>
          <w:szCs w:val="20"/>
          <w:lang w:val="ru-RU"/>
        </w:rPr>
      </w:pPr>
      <w:r w:rsidRPr="007E72D8">
        <w:rPr>
          <w:spacing w:val="4"/>
          <w:w w:val="103"/>
          <w:sz w:val="20"/>
          <w:szCs w:val="20"/>
        </w:rPr>
        <w:t>g</w:t>
      </w:r>
      <w:r w:rsidRPr="007E72D8">
        <w:rPr>
          <w:spacing w:val="4"/>
          <w:w w:val="103"/>
          <w:sz w:val="20"/>
          <w:szCs w:val="20"/>
          <w:lang w:val="ru-RU"/>
        </w:rPr>
        <w:t>)</w:t>
      </w:r>
      <w:r w:rsidRPr="00A03C46">
        <w:rPr>
          <w:b/>
          <w:spacing w:val="4"/>
          <w:w w:val="103"/>
          <w:sz w:val="20"/>
          <w:szCs w:val="20"/>
          <w:lang w:val="ru-RU"/>
        </w:rPr>
        <w:tab/>
      </w:r>
      <w:r w:rsidRPr="00A03C46">
        <w:rPr>
          <w:spacing w:val="4"/>
          <w:w w:val="103"/>
          <w:sz w:val="20"/>
          <w:szCs w:val="20"/>
          <w:lang w:val="ru-RU"/>
        </w:rPr>
        <w:t>температура смеси до укатки должна быть такой, чтобы в р</w:t>
      </w:r>
      <w:r w:rsidRPr="00A03C46">
        <w:rPr>
          <w:spacing w:val="4"/>
          <w:w w:val="103"/>
          <w:sz w:val="20"/>
          <w:szCs w:val="20"/>
          <w:lang w:val="ru-RU"/>
        </w:rPr>
        <w:t>е</w:t>
      </w:r>
      <w:r w:rsidRPr="00A03C46">
        <w:rPr>
          <w:spacing w:val="4"/>
          <w:w w:val="103"/>
          <w:sz w:val="20"/>
          <w:szCs w:val="20"/>
          <w:lang w:val="ru-RU"/>
        </w:rPr>
        <w:t>зультате последующей укатки достигалась требуемая пор</w:t>
      </w:r>
      <w:r w:rsidRPr="00A03C46">
        <w:rPr>
          <w:spacing w:val="4"/>
          <w:w w:val="103"/>
          <w:sz w:val="20"/>
          <w:szCs w:val="20"/>
          <w:lang w:val="ru-RU"/>
        </w:rPr>
        <w:t>и</w:t>
      </w:r>
      <w:r w:rsidRPr="00A03C46">
        <w:rPr>
          <w:spacing w:val="4"/>
          <w:w w:val="103"/>
          <w:sz w:val="20"/>
          <w:szCs w:val="20"/>
          <w:lang w:val="ru-RU"/>
        </w:rPr>
        <w:t>стость. В целях повышения вероятности выполнения требов</w:t>
      </w:r>
      <w:r w:rsidRPr="00A03C46">
        <w:rPr>
          <w:spacing w:val="4"/>
          <w:w w:val="103"/>
          <w:sz w:val="20"/>
          <w:szCs w:val="20"/>
          <w:lang w:val="ru-RU"/>
        </w:rPr>
        <w:t>а</w:t>
      </w:r>
      <w:r w:rsidRPr="00A03C46">
        <w:rPr>
          <w:spacing w:val="4"/>
          <w:w w:val="103"/>
          <w:sz w:val="20"/>
          <w:szCs w:val="20"/>
          <w:lang w:val="ru-RU"/>
        </w:rPr>
        <w:t xml:space="preserve">ний пунктов 2.1−2.4 </w:t>
      </w:r>
      <w:r>
        <w:rPr>
          <w:spacing w:val="4"/>
          <w:w w:val="103"/>
          <w:sz w:val="20"/>
          <w:szCs w:val="20"/>
          <w:lang w:val="ru-RU"/>
        </w:rPr>
        <w:t xml:space="preserve">настоящего приложения </w:t>
      </w:r>
      <w:r w:rsidRPr="00A03C46">
        <w:rPr>
          <w:spacing w:val="4"/>
          <w:w w:val="103"/>
          <w:sz w:val="20"/>
          <w:szCs w:val="20"/>
          <w:lang w:val="ru-RU"/>
        </w:rPr>
        <w:t>плотность должна обеспечиваться не только за счет надлежащего выбора темпер</w:t>
      </w:r>
      <w:r w:rsidRPr="00A03C46">
        <w:rPr>
          <w:spacing w:val="4"/>
          <w:w w:val="103"/>
          <w:sz w:val="20"/>
          <w:szCs w:val="20"/>
          <w:lang w:val="ru-RU"/>
        </w:rPr>
        <w:t>а</w:t>
      </w:r>
      <w:r w:rsidRPr="00A03C46">
        <w:rPr>
          <w:spacing w:val="4"/>
          <w:w w:val="103"/>
          <w:sz w:val="20"/>
          <w:szCs w:val="20"/>
          <w:lang w:val="ru-RU"/>
        </w:rPr>
        <w:t>туры смеси, но и за счет определения надлежащего числа пр</w:t>
      </w:r>
      <w:r w:rsidRPr="00A03C46">
        <w:rPr>
          <w:spacing w:val="4"/>
          <w:w w:val="103"/>
          <w:sz w:val="20"/>
          <w:szCs w:val="20"/>
          <w:lang w:val="ru-RU"/>
        </w:rPr>
        <w:t>о</w:t>
      </w:r>
      <w:r w:rsidRPr="00A03C46">
        <w:rPr>
          <w:spacing w:val="4"/>
          <w:w w:val="103"/>
          <w:sz w:val="20"/>
          <w:szCs w:val="20"/>
          <w:lang w:val="ru-RU"/>
        </w:rPr>
        <w:t>ходов и типа катка.</w:t>
      </w:r>
    </w:p>
    <w:p w:rsidR="00704FE4" w:rsidRPr="00765DBA" w:rsidRDefault="00704FE4" w:rsidP="00BA0DF9">
      <w:pPr>
        <w:pStyle w:val="H23GR"/>
        <w:ind w:firstLine="0"/>
        <w:rPr>
          <w:bCs/>
        </w:rPr>
      </w:pPr>
      <w:r w:rsidRPr="00765DBA">
        <w:rPr>
          <w:b w:val="0"/>
          <w:bCs/>
        </w:rPr>
        <w:t>Таблица 1</w:t>
      </w:r>
      <w:r w:rsidRPr="00765DBA">
        <w:rPr>
          <w:b w:val="0"/>
          <w:bCs/>
        </w:rPr>
        <w:br/>
      </w:r>
      <w:r w:rsidRPr="00765DBA">
        <w:rPr>
          <w:bCs/>
        </w:rPr>
        <w:t>Требования к составу покрытия</w:t>
      </w:r>
    </w:p>
    <w:tbl>
      <w:tblPr>
        <w:tblStyle w:val="TabNum"/>
        <w:tblW w:w="7839" w:type="dxa"/>
        <w:tblInd w:w="11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007"/>
        <w:gridCol w:w="1470"/>
        <w:gridCol w:w="882"/>
      </w:tblGrid>
      <w:tr w:rsidR="00704FE4" w:rsidRPr="00A03C46" w:rsidTr="00774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FE4" w:rsidRPr="00096DF1" w:rsidRDefault="00704FE4" w:rsidP="00774261">
            <w:pPr>
              <w:spacing w:before="60" w:after="60" w:line="200" w:lineRule="atLeast"/>
              <w:jc w:val="left"/>
              <w:rPr>
                <w:i w:val="0"/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704FE4" w:rsidRPr="00A03C46" w:rsidRDefault="00704FE4" w:rsidP="00D61022">
            <w:pPr>
              <w:spacing w:before="60" w:after="60"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A03C46">
              <w:rPr>
                <w:sz w:val="16"/>
              </w:rPr>
              <w:t>Целевые значения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704FE4" w:rsidRPr="00A03C46" w:rsidRDefault="00704FE4" w:rsidP="00D61022">
            <w:pPr>
              <w:spacing w:before="60" w:after="60"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A03C46">
              <w:rPr>
                <w:sz w:val="16"/>
              </w:rPr>
              <w:t>Допуски</w:t>
            </w:r>
          </w:p>
        </w:tc>
      </w:tr>
      <w:tr w:rsidR="00704FE4" w:rsidRPr="00A03C46" w:rsidTr="00774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04FE4" w:rsidRPr="00A03C46" w:rsidRDefault="00704FE4" w:rsidP="00D61022">
            <w:pPr>
              <w:spacing w:before="60" w:after="60" w:line="200" w:lineRule="atLeast"/>
              <w:rPr>
                <w:i w:val="0"/>
                <w:sz w:val="16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</w:tcPr>
          <w:p w:rsidR="00704FE4" w:rsidRPr="00A03C46" w:rsidRDefault="00704FE4" w:rsidP="00D61022">
            <w:pPr>
              <w:spacing w:before="60" w:after="60"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A03C46">
              <w:rPr>
                <w:sz w:val="16"/>
              </w:rPr>
              <w:t>От об</w:t>
            </w:r>
            <w:r>
              <w:rPr>
                <w:sz w:val="16"/>
              </w:rPr>
              <w:t xml:space="preserve">щей массы </w:t>
            </w:r>
            <w:r w:rsidRPr="00A03C46">
              <w:rPr>
                <w:sz w:val="16"/>
              </w:rPr>
              <w:t>смеси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</w:tcPr>
          <w:p w:rsidR="00704FE4" w:rsidRPr="00A03C46" w:rsidRDefault="00704FE4" w:rsidP="00D61022">
            <w:pPr>
              <w:spacing w:before="60" w:after="60"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  <w:r w:rsidRPr="00A03C46">
              <w:rPr>
                <w:sz w:val="16"/>
              </w:rPr>
              <w:t>От массы скеле</w:t>
            </w:r>
            <w:r w:rsidRPr="00A03C46">
              <w:rPr>
                <w:sz w:val="16"/>
              </w:rPr>
              <w:t>т</w:t>
            </w:r>
            <w:r w:rsidRPr="00A03C46">
              <w:rPr>
                <w:sz w:val="16"/>
              </w:rPr>
              <w:t>ного материала</w:t>
            </w:r>
          </w:p>
        </w:tc>
        <w:tc>
          <w:tcPr>
            <w:tcW w:w="88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FE4" w:rsidRPr="00A03C46" w:rsidRDefault="00704FE4" w:rsidP="00D61022">
            <w:pPr>
              <w:spacing w:before="60" w:after="60"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>Масса щебня, размер квадратного отверстия сита (SM) &gt; 2 мм</w:t>
            </w: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47,6%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50,5%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±5</w:t>
            </w: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left w:val="single" w:sz="4" w:space="0" w:color="auto"/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>Масса песка 0,063 &lt; SM &lt; 2 мм</w:t>
            </w:r>
          </w:p>
        </w:tc>
        <w:tc>
          <w:tcPr>
            <w:tcW w:w="1007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38,0%</w:t>
            </w:r>
          </w:p>
        </w:tc>
        <w:tc>
          <w:tcPr>
            <w:tcW w:w="1470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40,2%</w:t>
            </w:r>
          </w:p>
        </w:tc>
        <w:tc>
          <w:tcPr>
            <w:tcW w:w="882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±5</w:t>
            </w: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left w:val="single" w:sz="4" w:space="0" w:color="auto"/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 xml:space="preserve">Масса минерального порошка, SM &lt; 0,063 мм </w:t>
            </w:r>
          </w:p>
        </w:tc>
        <w:tc>
          <w:tcPr>
            <w:tcW w:w="1007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8,8%</w:t>
            </w:r>
          </w:p>
        </w:tc>
        <w:tc>
          <w:tcPr>
            <w:tcW w:w="1470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9,3%</w:t>
            </w:r>
          </w:p>
        </w:tc>
        <w:tc>
          <w:tcPr>
            <w:tcW w:w="882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±2</w:t>
            </w: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left w:val="single" w:sz="4" w:space="0" w:color="auto"/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>Масса вяжущего материала (битума)</w:t>
            </w:r>
          </w:p>
        </w:tc>
        <w:tc>
          <w:tcPr>
            <w:tcW w:w="1007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5,8%</w:t>
            </w:r>
          </w:p>
        </w:tc>
        <w:tc>
          <w:tcPr>
            <w:tcW w:w="1470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д.о.</w:t>
            </w:r>
          </w:p>
        </w:tc>
        <w:tc>
          <w:tcPr>
            <w:tcW w:w="882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±0,5</w:t>
            </w: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left w:val="single" w:sz="4" w:space="0" w:color="auto"/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>Максимальный размер щебня</w:t>
            </w:r>
          </w:p>
        </w:tc>
        <w:tc>
          <w:tcPr>
            <w:tcW w:w="2477" w:type="dxa"/>
            <w:gridSpan w:val="2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8 мм</w:t>
            </w:r>
          </w:p>
        </w:tc>
        <w:tc>
          <w:tcPr>
            <w:tcW w:w="882" w:type="dxa"/>
          </w:tcPr>
          <w:p w:rsidR="00704FE4" w:rsidRPr="00765DBA" w:rsidRDefault="00704FE4" w:rsidP="00D61022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6,3−10</w:t>
            </w: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left w:val="single" w:sz="4" w:space="0" w:color="auto"/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>Твердость вяжущего материала</w:t>
            </w:r>
          </w:p>
        </w:tc>
        <w:tc>
          <w:tcPr>
            <w:tcW w:w="2477" w:type="dxa"/>
            <w:gridSpan w:val="2"/>
          </w:tcPr>
          <w:p w:rsidR="00704FE4" w:rsidRPr="00765DBA" w:rsidRDefault="00704FE4" w:rsidP="00D6102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(см. пункт 3.2.2 f))</w:t>
            </w:r>
          </w:p>
        </w:tc>
        <w:tc>
          <w:tcPr>
            <w:tcW w:w="882" w:type="dxa"/>
          </w:tcPr>
          <w:p w:rsidR="00704FE4" w:rsidRPr="00765DBA" w:rsidRDefault="00704FE4" w:rsidP="00774261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−</w:t>
            </w: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left w:val="single" w:sz="4" w:space="0" w:color="auto"/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>Коэффициент полирования в слое износа (КПИ)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&gt;50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04FE4" w:rsidRPr="00765DBA" w:rsidRDefault="00704FE4" w:rsidP="00774261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−</w:t>
            </w:r>
          </w:p>
        </w:tc>
      </w:tr>
      <w:tr w:rsidR="00704FE4" w:rsidRPr="00765DBA" w:rsidTr="00774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left w:val="single" w:sz="4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rPr>
                <w:szCs w:val="18"/>
              </w:rPr>
            </w:pPr>
            <w:r w:rsidRPr="00765DBA">
              <w:rPr>
                <w:szCs w:val="18"/>
              </w:rPr>
              <w:t>Плотность относительно плотности Маршалла</w:t>
            </w:r>
          </w:p>
        </w:tc>
        <w:tc>
          <w:tcPr>
            <w:tcW w:w="2477" w:type="dxa"/>
            <w:gridSpan w:val="2"/>
            <w:tcBorders>
              <w:bottom w:val="single" w:sz="12" w:space="0" w:color="auto"/>
            </w:tcBorders>
          </w:tcPr>
          <w:p w:rsidR="00704FE4" w:rsidRPr="00765DBA" w:rsidRDefault="00704FE4" w:rsidP="00D61022">
            <w:pPr>
              <w:spacing w:before="60" w:after="60" w:line="2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98%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704FE4" w:rsidRPr="00765DBA" w:rsidRDefault="00704FE4" w:rsidP="00774261">
            <w:pPr>
              <w:spacing w:before="60" w:after="60" w:line="220" w:lineRule="atLeas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65DBA">
              <w:rPr>
                <w:szCs w:val="18"/>
              </w:rPr>
              <w:t>−</w:t>
            </w:r>
          </w:p>
        </w:tc>
      </w:tr>
    </w:tbl>
    <w:p w:rsidR="00704FE4" w:rsidRPr="00A03C46" w:rsidRDefault="00704FE4" w:rsidP="00895137">
      <w:pPr>
        <w:pStyle w:val="SingleTxtGR"/>
        <w:spacing w:before="240"/>
      </w:pPr>
      <w:r w:rsidRPr="00A03C46">
        <w:t>4.</w:t>
      </w:r>
      <w:r w:rsidRPr="00A03C46">
        <w:tab/>
      </w:r>
      <w:r w:rsidRPr="00A03C46">
        <w:tab/>
        <w:t>Метод испытания</w:t>
      </w:r>
    </w:p>
    <w:p w:rsidR="00704FE4" w:rsidRPr="00A03C46" w:rsidRDefault="00704FE4" w:rsidP="00704FE4">
      <w:pPr>
        <w:pStyle w:val="SingleTxtGR"/>
      </w:pPr>
      <w:r w:rsidRPr="00A03C46">
        <w:t>4.1</w:t>
      </w:r>
      <w:r w:rsidRPr="00A03C46">
        <w:tab/>
      </w:r>
      <w:r w:rsidRPr="00A03C46">
        <w:tab/>
        <w:t>Измерение остаточной пористости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 xml:space="preserve">Для целей этого измерения образцы покрытия </w:t>
      </w:r>
      <w:r>
        <w:t>площадки</w:t>
      </w:r>
      <w:r w:rsidRPr="00A03C46">
        <w:t xml:space="preserve"> должны быть высверлены не менее чем в четырех разных точках, равн</w:t>
      </w:r>
      <w:r w:rsidRPr="00A03C46">
        <w:t>о</w:t>
      </w:r>
      <w:r w:rsidRPr="00A03C46">
        <w:t>мерно распределенных в рамках испытательной зоны между лин</w:t>
      </w:r>
      <w:r w:rsidRPr="00A03C46">
        <w:t>и</w:t>
      </w:r>
      <w:r w:rsidRPr="00A03C46">
        <w:t>ями АА и ВВ (см. рис. 1). Для исключения неточностей, связанных с неоднородностью и неровностью покрытия на участках следов колес, образцы покрытия должны быть высверлены не в самих сл</w:t>
      </w:r>
      <w:r w:rsidRPr="00A03C46">
        <w:t>е</w:t>
      </w:r>
      <w:r w:rsidRPr="00A03C46">
        <w:t>дах колес, а рядом с ними. Два образца (как минимум) должны быть высверлены рядом со следами колес и один образец (как м</w:t>
      </w:r>
      <w:r w:rsidRPr="00A03C46">
        <w:t>и</w:t>
      </w:r>
      <w:r w:rsidRPr="00A03C46">
        <w:t>нимум) − приблизительно посредине между следами колес и ка</w:t>
      </w:r>
      <w:r w:rsidRPr="00A03C46">
        <w:t>ж</w:t>
      </w:r>
      <w:r w:rsidRPr="00A03C46">
        <w:t xml:space="preserve">дой точкой расположения микрофона. </w:t>
      </w:r>
    </w:p>
    <w:p w:rsidR="009A68F2" w:rsidRDefault="009A68F2">
      <w:pPr>
        <w:spacing w:line="240" w:lineRule="auto"/>
      </w:pPr>
      <w:r>
        <w:br w:type="page"/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lastRenderedPageBreak/>
        <w:tab/>
      </w:r>
      <w:r w:rsidRPr="00A03C46">
        <w:tab/>
        <w:t xml:space="preserve">Если существует </w:t>
      </w:r>
      <w:r>
        <w:t>сомне</w:t>
      </w:r>
      <w:r w:rsidRPr="00A03C46">
        <w:t>ние относительно выполнения условия о</w:t>
      </w:r>
      <w:r w:rsidRPr="00A03C46">
        <w:t>д</w:t>
      </w:r>
      <w:r w:rsidRPr="00A03C46">
        <w:t>нородности (см. пункт 2.4</w:t>
      </w:r>
      <w:r>
        <w:t xml:space="preserve"> настоящего приложения</w:t>
      </w:r>
      <w:r w:rsidRPr="00A03C46">
        <w:t>), то образцы должны быть высверлены в большем числе точек в пределах исп</w:t>
      </w:r>
      <w:r w:rsidRPr="00A03C46">
        <w:t>ы</w:t>
      </w:r>
      <w:r w:rsidRPr="00A03C46">
        <w:t>тательной зоны. Остаточную пористость определяют для каждого образца, затем вычисляют среднее значение для всех образцов, к</w:t>
      </w:r>
      <w:r w:rsidRPr="00A03C46">
        <w:t>о</w:t>
      </w:r>
      <w:r w:rsidRPr="00A03C46">
        <w:t>торое сравнивают с указанным в пункте 2.1</w:t>
      </w:r>
      <w:r>
        <w:t xml:space="preserve"> настоящего прилож</w:t>
      </w:r>
      <w:r>
        <w:t>е</w:t>
      </w:r>
      <w:r>
        <w:t>ния</w:t>
      </w:r>
      <w:r w:rsidRPr="00A03C46">
        <w:t>. Кроме того, ни один образец не должен иметь пористость б</w:t>
      </w:r>
      <w:r w:rsidRPr="00A03C46">
        <w:t>о</w:t>
      </w:r>
      <w:r w:rsidRPr="00A03C46">
        <w:t xml:space="preserve">лее 10%. </w:t>
      </w:r>
      <w:r>
        <w:t>Изготов</w:t>
      </w:r>
      <w:r w:rsidRPr="00A03C46">
        <w:t>ителям испытательного покрытия следует по</w:t>
      </w:r>
      <w:r w:rsidRPr="00A03C46">
        <w:t>м</w:t>
      </w:r>
      <w:r w:rsidRPr="00A03C46">
        <w:t xml:space="preserve">нить о проблеме, которая может возникнуть в </w:t>
      </w:r>
      <w:r>
        <w:t xml:space="preserve">том </w:t>
      </w:r>
      <w:r w:rsidRPr="00A03C46">
        <w:t>случае, если и</w:t>
      </w:r>
      <w:r w:rsidRPr="00A03C46">
        <w:t>с</w:t>
      </w:r>
      <w:r w:rsidRPr="00A03C46">
        <w:t>пытательная зона подогревается трубами или электрическими к</w:t>
      </w:r>
      <w:r w:rsidRPr="00A03C46">
        <w:t>а</w:t>
      </w:r>
      <w:r w:rsidRPr="00A03C46">
        <w:t>белями и если в этой зоне нужно высверливать образцы. Распол</w:t>
      </w:r>
      <w:r w:rsidRPr="00A03C46">
        <w:t>о</w:t>
      </w:r>
      <w:r w:rsidRPr="00A03C46">
        <w:t xml:space="preserve">жение такого оборудования тщательно </w:t>
      </w:r>
      <w:r>
        <w:t>планируется</w:t>
      </w:r>
      <w:r w:rsidRPr="00A03C46">
        <w:t xml:space="preserve"> с учетом буд</w:t>
      </w:r>
      <w:r w:rsidRPr="00A03C46">
        <w:t>у</w:t>
      </w:r>
      <w:r w:rsidRPr="00A03C46">
        <w:t>щих точек высверливания образцов. Рекомендуется оставлять н</w:t>
      </w:r>
      <w:r w:rsidRPr="00A03C46">
        <w:t>е</w:t>
      </w:r>
      <w:r w:rsidRPr="00A03C46">
        <w:t>сколько участков размером приблизительно 200</w:t>
      </w:r>
      <w:r>
        <w:t xml:space="preserve"> </w:t>
      </w:r>
      <w:r w:rsidRPr="00A03C46">
        <w:t>х</w:t>
      </w:r>
      <w:r>
        <w:t xml:space="preserve"> </w:t>
      </w:r>
      <w:r w:rsidRPr="00A03C46">
        <w:t xml:space="preserve">300 мм, где нет кабелей/труб или они расположены достаточно глубоко, </w:t>
      </w:r>
      <w:r w:rsidRPr="00D24B80">
        <w:t>чтобы не повредить их при высверливании</w:t>
      </w:r>
      <w:r w:rsidRPr="00A03C46">
        <w:t xml:space="preserve"> образцов из покрытия.</w:t>
      </w:r>
    </w:p>
    <w:p w:rsidR="00704FE4" w:rsidRPr="00A03C46" w:rsidRDefault="00704FE4" w:rsidP="00704FE4">
      <w:pPr>
        <w:pStyle w:val="SingleTxtGR"/>
      </w:pPr>
      <w:r w:rsidRPr="00A03C46">
        <w:t>4.2</w:t>
      </w:r>
      <w:r w:rsidRPr="00A03C46">
        <w:tab/>
      </w:r>
      <w:r w:rsidRPr="00A03C46">
        <w:tab/>
        <w:t>Коэффициент звукопоглощения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>Коэффициент звукопоглощения (нормальное падение) определяют трубочным методом расчета сопротивления в соответствии с пр</w:t>
      </w:r>
      <w:r w:rsidRPr="00A03C46">
        <w:t>о</w:t>
      </w:r>
      <w:r w:rsidRPr="00A03C46">
        <w:t xml:space="preserve">цедурой, изложенной в </w:t>
      </w:r>
      <w:r>
        <w:t xml:space="preserve">стандарте </w:t>
      </w:r>
      <w:r w:rsidRPr="00A03C46">
        <w:t>ISO/DIS 10 534:</w:t>
      </w:r>
      <w:r w:rsidRPr="007E72D8">
        <w:t xml:space="preserve">1994 </w:t>
      </w:r>
      <w:r>
        <w:rPr>
          <w:i/>
        </w:rPr>
        <w:t>«</w:t>
      </w:r>
      <w:r w:rsidRPr="00A03C46">
        <w:rPr>
          <w:i/>
        </w:rPr>
        <w:t>Акуст</w:t>
      </w:r>
      <w:r w:rsidRPr="00A03C46">
        <w:rPr>
          <w:i/>
        </w:rPr>
        <w:t>и</w:t>
      </w:r>
      <w:r w:rsidRPr="00A03C46">
        <w:rPr>
          <w:i/>
        </w:rPr>
        <w:t>ка</w:t>
      </w:r>
      <w:r w:rsidR="00895137">
        <w:rPr>
          <w:i/>
        </w:rPr>
        <w:t> </w:t>
      </w:r>
      <w:r w:rsidRPr="00A03C46">
        <w:rPr>
          <w:i/>
        </w:rPr>
        <w:t>− определение коэффициента звукопоглощения и сопротивления трубочным методом</w:t>
      </w:r>
      <w:r>
        <w:rPr>
          <w:i/>
        </w:rPr>
        <w:t>»</w:t>
      </w:r>
      <w:r w:rsidRPr="00A03C46">
        <w:t>.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>Испытуемые образцы должны соответствовать тем же требован</w:t>
      </w:r>
      <w:r w:rsidRPr="00A03C46">
        <w:t>и</w:t>
      </w:r>
      <w:r w:rsidRPr="00A03C46">
        <w:t>ям, что и в отношении остаточной пористости (см. пункт 4.1</w:t>
      </w:r>
      <w:r>
        <w:t xml:space="preserve"> в</w:t>
      </w:r>
      <w:r>
        <w:t>ы</w:t>
      </w:r>
      <w:r>
        <w:t>ше</w:t>
      </w:r>
      <w:r w:rsidRPr="00A03C46">
        <w:t xml:space="preserve">). </w:t>
      </w:r>
    </w:p>
    <w:p w:rsidR="00704FE4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>Коэффициент звукопоглощения измеряют в диапазонах 400−800 Гц и</w:t>
      </w:r>
      <w:r>
        <w:t xml:space="preserve"> </w:t>
      </w:r>
      <w:r w:rsidRPr="00A03C46">
        <w:t>800−1 600 Гц (по крайней мере на центральных частотах полос третьей октавы), и для обоих из этих диапазонов частот определ</w:t>
      </w:r>
      <w:r w:rsidRPr="00A03C46">
        <w:t>я</w:t>
      </w:r>
      <w:r w:rsidRPr="00A03C46">
        <w:t xml:space="preserve">ют максимальные значения. </w:t>
      </w:r>
    </w:p>
    <w:p w:rsidR="00704FE4" w:rsidRPr="00A03C46" w:rsidRDefault="00704FE4" w:rsidP="00704FE4">
      <w:pPr>
        <w:pStyle w:val="SingleTxtGR"/>
        <w:ind w:left="2268" w:hanging="1134"/>
      </w:pPr>
      <w:r>
        <w:tab/>
      </w:r>
      <w:r>
        <w:tab/>
      </w:r>
      <w:r w:rsidRPr="00A03C46">
        <w:t>Затем на их основе вычисляют среднее значение для всех испыту</w:t>
      </w:r>
      <w:r w:rsidRPr="00A03C46">
        <w:t>е</w:t>
      </w:r>
      <w:r w:rsidRPr="00A03C46">
        <w:t>мых образцов, которое считают окончательным результатом.</w:t>
      </w:r>
    </w:p>
    <w:p w:rsidR="00704FE4" w:rsidRPr="00A03C46" w:rsidRDefault="00704FE4" w:rsidP="00704FE4">
      <w:pPr>
        <w:pStyle w:val="SingleTxtGR"/>
      </w:pPr>
      <w:r w:rsidRPr="00A03C46">
        <w:t>4.3</w:t>
      </w:r>
      <w:r w:rsidRPr="00A03C46">
        <w:tab/>
      </w:r>
      <w:r w:rsidRPr="00A03C46">
        <w:tab/>
        <w:t>Измерение глубины текстуры</w:t>
      </w:r>
    </w:p>
    <w:p w:rsidR="00704FE4" w:rsidRPr="00A03C46" w:rsidRDefault="00704FE4" w:rsidP="00704FE4">
      <w:pPr>
        <w:pStyle w:val="SingleTxtGR"/>
        <w:ind w:left="2268"/>
      </w:pPr>
      <w:r w:rsidRPr="00A03C46">
        <w:t>Для целей этого стандарта измерения глубины текстуры проводят в</w:t>
      </w:r>
      <w:r>
        <w:t xml:space="preserve"> </w:t>
      </w:r>
      <w:r w:rsidRPr="00A03C46">
        <w:t>10 точках, равномерно расположенных по всей длине следов колес на испытательном участке, и среднее значение сравнивают с уст</w:t>
      </w:r>
      <w:r w:rsidRPr="00A03C46">
        <w:t>а</w:t>
      </w:r>
      <w:r w:rsidRPr="00A03C46">
        <w:t>новленной минимальной глубиной текстуры. Описание процедуры см. в стандарте ISO 10844:1994.</w:t>
      </w:r>
    </w:p>
    <w:p w:rsidR="00704FE4" w:rsidRPr="00A03C46" w:rsidRDefault="00704FE4" w:rsidP="00704FE4">
      <w:pPr>
        <w:pStyle w:val="SingleTxtGR"/>
      </w:pPr>
      <w:r w:rsidRPr="00A03C46">
        <w:t>5.</w:t>
      </w:r>
      <w:r w:rsidRPr="00A03C46">
        <w:tab/>
      </w:r>
      <w:r w:rsidRPr="00A03C46">
        <w:tab/>
        <w:t>Стабильность характеристик во времени и</w:t>
      </w:r>
      <w:r>
        <w:t xml:space="preserve"> </w:t>
      </w:r>
      <w:r w:rsidRPr="00A03C46">
        <w:t>содержание</w:t>
      </w:r>
    </w:p>
    <w:p w:rsidR="00704FE4" w:rsidRPr="00A03C46" w:rsidRDefault="00704FE4" w:rsidP="00704FE4">
      <w:pPr>
        <w:pStyle w:val="SingleTxtGR"/>
      </w:pPr>
      <w:r w:rsidRPr="00A03C46">
        <w:t>5.1</w:t>
      </w:r>
      <w:r w:rsidRPr="00A03C46">
        <w:tab/>
      </w:r>
      <w:r w:rsidRPr="00A03C46">
        <w:tab/>
        <w:t>Возраст покрытия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 xml:space="preserve">Предполагается, что, как и на любом другом покрытии, уровень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звука</w:t>
      </w:r>
      <w:r w:rsidRPr="00A03C46">
        <w:t>, возникающего в результате трения между колесом и поверхностью на испытательном покрытии, может незначительно увеличиваться в течение первых 6−12 месяцев после строител</w:t>
      </w:r>
      <w:r w:rsidRPr="00A03C46">
        <w:t>ь</w:t>
      </w:r>
      <w:r w:rsidRPr="00A03C46">
        <w:t>ства.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>Покрытие приобретет требуемые характеристики не ранее чем ч</w:t>
      </w:r>
      <w:r w:rsidRPr="00A03C46">
        <w:t>е</w:t>
      </w:r>
      <w:r w:rsidRPr="00A03C46">
        <w:t>рез четыре недели после окончания строительства.</w:t>
      </w:r>
    </w:p>
    <w:p w:rsidR="00704FE4" w:rsidRPr="00A03C46" w:rsidRDefault="00704FE4" w:rsidP="00704FE4">
      <w:pPr>
        <w:pStyle w:val="SingleTxtGR"/>
        <w:ind w:left="2268"/>
      </w:pPr>
      <w:r w:rsidRPr="00A03C46">
        <w:lastRenderedPageBreak/>
        <w:t>Стабильность во времени определяют главным образом с учетом сглаживания и уплотнения покрытия в результате движения тран</w:t>
      </w:r>
      <w:r w:rsidRPr="00A03C46">
        <w:t>с</w:t>
      </w:r>
      <w:r w:rsidRPr="00A03C46">
        <w:t>портных средств. Ее периодически проверяют, как это указано в</w:t>
      </w:r>
      <w:r>
        <w:t xml:space="preserve"> </w:t>
      </w:r>
      <w:r w:rsidRPr="00A03C46">
        <w:t>пункте 2.5</w:t>
      </w:r>
      <w:r>
        <w:t xml:space="preserve"> настоящего приложения</w:t>
      </w:r>
      <w:r w:rsidRPr="00A03C46">
        <w:t>.</w:t>
      </w:r>
    </w:p>
    <w:p w:rsidR="00704FE4" w:rsidRPr="00A03C46" w:rsidRDefault="00704FE4" w:rsidP="00704FE4">
      <w:pPr>
        <w:pStyle w:val="SingleTxtGR"/>
        <w:keepNext/>
      </w:pPr>
      <w:r w:rsidRPr="00A03C46">
        <w:t>5.2</w:t>
      </w:r>
      <w:r w:rsidRPr="00A03C46">
        <w:tab/>
      </w:r>
      <w:r w:rsidRPr="00A03C46">
        <w:tab/>
        <w:t>Содержание покрытия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>С покрытия должны быть удалены мусор и пыль, которые могут привести к существенному уменьшению рабочей глубины текст</w:t>
      </w:r>
      <w:r w:rsidRPr="00A03C46">
        <w:t>у</w:t>
      </w:r>
      <w:r w:rsidRPr="00A03C46">
        <w:t>ры. В странах с холодным климатом для борьбы с обледенением иногда применяют соль. Воздействие соли может привести к вр</w:t>
      </w:r>
      <w:r w:rsidRPr="00A03C46">
        <w:t>е</w:t>
      </w:r>
      <w:r w:rsidRPr="00A03C46">
        <w:t>менному или даже постоянному изменению характеристик покр</w:t>
      </w:r>
      <w:r w:rsidRPr="00A03C46">
        <w:t>ы</w:t>
      </w:r>
      <w:r w:rsidRPr="00A03C46">
        <w:t xml:space="preserve">тия, в результате чего повышается уровень </w:t>
      </w:r>
      <w:r w:rsidRPr="00197B35">
        <w:rPr>
          <w:strike/>
        </w:rPr>
        <w:t>шума</w:t>
      </w:r>
      <w:r w:rsidRPr="00197B35">
        <w:rPr>
          <w:b/>
          <w:bCs/>
        </w:rPr>
        <w:t xml:space="preserve"> звука</w:t>
      </w:r>
      <w:r w:rsidRPr="00A03C46">
        <w:t>, поэтому ее использование не рекомендуется.</w:t>
      </w:r>
    </w:p>
    <w:p w:rsidR="00704FE4" w:rsidRPr="00A03C46" w:rsidRDefault="00704FE4" w:rsidP="00704FE4">
      <w:pPr>
        <w:pStyle w:val="SingleTxtGR"/>
      </w:pPr>
      <w:r w:rsidRPr="00A03C46">
        <w:t>5.3</w:t>
      </w:r>
      <w:r w:rsidRPr="00A03C46">
        <w:tab/>
      </w:r>
      <w:r w:rsidRPr="00A03C46">
        <w:tab/>
        <w:t>Замена покрытия испытательной зоны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>При необходимости замены покрытия испытательной площадки, как правило, заменяют покрытие только испытательной полосы (шириной 3 м, как показано на рис. 1), по которой движутся тран</w:t>
      </w:r>
      <w:r w:rsidRPr="00A03C46">
        <w:t>с</w:t>
      </w:r>
      <w:r w:rsidRPr="00A03C46">
        <w:t>портные средства, при условии, что при проведении соответств</w:t>
      </w:r>
      <w:r w:rsidRPr="00A03C46">
        <w:t>у</w:t>
      </w:r>
      <w:r w:rsidRPr="00A03C46">
        <w:t>ющих измерений испытательная зона за пределами этой полосы соответствует требованиям к остаточной пористости или звукоп</w:t>
      </w:r>
      <w:r w:rsidRPr="00A03C46">
        <w:t>о</w:t>
      </w:r>
      <w:r w:rsidRPr="00A03C46">
        <w:t>глощению.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</w:t>
      </w:r>
      <w:r w:rsidRPr="00A03C46">
        <w:tab/>
      </w:r>
      <w:r w:rsidRPr="00A03C46">
        <w:tab/>
        <w:t>Документация, касающаяся испытательного покрытия и проведе</w:t>
      </w:r>
      <w:r w:rsidRPr="00A03C46">
        <w:t>н</w:t>
      </w:r>
      <w:r w:rsidRPr="00A03C46">
        <w:t>ных на нем испытаний</w:t>
      </w:r>
    </w:p>
    <w:p w:rsidR="00704FE4" w:rsidRPr="00A03C46" w:rsidRDefault="00704FE4" w:rsidP="00704FE4">
      <w:pPr>
        <w:pStyle w:val="SingleTxtGR"/>
      </w:pPr>
      <w:r w:rsidRPr="00A03C46">
        <w:t>6.1</w:t>
      </w:r>
      <w:r w:rsidRPr="00A03C46">
        <w:tab/>
      </w:r>
      <w:r w:rsidRPr="00A03C46">
        <w:tab/>
        <w:t>Документация, касающаяся испытательного покрытия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>В документе на испытательное покрытие должны быть приведены следующие данные:</w:t>
      </w:r>
    </w:p>
    <w:p w:rsidR="00704FE4" w:rsidRPr="00A03C46" w:rsidRDefault="00704FE4" w:rsidP="00704FE4">
      <w:pPr>
        <w:pStyle w:val="SingleTxtGR"/>
      </w:pPr>
      <w:r w:rsidRPr="00A03C46">
        <w:t>6.1.1</w:t>
      </w:r>
      <w:r w:rsidRPr="00A03C46">
        <w:tab/>
      </w:r>
      <w:r w:rsidRPr="00A03C46">
        <w:tab/>
        <w:t xml:space="preserve">расположение испытательной площадки; 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6.1.2</w:t>
      </w:r>
      <w:r w:rsidRPr="00A03C46">
        <w:tab/>
      </w:r>
      <w:r w:rsidRPr="00A03C46">
        <w:tab/>
        <w:t>тип вяжущего материала, твердость вяжущего материала, тип ск</w:t>
      </w:r>
      <w:r w:rsidRPr="00A03C46">
        <w:t>е</w:t>
      </w:r>
      <w:r w:rsidRPr="00A03C46">
        <w:t>летного материала, максимальная теоретическая плотность бетона (D</w:t>
      </w:r>
      <w:r w:rsidRPr="00A03C46">
        <w:rPr>
          <w:vertAlign w:val="subscript"/>
        </w:rPr>
        <w:t>R</w:t>
      </w:r>
      <w:r w:rsidRPr="00A03C46">
        <w:t>), толщина слоя износа и гранулометрическая кривая, опред</w:t>
      </w:r>
      <w:r w:rsidRPr="00A03C46">
        <w:t>е</w:t>
      </w:r>
      <w:r w:rsidRPr="00A03C46">
        <w:t xml:space="preserve">ленная по результатам анализа </w:t>
      </w:r>
      <w:r>
        <w:t>образцов покрытия испытательной площадки</w:t>
      </w:r>
      <w:r w:rsidRPr="00A03C46">
        <w:t>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6.1.3</w:t>
      </w:r>
      <w:r w:rsidRPr="00A03C46">
        <w:tab/>
      </w:r>
      <w:r w:rsidRPr="00A03C46">
        <w:tab/>
        <w:t>метод уплотнения (например, тип катка, масса катка, число прох</w:t>
      </w:r>
      <w:r w:rsidRPr="00A03C46">
        <w:t>о</w:t>
      </w:r>
      <w:r w:rsidRPr="00A03C46">
        <w:t>дов);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6.1.4</w:t>
      </w:r>
      <w:r w:rsidRPr="00A03C46">
        <w:tab/>
      </w:r>
      <w:r w:rsidRPr="00A03C46">
        <w:tab/>
        <w:t>температура смеси, температура окружающей среды и скорость ветра во время укладки покрытия;</w:t>
      </w:r>
    </w:p>
    <w:p w:rsidR="00704FE4" w:rsidRPr="00A03C46" w:rsidRDefault="00704FE4" w:rsidP="00704FE4">
      <w:pPr>
        <w:pStyle w:val="SingleTxtGR"/>
      </w:pPr>
      <w:r w:rsidRPr="00A03C46">
        <w:t>6.1.5</w:t>
      </w:r>
      <w:r w:rsidRPr="00A03C46">
        <w:tab/>
      </w:r>
      <w:r w:rsidRPr="00A03C46">
        <w:tab/>
        <w:t>дата укладки покрытия и подрядчик;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6.1.6</w:t>
      </w:r>
      <w:r w:rsidRPr="00A03C46">
        <w:tab/>
      </w:r>
      <w:r w:rsidRPr="00A03C46">
        <w:tab/>
        <w:t>результаты всех или по крайней мере последних испытаний, в том числе:</w:t>
      </w:r>
    </w:p>
    <w:p w:rsidR="00704FE4" w:rsidRPr="00A03C46" w:rsidRDefault="00704FE4" w:rsidP="00704FE4">
      <w:pPr>
        <w:pStyle w:val="SingleTxtGR"/>
      </w:pPr>
      <w:r w:rsidRPr="00A03C46">
        <w:t>6.1.6.1</w:t>
      </w:r>
      <w:r w:rsidRPr="00A03C46">
        <w:tab/>
        <w:t>остаточная пористость каждого образца;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6.1.6.2</w:t>
      </w:r>
      <w:r w:rsidRPr="00A03C46">
        <w:tab/>
        <w:t>точки испытательной зоны, в которых были высверлены образцы для измерения пористости;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6.1.6.3</w:t>
      </w:r>
      <w:r w:rsidRPr="00A03C46">
        <w:tab/>
        <w:t>коэффициент звукопоглощения каждого образца (в случае провед</w:t>
      </w:r>
      <w:r w:rsidRPr="00A03C46">
        <w:t>е</w:t>
      </w:r>
      <w:r w:rsidRPr="00A03C46">
        <w:t>ния измерений). Указать результаты по каждому образцу и по ка</w:t>
      </w:r>
      <w:r w:rsidRPr="00A03C46">
        <w:t>ж</w:t>
      </w:r>
      <w:r w:rsidRPr="00A03C46">
        <w:t>дому диапазону частот, а также общее среднее значение;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lastRenderedPageBreak/>
        <w:t>6.1.6.4</w:t>
      </w:r>
      <w:r w:rsidRPr="00A03C46">
        <w:tab/>
        <w:t>точки испытательной зоны, в которых были высверлены образцы для измерения коэффициента звукопоглощения;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6.1.6.5</w:t>
      </w:r>
      <w:r w:rsidRPr="00A03C46">
        <w:tab/>
        <w:t>глубина текстуры, включая число испытаний и стандартное откл</w:t>
      </w:r>
      <w:r w:rsidRPr="00A03C46">
        <w:t>о</w:t>
      </w:r>
      <w:r w:rsidRPr="00A03C46">
        <w:t>нение;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6.1.6.6</w:t>
      </w:r>
      <w:r w:rsidRPr="00A03C46">
        <w:tab/>
        <w:t>учреждение, ответственное за проведение испытаний в соотве</w:t>
      </w:r>
      <w:r w:rsidRPr="00A03C46">
        <w:t>т</w:t>
      </w:r>
      <w:r w:rsidRPr="00A03C46">
        <w:t>ствии с пунктами 6.1.6.1 и 6.1.6.2</w:t>
      </w:r>
      <w:r>
        <w:t xml:space="preserve"> выше</w:t>
      </w:r>
      <w:r w:rsidRPr="00A03C46">
        <w:t>, и тип использованного оборудования;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6.1.6.7</w:t>
      </w:r>
      <w:r w:rsidRPr="00A03C46">
        <w:tab/>
        <w:t xml:space="preserve">дата проведения испытания(й) и дата отбора образцов покрытия испытательной площадки. </w:t>
      </w:r>
    </w:p>
    <w:p w:rsidR="00704FE4" w:rsidRPr="00A03C46" w:rsidRDefault="00704FE4" w:rsidP="00704FE4">
      <w:pPr>
        <w:pStyle w:val="SingleTxtGR"/>
        <w:ind w:left="2268" w:hanging="1134"/>
      </w:pPr>
      <w:r w:rsidRPr="00A03C46">
        <w:t>6.2</w:t>
      </w:r>
      <w:r w:rsidRPr="00A03C46">
        <w:tab/>
      </w:r>
      <w:r w:rsidRPr="00A03C46">
        <w:tab/>
        <w:t xml:space="preserve">Документация по результатам испытаний транспортных средств в связи с производимым ими </w:t>
      </w:r>
      <w:r w:rsidRPr="00197B35">
        <w:rPr>
          <w:strike/>
        </w:rPr>
        <w:t>шум</w:t>
      </w:r>
      <w:r>
        <w:rPr>
          <w:strike/>
        </w:rPr>
        <w:t>ом</w:t>
      </w:r>
      <w:r w:rsidRPr="00197B35">
        <w:rPr>
          <w:b/>
          <w:bCs/>
        </w:rPr>
        <w:t xml:space="preserve"> звук</w:t>
      </w:r>
      <w:r>
        <w:rPr>
          <w:b/>
          <w:bCs/>
        </w:rPr>
        <w:t>ом</w:t>
      </w:r>
      <w:r w:rsidRPr="00A03C46">
        <w:t>, проведенных на покр</w:t>
      </w:r>
      <w:r w:rsidRPr="00A03C46">
        <w:t>ы</w:t>
      </w:r>
      <w:r w:rsidRPr="00A03C46">
        <w:t>тии</w:t>
      </w:r>
    </w:p>
    <w:p w:rsidR="00704FE4" w:rsidRDefault="00704FE4" w:rsidP="00704FE4">
      <w:pPr>
        <w:pStyle w:val="SingleTxtGR"/>
        <w:ind w:left="2268" w:hanging="1134"/>
      </w:pPr>
      <w:r w:rsidRPr="00A03C46">
        <w:tab/>
      </w:r>
      <w:r w:rsidRPr="00A03C46">
        <w:tab/>
        <w:t xml:space="preserve">В документе с описанием испытания(й) транспортных средств в связи с производимым ими </w:t>
      </w:r>
      <w:r w:rsidRPr="00197B35">
        <w:rPr>
          <w:strike/>
        </w:rPr>
        <w:t>шум</w:t>
      </w:r>
      <w:r>
        <w:rPr>
          <w:strike/>
        </w:rPr>
        <w:t>ом</w:t>
      </w:r>
      <w:r w:rsidRPr="00A03C46">
        <w:t xml:space="preserve"> </w:t>
      </w:r>
      <w:r w:rsidRPr="00197B35">
        <w:rPr>
          <w:b/>
          <w:bCs/>
        </w:rPr>
        <w:t>звук</w:t>
      </w:r>
      <w:r>
        <w:rPr>
          <w:b/>
          <w:bCs/>
        </w:rPr>
        <w:t>ом</w:t>
      </w:r>
      <w:r w:rsidRPr="00771F6A">
        <w:t xml:space="preserve"> </w:t>
      </w:r>
      <w:r w:rsidRPr="00A03C46">
        <w:t xml:space="preserve">должно быть указано, были ли выполнены все требования настоящего стандарта. </w:t>
      </w:r>
      <w:r w:rsidRPr="00BB01A6">
        <w:t>Д</w:t>
      </w:r>
      <w:r>
        <w:t>елае</w:t>
      </w:r>
      <w:r>
        <w:t>т</w:t>
      </w:r>
      <w:r>
        <w:t>ся ссылка на д</w:t>
      </w:r>
      <w:r w:rsidRPr="00BB01A6">
        <w:t>окумент</w:t>
      </w:r>
      <w:r w:rsidRPr="00A03C46">
        <w:t>, оговоренный в пункте 6.1</w:t>
      </w:r>
      <w:r>
        <w:t xml:space="preserve"> выше</w:t>
      </w:r>
      <w:r w:rsidRPr="00A03C46">
        <w:t>, в котором приведены подтверждающие это результаты</w:t>
      </w:r>
      <w:r>
        <w:t>»</w:t>
      </w:r>
      <w:r w:rsidRPr="00A03C46">
        <w:t>.</w:t>
      </w:r>
    </w:p>
    <w:p w:rsidR="00BE44F8" w:rsidRPr="00704FE4" w:rsidRDefault="00704FE4" w:rsidP="00704F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7552">
        <w:t>»</w:t>
      </w:r>
    </w:p>
    <w:p w:rsidR="00704FE4" w:rsidRDefault="00704FE4" w:rsidP="00A970A9">
      <w:pPr>
        <w:pStyle w:val="SingleTxtGR"/>
      </w:pPr>
    </w:p>
    <w:p w:rsidR="00704FE4" w:rsidRDefault="00704FE4">
      <w:pPr>
        <w:spacing w:line="240" w:lineRule="auto"/>
      </w:pPr>
      <w:r>
        <w:br w:type="page"/>
      </w:r>
    </w:p>
    <w:p w:rsidR="00895137" w:rsidRPr="00895137" w:rsidRDefault="000E5DE2" w:rsidP="000E5DE2">
      <w:pPr>
        <w:pStyle w:val="HChGR"/>
      </w:pPr>
      <w:r>
        <w:lastRenderedPageBreak/>
        <w:tab/>
      </w:r>
      <w:r w:rsidR="00895137" w:rsidRPr="00895137">
        <w:t>II.</w:t>
      </w:r>
      <w:r w:rsidR="00895137" w:rsidRPr="00895137">
        <w:tab/>
        <w:t>Обоснование</w:t>
      </w:r>
    </w:p>
    <w:p w:rsidR="00895137" w:rsidRPr="00895137" w:rsidRDefault="000E5DE2" w:rsidP="000E5DE2">
      <w:pPr>
        <w:pStyle w:val="H4GR"/>
      </w:pPr>
      <w:r>
        <w:tab/>
      </w:r>
      <w:r>
        <w:tab/>
      </w:r>
      <w:r w:rsidR="00895137" w:rsidRPr="00895137">
        <w:t>По всему тексту Правил</w:t>
      </w:r>
    </w:p>
    <w:p w:rsidR="00895137" w:rsidRPr="00895137" w:rsidRDefault="00895137" w:rsidP="00895137">
      <w:pPr>
        <w:pStyle w:val="SingleTxtGR"/>
      </w:pPr>
      <w:r w:rsidRPr="00895137">
        <w:t>1.</w:t>
      </w:r>
      <w:r w:rsidRPr="00895137">
        <w:tab/>
        <w:t>Термин «транспортное средство категории L</w:t>
      </w:r>
      <w:r w:rsidRPr="00895137">
        <w:rPr>
          <w:vertAlign w:val="subscript"/>
        </w:rPr>
        <w:t>1</w:t>
      </w:r>
      <w:r w:rsidRPr="00895137">
        <w:t>» является менее двусмы</w:t>
      </w:r>
      <w:r w:rsidRPr="00895137">
        <w:t>с</w:t>
      </w:r>
      <w:r w:rsidRPr="00895137">
        <w:t xml:space="preserve">ленным, чем термин «двухколесный мопед», поэтому по всему тексту Правил термин «мопед» был заменен термином «транспортное средство». </w:t>
      </w:r>
    </w:p>
    <w:p w:rsidR="00895137" w:rsidRPr="00895137" w:rsidRDefault="00895137" w:rsidP="00895137">
      <w:pPr>
        <w:pStyle w:val="SingleTxtGR"/>
      </w:pPr>
      <w:r w:rsidRPr="00895137">
        <w:t>2.</w:t>
      </w:r>
      <w:r w:rsidRPr="00895137">
        <w:tab/>
        <w:t>Термин «шум» был заменен на «звук» по всему тексту Правил, за искл</w:t>
      </w:r>
      <w:r w:rsidRPr="00895137">
        <w:t>ю</w:t>
      </w:r>
      <w:r w:rsidRPr="00895137">
        <w:t>чением фонового шума, с тем чтобы привести использование этого термина в соответствие с другими правилами (например, № 41 и 51).</w:t>
      </w:r>
    </w:p>
    <w:p w:rsidR="00895137" w:rsidRPr="00895137" w:rsidRDefault="00895137" w:rsidP="00895137">
      <w:pPr>
        <w:pStyle w:val="SingleTxtGR"/>
      </w:pPr>
      <w:r w:rsidRPr="00895137">
        <w:t>3.</w:t>
      </w:r>
      <w:r w:rsidRPr="00895137">
        <w:tab/>
        <w:t>Слова «шум, производимый» были заменены словами «звук, производ</w:t>
      </w:r>
      <w:r w:rsidRPr="00895137">
        <w:t>и</w:t>
      </w:r>
      <w:r w:rsidRPr="00895137">
        <w:t>мый», с тем чтобы сделать текст более понятным.</w:t>
      </w:r>
    </w:p>
    <w:p w:rsidR="00895137" w:rsidRPr="00895137" w:rsidRDefault="00895137" w:rsidP="00895137">
      <w:pPr>
        <w:pStyle w:val="SingleTxtGR"/>
      </w:pPr>
      <w:r w:rsidRPr="00895137">
        <w:t>4.</w:t>
      </w:r>
      <w:r w:rsidRPr="00895137">
        <w:tab/>
        <w:t>В тех случаях, когда слово «скорость» использовалось без дополнител</w:t>
      </w:r>
      <w:r w:rsidRPr="00895137">
        <w:t>ь</w:t>
      </w:r>
      <w:r w:rsidRPr="00895137">
        <w:t>ного уточнения, было конкретно указано, имеется ли в виду «частота вращения двигателя» или «скорость транспортного средства».</w:t>
      </w:r>
    </w:p>
    <w:p w:rsidR="00895137" w:rsidRPr="00895137" w:rsidRDefault="000E5DE2" w:rsidP="000E5DE2">
      <w:pPr>
        <w:pStyle w:val="H4GR"/>
      </w:pPr>
      <w:r>
        <w:tab/>
      </w:r>
      <w:r>
        <w:tab/>
      </w:r>
      <w:r w:rsidR="00895137" w:rsidRPr="00895137">
        <w:t>Пункт 2.2.2</w:t>
      </w:r>
    </w:p>
    <w:p w:rsidR="00895137" w:rsidRPr="00895137" w:rsidRDefault="00895137" w:rsidP="00895137">
      <w:pPr>
        <w:pStyle w:val="SingleTxtGR"/>
      </w:pPr>
      <w:r w:rsidRPr="00895137">
        <w:t>5.</w:t>
      </w:r>
      <w:r w:rsidRPr="00895137">
        <w:tab/>
        <w:t>Предлагаемый новый текст является более понятным по сравнению с с</w:t>
      </w:r>
      <w:r w:rsidRPr="00895137">
        <w:t>у</w:t>
      </w:r>
      <w:r w:rsidRPr="00895137">
        <w:t>ществующей редакцией.</w:t>
      </w:r>
    </w:p>
    <w:p w:rsidR="00895137" w:rsidRPr="00895137" w:rsidRDefault="000E5DE2" w:rsidP="000E5DE2">
      <w:pPr>
        <w:pStyle w:val="H4GR"/>
      </w:pPr>
      <w:r>
        <w:tab/>
      </w:r>
      <w:r>
        <w:tab/>
      </w:r>
      <w:r w:rsidR="00895137" w:rsidRPr="00895137">
        <w:t xml:space="preserve">Пункты 2.2.3.1–2.5 </w:t>
      </w:r>
    </w:p>
    <w:p w:rsidR="00895137" w:rsidRPr="00895137" w:rsidRDefault="00895137" w:rsidP="00895137">
      <w:pPr>
        <w:pStyle w:val="SingleTxtGR"/>
      </w:pPr>
      <w:r w:rsidRPr="00895137">
        <w:t>6.</w:t>
      </w:r>
      <w:r w:rsidRPr="00895137">
        <w:tab/>
        <w:t>Нумерация подпунктов 2.2.3.1–2.4 с указанием системы выпуска или глушителя, оригинальной системы выпуска или глушителя, неоригинальной с</w:t>
      </w:r>
      <w:r w:rsidRPr="00895137">
        <w:t>и</w:t>
      </w:r>
      <w:r w:rsidRPr="00895137">
        <w:t>стемы выпуска или глушителя, систем глушителя различных типов и элементов системы выпуска была изменена на 2.3–2.5, 2.8 и 2.9, с тем чтобы сделать текст более понятным. Существующий пункт 2.3, в котором повторяется определение системы выпуска или глушителя, приведенное в нынешнем пункте 2.2.3.1, был исключен.</w:t>
      </w:r>
    </w:p>
    <w:p w:rsidR="00895137" w:rsidRPr="00895137" w:rsidRDefault="000E5DE2" w:rsidP="000E5DE2">
      <w:pPr>
        <w:pStyle w:val="H4GR"/>
      </w:pPr>
      <w:r>
        <w:tab/>
      </w:r>
      <w:r>
        <w:tab/>
      </w:r>
      <w:r w:rsidR="00895137" w:rsidRPr="00895137">
        <w:t xml:space="preserve">Пункты 2.6 «Номинальная максимальная полезная мощность» </w:t>
      </w:r>
      <w:r>
        <w:br/>
      </w:r>
      <w:r w:rsidR="00895137" w:rsidRPr="00895137">
        <w:t xml:space="preserve">и 2.7 «Номинальная частота вращения двигателя» </w:t>
      </w:r>
    </w:p>
    <w:p w:rsidR="00895137" w:rsidRPr="00895137" w:rsidRDefault="00895137" w:rsidP="00895137">
      <w:pPr>
        <w:pStyle w:val="SingleTxtGR"/>
      </w:pPr>
      <w:r w:rsidRPr="00895137">
        <w:t>7.</w:t>
      </w:r>
      <w:r w:rsidRPr="00895137">
        <w:tab/>
        <w:t>Эти пункты были добавлены, поскольку в приложении 3 содержатся ссылки на номинальную частоту вращения двигателя, однако до настоящего времени этот термин не был определен. В добавленной сноске 2 указаны сп</w:t>
      </w:r>
      <w:r w:rsidRPr="00895137">
        <w:t>о</w:t>
      </w:r>
      <w:r w:rsidRPr="00895137">
        <w:t>собы определения номинальной частоты вращения двигателя в случае, если номинальная максимальная полезная мощность охватывает диапазон частот вращения двигателя, а не соответствует конкретному значению.</w:t>
      </w:r>
    </w:p>
    <w:p w:rsidR="00895137" w:rsidRPr="00895137" w:rsidRDefault="000E5DE2" w:rsidP="000E5DE2">
      <w:pPr>
        <w:pStyle w:val="H4GR"/>
      </w:pPr>
      <w:r>
        <w:tab/>
      </w:r>
      <w:r>
        <w:tab/>
      </w:r>
      <w:r w:rsidR="00895137" w:rsidRPr="00895137">
        <w:t>Пункты 2.9 и 2.10</w:t>
      </w:r>
    </w:p>
    <w:p w:rsidR="00895137" w:rsidRPr="00895137" w:rsidRDefault="00895137" w:rsidP="00895137">
      <w:pPr>
        <w:pStyle w:val="SingleTxtGR"/>
        <w:rPr>
          <w:b/>
        </w:rPr>
      </w:pPr>
      <w:r w:rsidRPr="00895137">
        <w:t>8.</w:t>
      </w:r>
      <w:r w:rsidRPr="00895137">
        <w:tab/>
        <w:t>Пункты 2.9 «Масса при испытании» и 2.10 «Контрольная масса» с по</w:t>
      </w:r>
      <w:r w:rsidRPr="00895137">
        <w:t>д</w:t>
      </w:r>
      <w:r w:rsidRPr="00895137">
        <w:t>пунктами были добавлены к определениям, с тем чтобы сделать текст  прил</w:t>
      </w:r>
      <w:r w:rsidRPr="00895137">
        <w:t>о</w:t>
      </w:r>
      <w:r w:rsidRPr="00895137">
        <w:t>жения 3 более понятным.</w:t>
      </w:r>
    </w:p>
    <w:p w:rsidR="00895137" w:rsidRPr="00895137" w:rsidRDefault="000E5DE2" w:rsidP="000E5DE2">
      <w:pPr>
        <w:pStyle w:val="H4GR"/>
      </w:pPr>
      <w:r>
        <w:tab/>
      </w:r>
      <w:r>
        <w:tab/>
      </w:r>
      <w:r w:rsidR="00895137" w:rsidRPr="00895137">
        <w:t>Пункт 2.12</w:t>
      </w:r>
    </w:p>
    <w:p w:rsidR="00895137" w:rsidRPr="00895137" w:rsidRDefault="00895137" w:rsidP="00895137">
      <w:pPr>
        <w:pStyle w:val="SingleTxtGR"/>
      </w:pPr>
      <w:r w:rsidRPr="00895137">
        <w:t>9.</w:t>
      </w:r>
      <w:r w:rsidRPr="00895137">
        <w:tab/>
        <w:t>К перечню терминов с определениями был добавлен термин «Макс</w:t>
      </w:r>
      <w:r w:rsidRPr="00895137">
        <w:t>и</w:t>
      </w:r>
      <w:r w:rsidRPr="00895137">
        <w:t>мальная скорость транспортного средства». Этот термин используется в прил</w:t>
      </w:r>
      <w:r w:rsidRPr="00895137">
        <w:t>о</w:t>
      </w:r>
      <w:r w:rsidRPr="00895137">
        <w:t>жении 3 к настоящим Правилам, но до сих пор не был определен.</w:t>
      </w:r>
    </w:p>
    <w:p w:rsidR="00895137" w:rsidRPr="00895137" w:rsidRDefault="000E5DE2" w:rsidP="000E5DE2">
      <w:pPr>
        <w:pStyle w:val="H4GR"/>
      </w:pPr>
      <w:r>
        <w:lastRenderedPageBreak/>
        <w:tab/>
      </w:r>
      <w:r>
        <w:tab/>
      </w:r>
      <w:r w:rsidR="00895137" w:rsidRPr="00895137">
        <w:t>Пункт 6.2.1.2</w:t>
      </w:r>
    </w:p>
    <w:p w:rsidR="00895137" w:rsidRPr="00895137" w:rsidRDefault="00895137" w:rsidP="00895137">
      <w:pPr>
        <w:pStyle w:val="SingleTxtGR"/>
      </w:pPr>
      <w:r w:rsidRPr="00895137">
        <w:t>10.</w:t>
      </w:r>
      <w:r w:rsidRPr="00895137">
        <w:tab/>
        <w:t>Текст был изменен для учета ситуации, когда вместо двух значений м</w:t>
      </w:r>
      <w:r w:rsidRPr="00895137">
        <w:t>о</w:t>
      </w:r>
      <w:r w:rsidRPr="00895137">
        <w:t>жет быть только одно.</w:t>
      </w:r>
    </w:p>
    <w:p w:rsidR="00895137" w:rsidRPr="00895137" w:rsidRDefault="00D61022" w:rsidP="00D61022">
      <w:pPr>
        <w:pStyle w:val="H4GR"/>
      </w:pPr>
      <w:r>
        <w:tab/>
      </w:r>
      <w:r>
        <w:tab/>
      </w:r>
      <w:r w:rsidR="00895137" w:rsidRPr="00895137">
        <w:t xml:space="preserve">Пункт 6.2.1.3 </w:t>
      </w:r>
    </w:p>
    <w:p w:rsidR="00895137" w:rsidRPr="00895137" w:rsidRDefault="00895137" w:rsidP="00895137">
      <w:pPr>
        <w:pStyle w:val="SingleTxtGR"/>
      </w:pPr>
      <w:r w:rsidRPr="00895137">
        <w:t>11.</w:t>
      </w:r>
      <w:r w:rsidRPr="00895137">
        <w:tab/>
        <w:t xml:space="preserve">Слово «измеренный» было заменено на «определенный», с тем чтобы сделать текст более понятным. </w:t>
      </w:r>
    </w:p>
    <w:p w:rsidR="00895137" w:rsidRPr="00895137" w:rsidRDefault="00D61022" w:rsidP="00D61022">
      <w:pPr>
        <w:pStyle w:val="H4GR"/>
      </w:pPr>
      <w:r>
        <w:tab/>
      </w:r>
      <w:r>
        <w:tab/>
      </w:r>
      <w:r w:rsidR="00895137" w:rsidRPr="00895137">
        <w:t>Пункт 6.3</w:t>
      </w:r>
    </w:p>
    <w:p w:rsidR="00895137" w:rsidRPr="00895137" w:rsidRDefault="00895137" w:rsidP="00895137">
      <w:pPr>
        <w:pStyle w:val="SingleTxtGR"/>
      </w:pPr>
      <w:r w:rsidRPr="00895137">
        <w:t>12.</w:t>
      </w:r>
      <w:r w:rsidRPr="00895137">
        <w:tab/>
        <w:t>Заголовок был заменен словами «Дополнительные требования», а более конкретные формулировки были перенесены в качестве заголовков в соотве</w:t>
      </w:r>
      <w:r w:rsidRPr="00895137">
        <w:t>т</w:t>
      </w:r>
      <w:r w:rsidRPr="00895137">
        <w:t>ствующие подпункты. Эти дополнительные заголовки делают текст более п</w:t>
      </w:r>
      <w:r w:rsidRPr="00895137">
        <w:t>о</w:t>
      </w:r>
      <w:r w:rsidRPr="00895137">
        <w:t>нятным.</w:t>
      </w:r>
    </w:p>
    <w:p w:rsidR="00895137" w:rsidRPr="00895137" w:rsidRDefault="00895137" w:rsidP="00895137">
      <w:pPr>
        <w:pStyle w:val="SingleTxtGR"/>
      </w:pPr>
      <w:r w:rsidRPr="00895137">
        <w:t>13.</w:t>
      </w:r>
      <w:r w:rsidRPr="00895137">
        <w:tab/>
        <w:t>В пункте 6.3.1 слова «беспрепятственного» и «свободного» были искл</w:t>
      </w:r>
      <w:r w:rsidRPr="00895137">
        <w:t>ю</w:t>
      </w:r>
      <w:r w:rsidRPr="00895137">
        <w:t xml:space="preserve">чены в целях ужесточения требования. </w:t>
      </w:r>
    </w:p>
    <w:p w:rsidR="00895137" w:rsidRPr="00895137" w:rsidRDefault="00895137" w:rsidP="00895137">
      <w:pPr>
        <w:pStyle w:val="SingleTxtGR"/>
      </w:pPr>
      <w:r w:rsidRPr="00895137">
        <w:t>14.</w:t>
      </w:r>
      <w:r w:rsidRPr="00895137">
        <w:tab/>
        <w:t>В пункте 6.3.2 слова «электронно» и «по выбору водителя» были доба</w:t>
      </w:r>
      <w:r w:rsidRPr="00895137">
        <w:t>в</w:t>
      </w:r>
      <w:r w:rsidRPr="00895137">
        <w:t>лены, с тем чтобы охватить не только системы выпуска или глушителя с н</w:t>
      </w:r>
      <w:r w:rsidRPr="00895137">
        <w:t>е</w:t>
      </w:r>
      <w:r w:rsidRPr="00895137">
        <w:t>сколькими и переключаемыми вручную режимами работы, но и более совр</w:t>
      </w:r>
      <w:r w:rsidRPr="00895137">
        <w:t>е</w:t>
      </w:r>
      <w:r w:rsidRPr="00895137">
        <w:t>менные системы с электронной регулировкой.</w:t>
      </w:r>
    </w:p>
    <w:p w:rsidR="00895137" w:rsidRPr="00895137" w:rsidRDefault="00D61022" w:rsidP="00D61022">
      <w:pPr>
        <w:pStyle w:val="H4GR"/>
      </w:pPr>
      <w:r>
        <w:tab/>
      </w:r>
      <w:r>
        <w:tab/>
      </w:r>
      <w:r w:rsidR="00895137" w:rsidRPr="00895137">
        <w:t>Пункт 10. «Переходные положения»</w:t>
      </w:r>
    </w:p>
    <w:p w:rsidR="00895137" w:rsidRPr="00895137" w:rsidRDefault="00895137" w:rsidP="00895137">
      <w:pPr>
        <w:pStyle w:val="SingleTxtGR"/>
      </w:pPr>
      <w:r w:rsidRPr="00895137">
        <w:t>15.</w:t>
      </w:r>
      <w:r w:rsidRPr="00895137">
        <w:tab/>
        <w:t>Подпункты 10.7 и 10.8 были добавлены в соответствии с докуме</w:t>
      </w:r>
      <w:r w:rsidRPr="00895137">
        <w:t>н</w:t>
      </w:r>
      <w:r w:rsidRPr="00895137">
        <w:t>том</w:t>
      </w:r>
      <w:r w:rsidR="000E5DE2">
        <w:t> </w:t>
      </w:r>
      <w:r w:rsidRPr="00895137">
        <w:t>ECE/TRANS/WP.29/2015/64, который уже принят WP.29.</w:t>
      </w:r>
    </w:p>
    <w:p w:rsidR="00895137" w:rsidRPr="00895137" w:rsidRDefault="00D61022" w:rsidP="00D61022">
      <w:pPr>
        <w:pStyle w:val="H4GR"/>
      </w:pPr>
      <w:r>
        <w:tab/>
      </w:r>
      <w:r>
        <w:tab/>
      </w:r>
      <w:r w:rsidR="00895137" w:rsidRPr="00895137">
        <w:t>Приложение 1</w:t>
      </w:r>
    </w:p>
    <w:p w:rsidR="00895137" w:rsidRPr="00895137" w:rsidRDefault="00895137" w:rsidP="00895137">
      <w:pPr>
        <w:pStyle w:val="SingleTxtGR"/>
      </w:pPr>
      <w:r w:rsidRPr="00895137">
        <w:t>16.</w:t>
      </w:r>
      <w:r w:rsidRPr="00895137">
        <w:tab/>
        <w:t>Название пункта 14 «Число передач» было заменено на «Трансмиссия», и были добавлены новые подпункты 14.1 «Марка», 14.2 «Тип (ручная/</w:t>
      </w:r>
      <w:r w:rsidR="000E5DE2">
        <w:br/>
      </w:r>
      <w:r w:rsidRPr="00895137">
        <w:t>автоматическая/БКП)» и 14.3 «Число передач». Нумерация существующих по</w:t>
      </w:r>
      <w:r w:rsidRPr="00895137">
        <w:t>д</w:t>
      </w:r>
      <w:r w:rsidRPr="00895137">
        <w:t xml:space="preserve">пунктов 14.1 и 14.2 была изменена на 14.4 и 14.5. </w:t>
      </w:r>
    </w:p>
    <w:p w:rsidR="00895137" w:rsidRPr="00895137" w:rsidRDefault="00895137" w:rsidP="00895137">
      <w:pPr>
        <w:pStyle w:val="SingleTxtGR"/>
      </w:pPr>
      <w:r w:rsidRPr="00895137">
        <w:t>17.</w:t>
      </w:r>
      <w:r w:rsidRPr="00895137">
        <w:tab/>
        <w:t>Существующий текст в пункте 20 был исключен в соответствии с док</w:t>
      </w:r>
      <w:r w:rsidRPr="00895137">
        <w:t>у</w:t>
      </w:r>
      <w:r w:rsidRPr="00895137">
        <w:t>ментом ECE/TRANS/WP.29/2015/64 и заменен новым пунктом 20 «Контрольные данные для проверки соответствия эксплуатационным требованиям» и по</w:t>
      </w:r>
      <w:r w:rsidRPr="00895137">
        <w:t>д</w:t>
      </w:r>
      <w:r w:rsidRPr="00895137">
        <w:t>пунктами 20.1–20.3 с указанием этих данных. Цель этих изменений состоит в том, чтобы обеспечить возможность проведения испытаний не только на стац</w:t>
      </w:r>
      <w:r w:rsidRPr="00895137">
        <w:t>и</w:t>
      </w:r>
      <w:r w:rsidRPr="00895137">
        <w:t>онарных транспортных средствах, находящихся в эксплуатации, но и более э</w:t>
      </w:r>
      <w:r w:rsidRPr="00895137">
        <w:t>ф</w:t>
      </w:r>
      <w:r w:rsidRPr="00895137">
        <w:t>фективных проверок на находящихся в эксплуатации транспортных средствах в движении по аналогии с поправками серии 04 к Правилам № 41.</w:t>
      </w:r>
    </w:p>
    <w:p w:rsidR="00895137" w:rsidRPr="00895137" w:rsidRDefault="00D61022" w:rsidP="00D61022">
      <w:pPr>
        <w:pStyle w:val="H4GR"/>
      </w:pPr>
      <w:r>
        <w:tab/>
      </w:r>
      <w:r>
        <w:tab/>
      </w:r>
      <w:r w:rsidR="00895137" w:rsidRPr="00895137">
        <w:t>Приложение 3, новый пункт 2.1</w:t>
      </w:r>
    </w:p>
    <w:p w:rsidR="00895137" w:rsidRPr="00895137" w:rsidRDefault="00895137" w:rsidP="00895137">
      <w:pPr>
        <w:pStyle w:val="SingleTxtGR"/>
      </w:pPr>
      <w:r w:rsidRPr="00895137">
        <w:t>18.</w:t>
      </w:r>
      <w:r w:rsidRPr="00895137">
        <w:tab/>
        <w:t xml:space="preserve">Структура всего пункта была изменена, с тем чтобы сделать текст более понятным. </w:t>
      </w:r>
    </w:p>
    <w:p w:rsidR="00895137" w:rsidRPr="00895137" w:rsidRDefault="00895137" w:rsidP="00895137">
      <w:pPr>
        <w:pStyle w:val="SingleTxtGR"/>
      </w:pPr>
      <w:r w:rsidRPr="00895137">
        <w:t>19.</w:t>
      </w:r>
      <w:r w:rsidRPr="00895137">
        <w:tab/>
        <w:t>Подпункт 2.1.1 был озаглавлен «Испытательная площадка». Подпункт 2.1.2 был включен в подпункт 2.1.1, а его формулировка была изменена в соо</w:t>
      </w:r>
      <w:r w:rsidRPr="00895137">
        <w:t>т</w:t>
      </w:r>
      <w:r w:rsidRPr="00895137">
        <w:t xml:space="preserve">ветствии с документом ECE/TRANS/WP.29/2015/64. </w:t>
      </w:r>
    </w:p>
    <w:p w:rsidR="00895137" w:rsidRPr="00895137" w:rsidRDefault="00895137" w:rsidP="00895137">
      <w:pPr>
        <w:pStyle w:val="SingleTxtGR"/>
      </w:pPr>
      <w:r w:rsidRPr="00895137">
        <w:t>20.</w:t>
      </w:r>
      <w:r w:rsidRPr="00895137">
        <w:tab/>
        <w:t>Номер подпункта 2.1.3 был изменен на 2.1.2, а существующий заголовок «Прочие положения» был заменен на «Погодные условия и поправка на фон</w:t>
      </w:r>
      <w:r w:rsidRPr="00895137">
        <w:t>о</w:t>
      </w:r>
      <w:r w:rsidRPr="00895137">
        <w:t xml:space="preserve">вый шум». </w:t>
      </w:r>
    </w:p>
    <w:p w:rsidR="00895137" w:rsidRPr="00895137" w:rsidRDefault="00895137" w:rsidP="00895137">
      <w:pPr>
        <w:pStyle w:val="SingleTxtGR"/>
      </w:pPr>
      <w:r w:rsidRPr="00895137">
        <w:lastRenderedPageBreak/>
        <w:t>21.</w:t>
      </w:r>
      <w:r w:rsidRPr="00895137">
        <w:tab/>
        <w:t>Приведенное в этом пункте числовое значение было исключено, поскол</w:t>
      </w:r>
      <w:r w:rsidRPr="00895137">
        <w:t>ь</w:t>
      </w:r>
      <w:r w:rsidRPr="00895137">
        <w:t>ку оно не соответствовало содержанию таблицы 1.</w:t>
      </w:r>
    </w:p>
    <w:p w:rsidR="00895137" w:rsidRPr="00895137" w:rsidRDefault="00D61022" w:rsidP="00D61022">
      <w:pPr>
        <w:pStyle w:val="H4GR"/>
      </w:pPr>
      <w:r>
        <w:tab/>
      </w:r>
      <w:r>
        <w:tab/>
      </w:r>
      <w:r w:rsidR="00895137" w:rsidRPr="00895137">
        <w:t xml:space="preserve">Приложение 3, новый пункт 2.2 </w:t>
      </w:r>
    </w:p>
    <w:p w:rsidR="00895137" w:rsidRPr="00895137" w:rsidRDefault="00895137" w:rsidP="00895137">
      <w:pPr>
        <w:pStyle w:val="SingleTxtGR"/>
      </w:pPr>
      <w:r w:rsidRPr="00895137">
        <w:t>22.</w:t>
      </w:r>
      <w:r w:rsidRPr="00895137">
        <w:tab/>
        <w:t xml:space="preserve">Структура всего пункта была изменена, с тем чтобы сделать текст более понятным. </w:t>
      </w:r>
    </w:p>
    <w:p w:rsidR="00895137" w:rsidRPr="00895137" w:rsidRDefault="00895137" w:rsidP="00895137">
      <w:pPr>
        <w:pStyle w:val="SingleTxtGR"/>
      </w:pPr>
      <w:r w:rsidRPr="00895137">
        <w:t>23.</w:t>
      </w:r>
      <w:r w:rsidRPr="00895137">
        <w:tab/>
        <w:t xml:space="preserve">Заголовок «Мопед» был заменен на «Состояние транспортного средства». </w:t>
      </w:r>
    </w:p>
    <w:p w:rsidR="00895137" w:rsidRPr="00895137" w:rsidRDefault="00895137" w:rsidP="00895137">
      <w:pPr>
        <w:pStyle w:val="SingleTxtGR"/>
      </w:pPr>
      <w:r w:rsidRPr="00895137">
        <w:t>24.</w:t>
      </w:r>
      <w:r w:rsidRPr="00895137">
        <w:tab/>
        <w:t>Существующие подпункты 2.2.3 и 2.2.4 перенесены в первый по</w:t>
      </w:r>
      <w:r w:rsidRPr="00895137">
        <w:t>д</w:t>
      </w:r>
      <w:r w:rsidRPr="00895137">
        <w:t>пункт</w:t>
      </w:r>
      <w:r w:rsidR="00D61022">
        <w:t> </w:t>
      </w:r>
      <w:r w:rsidRPr="00895137">
        <w:t>2.2.1 «Общее состояние» и объединены с ним.</w:t>
      </w:r>
    </w:p>
    <w:p w:rsidR="00895137" w:rsidRPr="00895137" w:rsidRDefault="00895137" w:rsidP="00895137">
      <w:pPr>
        <w:pStyle w:val="SingleTxtGR"/>
      </w:pPr>
      <w:r w:rsidRPr="00895137">
        <w:t>25.</w:t>
      </w:r>
      <w:r w:rsidRPr="00895137">
        <w:tab/>
        <w:t>Новый текст с техническими требованиями в отношении массы при и</w:t>
      </w:r>
      <w:r w:rsidRPr="00895137">
        <w:t>с</w:t>
      </w:r>
      <w:r w:rsidRPr="00895137">
        <w:t>пытании был включен в подпункт 2.2.2.</w:t>
      </w:r>
    </w:p>
    <w:p w:rsidR="00895137" w:rsidRPr="00895137" w:rsidRDefault="00895137" w:rsidP="00895137">
      <w:pPr>
        <w:pStyle w:val="SingleTxtGR"/>
      </w:pPr>
      <w:r w:rsidRPr="00895137">
        <w:t>26.</w:t>
      </w:r>
      <w:r w:rsidRPr="00895137">
        <w:tab/>
        <w:t xml:space="preserve">Бывший подпункт 2.2.2 «Выбор шин и их состояние» был перенесен в новый подпункт 2.2.3. 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>Приложение 3, новый пункт 3</w:t>
      </w:r>
    </w:p>
    <w:p w:rsidR="00895137" w:rsidRPr="00895137" w:rsidRDefault="00895137" w:rsidP="00895137">
      <w:pPr>
        <w:pStyle w:val="SingleTxtGR"/>
      </w:pPr>
      <w:r w:rsidRPr="00895137">
        <w:t>27.</w:t>
      </w:r>
      <w:r w:rsidRPr="00895137">
        <w:tab/>
        <w:t>Структура всего пункта была изменена, с тем чтобы сделать текст более понятным.</w:t>
      </w:r>
    </w:p>
    <w:p w:rsidR="00895137" w:rsidRPr="00895137" w:rsidRDefault="00895137" w:rsidP="00895137">
      <w:pPr>
        <w:pStyle w:val="SingleTxtGR"/>
      </w:pPr>
      <w:r w:rsidRPr="00895137">
        <w:t>28.</w:t>
      </w:r>
      <w:r w:rsidRPr="00895137">
        <w:tab/>
        <w:t>Заголовок 3.1.1 «Общие условия испытания» был заменен на «Схема и</w:t>
      </w:r>
      <w:r w:rsidRPr="00895137">
        <w:t>с</w:t>
      </w:r>
      <w:r w:rsidRPr="00895137">
        <w:t>пытания и места установки микрофонов». Рис. 1 был перенесен из нынешней части текста в этот пункт.</w:t>
      </w:r>
    </w:p>
    <w:p w:rsidR="00895137" w:rsidRPr="00895137" w:rsidRDefault="00895137" w:rsidP="00895137">
      <w:pPr>
        <w:pStyle w:val="SingleTxtGR"/>
      </w:pPr>
      <w:r w:rsidRPr="00895137">
        <w:t>29.</w:t>
      </w:r>
      <w:r w:rsidRPr="00895137">
        <w:tab/>
        <w:t>Заголовок для нового пункта 3.1.2 «Проведение испытания на ускорение, скорость транспортного средства при приближении и использование передач» и подпункты 3.1.</w:t>
      </w:r>
      <w:r w:rsidR="000E7552">
        <w:t>2</w:t>
      </w:r>
      <w:r w:rsidRPr="00895137">
        <w:t>.1–3.1.2.3 посвящены этим трем вопросам и получили соотве</w:t>
      </w:r>
      <w:r w:rsidRPr="00895137">
        <w:t>т</w:t>
      </w:r>
      <w:r w:rsidRPr="00895137">
        <w:t>ствующие названия.</w:t>
      </w:r>
    </w:p>
    <w:p w:rsidR="00895137" w:rsidRPr="00895137" w:rsidRDefault="00895137" w:rsidP="00895137">
      <w:pPr>
        <w:pStyle w:val="SingleTxtGR"/>
      </w:pPr>
      <w:r w:rsidRPr="00895137">
        <w:t>30.</w:t>
      </w:r>
      <w:r w:rsidRPr="00895137">
        <w:tab/>
        <w:t>Содержание существующего пункта 4 «Толкование результатов в случае движущихся транспортных средств» было включено в пункт 3 в качестве по</w:t>
      </w:r>
      <w:r w:rsidRPr="00895137">
        <w:t>д</w:t>
      </w:r>
      <w:r w:rsidRPr="00895137">
        <w:t>пункта 3.1.3, поскольку оно относится исключительно к пункту 3.1. Заголовок «Толкование результатов в случае движущихся транспортных средств» был з</w:t>
      </w:r>
      <w:r w:rsidRPr="00895137">
        <w:t>а</w:t>
      </w:r>
      <w:r w:rsidRPr="00895137">
        <w:t>менен формулировкой «Определение уровня звука», которая является более п</w:t>
      </w:r>
      <w:r w:rsidRPr="00895137">
        <w:t>о</w:t>
      </w:r>
      <w:r w:rsidRPr="00895137">
        <w:t>нятной.</w:t>
      </w:r>
    </w:p>
    <w:p w:rsidR="00895137" w:rsidRPr="00895137" w:rsidRDefault="00895137" w:rsidP="00895137">
      <w:pPr>
        <w:pStyle w:val="SingleTxtGR"/>
      </w:pPr>
      <w:r w:rsidRPr="00895137">
        <w:t>31.</w:t>
      </w:r>
      <w:r w:rsidRPr="00895137">
        <w:tab/>
        <w:t xml:space="preserve">Порядок расчета и округления был приведен в соответствие с текстом поправок серии 04 к Правилам № 41, который сформулирован более четко и лучше отражает нынешнюю практику. 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 xml:space="preserve">Приложение 3, новый пункт 3.2.3.3.1 </w:t>
      </w:r>
    </w:p>
    <w:p w:rsidR="00895137" w:rsidRPr="00895137" w:rsidRDefault="00895137" w:rsidP="00895137">
      <w:pPr>
        <w:pStyle w:val="SingleTxtGR"/>
      </w:pPr>
      <w:r w:rsidRPr="00895137">
        <w:t>32.</w:t>
      </w:r>
      <w:r w:rsidRPr="00895137">
        <w:tab/>
        <w:t>Рис. 2 и 4 были перенесены из нынешних частей документа в этот пункт, поскольку они относятся именно к нему. Номер рис. 4 был изменен на 3 для обеспечения правильного порядка следования.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0D1C18">
        <w:t>Приложение</w:t>
      </w:r>
      <w:r w:rsidR="00895137" w:rsidRPr="00895137">
        <w:t xml:space="preserve"> 3, новый пункт 3.2.3.3.2.1 </w:t>
      </w:r>
    </w:p>
    <w:p w:rsidR="00895137" w:rsidRPr="00895137" w:rsidRDefault="00895137" w:rsidP="00895137">
      <w:pPr>
        <w:pStyle w:val="SingleTxtGR"/>
      </w:pPr>
      <w:r w:rsidRPr="00895137">
        <w:t>33.</w:t>
      </w:r>
      <w:r w:rsidRPr="00895137">
        <w:tab/>
        <w:t>Обозначение «S» было заменено на «n</w:t>
      </w:r>
      <w:r w:rsidRPr="00895137">
        <w:rPr>
          <w:vertAlign w:val="subscript"/>
        </w:rPr>
        <w:t>rated</w:t>
      </w:r>
      <w:r w:rsidRPr="00895137">
        <w:t>» во избежание недоразумений, дробь «½» была заменена на «50%», а «¾» – на «75%» сообразно нынешней практике. Слова «частота вращения двигателя, при которой он развивает ма</w:t>
      </w:r>
      <w:r w:rsidRPr="00895137">
        <w:t>к</w:t>
      </w:r>
      <w:r w:rsidRPr="00895137">
        <w:t>симальную мощность» были заменены на «номинальная частота вращения дв</w:t>
      </w:r>
      <w:r w:rsidRPr="00895137">
        <w:t>и</w:t>
      </w:r>
      <w:r w:rsidRPr="00895137">
        <w:t xml:space="preserve">гателя, определенная в пункте 2.7 настоящих Правил». </w:t>
      </w:r>
    </w:p>
    <w:p w:rsidR="00895137" w:rsidRPr="00895137" w:rsidRDefault="000D1C18" w:rsidP="000D1C18">
      <w:pPr>
        <w:pStyle w:val="H4GR"/>
      </w:pPr>
      <w:r>
        <w:lastRenderedPageBreak/>
        <w:tab/>
      </w:r>
      <w:r>
        <w:tab/>
      </w:r>
      <w:r w:rsidR="00895137" w:rsidRPr="00895137">
        <w:t>Приложение 3, пункт 4 (новый)</w:t>
      </w:r>
    </w:p>
    <w:p w:rsidR="00895137" w:rsidRPr="00895137" w:rsidRDefault="00895137" w:rsidP="00895137">
      <w:pPr>
        <w:pStyle w:val="SingleTxtGR"/>
      </w:pPr>
      <w:r w:rsidRPr="00895137">
        <w:t>34.</w:t>
      </w:r>
      <w:r w:rsidRPr="00895137">
        <w:tab/>
        <w:t xml:space="preserve">Был добавлен новый пункт 4 с указанием необходимых данных, которые необходимо представить для облегчения проверки движущихся транспортных средств, находящихся в эксплуатации. </w:t>
      </w:r>
    </w:p>
    <w:p w:rsidR="00895137" w:rsidRPr="00895137" w:rsidRDefault="00895137" w:rsidP="00895137">
      <w:pPr>
        <w:pStyle w:val="SingleTxtGR"/>
      </w:pPr>
      <w:r w:rsidRPr="00895137">
        <w:t>35.</w:t>
      </w:r>
      <w:r w:rsidRPr="00895137">
        <w:tab/>
        <w:t>Что касается проверки соответствия транспортных средств, находящихся в эксплуатации, установленным требованиям, то прошлые научные исследов</w:t>
      </w:r>
      <w:r w:rsidRPr="00895137">
        <w:t>а</w:t>
      </w:r>
      <w:r w:rsidRPr="00895137">
        <w:t>ния убедительно свидетельствуют о низкой эффективности испытаний на ст</w:t>
      </w:r>
      <w:r w:rsidRPr="00895137">
        <w:t>а</w:t>
      </w:r>
      <w:r w:rsidRPr="00895137">
        <w:t>ционарных транспортных средствах, поскольку нагрузка на двигатель является недостаточной и конструкция глушителей может быть такова, что они удовл</w:t>
      </w:r>
      <w:r w:rsidRPr="00895137">
        <w:t>е</w:t>
      </w:r>
      <w:r w:rsidRPr="00895137">
        <w:t>творяют применимым требованиям при испытаниях на стационарных тран</w:t>
      </w:r>
      <w:r w:rsidRPr="00895137">
        <w:t>с</w:t>
      </w:r>
      <w:r w:rsidRPr="00895137">
        <w:t>портных средствах, но характеризуются чрезмерно высоким уровнем шума при испытаниях с ускорением при полной нагрузке. В этой связи предлагается предоставлять данные, которые необходимы для проверки соответствия тран</w:t>
      </w:r>
      <w:r w:rsidRPr="00895137">
        <w:t>с</w:t>
      </w:r>
      <w:r w:rsidRPr="00895137">
        <w:t>портных средств, находящихся в эксплуатации, установленным требованиям, согласно пункту 3.1 приложения 3. Этот пункт уже включен в поправки с</w:t>
      </w:r>
      <w:r w:rsidRPr="00895137">
        <w:t>е</w:t>
      </w:r>
      <w:r w:rsidRPr="00895137">
        <w:t>рии</w:t>
      </w:r>
      <w:r w:rsidR="000D1C18">
        <w:t> </w:t>
      </w:r>
      <w:r w:rsidRPr="00895137">
        <w:t>04 к Правилам № 41.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>Приложение 3, пункт 5.1.3.2</w:t>
      </w:r>
    </w:p>
    <w:p w:rsidR="00895137" w:rsidRPr="00895137" w:rsidRDefault="00895137" w:rsidP="00895137">
      <w:pPr>
        <w:pStyle w:val="SingleTxtGR"/>
      </w:pPr>
      <w:r w:rsidRPr="00895137">
        <w:t>36.</w:t>
      </w:r>
      <w:r w:rsidRPr="00895137">
        <w:tab/>
        <w:t>Ссылки на стандарты ИСО были обновлены с учетом последних вариа</w:t>
      </w:r>
      <w:r w:rsidRPr="00895137">
        <w:t>н</w:t>
      </w:r>
      <w:r w:rsidRPr="00895137">
        <w:t>тов этих стандартов.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>Приложение 3, пункт 5.1.4.2.1</w:t>
      </w:r>
    </w:p>
    <w:p w:rsidR="00895137" w:rsidRPr="00895137" w:rsidRDefault="00895137" w:rsidP="00895137">
      <w:pPr>
        <w:pStyle w:val="SingleTxtGR"/>
      </w:pPr>
      <w:r w:rsidRPr="00895137">
        <w:t>37.</w:t>
      </w:r>
      <w:r w:rsidRPr="00895137">
        <w:tab/>
        <w:t>Рис. 3 был перенесен из пункта 5.3 в настоящий пункт, поскольку он им</w:t>
      </w:r>
      <w:r w:rsidRPr="00895137">
        <w:t>е</w:t>
      </w:r>
      <w:r w:rsidRPr="00895137">
        <w:t xml:space="preserve">ет к нему непосредственное отношение, а его номер был изменен на 4 для обеспечения правильного порядка следования. 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 xml:space="preserve">Приложение 3, пункты 5.1.4.2.5, 5.1.4.2.6, 5.1.4.3.4 и 5.1.4.3.5 </w:t>
      </w:r>
    </w:p>
    <w:p w:rsidR="00895137" w:rsidRPr="00895137" w:rsidRDefault="00895137" w:rsidP="00895137">
      <w:pPr>
        <w:pStyle w:val="SingleTxtGR"/>
      </w:pPr>
      <w:r w:rsidRPr="00895137">
        <w:t>38.</w:t>
      </w:r>
      <w:r w:rsidRPr="00895137">
        <w:tab/>
        <w:t>Обозначение «S» было заменено на «n</w:t>
      </w:r>
      <w:r w:rsidRPr="00895137">
        <w:rPr>
          <w:vertAlign w:val="subscript"/>
        </w:rPr>
        <w:t>rated</w:t>
      </w:r>
      <w:r w:rsidRPr="00895137">
        <w:t>» во избежание недоразумений. Слова «частота вращения двигателя, при которой он развивает максимальную мощность» были заменены на «номинальная частота вращения двигателя, определенная в пункте 2.7 настоящих Правил», а «%» в варианте текста на а</w:t>
      </w:r>
      <w:r w:rsidRPr="00895137">
        <w:t>н</w:t>
      </w:r>
      <w:r w:rsidRPr="00895137">
        <w:t xml:space="preserve">глийском языке – на «per cent» («процент») сообразно нынешней практике. </w:t>
      </w:r>
    </w:p>
    <w:p w:rsidR="00895137" w:rsidRPr="00895137" w:rsidRDefault="00895137" w:rsidP="00895137">
      <w:pPr>
        <w:pStyle w:val="SingleTxtGR"/>
      </w:pPr>
      <w:r w:rsidRPr="00895137">
        <w:t>39.</w:t>
      </w:r>
      <w:r w:rsidRPr="00895137">
        <w:tab/>
        <w:t>Слова «с точностью ±3%» были заменены словами «с допуском ±3%».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 xml:space="preserve">Приложение 3, пункт 5.2 </w:t>
      </w:r>
    </w:p>
    <w:p w:rsidR="00895137" w:rsidRPr="00895137" w:rsidRDefault="00895137" w:rsidP="00895137">
      <w:pPr>
        <w:pStyle w:val="SingleTxtGR"/>
      </w:pPr>
      <w:r w:rsidRPr="00895137">
        <w:t>40.</w:t>
      </w:r>
      <w:r w:rsidRPr="00895137">
        <w:tab/>
        <w:t>Пункты 5.2.2 и 5.2.3 были добавлены, с тем чтобы усилить защиту от  н</w:t>
      </w:r>
      <w:r w:rsidRPr="00895137">
        <w:t>е</w:t>
      </w:r>
      <w:r w:rsidRPr="00895137">
        <w:t xml:space="preserve">санкционированного вмешательства. 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>Приложение 4</w:t>
      </w:r>
    </w:p>
    <w:p w:rsidR="00895137" w:rsidRPr="00895137" w:rsidRDefault="00895137" w:rsidP="00895137">
      <w:pPr>
        <w:pStyle w:val="SingleTxtGR"/>
      </w:pPr>
      <w:r w:rsidRPr="00895137">
        <w:t>41.</w:t>
      </w:r>
      <w:r w:rsidRPr="00895137">
        <w:tab/>
        <w:t>Текст был улучшен, с тем чтобы сделать его более понятным.</w:t>
      </w:r>
    </w:p>
    <w:p w:rsidR="00895137" w:rsidRPr="00895137" w:rsidRDefault="000D1C18" w:rsidP="000D1C18">
      <w:pPr>
        <w:pStyle w:val="H4GR"/>
      </w:pPr>
      <w:r>
        <w:tab/>
      </w:r>
      <w:r>
        <w:tab/>
      </w:r>
      <w:r w:rsidR="00895137" w:rsidRPr="00895137">
        <w:t>Приложение 5</w:t>
      </w:r>
    </w:p>
    <w:p w:rsidR="00704FE4" w:rsidRDefault="00895137" w:rsidP="00895137">
      <w:pPr>
        <w:pStyle w:val="SingleTxtGR"/>
      </w:pPr>
      <w:r w:rsidRPr="00895137">
        <w:t>42.</w:t>
      </w:r>
      <w:r w:rsidRPr="00895137">
        <w:tab/>
        <w:t>Сноска 1 была добавлена в соответствии с документом ECE/TRANS/</w:t>
      </w:r>
      <w:r w:rsidR="000D1C18">
        <w:t xml:space="preserve"> </w:t>
      </w:r>
      <w:r w:rsidRPr="00895137">
        <w:t>WP.29/2015/64.</w:t>
      </w:r>
    </w:p>
    <w:p w:rsidR="00704FE4" w:rsidRPr="00895137" w:rsidRDefault="00895137" w:rsidP="008951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4FE4" w:rsidRPr="00895137" w:rsidSect="004D639B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64" w:rsidRDefault="00F75D64" w:rsidP="00B471C5">
      <w:r>
        <w:separator/>
      </w:r>
    </w:p>
  </w:endnote>
  <w:endnote w:type="continuationSeparator" w:id="0">
    <w:p w:rsidR="00F75D64" w:rsidRDefault="00F75D6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64" w:rsidRPr="009A6F4A" w:rsidRDefault="00F75D64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009A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GE.16-10370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64" w:rsidRPr="009A6F4A" w:rsidRDefault="00F75D64" w:rsidP="007005EE">
    <w:pPr>
      <w:pStyle w:val="Footer"/>
      <w:rPr>
        <w:lang w:val="en-US"/>
      </w:rPr>
    </w:pPr>
    <w:r>
      <w:rPr>
        <w:lang w:val="en-US"/>
      </w:rPr>
      <w:t>GE.16-10370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009AF">
      <w:rPr>
        <w:b/>
        <w:noProof/>
        <w:sz w:val="18"/>
        <w:szCs w:val="18"/>
      </w:rPr>
      <w:t>49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75D6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75D64" w:rsidRPr="00F75D64" w:rsidRDefault="00F75D64" w:rsidP="00E26DA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t>10370</w:t>
          </w:r>
          <w:r w:rsidRPr="001C3ABC">
            <w:rPr>
              <w:lang w:val="en-US"/>
            </w:rPr>
            <w:t xml:space="preserve"> (R)</w:t>
          </w:r>
          <w:r>
            <w:t xml:space="preserve">  </w:t>
          </w:r>
          <w:r>
            <w:rPr>
              <w:lang w:val="en-US"/>
            </w:rPr>
            <w:t>140716   150716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75D64" w:rsidRDefault="00F75D64" w:rsidP="00E26DAB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279BD36" wp14:editId="035C7CA4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75D64" w:rsidRDefault="00F75D64" w:rsidP="00E26DAB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E263FA7" wp14:editId="6C649340">
                <wp:extent cx="579755" cy="579755"/>
                <wp:effectExtent l="0" t="0" r="0" b="0"/>
                <wp:docPr id="3" name="Рисунок 3" descr="http://undocs.org/m2/QRCode.ashx?DS=ECE/TRANS/WP.29/GRB/2016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2016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5D64" w:rsidRPr="00797A78" w:rsidTr="00E26DA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75D64" w:rsidRPr="004F6D56" w:rsidRDefault="00F75D64" w:rsidP="00E26DA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F6D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75D64" w:rsidRDefault="00F75D64" w:rsidP="00E26DA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75D64" w:rsidRDefault="00F75D64" w:rsidP="00E26DAB"/>
      </w:tc>
    </w:tr>
  </w:tbl>
  <w:p w:rsidR="00F75D64" w:rsidRPr="007005EE" w:rsidRDefault="00F75D64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64" w:rsidRPr="009141DC" w:rsidRDefault="00F75D6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75D64" w:rsidRPr="00D1261C" w:rsidRDefault="00F75D6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75D64" w:rsidRPr="00EC348B" w:rsidRDefault="00F75D64" w:rsidP="008A7545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9E767B">
        <w:rPr>
          <w:lang w:val="ru-RU"/>
        </w:rPr>
        <w:br/>
      </w:r>
      <w:r>
        <w:rPr>
          <w:lang w:val="ru-RU"/>
        </w:rPr>
        <w:t>на 2014–2018 годы (ECE/TRANS/240, пункт 105, и ECE/TRANS/2014/26, подпрограмма</w:t>
      </w:r>
      <w:r>
        <w:rPr>
          <w:lang w:val="en-US"/>
        </w:rPr>
        <w:t> </w:t>
      </w:r>
      <w:r>
        <w:rPr>
          <w:lang w:val="ru-RU"/>
        </w:rPr>
        <w:t xml:space="preserve">02.4) Всемирный форум будет разрабатывать, согласовывать </w:t>
      </w:r>
      <w:r w:rsidRPr="009E767B">
        <w:rPr>
          <w:lang w:val="ru-RU"/>
        </w:rPr>
        <w:br/>
      </w:r>
      <w:r>
        <w:rPr>
          <w:lang w:val="ru-RU"/>
        </w:rPr>
        <w:t xml:space="preserve">и обновлять правила в целях улучшения характеристик транспортных средств. Настоящий документ представлен в соответствии с этим мандатом. </w:t>
      </w:r>
    </w:p>
  </w:footnote>
  <w:footnote w:id="2">
    <w:p w:rsidR="00F75D64" w:rsidRPr="00A15551" w:rsidRDefault="00F75D64" w:rsidP="003C1FE1">
      <w:pPr>
        <w:pStyle w:val="FootnoteText"/>
        <w:tabs>
          <w:tab w:val="left" w:pos="567"/>
        </w:tabs>
        <w:ind w:hanging="425"/>
        <w:rPr>
          <w:lang w:val="ru-RU"/>
        </w:rPr>
      </w:pPr>
      <w:r>
        <w:rPr>
          <w:lang w:val="ru-RU"/>
        </w:rPr>
        <w:tab/>
      </w:r>
      <w:r w:rsidRPr="00050180">
        <w:rPr>
          <w:rStyle w:val="FootnoteReference"/>
          <w:vertAlign w:val="baseline"/>
          <w:lang w:val="ru-RU"/>
        </w:rPr>
        <w:t>**</w:t>
      </w:r>
      <w:r>
        <w:rPr>
          <w:lang w:val="ru-RU"/>
        </w:rPr>
        <w:tab/>
        <w:t>Номера страниц будут добавлены позднее.</w:t>
      </w:r>
    </w:p>
  </w:footnote>
  <w:footnote w:id="3">
    <w:p w:rsidR="00F75D64" w:rsidRPr="00867ED1" w:rsidRDefault="00F75D64" w:rsidP="00E8705B">
      <w:pPr>
        <w:pStyle w:val="FootnoteText"/>
        <w:rPr>
          <w:lang w:val="ru-RU"/>
        </w:rPr>
      </w:pPr>
      <w:r w:rsidRPr="0028441C">
        <w:rPr>
          <w:lang w:val="ru-RU"/>
        </w:rPr>
        <w:tab/>
      </w:r>
      <w:r>
        <w:rPr>
          <w:rStyle w:val="FootnoteReference"/>
        </w:rPr>
        <w:footnoteRef/>
      </w:r>
      <w:r w:rsidRPr="00867ED1">
        <w:rPr>
          <w:lang w:val="ru-RU"/>
        </w:rPr>
        <w:tab/>
      </w:r>
      <w:r w:rsidRPr="000B2BC3">
        <w:rPr>
          <w:lang w:val="ru-RU"/>
        </w:rPr>
        <w:t xml:space="preserve">В соответствии с определениями, содержащимися в Сводной резолюции </w:t>
      </w:r>
      <w:r>
        <w:rPr>
          <w:lang w:val="ru-RU"/>
        </w:rPr>
        <w:br/>
      </w:r>
      <w:r w:rsidRPr="000B2BC3">
        <w:rPr>
          <w:lang w:val="ru-RU"/>
        </w:rPr>
        <w:t>о конструкции транспортных средств (СР.3)</w:t>
      </w:r>
      <w:r>
        <w:rPr>
          <w:lang w:val="ru-RU"/>
        </w:rPr>
        <w:t xml:space="preserve">, </w:t>
      </w:r>
      <w:r w:rsidRPr="007311DF">
        <w:rPr>
          <w:lang w:val="ru-RU"/>
        </w:rPr>
        <w:t>документ ЕСЕ/</w:t>
      </w:r>
      <w:r w:rsidRPr="007311DF">
        <w:rPr>
          <w:lang w:val="en-US"/>
        </w:rPr>
        <w:t>TRANS</w:t>
      </w:r>
      <w:r w:rsidRPr="007311DF">
        <w:rPr>
          <w:lang w:val="ru-RU"/>
        </w:rPr>
        <w:t>/</w:t>
      </w:r>
      <w:r w:rsidRPr="007311DF">
        <w:rPr>
          <w:lang w:val="en-US"/>
        </w:rPr>
        <w:t>WP</w:t>
      </w:r>
      <w:r w:rsidRPr="007311DF">
        <w:rPr>
          <w:lang w:val="ru-RU"/>
        </w:rPr>
        <w:t>.29/78/</w:t>
      </w:r>
      <w:r w:rsidRPr="007311DF">
        <w:rPr>
          <w:lang w:val="en-US"/>
        </w:rPr>
        <w:t>Rev</w:t>
      </w:r>
      <w:r w:rsidRPr="007311DF">
        <w:rPr>
          <w:lang w:val="ru-RU"/>
        </w:rPr>
        <w:t>.</w:t>
      </w:r>
      <w:r w:rsidRPr="00575F86">
        <w:rPr>
          <w:b/>
          <w:bCs/>
          <w:lang w:val="ru-RU"/>
        </w:rPr>
        <w:t>4</w:t>
      </w:r>
      <w:r w:rsidRPr="007311DF">
        <w:rPr>
          <w:lang w:val="ru-RU"/>
        </w:rPr>
        <w:t>.</w:t>
      </w:r>
    </w:p>
  </w:footnote>
  <w:footnote w:id="4">
    <w:p w:rsidR="00F75D64" w:rsidRPr="00EC348B" w:rsidRDefault="00F75D64" w:rsidP="00740F66">
      <w:pPr>
        <w:pStyle w:val="FootnoteText"/>
        <w:rPr>
          <w:b/>
          <w:bCs/>
          <w:lang w:val="ru-RU"/>
        </w:rPr>
      </w:pPr>
      <w:r w:rsidRPr="005D782A">
        <w:rPr>
          <w:bCs/>
          <w:lang w:val="ru-RU"/>
        </w:rPr>
        <w:tab/>
      </w:r>
      <w:r w:rsidRPr="00F8172C">
        <w:rPr>
          <w:rStyle w:val="FootnoteReference"/>
          <w:b/>
          <w:bCs/>
          <w:lang w:val="ru-RU"/>
        </w:rPr>
        <w:footnoteRef/>
      </w:r>
      <w:r w:rsidRPr="00F8172C">
        <w:rPr>
          <w:b/>
          <w:bCs/>
          <w:lang w:val="ru-RU"/>
        </w:rPr>
        <w:t xml:space="preserve"> </w:t>
      </w:r>
      <w:r w:rsidRPr="00F8172C">
        <w:rPr>
          <w:b/>
          <w:bCs/>
          <w:lang w:val="ru-RU"/>
        </w:rPr>
        <w:tab/>
        <w:t>Если номинальная максимальная полезная мощность достигается при различных показателях частоты вращения двигателя, то номинальная частота вращения двигателя используется в настоящих Правилах в качестве означающей наивысшую частоту вращения двигателя, при которой достигается номинальная максимальная полезная мощность.</w:t>
      </w:r>
    </w:p>
  </w:footnote>
  <w:footnote w:id="5">
    <w:p w:rsidR="00F75D64" w:rsidRPr="00AB1769" w:rsidRDefault="00F75D64" w:rsidP="00740F66">
      <w:pPr>
        <w:pStyle w:val="FootnoteText"/>
        <w:rPr>
          <w:lang w:val="ru-RU"/>
        </w:rPr>
      </w:pPr>
      <w:r w:rsidRPr="0028441C">
        <w:rPr>
          <w:lang w:val="ru-RU"/>
        </w:rPr>
        <w:tab/>
      </w:r>
      <w:r>
        <w:rPr>
          <w:rStyle w:val="FootnoteReference"/>
        </w:rPr>
        <w:footnoteRef/>
      </w:r>
      <w:r w:rsidRPr="002E5433">
        <w:rPr>
          <w:lang w:val="ru-RU"/>
        </w:rPr>
        <w:tab/>
      </w:r>
      <w:r w:rsidRPr="00AB1769">
        <w:rPr>
          <w:lang w:val="ru-RU"/>
        </w:rPr>
        <w:t>Отличительные номера Договаривающихся сторон</w:t>
      </w:r>
      <w:r>
        <w:rPr>
          <w:lang w:val="ru-RU"/>
        </w:rPr>
        <w:t xml:space="preserve"> Соглашения 1958 года указаны в </w:t>
      </w:r>
      <w:r w:rsidRPr="00AB1769">
        <w:rPr>
          <w:lang w:val="ru-RU"/>
        </w:rPr>
        <w:t>приложении 3 к Сводной резолюции о конструкции транспортных средств (СР.3), документ ЕСЕ/TRANS/WP.29/78/Rev.</w:t>
      </w:r>
      <w:r w:rsidRPr="00FD75A0">
        <w:rPr>
          <w:b/>
          <w:bCs/>
          <w:lang w:val="ru-RU"/>
        </w:rPr>
        <w:t>4</w:t>
      </w:r>
      <w:r w:rsidRPr="00AB1769">
        <w:rPr>
          <w:lang w:val="ru-RU"/>
        </w:rPr>
        <w:t>.</w:t>
      </w:r>
    </w:p>
  </w:footnote>
  <w:footnote w:id="6">
    <w:p w:rsidR="00F75D64" w:rsidRPr="00C72B45" w:rsidRDefault="00F75D64" w:rsidP="00740F66">
      <w:pPr>
        <w:pStyle w:val="FootnoteText"/>
        <w:rPr>
          <w:szCs w:val="18"/>
          <w:lang w:val="ru-RU"/>
        </w:rPr>
      </w:pPr>
      <w:r w:rsidRPr="00C72B45">
        <w:rPr>
          <w:lang w:val="ru-RU"/>
        </w:rPr>
        <w:tab/>
      </w:r>
      <w:r>
        <w:rPr>
          <w:rStyle w:val="FootnoteReference"/>
        </w:rPr>
        <w:footnoteRef/>
      </w:r>
      <w:r w:rsidRPr="00C72B45">
        <w:rPr>
          <w:lang w:val="ru-RU"/>
        </w:rPr>
        <w:tab/>
      </w:r>
      <w:r w:rsidRPr="00C72B45">
        <w:rPr>
          <w:sz w:val="20"/>
          <w:lang w:val="ru-RU"/>
        </w:rPr>
        <w:t>И</w:t>
      </w:r>
      <w:r w:rsidRPr="00C72B45">
        <w:rPr>
          <w:szCs w:val="18"/>
          <w:lang w:val="ru-RU"/>
        </w:rPr>
        <w:t xml:space="preserve">спытание </w:t>
      </w:r>
      <w:r w:rsidRPr="00EC348B">
        <w:rPr>
          <w:iCs/>
          <w:strike/>
          <w:lang w:val="ru-RU"/>
        </w:rPr>
        <w:t>мопеда</w:t>
      </w:r>
      <w:r w:rsidRPr="00EC348B">
        <w:rPr>
          <w:b/>
          <w:bCs/>
          <w:iCs/>
          <w:lang w:val="ru-RU"/>
        </w:rPr>
        <w:t xml:space="preserve"> транспортного средства</w:t>
      </w:r>
      <w:r>
        <w:rPr>
          <w:szCs w:val="18"/>
          <w:lang w:val="ru-RU"/>
        </w:rPr>
        <w:t xml:space="preserve">, </w:t>
      </w:r>
      <w:r w:rsidRPr="00C72B45">
        <w:rPr>
          <w:szCs w:val="18"/>
          <w:lang w:val="ru-RU"/>
        </w:rPr>
        <w:t>находящегося в неподвижном состоянии, провод</w:t>
      </w:r>
      <w:r>
        <w:rPr>
          <w:szCs w:val="18"/>
          <w:lang w:val="ru-RU"/>
        </w:rPr>
        <w:t>ят</w:t>
      </w:r>
      <w:r w:rsidRPr="00C72B45">
        <w:rPr>
          <w:szCs w:val="18"/>
          <w:lang w:val="ru-RU"/>
        </w:rPr>
        <w:t xml:space="preserve"> для установления контрольно</w:t>
      </w:r>
      <w:r>
        <w:rPr>
          <w:szCs w:val="18"/>
          <w:lang w:val="ru-RU"/>
        </w:rPr>
        <w:t>го значения</w:t>
      </w:r>
      <w:r w:rsidRPr="00C72B45">
        <w:rPr>
          <w:szCs w:val="18"/>
          <w:lang w:val="ru-RU"/>
        </w:rPr>
        <w:t>, необходимо</w:t>
      </w:r>
      <w:r>
        <w:rPr>
          <w:szCs w:val="18"/>
          <w:lang w:val="ru-RU"/>
        </w:rPr>
        <w:t>го</w:t>
      </w:r>
      <w:r w:rsidRPr="00C72B45">
        <w:rPr>
          <w:szCs w:val="18"/>
          <w:lang w:val="ru-RU"/>
        </w:rPr>
        <w:t xml:space="preserve"> административным органам, применяющим этот метод для контроля</w:t>
      </w:r>
      <w:r>
        <w:rPr>
          <w:szCs w:val="18"/>
          <w:lang w:val="ru-RU"/>
        </w:rPr>
        <w:t xml:space="preserve"> </w:t>
      </w:r>
      <w:r w:rsidRPr="00EC348B">
        <w:rPr>
          <w:iCs/>
          <w:strike/>
          <w:lang w:val="ru-RU"/>
        </w:rPr>
        <w:t>мопе</w:t>
      </w:r>
      <w:r>
        <w:rPr>
          <w:iCs/>
          <w:strike/>
          <w:lang w:val="ru-RU"/>
        </w:rPr>
        <w:t>дов</w:t>
      </w:r>
      <w:r w:rsidRPr="00EC348B">
        <w:rPr>
          <w:b/>
          <w:bCs/>
          <w:iCs/>
          <w:lang w:val="ru-RU"/>
        </w:rPr>
        <w:t xml:space="preserve"> транспортн</w:t>
      </w:r>
      <w:r>
        <w:rPr>
          <w:b/>
          <w:bCs/>
          <w:iCs/>
          <w:lang w:val="ru-RU"/>
        </w:rPr>
        <w:t>ых</w:t>
      </w:r>
      <w:r w:rsidRPr="00EC348B">
        <w:rPr>
          <w:b/>
          <w:bCs/>
          <w:iCs/>
          <w:lang w:val="ru-RU"/>
        </w:rPr>
        <w:t xml:space="preserve"> средств</w:t>
      </w:r>
      <w:r w:rsidRPr="00C72B45">
        <w:rPr>
          <w:szCs w:val="18"/>
          <w:lang w:val="ru-RU"/>
        </w:rPr>
        <w:t>, находящихся в эксплуатации.</w:t>
      </w:r>
    </w:p>
  </w:footnote>
  <w:footnote w:id="7">
    <w:p w:rsidR="00F75D64" w:rsidRDefault="00F75D64" w:rsidP="00A970A9">
      <w:pPr>
        <w:pStyle w:val="FootnoteText"/>
        <w:rPr>
          <w:lang w:val="ru-RU"/>
        </w:rPr>
      </w:pPr>
      <w:r w:rsidRPr="0028441C">
        <w:rPr>
          <w:lang w:val="ru-RU"/>
        </w:rPr>
        <w:tab/>
      </w:r>
      <w:r>
        <w:rPr>
          <w:rStyle w:val="FootnoteReference"/>
        </w:rPr>
        <w:t> </w:t>
      </w:r>
      <w:r w:rsidRPr="0028441C">
        <w:rPr>
          <w:vertAlign w:val="superscript"/>
          <w:lang w:val="ru-RU"/>
        </w:rPr>
        <w:t xml:space="preserve">1 </w:t>
      </w:r>
      <w:r w:rsidRPr="0028441C">
        <w:rPr>
          <w:vertAlign w:val="superscript"/>
          <w:lang w:val="ru-RU"/>
        </w:rPr>
        <w:tab/>
      </w:r>
      <w:r w:rsidRPr="0080543A">
        <w:rPr>
          <w:lang w:val="ru-RU"/>
        </w:rPr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  <w:p w:rsidR="00F75D64" w:rsidRPr="00BA5A52" w:rsidRDefault="00F75D64" w:rsidP="00A970A9">
      <w:pPr>
        <w:pStyle w:val="FootnoteText"/>
        <w:rPr>
          <w:vertAlign w:val="superscript"/>
          <w:lang w:val="ru-RU"/>
        </w:rPr>
      </w:pPr>
      <w:r>
        <w:rPr>
          <w:lang w:val="ru-RU"/>
        </w:rPr>
        <w:tab/>
      </w:r>
      <w:r w:rsidRPr="00BA5A52">
        <w:rPr>
          <w:vertAlign w:val="superscript"/>
          <w:lang w:val="ru-RU"/>
        </w:rPr>
        <w:t>2</w:t>
      </w:r>
      <w:r>
        <w:rPr>
          <w:vertAlign w:val="superscript"/>
          <w:lang w:val="ru-RU"/>
        </w:rPr>
        <w:tab/>
      </w:r>
      <w:r>
        <w:rPr>
          <w:lang w:val="ru-RU"/>
        </w:rPr>
        <w:t>Ненужное вычеркнуть.</w:t>
      </w:r>
    </w:p>
  </w:footnote>
  <w:footnote w:id="8">
    <w:p w:rsidR="00F75D64" w:rsidRPr="0069311C" w:rsidRDefault="00F75D64" w:rsidP="00A970A9">
      <w:pPr>
        <w:pStyle w:val="FootnoteText"/>
        <w:rPr>
          <w:lang w:val="ru-RU"/>
        </w:rPr>
      </w:pPr>
      <w:r>
        <w:rPr>
          <w:lang w:val="ru-RU"/>
        </w:rPr>
        <w:tab/>
      </w:r>
      <w:r w:rsidRPr="0069311C">
        <w:rPr>
          <w:rStyle w:val="FootnoteReference"/>
          <w:lang w:val="ru-RU"/>
        </w:rPr>
        <w:t>3</w:t>
      </w:r>
      <w:r>
        <w:rPr>
          <w:lang w:val="ru-RU"/>
        </w:rPr>
        <w:tab/>
        <w:t>Если используется двигатель, который отличается от обычного, то это следует указать</w:t>
      </w:r>
      <w:r w:rsidRPr="0080543A">
        <w:rPr>
          <w:lang w:val="ru-RU"/>
        </w:rPr>
        <w:t>.</w:t>
      </w:r>
    </w:p>
  </w:footnote>
  <w:footnote w:id="9">
    <w:p w:rsidR="00F75D64" w:rsidRPr="00114DE8" w:rsidRDefault="00F75D64" w:rsidP="00A970A9">
      <w:pPr>
        <w:pStyle w:val="FootnoteText"/>
        <w:rPr>
          <w:lang w:val="ru-RU"/>
        </w:rPr>
      </w:pPr>
      <w:r>
        <w:rPr>
          <w:lang w:val="ru-RU"/>
        </w:rPr>
        <w:tab/>
      </w:r>
      <w:r w:rsidRPr="00114DE8">
        <w:rPr>
          <w:rStyle w:val="FootnoteReference"/>
          <w:lang w:val="ru-RU"/>
        </w:rPr>
        <w:t>1</w:t>
      </w:r>
      <w:r w:rsidRPr="00114DE8">
        <w:rPr>
          <w:lang w:val="ru-RU"/>
        </w:rPr>
        <w:t xml:space="preserve"> </w:t>
      </w:r>
      <w:r>
        <w:rPr>
          <w:lang w:val="ru-RU"/>
        </w:rPr>
        <w:tab/>
        <w:t>Второй номер приведен только в качестве примера.</w:t>
      </w:r>
    </w:p>
  </w:footnote>
  <w:footnote w:id="10">
    <w:p w:rsidR="00F75D64" w:rsidRPr="002337EB" w:rsidRDefault="00F75D64" w:rsidP="00376AAD">
      <w:pPr>
        <w:pStyle w:val="FootnoteText"/>
        <w:rPr>
          <w:lang w:val="ru-RU"/>
        </w:rPr>
      </w:pPr>
      <w:r>
        <w:rPr>
          <w:lang w:val="ru-RU"/>
        </w:rPr>
        <w:tab/>
      </w:r>
      <w:r w:rsidRPr="002337EB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364502">
        <w:rPr>
          <w:lang w:val="ru-RU"/>
        </w:rPr>
        <w:t xml:space="preserve">Измерения скорости </w:t>
      </w:r>
      <w:r w:rsidRPr="00EC348B">
        <w:rPr>
          <w:b/>
          <w:bCs/>
          <w:iCs/>
          <w:lang w:val="ru-RU"/>
        </w:rPr>
        <w:t>транспортного средства</w:t>
      </w:r>
      <w:r w:rsidRPr="00364502">
        <w:rPr>
          <w:lang w:val="ru-RU"/>
        </w:rPr>
        <w:t xml:space="preserve"> являются независимыми в том случае, если значения </w:t>
      </w:r>
      <w:r w:rsidRPr="00364502">
        <w:rPr>
          <w:lang w:val="en-US"/>
        </w:rPr>
        <w:t>v</w:t>
      </w:r>
      <w:r w:rsidRPr="00364502">
        <w:rPr>
          <w:lang w:val="ru-RU"/>
        </w:rPr>
        <w:t xml:space="preserve">АА' и </w:t>
      </w:r>
      <w:r w:rsidRPr="00364502">
        <w:rPr>
          <w:lang w:val="en-US"/>
        </w:rPr>
        <w:t>v</w:t>
      </w:r>
      <w:r w:rsidRPr="00364502">
        <w:rPr>
          <w:lang w:val="ru-RU"/>
        </w:rPr>
        <w:t xml:space="preserve">ВВ' определяются с помощью двух или более отдельных приборов. Такое устройство для постоянного измерения, как радар, позволит определить всю необходимую информацию о скорости </w:t>
      </w:r>
      <w:r w:rsidRPr="00EC348B">
        <w:rPr>
          <w:b/>
          <w:bCs/>
          <w:iCs/>
          <w:lang w:val="ru-RU"/>
        </w:rPr>
        <w:t>транспортного средства</w:t>
      </w:r>
      <w:r w:rsidRPr="00364502">
        <w:rPr>
          <w:lang w:val="ru-RU"/>
        </w:rPr>
        <w:t xml:space="preserve"> </w:t>
      </w:r>
      <w:r>
        <w:rPr>
          <w:lang w:val="ru-RU"/>
        </w:rPr>
        <w:br/>
      </w:r>
      <w:r w:rsidRPr="00364502">
        <w:rPr>
          <w:lang w:val="ru-RU"/>
        </w:rPr>
        <w:t>с помощью одного прибора.</w:t>
      </w:r>
    </w:p>
  </w:footnote>
  <w:footnote w:id="11">
    <w:p w:rsidR="00F75D64" w:rsidRPr="009969EE" w:rsidRDefault="00F75D64" w:rsidP="00704FE4">
      <w:pPr>
        <w:pStyle w:val="FootnoteText"/>
        <w:rPr>
          <w:b/>
          <w:bCs/>
          <w:lang w:val="ru-RU"/>
        </w:rPr>
      </w:pPr>
      <w:r>
        <w:rPr>
          <w:vertAlign w:val="superscript"/>
          <w:lang w:val="ru-RU"/>
        </w:rPr>
        <w:tab/>
      </w:r>
      <w:r w:rsidRPr="00C75005">
        <w:rPr>
          <w:b/>
          <w:vertAlign w:val="superscript"/>
          <w:lang w:val="ru-RU"/>
        </w:rPr>
        <w:t>1</w:t>
      </w:r>
      <w:r>
        <w:rPr>
          <w:vertAlign w:val="superscript"/>
          <w:lang w:val="ru-RU"/>
        </w:rPr>
        <w:t xml:space="preserve"> </w:t>
      </w:r>
      <w:r w:rsidRPr="009969EE">
        <w:rPr>
          <w:b/>
          <w:bCs/>
          <w:lang w:val="ru-RU"/>
        </w:rPr>
        <w:tab/>
        <w:t xml:space="preserve">Технические требования для испытательной площадки, </w:t>
      </w:r>
      <w:r>
        <w:rPr>
          <w:b/>
          <w:bCs/>
          <w:lang w:val="ru-RU"/>
        </w:rPr>
        <w:t>воспроизведенные</w:t>
      </w:r>
      <w:r w:rsidRPr="009969E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br/>
      </w:r>
      <w:r w:rsidRPr="009969EE">
        <w:rPr>
          <w:b/>
          <w:bCs/>
          <w:lang w:val="ru-RU"/>
        </w:rPr>
        <w:t xml:space="preserve">в настоящем приложении, действительны до конца периода, указанного </w:t>
      </w:r>
      <w:r>
        <w:rPr>
          <w:b/>
          <w:bCs/>
          <w:lang w:val="ru-RU"/>
        </w:rPr>
        <w:br/>
      </w:r>
      <w:r w:rsidRPr="009969EE">
        <w:rPr>
          <w:b/>
          <w:bCs/>
          <w:lang w:val="ru-RU"/>
        </w:rPr>
        <w:t>в пункте 1</w:t>
      </w:r>
      <w:r>
        <w:rPr>
          <w:b/>
          <w:bCs/>
          <w:lang w:val="ru-RU"/>
        </w:rPr>
        <w:t>0</w:t>
      </w:r>
      <w:r w:rsidRPr="009969EE">
        <w:rPr>
          <w:b/>
          <w:bCs/>
          <w:lang w:val="ru-RU"/>
        </w:rPr>
        <w:t>.8 настоящих Правил.</w:t>
      </w:r>
    </w:p>
    <w:p w:rsidR="00F75D64" w:rsidRPr="00D22C74" w:rsidRDefault="00F75D64" w:rsidP="00704FE4">
      <w:pPr>
        <w:pStyle w:val="FootnoteText"/>
        <w:rPr>
          <w:lang w:val="ru-RU"/>
        </w:rPr>
      </w:pPr>
      <w:r w:rsidRPr="00F70A8E">
        <w:rPr>
          <w:vertAlign w:val="superscript"/>
          <w:lang w:val="ru-RU"/>
        </w:rPr>
        <w:tab/>
      </w:r>
      <w:r>
        <w:rPr>
          <w:rStyle w:val="FootnoteReference"/>
          <w:lang w:val="ru-RU"/>
        </w:rPr>
        <w:t>2</w:t>
      </w:r>
      <w:r>
        <w:t xml:space="preserve"> </w:t>
      </w:r>
      <w:r>
        <w:rPr>
          <w:lang w:val="ru-RU"/>
        </w:rPr>
        <w:tab/>
      </w:r>
      <w:r>
        <w:t>ISO 10844:1994.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64" w:rsidRPr="007005EE" w:rsidRDefault="00F75D64">
    <w:pPr>
      <w:pStyle w:val="Header"/>
      <w:rPr>
        <w:lang w:val="en-US"/>
      </w:rPr>
    </w:pPr>
    <w:r>
      <w:rPr>
        <w:lang w:val="en-US"/>
      </w:rPr>
      <w:t>ECE/</w:t>
    </w:r>
    <w:r w:rsidRPr="00B74FCB">
      <w:t>TRANS/WP.29/GRB/201</w:t>
    </w:r>
    <w:r>
      <w:t>6</w:t>
    </w:r>
    <w:r w:rsidRPr="00B74FCB">
      <w:t>/</w:t>
    </w:r>
    <w: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64" w:rsidRPr="004D639B" w:rsidRDefault="00F75D64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B74FCB">
      <w:t>TRANS/WP.29/GRB/201</w:t>
    </w:r>
    <w:r>
      <w:t>6</w:t>
    </w:r>
    <w:r w:rsidRPr="00B74FCB">
      <w:t>/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6"/>
    <w:multiLevelType w:val="singleLevel"/>
    <w:tmpl w:val="C87AAD32"/>
    <w:lvl w:ilvl="0">
      <w:start w:val="1"/>
      <w:numFmt w:val="decimal"/>
      <w:lvlText w:val="9.%1"/>
      <w:legacy w:legacy="1" w:legacySpace="0" w:legacyIndent="1142"/>
      <w:lvlJc w:val="left"/>
      <w:rPr>
        <w:rFonts w:ascii="Times New Roman" w:hAnsi="Times New Roman" w:cs="Times New Roman" w:hint="default"/>
      </w:rPr>
    </w:lvl>
  </w:abstractNum>
  <w:abstractNum w:abstractNumId="1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254A5"/>
    <w:multiLevelType w:val="singleLevel"/>
    <w:tmpl w:val="F4702A16"/>
    <w:lvl w:ilvl="0">
      <w:start w:val="1"/>
      <w:numFmt w:val="decimal"/>
      <w:lvlText w:val="8.%1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8"/>
    <w:rsid w:val="000450D1"/>
    <w:rsid w:val="00050180"/>
    <w:rsid w:val="0005095E"/>
    <w:rsid w:val="000739C8"/>
    <w:rsid w:val="000B1FD5"/>
    <w:rsid w:val="000D1C18"/>
    <w:rsid w:val="000E5DE2"/>
    <w:rsid w:val="000E7552"/>
    <w:rsid w:val="000F2A4F"/>
    <w:rsid w:val="000F671A"/>
    <w:rsid w:val="00100A67"/>
    <w:rsid w:val="00134985"/>
    <w:rsid w:val="0014649A"/>
    <w:rsid w:val="00186CA0"/>
    <w:rsid w:val="001F2B27"/>
    <w:rsid w:val="00203F84"/>
    <w:rsid w:val="00204E2E"/>
    <w:rsid w:val="00275188"/>
    <w:rsid w:val="0028687D"/>
    <w:rsid w:val="00287C53"/>
    <w:rsid w:val="00290FF1"/>
    <w:rsid w:val="002B091C"/>
    <w:rsid w:val="002B3D40"/>
    <w:rsid w:val="002D0CCB"/>
    <w:rsid w:val="00310E11"/>
    <w:rsid w:val="00314E44"/>
    <w:rsid w:val="00345C79"/>
    <w:rsid w:val="0036132D"/>
    <w:rsid w:val="00366A39"/>
    <w:rsid w:val="00376AAD"/>
    <w:rsid w:val="003C1FE1"/>
    <w:rsid w:val="004649D7"/>
    <w:rsid w:val="0048005C"/>
    <w:rsid w:val="004819F0"/>
    <w:rsid w:val="0049125B"/>
    <w:rsid w:val="004945E6"/>
    <w:rsid w:val="004A04E5"/>
    <w:rsid w:val="004D639B"/>
    <w:rsid w:val="004E242B"/>
    <w:rsid w:val="004F6D56"/>
    <w:rsid w:val="0052664C"/>
    <w:rsid w:val="00544379"/>
    <w:rsid w:val="00562024"/>
    <w:rsid w:val="00564337"/>
    <w:rsid w:val="00566944"/>
    <w:rsid w:val="005D56BF"/>
    <w:rsid w:val="0062027E"/>
    <w:rsid w:val="00643644"/>
    <w:rsid w:val="00665D8D"/>
    <w:rsid w:val="006824E0"/>
    <w:rsid w:val="006A7A3B"/>
    <w:rsid w:val="006B6B57"/>
    <w:rsid w:val="006C4755"/>
    <w:rsid w:val="006F49F1"/>
    <w:rsid w:val="007005EE"/>
    <w:rsid w:val="00704FE4"/>
    <w:rsid w:val="00705394"/>
    <w:rsid w:val="00740F66"/>
    <w:rsid w:val="00743F62"/>
    <w:rsid w:val="00746F62"/>
    <w:rsid w:val="00760D3A"/>
    <w:rsid w:val="00773BA8"/>
    <w:rsid w:val="00774261"/>
    <w:rsid w:val="007836C2"/>
    <w:rsid w:val="007A1F42"/>
    <w:rsid w:val="007D76DD"/>
    <w:rsid w:val="00863ADB"/>
    <w:rsid w:val="008717E8"/>
    <w:rsid w:val="00895137"/>
    <w:rsid w:val="008A7545"/>
    <w:rsid w:val="008D01AE"/>
    <w:rsid w:val="008E0423"/>
    <w:rsid w:val="00904117"/>
    <w:rsid w:val="009141DC"/>
    <w:rsid w:val="009174A1"/>
    <w:rsid w:val="009707E7"/>
    <w:rsid w:val="0098674D"/>
    <w:rsid w:val="00997ACA"/>
    <w:rsid w:val="009A68F2"/>
    <w:rsid w:val="009E7035"/>
    <w:rsid w:val="009E767B"/>
    <w:rsid w:val="00A03FB7"/>
    <w:rsid w:val="00A22483"/>
    <w:rsid w:val="00A22970"/>
    <w:rsid w:val="00A55C56"/>
    <w:rsid w:val="00A658DB"/>
    <w:rsid w:val="00A75A11"/>
    <w:rsid w:val="00A9606E"/>
    <w:rsid w:val="00A970A9"/>
    <w:rsid w:val="00A97171"/>
    <w:rsid w:val="00AA437C"/>
    <w:rsid w:val="00AD77CF"/>
    <w:rsid w:val="00AD7DA5"/>
    <w:rsid w:val="00AD7EAD"/>
    <w:rsid w:val="00B004F5"/>
    <w:rsid w:val="00B04E32"/>
    <w:rsid w:val="00B34E70"/>
    <w:rsid w:val="00B35A32"/>
    <w:rsid w:val="00B432C6"/>
    <w:rsid w:val="00B471C5"/>
    <w:rsid w:val="00B6474A"/>
    <w:rsid w:val="00BA0DF9"/>
    <w:rsid w:val="00BA30A6"/>
    <w:rsid w:val="00BC0821"/>
    <w:rsid w:val="00BE1742"/>
    <w:rsid w:val="00BE44F8"/>
    <w:rsid w:val="00BF0322"/>
    <w:rsid w:val="00C009AF"/>
    <w:rsid w:val="00C65FB5"/>
    <w:rsid w:val="00C75005"/>
    <w:rsid w:val="00CD2CAE"/>
    <w:rsid w:val="00CE1792"/>
    <w:rsid w:val="00CE1A17"/>
    <w:rsid w:val="00CE6489"/>
    <w:rsid w:val="00D1261C"/>
    <w:rsid w:val="00D13773"/>
    <w:rsid w:val="00D26030"/>
    <w:rsid w:val="00D35E97"/>
    <w:rsid w:val="00D61022"/>
    <w:rsid w:val="00D6541A"/>
    <w:rsid w:val="00D75DCE"/>
    <w:rsid w:val="00D87348"/>
    <w:rsid w:val="00DD0A2D"/>
    <w:rsid w:val="00DD35AC"/>
    <w:rsid w:val="00DD479F"/>
    <w:rsid w:val="00DF17DD"/>
    <w:rsid w:val="00DF180E"/>
    <w:rsid w:val="00E05114"/>
    <w:rsid w:val="00E15E48"/>
    <w:rsid w:val="00E26DAB"/>
    <w:rsid w:val="00E8705B"/>
    <w:rsid w:val="00EB0723"/>
    <w:rsid w:val="00EB2957"/>
    <w:rsid w:val="00ED01DB"/>
    <w:rsid w:val="00ED4A2A"/>
    <w:rsid w:val="00EE6F37"/>
    <w:rsid w:val="00F1599F"/>
    <w:rsid w:val="00F31EF2"/>
    <w:rsid w:val="00F47F79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G">
    <w:name w:val="_ H_1_G"/>
    <w:basedOn w:val="Normal"/>
    <w:next w:val="Normal"/>
    <w:link w:val="H1GChar"/>
    <w:rsid w:val="008A75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8A754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R0">
    <w:name w:val="_ Single Txt_GR Знак"/>
    <w:basedOn w:val="DefaultParagraphFont"/>
    <w:link w:val="SingleTxtGR"/>
    <w:rsid w:val="00E8705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styleId="111111">
    <w:name w:val="Outline List 2"/>
    <w:basedOn w:val="NoList"/>
    <w:semiHidden/>
    <w:rsid w:val="00740F66"/>
    <w:pPr>
      <w:numPr>
        <w:numId w:val="6"/>
      </w:numPr>
    </w:pPr>
  </w:style>
  <w:style w:type="paragraph" w:customStyle="1" w:styleId="SingleTxtG">
    <w:name w:val="_ Single Txt_G"/>
    <w:basedOn w:val="Normal"/>
    <w:link w:val="SingleTxtGChar"/>
    <w:rsid w:val="00740F6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740F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40F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A970A9"/>
    <w:pPr>
      <w:tabs>
        <w:tab w:val="left" w:pos="1080"/>
      </w:tabs>
      <w:spacing w:line="240" w:lineRule="auto"/>
      <w:ind w:left="1080"/>
      <w:jc w:val="both"/>
    </w:pPr>
    <w:rPr>
      <w:spacing w:val="0"/>
      <w:w w:val="100"/>
      <w:kern w:val="0"/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A970A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G">
    <w:name w:val="_ H_1_G"/>
    <w:basedOn w:val="Normal"/>
    <w:next w:val="Normal"/>
    <w:link w:val="H1GChar"/>
    <w:rsid w:val="008A75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8A754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R0">
    <w:name w:val="_ Single Txt_GR Знак"/>
    <w:basedOn w:val="DefaultParagraphFont"/>
    <w:link w:val="SingleTxtGR"/>
    <w:rsid w:val="00E8705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styleId="111111">
    <w:name w:val="Outline List 2"/>
    <w:basedOn w:val="NoList"/>
    <w:semiHidden/>
    <w:rsid w:val="00740F66"/>
    <w:pPr>
      <w:numPr>
        <w:numId w:val="6"/>
      </w:numPr>
    </w:pPr>
  </w:style>
  <w:style w:type="paragraph" w:customStyle="1" w:styleId="SingleTxtG">
    <w:name w:val="_ Single Txt_G"/>
    <w:basedOn w:val="Normal"/>
    <w:link w:val="SingleTxtGChar"/>
    <w:rsid w:val="00740F6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740F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40F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A970A9"/>
    <w:pPr>
      <w:tabs>
        <w:tab w:val="left" w:pos="1080"/>
      </w:tabs>
      <w:spacing w:line="240" w:lineRule="auto"/>
      <w:ind w:left="1080"/>
      <w:jc w:val="both"/>
    </w:pPr>
    <w:rPr>
      <w:spacing w:val="0"/>
      <w:w w:val="100"/>
      <w:kern w:val="0"/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A970A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C3E8-A685-4ED3-AD84-AF2A8B88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12685</Words>
  <Characters>72305</Characters>
  <Application>Microsoft Office Word</Application>
  <DocSecurity>4</DocSecurity>
  <Lines>602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cp:lastPrinted>2016-07-14T14:21:00Z</cp:lastPrinted>
  <dcterms:created xsi:type="dcterms:W3CDTF">2016-07-19T12:05:00Z</dcterms:created>
  <dcterms:modified xsi:type="dcterms:W3CDTF">2016-07-19T12:05:00Z</dcterms:modified>
</cp:coreProperties>
</file>