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677B20">
              <w:fldChar w:fldCharType="begin"/>
            </w:r>
            <w:r w:rsidR="00677B20">
              <w:instrText xml:space="preserve"> FILLIN  "Введите символ после ЕCE/"  \* MERGEFORMAT </w:instrText>
            </w:r>
            <w:r w:rsidR="00677B20">
              <w:fldChar w:fldCharType="separate"/>
            </w:r>
            <w:r w:rsidR="00F01608">
              <w:t>TRANS/WP.11/2016/19</w:t>
            </w:r>
            <w:r w:rsidR="00677B20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677B20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F01608" w:rsidP="007B199D">
            <w:fldSimple w:instr=" FILLIN  &quot;Введите дату документа&quot; \* MERGEFORMAT ">
              <w:r>
                <w:t>20 July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677B20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42F2E" w:rsidRPr="00742F2E" w:rsidRDefault="00742F2E" w:rsidP="00742F2E">
      <w:pPr>
        <w:spacing w:before="120"/>
        <w:rPr>
          <w:sz w:val="28"/>
          <w:szCs w:val="28"/>
        </w:rPr>
      </w:pPr>
      <w:r w:rsidRPr="00742F2E">
        <w:rPr>
          <w:sz w:val="28"/>
          <w:szCs w:val="28"/>
        </w:rPr>
        <w:t>Комитет по внутреннему транспорту</w:t>
      </w:r>
    </w:p>
    <w:p w:rsidR="00742F2E" w:rsidRPr="00742F2E" w:rsidRDefault="00742F2E" w:rsidP="00742F2E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группа по перевозкам</w:t>
      </w:r>
      <w:r w:rsidRPr="00742F2E">
        <w:rPr>
          <w:b/>
          <w:bCs/>
          <w:sz w:val="24"/>
          <w:szCs w:val="24"/>
        </w:rPr>
        <w:br/>
        <w:t>скоропортящихся пищевых продуктов</w:t>
      </w:r>
    </w:p>
    <w:p w:rsidR="00742F2E" w:rsidRPr="00742F2E" w:rsidRDefault="00742F2E" w:rsidP="00742F2E">
      <w:pPr>
        <w:spacing w:before="120"/>
        <w:rPr>
          <w:b/>
          <w:bCs/>
        </w:rPr>
      </w:pPr>
      <w:r w:rsidRPr="00742F2E">
        <w:rPr>
          <w:b/>
          <w:bCs/>
        </w:rPr>
        <w:t xml:space="preserve">Семьдесят вторая сессия </w:t>
      </w:r>
    </w:p>
    <w:p w:rsidR="00742F2E" w:rsidRPr="00742F2E" w:rsidRDefault="00742F2E" w:rsidP="00742F2E">
      <w:r w:rsidRPr="00742F2E">
        <w:t>Женева, 4–7 октября 2016 года</w:t>
      </w:r>
    </w:p>
    <w:p w:rsidR="00742F2E" w:rsidRPr="00742F2E" w:rsidRDefault="00742F2E" w:rsidP="00742F2E">
      <w:r w:rsidRPr="00742F2E">
        <w:t>Пункт 5 b) предварительной повестки дня</w:t>
      </w:r>
    </w:p>
    <w:p w:rsidR="00742F2E" w:rsidRPr="00742F2E" w:rsidRDefault="00742F2E" w:rsidP="00742F2E">
      <w:pPr>
        <w:rPr>
          <w:b/>
          <w:bCs/>
        </w:rPr>
      </w:pPr>
      <w:r w:rsidRPr="00742F2E">
        <w:rPr>
          <w:b/>
          <w:bCs/>
        </w:rPr>
        <w:t xml:space="preserve">Предложения по поправкам к СПС: </w:t>
      </w:r>
      <w:r w:rsidRPr="00742F2E">
        <w:rPr>
          <w:b/>
          <w:bCs/>
        </w:rPr>
        <w:br/>
        <w:t>новые предложения</w:t>
      </w:r>
    </w:p>
    <w:p w:rsidR="00742F2E" w:rsidRPr="00742F2E" w:rsidRDefault="00742F2E" w:rsidP="00742F2E">
      <w:pPr>
        <w:pStyle w:val="HChGR"/>
      </w:pPr>
      <w:r w:rsidRPr="00742F2E">
        <w:tab/>
      </w:r>
      <w:r w:rsidRPr="00742F2E">
        <w:tab/>
        <w:t>Процедура измерения холодопроизводительности холодильно</w:t>
      </w:r>
      <w:r>
        <w:t>го оборудования, работающего на</w:t>
      </w:r>
      <w:r>
        <w:rPr>
          <w:lang w:val="en-US"/>
        </w:rPr>
        <w:t> </w:t>
      </w:r>
      <w:r w:rsidRPr="00742F2E">
        <w:t>сжиженном газе, в моно- и мультитемпературном режиме</w:t>
      </w:r>
    </w:p>
    <w:p w:rsidR="00742F2E" w:rsidRPr="00742F2E" w:rsidRDefault="00742F2E" w:rsidP="00742F2E">
      <w:pPr>
        <w:pStyle w:val="H1GR"/>
      </w:pPr>
      <w:r w:rsidRPr="00742F2E">
        <w:tab/>
      </w:r>
      <w:r w:rsidRPr="00742F2E">
        <w:tab/>
        <w:t>Передано правительством Франции</w:t>
      </w:r>
    </w:p>
    <w:p w:rsidR="00742F2E" w:rsidRPr="00742F2E" w:rsidRDefault="00742F2E" w:rsidP="00742F2E">
      <w:pPr>
        <w:pStyle w:val="HChGR"/>
      </w:pPr>
      <w:r w:rsidRPr="00742F2E">
        <w:tab/>
      </w:r>
      <w:r w:rsidRPr="00742F2E">
        <w:tab/>
        <w:t>Контекст</w:t>
      </w:r>
    </w:p>
    <w:p w:rsidR="00742F2E" w:rsidRPr="00742F2E" w:rsidRDefault="00742F2E" w:rsidP="00742F2E">
      <w:pPr>
        <w:pStyle w:val="SingleTxtGR"/>
      </w:pPr>
      <w:r w:rsidRPr="00742F2E">
        <w:t>1.</w:t>
      </w:r>
      <w:r w:rsidRPr="00742F2E">
        <w:tab/>
        <w:t>В настоящее время отмечается разработка холодильных установок с открытым термодинамическим циклом, работающих на сжиженном газе в качестве альтернативы компрессорным установкам. Чаще всего в них используется система непрямого впрыска жидкого азота (N</w:t>
      </w:r>
      <w:r w:rsidRPr="00742F2E">
        <w:rPr>
          <w:vertAlign w:val="subscript"/>
        </w:rPr>
        <w:t>2</w:t>
      </w:r>
      <w:r w:rsidRPr="00742F2E">
        <w:t>) или углекислого газа (CO</w:t>
      </w:r>
      <w:r w:rsidRPr="00742F2E">
        <w:rPr>
          <w:vertAlign w:val="subscript"/>
        </w:rPr>
        <w:t>2</w:t>
      </w:r>
      <w:r w:rsidRPr="00742F2E">
        <w:t xml:space="preserve">). </w:t>
      </w:r>
    </w:p>
    <w:p w:rsidR="00742F2E" w:rsidRPr="00742F2E" w:rsidRDefault="00742F2E" w:rsidP="00742F2E">
      <w:pPr>
        <w:pStyle w:val="SingleTxtGR"/>
      </w:pPr>
      <w:r w:rsidRPr="00742F2E">
        <w:t>2.</w:t>
      </w:r>
      <w:r w:rsidRPr="00742F2E">
        <w:tab/>
        <w:t>СПС уже предусматривает сертификацию комплектного транспортного средства, но официальное утверждение холодильных устройств в индивидуальном порядке не допускается.</w:t>
      </w:r>
    </w:p>
    <w:p w:rsidR="00742F2E" w:rsidRPr="00742F2E" w:rsidRDefault="00742F2E" w:rsidP="00742F2E">
      <w:pPr>
        <w:pStyle w:val="SingleTxtGR"/>
      </w:pPr>
      <w:r w:rsidRPr="00742F2E">
        <w:t>3.</w:t>
      </w:r>
      <w:r w:rsidRPr="00742F2E">
        <w:tab/>
        <w:t>Настоящей поправкой предлагается включить в СПС положения, регламентирующие измерение холодопроизводительности этого оборудования и параметры транспортных средств, на которых они используются, применив к ним в какой-то мере тот же подход, который применяется к парокомпрессорным холодильным агрегатам.</w:t>
      </w:r>
    </w:p>
    <w:p w:rsidR="00742F2E" w:rsidRPr="00742F2E" w:rsidRDefault="00742F2E" w:rsidP="00742F2E">
      <w:pPr>
        <w:pStyle w:val="HChGR"/>
        <w:pageBreakBefore/>
      </w:pPr>
      <w:r w:rsidRPr="00742F2E">
        <w:lastRenderedPageBreak/>
        <w:tab/>
      </w:r>
      <w:r w:rsidRPr="00742F2E">
        <w:tab/>
        <w:t>Предложение</w:t>
      </w:r>
    </w:p>
    <w:p w:rsidR="00742F2E" w:rsidRPr="00742F2E" w:rsidRDefault="00742F2E" w:rsidP="00BC22B7">
      <w:pPr>
        <w:pStyle w:val="SingleTxtGR"/>
        <w:spacing w:line="230" w:lineRule="atLeast"/>
      </w:pPr>
      <w:r w:rsidRPr="00742F2E">
        <w:t>4.</w:t>
      </w:r>
      <w:r w:rsidRPr="00742F2E">
        <w:tab/>
        <w:t>Настоящее предложение имеет целью включить методику:</w:t>
      </w:r>
    </w:p>
    <w:p w:rsidR="00742F2E" w:rsidRPr="00742F2E" w:rsidRDefault="00742F2E" w:rsidP="00BC22B7">
      <w:pPr>
        <w:pStyle w:val="SingleTxtGR"/>
        <w:spacing w:line="230" w:lineRule="atLeast"/>
      </w:pPr>
      <w:r w:rsidRPr="00413DF4">
        <w:tab/>
      </w:r>
      <w:r w:rsidRPr="00742F2E">
        <w:t>a)</w:t>
      </w:r>
      <w:r w:rsidRPr="00742F2E">
        <w:tab/>
        <w:t>испытаний холодильного оборудования, работающего на сжиженном газе, независимо от вида температурного режима: монотемпературного или мультитемпературного;</w:t>
      </w:r>
    </w:p>
    <w:p w:rsidR="00742F2E" w:rsidRPr="00742F2E" w:rsidRDefault="00742F2E" w:rsidP="00BC22B7">
      <w:pPr>
        <w:pStyle w:val="SingleTxtGR"/>
        <w:spacing w:line="230" w:lineRule="atLeast"/>
      </w:pPr>
      <w:r w:rsidRPr="00413DF4">
        <w:tab/>
      </w:r>
      <w:r w:rsidRPr="00742F2E">
        <w:t>b)</w:t>
      </w:r>
      <w:r w:rsidRPr="00742F2E">
        <w:tab/>
        <w:t>параметры, подлежащие использованию в случае транспортных средств, в которых используется холодильное оборудование, работающее на сжиженном газе.</w:t>
      </w:r>
    </w:p>
    <w:p w:rsidR="00742F2E" w:rsidRPr="00742F2E" w:rsidRDefault="00742F2E" w:rsidP="00BC22B7">
      <w:pPr>
        <w:pStyle w:val="SingleTxtGR"/>
        <w:spacing w:line="230" w:lineRule="atLeast"/>
        <w:rPr>
          <w:spacing w:val="2"/>
        </w:rPr>
      </w:pPr>
      <w:r w:rsidRPr="00742F2E">
        <w:t>5.</w:t>
      </w:r>
      <w:r w:rsidRPr="00742F2E">
        <w:tab/>
      </w:r>
      <w:r w:rsidRPr="00742F2E">
        <w:rPr>
          <w:spacing w:val="2"/>
        </w:rPr>
        <w:t>Этот метод применяется к оборудованию с «непрямым» впрыском,</w:t>
      </w:r>
      <w:r w:rsidRPr="00742F2E">
        <w:rPr>
          <w:spacing w:val="2"/>
        </w:rPr>
        <w:br/>
        <w:t>т.е. к оборудованию, исключающему любой впрыск газа в изотермический кузов.</w:t>
      </w:r>
    </w:p>
    <w:p w:rsidR="00742F2E" w:rsidRPr="00742F2E" w:rsidRDefault="00742F2E" w:rsidP="00742F2E">
      <w:pPr>
        <w:pStyle w:val="HChGR"/>
      </w:pPr>
      <w:r w:rsidRPr="00742F2E">
        <w:tab/>
      </w:r>
      <w:r w:rsidRPr="00742F2E">
        <w:tab/>
        <w:t>Принцип, на котором строится методика испытаний холодильных установок, работающих на сжиженном газе</w:t>
      </w:r>
    </w:p>
    <w:p w:rsidR="00742F2E" w:rsidRPr="00BC22B7" w:rsidRDefault="00742F2E" w:rsidP="00BC22B7">
      <w:pPr>
        <w:pStyle w:val="SingleTxtGR"/>
        <w:spacing w:line="230" w:lineRule="atLeast"/>
      </w:pPr>
      <w:r w:rsidRPr="00742F2E">
        <w:t>6.</w:t>
      </w:r>
      <w:r w:rsidRPr="00742F2E">
        <w:tab/>
      </w:r>
      <w:r w:rsidRPr="00995BF1">
        <w:rPr>
          <w:spacing w:val="2"/>
        </w:rPr>
        <w:t xml:space="preserve">Эта методика испытаний строится непосредственно на методике, изложенной в пункте 2 раздела 7 добавления 2 к приложению 1 к </w:t>
      </w:r>
      <w:r w:rsidRPr="00995BF1">
        <w:rPr>
          <w:spacing w:val="0"/>
        </w:rPr>
        <w:t>СПС «ПРОЦЕДУРА ИЗМЕРЕНИЯ ХОЛОДОПРОИЗВОДИТЕЛЬНОСТИ МЕХАНИЧЕСКИХ ХОЛОДИЛЬНЫХ УСТАНОВОК С МУЛЬТИ</w:t>
      </w:r>
      <w:r w:rsidR="00BC22B7" w:rsidRPr="00995BF1">
        <w:rPr>
          <w:spacing w:val="0"/>
        </w:rPr>
        <w:t xml:space="preserve">ТЕМПЕРАТУРНЫМИ РЕЖИМАМИ </w:t>
      </w:r>
      <w:r w:rsidRPr="00995BF1">
        <w:rPr>
          <w:spacing w:val="0"/>
        </w:rPr>
        <w:t xml:space="preserve">И ИЗМЕРЕНИЯ ПАРАМЕТРОВ МНОГОКАМЕРНЫХ ТРАНСПОРТНЫХ СРЕДСТВ» </w:t>
      </w:r>
      <w:r w:rsidRPr="00BC22B7">
        <w:t>(вариант, утвержденный 30 сентября 2015 года).</w:t>
      </w:r>
    </w:p>
    <w:p w:rsidR="00742F2E" w:rsidRPr="00742F2E" w:rsidRDefault="00742F2E" w:rsidP="00BC22B7">
      <w:pPr>
        <w:pStyle w:val="SingleTxtGR"/>
        <w:spacing w:line="230" w:lineRule="atLeast"/>
      </w:pPr>
      <w:r w:rsidRPr="00742F2E">
        <w:t>7.</w:t>
      </w:r>
      <w:r w:rsidRPr="00742F2E">
        <w:tab/>
        <w:t>Это предложение вводит, за счет включения нового пункта, необходимые положения, которые обусловлены конкретными особенностями данного метода:</w:t>
      </w:r>
    </w:p>
    <w:p w:rsidR="00742F2E" w:rsidRPr="00742F2E" w:rsidRDefault="00742F2E" w:rsidP="00BC22B7">
      <w:pPr>
        <w:pStyle w:val="Bullet1GR"/>
      </w:pPr>
      <w:r w:rsidRPr="00742F2E">
        <w:t>конкретные определения;</w:t>
      </w:r>
    </w:p>
    <w:p w:rsidR="00742F2E" w:rsidRPr="00742F2E" w:rsidRDefault="00742F2E" w:rsidP="00BC22B7">
      <w:pPr>
        <w:pStyle w:val="Bullet1GR"/>
      </w:pPr>
      <w:r w:rsidRPr="00742F2E">
        <w:t>процедуру определения холодопроизводительности отдельных испарителей холодильной установки, работающей на сжиженном газе;</w:t>
      </w:r>
    </w:p>
    <w:p w:rsidR="00742F2E" w:rsidRPr="00742F2E" w:rsidRDefault="00742F2E" w:rsidP="00BC22B7">
      <w:pPr>
        <w:pStyle w:val="Bullet1GR"/>
      </w:pPr>
      <w:r w:rsidRPr="00742F2E">
        <w:t>процедуру определения номинальной максимальной холодопроизводительности холодильной установки, работающей на сжиженном газе;</w:t>
      </w:r>
    </w:p>
    <w:p w:rsidR="00742F2E" w:rsidRPr="00742F2E" w:rsidRDefault="00742F2E" w:rsidP="00BC22B7">
      <w:pPr>
        <w:pStyle w:val="Bullet1GR"/>
      </w:pPr>
      <w:r w:rsidRPr="00742F2E">
        <w:t>процедуру определения полезной остаточной холодопроизводительности холодильной установки, работающей на сжиженном газе, с мультитемпературным режимом с учетом исходной тепловой нагрузки.</w:t>
      </w:r>
    </w:p>
    <w:p w:rsidR="00742F2E" w:rsidRPr="00742F2E" w:rsidRDefault="00742F2E" w:rsidP="00BC22B7">
      <w:pPr>
        <w:pStyle w:val="HChGR"/>
      </w:pPr>
      <w:r w:rsidRPr="00742F2E">
        <w:tab/>
      </w:r>
      <w:r w:rsidRPr="00742F2E">
        <w:tab/>
        <w:t>Последствия</w:t>
      </w:r>
    </w:p>
    <w:p w:rsidR="00742F2E" w:rsidRPr="00742F2E" w:rsidRDefault="00742F2E" w:rsidP="00BC22B7">
      <w:pPr>
        <w:pStyle w:val="SingleTxtGR"/>
        <w:spacing w:line="230" w:lineRule="atLeast"/>
      </w:pPr>
      <w:r w:rsidRPr="00742F2E">
        <w:t>8.</w:t>
      </w:r>
      <w:r w:rsidRPr="00742F2E">
        <w:tab/>
        <w:t>Это предложение позволяет использовать методику измерения холодопроизводительности установок, работающих на сжиженном газе. Данная методика строится на основе методики, которая уже используется в СПС для холодильных установок.</w:t>
      </w:r>
    </w:p>
    <w:p w:rsidR="00742F2E" w:rsidRPr="00742F2E" w:rsidRDefault="00742F2E" w:rsidP="00BC22B7">
      <w:pPr>
        <w:pStyle w:val="HChGR"/>
      </w:pPr>
      <w:r w:rsidRPr="00742F2E">
        <w:tab/>
      </w:r>
      <w:r w:rsidRPr="00742F2E">
        <w:tab/>
        <w:t xml:space="preserve">Экологические последствия </w:t>
      </w:r>
    </w:p>
    <w:p w:rsidR="00742F2E" w:rsidRPr="00742F2E" w:rsidRDefault="00742F2E" w:rsidP="00BC22B7">
      <w:pPr>
        <w:pStyle w:val="SingleTxtGR"/>
        <w:spacing w:line="230" w:lineRule="atLeast"/>
      </w:pPr>
      <w:r w:rsidRPr="00742F2E">
        <w:t>9.</w:t>
      </w:r>
      <w:r w:rsidRPr="00742F2E">
        <w:tab/>
        <w:t xml:space="preserve">Это предложение позволяет существенно сократить количество испытаний и тем самым уменьшить их воздействие на окружающую среду. Кроме того, оно позволяет не ставить в невыгодное положение надежную альтернативу использованию парокомпрессорных механических установок, работающих на </w:t>
      </w:r>
      <w:r w:rsidRPr="00742F2E">
        <w:lastRenderedPageBreak/>
        <w:t>сжиженном газе с использованием холодильных агентов, обладающих высоким потенциалом глобального потепления (ПГП), тем более сейчас, когда эти жидкие хладагенты регулируются международными протоколами, касающимися ограничения выбросов парниковых газов.</w:t>
      </w:r>
    </w:p>
    <w:p w:rsidR="00742F2E" w:rsidRPr="00742F2E" w:rsidRDefault="00742F2E" w:rsidP="00BC22B7">
      <w:pPr>
        <w:pStyle w:val="HChGR"/>
      </w:pPr>
      <w:r w:rsidRPr="00742F2E">
        <w:tab/>
      </w:r>
      <w:r w:rsidRPr="00742F2E">
        <w:tab/>
        <w:t>Экономические последствия</w:t>
      </w:r>
    </w:p>
    <w:p w:rsidR="00742F2E" w:rsidRPr="00742F2E" w:rsidRDefault="00742F2E" w:rsidP="00742F2E">
      <w:pPr>
        <w:pStyle w:val="SingleTxtGR"/>
      </w:pPr>
      <w:r w:rsidRPr="00742F2E">
        <w:t>10.</w:t>
      </w:r>
      <w:r w:rsidRPr="00742F2E">
        <w:tab/>
        <w:t>Расходы, связанные с проведением этих испытаний, после того как они будут предусмотрены для широкого круга изотермических агрегатов, будут существенно снижены.</w:t>
      </w:r>
    </w:p>
    <w:p w:rsidR="00742F2E" w:rsidRPr="00742F2E" w:rsidRDefault="00742F2E" w:rsidP="00BC22B7">
      <w:pPr>
        <w:pStyle w:val="HChGR"/>
      </w:pPr>
      <w:r w:rsidRPr="00742F2E">
        <w:tab/>
      </w:r>
      <w:r w:rsidRPr="00742F2E">
        <w:tab/>
        <w:t>Предлагаемая поправка к Соглашению</w:t>
      </w:r>
    </w:p>
    <w:p w:rsidR="00742F2E" w:rsidRPr="00742F2E" w:rsidRDefault="00742F2E" w:rsidP="00742F2E">
      <w:pPr>
        <w:pStyle w:val="SingleTxtGR"/>
      </w:pPr>
      <w:r w:rsidRPr="00742F2E">
        <w:t>11.</w:t>
      </w:r>
      <w:r w:rsidRPr="00742F2E">
        <w:tab/>
        <w:t>В добавление 2 к приложению 1 к СПС предлагается включить новый раздел 9 следующего содержания:</w:t>
      </w:r>
    </w:p>
    <w:p w:rsidR="00742F2E" w:rsidRPr="00742F2E" w:rsidRDefault="00742F2E" w:rsidP="00BC22B7">
      <w:pPr>
        <w:pStyle w:val="H1GR"/>
      </w:pPr>
      <w:r w:rsidRPr="00742F2E">
        <w:tab/>
        <w:t>«9.</w:t>
      </w:r>
      <w:r w:rsidRPr="00742F2E">
        <w:tab/>
        <w:t xml:space="preserve">ПРОЦЕДУРА ИЗМЕРЕНИЯ ХОЛОДОПРОИЗВОДИТЕЛЬНОСТИ ХОЛОДИЛЬНЫХ УСТАНОВОК, </w:t>
      </w:r>
      <w:r w:rsidR="00BC22B7">
        <w:t>РАБОТАЮЩИХ НА СЖИЖЕННОМ ГАЗЕ, И </w:t>
      </w:r>
      <w:r w:rsidRPr="00742F2E">
        <w:t xml:space="preserve">ПАРАМЕТРОВ МНОГОКАМЕРНЫХ ТРАНСПОРТНЫХ СРЕДСТВ, ИСПОЛЬЗУЮЩИХ ЭТИ УСТАНОВКИ </w:t>
      </w:r>
    </w:p>
    <w:p w:rsidR="00742F2E" w:rsidRPr="00742F2E" w:rsidRDefault="00742F2E" w:rsidP="00BC22B7">
      <w:pPr>
        <w:pStyle w:val="H1GR"/>
      </w:pPr>
      <w:r w:rsidRPr="00742F2E">
        <w:tab/>
        <w:t>9.1</w:t>
      </w:r>
      <w:r w:rsidRPr="00742F2E">
        <w:tab/>
        <w:t>Определения</w:t>
      </w:r>
    </w:p>
    <w:p w:rsidR="00742F2E" w:rsidRPr="00742F2E" w:rsidRDefault="00742F2E" w:rsidP="00BC22B7">
      <w:pPr>
        <w:pStyle w:val="SingleTxtGR"/>
        <w:ind w:left="1701" w:hanging="567"/>
      </w:pPr>
      <w:r w:rsidRPr="00742F2E">
        <w:t>a)</w:t>
      </w:r>
      <w:r w:rsidRPr="00742F2E">
        <w:tab/>
        <w:t>Первичный испаритель: любая минимальная комплектная установка, работающая на сжиженном газе, которая предназначена для поглощения тепла в изотермической камере.</w:t>
      </w:r>
    </w:p>
    <w:p w:rsidR="00742F2E" w:rsidRPr="00742F2E" w:rsidRDefault="00742F2E" w:rsidP="00BC22B7">
      <w:pPr>
        <w:pStyle w:val="SingleTxtGR"/>
        <w:ind w:left="1701" w:hanging="567"/>
      </w:pPr>
      <w:r w:rsidRPr="00742F2E">
        <w:t>b)</w:t>
      </w:r>
      <w:r w:rsidRPr="00742F2E">
        <w:tab/>
        <w:t>Испаритель: любой комплект, состоящий из первичных испарителей, расположенных в изотермической камере.</w:t>
      </w:r>
    </w:p>
    <w:p w:rsidR="00742F2E" w:rsidRPr="00742F2E" w:rsidRDefault="00742F2E" w:rsidP="00BC22B7">
      <w:pPr>
        <w:pStyle w:val="SingleTxtGR"/>
        <w:ind w:left="1701" w:hanging="567"/>
      </w:pPr>
      <w:r w:rsidRPr="00742F2E">
        <w:t>c)</w:t>
      </w:r>
      <w:r w:rsidRPr="00742F2E">
        <w:tab/>
        <w:t>Испаритель с номинальной максимальной мощностью: любой комплект, состоящий из первичных охлаждающ</w:t>
      </w:r>
      <w:r w:rsidR="00BC22B7">
        <w:t>их испарителей, расположенных в </w:t>
      </w:r>
      <w:r w:rsidRPr="00742F2E">
        <w:t>одной или нескольких изотермических камерах.</w:t>
      </w:r>
    </w:p>
    <w:p w:rsidR="00742F2E" w:rsidRPr="00742F2E" w:rsidRDefault="00742F2E" w:rsidP="00BC22B7">
      <w:pPr>
        <w:pStyle w:val="SingleTxtGR"/>
        <w:ind w:left="1701" w:hanging="567"/>
      </w:pPr>
      <w:r w:rsidRPr="00742F2E">
        <w:t>d)</w:t>
      </w:r>
      <w:r w:rsidRPr="00742F2E">
        <w:tab/>
        <w:t>Холодильная установка, работающая на сжиженном газе, с монотемпературным режимом: холодильная установка, работающая на сжиженном газе, с емкостью со сжиженным газом, а также с одним испарителем для регулирования температуры в одной изотермической камере.</w:t>
      </w:r>
    </w:p>
    <w:p w:rsidR="00742F2E" w:rsidRPr="00742F2E" w:rsidRDefault="00742F2E" w:rsidP="00BC22B7">
      <w:pPr>
        <w:pStyle w:val="SingleTxtGR"/>
        <w:ind w:left="1701" w:hanging="567"/>
      </w:pPr>
      <w:r w:rsidRPr="00742F2E">
        <w:t>e)</w:t>
      </w:r>
      <w:r w:rsidRPr="00742F2E">
        <w:tab/>
        <w:t>Холодильная установка, работающая на сжиженном газе, с мультитемпературным режимом: холодильная установка, работающая на сжиженном газе, с емкостью для сжиженн</w:t>
      </w:r>
      <w:r w:rsidR="005B3EFF">
        <w:t>ого газа и как минимум</w:t>
      </w:r>
      <w:r w:rsidRPr="00742F2E">
        <w:t xml:space="preserve"> с двумя испарителями, каждый из которых регулирует температуру в одной отдельной изотермической камере только одного многокамерного транспортного средства.</w:t>
      </w:r>
    </w:p>
    <w:p w:rsidR="00742F2E" w:rsidRPr="00742F2E" w:rsidRDefault="00742F2E" w:rsidP="00BC22B7">
      <w:pPr>
        <w:pStyle w:val="SingleTxtGR"/>
        <w:ind w:left="1701" w:hanging="567"/>
      </w:pPr>
      <w:r w:rsidRPr="00742F2E">
        <w:t>f)</w:t>
      </w:r>
      <w:r w:rsidRPr="00742F2E">
        <w:tab/>
        <w:t>Монотемпературный режим работы: эксплуатация холодильной установки, работающей на сжиженном газе, с моно- или мультитемпературным режимом, в которой работает только один охлаждающий испаритель, обеспечивающий поддержание температуры в одной камере однокамер</w:t>
      </w:r>
      <w:r w:rsidR="00413DF4">
        <w:t>ного или многокамерного транс</w:t>
      </w:r>
      <w:r w:rsidRPr="00742F2E">
        <w:t>портного средства.</w:t>
      </w:r>
    </w:p>
    <w:p w:rsidR="00742F2E" w:rsidRPr="00742F2E" w:rsidRDefault="00742F2E" w:rsidP="00BC22B7">
      <w:pPr>
        <w:pStyle w:val="SingleTxtGR"/>
        <w:ind w:left="1701" w:hanging="567"/>
      </w:pPr>
      <w:r w:rsidRPr="00742F2E">
        <w:lastRenderedPageBreak/>
        <w:t>g)</w:t>
      </w:r>
      <w:r w:rsidRPr="00742F2E">
        <w:tab/>
        <w:t>Многотемпературный режим работы: эксплуатация холодильной установки, работающей на сжиженном газе, с мультитемпературным режи</w:t>
      </w:r>
      <w:r w:rsidR="005B3EFF">
        <w:t>мом, в которой работают как минимум</w:t>
      </w:r>
      <w:r w:rsidRPr="00742F2E">
        <w:t xml:space="preserve"> два испарителя, обеспечивающие поддержание двух различных уровней температуры в изотермических камерах многокамер</w:t>
      </w:r>
      <w:r w:rsidR="00413DF4">
        <w:t>ного транс</w:t>
      </w:r>
      <w:r w:rsidRPr="00742F2E">
        <w:t>портного средства.</w:t>
      </w:r>
    </w:p>
    <w:p w:rsidR="00742F2E" w:rsidRPr="00742F2E" w:rsidRDefault="00742F2E" w:rsidP="00BC22B7">
      <w:pPr>
        <w:pStyle w:val="SingleTxtGR"/>
        <w:ind w:left="1701" w:hanging="567"/>
      </w:pPr>
      <w:r w:rsidRPr="00742F2E">
        <w:t>h)</w:t>
      </w:r>
      <w:r w:rsidRPr="00742F2E">
        <w:tab/>
        <w:t>Максимальная номинальная холодопроизводительность (Pnom-max): номинальная холодопроизводительность, указанная изготовителем холодильной установки, работающей на сжиженном газе, в качестве максимальной.</w:t>
      </w:r>
    </w:p>
    <w:p w:rsidR="00742F2E" w:rsidRPr="005B3EFF" w:rsidRDefault="00742F2E" w:rsidP="00BC22B7">
      <w:pPr>
        <w:pStyle w:val="SingleTxtGR"/>
        <w:ind w:left="1701" w:hanging="567"/>
      </w:pPr>
      <w:r w:rsidRPr="00742F2E">
        <w:t>i)</w:t>
      </w:r>
      <w:r w:rsidRPr="00742F2E">
        <w:tab/>
        <w:t>Номинальная установленная холодопроизводительность (Pnom-ins): Максимальная холодопроизводительность, которая может быть обеспечена данной конфигурацией испарителей холодильной установки, работающей на сжиженном газе, в пределах номинальной максимальной холодопроизводительно</w:t>
      </w:r>
      <w:r w:rsidR="005B3EFF">
        <w:t>сти</w:t>
      </w:r>
      <w:r w:rsidR="005B3EFF" w:rsidRPr="005B3EFF">
        <w:t>.</w:t>
      </w:r>
    </w:p>
    <w:p w:rsidR="00742F2E" w:rsidRPr="005B3EFF" w:rsidRDefault="00742F2E" w:rsidP="00BC22B7">
      <w:pPr>
        <w:pStyle w:val="SingleTxtGR"/>
        <w:ind w:left="1701" w:hanging="567"/>
      </w:pPr>
      <w:r w:rsidRPr="00742F2E">
        <w:t>j)</w:t>
      </w:r>
      <w:r w:rsidRPr="00742F2E">
        <w:tab/>
        <w:t xml:space="preserve">Индивидуальная </w:t>
      </w:r>
      <w:r w:rsidR="005B3EFF">
        <w:t>холодопроизводительность (Pind-</w:t>
      </w:r>
      <w:r w:rsidR="005B3EFF" w:rsidRPr="005B3EFF">
        <w:t>é</w:t>
      </w:r>
      <w:r w:rsidRPr="00742F2E">
        <w:t>vap): максимальная холодопроизводительность каждого испарителя, когда установка, работающая на сжиженном газе, функционирует в монотемпературном режи</w:t>
      </w:r>
      <w:r w:rsidR="005B3EFF">
        <w:t>ме</w:t>
      </w:r>
      <w:r w:rsidR="005B3EFF" w:rsidRPr="005B3EFF">
        <w:t>.</w:t>
      </w:r>
    </w:p>
    <w:p w:rsidR="00742F2E" w:rsidRPr="00742F2E" w:rsidRDefault="00742F2E" w:rsidP="00BC22B7">
      <w:pPr>
        <w:pStyle w:val="SingleTxtGR"/>
        <w:ind w:left="1701" w:hanging="567"/>
      </w:pPr>
      <w:r w:rsidRPr="00742F2E">
        <w:t>k)</w:t>
      </w:r>
      <w:r w:rsidRPr="00742F2E">
        <w:tab/>
        <w:t>Полезная холо</w:t>
      </w:r>
      <w:r w:rsidR="005B3EFF">
        <w:t>допроизводительность (Peff</w:t>
      </w:r>
      <w:r w:rsidR="005B3EFF" w:rsidRPr="005B3EFF">
        <w:t>-</w:t>
      </w:r>
      <w:r w:rsidR="005B3EFF">
        <w:t>évap</w:t>
      </w:r>
      <w:r w:rsidR="005B3EFF" w:rsidRPr="005B3EFF">
        <w:t>-</w:t>
      </w:r>
      <w:r w:rsidRPr="00742F2E">
        <w:t xml:space="preserve">congél): холодопроизводительность при наименьшей температуре испарителя, когда установка, работающая на сжиженном газе, </w:t>
      </w:r>
      <w:r w:rsidR="00413DF4" w:rsidRPr="00742F2E">
        <w:t>функционирует</w:t>
      </w:r>
      <w:r w:rsidRPr="00742F2E">
        <w:t xml:space="preserve"> в режиме, предписанном в пункте 9.2.4.</w:t>
      </w:r>
    </w:p>
    <w:p w:rsidR="00742F2E" w:rsidRPr="00742F2E" w:rsidRDefault="00742F2E" w:rsidP="00413DF4">
      <w:pPr>
        <w:pStyle w:val="H1GR"/>
      </w:pPr>
      <w:r w:rsidRPr="00742F2E">
        <w:tab/>
        <w:t>9.2</w:t>
      </w:r>
      <w:r w:rsidRPr="00742F2E">
        <w:tab/>
        <w:t>Процедура испытания холод</w:t>
      </w:r>
      <w:r w:rsidR="00413DF4">
        <w:t>ильных установок, работающих на </w:t>
      </w:r>
      <w:r w:rsidRPr="00742F2E">
        <w:t xml:space="preserve">сжиженном газе </w:t>
      </w:r>
    </w:p>
    <w:p w:rsidR="00742F2E" w:rsidRPr="00742F2E" w:rsidRDefault="00413DF4" w:rsidP="00413DF4">
      <w:pPr>
        <w:pStyle w:val="H23GR"/>
      </w:pPr>
      <w:r>
        <w:tab/>
        <w:t>9.2.1</w:t>
      </w:r>
      <w:r w:rsidR="00742F2E" w:rsidRPr="00742F2E">
        <w:tab/>
        <w:t>Общая процедура</w:t>
      </w:r>
    </w:p>
    <w:p w:rsidR="00742F2E" w:rsidRPr="00742F2E" w:rsidRDefault="00742F2E" w:rsidP="00742F2E">
      <w:pPr>
        <w:pStyle w:val="SingleTxtGR"/>
      </w:pPr>
      <w:r w:rsidRPr="005B3EFF">
        <w:rPr>
          <w:spacing w:val="2"/>
        </w:rPr>
        <w:t>Эта процедура испытания соответствует определению, приведенному в разделе 4</w:t>
      </w:r>
      <w:r w:rsidRPr="00742F2E">
        <w:t xml:space="preserve"> добавления 2 к приложению 1 к СПС, с учетом нижеследующих особенностей. </w:t>
      </w:r>
    </w:p>
    <w:p w:rsidR="00742F2E" w:rsidRPr="00742F2E" w:rsidRDefault="00742F2E" w:rsidP="00742F2E">
      <w:pPr>
        <w:pStyle w:val="SingleTxtGR"/>
      </w:pPr>
      <w:r w:rsidRPr="00742F2E">
        <w:t>Испытания проводят для различных первичных испарителей. Каждый первичный испаритель испытывают на отдельном калориметре, если это применимо, и в одном испытательном боксе в условиях регулируемой температуры.</w:t>
      </w:r>
    </w:p>
    <w:p w:rsidR="00742F2E" w:rsidRPr="00742F2E" w:rsidRDefault="00742F2E" w:rsidP="00742F2E">
      <w:pPr>
        <w:pStyle w:val="SingleTxtGR"/>
      </w:pPr>
      <w:r w:rsidRPr="00742F2E">
        <w:t>В случае установки, работающей на сжиженном газе, с монотемпературным режимом проводят только измерение холод</w:t>
      </w:r>
      <w:r w:rsidR="00413DF4">
        <w:t>опроизводительности установки с </w:t>
      </w:r>
      <w:r w:rsidRPr="00742F2E">
        <w:t xml:space="preserve">испарителем максимальной номинальной мощности. В соответствии с разделом 4 добавления 2 к приложению </w:t>
      </w:r>
      <w:r w:rsidR="00413DF4">
        <w:t>1 к СПС добавляется третий уров</w:t>
      </w:r>
      <w:r w:rsidRPr="00742F2E">
        <w:t>ень температуры.</w:t>
      </w:r>
    </w:p>
    <w:p w:rsidR="00742F2E" w:rsidRPr="00742F2E" w:rsidRDefault="00742F2E" w:rsidP="00742F2E">
      <w:pPr>
        <w:pStyle w:val="SingleTxtGR"/>
      </w:pPr>
      <w:r w:rsidRPr="00742F2E">
        <w:t>В случае установки, работающей на сжиженном газе, с мультитемпературным режимом необходимо измерить индивидуальную холодопроизводительность для всех первичных испарителей, каждый из которых функционирует в монотемпературном режиме, как предписано в пункте 9.2.3.</w:t>
      </w:r>
    </w:p>
    <w:p w:rsidR="00742F2E" w:rsidRPr="00742F2E" w:rsidRDefault="00742F2E" w:rsidP="00742F2E">
      <w:pPr>
        <w:pStyle w:val="SingleTxtGR"/>
      </w:pPr>
      <w:r w:rsidRPr="00742F2E">
        <w:t>Определение холодопроизводительности производят с использованием емкости со сжиженным газом, предусмотренной изготовителем и позволяющей провести полное испытание без промежуточной дозаправки.</w:t>
      </w:r>
    </w:p>
    <w:p w:rsidR="00742F2E" w:rsidRPr="00742F2E" w:rsidRDefault="00742F2E" w:rsidP="00742F2E">
      <w:pPr>
        <w:pStyle w:val="SingleTxtGR"/>
      </w:pPr>
      <w:r w:rsidRPr="00742F2E">
        <w:t>Все узлы холодильной установки, работающе</w:t>
      </w:r>
      <w:r w:rsidR="00413DF4">
        <w:t>й на сжиженном газе, помещают в </w:t>
      </w:r>
      <w:r w:rsidRPr="00742F2E">
        <w:t>термостатический бокс при температуре 30,0 ± 0,5 °C.</w:t>
      </w:r>
    </w:p>
    <w:p w:rsidR="00742F2E" w:rsidRPr="00742F2E" w:rsidRDefault="00742F2E" w:rsidP="005B3EFF">
      <w:pPr>
        <w:pStyle w:val="SingleTxtGR"/>
        <w:pageBreakBefore/>
      </w:pPr>
      <w:r w:rsidRPr="00742F2E">
        <w:t>В ходе каждого испытания регистрируют:</w:t>
      </w:r>
    </w:p>
    <w:p w:rsidR="00742F2E" w:rsidRPr="00742F2E" w:rsidRDefault="00742F2E" w:rsidP="00413DF4">
      <w:pPr>
        <w:pStyle w:val="Bullet1GR"/>
      </w:pPr>
      <w:r w:rsidRPr="00742F2E">
        <w:t xml:space="preserve">расход, температуру и давление сжиженного газа, который </w:t>
      </w:r>
      <w:r w:rsidR="005B3EFF">
        <w:t>выходит из используемой емкости;</w:t>
      </w:r>
    </w:p>
    <w:p w:rsidR="00742F2E" w:rsidRPr="00742F2E" w:rsidRDefault="00742F2E" w:rsidP="00413DF4">
      <w:pPr>
        <w:pStyle w:val="Bullet1GR"/>
      </w:pPr>
      <w:r w:rsidRPr="00742F2E">
        <w:t>напряжение, интенсивность и общее потребление электроэнергии обору</w:t>
      </w:r>
      <w:r w:rsidR="005B3EFF">
        <w:t>дованием, работающи</w:t>
      </w:r>
      <w:r w:rsidRPr="00742F2E">
        <w:t>м на сжиженном газе.</w:t>
      </w:r>
    </w:p>
    <w:p w:rsidR="00742F2E" w:rsidRPr="00742F2E" w:rsidRDefault="00742F2E" w:rsidP="00742F2E">
      <w:pPr>
        <w:pStyle w:val="SingleTxtGR"/>
      </w:pPr>
      <w:r w:rsidRPr="00742F2E">
        <w:t xml:space="preserve">Испытание должно продолжаться не менее 3 часов. </w:t>
      </w:r>
    </w:p>
    <w:p w:rsidR="00742F2E" w:rsidRPr="00742F2E" w:rsidRDefault="00742F2E" w:rsidP="00742F2E">
      <w:pPr>
        <w:pStyle w:val="SingleTxtGR"/>
      </w:pPr>
      <w:r w:rsidRPr="00742F2E">
        <w:t xml:space="preserve">В ходе данного испытания расход газа должен быть равен среднему потреблению сжиженного газа по массе. </w:t>
      </w:r>
    </w:p>
    <w:p w:rsidR="00742F2E" w:rsidRPr="00742F2E" w:rsidRDefault="00742F2E" w:rsidP="00742F2E">
      <w:pPr>
        <w:pStyle w:val="SingleTxtGR"/>
      </w:pPr>
      <w:r w:rsidRPr="00742F2E">
        <w:t>Помимо определения расхода сжиженного газа, каждая величина должна определяться физически за установленный период</w:t>
      </w:r>
      <w:r w:rsidR="005B3EFF">
        <w:t xml:space="preserve"> продолжительностью не более 10 </w:t>
      </w:r>
      <w:r w:rsidRPr="00742F2E">
        <w:t>секунд, а каждая зарегистрированная величина – за период максимальной продолжительностью 2 минуты.</w:t>
      </w:r>
    </w:p>
    <w:p w:rsidR="00742F2E" w:rsidRPr="005B3EFF" w:rsidRDefault="00742F2E" w:rsidP="00742F2E">
      <w:pPr>
        <w:pStyle w:val="SingleTxtGR"/>
        <w:rPr>
          <w:spacing w:val="2"/>
        </w:rPr>
      </w:pPr>
      <w:r w:rsidRPr="00742F2E">
        <w:t>Каждое зарегистрированное значение температуры в точке забора воздуха ис</w:t>
      </w:r>
      <w:r w:rsidR="005B3EFF">
        <w:t>парителем, охлаждаемы</w:t>
      </w:r>
      <w:r w:rsidRPr="00742F2E">
        <w:t xml:space="preserve">м вентилятором, </w:t>
      </w:r>
      <w:r w:rsidRPr="005B3EFF">
        <w:t>или каждое зарегистрированное</w:t>
      </w:r>
      <w:r w:rsidRPr="005B3EFF">
        <w:rPr>
          <w:spacing w:val="2"/>
        </w:rPr>
        <w:t xml:space="preserve"> </w:t>
      </w:r>
      <w:r w:rsidRPr="005B3EFF">
        <w:t>значение температуры воздуха внутри</w:t>
      </w:r>
      <w:r w:rsidRPr="005B3EFF">
        <w:rPr>
          <w:spacing w:val="2"/>
        </w:rPr>
        <w:t xml:space="preserve"> камеры в случае испарителя, который не вентилируется, должно соответствовать темпер</w:t>
      </w:r>
      <w:r w:rsidR="005B3EFF" w:rsidRPr="005B3EFF">
        <w:rPr>
          <w:spacing w:val="2"/>
        </w:rPr>
        <w:t xml:space="preserve">атуре данного класса с допуском </w:t>
      </w:r>
      <w:r w:rsidRPr="005B3EFF">
        <w:rPr>
          <w:spacing w:val="2"/>
        </w:rPr>
        <w:t>±1K.</w:t>
      </w:r>
    </w:p>
    <w:p w:rsidR="00742F2E" w:rsidRPr="00742F2E" w:rsidRDefault="00742F2E" w:rsidP="00742F2E">
      <w:pPr>
        <w:pStyle w:val="SingleTxtGR"/>
      </w:pPr>
      <w:r w:rsidRPr="00742F2E">
        <w:t>Испытание проводят с использованием всех видов электропитания, предусмотренных изготовителем.</w:t>
      </w:r>
    </w:p>
    <w:p w:rsidR="00413DF4" w:rsidRPr="00413DF4" w:rsidRDefault="00742F2E" w:rsidP="00413DF4">
      <w:pPr>
        <w:pStyle w:val="SingleTxtGR"/>
      </w:pPr>
      <w:r w:rsidRPr="00742F2E">
        <w:t>Если испытания показывают эквивалентность номинальной максимальной холодопроизводительности независимо от режима работы холодильной установки, работающей на сжиженном газе, то в этом случае испытания можно ограничить электропитанием с учетом потенциального воздействия на расход воздуха, нагнетаемого, в оответствующих случаях, испарителями. Эквивалентность подтверждается, если:</w:t>
      </w:r>
      <w:r w:rsidR="00413DF4" w:rsidRPr="00413DF4">
        <w:rPr>
          <w:spacing w:val="0"/>
          <w:w w:val="100"/>
          <w:kern w:val="0"/>
        </w:rPr>
        <w:t xml:space="preserve"> </w:t>
      </w:r>
    </w:p>
    <w:p w:rsidR="00413DF4" w:rsidRPr="00413DF4" w:rsidRDefault="00413DF4" w:rsidP="00413DF4">
      <w:pPr>
        <w:pStyle w:val="SingleTxtGR"/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2* </m:t>
          </m:r>
          <m:f>
            <m:fPr>
              <m:ctrlPr>
                <w:rPr>
                  <w:rFonts w:ascii="Cambria Math" w:hAnsi="Cambria Math"/>
                  <w:lang w:val="fr-CH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val="fr-CH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lang w:val="fr-CH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fr-C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fr-CH"/>
                        </w:rPr>
                        <m:t>nom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val="fr-CH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,1</m:t>
                      </m:r>
                    </m:sub>
                    <m:sup/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lang w:val="fr-CH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fr-C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fr-CH"/>
                        </w:rPr>
                        <m:t>nom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val="fr-CH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,2</m:t>
                      </m:r>
                    </m:sub>
                    <m:sup/>
                  </m:sSubSup>
                </m:e>
              </m:d>
            </m:num>
            <m:den>
              <m:sSubSup>
                <m:sSubSupPr>
                  <m:ctrlPr>
                    <w:rPr>
                      <w:rFonts w:ascii="Cambria Math" w:hAnsi="Cambria Math"/>
                      <w:lang w:val="fr-CH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fr-C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fr-CH"/>
                    </w:rPr>
                    <m:t>nom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  <w:lang w:val="fr-CH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,1</m:t>
                  </m:r>
                </m:sub>
                <m:sup/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lang w:val="fr-CH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fr-C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fr-CH"/>
                    </w:rPr>
                    <m:t>nom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  <w:lang w:val="fr-CH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,2</m:t>
                  </m:r>
                </m:sub>
                <m:sup/>
              </m:sSubSup>
            </m:den>
          </m:f>
          <m:r>
            <m:rPr>
              <m:sty m:val="p"/>
            </m:rPr>
            <w:rPr>
              <w:rFonts w:ascii="Cambria Math" w:hAnsi="Cambria Math"/>
            </w:rPr>
            <m:t>≤0,035,</m:t>
          </m:r>
        </m:oMath>
      </m:oMathPara>
    </w:p>
    <w:p w:rsidR="00413DF4" w:rsidRPr="00413DF4" w:rsidRDefault="00413DF4" w:rsidP="00413DF4">
      <w:pPr>
        <w:pStyle w:val="SingleTxtGR"/>
      </w:pPr>
      <w:r w:rsidRPr="00413DF4">
        <w:t>где:</w:t>
      </w:r>
    </w:p>
    <w:p w:rsidR="00742F2E" w:rsidRPr="00742F2E" w:rsidRDefault="00677B20" w:rsidP="00413DF4">
      <w:pPr>
        <w:pStyle w:val="SingleTxtGR"/>
      </w:pPr>
      <m:oMath>
        <m:sSubSup>
          <m:sSubSupPr>
            <m:ctrlPr>
              <w:rPr>
                <w:rFonts w:ascii="Cambria Math" w:hAnsi="Cambria Math"/>
                <w:lang w:val="fr-CH"/>
              </w:rPr>
            </m:ctrlPr>
          </m:sSubSupPr>
          <m:e>
            <m:r>
              <w:rPr>
                <w:rFonts w:ascii="Cambria Math" w:hAnsi="Cambria Math"/>
                <w:lang w:val="fr-CH"/>
              </w:rPr>
              <m:t>P</m:t>
            </m:r>
          </m:e>
          <m:sub>
            <m:r>
              <w:rPr>
                <w:rFonts w:ascii="Cambria Math" w:hAnsi="Cambria Math"/>
                <w:lang w:val="fr-CH"/>
              </w:rPr>
              <m:t>nom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fr-CH"/>
              </w:rPr>
              <m:t>max</m:t>
            </m:r>
            <m:r>
              <m:rPr>
                <m:sty m:val="p"/>
              </m:rPr>
              <w:rPr>
                <w:rFonts w:ascii="Cambria Math" w:hAnsi="Cambria Math"/>
              </w:rPr>
              <m:t>,1</m:t>
            </m:r>
          </m:sub>
          <m:sup/>
        </m:sSubSup>
      </m:oMath>
      <w:r w:rsidR="00742F2E" w:rsidRPr="00742F2E">
        <w:t>: Номинальная максимальная холодопроизводительность эвтектического оборудования, работающего на сжиженном газе, для данного вида элек</w:t>
      </w:r>
      <w:r w:rsidR="005B3EFF">
        <w:t>тропитания;</w:t>
      </w:r>
    </w:p>
    <w:p w:rsidR="00742F2E" w:rsidRPr="00742F2E" w:rsidRDefault="00677B20" w:rsidP="00413DF4">
      <w:pPr>
        <w:pStyle w:val="SingleTxtGR"/>
      </w:pPr>
      <m:oMath>
        <m:sSubSup>
          <m:sSubSupPr>
            <m:ctrlPr>
              <w:rPr>
                <w:rFonts w:ascii="Cambria Math" w:hAnsi="Cambria Math"/>
                <w:lang w:val="fr-CH"/>
              </w:rPr>
            </m:ctrlPr>
          </m:sSubSupPr>
          <m:e>
            <m:r>
              <w:rPr>
                <w:rFonts w:ascii="Cambria Math" w:hAnsi="Cambria Math"/>
                <w:lang w:val="fr-CH"/>
              </w:rPr>
              <m:t>P</m:t>
            </m:r>
          </m:e>
          <m:sub>
            <m:r>
              <w:rPr>
                <w:rFonts w:ascii="Cambria Math" w:hAnsi="Cambria Math"/>
                <w:lang w:val="fr-CH"/>
              </w:rPr>
              <m:t>nom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fr-CH"/>
              </w:rPr>
              <m:t>max</m:t>
            </m:r>
            <m:r>
              <m:rPr>
                <m:sty m:val="p"/>
              </m:rPr>
              <w:rPr>
                <w:rFonts w:ascii="Cambria Math" w:hAnsi="Cambria Math"/>
              </w:rPr>
              <m:t>,2</m:t>
            </m:r>
          </m:sub>
          <m:sup/>
        </m:sSubSup>
      </m:oMath>
      <w:r w:rsidR="00413DF4" w:rsidRPr="00413DF4">
        <w:t xml:space="preserve">: </w:t>
      </w:r>
      <w:r w:rsidR="00742F2E" w:rsidRPr="00742F2E">
        <w:t xml:space="preserve">Вторая по величине номинальная максимальная холодопроизводительность эвтектического оборудования, работающего на сжиженном газе, для иного вида электропитания. </w:t>
      </w:r>
    </w:p>
    <w:p w:rsidR="00742F2E" w:rsidRPr="00742F2E" w:rsidRDefault="00413DF4" w:rsidP="00413DF4">
      <w:pPr>
        <w:pStyle w:val="H23GR"/>
      </w:pPr>
      <w:r>
        <w:tab/>
        <w:t>9.2.2</w:t>
      </w:r>
      <w:r w:rsidR="00742F2E" w:rsidRPr="00742F2E">
        <w:tab/>
        <w:t>Измерение номинальной максимальной холодопроизводительности установки</w:t>
      </w:r>
    </w:p>
    <w:p w:rsidR="00742F2E" w:rsidRPr="00742F2E" w:rsidRDefault="00742F2E" w:rsidP="00413DF4">
      <w:pPr>
        <w:pStyle w:val="SingleTxtGR"/>
      </w:pPr>
      <w:r w:rsidRPr="00742F2E">
        <w:t>Испытание следует проводить</w:t>
      </w:r>
      <w:r w:rsidR="00413DF4">
        <w:t xml:space="preserve"> при исходных температурах при </w:t>
      </w:r>
      <w:r w:rsidR="00413DF4" w:rsidRPr="00413DF4">
        <w:t>–</w:t>
      </w:r>
      <w:r w:rsidRPr="00742F2E">
        <w:t xml:space="preserve">20 </w:t>
      </w:r>
      <w:r w:rsidR="00413DF4" w:rsidRPr="00413DF4">
        <w:rPr>
          <w:vertAlign w:val="superscript"/>
          <w:lang w:val="en-US"/>
        </w:rPr>
        <w:t>o</w:t>
      </w:r>
      <w:r w:rsidRPr="00742F2E">
        <w:t xml:space="preserve">C и 0 </w:t>
      </w:r>
      <w:r w:rsidR="00413DF4" w:rsidRPr="00413DF4">
        <w:rPr>
          <w:vertAlign w:val="superscript"/>
          <w:lang w:val="en-US"/>
        </w:rPr>
        <w:t>o</w:t>
      </w:r>
      <w:r w:rsidRPr="00742F2E">
        <w:t>C.</w:t>
      </w:r>
    </w:p>
    <w:p w:rsidR="00742F2E" w:rsidRPr="00742F2E" w:rsidRDefault="00742F2E" w:rsidP="00742F2E">
      <w:pPr>
        <w:pStyle w:val="SingleTxtGR"/>
      </w:pPr>
      <w:r w:rsidRPr="00742F2E">
        <w:t>Номинальную холодопроизводительность установки, работающей на сжижен</w:t>
      </w:r>
      <w:r w:rsidR="00413DF4">
        <w:t xml:space="preserve">ном газе, при </w:t>
      </w:r>
      <w:r w:rsidR="00413DF4" w:rsidRPr="00413DF4">
        <w:t>–</w:t>
      </w:r>
      <w:r w:rsidR="00413DF4">
        <w:t xml:space="preserve">10 </w:t>
      </w:r>
      <w:r w:rsidR="00413DF4" w:rsidRPr="00413DF4">
        <w:rPr>
          <w:vertAlign w:val="superscript"/>
          <w:lang w:val="en-US"/>
        </w:rPr>
        <w:t>o</w:t>
      </w:r>
      <w:r w:rsidRPr="00742F2E">
        <w:t>C рассчитывают методом линейной интерполяции значени</w:t>
      </w:r>
      <w:r w:rsidR="00413DF4">
        <w:t xml:space="preserve">й холодопроизводительности при </w:t>
      </w:r>
      <w:r w:rsidR="00413DF4" w:rsidRPr="00413DF4">
        <w:t>–</w:t>
      </w:r>
      <w:r w:rsidR="00413DF4">
        <w:t xml:space="preserve">20 </w:t>
      </w:r>
      <w:r w:rsidR="00413DF4" w:rsidRPr="00413DF4">
        <w:rPr>
          <w:vertAlign w:val="superscript"/>
          <w:lang w:val="en-US"/>
        </w:rPr>
        <w:t>o</w:t>
      </w:r>
      <w:r w:rsidR="00413DF4">
        <w:t xml:space="preserve">C и 0 </w:t>
      </w:r>
      <w:r w:rsidR="00413DF4" w:rsidRPr="00413DF4">
        <w:rPr>
          <w:vertAlign w:val="superscript"/>
          <w:lang w:val="en-US"/>
        </w:rPr>
        <w:t>o</w:t>
      </w:r>
      <w:r w:rsidRPr="00742F2E">
        <w:t>C.</w:t>
      </w:r>
    </w:p>
    <w:p w:rsidR="00742F2E" w:rsidRPr="00742F2E" w:rsidRDefault="00742F2E" w:rsidP="00742F2E">
      <w:pPr>
        <w:pStyle w:val="SingleTxtGR"/>
      </w:pPr>
      <w:r w:rsidRPr="00742F2E">
        <w:t>Измерение номинальной максимальной холодопроизводительности установки, работающей в монотемпературном режиме, производят с испарителем, работающим на номинальном максимальном режиме, предложенном изготовителем. Этот испаритель является первичным охлаж</w:t>
      </w:r>
      <w:r w:rsidR="00413DF4">
        <w:t>дающим испарителем или входит в</w:t>
      </w:r>
      <w:r w:rsidR="00413DF4">
        <w:rPr>
          <w:lang w:val="en-US"/>
        </w:rPr>
        <w:t> </w:t>
      </w:r>
      <w:r w:rsidRPr="00742F2E">
        <w:t>состав таких испарителей.</w:t>
      </w:r>
    </w:p>
    <w:p w:rsidR="00742F2E" w:rsidRPr="00742F2E" w:rsidRDefault="00742F2E" w:rsidP="005B3EFF">
      <w:pPr>
        <w:pStyle w:val="SingleTxtGR"/>
        <w:spacing w:line="230" w:lineRule="atLeast"/>
      </w:pPr>
      <w:r w:rsidRPr="00742F2E">
        <w:t>Испытание проводят с оборудованием, работающим при той же исходной температуре, измеренной в месте забора воздуха в случае вентилируемого испарителя или измеренной при температуре воздуха внутри камеры в случае невентилируемого испарителя.</w:t>
      </w:r>
    </w:p>
    <w:p w:rsidR="00742F2E" w:rsidRPr="00742F2E" w:rsidRDefault="00742F2E" w:rsidP="005B3EFF">
      <w:pPr>
        <w:pStyle w:val="SingleTxtGR"/>
        <w:spacing w:line="230" w:lineRule="atLeast"/>
      </w:pPr>
      <w:r w:rsidRPr="00742F2E">
        <w:t>Оценку номинальной максимальной холодопроизводительности производят</w:t>
      </w:r>
      <w:r w:rsidR="00413DF4">
        <w:t xml:space="preserve"> в</w:t>
      </w:r>
      <w:r w:rsidR="00413DF4">
        <w:rPr>
          <w:lang w:val="en-US"/>
        </w:rPr>
        <w:t> </w:t>
      </w:r>
      <w:r w:rsidRPr="00742F2E">
        <w:t xml:space="preserve">соответствии с вариантом процедуры, описанной в разделе № 7 СПС: </w:t>
      </w:r>
    </w:p>
    <w:p w:rsidR="00742F2E" w:rsidRPr="00742F2E" w:rsidRDefault="00413DF4" w:rsidP="005B3EFF">
      <w:pPr>
        <w:pStyle w:val="SingleTxtGR"/>
        <w:spacing w:line="230" w:lineRule="atLeast"/>
      </w:pPr>
      <w:r w:rsidRPr="005B3EFF">
        <w:tab/>
      </w:r>
      <w:r w:rsidR="005B3EFF">
        <w:t>a)</w:t>
      </w:r>
      <w:r w:rsidR="005B3EFF">
        <w:tab/>
        <w:t>з</w:t>
      </w:r>
      <w:r w:rsidR="00742F2E" w:rsidRPr="00742F2E">
        <w:t>аданный уровень температуры установки, работающей на сжиженном газе, устанавливают на выбранную испытательную температуру, в случае необходимости с заданным отклонением, в соответствии с инструкциями заказ</w:t>
      </w:r>
      <w:r w:rsidR="005B3EFF">
        <w:t>чика испытаний;</w:t>
      </w:r>
    </w:p>
    <w:p w:rsidR="00742F2E" w:rsidRPr="00742F2E" w:rsidRDefault="00413DF4" w:rsidP="005B3EFF">
      <w:pPr>
        <w:pStyle w:val="SingleTxtGR"/>
        <w:spacing w:line="230" w:lineRule="atLeast"/>
      </w:pPr>
      <w:r w:rsidRPr="005B3EFF">
        <w:tab/>
      </w:r>
      <w:r w:rsidR="005B3EFF">
        <w:t>b)</w:t>
      </w:r>
      <w:r w:rsidR="005B3EFF">
        <w:tab/>
        <w:t>п</w:t>
      </w:r>
      <w:r w:rsidR="00742F2E" w:rsidRPr="00742F2E">
        <w:t xml:space="preserve">оглощенную электроэнергию в калориметрической камере корректируют в течение всего испытания в целях поддержания исходной температуры на постоянном уровне. </w:t>
      </w:r>
    </w:p>
    <w:p w:rsidR="00742F2E" w:rsidRPr="00742F2E" w:rsidRDefault="00742F2E" w:rsidP="005B3EFF">
      <w:pPr>
        <w:pStyle w:val="SingleTxtGR"/>
        <w:spacing w:line="230" w:lineRule="atLeast"/>
      </w:pPr>
      <w:r w:rsidRPr="00742F2E">
        <w:t>Отклонение холодопроизводительности во время испытаний должно быть менее 5%/час по методу скользящей средней и в пределах 10</w:t>
      </w:r>
      <w:r w:rsidR="00413DF4">
        <w:t>% в течение всей продолжительнос</w:t>
      </w:r>
      <w:r w:rsidRPr="00742F2E">
        <w:t>ти испытания. В этом случае принятая холодопроизводитель</w:t>
      </w:r>
      <w:r w:rsidR="005B3EFF">
        <w:t>ность соответствует как минимум</w:t>
      </w:r>
      <w:r w:rsidRPr="00742F2E">
        <w:t xml:space="preserve"> зарегистрированной холодопроизводительности в течение всего испытания.</w:t>
      </w:r>
    </w:p>
    <w:p w:rsidR="00742F2E" w:rsidRPr="00742F2E" w:rsidRDefault="00742F2E" w:rsidP="005B3EFF">
      <w:pPr>
        <w:pStyle w:val="SingleTxtGR"/>
        <w:spacing w:line="230" w:lineRule="atLeast"/>
      </w:pPr>
      <w:r w:rsidRPr="00742F2E">
        <w:t>Единственно в случае измерения номинальной максимальной холодопроизводительности установки проводят одно допол</w:t>
      </w:r>
      <w:r w:rsidR="005B3EFF">
        <w:t>нительное испытание в течение 1 </w:t>
      </w:r>
      <w:r w:rsidRPr="00742F2E">
        <w:t>часа с использованием самой маленькой емкости, имеющейся в системе сбыта, в целях определения количественног</w:t>
      </w:r>
      <w:r w:rsidR="005B3EFF">
        <w:t>о воздействия ее вместимости на </w:t>
      </w:r>
      <w:r w:rsidRPr="00742F2E">
        <w:t>регулирование холодопроизводительности. Полученное новое значение холодопроизводительности не должно отличаться более чем на 5% от меньшего значения и по сравнению со значением, определенным на емкости, использованной для целей испытания продолжительностью не менее 3 часов. В случае более существенного воздействия в официальном протоколе испытания должно указываться ограничение на вместимость емкости.</w:t>
      </w:r>
    </w:p>
    <w:p w:rsidR="00742F2E" w:rsidRPr="00742F2E" w:rsidRDefault="00742F2E" w:rsidP="00413DF4">
      <w:pPr>
        <w:pStyle w:val="H23GR"/>
      </w:pPr>
      <w:r w:rsidRPr="00742F2E">
        <w:tab/>
        <w:t>9.2.3</w:t>
      </w:r>
      <w:r w:rsidRPr="00742F2E">
        <w:tab/>
        <w:t>Измерение индивидуальной холодопроизводительности каждого первичного охлаждающего испарителя, работающего на сжиженном газе</w:t>
      </w:r>
    </w:p>
    <w:p w:rsidR="00742F2E" w:rsidRPr="00742F2E" w:rsidRDefault="00742F2E" w:rsidP="005B3EFF">
      <w:pPr>
        <w:pStyle w:val="SingleTxtGR"/>
        <w:spacing w:line="230" w:lineRule="atLeast"/>
      </w:pPr>
      <w:r w:rsidRPr="00742F2E">
        <w:t xml:space="preserve">Индивидуальную холодопроизводительность каждого первичного охлаждающего испарителя холодильной установки измеряют при его автономном функционировании. Испытание проводят при температуре −20 ºС и 0 ºС и в соответствии с методологией, изложенной в пункте 9.2.2. </w:t>
      </w:r>
    </w:p>
    <w:p w:rsidR="00742F2E" w:rsidRPr="00742F2E" w:rsidRDefault="00742F2E" w:rsidP="005B3EFF">
      <w:pPr>
        <w:pStyle w:val="SingleTxtGR"/>
        <w:spacing w:line="230" w:lineRule="atLeast"/>
      </w:pPr>
      <w:r w:rsidRPr="00742F2E">
        <w:t>Индивидуальную холодопроизводительность при −10 ºС рассчитывают методом линейной интерполяции холодопроизводительности при −20 ºС и 0 ºС.</w:t>
      </w:r>
    </w:p>
    <w:p w:rsidR="00742F2E" w:rsidRPr="00742F2E" w:rsidRDefault="00742F2E" w:rsidP="00413DF4">
      <w:pPr>
        <w:pStyle w:val="H23GR"/>
      </w:pPr>
      <w:r w:rsidRPr="00742F2E">
        <w:tab/>
        <w:t>9.2.4</w:t>
      </w:r>
      <w:r w:rsidRPr="00742F2E">
        <w:tab/>
        <w:t>Измерение остаточной полезной холодопроизводительности холодильной установки, работающей на сжиженном газе, с мультитемпературным режимом, с учетом исходной теплонагрузки</w:t>
      </w:r>
    </w:p>
    <w:p w:rsidR="00742F2E" w:rsidRPr="00742F2E" w:rsidRDefault="00742F2E" w:rsidP="005B3EFF">
      <w:pPr>
        <w:pStyle w:val="SingleTxtGR"/>
        <w:spacing w:line="230" w:lineRule="atLeast"/>
      </w:pPr>
      <w:r w:rsidRPr="00742F2E">
        <w:t>Определение остаточной полезной холодопроизводительности холодильных установок, работающих на сжиженном газе, предполагает необходимость одновременного использования двух или трех испарителей:</w:t>
      </w:r>
    </w:p>
    <w:p w:rsidR="00742F2E" w:rsidRPr="00742F2E" w:rsidRDefault="00742F2E" w:rsidP="00413DF4">
      <w:pPr>
        <w:pStyle w:val="Bullet1GR"/>
      </w:pPr>
      <w:r w:rsidRPr="00742F2E">
        <w:t>в случае установки с двумя камер</w:t>
      </w:r>
      <w:r w:rsidR="00413DF4">
        <w:t>ами – охлаждающих испарителей с </w:t>
      </w:r>
      <w:r w:rsidRPr="00742F2E">
        <w:t>наибольшей и наименьшей индивидуальной холодопроизводительно</w:t>
      </w:r>
      <w:r w:rsidR="005B3EFF">
        <w:t>стью;</w:t>
      </w:r>
    </w:p>
    <w:p w:rsidR="00742F2E" w:rsidRPr="00742F2E" w:rsidRDefault="00742F2E" w:rsidP="00413DF4">
      <w:pPr>
        <w:pStyle w:val="Bullet1GR"/>
      </w:pPr>
      <w:r w:rsidRPr="00742F2E">
        <w:t>в случае установки с тремя и более камерами – тех же охлаждающих испарителей, указанных в пункте выше, и столько же других испарителей со средним значением холодопроизводительности, сколько нужно для обеспечения промежуточной холодопроизводительности.</w:t>
      </w:r>
    </w:p>
    <w:p w:rsidR="00742F2E" w:rsidRPr="00742F2E" w:rsidRDefault="00742F2E" w:rsidP="005B3EFF">
      <w:pPr>
        <w:pStyle w:val="SingleTxtGR"/>
        <w:spacing w:line="230" w:lineRule="atLeast"/>
      </w:pPr>
      <w:r w:rsidRPr="00742F2E">
        <w:t>Регулировка исходной тепловой нагрузки:</w:t>
      </w:r>
    </w:p>
    <w:p w:rsidR="00742F2E" w:rsidRPr="00742F2E" w:rsidRDefault="005B3EFF" w:rsidP="00413DF4">
      <w:pPr>
        <w:pStyle w:val="Bullet1GR"/>
      </w:pPr>
      <w:r>
        <w:t>з</w:t>
      </w:r>
      <w:r w:rsidR="00742F2E" w:rsidRPr="00742F2E">
        <w:t>аданную температуру всех охлаждающих испарителей холодильной установки, за исключением одного, регулируют таким образом, чтобы получить температуру в месте забора воздуха или, если это не применимо, температуру воздуха в</w:t>
      </w:r>
      <w:r>
        <w:t>нутри кузова, составляющую 0 °C;</w:t>
      </w:r>
    </w:p>
    <w:p w:rsidR="00742F2E" w:rsidRPr="00742F2E" w:rsidRDefault="005B3EFF" w:rsidP="00413DF4">
      <w:pPr>
        <w:pStyle w:val="Bullet1GR"/>
      </w:pPr>
      <w:r>
        <w:t>т</w:t>
      </w:r>
      <w:r w:rsidR="00742F2E" w:rsidRPr="00742F2E">
        <w:t xml:space="preserve">епловую нагрузку прилагают к каждой паре калориметр/охлаждающий испаритель в термостатическом режиме, за исключением </w:t>
      </w:r>
      <w:r>
        <w:t>той, к которой это не относится;</w:t>
      </w:r>
    </w:p>
    <w:p w:rsidR="00742F2E" w:rsidRPr="00742F2E" w:rsidRDefault="005B3EFF" w:rsidP="00413DF4">
      <w:pPr>
        <w:pStyle w:val="Bullet1GR"/>
      </w:pPr>
      <w:r>
        <w:t>т</w:t>
      </w:r>
      <w:r w:rsidR="00742F2E" w:rsidRPr="00742F2E">
        <w:t>епловая нагрузка должна составлять 20% индивидуальной холодопроизводительности каждого рассматриваемого ох</w:t>
      </w:r>
      <w:r>
        <w:t xml:space="preserve">лаждающего испарителя при </w:t>
      </w:r>
      <w:r w:rsidR="00742F2E" w:rsidRPr="00742F2E">
        <w:t>–20 °C.</w:t>
      </w:r>
    </w:p>
    <w:p w:rsidR="00742F2E" w:rsidRPr="00742F2E" w:rsidRDefault="00742F2E" w:rsidP="005B3EFF">
      <w:pPr>
        <w:pStyle w:val="SingleTxtGR"/>
        <w:spacing w:line="230" w:lineRule="atLeast"/>
      </w:pPr>
      <w:r w:rsidRPr="00742F2E">
        <w:t>Остаточную полезную холодопроизводительность охлаждающего испарителя измеряют при температуре в месте забора воздуха или, если это не применимо, при температуре воздуха внутри кузова, составляющей –20 °C.</w:t>
      </w:r>
    </w:p>
    <w:p w:rsidR="00742F2E" w:rsidRPr="00742F2E" w:rsidRDefault="00742F2E" w:rsidP="005B3EFF">
      <w:pPr>
        <w:pStyle w:val="SingleTxtGR"/>
        <w:spacing w:line="230" w:lineRule="atLeast"/>
      </w:pPr>
      <w:r w:rsidRPr="00742F2E">
        <w:t>По окончании измерения остаточной полезной холодопроизводительности испарителя испытание повторяют после круговой перестановки пар соответствующих классов температуры.</w:t>
      </w:r>
    </w:p>
    <w:p w:rsidR="00742F2E" w:rsidRPr="00742F2E" w:rsidRDefault="00742F2E" w:rsidP="00413DF4">
      <w:pPr>
        <w:pStyle w:val="H1GR"/>
      </w:pPr>
      <w:r w:rsidRPr="00742F2E">
        <w:tab/>
        <w:t>9.3</w:t>
      </w:r>
      <w:r w:rsidRPr="00742F2E">
        <w:tab/>
        <w:t xml:space="preserve">Холодопроизводительность испарителей </w:t>
      </w:r>
    </w:p>
    <w:p w:rsidR="00742F2E" w:rsidRPr="00742F2E" w:rsidRDefault="00742F2E" w:rsidP="005B3EFF">
      <w:pPr>
        <w:pStyle w:val="SingleTxtGR"/>
        <w:spacing w:line="230" w:lineRule="atLeast"/>
      </w:pPr>
      <w:r w:rsidRPr="00742F2E">
        <w:t>Определить потребность в охлаждающих испарителях холодильной установки можно на основе результатов испытаний на проверку холодопроизводительности первичных испарителей. Холодопроизводительность и потребление сжиженного газа испарителями соо</w:t>
      </w:r>
      <w:r w:rsidR="005B3EFF">
        <w:t>тветствуют арифметической сумме</w:t>
      </w:r>
      <w:r w:rsidRPr="00742F2E">
        <w:t xml:space="preserve"> соответ</w:t>
      </w:r>
      <w:r w:rsidR="005B3EFF">
        <w:t>ственно</w:t>
      </w:r>
      <w:r w:rsidRPr="00742F2E">
        <w:t xml:space="preserve"> холодопроизводительности и потребления сжиженного газа первичными охлаждающими испарителями в диапазоне номинальной максимальной холодопроизводительности и обусловленного им расхода сжиженного газа.</w:t>
      </w:r>
    </w:p>
    <w:p w:rsidR="00742F2E" w:rsidRPr="00742F2E" w:rsidRDefault="00742F2E" w:rsidP="00413DF4">
      <w:pPr>
        <w:pStyle w:val="H1GR"/>
      </w:pPr>
      <w:r w:rsidRPr="00742F2E">
        <w:tab/>
        <w:t>9.4</w:t>
      </w:r>
      <w:r w:rsidRPr="00742F2E">
        <w:tab/>
        <w:t>Определение параметров и сертификация транспортных средств-рефрижераторов, работающих на сжиж</w:t>
      </w:r>
      <w:r w:rsidR="00413DF4">
        <w:t>енном газе, с </w:t>
      </w:r>
      <w:r w:rsidRPr="00742F2E">
        <w:t>мультитемпературным режимом</w:t>
      </w:r>
    </w:p>
    <w:p w:rsidR="00742F2E" w:rsidRPr="00742F2E" w:rsidRDefault="00742F2E" w:rsidP="00742F2E">
      <w:pPr>
        <w:pStyle w:val="SingleTxtGR"/>
      </w:pPr>
      <w:r w:rsidRPr="00B16A88">
        <w:rPr>
          <w:spacing w:val="0"/>
        </w:rPr>
        <w:t xml:space="preserve">Определение параметров и сертификацию транспортных средств-рефрижераторов с холодильными </w:t>
      </w:r>
      <w:r w:rsidRPr="00742F2E">
        <w:t>установками, работающими на сжиженном га</w:t>
      </w:r>
      <w:r w:rsidR="00B16A88">
        <w:t>зе, производят в </w:t>
      </w:r>
      <w:r w:rsidRPr="00742F2E">
        <w:t>соответствии с процедурой, изложенной в разделе 3.2.6, для транспортных средств с монотемпературным режимом с учетом следующих эквивалентов холодопроизводительности:</w:t>
      </w:r>
    </w:p>
    <w:p w:rsidR="00995BF1" w:rsidRPr="00995BF1" w:rsidRDefault="00995BF1" w:rsidP="00995BF1">
      <w:pPr>
        <w:pStyle w:val="SingleTxtGR"/>
        <w:jc w:val="center"/>
      </w:pPr>
      <w:r w:rsidRPr="00995BF1">
        <w:rPr>
          <w:lang w:val="fr-FR"/>
        </w:rPr>
        <w:t>P</w:t>
      </w:r>
      <w:r w:rsidRPr="00995BF1">
        <w:rPr>
          <w:vertAlign w:val="subscript"/>
          <w:lang w:val="fr-FR"/>
        </w:rPr>
        <w:t>nom</w:t>
      </w:r>
      <w:r w:rsidRPr="00995BF1">
        <w:rPr>
          <w:vertAlign w:val="subscript"/>
        </w:rPr>
        <w:t>-</w:t>
      </w:r>
      <w:r w:rsidRPr="00995BF1">
        <w:rPr>
          <w:vertAlign w:val="subscript"/>
          <w:lang w:val="fr-FR"/>
        </w:rPr>
        <w:t>ins</w:t>
      </w:r>
      <w:r w:rsidRPr="00995BF1" w:rsidDel="00D43E68">
        <w:t xml:space="preserve"> </w:t>
      </w:r>
      <w:r w:rsidRPr="00995BF1">
        <w:rPr>
          <w:vertAlign w:val="subscript"/>
        </w:rPr>
        <w:t>=</w:t>
      </w:r>
      <w:r w:rsidRPr="00B16A88">
        <w:t xml:space="preserve"> </w:t>
      </w:r>
      <w:r w:rsidRPr="00995BF1">
        <w:rPr>
          <w:lang w:val="fr-FR"/>
        </w:rPr>
        <w:t>P</w:t>
      </w:r>
      <w:r w:rsidRPr="00995BF1">
        <w:rPr>
          <w:vertAlign w:val="subscript"/>
          <w:lang w:val="fr-FR"/>
        </w:rPr>
        <w:t>utile</w:t>
      </w:r>
      <w:r w:rsidRPr="00995BF1">
        <w:t xml:space="preserve"> (полезная холодопроизводительность)</w:t>
      </w:r>
    </w:p>
    <w:p w:rsidR="00995BF1" w:rsidRPr="00995BF1" w:rsidRDefault="00995BF1" w:rsidP="005B3EFF">
      <w:pPr>
        <w:pStyle w:val="SingleTxtGR"/>
      </w:pPr>
      <w:r w:rsidRPr="00995BF1">
        <w:t>или 7.3 для транспортных средств-рефрижераторов с мультитемпературным режимом с учетом следующих эквивалентов холодопроизводительности:</w:t>
      </w:r>
    </w:p>
    <w:p w:rsidR="00995BF1" w:rsidRPr="00995BF1" w:rsidRDefault="00995BF1" w:rsidP="00995BF1">
      <w:pPr>
        <w:pStyle w:val="SingleTxtGR"/>
        <w:jc w:val="center"/>
      </w:pPr>
      <w:r w:rsidRPr="00995BF1">
        <w:rPr>
          <w:lang w:val="fr-FR"/>
        </w:rPr>
        <w:t>P</w:t>
      </w:r>
      <w:r w:rsidRPr="00995BF1">
        <w:rPr>
          <w:vertAlign w:val="subscript"/>
          <w:lang w:val="fr-FR"/>
        </w:rPr>
        <w:t>nom</w:t>
      </w:r>
      <w:r w:rsidRPr="00995BF1">
        <w:rPr>
          <w:vertAlign w:val="subscript"/>
        </w:rPr>
        <w:t>-</w:t>
      </w:r>
      <w:r w:rsidRPr="00995BF1">
        <w:rPr>
          <w:vertAlign w:val="subscript"/>
          <w:lang w:val="fr-FR"/>
        </w:rPr>
        <w:t>max</w:t>
      </w:r>
      <w:r w:rsidRPr="00995BF1" w:rsidDel="00D43E68">
        <w:t xml:space="preserve"> </w:t>
      </w:r>
      <w:r w:rsidRPr="00995BF1">
        <w:rPr>
          <w:vertAlign w:val="subscript"/>
        </w:rPr>
        <w:t>=</w:t>
      </w:r>
      <w:r w:rsidRPr="00995BF1">
        <w:t xml:space="preserve"> </w:t>
      </w:r>
      <w:r w:rsidRPr="00995BF1">
        <w:rPr>
          <w:lang w:val="fr-FR"/>
        </w:rPr>
        <w:t>P</w:t>
      </w:r>
      <w:r w:rsidRPr="00995BF1">
        <w:rPr>
          <w:vertAlign w:val="subscript"/>
          <w:lang w:val="fr-FR"/>
        </w:rPr>
        <w:t>nominale</w:t>
      </w:r>
    </w:p>
    <w:p w:rsidR="00742F2E" w:rsidRPr="00742F2E" w:rsidRDefault="00742F2E" w:rsidP="00742F2E">
      <w:pPr>
        <w:pStyle w:val="SingleTxtGR"/>
      </w:pPr>
      <w:r w:rsidRPr="00742F2E">
        <w:t>Кроме того, полезный объем емкостей для сжиженного газа должен давать холодильной установке, работающей на сжиженном газе, возможность поддерживать темпе</w:t>
      </w:r>
      <w:r w:rsidR="005B3EFF">
        <w:t>ратуру данного класса в течение</w:t>
      </w:r>
      <w:r w:rsidRPr="00742F2E">
        <w:t xml:space="preserve"> как </w:t>
      </w:r>
      <w:r w:rsidR="005B3EFF">
        <w:t>минимум</w:t>
      </w:r>
      <w:r w:rsidRPr="00742F2E">
        <w:t xml:space="preserve"> 12 часов».</w:t>
      </w:r>
    </w:p>
    <w:p w:rsidR="00A658DB" w:rsidRPr="00995BF1" w:rsidRDefault="00995BF1" w:rsidP="005B3EFF">
      <w:pPr>
        <w:spacing w:line="28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995BF1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F2E" w:rsidRDefault="00742F2E" w:rsidP="00B471C5">
      <w:r>
        <w:separator/>
      </w:r>
    </w:p>
  </w:endnote>
  <w:endnote w:type="continuationSeparator" w:id="0">
    <w:p w:rsidR="00742F2E" w:rsidRDefault="00742F2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77B20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B16A88">
      <w:rPr>
        <w:lang w:val="en-US"/>
      </w:rPr>
      <w:t>12525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B16A88" w:rsidP="007005EE">
    <w:pPr>
      <w:pStyle w:val="Footer"/>
      <w:rPr>
        <w:lang w:val="en-US"/>
      </w:rPr>
    </w:pPr>
    <w:r>
      <w:rPr>
        <w:lang w:val="en-US"/>
      </w:rPr>
      <w:t>GE.16-12525</w:t>
    </w:r>
    <w:r w:rsidR="007005EE">
      <w:rPr>
        <w:lang w:val="en-US"/>
      </w:rPr>
      <w:tab/>
    </w:r>
    <w:r w:rsidR="007005EE"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="007005EE" w:rsidRPr="00BA2D2B">
      <w:rPr>
        <w:b/>
        <w:sz w:val="18"/>
        <w:szCs w:val="18"/>
      </w:rPr>
      <w:fldChar w:fldCharType="separate"/>
    </w:r>
    <w:r w:rsidR="00677B20">
      <w:rPr>
        <w:b/>
        <w:noProof/>
        <w:sz w:val="18"/>
        <w:szCs w:val="18"/>
      </w:rPr>
      <w:t>7</w:t>
    </w:r>
    <w:r w:rsidR="007005EE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B16A88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B16A88">
            <w:t>12525</w:t>
          </w:r>
          <w:r w:rsidRPr="001C3ABC">
            <w:rPr>
              <w:lang w:val="en-US"/>
            </w:rPr>
            <w:t xml:space="preserve"> (R)</w:t>
          </w:r>
          <w:r w:rsidR="00B16A88">
            <w:t xml:space="preserve">  090816  100816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B16A88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1/2016/1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1/2016/1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B16A88" w:rsidRDefault="00B16A88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16A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16A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16A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16A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16A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B16A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16A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B16A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16A8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F2E" w:rsidRPr="009141DC" w:rsidRDefault="00742F2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42F2E" w:rsidRPr="00D1261C" w:rsidRDefault="00742F2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B16A88">
    <w:pPr>
      <w:pStyle w:val="Header"/>
      <w:rPr>
        <w:lang w:val="en-US"/>
      </w:rPr>
    </w:pPr>
    <w:r w:rsidRPr="00B16A88">
      <w:rPr>
        <w:lang w:val="en-US"/>
      </w:rPr>
      <w:t>ECE/TRANS/WP.11/2016/19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B16A88" w:rsidP="007005EE">
    <w:pPr>
      <w:pStyle w:val="Header"/>
      <w:jc w:val="right"/>
      <w:rPr>
        <w:lang w:val="en-US"/>
      </w:rPr>
    </w:pPr>
    <w:r w:rsidRPr="00B16A88">
      <w:rPr>
        <w:lang w:val="en-US"/>
      </w:rPr>
      <w:t>ECE/TRANS/WP.11/2016/19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08" w:rsidRDefault="00F01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2E"/>
    <w:rsid w:val="000450D1"/>
    <w:rsid w:val="00080D53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413DF4"/>
    <w:rsid w:val="0048005C"/>
    <w:rsid w:val="004D639B"/>
    <w:rsid w:val="004E242B"/>
    <w:rsid w:val="00544379"/>
    <w:rsid w:val="00566944"/>
    <w:rsid w:val="005B3EFF"/>
    <w:rsid w:val="005D56BF"/>
    <w:rsid w:val="0062027E"/>
    <w:rsid w:val="00643644"/>
    <w:rsid w:val="00665D8D"/>
    <w:rsid w:val="00677B20"/>
    <w:rsid w:val="006A7A3B"/>
    <w:rsid w:val="006B6B57"/>
    <w:rsid w:val="006F49F1"/>
    <w:rsid w:val="007005EE"/>
    <w:rsid w:val="00705394"/>
    <w:rsid w:val="00731279"/>
    <w:rsid w:val="00742F2E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5BF1"/>
    <w:rsid w:val="00997ACA"/>
    <w:rsid w:val="00A03FB7"/>
    <w:rsid w:val="00A55C56"/>
    <w:rsid w:val="00A658DB"/>
    <w:rsid w:val="00A65D2D"/>
    <w:rsid w:val="00A75A11"/>
    <w:rsid w:val="00A9606E"/>
    <w:rsid w:val="00AD7EAD"/>
    <w:rsid w:val="00B16A88"/>
    <w:rsid w:val="00B35A32"/>
    <w:rsid w:val="00B432C6"/>
    <w:rsid w:val="00B471C5"/>
    <w:rsid w:val="00B6474A"/>
    <w:rsid w:val="00BC22B7"/>
    <w:rsid w:val="00BE1742"/>
    <w:rsid w:val="00D1261C"/>
    <w:rsid w:val="00D26030"/>
    <w:rsid w:val="00D57463"/>
    <w:rsid w:val="00D75DCE"/>
    <w:rsid w:val="00DD35AC"/>
    <w:rsid w:val="00DD479F"/>
    <w:rsid w:val="00E15E48"/>
    <w:rsid w:val="00EB0723"/>
    <w:rsid w:val="00EB2957"/>
    <w:rsid w:val="00EE6F37"/>
    <w:rsid w:val="00F01608"/>
    <w:rsid w:val="00F1599F"/>
    <w:rsid w:val="00F31EF2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1892002-725A-4943-BC4C-82DC5BFA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47A1-60E4-47CC-A7A7-75CFB631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2423</Words>
  <Characters>13817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Caillot</cp:lastModifiedBy>
  <cp:revision>2</cp:revision>
  <cp:lastPrinted>2016-08-10T13:13:00Z</cp:lastPrinted>
  <dcterms:created xsi:type="dcterms:W3CDTF">2016-08-19T09:58:00Z</dcterms:created>
  <dcterms:modified xsi:type="dcterms:W3CDTF">2016-08-19T09:58:00Z</dcterms:modified>
</cp:coreProperties>
</file>