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E" w:rsidRPr="009E1A23" w:rsidRDefault="002A2D7E" w:rsidP="002A2D7E">
      <w:pPr>
        <w:spacing w:line="60" w:lineRule="exact"/>
        <w:rPr>
          <w:color w:val="010000"/>
          <w:sz w:val="6"/>
        </w:rPr>
        <w:sectPr w:rsidR="002A2D7E" w:rsidRPr="009E1A23" w:rsidSect="002A2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E1A23" w:rsidRDefault="009E1A23" w:rsidP="009E1A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9E1A23">
        <w:rPr>
          <w:lang w:bidi="ru-RU"/>
        </w:rPr>
        <w:lastRenderedPageBreak/>
        <w:t>Европейская экономическая комиссия</w:t>
      </w:r>
    </w:p>
    <w:p w:rsidR="009E1A23" w:rsidRPr="009E1A23" w:rsidRDefault="009E1A23" w:rsidP="009E1A23">
      <w:pPr>
        <w:spacing w:line="120" w:lineRule="exact"/>
        <w:rPr>
          <w:sz w:val="10"/>
          <w:lang w:val="en-US" w:bidi="ru-RU"/>
        </w:rPr>
      </w:pPr>
    </w:p>
    <w:p w:rsidR="009E1A23" w:rsidRDefault="009E1A23" w:rsidP="009E1A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val="en-US" w:bidi="ru-RU"/>
        </w:rPr>
      </w:pPr>
      <w:r w:rsidRPr="009E1A23">
        <w:rPr>
          <w:b w:val="0"/>
          <w:lang w:bidi="ru-RU"/>
        </w:rPr>
        <w:t>Комитет по внутреннему транспорту</w:t>
      </w:r>
    </w:p>
    <w:p w:rsidR="009E1A23" w:rsidRPr="009E1A23" w:rsidRDefault="009E1A23" w:rsidP="009E1A23">
      <w:pPr>
        <w:spacing w:line="120" w:lineRule="exact"/>
        <w:rPr>
          <w:sz w:val="10"/>
          <w:lang w:val="en-US" w:bidi="ru-RU"/>
        </w:rPr>
      </w:pPr>
    </w:p>
    <w:p w:rsidR="009E1A23" w:rsidRPr="009E1A23" w:rsidRDefault="009E1A23" w:rsidP="009E1A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9E1A23">
        <w:rPr>
          <w:lang w:bidi="ru-RU"/>
        </w:rPr>
        <w:t>Рабочая группа по перевозкам опасных грузов</w:t>
      </w:r>
    </w:p>
    <w:p w:rsidR="009E1A23" w:rsidRPr="009E1A23" w:rsidRDefault="009E1A23" w:rsidP="009E1A23">
      <w:pPr>
        <w:spacing w:line="120" w:lineRule="exact"/>
        <w:rPr>
          <w:sz w:val="10"/>
          <w:lang w:bidi="ru-RU"/>
        </w:rPr>
      </w:pPr>
    </w:p>
    <w:p w:rsidR="009E1A23" w:rsidRDefault="009E1A23" w:rsidP="009E1A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9E1A23">
        <w:rPr>
          <w:lang w:bidi="ru-RU"/>
        </w:rPr>
        <w:t xml:space="preserve">Совместное совещание экспертов по Правилам, </w:t>
      </w:r>
      <w:r w:rsidRPr="009E1A23">
        <w:rPr>
          <w:lang w:bidi="ru-RU"/>
        </w:rPr>
        <w:br/>
        <w:t xml:space="preserve">прилагаемым к Европейскому соглашению </w:t>
      </w:r>
      <w:r>
        <w:rPr>
          <w:lang w:val="en-US" w:bidi="ru-RU"/>
        </w:rPr>
        <w:br/>
      </w:r>
      <w:r w:rsidRPr="009E1A23">
        <w:rPr>
          <w:lang w:bidi="ru-RU"/>
        </w:rPr>
        <w:t xml:space="preserve">о международной перевозке опасных грузов </w:t>
      </w:r>
      <w:r w:rsidRPr="009E1A23">
        <w:rPr>
          <w:lang w:bidi="ru-RU"/>
        </w:rPr>
        <w:br/>
        <w:t xml:space="preserve">по внутренним водным путям (ВОПОГ) </w:t>
      </w:r>
      <w:r w:rsidRPr="009E1A23">
        <w:rPr>
          <w:lang w:bidi="ru-RU"/>
        </w:rPr>
        <w:br/>
        <w:t>(Комитет по вопросам безопасности ВОПОГ)</w:t>
      </w:r>
    </w:p>
    <w:p w:rsidR="009E1A23" w:rsidRPr="009E1A23" w:rsidRDefault="009E1A23" w:rsidP="009E1A23">
      <w:pPr>
        <w:spacing w:line="120" w:lineRule="exact"/>
        <w:rPr>
          <w:sz w:val="10"/>
          <w:lang w:val="en-US" w:bidi="ru-RU"/>
        </w:rPr>
      </w:pPr>
    </w:p>
    <w:p w:rsidR="009E1A23" w:rsidRPr="009E1A23" w:rsidRDefault="009E1A23" w:rsidP="009E1A23">
      <w:pPr>
        <w:rPr>
          <w:b/>
          <w:lang w:bidi="ru-RU"/>
        </w:rPr>
      </w:pPr>
      <w:r w:rsidRPr="009E1A23">
        <w:rPr>
          <w:b/>
          <w:lang w:bidi="ru-RU"/>
        </w:rPr>
        <w:t>Двадцать восьмая сессия</w:t>
      </w:r>
    </w:p>
    <w:p w:rsidR="009E1A23" w:rsidRPr="009E1A23" w:rsidRDefault="009E1A23" w:rsidP="009E1A23">
      <w:pPr>
        <w:rPr>
          <w:lang w:bidi="ru-RU"/>
        </w:rPr>
      </w:pPr>
      <w:r w:rsidRPr="009E1A23">
        <w:rPr>
          <w:lang w:bidi="ru-RU"/>
        </w:rPr>
        <w:t>Женева, 25–29 января 2016 года</w:t>
      </w:r>
    </w:p>
    <w:p w:rsidR="009E1A23" w:rsidRPr="009E1A23" w:rsidRDefault="009E1A23" w:rsidP="009E1A23">
      <w:pPr>
        <w:rPr>
          <w:lang w:bidi="ru-RU"/>
        </w:rPr>
      </w:pPr>
      <w:r w:rsidRPr="009E1A23">
        <w:rPr>
          <w:lang w:bidi="ru-RU"/>
        </w:rPr>
        <w:t>Пункт 1 предварительной повестки дня</w:t>
      </w:r>
    </w:p>
    <w:p w:rsidR="009E1A23" w:rsidRDefault="009E1A23" w:rsidP="009E1A23">
      <w:pPr>
        <w:rPr>
          <w:b/>
          <w:lang w:val="en-US" w:bidi="ru-RU"/>
        </w:rPr>
      </w:pPr>
      <w:r w:rsidRPr="009E1A23">
        <w:rPr>
          <w:b/>
          <w:lang w:bidi="ru-RU"/>
        </w:rPr>
        <w:t>Утверждение повестки дня</w:t>
      </w:r>
    </w:p>
    <w:p w:rsidR="009E1A23" w:rsidRPr="009E1A23" w:rsidRDefault="009E1A23" w:rsidP="009E1A23">
      <w:pPr>
        <w:spacing w:line="120" w:lineRule="exact"/>
        <w:rPr>
          <w:b/>
          <w:sz w:val="10"/>
          <w:lang w:val="en-US" w:bidi="ru-RU"/>
        </w:rPr>
      </w:pPr>
    </w:p>
    <w:p w:rsidR="009E1A23" w:rsidRPr="009E1A23" w:rsidRDefault="009E1A23" w:rsidP="009E1A23">
      <w:pPr>
        <w:spacing w:line="120" w:lineRule="exact"/>
        <w:rPr>
          <w:b/>
          <w:sz w:val="10"/>
          <w:lang w:val="en-US" w:bidi="ru-RU"/>
        </w:rPr>
      </w:pPr>
    </w:p>
    <w:p w:rsidR="009E1A23" w:rsidRPr="009E1A23" w:rsidRDefault="009E1A23" w:rsidP="009E1A23">
      <w:pPr>
        <w:spacing w:line="120" w:lineRule="exact"/>
        <w:rPr>
          <w:b/>
          <w:sz w:val="10"/>
          <w:lang w:val="en-US" w:bidi="ru-RU"/>
        </w:rPr>
      </w:pPr>
    </w:p>
    <w:p w:rsidR="009E1A23" w:rsidRDefault="009E1A23" w:rsidP="009E1A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Pr="009E1A23">
        <w:rPr>
          <w:lang w:bidi="ru-RU"/>
        </w:rPr>
        <w:t>Предварительная повестка дня сессии</w:t>
      </w:r>
      <w:r w:rsidR="00302A41" w:rsidRPr="00302A41">
        <w:rPr>
          <w:rStyle w:val="FootnoteReference"/>
          <w:b w:val="0"/>
          <w:sz w:val="20"/>
          <w:lang w:bidi="ru-RU"/>
        </w:rPr>
        <w:footnoteReference w:id="1"/>
      </w:r>
    </w:p>
    <w:p w:rsidR="009E1A23" w:rsidRPr="009E1A23" w:rsidRDefault="009E1A23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Pr="009E1A23" w:rsidRDefault="009E1A23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Default="009E1A23" w:rsidP="009E1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9E1A23">
        <w:rPr>
          <w:lang w:bidi="ru-RU"/>
        </w:rPr>
        <w:tab/>
      </w:r>
      <w:r w:rsidRPr="009E1A23">
        <w:rPr>
          <w:lang w:bidi="ru-RU"/>
        </w:rPr>
        <w:tab/>
        <w:t>Добавление</w:t>
      </w:r>
    </w:p>
    <w:p w:rsidR="009E1A23" w:rsidRPr="009E1A23" w:rsidRDefault="009E1A23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Pr="009E1A23" w:rsidRDefault="009E1A23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Default="009E1A23" w:rsidP="009E1A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9E1A23">
        <w:rPr>
          <w:lang w:bidi="ru-RU"/>
        </w:rPr>
        <w:tab/>
      </w:r>
      <w:r w:rsidRPr="009E1A23">
        <w:rPr>
          <w:lang w:bidi="ru-RU"/>
        </w:rPr>
        <w:tab/>
        <w:t>Перечень документов п</w:t>
      </w:r>
      <w:r>
        <w:rPr>
          <w:lang w:bidi="ru-RU"/>
        </w:rPr>
        <w:t>о каждому пункту повестки дня и</w:t>
      </w:r>
      <w:r>
        <w:rPr>
          <w:lang w:val="en-US" w:bidi="ru-RU"/>
        </w:rPr>
        <w:t> </w:t>
      </w:r>
      <w:r w:rsidRPr="009E1A23">
        <w:rPr>
          <w:lang w:bidi="ru-RU"/>
        </w:rPr>
        <w:t>аннотации</w:t>
      </w:r>
    </w:p>
    <w:p w:rsidR="009E1A23" w:rsidRPr="009E1A23" w:rsidRDefault="009E1A23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Pr="009E1A23" w:rsidRDefault="009E1A23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Default="009E1A23" w:rsidP="009E1A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9E1A23">
        <w:rPr>
          <w:lang w:bidi="ru-RU"/>
        </w:rPr>
        <w:tab/>
        <w:t>1.</w:t>
      </w:r>
      <w:r w:rsidRPr="009E1A23">
        <w:rPr>
          <w:lang w:bidi="ru-RU"/>
        </w:rPr>
        <w:tab/>
        <w:t>Утверждение повестки дня</w:t>
      </w:r>
    </w:p>
    <w:p w:rsidR="00F47BA5" w:rsidRPr="009E1A23" w:rsidRDefault="00F47BA5" w:rsidP="009E1A23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7229" w:type="dxa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672"/>
      </w:tblGrid>
      <w:tr w:rsidR="009E1A23" w:rsidRPr="009E1A23" w:rsidTr="00302A41">
        <w:tc>
          <w:tcPr>
            <w:tcW w:w="3557" w:type="dxa"/>
            <w:shd w:val="clear" w:color="auto" w:fill="auto"/>
          </w:tcPr>
          <w:p w:rsidR="009E1A23" w:rsidRPr="009E1A23" w:rsidRDefault="009E1A23" w:rsidP="00302A41">
            <w:pPr>
              <w:spacing w:after="120"/>
              <w:ind w:left="43" w:right="43"/>
            </w:pPr>
            <w:r w:rsidRPr="009E1A23">
              <w:rPr>
                <w:lang w:val="fr-CH"/>
              </w:rPr>
              <w:t>ECE</w:t>
            </w:r>
            <w:r w:rsidRPr="009E1A23">
              <w:t>/</w:t>
            </w:r>
            <w:r w:rsidRPr="009E1A23">
              <w:rPr>
                <w:lang w:val="fr-CH"/>
              </w:rPr>
              <w:t>TRANS</w:t>
            </w:r>
            <w:r w:rsidRPr="009E1A23">
              <w:t>/</w:t>
            </w:r>
            <w:r w:rsidRPr="009E1A23">
              <w:rPr>
                <w:lang w:val="fr-CH"/>
              </w:rPr>
              <w:t>WP</w:t>
            </w:r>
            <w:r w:rsidRPr="009E1A23">
              <w:t>.15/</w:t>
            </w:r>
            <w:r w:rsidRPr="009E1A23">
              <w:rPr>
                <w:lang w:val="fr-CH"/>
              </w:rPr>
              <w:t>AC</w:t>
            </w:r>
            <w:r w:rsidRPr="009E1A23">
              <w:t xml:space="preserve">.2/57 </w:t>
            </w:r>
            <w:r w:rsidR="00302A41" w:rsidRPr="00302A41">
              <w:br/>
            </w:r>
            <w:r w:rsidRPr="009E1A23">
              <w:t>(секретариат)</w:t>
            </w:r>
          </w:p>
        </w:tc>
        <w:tc>
          <w:tcPr>
            <w:tcW w:w="3672" w:type="dxa"/>
            <w:shd w:val="clear" w:color="auto" w:fill="auto"/>
          </w:tcPr>
          <w:p w:rsidR="009E1A23" w:rsidRPr="00302A41" w:rsidRDefault="009E1A23" w:rsidP="00302A41">
            <w:pPr>
              <w:spacing w:after="120"/>
              <w:ind w:left="43" w:right="43"/>
            </w:pPr>
            <w:r w:rsidRPr="00302A41">
              <w:t>Предварительная повестка дня</w:t>
            </w:r>
          </w:p>
        </w:tc>
      </w:tr>
      <w:tr w:rsidR="009E1A23" w:rsidRPr="009E1A23" w:rsidTr="00302A41">
        <w:tc>
          <w:tcPr>
            <w:tcW w:w="3557" w:type="dxa"/>
            <w:shd w:val="clear" w:color="auto" w:fill="auto"/>
          </w:tcPr>
          <w:p w:rsidR="009E1A23" w:rsidRPr="00302A41" w:rsidRDefault="009E1A23" w:rsidP="00302A41">
            <w:pPr>
              <w:spacing w:after="120"/>
              <w:ind w:left="43" w:right="43"/>
            </w:pPr>
            <w:r w:rsidRPr="009E1A23">
              <w:rPr>
                <w:lang w:val="en-US"/>
              </w:rPr>
              <w:t>ECE</w:t>
            </w:r>
            <w:r w:rsidRPr="00302A41">
              <w:t>/</w:t>
            </w:r>
            <w:r w:rsidRPr="009E1A23">
              <w:rPr>
                <w:lang w:val="en-US"/>
              </w:rPr>
              <w:t>TRANS</w:t>
            </w:r>
            <w:r w:rsidRPr="00302A41">
              <w:t>/</w:t>
            </w:r>
            <w:r w:rsidRPr="009E1A23">
              <w:rPr>
                <w:lang w:val="en-US"/>
              </w:rPr>
              <w:t>WP</w:t>
            </w:r>
            <w:r w:rsidRPr="00302A41">
              <w:t>.15/</w:t>
            </w:r>
            <w:r w:rsidRPr="009E1A23">
              <w:rPr>
                <w:lang w:val="en-US"/>
              </w:rPr>
              <w:t>AC</w:t>
            </w:r>
            <w:r w:rsidRPr="00302A41">
              <w:t>.2/57/</w:t>
            </w:r>
            <w:r w:rsidRPr="009E1A23">
              <w:rPr>
                <w:lang w:val="en-US"/>
              </w:rPr>
              <w:t>Add</w:t>
            </w:r>
            <w:r w:rsidRPr="00302A41">
              <w:t>.1 (секретариат)</w:t>
            </w:r>
          </w:p>
        </w:tc>
        <w:tc>
          <w:tcPr>
            <w:tcW w:w="3672" w:type="dxa"/>
            <w:shd w:val="clear" w:color="auto" w:fill="auto"/>
          </w:tcPr>
          <w:p w:rsidR="009E1A23" w:rsidRPr="00302A41" w:rsidRDefault="009E1A23" w:rsidP="00302A41">
            <w:pPr>
              <w:spacing w:after="120"/>
              <w:ind w:left="43" w:right="43"/>
            </w:pPr>
            <w:r w:rsidRPr="00302A41">
              <w:t>Перечень документов по каждому пункту повестки дня и аннотации</w:t>
            </w:r>
          </w:p>
        </w:tc>
      </w:tr>
      <w:tr w:rsidR="009E1A23" w:rsidRPr="009E1A23" w:rsidTr="00302A41">
        <w:tc>
          <w:tcPr>
            <w:tcW w:w="3557" w:type="dxa"/>
            <w:shd w:val="clear" w:color="auto" w:fill="auto"/>
          </w:tcPr>
          <w:p w:rsidR="009E1A23" w:rsidRPr="009E1A23" w:rsidRDefault="009E1A23" w:rsidP="00302A41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9E1A23">
              <w:rPr>
                <w:lang w:val="fr-CH"/>
              </w:rPr>
              <w:t>Справочные</w:t>
            </w:r>
            <w:proofErr w:type="spellEnd"/>
            <w:r w:rsidRPr="009E1A23">
              <w:rPr>
                <w:lang w:val="fr-CH"/>
              </w:rPr>
              <w:t xml:space="preserve"> </w:t>
            </w:r>
            <w:proofErr w:type="spellStart"/>
            <w:r w:rsidRPr="009E1A23">
              <w:rPr>
                <w:lang w:val="fr-CH"/>
              </w:rPr>
              <w:t>документы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9E1A23" w:rsidRPr="009E1A23" w:rsidRDefault="009E1A23" w:rsidP="00302A41">
            <w:pPr>
              <w:spacing w:after="120"/>
              <w:ind w:left="43" w:right="43"/>
              <w:rPr>
                <w:lang w:val="fr-CH"/>
              </w:rPr>
            </w:pPr>
          </w:p>
        </w:tc>
      </w:tr>
      <w:tr w:rsidR="009E1A23" w:rsidRPr="009E1A23" w:rsidTr="00302A41">
        <w:tc>
          <w:tcPr>
            <w:tcW w:w="3557" w:type="dxa"/>
            <w:shd w:val="clear" w:color="auto" w:fill="auto"/>
          </w:tcPr>
          <w:p w:rsidR="009E1A23" w:rsidRPr="009E1A23" w:rsidRDefault="009E1A23" w:rsidP="00302A41">
            <w:pPr>
              <w:spacing w:after="120"/>
              <w:ind w:left="43" w:right="43"/>
              <w:rPr>
                <w:lang w:val="fr-CH"/>
              </w:rPr>
            </w:pPr>
            <w:r w:rsidRPr="009E1A23">
              <w:rPr>
                <w:lang w:val="fr-CH"/>
              </w:rPr>
              <w:t>ECE/TRANS/243, Vol. I и Vol. II</w:t>
            </w:r>
            <w:r w:rsidRPr="009E1A23">
              <w:rPr>
                <w:lang w:val="fr-CH"/>
              </w:rPr>
              <w:br/>
              <w:t xml:space="preserve">и </w:t>
            </w:r>
            <w:proofErr w:type="spellStart"/>
            <w:r w:rsidRPr="009E1A23">
              <w:rPr>
                <w:lang w:val="fr-CH"/>
              </w:rPr>
              <w:t>Corrs</w:t>
            </w:r>
            <w:proofErr w:type="spellEnd"/>
            <w:r w:rsidRPr="009E1A23">
              <w:rPr>
                <w:lang w:val="fr-CH"/>
              </w:rPr>
              <w:t>. 1-3</w:t>
            </w:r>
          </w:p>
        </w:tc>
        <w:tc>
          <w:tcPr>
            <w:tcW w:w="3672" w:type="dxa"/>
            <w:shd w:val="clear" w:color="auto" w:fill="auto"/>
          </w:tcPr>
          <w:p w:rsidR="009E1A23" w:rsidRPr="00302A41" w:rsidRDefault="009E1A23" w:rsidP="00302A41">
            <w:pPr>
              <w:spacing w:after="120"/>
              <w:ind w:left="43" w:right="43"/>
            </w:pPr>
            <w:r w:rsidRPr="00302A41">
              <w:t xml:space="preserve">Издание ВОПОГ 2015 года </w:t>
            </w:r>
            <w:r w:rsidR="00302A41" w:rsidRPr="00302A41">
              <w:br/>
            </w:r>
            <w:r w:rsidRPr="00302A41">
              <w:t>(сводный текст)</w:t>
            </w:r>
          </w:p>
        </w:tc>
      </w:tr>
      <w:tr w:rsidR="009E1A23" w:rsidRPr="009E1A23" w:rsidTr="00302A41">
        <w:tc>
          <w:tcPr>
            <w:tcW w:w="3557" w:type="dxa"/>
            <w:shd w:val="clear" w:color="auto" w:fill="auto"/>
          </w:tcPr>
          <w:p w:rsidR="009E1A23" w:rsidRPr="00302A41" w:rsidRDefault="009E1A23" w:rsidP="00302A41">
            <w:pPr>
              <w:spacing w:after="120"/>
              <w:ind w:left="43" w:right="43"/>
            </w:pPr>
            <w:r w:rsidRPr="009E1A23">
              <w:rPr>
                <w:lang w:val="fr-CH"/>
              </w:rPr>
              <w:t>ECE</w:t>
            </w:r>
            <w:r w:rsidRPr="00302A41">
              <w:t>/</w:t>
            </w:r>
            <w:r w:rsidRPr="009E1A23">
              <w:rPr>
                <w:lang w:val="fr-CH"/>
              </w:rPr>
              <w:t>TRANS</w:t>
            </w:r>
            <w:r w:rsidRPr="00302A41">
              <w:t>/</w:t>
            </w:r>
            <w:r w:rsidRPr="009E1A23">
              <w:rPr>
                <w:lang w:val="fr-CH"/>
              </w:rPr>
              <w:t>WP</w:t>
            </w:r>
            <w:r w:rsidRPr="00302A41">
              <w:t>.15/</w:t>
            </w:r>
            <w:r w:rsidRPr="009E1A23">
              <w:rPr>
                <w:lang w:val="fr-CH"/>
              </w:rPr>
              <w:t>AC</w:t>
            </w:r>
            <w:r w:rsidRPr="00302A41">
              <w:t>.2/56</w:t>
            </w:r>
          </w:p>
        </w:tc>
        <w:tc>
          <w:tcPr>
            <w:tcW w:w="3672" w:type="dxa"/>
            <w:shd w:val="clear" w:color="auto" w:fill="auto"/>
          </w:tcPr>
          <w:p w:rsidR="009E1A23" w:rsidRPr="00302A41" w:rsidRDefault="009E1A23" w:rsidP="00302A41">
            <w:pPr>
              <w:spacing w:after="120"/>
              <w:ind w:left="43" w:right="43"/>
            </w:pPr>
            <w:r w:rsidRPr="00302A41">
              <w:t xml:space="preserve">Доклад Комитета по вопросам </w:t>
            </w:r>
            <w:r w:rsidR="00EC55B5">
              <w:br/>
            </w:r>
            <w:r w:rsidRPr="00302A41">
              <w:t>безопасности ВОПОГ о работе его двадцать седьмой сессии</w:t>
            </w:r>
          </w:p>
        </w:tc>
      </w:tr>
    </w:tbl>
    <w:p w:rsidR="00302A41" w:rsidRPr="00EC55B5" w:rsidRDefault="00302A41" w:rsidP="00302A41">
      <w:pPr>
        <w:pStyle w:val="SingleTxt"/>
        <w:spacing w:after="0" w:line="120" w:lineRule="exact"/>
        <w:ind w:left="0"/>
        <w:rPr>
          <w:b/>
          <w:sz w:val="10"/>
          <w:lang w:bidi="ru-RU"/>
        </w:rPr>
      </w:pPr>
    </w:p>
    <w:p w:rsidR="00302A41" w:rsidRPr="00EC55B5" w:rsidRDefault="00302A41" w:rsidP="00302A41">
      <w:pPr>
        <w:pStyle w:val="SingleTxt"/>
        <w:spacing w:after="0" w:line="120" w:lineRule="exact"/>
        <w:ind w:left="0"/>
        <w:rPr>
          <w:b/>
          <w:sz w:val="10"/>
          <w:lang w:bidi="ru-RU"/>
        </w:rPr>
      </w:pPr>
    </w:p>
    <w:p w:rsidR="009E1A23" w:rsidRDefault="009E1A23" w:rsidP="00B51CB5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lang w:val="en-US" w:bidi="ru-RU"/>
        </w:rPr>
      </w:pPr>
      <w:r w:rsidRPr="009E1A23">
        <w:rPr>
          <w:lang w:bidi="ru-RU"/>
        </w:rPr>
        <w:lastRenderedPageBreak/>
        <w:tab/>
        <w:t>2.</w:t>
      </w:r>
      <w:r w:rsidRPr="009E1A23">
        <w:rPr>
          <w:lang w:bidi="ru-RU"/>
        </w:rPr>
        <w:tab/>
        <w:t>Выборы должностных лиц на 2016 год</w:t>
      </w:r>
    </w:p>
    <w:p w:rsidR="00B51CB5" w:rsidRPr="00B51CB5" w:rsidRDefault="00B51CB5" w:rsidP="00B51CB5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Default="009E1A23" w:rsidP="009E1A23">
      <w:pPr>
        <w:pStyle w:val="SingleTxt"/>
        <w:rPr>
          <w:lang w:val="en-US" w:bidi="ru-RU"/>
        </w:rPr>
      </w:pPr>
      <w:r w:rsidRPr="009E1A23">
        <w:rPr>
          <w:lang w:bidi="ru-RU"/>
        </w:rPr>
        <w:tab/>
        <w:t>Ожидается, что Комитет по вопросам безопасности изберет Председателя и заместителя Председателя для своих сессий в 2016 году.</w:t>
      </w:r>
    </w:p>
    <w:p w:rsidR="00B51CB5" w:rsidRPr="00B51CB5" w:rsidRDefault="00B51CB5" w:rsidP="00B51CB5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Default="009E1A23" w:rsidP="00B51C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9E1A23">
        <w:rPr>
          <w:lang w:bidi="ru-RU"/>
        </w:rPr>
        <w:tab/>
        <w:t>3.</w:t>
      </w:r>
      <w:r w:rsidRPr="009E1A23">
        <w:rPr>
          <w:lang w:bidi="ru-RU"/>
        </w:rPr>
        <w:tab/>
        <w:t>Вопросы, вытекающие из работы органов Организации Объединенных Наций или других организаций</w:t>
      </w:r>
    </w:p>
    <w:p w:rsidR="00B51CB5" w:rsidRPr="00B51CB5" w:rsidRDefault="00B51CB5" w:rsidP="00B51CB5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Pr="009E1A23" w:rsidRDefault="00B51CB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Комитет по вопросам безопасности, возможно, пожелает заслушать инфо</w:t>
      </w:r>
      <w:r w:rsidR="009E1A23" w:rsidRPr="009E1A23">
        <w:rPr>
          <w:lang w:bidi="ru-RU"/>
        </w:rPr>
        <w:t>р</w:t>
      </w:r>
      <w:r w:rsidR="009E1A23" w:rsidRPr="009E1A23">
        <w:rPr>
          <w:lang w:bidi="ru-RU"/>
        </w:rPr>
        <w:t>мацию о деятельности других органов и организаций, имеющей отношение к его работе.</w:t>
      </w:r>
    </w:p>
    <w:p w:rsidR="009E1A23" w:rsidRPr="006407F2" w:rsidRDefault="00B51CB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Комитет по вопросам безопасности будет проинформирован об оценке се</w:t>
      </w:r>
      <w:r w:rsidR="009E1A23" w:rsidRPr="009E1A23">
        <w:rPr>
          <w:lang w:bidi="ru-RU"/>
        </w:rPr>
        <w:t>к</w:t>
      </w:r>
      <w:r w:rsidR="009E1A23" w:rsidRPr="009E1A23">
        <w:rPr>
          <w:lang w:bidi="ru-RU"/>
        </w:rPr>
        <w:t>ретариата глобальных и региональных после</w:t>
      </w:r>
      <w:r w:rsidR="006407F2">
        <w:rPr>
          <w:lang w:bidi="ru-RU"/>
        </w:rPr>
        <w:t>дствий использования правил ЕЭК </w:t>
      </w:r>
      <w:r w:rsidR="009E1A23" w:rsidRPr="009E1A23">
        <w:rPr>
          <w:lang w:bidi="ru-RU"/>
        </w:rPr>
        <w:t>ООН и рекомендаций ООН по перевозке опасных грузов.</w:t>
      </w:r>
    </w:p>
    <w:p w:rsidR="00B51CB5" w:rsidRPr="006407F2" w:rsidRDefault="00B51CB5" w:rsidP="00B51CB5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9E1A23" w:rsidP="00B51C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9E1A23">
        <w:rPr>
          <w:lang w:bidi="ru-RU"/>
        </w:rPr>
        <w:tab/>
        <w:t>4.</w:t>
      </w:r>
      <w:r w:rsidRPr="009E1A23">
        <w:rPr>
          <w:lang w:bidi="ru-RU"/>
        </w:rPr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B51CB5" w:rsidRPr="00B51CB5" w:rsidRDefault="00B51CB5" w:rsidP="00B51CB5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а)</w:t>
      </w:r>
      <w:r w:rsidR="000653AF">
        <w:rPr>
          <w:lang w:bidi="ru-RU"/>
        </w:rPr>
        <w:tab/>
      </w:r>
      <w:r w:rsidR="00EC55B5" w:rsidRPr="009E1A23">
        <w:rPr>
          <w:lang w:bidi="ru-RU"/>
        </w:rPr>
        <w:t>С</w:t>
      </w:r>
      <w:r w:rsidRPr="009E1A23">
        <w:rPr>
          <w:lang w:bidi="ru-RU"/>
        </w:rPr>
        <w:t>остояние ВОПОГ</w:t>
      </w: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Комитет по вопросам безопасности будет проинформирован о состоянии ВОПОГ.</w:t>
      </w:r>
    </w:p>
    <w:p w:rsidR="009E1A23" w:rsidRPr="000653AF" w:rsidRDefault="000653AF" w:rsidP="009E1A23">
      <w:pPr>
        <w:pStyle w:val="SingleTxt"/>
        <w:rPr>
          <w:lang w:bidi="ru-RU"/>
        </w:rPr>
      </w:pPr>
      <w:r>
        <w:rPr>
          <w:lang w:bidi="ru-RU"/>
        </w:rPr>
        <w:tab/>
        <w:t>b)</w:t>
      </w:r>
      <w:r>
        <w:rPr>
          <w:lang w:bidi="ru-RU"/>
        </w:rPr>
        <w:tab/>
      </w:r>
      <w:r w:rsidR="009E1A23" w:rsidRPr="009E1A23">
        <w:rPr>
          <w:lang w:bidi="ru-RU"/>
        </w:rPr>
        <w:t>Специальные разрешения, отступления и эквивалентные аналоги</w:t>
      </w:r>
    </w:p>
    <w:p w:rsidR="00B51CB5" w:rsidRPr="000653AF" w:rsidRDefault="00B51CB5" w:rsidP="00B51CB5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254" w:type="dxa"/>
        <w:tblInd w:w="12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767"/>
      </w:tblGrid>
      <w:tr w:rsidR="009E1A23" w:rsidRPr="009E1A23" w:rsidTr="00B51CB5">
        <w:tc>
          <w:tcPr>
            <w:tcW w:w="3487" w:type="dxa"/>
            <w:shd w:val="clear" w:color="auto" w:fill="auto"/>
          </w:tcPr>
          <w:p w:rsidR="009E1A23" w:rsidRPr="00B51CB5" w:rsidRDefault="009E1A23" w:rsidP="00B51CB5">
            <w:pPr>
              <w:spacing w:after="120"/>
              <w:ind w:left="43" w:right="43"/>
              <w:rPr>
                <w:lang w:val="fr-CH"/>
              </w:rPr>
            </w:pPr>
            <w:r w:rsidRPr="00B51CB5">
              <w:rPr>
                <w:lang w:val="fr-CH"/>
              </w:rPr>
              <w:t>INF.02 (</w:t>
            </w:r>
            <w:proofErr w:type="spellStart"/>
            <w:r w:rsidRPr="00B51CB5">
              <w:rPr>
                <w:lang w:val="fr-CH"/>
              </w:rPr>
              <w:t>Нидерланды</w:t>
            </w:r>
            <w:proofErr w:type="spellEnd"/>
            <w:r w:rsidRPr="00B51CB5">
              <w:rPr>
                <w:lang w:val="fr-CH"/>
              </w:rPr>
              <w:t>)</w:t>
            </w:r>
          </w:p>
        </w:tc>
        <w:tc>
          <w:tcPr>
            <w:tcW w:w="3767" w:type="dxa"/>
            <w:shd w:val="clear" w:color="auto" w:fill="auto"/>
          </w:tcPr>
          <w:p w:rsidR="009E1A23" w:rsidRPr="006407F2" w:rsidRDefault="009E1A23" w:rsidP="00B51CB5">
            <w:pPr>
              <w:spacing w:after="120"/>
              <w:ind w:left="43" w:right="43"/>
            </w:pPr>
            <w:r w:rsidRPr="006407F2">
              <w:t xml:space="preserve">Специальные разрешения для </w:t>
            </w:r>
            <w:r w:rsidR="006407F2">
              <w:br/>
            </w:r>
            <w:r w:rsidRPr="006407F2">
              <w:t>№ ООН 2187 и № ООН 3295</w:t>
            </w:r>
          </w:p>
        </w:tc>
      </w:tr>
      <w:tr w:rsidR="009E1A23" w:rsidRPr="009E1A23" w:rsidTr="00B51CB5">
        <w:tc>
          <w:tcPr>
            <w:tcW w:w="3487" w:type="dxa"/>
            <w:shd w:val="clear" w:color="auto" w:fill="auto"/>
          </w:tcPr>
          <w:p w:rsidR="009E1A23" w:rsidRPr="006407F2" w:rsidRDefault="009E1A23" w:rsidP="00B51CB5">
            <w:pPr>
              <w:spacing w:after="120"/>
              <w:ind w:left="43" w:right="43"/>
            </w:pPr>
            <w:r w:rsidRPr="00B51CB5">
              <w:rPr>
                <w:lang w:val="fr-CH"/>
              </w:rPr>
              <w:t>INF</w:t>
            </w:r>
            <w:r w:rsidRPr="006407F2">
              <w:t>.03 (Нидерланды)</w:t>
            </w:r>
          </w:p>
        </w:tc>
        <w:tc>
          <w:tcPr>
            <w:tcW w:w="3767" w:type="dxa"/>
            <w:shd w:val="clear" w:color="auto" w:fill="auto"/>
          </w:tcPr>
          <w:p w:rsidR="009E1A23" w:rsidRPr="006407F2" w:rsidRDefault="009E1A23" w:rsidP="00B51CB5">
            <w:pPr>
              <w:spacing w:after="120"/>
              <w:ind w:left="43" w:right="43"/>
            </w:pPr>
            <w:r w:rsidRPr="006407F2">
              <w:t xml:space="preserve">Временное отступление для танкера </w:t>
            </w:r>
            <w:r w:rsidRPr="00B51CB5">
              <w:rPr>
                <w:lang w:val="fr-CH"/>
              </w:rPr>
              <w:t>CHEMGAS</w:t>
            </w:r>
            <w:r w:rsidRPr="006407F2">
              <w:t xml:space="preserve"> 851</w:t>
            </w:r>
          </w:p>
        </w:tc>
      </w:tr>
    </w:tbl>
    <w:p w:rsidR="00F47BA5" w:rsidRPr="00F47BA5" w:rsidRDefault="00F47BA5" w:rsidP="00F47BA5">
      <w:pPr>
        <w:pStyle w:val="SingleTxt"/>
        <w:spacing w:after="0" w:line="120" w:lineRule="exact"/>
        <w:rPr>
          <w:sz w:val="10"/>
          <w:lang w:bidi="ru-RU"/>
        </w:rPr>
      </w:pP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Любые другие предложения о специальных разрешениях или отступлениях, полученные секретариатом после опубликования настоящей аннотированной п</w:t>
      </w:r>
      <w:r w:rsidRPr="009E1A23">
        <w:rPr>
          <w:lang w:bidi="ru-RU"/>
        </w:rPr>
        <w:t>о</w:t>
      </w:r>
      <w:r w:rsidRPr="009E1A23">
        <w:rPr>
          <w:lang w:bidi="ru-RU"/>
        </w:rPr>
        <w:t>вестки дня, будут опубликованы в неофициальных документах.</w:t>
      </w: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c)</w:t>
      </w:r>
      <w:r w:rsidR="009E1A23" w:rsidRPr="009E1A23">
        <w:rPr>
          <w:lang w:bidi="ru-RU"/>
        </w:rPr>
        <w:tab/>
        <w:t>Толкование Правил, прилагаемых к ВОПОГ</w:t>
      </w: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Комитету по вопросам безопасности предлагается обсудить толкование л</w:t>
      </w:r>
      <w:r w:rsidRPr="009E1A23">
        <w:rPr>
          <w:lang w:bidi="ru-RU"/>
        </w:rPr>
        <w:t>ю</w:t>
      </w:r>
      <w:r w:rsidRPr="009E1A23">
        <w:rPr>
          <w:lang w:bidi="ru-RU"/>
        </w:rPr>
        <w:t>бых положений Правил, прилагаемых к ВОПОГ, которые считаются двусмысле</w:t>
      </w:r>
      <w:r w:rsidRPr="009E1A23">
        <w:rPr>
          <w:lang w:bidi="ru-RU"/>
        </w:rPr>
        <w:t>н</w:t>
      </w:r>
      <w:r w:rsidRPr="009E1A23">
        <w:rPr>
          <w:lang w:bidi="ru-RU"/>
        </w:rPr>
        <w:t>ными или неясными.</w:t>
      </w: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d)</w:t>
      </w:r>
      <w:r w:rsidR="00F47BA5" w:rsidRPr="006407F2">
        <w:rPr>
          <w:lang w:bidi="ru-RU"/>
        </w:rPr>
        <w:tab/>
      </w:r>
      <w:r w:rsidRPr="009E1A23">
        <w:rPr>
          <w:lang w:bidi="ru-RU"/>
        </w:rPr>
        <w:t>Подготовка экспертов</w:t>
      </w: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Комитет по вопросам безопасности, возможно, пожелает рассмотреть и</w:t>
      </w:r>
      <w:r w:rsidRPr="009E1A23">
        <w:rPr>
          <w:lang w:bidi="ru-RU"/>
        </w:rPr>
        <w:t>н</w:t>
      </w:r>
      <w:r w:rsidRPr="009E1A23">
        <w:rPr>
          <w:lang w:bidi="ru-RU"/>
        </w:rPr>
        <w:t>формацию Германии относительно утвержден</w:t>
      </w:r>
      <w:r w:rsidR="006407F2">
        <w:rPr>
          <w:lang w:bidi="ru-RU"/>
        </w:rPr>
        <w:t xml:space="preserve">ных курсов подготовки по ВОПОГ </w:t>
      </w:r>
      <w:r w:rsidRPr="009E1A23">
        <w:rPr>
          <w:lang w:bidi="ru-RU"/>
        </w:rPr>
        <w:t xml:space="preserve">(ECE/TRANS/WP.15/AC.2/2016/19) и изменения, которые предлагается внести в директиву по использованию каталога вопросов для </w:t>
      </w:r>
      <w:proofErr w:type="spellStart"/>
      <w:r w:rsidRPr="009E1A23">
        <w:rPr>
          <w:lang w:bidi="ru-RU"/>
        </w:rPr>
        <w:t>экзаменования</w:t>
      </w:r>
      <w:proofErr w:type="spellEnd"/>
      <w:r w:rsidRPr="009E1A23">
        <w:rPr>
          <w:lang w:bidi="ru-RU"/>
        </w:rPr>
        <w:t xml:space="preserve"> экспертов в области ВОПОГ, переданные Бельгией (ECE/TRANS/WP.15/AC.2/2016/27).</w:t>
      </w:r>
    </w:p>
    <w:p w:rsidR="009E1A23" w:rsidRPr="009E1A23" w:rsidRDefault="00F47BA5" w:rsidP="009E1A23">
      <w:pPr>
        <w:pStyle w:val="SingleTxt"/>
        <w:rPr>
          <w:lang w:bidi="ru-RU"/>
        </w:rPr>
      </w:pPr>
      <w:r w:rsidRPr="006407F2">
        <w:rPr>
          <w:lang w:bidi="ru-RU"/>
        </w:rPr>
        <w:tab/>
      </w:r>
      <w:r w:rsidR="009E1A23" w:rsidRPr="009E1A23">
        <w:rPr>
          <w:lang w:bidi="ru-RU"/>
        </w:rPr>
        <w:t>Любые предложения, полученные после выпуска настоящей предварител</w:t>
      </w:r>
      <w:r w:rsidR="009E1A23" w:rsidRPr="009E1A23">
        <w:rPr>
          <w:lang w:bidi="ru-RU"/>
        </w:rPr>
        <w:t>ь</w:t>
      </w:r>
      <w:r w:rsidR="009E1A23" w:rsidRPr="009E1A23">
        <w:rPr>
          <w:lang w:bidi="ru-RU"/>
        </w:rPr>
        <w:t>ной повестки дня, будут опубликованы в качестве неофициальных документов.</w:t>
      </w: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bidi="ru-RU"/>
        </w:rPr>
        <w:tab/>
        <w:t>e)</w:t>
      </w:r>
      <w:r w:rsidRPr="00F47BA5">
        <w:rPr>
          <w:lang w:bidi="ru-RU"/>
        </w:rPr>
        <w:tab/>
      </w:r>
      <w:r w:rsidR="009E1A23" w:rsidRPr="009E1A23">
        <w:rPr>
          <w:lang w:bidi="ru-RU"/>
        </w:rPr>
        <w:t>Вопросы, касающиеся классификационных обществ</w:t>
      </w: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Перечень классификационных обществ, признанных Договаривающимися сторонами ВОПОГ, можно найти, используя следующую ссылку</w:t>
      </w:r>
      <w:r w:rsidR="006407F2">
        <w:rPr>
          <w:lang w:bidi="ru-RU"/>
        </w:rPr>
        <w:t xml:space="preserve"> </w:t>
      </w:r>
      <w:hyperlink r:id="rId15" w:history="1">
        <w:r w:rsidRPr="006407F2">
          <w:rPr>
            <w:rStyle w:val="Hyperlink"/>
            <w:u w:val="none"/>
            <w:lang w:bidi="ru-RU"/>
          </w:rPr>
          <w:t>www.unece.org/</w:t>
        </w:r>
        <w:r w:rsidR="00EC55B5">
          <w:rPr>
            <w:rStyle w:val="Hyperlink"/>
            <w:u w:val="none"/>
            <w:lang w:bidi="ru-RU"/>
          </w:rPr>
          <w:br/>
        </w:r>
        <w:proofErr w:type="spellStart"/>
        <w:r w:rsidRPr="006407F2">
          <w:rPr>
            <w:rStyle w:val="Hyperlink"/>
            <w:u w:val="none"/>
            <w:lang w:bidi="ru-RU"/>
          </w:rPr>
          <w:t>trans</w:t>
        </w:r>
        <w:proofErr w:type="spellEnd"/>
        <w:r w:rsidRPr="006407F2">
          <w:rPr>
            <w:rStyle w:val="Hyperlink"/>
            <w:u w:val="none"/>
            <w:lang w:bidi="ru-RU"/>
          </w:rPr>
          <w:t>/</w:t>
        </w:r>
        <w:proofErr w:type="spellStart"/>
        <w:r w:rsidRPr="006407F2">
          <w:rPr>
            <w:rStyle w:val="Hyperlink"/>
            <w:u w:val="none"/>
            <w:lang w:bidi="ru-RU"/>
          </w:rPr>
          <w:t>danger</w:t>
        </w:r>
        <w:proofErr w:type="spellEnd"/>
        <w:r w:rsidRPr="006407F2">
          <w:rPr>
            <w:rStyle w:val="Hyperlink"/>
            <w:u w:val="none"/>
            <w:lang w:bidi="ru-RU"/>
          </w:rPr>
          <w:t>/</w:t>
        </w:r>
        <w:proofErr w:type="spellStart"/>
        <w:r w:rsidRPr="006407F2">
          <w:rPr>
            <w:rStyle w:val="Hyperlink"/>
            <w:u w:val="none"/>
            <w:lang w:bidi="ru-RU"/>
          </w:rPr>
          <w:t>publi</w:t>
        </w:r>
        <w:proofErr w:type="spellEnd"/>
        <w:r w:rsidRPr="006407F2">
          <w:rPr>
            <w:rStyle w:val="Hyperlink"/>
            <w:u w:val="none"/>
            <w:lang w:bidi="ru-RU"/>
          </w:rPr>
          <w:t>/</w:t>
        </w:r>
        <w:proofErr w:type="spellStart"/>
        <w:r w:rsidRPr="006407F2">
          <w:rPr>
            <w:rStyle w:val="Hyperlink"/>
            <w:u w:val="none"/>
            <w:lang w:bidi="ru-RU"/>
          </w:rPr>
          <w:t>adn</w:t>
        </w:r>
        <w:proofErr w:type="spellEnd"/>
        <w:r w:rsidRPr="006407F2">
          <w:rPr>
            <w:rStyle w:val="Hyperlink"/>
            <w:u w:val="none"/>
            <w:lang w:bidi="ru-RU"/>
          </w:rPr>
          <w:t>/adnclassifications.html</w:t>
        </w:r>
      </w:hyperlink>
      <w:r w:rsidRPr="009E1A23">
        <w:rPr>
          <w:lang w:bidi="ru-RU"/>
        </w:rPr>
        <w:t>. Со времени проведения последней сессии Комитета по вопросам безопасности секретариат не получил каких-либо новых уведомлений о признании классификационных обществ.</w:t>
      </w:r>
    </w:p>
    <w:p w:rsidR="009E1A23" w:rsidRDefault="009E1A23" w:rsidP="009E1A23">
      <w:pPr>
        <w:pStyle w:val="SingleTxt"/>
        <w:rPr>
          <w:lang w:val="en-US" w:bidi="ru-RU"/>
        </w:rPr>
      </w:pPr>
      <w:r w:rsidRPr="009E1A23">
        <w:rPr>
          <w:lang w:bidi="ru-RU"/>
        </w:rPr>
        <w:lastRenderedPageBreak/>
        <w:tab/>
        <w:t>Как отметил Комитет по вопросам безопасности в ходе своей двадцать седьмой сессии (ECE/TRANS/WP.15/AC.2/ 56, пункты 8</w:t>
      </w:r>
      <w:r w:rsidR="00EC55B5">
        <w:rPr>
          <w:lang w:bidi="ru-RU"/>
        </w:rPr>
        <w:t>–</w:t>
      </w:r>
      <w:r w:rsidRPr="009E1A23">
        <w:rPr>
          <w:lang w:bidi="ru-RU"/>
        </w:rPr>
        <w:t>10)</w:t>
      </w:r>
      <w:r w:rsidR="00EC55B5">
        <w:rPr>
          <w:lang w:bidi="ru-RU"/>
        </w:rPr>
        <w:t>,</w:t>
      </w:r>
      <w:r w:rsidRPr="009E1A23">
        <w:rPr>
          <w:lang w:bidi="ru-RU"/>
        </w:rPr>
        <w:t xml:space="preserve"> доказательства се</w:t>
      </w:r>
      <w:r w:rsidRPr="009E1A23">
        <w:rPr>
          <w:lang w:bidi="ru-RU"/>
        </w:rPr>
        <w:t>р</w:t>
      </w:r>
      <w:r w:rsidRPr="009E1A23">
        <w:rPr>
          <w:lang w:bidi="ru-RU"/>
        </w:rPr>
        <w:t>тификации в соответствии со стандартом EN ISO/IEC 17020:2012, представле</w:t>
      </w:r>
      <w:r w:rsidRPr="009E1A23">
        <w:rPr>
          <w:lang w:bidi="ru-RU"/>
        </w:rPr>
        <w:t>н</w:t>
      </w:r>
      <w:r w:rsidRPr="009E1A23">
        <w:rPr>
          <w:lang w:bidi="ru-RU"/>
        </w:rPr>
        <w:t>ные Рекомендованными классификационными обществами ВОПОГ, за исключ</w:t>
      </w:r>
      <w:r w:rsidRPr="009E1A23">
        <w:rPr>
          <w:lang w:bidi="ru-RU"/>
        </w:rPr>
        <w:t>е</w:t>
      </w:r>
      <w:r w:rsidRPr="009E1A23">
        <w:rPr>
          <w:lang w:bidi="ru-RU"/>
        </w:rPr>
        <w:t>нием Регистра судоходства Украины, являются недостаточными. Необходимые доказательства следует представить до двадцать восьмой сессии Комитета по в</w:t>
      </w:r>
      <w:r w:rsidRPr="009E1A23">
        <w:rPr>
          <w:lang w:bidi="ru-RU"/>
        </w:rPr>
        <w:t>о</w:t>
      </w:r>
      <w:r w:rsidRPr="009E1A23">
        <w:rPr>
          <w:lang w:bidi="ru-RU"/>
        </w:rPr>
        <w:t>просам безопасности.</w:t>
      </w:r>
    </w:p>
    <w:p w:rsidR="00F47BA5" w:rsidRPr="00F47BA5" w:rsidRDefault="00F47BA5" w:rsidP="00F47BA5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Default="009E1A23" w:rsidP="00F47B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9E1A23">
        <w:rPr>
          <w:lang w:bidi="ru-RU"/>
        </w:rPr>
        <w:tab/>
        <w:t>5.</w:t>
      </w:r>
      <w:r w:rsidRPr="009E1A23">
        <w:rPr>
          <w:lang w:bidi="ru-RU"/>
        </w:rPr>
        <w:tab/>
        <w:t>Предложения о внесении поправок в Правила, прилагаемые к ВОПОГ</w:t>
      </w:r>
    </w:p>
    <w:p w:rsidR="00F47BA5" w:rsidRPr="00F47BA5" w:rsidRDefault="00F47BA5" w:rsidP="00F47BA5">
      <w:pPr>
        <w:pStyle w:val="SingleTxt"/>
        <w:spacing w:after="0" w:line="120" w:lineRule="exact"/>
        <w:rPr>
          <w:sz w:val="10"/>
          <w:lang w:val="en-US" w:bidi="ru-RU"/>
        </w:rPr>
      </w:pP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а)</w:t>
      </w:r>
      <w:r w:rsidRPr="00F47BA5">
        <w:rPr>
          <w:lang w:bidi="ru-RU"/>
        </w:rPr>
        <w:tab/>
      </w:r>
      <w:r w:rsidR="009E1A23" w:rsidRPr="009E1A23">
        <w:rPr>
          <w:lang w:bidi="ru-RU"/>
        </w:rPr>
        <w:t>Работа Совместного совещания МПОГ/ДОПОГ/ВОПОГ</w:t>
      </w: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proofErr w:type="gramStart"/>
      <w:r w:rsidR="009E1A23" w:rsidRPr="009E1A23">
        <w:rPr>
          <w:lang w:bidi="ru-RU"/>
        </w:rPr>
        <w:t>Комитет по вопросам безопасности, возможно, пожелает рассмотреть им</w:t>
      </w:r>
      <w:r w:rsidR="009E1A23" w:rsidRPr="009E1A23">
        <w:rPr>
          <w:lang w:bidi="ru-RU"/>
        </w:rPr>
        <w:t>е</w:t>
      </w:r>
      <w:r w:rsidR="009E1A23" w:rsidRPr="009E1A23">
        <w:rPr>
          <w:lang w:bidi="ru-RU"/>
        </w:rPr>
        <w:t>ющие отношение к ВОПОГ проекты поправок, принятые Совместным совещан</w:t>
      </w:r>
      <w:r w:rsidR="009E1A23" w:rsidRPr="009E1A23">
        <w:rPr>
          <w:lang w:bidi="ru-RU"/>
        </w:rPr>
        <w:t>и</w:t>
      </w:r>
      <w:r w:rsidR="009E1A23" w:rsidRPr="009E1A23">
        <w:rPr>
          <w:lang w:bidi="ru-RU"/>
        </w:rPr>
        <w:t>ем МПОГ/ДОПОГ/ВОПОГ, на основе предложений Специальной рабочей группы по согласованию МПОГ/ДОПОГ/ВОПОГ с Рекомендациями Организации Об</w:t>
      </w:r>
      <w:r w:rsidR="009E1A23" w:rsidRPr="009E1A23">
        <w:rPr>
          <w:lang w:bidi="ru-RU"/>
        </w:rPr>
        <w:t>ъ</w:t>
      </w:r>
      <w:r w:rsidR="009E1A23" w:rsidRPr="009E1A23">
        <w:rPr>
          <w:lang w:bidi="ru-RU"/>
        </w:rPr>
        <w:t>единенных Наций по перевозке опасных грузов (ECE/TRANS/WP.15/</w:t>
      </w:r>
      <w:r w:rsidR="000653AF">
        <w:rPr>
          <w:lang w:bidi="ru-RU"/>
        </w:rPr>
        <w:br/>
      </w:r>
      <w:r w:rsidR="009E1A23" w:rsidRPr="009E1A23">
        <w:rPr>
          <w:lang w:bidi="ru-RU"/>
        </w:rPr>
        <w:t>AC.2/2016/1), а также любые изменения и исправления, предложенные на дев</w:t>
      </w:r>
      <w:r w:rsidR="009E1A23" w:rsidRPr="009E1A23">
        <w:rPr>
          <w:lang w:bidi="ru-RU"/>
        </w:rPr>
        <w:t>я</w:t>
      </w:r>
      <w:r w:rsidR="009E1A23" w:rsidRPr="009E1A23">
        <w:rPr>
          <w:lang w:bidi="ru-RU"/>
        </w:rPr>
        <w:t>носто девятой сессии Рабочей группы</w:t>
      </w:r>
      <w:proofErr w:type="gramEnd"/>
      <w:r w:rsidR="009E1A23" w:rsidRPr="009E1A23">
        <w:rPr>
          <w:lang w:bidi="ru-RU"/>
        </w:rPr>
        <w:t xml:space="preserve"> по перевозкам опасных грузов (WP.15) </w:t>
      </w:r>
      <w:r w:rsidR="006407F2">
        <w:rPr>
          <w:lang w:bidi="ru-RU"/>
        </w:rPr>
        <w:br/>
      </w:r>
      <w:r w:rsidR="009E1A23" w:rsidRPr="009E1A23">
        <w:rPr>
          <w:lang w:bidi="ru-RU"/>
        </w:rPr>
        <w:t>(9</w:t>
      </w:r>
      <w:r w:rsidR="006407F2">
        <w:rPr>
          <w:lang w:bidi="ru-RU"/>
        </w:rPr>
        <w:t>–</w:t>
      </w:r>
      <w:r w:rsidR="009E1A23" w:rsidRPr="009E1A23">
        <w:rPr>
          <w:lang w:bidi="ru-RU"/>
        </w:rPr>
        <w:t>13 ноября 2015 года) (см. ECE/TRANS/WP.15/230 и Add.1).</w:t>
      </w: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Совместное совещание МПОГ/ДОПОГ/ВОПОГ провело свою осеннюю се</w:t>
      </w:r>
      <w:r w:rsidR="009E1A23" w:rsidRPr="009E1A23">
        <w:rPr>
          <w:lang w:bidi="ru-RU"/>
        </w:rPr>
        <w:t>с</w:t>
      </w:r>
      <w:r w:rsidR="009E1A23" w:rsidRPr="009E1A23">
        <w:rPr>
          <w:lang w:bidi="ru-RU"/>
        </w:rPr>
        <w:t>сию 2015 года в Женеве 15</w:t>
      </w:r>
      <w:r w:rsidR="00EC55B5">
        <w:rPr>
          <w:lang w:bidi="ru-RU"/>
        </w:rPr>
        <w:t>–</w:t>
      </w:r>
      <w:r w:rsidR="009E1A23" w:rsidRPr="009E1A23">
        <w:rPr>
          <w:lang w:bidi="ru-RU"/>
        </w:rPr>
        <w:t xml:space="preserve">25 сентября 2015 года. Доклад о работе этой сессии содержится в документах ECE/TRANS/WP.15/AC.1/140 и Add.1 и 2. </w:t>
      </w: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Другие предлагаемые поправки, имеющие отношение к ВОПОГ, которые были приняты Совместным совещанием и WP.15 в 2014 и 2015 годах, изложены в документе ECE/TRANS/WP.15/AC.2/2016/16.</w:t>
      </w:r>
    </w:p>
    <w:p w:rsidR="009E1A23" w:rsidRPr="009E1A23" w:rsidRDefault="00F47BA5" w:rsidP="009E1A23">
      <w:pPr>
        <w:pStyle w:val="SingleTxt"/>
        <w:rPr>
          <w:lang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b)</w:t>
      </w:r>
      <w:r w:rsidRPr="00F47BA5">
        <w:rPr>
          <w:lang w:bidi="ru-RU"/>
        </w:rPr>
        <w:tab/>
      </w:r>
      <w:r w:rsidR="009E1A23" w:rsidRPr="009E1A23">
        <w:rPr>
          <w:lang w:bidi="ru-RU"/>
        </w:rPr>
        <w:t>Прочие предложения о поправках</w:t>
      </w:r>
    </w:p>
    <w:p w:rsidR="009E1A23" w:rsidRDefault="00F47BA5" w:rsidP="009E1A23">
      <w:pPr>
        <w:pStyle w:val="SingleTxt"/>
        <w:rPr>
          <w:lang w:val="en-US" w:bidi="ru-RU"/>
        </w:rPr>
      </w:pPr>
      <w:r>
        <w:rPr>
          <w:lang w:val="en-US" w:bidi="ru-RU"/>
        </w:rPr>
        <w:tab/>
      </w:r>
      <w:r w:rsidR="009E1A23" w:rsidRPr="009E1A23">
        <w:rPr>
          <w:lang w:bidi="ru-RU"/>
        </w:rPr>
        <w:t>Были представлены следующие предложения о поправках:</w:t>
      </w:r>
    </w:p>
    <w:p w:rsidR="00F47BA5" w:rsidRPr="00590CE3" w:rsidRDefault="00F47BA5" w:rsidP="00590CE3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7380" w:type="dxa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3753"/>
      </w:tblGrid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en-US"/>
              </w:rPr>
            </w:pPr>
            <w:r w:rsidRPr="00590CE3">
              <w:rPr>
                <w:lang w:val="en-US"/>
              </w:rPr>
              <w:t>ECE/TRANS/WP.15/AC.2/2016/2 (</w:t>
            </w:r>
            <w:r w:rsidRPr="00590CE3">
              <w:rPr>
                <w:lang w:val="fr-CH"/>
              </w:rPr>
              <w:t>ЦКСР</w:t>
            </w:r>
            <w:r w:rsidRPr="00590CE3">
              <w:rPr>
                <w:lang w:val="en-US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Предложение по внесению изменений в</w:t>
            </w:r>
            <w:r w:rsidR="00590CE3">
              <w:rPr>
                <w:lang w:val="fr-CH"/>
              </w:rPr>
              <w:t> </w:t>
            </w:r>
            <w:r w:rsidRPr="00590CE3">
              <w:t>таблицу</w:t>
            </w:r>
            <w:proofErr w:type="gramStart"/>
            <w:r w:rsidRPr="00590CE3">
              <w:t xml:space="preserve"> С</w:t>
            </w:r>
            <w:proofErr w:type="gram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287CCD">
            <w:pPr>
              <w:spacing w:after="120"/>
              <w:ind w:left="43" w:right="43"/>
            </w:pPr>
            <w:r w:rsidRPr="00590CE3">
              <w:rPr>
                <w:lang w:val="fr-CH"/>
              </w:rPr>
              <w:t>ECE</w:t>
            </w:r>
            <w:r w:rsidRPr="00590CE3">
              <w:t>/</w:t>
            </w:r>
            <w:r w:rsidRPr="00590CE3">
              <w:rPr>
                <w:lang w:val="fr-CH"/>
              </w:rPr>
              <w:t>TRANS</w:t>
            </w:r>
            <w:r w:rsidRPr="00590CE3">
              <w:t>/</w:t>
            </w:r>
            <w:r w:rsidRPr="00590CE3">
              <w:rPr>
                <w:lang w:val="fr-CH"/>
              </w:rPr>
              <w:t>WP</w:t>
            </w:r>
            <w:r w:rsidRPr="00590CE3">
              <w:t>.15/</w:t>
            </w:r>
            <w:r w:rsidRPr="00590CE3">
              <w:rPr>
                <w:lang w:val="fr-CH"/>
              </w:rPr>
              <w:t>AC</w:t>
            </w:r>
            <w:r w:rsidRPr="00590CE3">
              <w:t>.2/2016/2/</w:t>
            </w:r>
            <w:r w:rsidR="00590CE3">
              <w:br/>
            </w:r>
            <w:proofErr w:type="spellStart"/>
            <w:r w:rsidRPr="00590CE3">
              <w:rPr>
                <w:lang w:val="fr-CH"/>
              </w:rPr>
              <w:t>Corr</w:t>
            </w:r>
            <w:proofErr w:type="spellEnd"/>
            <w:r w:rsidRPr="00590CE3">
              <w:t>.1 (</w:t>
            </w:r>
            <w:r w:rsidR="00287CCD" w:rsidRPr="00287CCD">
              <w:t>ЦКСР</w:t>
            </w:r>
            <w:r w:rsidRPr="00590CE3">
              <w:t>) (только на французском языке)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Предложение по внесению изменений в</w:t>
            </w:r>
            <w:r w:rsidR="00590CE3">
              <w:rPr>
                <w:lang w:val="fr-CH"/>
              </w:rPr>
              <w:t> </w:t>
            </w:r>
            <w:r w:rsidRPr="00590CE3">
              <w:t>таблицу</w:t>
            </w:r>
            <w:proofErr w:type="gramStart"/>
            <w:r w:rsidRPr="00590CE3">
              <w:t xml:space="preserve"> С</w:t>
            </w:r>
            <w:proofErr w:type="gram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ECE/TRANS/WP.15/AC.2/2016/3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Замечание по поводу классификации веществ, о</w:t>
            </w:r>
            <w:r w:rsidR="00590CE3" w:rsidRPr="00590CE3">
              <w:t>стающихся на поверхности воды (</w:t>
            </w:r>
            <w:r w:rsidR="00590CE3">
              <w:t>«</w:t>
            </w:r>
            <w:proofErr w:type="spellStart"/>
            <w:r w:rsidR="00287CCD" w:rsidRPr="00590CE3">
              <w:rPr>
                <w:lang w:val="fr-CH"/>
              </w:rPr>
              <w:t>F</w:t>
            </w:r>
            <w:r w:rsidRPr="00590CE3">
              <w:rPr>
                <w:lang w:val="fr-CH"/>
              </w:rPr>
              <w:t>loaters</w:t>
            </w:r>
            <w:proofErr w:type="spellEnd"/>
            <w:r w:rsidR="00590CE3">
              <w:t>»</w:t>
            </w:r>
            <w:r w:rsidRPr="00590CE3">
              <w:t>)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ECE/TRANS/WP.15/AC.2/2016/4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Назначение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подгрупп</w:t>
            </w:r>
            <w:proofErr w:type="spellEnd"/>
            <w:r w:rsidRPr="00590CE3">
              <w:rPr>
                <w:lang w:val="fr-CH"/>
              </w:rPr>
              <w:t xml:space="preserve"> в </w:t>
            </w:r>
            <w:proofErr w:type="spellStart"/>
            <w:r w:rsidRPr="00590CE3">
              <w:rPr>
                <w:lang w:val="fr-CH"/>
              </w:rPr>
              <w:t>группе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взрывоопасности</w:t>
            </w:r>
            <w:proofErr w:type="spellEnd"/>
            <w:r w:rsidRPr="00590CE3">
              <w:rPr>
                <w:lang w:val="fr-CH"/>
              </w:rPr>
              <w:t xml:space="preserve"> II B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ECE/TRANS/WP.15/AC.2/2016/5 (</w:t>
            </w:r>
            <w:proofErr w:type="spellStart"/>
            <w:r w:rsidRPr="00590CE3">
              <w:rPr>
                <w:lang w:val="fr-CH"/>
              </w:rPr>
              <w:t>Австрия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 xml:space="preserve">9.3.1.14 – </w:t>
            </w:r>
            <w:proofErr w:type="spellStart"/>
            <w:r w:rsidRPr="00590CE3">
              <w:rPr>
                <w:lang w:val="fr-CH"/>
              </w:rPr>
              <w:t>Требования</w:t>
            </w:r>
            <w:proofErr w:type="spellEnd"/>
            <w:r w:rsidRPr="00590CE3">
              <w:rPr>
                <w:lang w:val="fr-CH"/>
              </w:rPr>
              <w:t xml:space="preserve"> к </w:t>
            </w:r>
            <w:proofErr w:type="spellStart"/>
            <w:r w:rsidRPr="00590CE3">
              <w:rPr>
                <w:lang w:val="fr-CH"/>
              </w:rPr>
              <w:t>остойчивости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неповрежденных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танкеров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типа</w:t>
            </w:r>
            <w:proofErr w:type="spellEnd"/>
            <w:r w:rsidRPr="00590CE3">
              <w:rPr>
                <w:lang w:val="fr-CH"/>
              </w:rPr>
              <w:t xml:space="preserve"> G 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ECE/TRANS/WP.15/AC.2/2016/6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Предложение о внесении дополнений в</w:t>
            </w:r>
            <w:r w:rsidR="00590CE3">
              <w:t> </w:t>
            </w:r>
            <w:r w:rsidRPr="00590CE3">
              <w:t>таблицу</w:t>
            </w:r>
            <w:proofErr w:type="gramStart"/>
            <w:r w:rsidRPr="00590CE3">
              <w:t xml:space="preserve"> С</w:t>
            </w:r>
            <w:proofErr w:type="gram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ECE/TRANS/WP.15/AC.2/2016/7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</w:t>
            </w:r>
            <w:r w:rsidR="00590CE3" w:rsidRPr="00590CE3">
              <w:t>едложения по тексту пояснений к</w:t>
            </w:r>
            <w:r w:rsidR="00590CE3">
              <w:t> </w:t>
            </w:r>
            <w:r w:rsidRPr="00590CE3">
              <w:t>таблице</w:t>
            </w:r>
            <w:proofErr w:type="gramStart"/>
            <w:r w:rsidRPr="00590CE3">
              <w:t xml:space="preserve"> С</w:t>
            </w:r>
            <w:proofErr w:type="gramEnd"/>
            <w:r w:rsidRPr="00590CE3">
              <w:t xml:space="preserve"> и к колонке 5 </w:t>
            </w:r>
            <w:r w:rsidR="00287CCD">
              <w:br/>
            </w:r>
            <w:r w:rsidRPr="00590CE3">
              <w:t>«Виды опасности»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ECE/TRANS/WP.15/AC.2/2016/8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6407F2" w:rsidRDefault="009E1A23" w:rsidP="00287CCD">
            <w:pPr>
              <w:spacing w:after="120"/>
              <w:ind w:left="43" w:right="43"/>
            </w:pPr>
            <w:r w:rsidRPr="006407F2">
              <w:t xml:space="preserve">Предложения в отношении изменения замечаний 35 и 36, указанных </w:t>
            </w:r>
            <w:r w:rsidR="00287CCD">
              <w:br/>
            </w:r>
            <w:r w:rsidRPr="006407F2">
              <w:t>в колонке</w:t>
            </w:r>
            <w:r w:rsidR="006407F2">
              <w:t> </w:t>
            </w:r>
            <w:r w:rsidRPr="006407F2">
              <w:t>20 таблицы</w:t>
            </w:r>
            <w:proofErr w:type="gramStart"/>
            <w:r w:rsidRPr="006407F2">
              <w:t xml:space="preserve"> С</w:t>
            </w:r>
            <w:proofErr w:type="gram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lastRenderedPageBreak/>
              <w:t>ECE/TRANS/WP.15/AC.2/2016/9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Включение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критерия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давления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паров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для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веществ</w:t>
            </w:r>
            <w:proofErr w:type="spellEnd"/>
            <w:r w:rsidRPr="00590CE3">
              <w:rPr>
                <w:lang w:val="fr-CH"/>
              </w:rPr>
              <w:t xml:space="preserve">, </w:t>
            </w:r>
            <w:proofErr w:type="spellStart"/>
            <w:r w:rsidRPr="00590CE3">
              <w:rPr>
                <w:lang w:val="fr-CH"/>
              </w:rPr>
              <w:t>опасных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для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окружающей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среды</w:t>
            </w:r>
            <w:proofErr w:type="spellEnd"/>
            <w:r w:rsidRPr="00590CE3">
              <w:rPr>
                <w:lang w:val="fr-CH"/>
              </w:rPr>
              <w:t xml:space="preserve">, </w:t>
            </w:r>
            <w:proofErr w:type="spellStart"/>
            <w:r w:rsidRPr="00590CE3">
              <w:rPr>
                <w:lang w:val="fr-CH"/>
              </w:rPr>
              <w:t>группы</w:t>
            </w:r>
            <w:proofErr w:type="spellEnd"/>
            <w:r w:rsidRPr="00590CE3">
              <w:rPr>
                <w:lang w:val="fr-CH"/>
              </w:rPr>
              <w:t xml:space="preserve"> N1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ECE/TRANS/WP.15/AC.2/2016/10 (</w:t>
            </w:r>
            <w:proofErr w:type="spellStart"/>
            <w:r w:rsidRPr="00590CE3">
              <w:rPr>
                <w:lang w:val="fr-CH"/>
              </w:rPr>
              <w:t>Германия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 xml:space="preserve">8.3.1 – </w:t>
            </w:r>
            <w:proofErr w:type="spellStart"/>
            <w:r w:rsidRPr="00590CE3">
              <w:rPr>
                <w:lang w:val="fr-CH"/>
              </w:rPr>
              <w:t>Лица</w:t>
            </w:r>
            <w:proofErr w:type="spellEnd"/>
            <w:r w:rsidRPr="00590CE3">
              <w:rPr>
                <w:lang w:val="fr-CH"/>
              </w:rPr>
              <w:t xml:space="preserve">, </w:t>
            </w:r>
            <w:proofErr w:type="spellStart"/>
            <w:r w:rsidRPr="00590CE3">
              <w:rPr>
                <w:lang w:val="fr-CH"/>
              </w:rPr>
              <w:t>которым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разрешается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находиться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на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борту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судна</w:t>
            </w:r>
            <w:proofErr w:type="spell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ECE/TRANS/WP.15/AC.2/2016/11 (</w:t>
            </w:r>
            <w:proofErr w:type="spellStart"/>
            <w:r w:rsidRPr="00590CE3">
              <w:rPr>
                <w:lang w:val="fr-CH"/>
              </w:rPr>
              <w:t>Германия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Подраздел</w:t>
            </w:r>
            <w:proofErr w:type="spellEnd"/>
            <w:r w:rsidRPr="00590CE3">
              <w:rPr>
                <w:lang w:val="fr-CH"/>
              </w:rPr>
              <w:t xml:space="preserve"> 1.16.2.5 ВОПОГ – </w:t>
            </w:r>
            <w:proofErr w:type="spellStart"/>
            <w:r w:rsidRPr="00590CE3">
              <w:rPr>
                <w:lang w:val="fr-CH"/>
              </w:rPr>
              <w:t>Помощь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при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выдаче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свидетельств</w:t>
            </w:r>
            <w:proofErr w:type="spellEnd"/>
            <w:r w:rsidRPr="00590CE3">
              <w:rPr>
                <w:lang w:val="fr-CH"/>
              </w:rPr>
              <w:t xml:space="preserve"> о </w:t>
            </w:r>
            <w:proofErr w:type="spellStart"/>
            <w:r w:rsidRPr="00590CE3">
              <w:rPr>
                <w:lang w:val="fr-CH"/>
              </w:rPr>
              <w:t>допущении</w:t>
            </w:r>
            <w:proofErr w:type="spell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ECE/TRANS/WP.15/AC.2/2016/12 (</w:t>
            </w:r>
            <w:proofErr w:type="spellStart"/>
            <w:r w:rsidRPr="00590CE3">
              <w:rPr>
                <w:lang w:val="fr-CH"/>
              </w:rPr>
              <w:t>Германия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Подпункт</w:t>
            </w:r>
            <w:proofErr w:type="spellEnd"/>
            <w:r w:rsidRPr="00590CE3">
              <w:rPr>
                <w:lang w:val="fr-CH"/>
              </w:rPr>
              <w:t xml:space="preserve"> с) </w:t>
            </w:r>
            <w:proofErr w:type="spellStart"/>
            <w:r w:rsidRPr="00590CE3">
              <w:rPr>
                <w:lang w:val="fr-CH"/>
              </w:rPr>
              <w:t>пункта</w:t>
            </w:r>
            <w:proofErr w:type="spellEnd"/>
            <w:r w:rsidRPr="00590CE3">
              <w:rPr>
                <w:lang w:val="fr-CH"/>
              </w:rPr>
              <w:t xml:space="preserve"> 1.4.2.2.1 ВОПОГ – </w:t>
            </w:r>
            <w:proofErr w:type="spellStart"/>
            <w:r w:rsidRPr="00590CE3">
              <w:rPr>
                <w:lang w:val="fr-CH"/>
              </w:rPr>
              <w:t>Обязанности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перевозчика</w:t>
            </w:r>
            <w:proofErr w:type="spell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ECE/TRANS/WP.15/AC.2/2016/13 (ЦКСР)</w:t>
            </w:r>
          </w:p>
        </w:tc>
        <w:tc>
          <w:tcPr>
            <w:tcW w:w="3753" w:type="dxa"/>
            <w:shd w:val="clear" w:color="auto" w:fill="auto"/>
          </w:tcPr>
          <w:p w:rsidR="009E1A23" w:rsidRPr="00287CCD" w:rsidRDefault="009E1A23" w:rsidP="00287CCD">
            <w:pPr>
              <w:spacing w:after="120"/>
              <w:ind w:left="43" w:right="43"/>
            </w:pPr>
            <w:r w:rsidRPr="00287CCD">
              <w:t xml:space="preserve">Внесение поправки в </w:t>
            </w:r>
            <w:proofErr w:type="spellStart"/>
            <w:proofErr w:type="gramStart"/>
            <w:r w:rsidRPr="00287CCD">
              <w:t>подраз</w:t>
            </w:r>
            <w:proofErr w:type="spellEnd"/>
            <w:r w:rsidR="00287CCD">
              <w:t>-</w:t>
            </w:r>
            <w:r w:rsidRPr="00287CCD">
              <w:t>дел</w:t>
            </w:r>
            <w:proofErr w:type="gramEnd"/>
            <w:r w:rsidR="00287CCD">
              <w:t> </w:t>
            </w:r>
            <w:r w:rsidRPr="00287CCD">
              <w:t xml:space="preserve">1.6.7.4.2 ВОПОГ – Переходные </w:t>
            </w:r>
            <w:r w:rsidR="00287CCD">
              <w:br/>
            </w:r>
            <w:r w:rsidRPr="00287CCD">
              <w:t>периоды, применимые к веществам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ECE/TRANS/WP.15/AC.2/2016/14 (</w:t>
            </w:r>
            <w:proofErr w:type="spellStart"/>
            <w:r w:rsidRPr="00590CE3">
              <w:rPr>
                <w:lang w:val="fr-CH"/>
              </w:rPr>
              <w:t>Германия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Подраздел</w:t>
            </w:r>
            <w:proofErr w:type="spellEnd"/>
            <w:r w:rsidRPr="00590CE3">
              <w:rPr>
                <w:lang w:val="fr-CH"/>
              </w:rPr>
              <w:t xml:space="preserve"> 7.2.4.9 ВОПОГ – </w:t>
            </w:r>
            <w:proofErr w:type="spellStart"/>
            <w:r w:rsidRPr="00590CE3">
              <w:rPr>
                <w:lang w:val="fr-CH"/>
              </w:rPr>
              <w:t>Операции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по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перегрузке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груза</w:t>
            </w:r>
            <w:proofErr w:type="spell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ECE/TRANS/WP.15/AC.2/2016/15 (</w:t>
            </w:r>
            <w:proofErr w:type="spellStart"/>
            <w:r w:rsidRPr="00590CE3">
              <w:rPr>
                <w:lang w:val="fr-CH"/>
              </w:rPr>
              <w:t>Германия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6407F2" w:rsidRDefault="009E1A23" w:rsidP="00590CE3">
            <w:pPr>
              <w:spacing w:after="120"/>
              <w:ind w:left="43" w:right="43"/>
            </w:pPr>
            <w:r w:rsidRPr="006407F2">
              <w:t xml:space="preserve">Подпункт </w:t>
            </w:r>
            <w:r w:rsidRPr="00590CE3">
              <w:rPr>
                <w:lang w:val="fr-CH"/>
              </w:rPr>
              <w:t>b</w:t>
            </w:r>
            <w:r w:rsidRPr="006407F2">
              <w:t xml:space="preserve">) пункта 7.2.4.16.9 </w:t>
            </w:r>
            <w:r w:rsidR="006407F2">
              <w:br/>
            </w:r>
            <w:r w:rsidRPr="006407F2">
              <w:t>ВОПОГ – Сброс давления в грузовых танках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6407F2" w:rsidRDefault="009E1A23" w:rsidP="00590CE3">
            <w:pPr>
              <w:spacing w:after="120"/>
              <w:ind w:left="43" w:right="43"/>
            </w:pPr>
            <w:r w:rsidRPr="00590CE3">
              <w:rPr>
                <w:lang w:val="fr-CH"/>
              </w:rPr>
              <w:t>ECE</w:t>
            </w:r>
            <w:r w:rsidRPr="006407F2">
              <w:t>/</w:t>
            </w:r>
            <w:r w:rsidRPr="00590CE3">
              <w:rPr>
                <w:lang w:val="fr-CH"/>
              </w:rPr>
              <w:t>TRANS</w:t>
            </w:r>
            <w:r w:rsidRPr="006407F2">
              <w:t>/</w:t>
            </w:r>
            <w:r w:rsidRPr="00590CE3">
              <w:rPr>
                <w:lang w:val="fr-CH"/>
              </w:rPr>
              <w:t>WP</w:t>
            </w:r>
            <w:r w:rsidRPr="006407F2">
              <w:t>.15/</w:t>
            </w:r>
            <w:r w:rsidRPr="00590CE3">
              <w:rPr>
                <w:lang w:val="fr-CH"/>
              </w:rPr>
              <w:t>AC</w:t>
            </w:r>
            <w:r w:rsidRPr="006407F2">
              <w:t>.2/2016/17 (Германия)</w:t>
            </w:r>
          </w:p>
        </w:tc>
        <w:tc>
          <w:tcPr>
            <w:tcW w:w="3753" w:type="dxa"/>
            <w:shd w:val="clear" w:color="auto" w:fill="auto"/>
          </w:tcPr>
          <w:p w:rsidR="009E1A23" w:rsidRPr="006407F2" w:rsidRDefault="009E1A23" w:rsidP="00590CE3">
            <w:pPr>
              <w:spacing w:after="120"/>
              <w:ind w:left="43" w:right="43"/>
            </w:pPr>
            <w:r w:rsidRPr="006407F2">
              <w:t xml:space="preserve">Раздел 8.2.2 – Особые предписания, </w:t>
            </w:r>
            <w:r w:rsidR="003E6CD0">
              <w:br/>
            </w:r>
            <w:r w:rsidRPr="006407F2">
              <w:t>касающиеся подготовки экспертов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</w:t>
            </w:r>
            <w:r w:rsidRPr="006407F2">
              <w:t>/</w:t>
            </w:r>
            <w:r w:rsidRPr="00590CE3">
              <w:rPr>
                <w:lang w:val="fr-CH"/>
              </w:rPr>
              <w:t>TRANS</w:t>
            </w:r>
            <w:r w:rsidRPr="006407F2">
              <w:t>/</w:t>
            </w:r>
            <w:r w:rsidRPr="00590CE3">
              <w:rPr>
                <w:lang w:val="fr-CH"/>
              </w:rPr>
              <w:t>WP</w:t>
            </w:r>
            <w:r w:rsidRPr="006407F2">
              <w:t>.15/</w:t>
            </w:r>
            <w:r w:rsidRPr="00590CE3">
              <w:rPr>
                <w:lang w:val="fr-CH"/>
              </w:rPr>
              <w:t>AC.2/2016/18 (</w:t>
            </w:r>
            <w:proofErr w:type="spellStart"/>
            <w:r w:rsidRPr="00590CE3">
              <w:rPr>
                <w:lang w:val="fr-CH"/>
              </w:rPr>
              <w:t>Германия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6407F2" w:rsidRDefault="009E1A23" w:rsidP="00590CE3">
            <w:pPr>
              <w:spacing w:after="120"/>
              <w:ind w:left="43" w:right="43"/>
            </w:pPr>
            <w:r w:rsidRPr="006407F2">
              <w:t>Раздел 1.4.3 – Обязанности от</w:t>
            </w:r>
            <w:r w:rsidR="006407F2" w:rsidRPr="006407F2">
              <w:t>ветстве</w:t>
            </w:r>
            <w:r w:rsidR="006407F2" w:rsidRPr="006407F2">
              <w:t>н</w:t>
            </w:r>
            <w:r w:rsidR="006407F2" w:rsidRPr="006407F2">
              <w:t>ного за наполнение и</w:t>
            </w:r>
            <w:r w:rsidR="006407F2">
              <w:t> </w:t>
            </w:r>
            <w:r w:rsidRPr="006407F2">
              <w:t>разгрузчика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ECE/TRANS/WP.15/AC.2/2016/20 (</w:t>
            </w:r>
            <w:proofErr w:type="spellStart"/>
            <w:r w:rsidRPr="00590CE3">
              <w:rPr>
                <w:lang w:val="fr-CH"/>
              </w:rPr>
              <w:t>Франция</w:t>
            </w:r>
            <w:proofErr w:type="spellEnd"/>
            <w:r w:rsidRPr="00590CE3">
              <w:rPr>
                <w:lang w:val="fr-CH"/>
              </w:rPr>
              <w:t xml:space="preserve">, </w:t>
            </w:r>
            <w:proofErr w:type="spellStart"/>
            <w:r w:rsidRPr="00590CE3">
              <w:rPr>
                <w:lang w:val="fr-CH"/>
              </w:rPr>
              <w:t>от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имени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неофициальной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рабочей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группы</w:t>
            </w:r>
            <w:proofErr w:type="spellEnd"/>
            <w:r w:rsidRPr="00590CE3">
              <w:rPr>
                <w:lang w:val="fr-CH"/>
              </w:rPr>
              <w:t xml:space="preserve">, </w:t>
            </w:r>
            <w:proofErr w:type="spellStart"/>
            <w:r w:rsidRPr="00590CE3">
              <w:rPr>
                <w:lang w:val="fr-CH"/>
              </w:rPr>
              <w:t>использующей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электронную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почту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Предложения по внесению попра</w:t>
            </w:r>
            <w:r w:rsidR="006407F2">
              <w:t>вок в </w:t>
            </w:r>
            <w:r w:rsidR="00590CE3" w:rsidRPr="00590CE3">
              <w:t>главу 1.16 и пункт 9.3.</w:t>
            </w:r>
            <w:r w:rsidR="00590CE3">
              <w:rPr>
                <w:lang w:val="fr-CH"/>
              </w:rPr>
              <w:t>X</w:t>
            </w:r>
            <w:r w:rsidR="00590CE3" w:rsidRPr="00590CE3">
              <w:t xml:space="preserve">.8.1 </w:t>
            </w:r>
            <w:r w:rsidR="00590CE3">
              <w:t>–</w:t>
            </w:r>
            <w:r w:rsidRPr="00590CE3">
              <w:t xml:space="preserve"> Пре</w:t>
            </w:r>
            <w:r w:rsidRPr="00590CE3">
              <w:t>д</w:t>
            </w:r>
            <w:r w:rsidRPr="00590CE3">
              <w:t>ложения в отношении сопутствующих и дополнительных поправок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ECE/TRANS/WP.15/AC.2/2016/22 (ЕСРС, ЕСРПТ и ЕОС)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Конструкционные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материалы</w:t>
            </w:r>
            <w:proofErr w:type="spellEnd"/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rPr>
                <w:lang w:val="fr-CH"/>
              </w:rPr>
              <w:t>ECE</w:t>
            </w:r>
            <w:r w:rsidRPr="00590CE3">
              <w:t>/</w:t>
            </w:r>
            <w:r w:rsidRPr="00590CE3">
              <w:rPr>
                <w:lang w:val="fr-CH"/>
              </w:rPr>
              <w:t>TRANS</w:t>
            </w:r>
            <w:r w:rsidRPr="00590CE3">
              <w:t>/</w:t>
            </w:r>
            <w:r w:rsidRPr="00590CE3">
              <w:rPr>
                <w:lang w:val="fr-CH"/>
              </w:rPr>
              <w:t>WP</w:t>
            </w:r>
            <w:r w:rsidRPr="00590CE3">
              <w:t>.15/</w:t>
            </w:r>
            <w:r w:rsidRPr="00590CE3">
              <w:rPr>
                <w:lang w:val="fr-CH"/>
              </w:rPr>
              <w:t>AC</w:t>
            </w:r>
            <w:r w:rsidRPr="00590CE3">
              <w:t>.2/2015/25/</w:t>
            </w:r>
            <w:r w:rsidR="00590CE3">
              <w:br/>
            </w:r>
            <w:proofErr w:type="spellStart"/>
            <w:r w:rsidRPr="00590CE3">
              <w:rPr>
                <w:lang w:val="fr-CH"/>
              </w:rPr>
              <w:t>Rev</w:t>
            </w:r>
            <w:proofErr w:type="spellEnd"/>
            <w:r w:rsidRPr="00590CE3">
              <w:t xml:space="preserve">.1 (Рекомендованные </w:t>
            </w:r>
            <w:proofErr w:type="spellStart"/>
            <w:r w:rsidRPr="00590CE3">
              <w:t>клас</w:t>
            </w:r>
            <w:r w:rsidR="003E6CD0">
              <w:t>-</w:t>
            </w:r>
            <w:r w:rsidRPr="00590CE3">
              <w:t>сификационные</w:t>
            </w:r>
            <w:proofErr w:type="spellEnd"/>
            <w:r w:rsidRPr="00590CE3">
              <w:t xml:space="preserve"> общества ВОПОГ)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Компрессорная установка, распол</w:t>
            </w:r>
            <w:r w:rsidRPr="00590CE3">
              <w:t>о</w:t>
            </w:r>
            <w:r w:rsidRPr="00590CE3">
              <w:t>женная на палубе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rPr>
                <w:lang w:val="fr-CH"/>
              </w:rPr>
              <w:t>ECE</w:t>
            </w:r>
            <w:r w:rsidRPr="00590CE3">
              <w:t>/</w:t>
            </w:r>
            <w:r w:rsidRPr="00590CE3">
              <w:rPr>
                <w:lang w:val="fr-CH"/>
              </w:rPr>
              <w:t>TRANS</w:t>
            </w:r>
            <w:r w:rsidRPr="00590CE3">
              <w:t>/</w:t>
            </w:r>
            <w:r w:rsidRPr="00590CE3">
              <w:rPr>
                <w:lang w:val="fr-CH"/>
              </w:rPr>
              <w:t>WP</w:t>
            </w:r>
            <w:r w:rsidRPr="00590CE3">
              <w:t>.15/</w:t>
            </w:r>
            <w:r w:rsidRPr="00590CE3">
              <w:rPr>
                <w:lang w:val="fr-CH"/>
              </w:rPr>
              <w:t>AC</w:t>
            </w:r>
            <w:r w:rsidRPr="00590CE3">
              <w:t>.2/2016/23 (Нидерланды)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Предложение о внесении поправ</w:t>
            </w:r>
            <w:r w:rsidR="00590CE3" w:rsidRPr="00590CE3">
              <w:t>ки с</w:t>
            </w:r>
            <w:r w:rsidR="00590CE3">
              <w:t> </w:t>
            </w:r>
            <w:r w:rsidRPr="00590CE3">
              <w:t>целью уточнения специального пол</w:t>
            </w:r>
            <w:r w:rsidRPr="00590CE3">
              <w:t>о</w:t>
            </w:r>
            <w:r w:rsidRPr="00590CE3">
              <w:t>жения 803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ECE/TRANS/WP.15/AC.2/2016/24 (</w:t>
            </w:r>
            <w:proofErr w:type="spellStart"/>
            <w:r w:rsidRPr="00590CE3">
              <w:rPr>
                <w:lang w:val="fr-CH"/>
              </w:rPr>
              <w:t>Нидерланды</w:t>
            </w:r>
            <w:proofErr w:type="spellEnd"/>
            <w:r w:rsidRPr="00590CE3">
              <w:rPr>
                <w:lang w:val="fr-CH"/>
              </w:rPr>
              <w:t xml:space="preserve"> и </w:t>
            </w:r>
            <w:proofErr w:type="spellStart"/>
            <w:r w:rsidRPr="00590CE3">
              <w:rPr>
                <w:lang w:val="fr-CH"/>
              </w:rPr>
              <w:t>Франция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Предложение о внесении попра</w:t>
            </w:r>
            <w:r w:rsidR="00590CE3" w:rsidRPr="00590CE3">
              <w:t>вок в</w:t>
            </w:r>
            <w:r w:rsidR="00590CE3">
              <w:t> </w:t>
            </w:r>
            <w:r w:rsidRPr="00590CE3">
              <w:t>пункт 7.2.4.25.5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ECE/TRANS/WP.15/AC.2/2016/26 (</w:t>
            </w:r>
            <w:proofErr w:type="spellStart"/>
            <w:r w:rsidRPr="00590CE3">
              <w:rPr>
                <w:lang w:val="fr-CH"/>
              </w:rPr>
              <w:t>ФьюэлзЕуроп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590CE3" w:rsidP="006407F2">
            <w:pPr>
              <w:spacing w:after="120"/>
              <w:ind w:left="43" w:right="43"/>
            </w:pPr>
            <w:r w:rsidRPr="00590CE3">
              <w:t>Предложение об освобождении от</w:t>
            </w:r>
            <w:r>
              <w:t> </w:t>
            </w:r>
            <w:r w:rsidR="009E1A23" w:rsidRPr="00590CE3">
              <w:t>действия требования, предусмо</w:t>
            </w:r>
            <w:r w:rsidR="009E1A23" w:rsidRPr="00590CE3">
              <w:t>т</w:t>
            </w:r>
            <w:r w:rsidR="009E1A23" w:rsidRPr="00590CE3">
              <w:t xml:space="preserve">ренного в пункте 7.2.4.25.5, об отводе </w:t>
            </w:r>
            <w:proofErr w:type="spellStart"/>
            <w:r w:rsidR="009E1A23" w:rsidRPr="00590CE3">
              <w:t>газовоздушных</w:t>
            </w:r>
            <w:proofErr w:type="spellEnd"/>
            <w:r w:rsidR="009E1A23" w:rsidRPr="00590CE3">
              <w:t xml:space="preserve"> смесей на берег </w:t>
            </w:r>
            <w:r w:rsidR="003E6CD0">
              <w:br/>
            </w:r>
            <w:r w:rsidR="009E1A23" w:rsidRPr="00590CE3">
              <w:t>во время операций по погрузке тяжел</w:t>
            </w:r>
            <w:r w:rsidR="009E1A23" w:rsidRPr="00590CE3">
              <w:t>о</w:t>
            </w:r>
            <w:r w:rsidR="009E1A23" w:rsidRPr="00590CE3">
              <w:t>го печного топлива (№ ООН 3082)</w:t>
            </w:r>
          </w:p>
        </w:tc>
      </w:tr>
      <w:tr w:rsidR="009E1A23" w:rsidRPr="009E1A23" w:rsidTr="00590CE3">
        <w:tc>
          <w:tcPr>
            <w:tcW w:w="3627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r w:rsidRPr="00590CE3">
              <w:rPr>
                <w:lang w:val="fr-CH"/>
              </w:rPr>
              <w:t>INF.04/Rev.1 (</w:t>
            </w:r>
            <w:proofErr w:type="spellStart"/>
            <w:r w:rsidRPr="00590CE3">
              <w:rPr>
                <w:lang w:val="fr-CH"/>
              </w:rPr>
              <w:t>Франция</w:t>
            </w:r>
            <w:proofErr w:type="spellEnd"/>
            <w:r w:rsidRPr="00590CE3">
              <w:rPr>
                <w:lang w:val="fr-CH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  <w:rPr>
                <w:lang w:val="fr-CH"/>
              </w:rPr>
            </w:pPr>
            <w:proofErr w:type="spellStart"/>
            <w:r w:rsidRPr="00590CE3">
              <w:rPr>
                <w:lang w:val="fr-CH"/>
              </w:rPr>
              <w:t>Предлагаемые</w:t>
            </w:r>
            <w:proofErr w:type="spellEnd"/>
            <w:r w:rsidRPr="00590CE3">
              <w:rPr>
                <w:lang w:val="fr-CH"/>
              </w:rPr>
              <w:t xml:space="preserve"> </w:t>
            </w:r>
            <w:proofErr w:type="spellStart"/>
            <w:r w:rsidRPr="00590CE3">
              <w:rPr>
                <w:lang w:val="fr-CH"/>
              </w:rPr>
              <w:t>исправления</w:t>
            </w:r>
            <w:proofErr w:type="spellEnd"/>
            <w:r w:rsidRPr="00590CE3">
              <w:rPr>
                <w:lang w:val="fr-CH"/>
              </w:rPr>
              <w:t xml:space="preserve"> к </w:t>
            </w:r>
            <w:proofErr w:type="spellStart"/>
            <w:r w:rsidRPr="00590CE3">
              <w:rPr>
                <w:lang w:val="fr-CH"/>
              </w:rPr>
              <w:t>изданию</w:t>
            </w:r>
            <w:proofErr w:type="spellEnd"/>
            <w:r w:rsidRPr="00590CE3">
              <w:rPr>
                <w:lang w:val="fr-CH"/>
              </w:rPr>
              <w:t xml:space="preserve"> ВОПОГ 2017 </w:t>
            </w:r>
            <w:proofErr w:type="spellStart"/>
            <w:r w:rsidRPr="00590CE3">
              <w:rPr>
                <w:lang w:val="fr-CH"/>
              </w:rPr>
              <w:t>года</w:t>
            </w:r>
            <w:proofErr w:type="spellEnd"/>
          </w:p>
        </w:tc>
      </w:tr>
    </w:tbl>
    <w:p w:rsidR="00590CE3" w:rsidRPr="00590CE3" w:rsidRDefault="00590CE3" w:rsidP="00590CE3">
      <w:pPr>
        <w:pStyle w:val="SingleTxt"/>
        <w:spacing w:after="0" w:line="120" w:lineRule="exact"/>
        <w:rPr>
          <w:sz w:val="10"/>
          <w:lang w:bidi="ru-RU"/>
        </w:rPr>
      </w:pPr>
    </w:p>
    <w:p w:rsidR="009E1A23" w:rsidRPr="009E1A23" w:rsidRDefault="00590CE3" w:rsidP="006407F2">
      <w:pPr>
        <w:pStyle w:val="SingleTxt"/>
        <w:pageBreakBefore/>
        <w:rPr>
          <w:lang w:bidi="ru-RU"/>
        </w:rPr>
      </w:pPr>
      <w:r>
        <w:rPr>
          <w:lang w:bidi="ru-RU"/>
        </w:rPr>
        <w:lastRenderedPageBreak/>
        <w:tab/>
      </w:r>
      <w:r w:rsidR="009E1A23" w:rsidRPr="009E1A23">
        <w:rPr>
          <w:lang w:bidi="ru-RU"/>
        </w:rPr>
        <w:t>с)</w:t>
      </w:r>
      <w:r>
        <w:rPr>
          <w:lang w:bidi="ru-RU"/>
        </w:rPr>
        <w:tab/>
      </w:r>
      <w:r w:rsidR="009E1A23" w:rsidRPr="009E1A23">
        <w:rPr>
          <w:lang w:bidi="ru-RU"/>
        </w:rPr>
        <w:t>Проверка поправок, принятых на предыдущих сессиях</w:t>
      </w:r>
    </w:p>
    <w:p w:rsidR="009E1A23" w:rsidRDefault="00590CE3" w:rsidP="009E1A23">
      <w:pPr>
        <w:pStyle w:val="SingleTxt"/>
        <w:rPr>
          <w:lang w:bidi="ru-RU"/>
        </w:rPr>
      </w:pPr>
      <w:r>
        <w:rPr>
          <w:lang w:bidi="ru-RU"/>
        </w:rPr>
        <w:tab/>
      </w:r>
      <w:r w:rsidR="009E1A23" w:rsidRPr="009E1A23">
        <w:rPr>
          <w:lang w:bidi="ru-RU"/>
        </w:rPr>
        <w:t>Кроме того, Комитет по вопросам безопасности, как ожидается, проверит поправки, принятые на его предыдущих сессиях, для вступления в силу 1 января 2017 года (ECE/ADN/2016/1).</w:t>
      </w:r>
    </w:p>
    <w:p w:rsidR="00590CE3" w:rsidRPr="00590CE3" w:rsidRDefault="00590CE3" w:rsidP="00590CE3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9E1A23" w:rsidP="00590C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E1A23">
        <w:rPr>
          <w:lang w:bidi="ru-RU"/>
        </w:rPr>
        <w:tab/>
        <w:t>6.</w:t>
      </w:r>
      <w:r w:rsidRPr="009E1A23">
        <w:rPr>
          <w:lang w:bidi="ru-RU"/>
        </w:rPr>
        <w:tab/>
        <w:t>Доклады неофициальных рабочих групп</w:t>
      </w:r>
    </w:p>
    <w:p w:rsidR="00590CE3" w:rsidRPr="00590CE3" w:rsidRDefault="00590CE3" w:rsidP="00590CE3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551" w:type="dxa"/>
        <w:tblInd w:w="12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3915"/>
      </w:tblGrid>
      <w:tr w:rsidR="009E1A23" w:rsidRPr="009E1A23" w:rsidTr="00E965A3">
        <w:tc>
          <w:tcPr>
            <w:tcW w:w="3636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ECE/TRANS/WP.15/AC.2/2016/21 (</w:t>
            </w:r>
            <w:r w:rsidRPr="009E1A23">
              <w:t>ЦКСР</w:t>
            </w:r>
            <w:r w:rsidRPr="00590CE3">
              <w:t>)</w:t>
            </w:r>
          </w:p>
        </w:tc>
        <w:tc>
          <w:tcPr>
            <w:tcW w:w="3915" w:type="dxa"/>
            <w:shd w:val="clear" w:color="auto" w:fill="auto"/>
          </w:tcPr>
          <w:p w:rsidR="009E1A23" w:rsidRPr="009E1A23" w:rsidRDefault="009E1A23" w:rsidP="003E6CD0">
            <w:pPr>
              <w:spacing w:after="120"/>
              <w:ind w:left="43" w:right="43"/>
            </w:pPr>
            <w:r w:rsidRPr="009E1A23">
              <w:t>Доклад о работе десятого совещания н</w:t>
            </w:r>
            <w:r w:rsidRPr="009E1A23">
              <w:t>е</w:t>
            </w:r>
            <w:r w:rsidRPr="009E1A23">
              <w:t>официальной рабочей группы по защите против взрывов на танкерах</w:t>
            </w:r>
          </w:p>
        </w:tc>
      </w:tr>
      <w:tr w:rsidR="009E1A23" w:rsidRPr="009E1A23" w:rsidTr="00E965A3">
        <w:tc>
          <w:tcPr>
            <w:tcW w:w="3636" w:type="dxa"/>
            <w:shd w:val="clear" w:color="auto" w:fill="auto"/>
          </w:tcPr>
          <w:p w:rsidR="009E1A23" w:rsidRPr="00590CE3" w:rsidRDefault="009E1A23" w:rsidP="00590CE3">
            <w:pPr>
              <w:spacing w:after="120"/>
              <w:ind w:left="43" w:right="43"/>
            </w:pPr>
            <w:r w:rsidRPr="00590CE3">
              <w:t>ECE/TRANS/WP.15/AC.2/2016/25 (</w:t>
            </w:r>
            <w:r w:rsidRPr="009E1A23">
              <w:t>Нидерланды</w:t>
            </w:r>
            <w:r w:rsidRPr="00590CE3">
              <w:t>)</w:t>
            </w:r>
          </w:p>
        </w:tc>
        <w:tc>
          <w:tcPr>
            <w:tcW w:w="3915" w:type="dxa"/>
            <w:shd w:val="clear" w:color="auto" w:fill="auto"/>
          </w:tcPr>
          <w:p w:rsidR="009E1A23" w:rsidRPr="009E1A23" w:rsidRDefault="009E1A23" w:rsidP="00590CE3">
            <w:pPr>
              <w:spacing w:after="120"/>
              <w:ind w:left="43" w:right="43"/>
            </w:pPr>
            <w:r w:rsidRPr="009E1A23">
              <w:t>Доклад о работе четвертого совещания неофициальной рабочей группы по дег</w:t>
            </w:r>
            <w:r w:rsidRPr="009E1A23">
              <w:t>а</w:t>
            </w:r>
            <w:r w:rsidRPr="009E1A23">
              <w:t>зации грузовых танков</w:t>
            </w:r>
          </w:p>
        </w:tc>
      </w:tr>
    </w:tbl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E965A3" w:rsidP="009E1A23">
      <w:pPr>
        <w:pStyle w:val="SingleTxt"/>
        <w:rPr>
          <w:lang w:bidi="ru-RU"/>
        </w:rPr>
      </w:pPr>
      <w:r>
        <w:rPr>
          <w:lang w:bidi="ru-RU"/>
        </w:rPr>
        <w:tab/>
      </w:r>
      <w:r w:rsidR="009E1A23" w:rsidRPr="009E1A23">
        <w:rPr>
          <w:lang w:bidi="ru-RU"/>
        </w:rPr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9E1A23" w:rsidP="00E965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E1A23">
        <w:rPr>
          <w:lang w:bidi="ru-RU"/>
        </w:rPr>
        <w:tab/>
        <w:t>7.</w:t>
      </w:r>
      <w:r w:rsidRPr="009E1A23">
        <w:rPr>
          <w:lang w:bidi="ru-RU"/>
        </w:rPr>
        <w:tab/>
        <w:t>Программа работы и график совещаний</w:t>
      </w:r>
    </w:p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Шестнадцатая сессия Административн</w:t>
      </w:r>
      <w:r w:rsidR="006407F2">
        <w:rPr>
          <w:lang w:bidi="ru-RU"/>
        </w:rPr>
        <w:t>ого комитета ВОПОГ состоится 29 </w:t>
      </w:r>
      <w:r w:rsidRPr="009E1A23">
        <w:rPr>
          <w:lang w:bidi="ru-RU"/>
        </w:rPr>
        <w:t>января 2016 года и начнется в 12 ч. 00 м. Двадцать девятую сессию Комитета по вопросам безопасности планируется провести в Женеве 22</w:t>
      </w:r>
      <w:r w:rsidR="006407F2">
        <w:rPr>
          <w:lang w:bidi="ru-RU"/>
        </w:rPr>
        <w:t xml:space="preserve">–26 августа </w:t>
      </w:r>
      <w:r w:rsidR="006407F2" w:rsidRPr="006407F2">
        <w:t>2016</w:t>
      </w:r>
      <w:r w:rsidR="006407F2">
        <w:t> </w:t>
      </w:r>
      <w:r w:rsidRPr="006407F2">
        <w:rPr>
          <w:lang w:bidi="ru-RU"/>
        </w:rPr>
        <w:t>года</w:t>
      </w:r>
      <w:r w:rsidRPr="009E1A23">
        <w:rPr>
          <w:lang w:bidi="ru-RU"/>
        </w:rPr>
        <w:t>. Семнадцатую сессию Административного комитета ВОПОГ планир</w:t>
      </w:r>
      <w:r w:rsidRPr="009E1A23">
        <w:rPr>
          <w:lang w:bidi="ru-RU"/>
        </w:rPr>
        <w:t>у</w:t>
      </w:r>
      <w:r w:rsidRPr="009E1A23">
        <w:rPr>
          <w:lang w:bidi="ru-RU"/>
        </w:rPr>
        <w:t>ется провести 26 августа 2016 года. Крайним сроком представления документов для этих совещаний является 27 мая 2016 года.</w:t>
      </w:r>
    </w:p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9E1A23" w:rsidP="00E965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E1A23">
        <w:rPr>
          <w:lang w:bidi="ru-RU"/>
        </w:rPr>
        <w:tab/>
        <w:t>8.</w:t>
      </w:r>
      <w:r w:rsidRPr="009E1A23">
        <w:rPr>
          <w:lang w:bidi="ru-RU"/>
        </w:rPr>
        <w:tab/>
        <w:t>Прочие вопросы</w:t>
      </w:r>
    </w:p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9E1A23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:rsid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На двадцать седьмой сессии представителю Европейской ассоциации опт</w:t>
      </w:r>
      <w:r w:rsidRPr="009E1A23">
        <w:rPr>
          <w:lang w:bidi="ru-RU"/>
        </w:rPr>
        <w:t>о</w:t>
      </w:r>
      <w:r w:rsidRPr="009E1A23">
        <w:rPr>
          <w:lang w:bidi="ru-RU"/>
        </w:rPr>
        <w:t>вых поставщиков нефтепродуктов (ЕАОН) было предложено представить допо</w:t>
      </w:r>
      <w:r w:rsidRPr="009E1A23">
        <w:rPr>
          <w:lang w:bidi="ru-RU"/>
        </w:rPr>
        <w:t>л</w:t>
      </w:r>
      <w:r w:rsidRPr="009E1A23">
        <w:rPr>
          <w:lang w:bidi="ru-RU"/>
        </w:rPr>
        <w:t>нительную документацию в связи с его просьбой участвовать в качестве непр</w:t>
      </w:r>
      <w:r w:rsidRPr="009E1A23">
        <w:rPr>
          <w:lang w:bidi="ru-RU"/>
        </w:rPr>
        <w:t>а</w:t>
      </w:r>
      <w:r w:rsidRPr="009E1A23">
        <w:rPr>
          <w:lang w:bidi="ru-RU"/>
        </w:rPr>
        <w:t>вительственной организации.</w:t>
      </w:r>
    </w:p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9E1A23" w:rsidRDefault="009E1A23" w:rsidP="00E965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E1A23">
        <w:rPr>
          <w:lang w:bidi="ru-RU"/>
        </w:rPr>
        <w:tab/>
        <w:t>9.</w:t>
      </w:r>
      <w:r w:rsidRPr="009E1A23">
        <w:rPr>
          <w:lang w:bidi="ru-RU"/>
        </w:rPr>
        <w:tab/>
        <w:t>Утверждение доклада</w:t>
      </w:r>
    </w:p>
    <w:p w:rsidR="00E965A3" w:rsidRPr="00E965A3" w:rsidRDefault="00E965A3" w:rsidP="00E965A3">
      <w:pPr>
        <w:pStyle w:val="SingleTxt"/>
        <w:spacing w:after="0" w:line="120" w:lineRule="exact"/>
        <w:rPr>
          <w:sz w:val="10"/>
          <w:lang w:bidi="ru-RU"/>
        </w:rPr>
      </w:pPr>
    </w:p>
    <w:p w:rsidR="002A2D7E" w:rsidRPr="009E1A23" w:rsidRDefault="009E1A23" w:rsidP="009E1A23">
      <w:pPr>
        <w:pStyle w:val="SingleTxt"/>
        <w:rPr>
          <w:lang w:bidi="ru-RU"/>
        </w:rPr>
      </w:pPr>
      <w:r w:rsidRPr="009E1A23">
        <w:rPr>
          <w:lang w:bidi="ru-RU"/>
        </w:rPr>
        <w:tab/>
        <w:t>Комитет по вопросам безопасности, возможно, пожелает утвердить доклад о работе своей двадцать восьмой сессии на основе проекта, подготовленного секретариатом.</w:t>
      </w:r>
    </w:p>
    <w:p w:rsidR="009E1A23" w:rsidRPr="009E1A23" w:rsidRDefault="009E1A23" w:rsidP="009E1A2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E1A23" w:rsidRPr="009E1A23" w:rsidSect="002A2D7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2B" w:rsidRDefault="00C8222B" w:rsidP="008A1A7A">
      <w:pPr>
        <w:spacing w:line="240" w:lineRule="auto"/>
      </w:pPr>
      <w:r>
        <w:separator/>
      </w:r>
    </w:p>
  </w:endnote>
  <w:endnote w:type="continuationSeparator" w:id="0">
    <w:p w:rsidR="00C8222B" w:rsidRDefault="00C8222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A2D7E" w:rsidTr="002A2D7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A2D7E" w:rsidRPr="002A2D7E" w:rsidRDefault="002A2D7E" w:rsidP="002A2D7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C779B">
            <w:rPr>
              <w:noProof/>
            </w:rPr>
            <w:t>4</w:t>
          </w:r>
          <w:r>
            <w:fldChar w:fldCharType="end"/>
          </w:r>
          <w:r>
            <w:t>/</w:t>
          </w:r>
          <w:r w:rsidR="00FC779B">
            <w:fldChar w:fldCharType="begin"/>
          </w:r>
          <w:r w:rsidR="00FC779B">
            <w:instrText xml:space="preserve"> NUMPAGES  \* Arabic  \* MERGEFORMAT </w:instrText>
          </w:r>
          <w:r w:rsidR="00FC779B">
            <w:fldChar w:fldCharType="separate"/>
          </w:r>
          <w:r w:rsidR="00FC779B">
            <w:rPr>
              <w:noProof/>
            </w:rPr>
            <w:t>4</w:t>
          </w:r>
          <w:r w:rsidR="00FC779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2D7E" w:rsidRPr="002A2D7E" w:rsidRDefault="002A2D7E" w:rsidP="002A2D7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4CB9">
            <w:rPr>
              <w:b w:val="0"/>
              <w:color w:val="000000"/>
              <w:sz w:val="14"/>
            </w:rPr>
            <w:t>GE.15-20032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A2D7E" w:rsidRPr="002A2D7E" w:rsidRDefault="002A2D7E" w:rsidP="002A2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A2D7E" w:rsidTr="002A2D7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A2D7E" w:rsidRPr="002A2D7E" w:rsidRDefault="002A2D7E" w:rsidP="002A2D7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4CB9">
            <w:rPr>
              <w:b w:val="0"/>
              <w:color w:val="000000"/>
              <w:sz w:val="14"/>
            </w:rPr>
            <w:t>GE.15-20032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2D7E" w:rsidRPr="002A2D7E" w:rsidRDefault="002A2D7E" w:rsidP="002A2D7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C779B">
            <w:rPr>
              <w:noProof/>
            </w:rPr>
            <w:t>5</w:t>
          </w:r>
          <w:r>
            <w:fldChar w:fldCharType="end"/>
          </w:r>
          <w:r>
            <w:t>/</w:t>
          </w:r>
          <w:r w:rsidR="00FC779B">
            <w:fldChar w:fldCharType="begin"/>
          </w:r>
          <w:r w:rsidR="00FC779B">
            <w:instrText xml:space="preserve"> NUMPAGES  \* Arabic  \* MERGEFORMAT </w:instrText>
          </w:r>
          <w:r w:rsidR="00FC779B">
            <w:fldChar w:fldCharType="separate"/>
          </w:r>
          <w:r w:rsidR="00FC779B">
            <w:rPr>
              <w:noProof/>
            </w:rPr>
            <w:t>5</w:t>
          </w:r>
          <w:r w:rsidR="00FC779B">
            <w:rPr>
              <w:noProof/>
            </w:rPr>
            <w:fldChar w:fldCharType="end"/>
          </w:r>
        </w:p>
      </w:tc>
    </w:tr>
  </w:tbl>
  <w:p w:rsidR="002A2D7E" w:rsidRPr="002A2D7E" w:rsidRDefault="002A2D7E" w:rsidP="002A2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A2D7E" w:rsidTr="002A2D7E">
      <w:tc>
        <w:tcPr>
          <w:tcW w:w="3873" w:type="dxa"/>
        </w:tcPr>
        <w:p w:rsidR="002A2D7E" w:rsidRDefault="002A2D7E" w:rsidP="002A2D7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056070F" wp14:editId="3F59B1E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57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57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GE.15-20032 (R)</w:t>
          </w:r>
          <w:r>
            <w:rPr>
              <w:color w:val="010000"/>
            </w:rPr>
            <w:t xml:space="preserve">    261115    261115</w:t>
          </w:r>
        </w:p>
        <w:p w:rsidR="002A2D7E" w:rsidRPr="002A2D7E" w:rsidRDefault="002A2D7E" w:rsidP="002A2D7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*1520032*</w:t>
          </w:r>
        </w:p>
      </w:tc>
      <w:tc>
        <w:tcPr>
          <w:tcW w:w="5127" w:type="dxa"/>
        </w:tcPr>
        <w:p w:rsidR="002A2D7E" w:rsidRDefault="002A2D7E" w:rsidP="002A2D7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F0BA504" wp14:editId="2CC6751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2D7E" w:rsidRPr="002A2D7E" w:rsidRDefault="002A2D7E" w:rsidP="002A2D7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2B" w:rsidRPr="00302A41" w:rsidRDefault="00302A41" w:rsidP="00302A41">
      <w:pPr>
        <w:pStyle w:val="Footer"/>
        <w:spacing w:after="80"/>
        <w:ind w:left="792"/>
        <w:rPr>
          <w:sz w:val="16"/>
        </w:rPr>
      </w:pPr>
      <w:r w:rsidRPr="00302A41">
        <w:rPr>
          <w:sz w:val="16"/>
        </w:rPr>
        <w:t>__________________</w:t>
      </w:r>
    </w:p>
  </w:footnote>
  <w:footnote w:type="continuationSeparator" w:id="0">
    <w:p w:rsidR="00C8222B" w:rsidRPr="00302A41" w:rsidRDefault="00302A41" w:rsidP="00302A41">
      <w:pPr>
        <w:pStyle w:val="Footer"/>
        <w:spacing w:after="80"/>
        <w:ind w:left="792"/>
        <w:rPr>
          <w:sz w:val="16"/>
        </w:rPr>
      </w:pPr>
      <w:r w:rsidRPr="00302A41">
        <w:rPr>
          <w:sz w:val="16"/>
        </w:rPr>
        <w:t>__________________</w:t>
      </w:r>
    </w:p>
  </w:footnote>
  <w:footnote w:id="1">
    <w:p w:rsidR="00302A41" w:rsidRPr="00302A41" w:rsidRDefault="00302A41" w:rsidP="00302A4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302A41">
        <w:tab/>
      </w:r>
      <w:r>
        <w:t>Распространено на немецком языке Центральной ком</w:t>
      </w:r>
      <w:r w:rsidR="00B51CB5">
        <w:t>иссией судоходства по Рейну под</w:t>
      </w:r>
      <w:r w:rsidR="00B51CB5">
        <w:rPr>
          <w:lang w:val="en-US"/>
        </w:rPr>
        <w:t> </w:t>
      </w:r>
      <w:r>
        <w:t>условным обозначением CCNR/ZKR/ADN/WP.15/AC.2/57/Add.1.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A2D7E" w:rsidRPr="009E1A23" w:rsidTr="002A2D7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2D7E" w:rsidRPr="009E1A23" w:rsidRDefault="002A2D7E" w:rsidP="002A2D7E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9E1A23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4CB9">
            <w:rPr>
              <w:b/>
              <w:lang w:val="en-US"/>
            </w:rPr>
            <w:t>ECE/TRANS/WP.15/AC.2/57/Add.1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A2D7E" w:rsidRPr="009E1A23" w:rsidRDefault="002A2D7E" w:rsidP="002A2D7E">
          <w:pPr>
            <w:pStyle w:val="Header"/>
            <w:rPr>
              <w:lang w:val="en-US"/>
            </w:rPr>
          </w:pPr>
        </w:p>
      </w:tc>
    </w:tr>
  </w:tbl>
  <w:p w:rsidR="002A2D7E" w:rsidRPr="009E1A23" w:rsidRDefault="002A2D7E" w:rsidP="002A2D7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A2D7E" w:rsidRPr="009E1A23" w:rsidTr="002A2D7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A2D7E" w:rsidRDefault="002A2D7E" w:rsidP="002A2D7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A2D7E" w:rsidRPr="009E1A23" w:rsidRDefault="002A2D7E" w:rsidP="002A2D7E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9E1A23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4CB9">
            <w:rPr>
              <w:b/>
              <w:lang w:val="en-US"/>
            </w:rPr>
            <w:t>ECE/TRANS/WP.15/AC.2/57/Add.1</w:t>
          </w:r>
          <w:r>
            <w:rPr>
              <w:b/>
            </w:rPr>
            <w:fldChar w:fldCharType="end"/>
          </w:r>
        </w:p>
      </w:tc>
    </w:tr>
  </w:tbl>
  <w:p w:rsidR="002A2D7E" w:rsidRPr="009E1A23" w:rsidRDefault="002A2D7E" w:rsidP="002A2D7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A2D7E" w:rsidRPr="009E1A23" w:rsidTr="002A2D7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A2D7E" w:rsidRPr="002A2D7E" w:rsidRDefault="002A2D7E" w:rsidP="002A2D7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A2D7E" w:rsidRDefault="002A2D7E" w:rsidP="002A2D7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A2D7E" w:rsidRPr="009E1A23" w:rsidRDefault="002A2D7E" w:rsidP="002A2D7E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9E1A23">
            <w:rPr>
              <w:sz w:val="40"/>
              <w:lang w:val="en-US"/>
            </w:rPr>
            <w:t>ECE</w:t>
          </w:r>
          <w:r w:rsidRPr="009E1A23">
            <w:rPr>
              <w:sz w:val="20"/>
              <w:lang w:val="en-US"/>
            </w:rPr>
            <w:t>/TRANS/WP.15/AC.2/57/Add.1</w:t>
          </w:r>
        </w:p>
      </w:tc>
    </w:tr>
    <w:tr w:rsidR="002A2D7E" w:rsidRPr="009E1A23" w:rsidTr="002A2D7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D7E" w:rsidRPr="002A2D7E" w:rsidRDefault="002A2D7E" w:rsidP="002A2D7E">
          <w:pPr>
            <w:pStyle w:val="Header"/>
            <w:spacing w:before="120"/>
            <w:jc w:val="center"/>
          </w:pPr>
          <w:r w:rsidRPr="009E1A23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0A94CDD" wp14:editId="39F67E3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D7E" w:rsidRPr="002A2D7E" w:rsidRDefault="002A2D7E" w:rsidP="002A2D7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D7E" w:rsidRPr="002A2D7E" w:rsidRDefault="002A2D7E" w:rsidP="002A2D7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A2D7E" w:rsidRPr="009E1A23" w:rsidRDefault="002A2D7E" w:rsidP="002A2D7E">
          <w:pPr>
            <w:pStyle w:val="Distribution"/>
            <w:rPr>
              <w:color w:val="000000"/>
              <w:lang w:val="en-US"/>
            </w:rPr>
          </w:pPr>
          <w:r w:rsidRPr="009E1A23">
            <w:rPr>
              <w:color w:val="000000"/>
              <w:lang w:val="en-US"/>
            </w:rPr>
            <w:t>Distr.: General</w:t>
          </w:r>
        </w:p>
        <w:p w:rsidR="002A2D7E" w:rsidRPr="009E1A23" w:rsidRDefault="002A2D7E" w:rsidP="002A2D7E">
          <w:pPr>
            <w:pStyle w:val="Publication"/>
            <w:rPr>
              <w:color w:val="000000"/>
              <w:lang w:val="en-US"/>
            </w:rPr>
          </w:pPr>
          <w:r w:rsidRPr="009E1A23">
            <w:rPr>
              <w:color w:val="000000"/>
              <w:lang w:val="en-US"/>
            </w:rPr>
            <w:t>16 November 2015</w:t>
          </w:r>
        </w:p>
        <w:p w:rsidR="002A2D7E" w:rsidRPr="009E1A23" w:rsidRDefault="002A2D7E" w:rsidP="002A2D7E">
          <w:pPr>
            <w:rPr>
              <w:color w:val="000000"/>
              <w:lang w:val="en-US"/>
            </w:rPr>
          </w:pPr>
          <w:r w:rsidRPr="009E1A23">
            <w:rPr>
              <w:color w:val="000000"/>
              <w:lang w:val="en-US"/>
            </w:rPr>
            <w:t>Russian</w:t>
          </w:r>
        </w:p>
        <w:p w:rsidR="002A2D7E" w:rsidRPr="009E1A23" w:rsidRDefault="002A2D7E" w:rsidP="002A2D7E">
          <w:pPr>
            <w:pStyle w:val="Original"/>
            <w:rPr>
              <w:color w:val="000000"/>
              <w:lang w:val="en-US"/>
            </w:rPr>
          </w:pPr>
          <w:r w:rsidRPr="009E1A23">
            <w:rPr>
              <w:color w:val="000000"/>
              <w:lang w:val="en-US"/>
            </w:rPr>
            <w:t>Original: English</w:t>
          </w:r>
        </w:p>
        <w:p w:rsidR="002A2D7E" w:rsidRPr="009E1A23" w:rsidRDefault="002A2D7E" w:rsidP="002A2D7E">
          <w:pPr>
            <w:rPr>
              <w:lang w:val="en-US"/>
            </w:rPr>
          </w:pPr>
        </w:p>
      </w:tc>
    </w:tr>
  </w:tbl>
  <w:p w:rsidR="002A2D7E" w:rsidRPr="009E1A23" w:rsidRDefault="002A2D7E" w:rsidP="002A2D7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032*"/>
    <w:docVar w:name="CreationDt" w:val="11/26/2015 11:06 AM"/>
    <w:docVar w:name="DocCategory" w:val="Doc"/>
    <w:docVar w:name="DocType" w:val="Final"/>
    <w:docVar w:name="DutyStation" w:val="Geneva"/>
    <w:docVar w:name="FooterJN" w:val="GE.15-20032"/>
    <w:docVar w:name="jobn" w:val="GE.15-20032 (R)"/>
    <w:docVar w:name="jobnDT" w:val="GE.15-20032 (R)   261115"/>
    <w:docVar w:name="jobnDTDT" w:val="GE.15-20032 (R)   261115   261115"/>
    <w:docVar w:name="JobNo" w:val="GE.1520032R"/>
    <w:docVar w:name="JobNo2" w:val="1526221R"/>
    <w:docVar w:name="LocalDrive" w:val="0"/>
    <w:docVar w:name="OandT" w:val="ei"/>
    <w:docVar w:name="PaperSize" w:val="A4"/>
    <w:docVar w:name="sss1" w:val="ECE/TRANS/WP.15/AC.2/57/Add.1"/>
    <w:docVar w:name="sss2" w:val="-"/>
    <w:docVar w:name="Symbol1" w:val="ECE/TRANS/WP.15/AC.2/57/Add.1"/>
    <w:docVar w:name="Symbol2" w:val="-"/>
  </w:docVars>
  <w:rsids>
    <w:rsidRoot w:val="00C8222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53AF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7CCD"/>
    <w:rsid w:val="00297C3D"/>
    <w:rsid w:val="002A04A3"/>
    <w:rsid w:val="002A0BAE"/>
    <w:rsid w:val="002A2D7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2A41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95395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E6CD0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CE3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7F2"/>
    <w:rsid w:val="006409EF"/>
    <w:rsid w:val="006457F1"/>
    <w:rsid w:val="006459C6"/>
    <w:rsid w:val="00646363"/>
    <w:rsid w:val="00647668"/>
    <w:rsid w:val="00655212"/>
    <w:rsid w:val="00656867"/>
    <w:rsid w:val="00657EE4"/>
    <w:rsid w:val="0066431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1A23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2567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CB5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222B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65A3"/>
    <w:rsid w:val="00E970B0"/>
    <w:rsid w:val="00EA1656"/>
    <w:rsid w:val="00EA1819"/>
    <w:rsid w:val="00EA255B"/>
    <w:rsid w:val="00EA4CD6"/>
    <w:rsid w:val="00EB1F66"/>
    <w:rsid w:val="00EB646E"/>
    <w:rsid w:val="00EC34C1"/>
    <w:rsid w:val="00EC55B5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47BA5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C779B"/>
    <w:rsid w:val="00FD213B"/>
    <w:rsid w:val="00FD3CE8"/>
    <w:rsid w:val="00FD5B91"/>
    <w:rsid w:val="00FD7513"/>
    <w:rsid w:val="00FE179A"/>
    <w:rsid w:val="00FE2684"/>
    <w:rsid w:val="00FF07F5"/>
    <w:rsid w:val="00FF125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A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7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7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40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9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A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7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7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407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9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\\conf-share1\LS\RUS\COMMON\MSWDocs\_2Semifinal\www.unece.org\trans\danger\publi\adn\adnclassifications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BA6F-4409-4A1E-99CE-4F35614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2015-11-26T10:57:00Z</cp:lastPrinted>
  <dcterms:created xsi:type="dcterms:W3CDTF">2015-12-14T09:22:00Z</dcterms:created>
  <dcterms:modified xsi:type="dcterms:W3CDTF">2015-12-14T09:22:00Z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1520032R</vt:lpwstr>
  </property>
  <property fmtid="{D5CDD505-2E9C-101B-9397-08002B2CF9AE}" pid="3" name="ODSRefJobNo">
    <vt:lpwstr>1526221R</vt:lpwstr>
  </property>
  <property fmtid="{D5CDD505-2E9C-101B-9397-08002B2CF9AE}" pid="4" name="Symbol1">
    <vt:lpwstr>ECE/TRANS/WP.15/AC.2/57/Add.1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261115</vt:lpwstr>
  </property>
</Properties>
</file>