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DC" w:rsidRDefault="002361DC" w:rsidP="002361DC">
      <w:pPr>
        <w:spacing w:line="240" w:lineRule="auto"/>
        <w:rPr>
          <w:sz w:val="2"/>
        </w:rPr>
        <w:sectPr w:rsidR="002361DC" w:rsidSect="002361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2361DC" w:rsidRPr="00C473DE" w:rsidRDefault="002361DC" w:rsidP="002361DC">
      <w:pPr>
        <w:pStyle w:val="H1"/>
        <w:spacing w:after="120"/>
        <w:rPr>
          <w:sz w:val="28"/>
          <w:lang w:val="fr-CH"/>
        </w:rPr>
      </w:pPr>
      <w:r w:rsidRPr="00C473DE">
        <w:rPr>
          <w:sz w:val="28"/>
          <w:lang w:val="fr-CH"/>
        </w:rPr>
        <w:lastRenderedPageBreak/>
        <w:t>Commission économique pour l’Europe</w:t>
      </w:r>
    </w:p>
    <w:p w:rsidR="002361DC" w:rsidRPr="00C473DE" w:rsidRDefault="002361DC" w:rsidP="002361DC">
      <w:pPr>
        <w:pStyle w:val="H1"/>
        <w:spacing w:after="120" w:line="300" w:lineRule="exact"/>
        <w:rPr>
          <w:b w:val="0"/>
          <w:sz w:val="28"/>
          <w:lang w:val="fr-CH"/>
        </w:rPr>
      </w:pPr>
      <w:r w:rsidRPr="00C473DE">
        <w:rPr>
          <w:b w:val="0"/>
          <w:sz w:val="28"/>
          <w:lang w:val="fr-CH"/>
        </w:rPr>
        <w:t>Comité des transports intérieurs</w:t>
      </w:r>
    </w:p>
    <w:p w:rsidR="00633BDF" w:rsidRPr="00C473DE" w:rsidRDefault="00633BDF" w:rsidP="0063020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473DE">
        <w:rPr>
          <w:lang w:val="fr-CH"/>
        </w:rPr>
        <w:t>Forum mondial de l’harmonisation</w:t>
      </w:r>
      <w:r w:rsidR="00C473DE">
        <w:rPr>
          <w:lang w:val="fr-CH"/>
        </w:rPr>
        <w:t xml:space="preserve"> </w:t>
      </w:r>
      <w:r w:rsidRPr="00C473DE">
        <w:rPr>
          <w:lang w:val="fr-CH"/>
        </w:rPr>
        <w:t xml:space="preserve">des Règlements </w:t>
      </w:r>
      <w:bookmarkStart w:id="0" w:name="_GoBack"/>
      <w:bookmarkEnd w:id="0"/>
      <w:r w:rsidR="000E11F1">
        <w:rPr>
          <w:lang w:val="fr-CH"/>
        </w:rPr>
        <w:br/>
      </w:r>
      <w:r w:rsidRPr="00C473DE">
        <w:rPr>
          <w:lang w:val="fr-CH"/>
        </w:rPr>
        <w:t>concernant les véhicules</w:t>
      </w:r>
    </w:p>
    <w:p w:rsidR="00633BDF" w:rsidRPr="00C473DE" w:rsidRDefault="00633BDF" w:rsidP="00633BDF">
      <w:pPr>
        <w:tabs>
          <w:tab w:val="center" w:pos="4819"/>
        </w:tabs>
        <w:spacing w:before="120"/>
        <w:rPr>
          <w:b/>
          <w:lang w:val="fr-CH"/>
        </w:rPr>
      </w:pPr>
      <w:r w:rsidRPr="00C473DE">
        <w:rPr>
          <w:b/>
          <w:lang w:val="fr-CH"/>
        </w:rPr>
        <w:t>167</w:t>
      </w:r>
      <w:r w:rsidRPr="00C473DE">
        <w:rPr>
          <w:b/>
          <w:vertAlign w:val="superscript"/>
          <w:lang w:val="fr-CH"/>
        </w:rPr>
        <w:t>e</w:t>
      </w:r>
      <w:r w:rsidRPr="00C473DE">
        <w:rPr>
          <w:b/>
          <w:lang w:val="fr-CH"/>
        </w:rPr>
        <w:t xml:space="preserve"> session</w:t>
      </w:r>
    </w:p>
    <w:p w:rsidR="00633BDF" w:rsidRPr="00C473DE" w:rsidRDefault="00633BDF" w:rsidP="00633BDF">
      <w:pPr>
        <w:rPr>
          <w:lang w:val="fr-CH"/>
        </w:rPr>
      </w:pPr>
      <w:r w:rsidRPr="00C473DE">
        <w:rPr>
          <w:lang w:val="fr-CH"/>
        </w:rPr>
        <w:t>Genève, 10-13 novembre 2015</w:t>
      </w:r>
    </w:p>
    <w:p w:rsidR="00633BDF" w:rsidRPr="00C473DE" w:rsidRDefault="00633BDF" w:rsidP="00633BDF">
      <w:pPr>
        <w:rPr>
          <w:lang w:val="fr-CH"/>
        </w:rPr>
      </w:pPr>
      <w:r w:rsidRPr="00C473DE">
        <w:rPr>
          <w:lang w:val="fr-CH"/>
        </w:rPr>
        <w:t>Point 4.7.11 de l’ordre du jour provisoire</w:t>
      </w:r>
    </w:p>
    <w:p w:rsidR="00633BDF" w:rsidRDefault="00633BDF" w:rsidP="00633BDF">
      <w:pPr>
        <w:rPr>
          <w:b/>
          <w:lang w:val="fr-CH"/>
        </w:rPr>
      </w:pPr>
      <w:r w:rsidRPr="00C473DE">
        <w:rPr>
          <w:b/>
          <w:lang w:val="fr-CH"/>
        </w:rPr>
        <w:t>Accord de 1958</w:t>
      </w:r>
      <w:r w:rsidR="00C74782">
        <w:rPr>
          <w:b/>
          <w:lang w:val="fr-CH"/>
        </w:rPr>
        <w:t xml:space="preserve"> –</w:t>
      </w:r>
      <w:r w:rsidRPr="00C473DE">
        <w:rPr>
          <w:b/>
          <w:lang w:val="fr-CH"/>
        </w:rPr>
        <w:t xml:space="preserve"> </w:t>
      </w:r>
      <w:r w:rsidR="00C74782">
        <w:rPr>
          <w:b/>
          <w:lang w:val="fr-CH"/>
        </w:rPr>
        <w:t>E</w:t>
      </w:r>
      <w:r w:rsidRPr="00C473DE">
        <w:rPr>
          <w:b/>
          <w:lang w:val="fr-CH"/>
        </w:rPr>
        <w:t xml:space="preserve">xamen de projets d’amendements </w:t>
      </w:r>
      <w:r w:rsidRPr="00C473DE">
        <w:rPr>
          <w:b/>
          <w:lang w:val="fr-CH"/>
        </w:rPr>
        <w:br/>
        <w:t>à des Règlements existants, proposés par le GRSG</w:t>
      </w:r>
    </w:p>
    <w:p w:rsidR="0063020B" w:rsidRPr="0063020B" w:rsidRDefault="0063020B" w:rsidP="0063020B">
      <w:pPr>
        <w:pStyle w:val="SingleTxt"/>
        <w:spacing w:after="0" w:line="120" w:lineRule="exact"/>
        <w:rPr>
          <w:sz w:val="10"/>
          <w:lang w:val="fr-CH"/>
        </w:rPr>
      </w:pPr>
    </w:p>
    <w:p w:rsidR="0063020B" w:rsidRPr="0063020B" w:rsidRDefault="0063020B" w:rsidP="0063020B">
      <w:pPr>
        <w:pStyle w:val="SingleTxt"/>
        <w:spacing w:after="0" w:line="120" w:lineRule="exact"/>
        <w:rPr>
          <w:sz w:val="10"/>
          <w:lang w:val="fr-CH"/>
        </w:rPr>
      </w:pPr>
    </w:p>
    <w:p w:rsidR="0063020B" w:rsidRPr="0063020B" w:rsidRDefault="0063020B" w:rsidP="0063020B">
      <w:pPr>
        <w:pStyle w:val="SingleTxt"/>
        <w:spacing w:after="0" w:line="120" w:lineRule="exact"/>
        <w:rPr>
          <w:sz w:val="10"/>
          <w:lang w:val="fr-CH"/>
        </w:rPr>
      </w:pPr>
    </w:p>
    <w:p w:rsidR="00633BDF" w:rsidRDefault="0063020B" w:rsidP="006302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33BDF" w:rsidRPr="00C473DE">
        <w:t xml:space="preserve">Proposition de complément 4 à la série 05 </w:t>
      </w:r>
      <w:r w:rsidR="00633BDF" w:rsidRPr="00C473DE">
        <w:br/>
        <w:t>d’amendements au Règlement n</w:t>
      </w:r>
      <w:r w:rsidR="00633BDF" w:rsidRPr="00C473DE">
        <w:rPr>
          <w:vertAlign w:val="superscript"/>
        </w:rPr>
        <w:t>o </w:t>
      </w:r>
      <w:r w:rsidR="00633BDF" w:rsidRPr="00C473DE">
        <w:t xml:space="preserve">107 </w:t>
      </w:r>
      <w:r w:rsidR="00633BDF" w:rsidRPr="00C473DE">
        <w:br/>
        <w:t>(Véhicules des catégories M</w:t>
      </w:r>
      <w:r w:rsidR="00633BDF" w:rsidRPr="00C473DE">
        <w:rPr>
          <w:vertAlign w:val="subscript"/>
        </w:rPr>
        <w:t>2</w:t>
      </w:r>
      <w:r w:rsidR="00633BDF" w:rsidRPr="00C473DE">
        <w:t xml:space="preserve"> et M</w:t>
      </w:r>
      <w:r w:rsidR="00633BDF" w:rsidRPr="00C473DE">
        <w:rPr>
          <w:vertAlign w:val="subscript"/>
        </w:rPr>
        <w:t>3</w:t>
      </w:r>
      <w:r w:rsidR="00633BDF" w:rsidRPr="00C473DE">
        <w:t>)</w:t>
      </w:r>
    </w:p>
    <w:p w:rsidR="0063020B" w:rsidRPr="0063020B" w:rsidRDefault="0063020B" w:rsidP="0063020B">
      <w:pPr>
        <w:pStyle w:val="SingleTxt"/>
        <w:spacing w:after="0" w:line="120" w:lineRule="exact"/>
        <w:rPr>
          <w:sz w:val="10"/>
        </w:rPr>
      </w:pPr>
    </w:p>
    <w:p w:rsidR="0063020B" w:rsidRPr="0063020B" w:rsidRDefault="0063020B" w:rsidP="0063020B">
      <w:pPr>
        <w:pStyle w:val="SingleTxt"/>
        <w:spacing w:after="0" w:line="120" w:lineRule="exact"/>
        <w:rPr>
          <w:sz w:val="10"/>
        </w:rPr>
      </w:pPr>
    </w:p>
    <w:p w:rsidR="00633BDF" w:rsidRDefault="00C473DE" w:rsidP="00C473D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33BDF" w:rsidRPr="00C473DE">
        <w:rPr>
          <w:lang w:val="fr-CH"/>
        </w:rPr>
        <w:t>Communication d</w:t>
      </w:r>
      <w:bookmarkStart w:id="1" w:name="insstart"/>
      <w:bookmarkEnd w:id="1"/>
      <w:r w:rsidR="00633BDF" w:rsidRPr="00C473DE">
        <w:rPr>
          <w:lang w:val="fr-CH"/>
        </w:rPr>
        <w:t xml:space="preserve">u Groupe de travail des dispositions </w:t>
      </w:r>
      <w:r>
        <w:rPr>
          <w:lang w:val="fr-CH"/>
        </w:rPr>
        <w:br/>
      </w:r>
      <w:r w:rsidR="00633BDF" w:rsidRPr="00C473DE">
        <w:rPr>
          <w:lang w:val="fr-CH"/>
        </w:rPr>
        <w:t>générales de sécurité</w:t>
      </w:r>
      <w:r w:rsidR="00633BDF" w:rsidRPr="00C473DE">
        <w:rPr>
          <w:b w:val="0"/>
          <w:sz w:val="20"/>
          <w:szCs w:val="20"/>
          <w:lang w:val="fr-CH"/>
        </w:rPr>
        <w:footnoteReference w:customMarkFollows="1" w:id="1"/>
        <w:t>*</w:t>
      </w:r>
    </w:p>
    <w:p w:rsidR="0063020B" w:rsidRPr="0063020B" w:rsidRDefault="0063020B" w:rsidP="0063020B">
      <w:pPr>
        <w:pStyle w:val="SingleTxt"/>
        <w:spacing w:after="0" w:line="120" w:lineRule="exact"/>
        <w:rPr>
          <w:sz w:val="10"/>
          <w:lang w:val="fr-CH"/>
        </w:rPr>
      </w:pPr>
    </w:p>
    <w:p w:rsidR="0063020B" w:rsidRPr="0063020B" w:rsidRDefault="0063020B" w:rsidP="0063020B">
      <w:pPr>
        <w:pStyle w:val="SingleTxt"/>
        <w:spacing w:after="0" w:line="120" w:lineRule="exact"/>
        <w:rPr>
          <w:sz w:val="10"/>
          <w:lang w:val="fr-CH"/>
        </w:rPr>
      </w:pPr>
    </w:p>
    <w:p w:rsidR="00633BDF" w:rsidRPr="00C473DE" w:rsidRDefault="00633BDF" w:rsidP="00633BDF">
      <w:pPr>
        <w:pStyle w:val="SingleTxt"/>
        <w:rPr>
          <w:lang w:val="fr-CH"/>
        </w:rPr>
      </w:pPr>
      <w:r w:rsidRPr="00C473DE">
        <w:rPr>
          <w:lang w:val="fr-CH"/>
        </w:rPr>
        <w:tab/>
        <w:t>Le texte ci-après, adopté par le Groupe de travail des dispositions générales de sécurité (GRSG) à sa 108</w:t>
      </w:r>
      <w:r w:rsidRPr="00C473DE">
        <w:rPr>
          <w:vertAlign w:val="superscript"/>
          <w:lang w:val="fr-CH"/>
        </w:rPr>
        <w:t xml:space="preserve">e </w:t>
      </w:r>
      <w:r w:rsidRPr="00C473DE">
        <w:rPr>
          <w:lang w:val="fr-CH"/>
        </w:rPr>
        <w:t>session (ECE/TRANS/WP.29/GRSG/87, par.</w:t>
      </w:r>
      <w:r w:rsidR="0063020B">
        <w:rPr>
          <w:lang w:val="fr-CH"/>
        </w:rPr>
        <w:t> </w:t>
      </w:r>
      <w:r w:rsidRPr="00C473DE">
        <w:rPr>
          <w:lang w:val="fr-CH"/>
        </w:rPr>
        <w:t xml:space="preserve">30), est essentiellement fondé sur le document ECE/TRANS/WP.29/GRSG/2015/14, tel que modifié par le </w:t>
      </w:r>
      <w:r w:rsidRPr="00C473DE">
        <w:rPr>
          <w:szCs w:val="24"/>
          <w:lang w:val="fr-CH"/>
        </w:rPr>
        <w:t>paragraphe 30 du rapport</w:t>
      </w:r>
      <w:r w:rsidRPr="00C473DE">
        <w:rPr>
          <w:lang w:val="fr-CH"/>
        </w:rPr>
        <w:t>. Il est soumis au Forum mondial de l’harmonisation des Règlements concernant les véhicules (WP.29) et au Comité d’administration (AC.1) pour examen à leur session de novembre 2015.</w:t>
      </w:r>
    </w:p>
    <w:p w:rsidR="0063020B" w:rsidRDefault="0063020B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:rsidR="00633BDF" w:rsidRPr="0051277D" w:rsidRDefault="00633BDF" w:rsidP="00633BDF">
      <w:pPr>
        <w:spacing w:before="120" w:after="120" w:line="240" w:lineRule="auto"/>
        <w:ind w:left="1134" w:right="1140"/>
        <w:jc w:val="both"/>
        <w:rPr>
          <w:lang w:val="fr-CH"/>
        </w:rPr>
      </w:pPr>
      <w:r w:rsidRPr="0051277D">
        <w:rPr>
          <w:i/>
          <w:lang w:val="fr-CH"/>
        </w:rPr>
        <w:lastRenderedPageBreak/>
        <w:t>Annexe 3, paragraphe 7.7.1.8.4</w:t>
      </w:r>
      <w:r w:rsidRPr="00CB6B13">
        <w:rPr>
          <w:lang w:val="fr-CH"/>
        </w:rPr>
        <w:t>,</w:t>
      </w:r>
      <w:r w:rsidRPr="0051277D">
        <w:rPr>
          <w:iCs/>
          <w:lang w:val="fr-CH"/>
        </w:rPr>
        <w:t xml:space="preserve"> lire</w:t>
      </w:r>
      <w:r w:rsidR="0063020B">
        <w:rPr>
          <w:iCs/>
          <w:lang w:val="fr-CH"/>
        </w:rPr>
        <w:t> </w:t>
      </w:r>
      <w:r w:rsidRPr="0051277D">
        <w:rPr>
          <w:lang w:val="fr-CH"/>
        </w:rPr>
        <w:t>:</w:t>
      </w:r>
    </w:p>
    <w:p w:rsidR="00633BDF" w:rsidRPr="0051277D" w:rsidRDefault="00633BDF" w:rsidP="00633B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lang w:val="fr-CH"/>
        </w:rPr>
      </w:pPr>
      <w:r>
        <w:rPr>
          <w:lang w:val="fr-CH" w:eastAsia="zh-CN"/>
        </w:rPr>
        <w:t>« </w:t>
      </w:r>
      <w:r w:rsidR="00D70CC2">
        <w:rPr>
          <w:lang w:val="fr-CH" w:eastAsia="zh-CN"/>
        </w:rPr>
        <w:t>7.7.1.8.4</w:t>
      </w:r>
      <w:r w:rsidRPr="0051277D">
        <w:rPr>
          <w:lang w:val="fr-CH" w:eastAsia="zh-CN"/>
        </w:rPr>
        <w:tab/>
        <w:t>Aucun élément du strapontin, … monté du côté opposé du véhicule ou par le centre de tout moniteur utilisé comme dispositif de vision indirecte entrant dans le champ d’application du Règlement n</w:t>
      </w:r>
      <w:r w:rsidRPr="0051277D">
        <w:rPr>
          <w:vertAlign w:val="superscript"/>
          <w:lang w:val="fr-CH" w:eastAsia="zh-CN"/>
        </w:rPr>
        <w:t>o</w:t>
      </w:r>
      <w:r w:rsidRPr="00633BDF">
        <w:rPr>
          <w:lang w:val="fr-CH" w:eastAsia="zh-CN"/>
        </w:rPr>
        <w:t> </w:t>
      </w:r>
      <w:r w:rsidRPr="0051277D">
        <w:rPr>
          <w:lang w:val="fr-CH" w:eastAsia="zh-CN"/>
        </w:rPr>
        <w:t>46, selon le cas qui s’applique. ».</w:t>
      </w:r>
    </w:p>
    <w:p w:rsidR="002361DC" w:rsidRPr="00633BDF" w:rsidRDefault="00633BDF" w:rsidP="00633BD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2361DC" w:rsidRPr="00633BDF" w:rsidSect="002361DC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9A" w:rsidRDefault="00C2499A" w:rsidP="00F3330B">
      <w:pPr>
        <w:spacing w:line="240" w:lineRule="auto"/>
      </w:pPr>
      <w:r>
        <w:separator/>
      </w:r>
    </w:p>
  </w:endnote>
  <w:endnote w:type="continuationSeparator" w:id="0">
    <w:p w:rsidR="00C2499A" w:rsidRDefault="00C2499A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361DC" w:rsidTr="002361DC">
      <w:trPr>
        <w:jc w:val="center"/>
      </w:trPr>
      <w:tc>
        <w:tcPr>
          <w:tcW w:w="5126" w:type="dxa"/>
          <w:shd w:val="clear" w:color="auto" w:fill="auto"/>
        </w:tcPr>
        <w:p w:rsidR="002361DC" w:rsidRPr="002361DC" w:rsidRDefault="002361DC" w:rsidP="002361D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76531">
            <w:rPr>
              <w:b w:val="0"/>
              <w:w w:val="103"/>
              <w:sz w:val="14"/>
            </w:rPr>
            <w:t>GE.15-14231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361DC" w:rsidRPr="002361DC" w:rsidRDefault="002361DC" w:rsidP="002361D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7653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7653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2361DC" w:rsidRPr="002361DC" w:rsidRDefault="002361DC" w:rsidP="00236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361DC" w:rsidTr="002361DC">
      <w:trPr>
        <w:jc w:val="center"/>
      </w:trPr>
      <w:tc>
        <w:tcPr>
          <w:tcW w:w="5126" w:type="dxa"/>
          <w:shd w:val="clear" w:color="auto" w:fill="auto"/>
        </w:tcPr>
        <w:p w:rsidR="002361DC" w:rsidRPr="002361DC" w:rsidRDefault="002361DC" w:rsidP="002361D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9470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7653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361DC" w:rsidRPr="002361DC" w:rsidRDefault="002361DC" w:rsidP="002361D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76531">
            <w:rPr>
              <w:b w:val="0"/>
              <w:w w:val="103"/>
              <w:sz w:val="14"/>
            </w:rPr>
            <w:t>GE.15-14231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361DC" w:rsidRPr="002361DC" w:rsidRDefault="002361DC" w:rsidP="00236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DC" w:rsidRDefault="002361D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02C9F35" wp14:editId="5AE48EEA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10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10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2361DC" w:rsidTr="002361DC">
      <w:tc>
        <w:tcPr>
          <w:tcW w:w="3859" w:type="dxa"/>
        </w:tcPr>
        <w:p w:rsidR="002361DC" w:rsidRDefault="002361DC" w:rsidP="002361D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76531">
            <w:rPr>
              <w:b w:val="0"/>
              <w:sz w:val="20"/>
            </w:rPr>
            <w:t>GE.15-14231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210915    2</w:t>
          </w:r>
          <w:r w:rsidR="00C473DE">
            <w:rPr>
              <w:b w:val="0"/>
              <w:sz w:val="20"/>
            </w:rPr>
            <w:t>9</w:t>
          </w:r>
          <w:r>
            <w:rPr>
              <w:b w:val="0"/>
              <w:sz w:val="20"/>
            </w:rPr>
            <w:t>0915</w:t>
          </w:r>
        </w:p>
        <w:p w:rsidR="002361DC" w:rsidRPr="002361DC" w:rsidRDefault="002361DC" w:rsidP="002361D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076531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*1514231*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2361DC" w:rsidRDefault="002361DC" w:rsidP="002361D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D4B9EF9" wp14:editId="291E628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61DC" w:rsidRPr="002361DC" w:rsidRDefault="002361DC" w:rsidP="002361D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9A" w:rsidRPr="00C473DE" w:rsidRDefault="00C473DE" w:rsidP="00C473DE">
      <w:pPr>
        <w:pStyle w:val="Footer"/>
        <w:spacing w:after="80"/>
        <w:ind w:left="792"/>
        <w:rPr>
          <w:sz w:val="16"/>
        </w:rPr>
      </w:pPr>
      <w:r w:rsidRPr="00C473DE">
        <w:rPr>
          <w:sz w:val="16"/>
        </w:rPr>
        <w:t>__________________</w:t>
      </w:r>
    </w:p>
  </w:footnote>
  <w:footnote w:type="continuationSeparator" w:id="0">
    <w:p w:rsidR="00C2499A" w:rsidRPr="00C473DE" w:rsidRDefault="00C473DE" w:rsidP="00C473DE">
      <w:pPr>
        <w:pStyle w:val="Footer"/>
        <w:spacing w:after="80"/>
        <w:ind w:left="792"/>
        <w:rPr>
          <w:sz w:val="16"/>
        </w:rPr>
      </w:pPr>
      <w:r w:rsidRPr="00C473DE">
        <w:rPr>
          <w:sz w:val="16"/>
        </w:rPr>
        <w:t>__________________</w:t>
      </w:r>
    </w:p>
  </w:footnote>
  <w:footnote w:id="1">
    <w:p w:rsidR="00633BDF" w:rsidRPr="008B41E4" w:rsidRDefault="00633BDF" w:rsidP="00C473D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A90EA8">
        <w:rPr>
          <w:lang w:val="en-GB"/>
        </w:rPr>
        <w:tab/>
      </w:r>
      <w:r w:rsidRPr="00C473DE">
        <w:rPr>
          <w:rStyle w:val="FootnoteReference"/>
          <w:sz w:val="20"/>
          <w:vertAlign w:val="baseline"/>
        </w:rPr>
        <w:t>*</w:t>
      </w:r>
      <w:r w:rsidRPr="008B41E4">
        <w:rPr>
          <w:sz w:val="20"/>
        </w:rPr>
        <w:tab/>
      </w:r>
      <w:r w:rsidRPr="00D14A4C">
        <w:t xml:space="preserve">Conformément au programme de travail du Comité des transports intérieurs pour la période 2012-2016 </w:t>
      </w:r>
      <w:r w:rsidRPr="00D14A4C">
        <w:rPr>
          <w:szCs w:val="18"/>
        </w:rPr>
        <w:t>(ECE/TRANS/224, par.</w:t>
      </w:r>
      <w:r w:rsidR="00C473DE">
        <w:rPr>
          <w:szCs w:val="18"/>
        </w:rPr>
        <w:t> </w:t>
      </w:r>
      <w:r w:rsidRPr="00D14A4C">
        <w:rPr>
          <w:szCs w:val="18"/>
        </w:rPr>
        <w:t xml:space="preserve">94, et ECE/TRANS/2012/12, </w:t>
      </w:r>
      <w:r>
        <w:rPr>
          <w:szCs w:val="18"/>
        </w:rPr>
        <w:t xml:space="preserve">activité </w:t>
      </w:r>
      <w:r w:rsidRPr="00D14A4C">
        <w:rPr>
          <w:szCs w:val="18"/>
        </w:rPr>
        <w:t xml:space="preserve">02.4), </w:t>
      </w:r>
      <w:r>
        <w:t>le Forum mondial a pour mission d’élaborer, d’harmoniser et de mettre à jour les Règlements en vue d’améliorer les caractéristiques fonctionnelles des véhicules</w:t>
      </w:r>
      <w:r w:rsidRPr="00D14A4C">
        <w:rPr>
          <w:szCs w:val="18"/>
        </w:rPr>
        <w:t xml:space="preserve">. </w:t>
      </w:r>
      <w:r>
        <w:t>Le présent document est soumis en vertu de ce mandat</w:t>
      </w:r>
      <w:r w:rsidRPr="008B41E4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361DC" w:rsidTr="002361D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361DC" w:rsidRPr="002361DC" w:rsidRDefault="002361DC" w:rsidP="002361D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76531">
            <w:rPr>
              <w:b/>
              <w:color w:val="000000"/>
            </w:rPr>
            <w:t>ECE/TRANS/WP.29/2015/104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361DC" w:rsidRDefault="002361DC" w:rsidP="002361DC">
          <w:pPr>
            <w:pStyle w:val="Header"/>
          </w:pPr>
        </w:p>
      </w:tc>
    </w:tr>
  </w:tbl>
  <w:p w:rsidR="002361DC" w:rsidRPr="002361DC" w:rsidRDefault="002361DC" w:rsidP="002361D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361DC" w:rsidTr="002361D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361DC" w:rsidRDefault="002361DC" w:rsidP="002361D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361DC" w:rsidRPr="002361DC" w:rsidRDefault="002361DC" w:rsidP="002361D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76531">
            <w:rPr>
              <w:b/>
              <w:color w:val="000000"/>
            </w:rPr>
            <w:t>ECE/TRANS/WP.29/2015/104</w:t>
          </w:r>
          <w:r>
            <w:rPr>
              <w:b/>
              <w:color w:val="000000"/>
            </w:rPr>
            <w:fldChar w:fldCharType="end"/>
          </w:r>
        </w:p>
      </w:tc>
    </w:tr>
  </w:tbl>
  <w:p w:rsidR="002361DC" w:rsidRPr="002361DC" w:rsidRDefault="002361DC" w:rsidP="002361D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2361DC" w:rsidTr="002361D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61DC" w:rsidRDefault="002361DC" w:rsidP="002361D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61DC" w:rsidRPr="002361DC" w:rsidRDefault="002361DC" w:rsidP="002361D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61DC" w:rsidRDefault="002361DC" w:rsidP="002361DC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361DC" w:rsidRPr="002361DC" w:rsidRDefault="002361DC" w:rsidP="002361D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/TRANS/WP.29/2015/104</w:t>
          </w:r>
        </w:p>
      </w:tc>
    </w:tr>
    <w:tr w:rsidR="002361DC" w:rsidRPr="002361DC" w:rsidTr="002361DC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61DC" w:rsidRPr="002361DC" w:rsidRDefault="002361DC" w:rsidP="002361D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4B6C0D8" wp14:editId="3210F8F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61DC" w:rsidRPr="002361DC" w:rsidRDefault="002361DC" w:rsidP="002361DC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61DC" w:rsidRPr="002361DC" w:rsidRDefault="002361DC" w:rsidP="002361D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61DC" w:rsidRDefault="002361DC" w:rsidP="002361DC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2361DC" w:rsidRDefault="00633BDF" w:rsidP="002361DC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24 </w:t>
          </w:r>
          <w:proofErr w:type="spellStart"/>
          <w:r>
            <w:rPr>
              <w:color w:val="000000"/>
            </w:rPr>
            <w:t>août</w:t>
          </w:r>
          <w:proofErr w:type="spellEnd"/>
          <w:r w:rsidR="002361DC">
            <w:rPr>
              <w:color w:val="000000"/>
            </w:rPr>
            <w:t xml:space="preserve"> 2015</w:t>
          </w:r>
        </w:p>
        <w:p w:rsidR="002361DC" w:rsidRDefault="002361DC" w:rsidP="002361DC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2361DC" w:rsidRPr="002361DC" w:rsidRDefault="002361DC" w:rsidP="002361DC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2361DC" w:rsidRPr="002361DC" w:rsidRDefault="002361DC" w:rsidP="002361D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31*"/>
    <w:docVar w:name="CreationDt" w:val="9/21/2015 1:49: PM"/>
    <w:docVar w:name="DocCategory" w:val="Doc"/>
    <w:docVar w:name="DocType" w:val="Final"/>
    <w:docVar w:name="DutyStation" w:val="Geneva"/>
    <w:docVar w:name="FooterJN" w:val="GE.15-14231"/>
    <w:docVar w:name="jobn" w:val="GE.15-14231 (F)"/>
    <w:docVar w:name="jobnDT" w:val="GE.15-14231 (F)   210915"/>
    <w:docVar w:name="jobnDTDT" w:val="GE.15-14231 (F)   210915   210915"/>
    <w:docVar w:name="JobNo" w:val="GE.1514231F"/>
    <w:docVar w:name="JobNo2" w:val="GE.1518845F"/>
    <w:docVar w:name="LocalDrive" w:val="0"/>
    <w:docVar w:name="OandT" w:val="BEAUNEE"/>
    <w:docVar w:name="PaperSize" w:val="A4"/>
    <w:docVar w:name="sss1" w:val="ECE/TRANS/WP.29/2015/104"/>
    <w:docVar w:name="sss2" w:val="-"/>
    <w:docVar w:name="Symbol1" w:val="ECE/TRANS/WP.29/2015/104"/>
    <w:docVar w:name="Symbol2" w:val="-"/>
  </w:docVars>
  <w:rsids>
    <w:rsidRoot w:val="00C2499A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6531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1F1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13D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05C"/>
    <w:rsid w:val="0021168F"/>
    <w:rsid w:val="002178A7"/>
    <w:rsid w:val="002220FF"/>
    <w:rsid w:val="002361DC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68C5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020B"/>
    <w:rsid w:val="00632332"/>
    <w:rsid w:val="00633BDF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499A"/>
    <w:rsid w:val="00C26CD3"/>
    <w:rsid w:val="00C3047B"/>
    <w:rsid w:val="00C30749"/>
    <w:rsid w:val="00C3163F"/>
    <w:rsid w:val="00C35E4D"/>
    <w:rsid w:val="00C436F7"/>
    <w:rsid w:val="00C45692"/>
    <w:rsid w:val="00C46175"/>
    <w:rsid w:val="00C473DE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4782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B6B13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4FBF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0CC2"/>
    <w:rsid w:val="00D73117"/>
    <w:rsid w:val="00D73D86"/>
    <w:rsid w:val="00D8335C"/>
    <w:rsid w:val="00D9068D"/>
    <w:rsid w:val="00D92B16"/>
    <w:rsid w:val="00D93862"/>
    <w:rsid w:val="00D93CC2"/>
    <w:rsid w:val="00D9470D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,PP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,PP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3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1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1D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DC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633BD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633BDF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633BDF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633BDF"/>
    <w:rPr>
      <w:rFonts w:ascii="Times New Roman" w:eastAsia="Calibri" w:hAnsi="Times New Roman"/>
      <w:b/>
      <w:sz w:val="28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,PP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,PP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3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1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1D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DC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633BD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633BDF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633BDF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633BDF"/>
    <w:rPr>
      <w:rFonts w:ascii="Times New Roman" w:eastAsia="Calibri" w:hAnsi="Times New Roman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A011-D22D-4E5C-A7F4-FADD8078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Caillot</cp:lastModifiedBy>
  <cp:revision>3</cp:revision>
  <cp:lastPrinted>2015-10-02T12:38:00Z</cp:lastPrinted>
  <dcterms:created xsi:type="dcterms:W3CDTF">2015-10-02T12:38:00Z</dcterms:created>
  <dcterms:modified xsi:type="dcterms:W3CDTF">2015-10-02T12:38:00Z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1514231F</vt:lpwstr>
  </property>
  <property fmtid="{D5CDD505-2E9C-101B-9397-08002B2CF9AE}" pid="3" name="ODSRefJobNo">
    <vt:lpwstr>1518845F</vt:lpwstr>
  </property>
  <property fmtid="{D5CDD505-2E9C-101B-9397-08002B2CF9AE}" pid="4" name="Symbol1">
    <vt:lpwstr>ECE/TRANS/WP.29/2015/104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21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210915</vt:lpwstr>
  </property>
</Properties>
</file>