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680" w:type="dxa"/>
        <w:tblInd w:w="4508" w:type="dxa"/>
        <w:tblLayout w:type="fixed"/>
        <w:tblCellMar>
          <w:left w:w="0" w:type="dxa"/>
          <w:right w:w="0" w:type="dxa"/>
        </w:tblCellMar>
        <w:tblLook w:val="0000" w:firstRow="0" w:lastRow="0" w:firstColumn="0" w:lastColumn="0" w:noHBand="0" w:noVBand="0"/>
      </w:tblPr>
      <w:tblGrid>
        <w:gridCol w:w="2009"/>
        <w:gridCol w:w="380"/>
        <w:gridCol w:w="2291"/>
      </w:tblGrid>
      <w:tr w:rsidR="00FD343F">
        <w:trPr>
          <w:cantSplit/>
          <w:trHeight w:val="240"/>
        </w:trPr>
        <w:tc>
          <w:tcPr>
            <w:tcW w:w="2009" w:type="dxa"/>
          </w:tcPr>
          <w:p w:rsidR="00FD343F" w:rsidRPr="00C72CB0" w:rsidRDefault="00FD343F">
            <w:pPr>
              <w:rPr>
                <w:lang w:val="it-IT"/>
              </w:rPr>
            </w:pPr>
            <w:r w:rsidRPr="00C72CB0">
              <w:rPr>
                <w:lang w:val="it-IT"/>
              </w:rPr>
              <w:br w:type="page"/>
              <w:t>E/ECE/324</w:t>
            </w:r>
          </w:p>
          <w:p w:rsidR="00FD343F" w:rsidRPr="00C72CB0" w:rsidRDefault="00FD343F">
            <w:pPr>
              <w:rPr>
                <w:lang w:val="it-IT"/>
              </w:rPr>
            </w:pPr>
            <w:r w:rsidRPr="00C72CB0">
              <w:rPr>
                <w:lang w:val="it-IT"/>
              </w:rPr>
              <w:t>E/ECE/TRANS/505</w:t>
            </w:r>
          </w:p>
        </w:tc>
        <w:tc>
          <w:tcPr>
            <w:tcW w:w="380" w:type="dxa"/>
            <w:vAlign w:val="center"/>
          </w:tcPr>
          <w:p w:rsidR="00FD343F" w:rsidRDefault="00FD343F">
            <w:r>
              <w:rPr>
                <w:position w:val="-10"/>
              </w:rPr>
              <w:object w:dxaOrig="2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pt;height:22.45pt" o:ole="" fillcolor="window">
                  <v:imagedata r:id="rId8" o:title=""/>
                </v:shape>
                <o:OLEObject Type="Embed" ProgID="Equation.3" ShapeID="_x0000_i1025" DrawAspect="Content" ObjectID="_1417523533" r:id="rId9"/>
              </w:object>
            </w:r>
          </w:p>
        </w:tc>
        <w:tc>
          <w:tcPr>
            <w:tcW w:w="2291" w:type="dxa"/>
            <w:vAlign w:val="center"/>
          </w:tcPr>
          <w:p w:rsidR="00FD343F" w:rsidRDefault="00FD343F">
            <w:pPr>
              <w:rPr>
                <w:lang w:val="en-US"/>
              </w:rPr>
            </w:pPr>
            <w:r>
              <w:rPr>
                <w:lang w:val="en-US"/>
              </w:rPr>
              <w:t>Rev.2/Add.100/Rev.2</w:t>
            </w:r>
          </w:p>
        </w:tc>
      </w:tr>
      <w:tr w:rsidR="00FD343F">
        <w:trPr>
          <w:cantSplit/>
          <w:trHeight w:val="240"/>
        </w:trPr>
        <w:tc>
          <w:tcPr>
            <w:tcW w:w="2009" w:type="dxa"/>
          </w:tcPr>
          <w:p w:rsidR="00FD343F" w:rsidRDefault="00FD343F">
            <w:pPr>
              <w:rPr>
                <w:lang w:val="en-US"/>
              </w:rPr>
            </w:pPr>
          </w:p>
        </w:tc>
        <w:tc>
          <w:tcPr>
            <w:tcW w:w="380" w:type="dxa"/>
            <w:vAlign w:val="center"/>
          </w:tcPr>
          <w:p w:rsidR="00FD343F" w:rsidRDefault="00FD343F"/>
        </w:tc>
        <w:tc>
          <w:tcPr>
            <w:tcW w:w="2291" w:type="dxa"/>
            <w:vAlign w:val="center"/>
          </w:tcPr>
          <w:p w:rsidR="00FD343F" w:rsidRDefault="00FD343F">
            <w:pPr>
              <w:rPr>
                <w:lang w:val="en-US"/>
              </w:rPr>
            </w:pPr>
          </w:p>
        </w:tc>
      </w:tr>
      <w:tr w:rsidR="00FD343F">
        <w:trPr>
          <w:cantSplit/>
          <w:trHeight w:val="240"/>
        </w:trPr>
        <w:tc>
          <w:tcPr>
            <w:tcW w:w="2009" w:type="dxa"/>
          </w:tcPr>
          <w:p w:rsidR="00FD343F" w:rsidRDefault="00FD343F">
            <w:pPr>
              <w:rPr>
                <w:lang w:val="en-US"/>
              </w:rPr>
            </w:pPr>
            <w:r>
              <w:rPr>
                <w:lang w:val="en-US"/>
              </w:rPr>
              <w:t>29 April 2005</w:t>
            </w:r>
          </w:p>
        </w:tc>
        <w:tc>
          <w:tcPr>
            <w:tcW w:w="380" w:type="dxa"/>
            <w:vAlign w:val="center"/>
          </w:tcPr>
          <w:p w:rsidR="00FD343F" w:rsidRDefault="00FD343F"/>
        </w:tc>
        <w:tc>
          <w:tcPr>
            <w:tcW w:w="2291" w:type="dxa"/>
            <w:vAlign w:val="center"/>
          </w:tcPr>
          <w:p w:rsidR="00FD343F" w:rsidRDefault="00FD343F">
            <w:pPr>
              <w:rPr>
                <w:lang w:val="en-US"/>
              </w:rPr>
            </w:pPr>
          </w:p>
        </w:tc>
      </w:tr>
    </w:tbl>
    <w:p w:rsidR="00FD343F" w:rsidRDefault="00FD343F">
      <w:pPr>
        <w:rPr>
          <w:lang w:val="en-US"/>
        </w:rPr>
      </w:pPr>
    </w:p>
    <w:p w:rsidR="00FD343F" w:rsidRDefault="00FD343F">
      <w:pPr>
        <w:rPr>
          <w:lang w:val="en-US"/>
        </w:rPr>
      </w:pPr>
    </w:p>
    <w:p w:rsidR="00FD343F" w:rsidRDefault="00FD343F">
      <w:pPr>
        <w:pStyle w:val="Heading1"/>
        <w:rPr>
          <w:sz w:val="32"/>
        </w:rPr>
      </w:pPr>
      <w:r>
        <w:rPr>
          <w:sz w:val="32"/>
        </w:rPr>
        <w:t>AGREEMENT</w:t>
      </w:r>
    </w:p>
    <w:p w:rsidR="00FD343F" w:rsidRDefault="00FD343F">
      <w:pPr>
        <w:pStyle w:val="Header"/>
        <w:tabs>
          <w:tab w:val="clear" w:pos="4153"/>
          <w:tab w:val="clear" w:pos="8306"/>
        </w:tabs>
        <w:rPr>
          <w:rFonts w:ascii="Times New Roman" w:hAnsi="Times New Roman"/>
          <w:szCs w:val="18"/>
          <w:lang w:val="en-US"/>
        </w:rPr>
      </w:pPr>
    </w:p>
    <w:p w:rsidR="00FD343F" w:rsidRDefault="00FD343F">
      <w:pPr>
        <w:jc w:val="center"/>
        <w:rPr>
          <w:b/>
        </w:rPr>
      </w:pPr>
      <w:r>
        <w:rPr>
          <w:b/>
        </w:rPr>
        <w:t>CONCERNING THE ADOPTION OF UNIFORM TECHNICAL PRESCRIPTIONS</w:t>
      </w:r>
      <w:r>
        <w:rPr>
          <w:b/>
        </w:rPr>
        <w:br/>
        <w:t>FOR WHEELED VEHICLES, EQUIPMENT AND PARTS WHICH CAN BE FITTED</w:t>
      </w:r>
      <w:r>
        <w:rPr>
          <w:b/>
        </w:rPr>
        <w:br/>
        <w:t xml:space="preserve">AND/OR BE USED ON WHEELED VEHICLES AND THE CONDITIONS FOR RECIPROCAL RECOGNITION OF APPROVALS GRANTED ON THE BASIS OF THESE PRESCRIPTIONS </w:t>
      </w:r>
      <w:r>
        <w:rPr>
          <w:rStyle w:val="FootnoteReference"/>
          <w:b/>
          <w:u w:val="single"/>
          <w:vertAlign w:val="baseline"/>
        </w:rPr>
        <w:footnoteReference w:customMarkFollows="1" w:id="1"/>
        <w:sym w:font="Symbol" w:char="F02A"/>
      </w:r>
      <w:r>
        <w:rPr>
          <w:b/>
        </w:rPr>
        <w:t>/</w:t>
      </w:r>
    </w:p>
    <w:p w:rsidR="00FD343F" w:rsidRDefault="00FD343F"/>
    <w:p w:rsidR="00FD343F" w:rsidRDefault="00FD343F">
      <w:pPr>
        <w:jc w:val="center"/>
      </w:pPr>
      <w:r>
        <w:t>(Revision 2, including the amendments which entered into force on 16 October 1995)</w:t>
      </w:r>
    </w:p>
    <w:p w:rsidR="00FD343F" w:rsidRDefault="00FD343F">
      <w:pPr>
        <w:jc w:val="center"/>
      </w:pPr>
    </w:p>
    <w:p w:rsidR="00FD343F" w:rsidRDefault="00FD343F">
      <w:pPr>
        <w:jc w:val="center"/>
      </w:pPr>
      <w:r>
        <w:t>_________</w:t>
      </w:r>
    </w:p>
    <w:p w:rsidR="00FD343F" w:rsidRDefault="00FD343F">
      <w:pPr>
        <w:pStyle w:val="Header"/>
        <w:tabs>
          <w:tab w:val="clear" w:pos="4153"/>
          <w:tab w:val="clear" w:pos="8306"/>
        </w:tabs>
        <w:rPr>
          <w:rFonts w:ascii="Times New Roman" w:hAnsi="Times New Roman"/>
          <w:szCs w:val="18"/>
          <w:lang w:val="en-GB"/>
        </w:rPr>
      </w:pPr>
    </w:p>
    <w:p w:rsidR="00FD343F" w:rsidRDefault="00FD343F">
      <w:pPr>
        <w:jc w:val="center"/>
        <w:rPr>
          <w:b/>
        </w:rPr>
      </w:pPr>
      <w:r>
        <w:rPr>
          <w:b/>
          <w:u w:val="single"/>
        </w:rPr>
        <w:t>Addendum 100</w:t>
      </w:r>
      <w:r>
        <w:rPr>
          <w:b/>
        </w:rPr>
        <w:t>:  Regulation No. 101</w:t>
      </w:r>
    </w:p>
    <w:p w:rsidR="00FD343F" w:rsidRDefault="00FD343F">
      <w:pPr>
        <w:rPr>
          <w:b/>
        </w:rPr>
      </w:pPr>
    </w:p>
    <w:p w:rsidR="00FD343F" w:rsidRDefault="00FD343F">
      <w:pPr>
        <w:pStyle w:val="Heading2"/>
        <w:rPr>
          <w:rFonts w:ascii="Times New Roman" w:hAnsi="Times New Roman"/>
          <w:sz w:val="24"/>
        </w:rPr>
      </w:pPr>
      <w:r>
        <w:rPr>
          <w:rFonts w:ascii="Times New Roman" w:hAnsi="Times New Roman"/>
          <w:sz w:val="24"/>
        </w:rPr>
        <w:t>Revision 2</w:t>
      </w:r>
    </w:p>
    <w:p w:rsidR="00FD343F" w:rsidRDefault="00FD343F"/>
    <w:p w:rsidR="00FD343F" w:rsidRDefault="00FD343F">
      <w:pPr>
        <w:rPr>
          <w:b/>
          <w:bCs/>
        </w:rPr>
      </w:pPr>
      <w:r>
        <w:rPr>
          <w:b/>
          <w:bCs/>
        </w:rPr>
        <w:t>Incorporating all valid text up to:</w:t>
      </w:r>
    </w:p>
    <w:p w:rsidR="00FD343F" w:rsidRDefault="00FD343F">
      <w:pPr>
        <w:pStyle w:val="Heading4"/>
        <w:jc w:val="left"/>
      </w:pPr>
      <w:r>
        <w:t xml:space="preserve">Supplement 6 to the original version of the Regulation - Date of entry into force: 4 April 2005 </w:t>
      </w:r>
    </w:p>
    <w:p w:rsidR="00FD343F" w:rsidRDefault="00FD343F"/>
    <w:p w:rsidR="00FD343F" w:rsidRDefault="00FD343F">
      <w:pPr>
        <w:pStyle w:val="BodyText2"/>
        <w:rPr>
          <w:rFonts w:ascii="Times New Roman" w:hAnsi="Times New Roman"/>
          <w:bCs/>
          <w:caps w:val="0"/>
          <w:szCs w:val="24"/>
        </w:rPr>
      </w:pPr>
      <w:r>
        <w:rPr>
          <w:rFonts w:ascii="Times New Roman" w:hAnsi="Times New Roman"/>
          <w:bCs/>
          <w:caps w:val="0"/>
          <w:szCs w:val="24"/>
        </w:rPr>
        <w:t>UNIFORM PROVISIONS CONCERNING THE APPROVAL OF PASSENGER CARS POWERED BY AN INTERNAL COMBUSTION ENGINE ONLY, OR POWERED BY A HYBRID ELECTRIC POWER TRAIN WITH REGARD TO THE MEASUREMENT OF THE EMISSION OF CARBON DIOXIDE AND FUEL CONSUMPTION AND/OR THE MEASUREMENT OF ELECTRIC ENERGY CONSUMPTION AND ELECTRIC RANGE, AND OF CATEGORIES M1 AND N1 VEHICLES POWERED BY AN ELECTRIC POWER TRAIN ONLY WITH REGARD TO THE MEASUREMENT</w:t>
      </w:r>
      <w:r>
        <w:rPr>
          <w:rFonts w:ascii="Times New Roman" w:hAnsi="Times New Roman"/>
          <w:bCs/>
          <w:caps w:val="0"/>
          <w:szCs w:val="24"/>
        </w:rPr>
        <w:br/>
        <w:t>OF ELECTRIC ENERGY CONSUMPTION AND ELECTRIC RANGE</w:t>
      </w:r>
    </w:p>
    <w:p w:rsidR="00FD343F" w:rsidRDefault="00FD343F">
      <w:pPr>
        <w:pStyle w:val="BodyText2"/>
        <w:rPr>
          <w:rFonts w:ascii="Times New Roman" w:hAnsi="Times New Roman"/>
        </w:rPr>
      </w:pPr>
    </w:p>
    <w:p w:rsidR="00FD343F" w:rsidRDefault="00FD343F">
      <w:pPr>
        <w:pStyle w:val="BodyText2"/>
        <w:rPr>
          <w:rFonts w:ascii="Times New Roman" w:hAnsi="Times New Roman"/>
        </w:rPr>
      </w:pPr>
    </w:p>
    <w:p w:rsidR="00FD343F" w:rsidRDefault="006A1974">
      <w:pPr>
        <w:jc w:val="center"/>
        <w:rPr>
          <w:b/>
        </w:rPr>
      </w:pPr>
      <w:r>
        <w:rPr>
          <w:b/>
          <w:bCs/>
          <w:noProof/>
          <w:sz w:val="22"/>
          <w:lang w:eastAsia="en-GB"/>
        </w:rPr>
        <w:drawing>
          <wp:anchor distT="0" distB="137160" distL="114300" distR="114300" simplePos="0" relativeHeight="251648000" behindDoc="0" locked="0" layoutInCell="1" allowOverlap="1" wp14:anchorId="57525048" wp14:editId="0BDEC190">
            <wp:simplePos x="0" y="0"/>
            <wp:positionH relativeFrom="column">
              <wp:posOffset>2628900</wp:posOffset>
            </wp:positionH>
            <wp:positionV relativeFrom="paragraph">
              <wp:posOffset>283210</wp:posOffset>
            </wp:positionV>
            <wp:extent cx="914400" cy="766445"/>
            <wp:effectExtent l="0" t="0" r="0" b="0"/>
            <wp:wrapTopAndBottom/>
            <wp:docPr id="9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7603" r="-7603"/>
                    <a:stretch>
                      <a:fillRect/>
                    </a:stretch>
                  </pic:blipFill>
                  <pic:spPr bwMode="auto">
                    <a:xfrm>
                      <a:off x="0" y="0"/>
                      <a:ext cx="914400" cy="766445"/>
                    </a:xfrm>
                    <a:prstGeom prst="rect">
                      <a:avLst/>
                    </a:prstGeom>
                    <a:noFill/>
                    <a:ln>
                      <a:noFill/>
                    </a:ln>
                  </pic:spPr>
                </pic:pic>
              </a:graphicData>
            </a:graphic>
            <wp14:sizeRelH relativeFrom="page">
              <wp14:pctWidth>0</wp14:pctWidth>
            </wp14:sizeRelH>
            <wp14:sizeRelV relativeFrom="page">
              <wp14:pctHeight>0</wp14:pctHeight>
            </wp14:sizeRelV>
          </wp:anchor>
        </w:drawing>
      </w:r>
      <w:r w:rsidR="00FD343F">
        <w:rPr>
          <w:b/>
        </w:rPr>
        <w:t>_________</w:t>
      </w:r>
    </w:p>
    <w:p w:rsidR="00FD343F" w:rsidRDefault="00FD343F">
      <w:pPr>
        <w:jc w:val="center"/>
        <w:rPr>
          <w:b/>
          <w:bCs/>
          <w:sz w:val="22"/>
        </w:rPr>
      </w:pPr>
      <w:r>
        <w:rPr>
          <w:b/>
          <w:bCs/>
          <w:sz w:val="22"/>
        </w:rPr>
        <w:t>UNITED NATIONS</w:t>
      </w:r>
    </w:p>
    <w:p w:rsidR="00FD343F" w:rsidRDefault="00FD343F">
      <w:pPr>
        <w:rPr>
          <w:b/>
        </w:rPr>
        <w:sectPr w:rsidR="00FD343F" w:rsidSect="00966270">
          <w:headerReference w:type="default" r:id="rId11"/>
          <w:type w:val="nextColumn"/>
          <w:pgSz w:w="11906" w:h="16838"/>
          <w:pgMar w:top="1134" w:right="851" w:bottom="1985" w:left="1588" w:header="568" w:footer="720" w:gutter="0"/>
          <w:paperSrc w:first="4" w:other="4"/>
          <w:cols w:space="720"/>
          <w:noEndnote/>
        </w:sectPr>
      </w:pPr>
      <w:r>
        <w:rPr>
          <w:b/>
        </w:rPr>
        <w:br w:type="page"/>
      </w:r>
    </w:p>
    <w:p w:rsidR="00FD343F" w:rsidRDefault="00FD343F">
      <w:pPr>
        <w:pStyle w:val="Heading5"/>
      </w:pPr>
      <w:r>
        <w:lastRenderedPageBreak/>
        <w:t>Regulation No. 101</w:t>
      </w:r>
    </w:p>
    <w:p w:rsidR="00FD343F" w:rsidRDefault="00FD343F">
      <w:pPr>
        <w:pStyle w:val="Header"/>
        <w:tabs>
          <w:tab w:val="clear" w:pos="4153"/>
          <w:tab w:val="clear" w:pos="8306"/>
        </w:tabs>
        <w:rPr>
          <w:rFonts w:ascii="Times New Roman" w:hAnsi="Times New Roman"/>
          <w:szCs w:val="24"/>
          <w:lang w:val="en-GB"/>
        </w:rPr>
      </w:pPr>
    </w:p>
    <w:p w:rsidR="00FD343F" w:rsidRDefault="00FD343F">
      <w:pPr>
        <w:pStyle w:val="BodyText2"/>
        <w:rPr>
          <w:rFonts w:ascii="Times New Roman" w:hAnsi="Times New Roman"/>
          <w:b w:val="0"/>
          <w:caps w:val="0"/>
          <w:szCs w:val="24"/>
        </w:rPr>
      </w:pPr>
      <w:r>
        <w:rPr>
          <w:rFonts w:ascii="Times New Roman" w:hAnsi="Times New Roman"/>
          <w:b w:val="0"/>
          <w:caps w:val="0"/>
          <w:szCs w:val="24"/>
        </w:rPr>
        <w:t>UNIFORM PROVISIONS CONCERNING THE APPROVAL OF PASSENGER CARS POWERED BY AN INTERNAL COMBUSTION ENGINE ONLY, OR POWERED BY A HYBRID ELECTRIC POWER TRAIN WITH REGARD TO THE MEASUREMENT OF THE EMISSION OF CARBON DIOXIDE AND FUEL CONSUMPTION AND/OR THE MEASUREMENT OF ELECTRIC ENERGY CONSUMPTION AND ELECTRIC RANGE, AND OF CATEGORIES M1 AND N1 VEHICLES POWERED BY AN ELECTRIC POWER TRAIN ONLY WITH REGARD TO THE MEASUREMENT OF ELECTRIC ENERGY CONSUMPTION AND ELECTRIC RANGE</w:t>
      </w:r>
    </w:p>
    <w:p w:rsidR="00FD343F" w:rsidRDefault="00FD343F">
      <w:pPr>
        <w:pStyle w:val="Header"/>
        <w:tabs>
          <w:tab w:val="clear" w:pos="4153"/>
          <w:tab w:val="clear" w:pos="8306"/>
        </w:tabs>
        <w:rPr>
          <w:rFonts w:ascii="Times New Roman" w:hAnsi="Times New Roman"/>
          <w:szCs w:val="24"/>
          <w:lang w:val="en-GB"/>
        </w:rPr>
      </w:pPr>
    </w:p>
    <w:p w:rsidR="00FD343F" w:rsidRDefault="00FD343F">
      <w:pPr>
        <w:jc w:val="center"/>
        <w:rPr>
          <w:szCs w:val="20"/>
        </w:rPr>
      </w:pPr>
    </w:p>
    <w:p w:rsidR="00FD343F" w:rsidRDefault="00FD343F">
      <w:pPr>
        <w:jc w:val="center"/>
        <w:rPr>
          <w:szCs w:val="20"/>
          <w:lang w:val="fr-FR"/>
        </w:rPr>
      </w:pPr>
      <w:r>
        <w:rPr>
          <w:szCs w:val="20"/>
          <w:lang w:val="fr-FR"/>
        </w:rPr>
        <w:t>CONTENTS</w:t>
      </w:r>
    </w:p>
    <w:p w:rsidR="00FD343F" w:rsidRDefault="00FD343F">
      <w:pPr>
        <w:tabs>
          <w:tab w:val="left" w:pos="8505"/>
        </w:tabs>
        <w:rPr>
          <w:szCs w:val="20"/>
          <w:lang w:val="fr-FR"/>
        </w:rPr>
      </w:pPr>
    </w:p>
    <w:p w:rsidR="00FD343F" w:rsidRDefault="00FD343F">
      <w:pPr>
        <w:tabs>
          <w:tab w:val="left" w:pos="8505"/>
        </w:tabs>
        <w:rPr>
          <w:szCs w:val="20"/>
          <w:lang w:val="fr-FR"/>
        </w:rPr>
      </w:pPr>
      <w:r>
        <w:rPr>
          <w:szCs w:val="20"/>
          <w:lang w:val="fr-FR"/>
        </w:rPr>
        <w:t>REGULATION</w:t>
      </w:r>
      <w:r>
        <w:rPr>
          <w:szCs w:val="20"/>
          <w:lang w:val="fr-FR"/>
        </w:rPr>
        <w:tab/>
      </w:r>
      <w:r>
        <w:rPr>
          <w:szCs w:val="20"/>
          <w:u w:val="single"/>
          <w:lang w:val="fr-FR"/>
        </w:rPr>
        <w:t>Page</w:t>
      </w:r>
    </w:p>
    <w:p w:rsidR="00FD343F" w:rsidRDefault="00FD343F">
      <w:pPr>
        <w:rPr>
          <w:szCs w:val="20"/>
          <w:lang w:val="fr-FR"/>
        </w:rPr>
      </w:pPr>
    </w:p>
    <w:p w:rsidR="00FD343F" w:rsidRDefault="00FD343F">
      <w:pPr>
        <w:tabs>
          <w:tab w:val="left" w:pos="720"/>
          <w:tab w:val="left" w:leader="dot" w:pos="8675"/>
        </w:tabs>
        <w:rPr>
          <w:szCs w:val="20"/>
          <w:lang w:val="fr-FR"/>
        </w:rPr>
      </w:pPr>
      <w:r>
        <w:rPr>
          <w:szCs w:val="20"/>
          <w:lang w:val="fr-FR"/>
        </w:rPr>
        <w:t>1.</w:t>
      </w:r>
      <w:r>
        <w:rPr>
          <w:szCs w:val="20"/>
          <w:lang w:val="fr-FR"/>
        </w:rPr>
        <w:tab/>
        <w:t xml:space="preserve">Scope  </w:t>
      </w:r>
      <w:r>
        <w:rPr>
          <w:szCs w:val="20"/>
          <w:lang w:val="fr-FR"/>
        </w:rPr>
        <w:tab/>
        <w:t xml:space="preserve"> 5</w:t>
      </w:r>
    </w:p>
    <w:p w:rsidR="00FD343F" w:rsidRDefault="00FD343F">
      <w:pPr>
        <w:tabs>
          <w:tab w:val="left" w:pos="720"/>
          <w:tab w:val="left" w:leader="dot" w:pos="8675"/>
        </w:tabs>
        <w:rPr>
          <w:szCs w:val="20"/>
          <w:lang w:val="fr-FR"/>
        </w:rPr>
      </w:pPr>
    </w:p>
    <w:p w:rsidR="00FD343F" w:rsidRPr="00966270" w:rsidRDefault="00FD343F">
      <w:pPr>
        <w:tabs>
          <w:tab w:val="left" w:pos="720"/>
          <w:tab w:val="left" w:leader="dot" w:pos="8675"/>
        </w:tabs>
        <w:rPr>
          <w:szCs w:val="20"/>
          <w:lang w:val="fr-CH"/>
        </w:rPr>
      </w:pPr>
      <w:r w:rsidRPr="00966270">
        <w:rPr>
          <w:szCs w:val="20"/>
          <w:lang w:val="fr-CH"/>
        </w:rPr>
        <w:t>2.</w:t>
      </w:r>
      <w:r w:rsidRPr="00966270">
        <w:rPr>
          <w:szCs w:val="20"/>
          <w:lang w:val="fr-CH"/>
        </w:rPr>
        <w:tab/>
        <w:t xml:space="preserve">Definitions  </w:t>
      </w:r>
      <w:r w:rsidRPr="00966270">
        <w:rPr>
          <w:szCs w:val="20"/>
          <w:lang w:val="fr-CH"/>
        </w:rPr>
        <w:tab/>
        <w:t xml:space="preserve"> 5</w:t>
      </w:r>
    </w:p>
    <w:p w:rsidR="00FD343F" w:rsidRPr="00966270" w:rsidRDefault="00FD343F">
      <w:pPr>
        <w:tabs>
          <w:tab w:val="left" w:pos="720"/>
          <w:tab w:val="left" w:leader="dot" w:pos="8675"/>
        </w:tabs>
        <w:rPr>
          <w:szCs w:val="20"/>
          <w:lang w:val="fr-CH"/>
        </w:rPr>
      </w:pPr>
    </w:p>
    <w:p w:rsidR="00FD343F" w:rsidRDefault="00FD343F">
      <w:pPr>
        <w:tabs>
          <w:tab w:val="left" w:pos="720"/>
          <w:tab w:val="left" w:leader="dot" w:pos="8675"/>
        </w:tabs>
        <w:rPr>
          <w:szCs w:val="20"/>
        </w:rPr>
      </w:pPr>
      <w:r>
        <w:rPr>
          <w:szCs w:val="20"/>
        </w:rPr>
        <w:t>3.</w:t>
      </w:r>
      <w:r>
        <w:rPr>
          <w:szCs w:val="20"/>
        </w:rPr>
        <w:tab/>
        <w:t xml:space="preserve">Application for approval  </w:t>
      </w:r>
      <w:r>
        <w:rPr>
          <w:szCs w:val="20"/>
        </w:rPr>
        <w:tab/>
        <w:t xml:space="preserve"> 7</w:t>
      </w:r>
    </w:p>
    <w:p w:rsidR="00FD343F" w:rsidRDefault="00FD343F">
      <w:pPr>
        <w:tabs>
          <w:tab w:val="left" w:pos="720"/>
          <w:tab w:val="left" w:leader="dot" w:pos="8675"/>
        </w:tabs>
        <w:rPr>
          <w:szCs w:val="20"/>
        </w:rPr>
      </w:pPr>
    </w:p>
    <w:p w:rsidR="00FD343F" w:rsidRDefault="00FD343F">
      <w:pPr>
        <w:tabs>
          <w:tab w:val="left" w:pos="720"/>
          <w:tab w:val="left" w:leader="dot" w:pos="8675"/>
        </w:tabs>
        <w:rPr>
          <w:szCs w:val="20"/>
        </w:rPr>
      </w:pPr>
      <w:r>
        <w:rPr>
          <w:szCs w:val="20"/>
        </w:rPr>
        <w:t>4.</w:t>
      </w:r>
      <w:r>
        <w:rPr>
          <w:szCs w:val="20"/>
        </w:rPr>
        <w:tab/>
        <w:t xml:space="preserve">Approval  </w:t>
      </w:r>
      <w:r>
        <w:rPr>
          <w:szCs w:val="20"/>
        </w:rPr>
        <w:tab/>
        <w:t xml:space="preserve"> 7</w:t>
      </w:r>
    </w:p>
    <w:p w:rsidR="00FD343F" w:rsidRDefault="00FD343F">
      <w:pPr>
        <w:tabs>
          <w:tab w:val="left" w:pos="720"/>
          <w:tab w:val="left" w:leader="dot" w:pos="8675"/>
        </w:tabs>
        <w:rPr>
          <w:szCs w:val="20"/>
        </w:rPr>
      </w:pPr>
    </w:p>
    <w:p w:rsidR="00FD343F" w:rsidRDefault="00FD343F">
      <w:pPr>
        <w:tabs>
          <w:tab w:val="left" w:pos="720"/>
          <w:tab w:val="left" w:leader="dot" w:pos="8675"/>
        </w:tabs>
        <w:rPr>
          <w:szCs w:val="20"/>
        </w:rPr>
      </w:pPr>
      <w:r>
        <w:rPr>
          <w:szCs w:val="20"/>
        </w:rPr>
        <w:t>5.</w:t>
      </w:r>
      <w:r>
        <w:rPr>
          <w:szCs w:val="20"/>
        </w:rPr>
        <w:tab/>
        <w:t xml:space="preserve">Specifications and tests  </w:t>
      </w:r>
      <w:r>
        <w:rPr>
          <w:szCs w:val="20"/>
        </w:rPr>
        <w:tab/>
        <w:t xml:space="preserve"> 9</w:t>
      </w:r>
    </w:p>
    <w:p w:rsidR="00FD343F" w:rsidRDefault="00FD343F">
      <w:pPr>
        <w:tabs>
          <w:tab w:val="left" w:pos="720"/>
          <w:tab w:val="left" w:leader="dot" w:pos="8675"/>
        </w:tabs>
        <w:rPr>
          <w:szCs w:val="20"/>
        </w:rPr>
      </w:pPr>
    </w:p>
    <w:p w:rsidR="00FD343F" w:rsidRDefault="00FD343F">
      <w:pPr>
        <w:tabs>
          <w:tab w:val="left" w:pos="720"/>
          <w:tab w:val="left" w:leader="dot" w:pos="8675"/>
        </w:tabs>
        <w:rPr>
          <w:szCs w:val="20"/>
        </w:rPr>
      </w:pPr>
      <w:r>
        <w:rPr>
          <w:szCs w:val="20"/>
        </w:rPr>
        <w:t>6.</w:t>
      </w:r>
      <w:r>
        <w:rPr>
          <w:szCs w:val="20"/>
        </w:rPr>
        <w:tab/>
        <w:t xml:space="preserve">Modification and extension of approval of the approved type  </w:t>
      </w:r>
      <w:r>
        <w:rPr>
          <w:szCs w:val="20"/>
        </w:rPr>
        <w:tab/>
        <w:t>11</w:t>
      </w:r>
    </w:p>
    <w:p w:rsidR="00FD343F" w:rsidRDefault="00FD343F">
      <w:pPr>
        <w:tabs>
          <w:tab w:val="left" w:pos="720"/>
          <w:tab w:val="left" w:leader="dot" w:pos="8675"/>
        </w:tabs>
        <w:rPr>
          <w:szCs w:val="20"/>
        </w:rPr>
      </w:pPr>
    </w:p>
    <w:p w:rsidR="00FD343F" w:rsidRDefault="00FD343F">
      <w:pPr>
        <w:tabs>
          <w:tab w:val="left" w:pos="720"/>
          <w:tab w:val="left" w:leader="dot" w:pos="8675"/>
        </w:tabs>
        <w:rPr>
          <w:szCs w:val="20"/>
        </w:rPr>
      </w:pPr>
      <w:r>
        <w:rPr>
          <w:szCs w:val="20"/>
        </w:rPr>
        <w:t>7.</w:t>
      </w:r>
      <w:r>
        <w:rPr>
          <w:szCs w:val="20"/>
        </w:rPr>
        <w:tab/>
        <w:t xml:space="preserve">Conditions of extension of the type approval for vehicle type  </w:t>
      </w:r>
      <w:r>
        <w:rPr>
          <w:szCs w:val="20"/>
        </w:rPr>
        <w:tab/>
        <w:t>12</w:t>
      </w:r>
    </w:p>
    <w:p w:rsidR="00FD343F" w:rsidRDefault="00FD343F">
      <w:pPr>
        <w:tabs>
          <w:tab w:val="left" w:pos="720"/>
          <w:tab w:val="left" w:leader="dot" w:pos="8675"/>
        </w:tabs>
        <w:rPr>
          <w:szCs w:val="20"/>
        </w:rPr>
      </w:pPr>
    </w:p>
    <w:p w:rsidR="00FD343F" w:rsidRDefault="00FD343F">
      <w:pPr>
        <w:tabs>
          <w:tab w:val="left" w:pos="720"/>
          <w:tab w:val="left" w:leader="dot" w:pos="8675"/>
        </w:tabs>
        <w:rPr>
          <w:szCs w:val="20"/>
        </w:rPr>
      </w:pPr>
      <w:r>
        <w:rPr>
          <w:szCs w:val="20"/>
        </w:rPr>
        <w:t>8.</w:t>
      </w:r>
      <w:r>
        <w:rPr>
          <w:szCs w:val="20"/>
        </w:rPr>
        <w:tab/>
        <w:t xml:space="preserve">Special provisions  </w:t>
      </w:r>
      <w:r>
        <w:rPr>
          <w:szCs w:val="20"/>
        </w:rPr>
        <w:tab/>
        <w:t>13</w:t>
      </w:r>
    </w:p>
    <w:p w:rsidR="00FD343F" w:rsidRDefault="00FD343F">
      <w:pPr>
        <w:tabs>
          <w:tab w:val="left" w:pos="720"/>
          <w:tab w:val="left" w:leader="dot" w:pos="8675"/>
        </w:tabs>
        <w:rPr>
          <w:szCs w:val="20"/>
        </w:rPr>
      </w:pPr>
    </w:p>
    <w:p w:rsidR="00FD343F" w:rsidRDefault="00FD343F">
      <w:pPr>
        <w:tabs>
          <w:tab w:val="left" w:pos="720"/>
          <w:tab w:val="left" w:leader="dot" w:pos="8675"/>
        </w:tabs>
        <w:rPr>
          <w:szCs w:val="20"/>
        </w:rPr>
      </w:pPr>
      <w:r>
        <w:rPr>
          <w:szCs w:val="20"/>
        </w:rPr>
        <w:t>9.</w:t>
      </w:r>
      <w:r>
        <w:rPr>
          <w:szCs w:val="20"/>
        </w:rPr>
        <w:tab/>
        <w:t xml:space="preserve">Conformity of production  </w:t>
      </w:r>
      <w:r>
        <w:rPr>
          <w:szCs w:val="20"/>
        </w:rPr>
        <w:tab/>
        <w:t>13</w:t>
      </w:r>
    </w:p>
    <w:p w:rsidR="00FD343F" w:rsidRDefault="00FD343F">
      <w:pPr>
        <w:tabs>
          <w:tab w:val="left" w:pos="720"/>
          <w:tab w:val="left" w:leader="dot" w:pos="8675"/>
        </w:tabs>
        <w:rPr>
          <w:szCs w:val="20"/>
        </w:rPr>
      </w:pPr>
    </w:p>
    <w:p w:rsidR="00FD343F" w:rsidRDefault="00FD343F">
      <w:pPr>
        <w:tabs>
          <w:tab w:val="left" w:pos="720"/>
          <w:tab w:val="left" w:leader="dot" w:pos="8675"/>
        </w:tabs>
        <w:rPr>
          <w:szCs w:val="20"/>
        </w:rPr>
      </w:pPr>
      <w:r>
        <w:rPr>
          <w:szCs w:val="20"/>
        </w:rPr>
        <w:t>10.</w:t>
      </w:r>
      <w:r>
        <w:rPr>
          <w:szCs w:val="20"/>
        </w:rPr>
        <w:tab/>
        <w:t xml:space="preserve">Penalties for non-conformity of production  </w:t>
      </w:r>
      <w:r>
        <w:rPr>
          <w:szCs w:val="20"/>
        </w:rPr>
        <w:tab/>
        <w:t>23</w:t>
      </w:r>
    </w:p>
    <w:p w:rsidR="00FD343F" w:rsidRDefault="00FD343F">
      <w:pPr>
        <w:tabs>
          <w:tab w:val="left" w:pos="720"/>
          <w:tab w:val="left" w:leader="dot" w:pos="8675"/>
        </w:tabs>
        <w:rPr>
          <w:szCs w:val="20"/>
        </w:rPr>
      </w:pPr>
    </w:p>
    <w:p w:rsidR="00FD343F" w:rsidRDefault="00FD343F">
      <w:pPr>
        <w:tabs>
          <w:tab w:val="left" w:pos="720"/>
          <w:tab w:val="left" w:leader="dot" w:pos="8675"/>
        </w:tabs>
        <w:rPr>
          <w:szCs w:val="20"/>
        </w:rPr>
      </w:pPr>
      <w:r>
        <w:rPr>
          <w:szCs w:val="20"/>
        </w:rPr>
        <w:t>11.</w:t>
      </w:r>
      <w:r>
        <w:rPr>
          <w:szCs w:val="20"/>
        </w:rPr>
        <w:tab/>
        <w:t xml:space="preserve">Production definitely discontinued  </w:t>
      </w:r>
      <w:r>
        <w:rPr>
          <w:szCs w:val="20"/>
        </w:rPr>
        <w:tab/>
        <w:t>23</w:t>
      </w:r>
    </w:p>
    <w:p w:rsidR="00FD343F" w:rsidRDefault="00FD343F">
      <w:pPr>
        <w:tabs>
          <w:tab w:val="left" w:pos="720"/>
          <w:tab w:val="left" w:leader="dot" w:pos="8675"/>
        </w:tabs>
        <w:rPr>
          <w:szCs w:val="20"/>
        </w:rPr>
      </w:pPr>
    </w:p>
    <w:p w:rsidR="00FD343F" w:rsidRDefault="00FD343F">
      <w:pPr>
        <w:tabs>
          <w:tab w:val="left" w:pos="720"/>
          <w:tab w:val="left" w:leader="dot" w:pos="8675"/>
        </w:tabs>
        <w:rPr>
          <w:szCs w:val="20"/>
        </w:rPr>
      </w:pPr>
      <w:r>
        <w:rPr>
          <w:szCs w:val="20"/>
        </w:rPr>
        <w:t>12.</w:t>
      </w:r>
      <w:r>
        <w:rPr>
          <w:szCs w:val="20"/>
        </w:rPr>
        <w:tab/>
        <w:t xml:space="preserve">Names and addresses of technical services responsible for conducting </w:t>
      </w:r>
    </w:p>
    <w:p w:rsidR="00FD343F" w:rsidRDefault="00FD343F">
      <w:pPr>
        <w:tabs>
          <w:tab w:val="left" w:pos="720"/>
          <w:tab w:val="left" w:leader="dot" w:pos="8675"/>
        </w:tabs>
        <w:rPr>
          <w:szCs w:val="20"/>
        </w:rPr>
      </w:pPr>
      <w:r>
        <w:rPr>
          <w:szCs w:val="20"/>
        </w:rPr>
        <w:tab/>
      </w:r>
      <w:proofErr w:type="gramStart"/>
      <w:r>
        <w:rPr>
          <w:szCs w:val="20"/>
        </w:rPr>
        <w:t>approval</w:t>
      </w:r>
      <w:proofErr w:type="gramEnd"/>
      <w:r>
        <w:rPr>
          <w:szCs w:val="20"/>
        </w:rPr>
        <w:t xml:space="preserve"> tests and of administrative departments  </w:t>
      </w:r>
      <w:r>
        <w:rPr>
          <w:szCs w:val="20"/>
        </w:rPr>
        <w:tab/>
        <w:t>23</w:t>
      </w:r>
    </w:p>
    <w:p w:rsidR="00FD343F" w:rsidRDefault="00FD343F">
      <w:pPr>
        <w:rPr>
          <w:szCs w:val="20"/>
        </w:rPr>
      </w:pPr>
    </w:p>
    <w:p w:rsidR="00FD343F" w:rsidRDefault="00FD343F">
      <w:pPr>
        <w:jc w:val="center"/>
        <w:rPr>
          <w:szCs w:val="20"/>
        </w:rPr>
      </w:pPr>
      <w:r>
        <w:rPr>
          <w:szCs w:val="20"/>
        </w:rPr>
        <w:br w:type="page"/>
      </w:r>
      <w:r>
        <w:rPr>
          <w:szCs w:val="20"/>
        </w:rPr>
        <w:lastRenderedPageBreak/>
        <w:t>CONTENTS (</w:t>
      </w:r>
      <w:r>
        <w:rPr>
          <w:szCs w:val="20"/>
          <w:u w:val="single"/>
        </w:rPr>
        <w:t>continued</w:t>
      </w:r>
      <w:r>
        <w:rPr>
          <w:szCs w:val="20"/>
        </w:rPr>
        <w:t>)</w:t>
      </w:r>
    </w:p>
    <w:p w:rsidR="00FD343F" w:rsidRDefault="00FD343F">
      <w:pPr>
        <w:rPr>
          <w:szCs w:val="20"/>
        </w:rPr>
      </w:pPr>
    </w:p>
    <w:p w:rsidR="00FD343F" w:rsidRDefault="00FD343F">
      <w:pPr>
        <w:rPr>
          <w:szCs w:val="20"/>
        </w:rPr>
      </w:pPr>
      <w:r>
        <w:rPr>
          <w:szCs w:val="20"/>
        </w:rPr>
        <w:t>ANNEXES</w:t>
      </w:r>
    </w:p>
    <w:p w:rsidR="00FD343F" w:rsidRDefault="00FD343F">
      <w:pPr>
        <w:rPr>
          <w:szCs w:val="20"/>
        </w:rPr>
      </w:pPr>
    </w:p>
    <w:p w:rsidR="00FD343F" w:rsidRDefault="00FD343F">
      <w:pPr>
        <w:tabs>
          <w:tab w:val="left" w:pos="1080"/>
          <w:tab w:val="left" w:pos="1440"/>
          <w:tab w:val="center" w:pos="4734"/>
        </w:tabs>
        <w:suppressAutoHyphens/>
        <w:ind w:left="1440" w:hanging="1440"/>
        <w:rPr>
          <w:szCs w:val="20"/>
        </w:rPr>
      </w:pPr>
      <w:r>
        <w:rPr>
          <w:szCs w:val="20"/>
          <w:u w:val="single"/>
        </w:rPr>
        <w:t>Annex 1</w:t>
      </w:r>
      <w:r>
        <w:rPr>
          <w:szCs w:val="20"/>
        </w:rPr>
        <w:tab/>
        <w:t>-</w:t>
      </w:r>
      <w:r>
        <w:rPr>
          <w:szCs w:val="20"/>
        </w:rPr>
        <w:tab/>
      </w:r>
      <w:r>
        <w:t>Essential characteristics of the vehicle powered by an internal combustion engine only and information concerning the conduct of tests</w:t>
      </w:r>
    </w:p>
    <w:p w:rsidR="00FD343F" w:rsidRDefault="00FD343F">
      <w:pPr>
        <w:tabs>
          <w:tab w:val="left" w:pos="1080"/>
          <w:tab w:val="left" w:pos="1440"/>
          <w:tab w:val="left" w:pos="1701"/>
        </w:tabs>
        <w:ind w:left="1440" w:hanging="1440"/>
        <w:jc w:val="both"/>
        <w:rPr>
          <w:szCs w:val="20"/>
        </w:rPr>
      </w:pPr>
    </w:p>
    <w:p w:rsidR="00FD343F" w:rsidRDefault="00FD343F">
      <w:pPr>
        <w:tabs>
          <w:tab w:val="left" w:pos="1080"/>
          <w:tab w:val="left" w:pos="1440"/>
          <w:tab w:val="left" w:pos="1701"/>
        </w:tabs>
        <w:ind w:left="1440" w:hanging="1440"/>
        <w:jc w:val="both"/>
        <w:rPr>
          <w:szCs w:val="20"/>
        </w:rPr>
      </w:pPr>
      <w:r>
        <w:rPr>
          <w:szCs w:val="20"/>
          <w:u w:val="single"/>
        </w:rPr>
        <w:t>Annex 2</w:t>
      </w:r>
      <w:r>
        <w:rPr>
          <w:szCs w:val="20"/>
        </w:rPr>
        <w:tab/>
        <w:t>-</w:t>
      </w:r>
      <w:r>
        <w:rPr>
          <w:szCs w:val="20"/>
        </w:rPr>
        <w:tab/>
        <w:t xml:space="preserve">Essential characteristics of the </w:t>
      </w:r>
      <w:r>
        <w:t>vehicle powered by an electric power train only and information concerning the conduct of tests</w:t>
      </w:r>
    </w:p>
    <w:p w:rsidR="00FD343F" w:rsidRDefault="00FD343F">
      <w:pPr>
        <w:tabs>
          <w:tab w:val="left" w:pos="1080"/>
          <w:tab w:val="left" w:pos="1440"/>
          <w:tab w:val="left" w:pos="1701"/>
        </w:tabs>
        <w:ind w:left="1440" w:hanging="1440"/>
        <w:jc w:val="both"/>
        <w:rPr>
          <w:szCs w:val="20"/>
        </w:rPr>
      </w:pPr>
    </w:p>
    <w:p w:rsidR="00FD343F" w:rsidRDefault="00FD343F">
      <w:pPr>
        <w:tabs>
          <w:tab w:val="left" w:pos="1080"/>
          <w:tab w:val="left" w:pos="1440"/>
          <w:tab w:val="left" w:pos="1701"/>
        </w:tabs>
        <w:ind w:left="1440" w:hanging="1440"/>
        <w:jc w:val="both"/>
        <w:rPr>
          <w:szCs w:val="20"/>
        </w:rPr>
      </w:pPr>
      <w:r>
        <w:rPr>
          <w:szCs w:val="20"/>
          <w:u w:val="single"/>
        </w:rPr>
        <w:t>Annex 3</w:t>
      </w:r>
      <w:r>
        <w:rPr>
          <w:szCs w:val="20"/>
        </w:rPr>
        <w:tab/>
        <w:t>-</w:t>
      </w:r>
      <w:r>
        <w:rPr>
          <w:szCs w:val="20"/>
        </w:rPr>
        <w:tab/>
        <w:t>Essential characteristics of the vehicle powered by a hybrid electric power train and information concerning the conduct of tests</w:t>
      </w:r>
    </w:p>
    <w:p w:rsidR="00FD343F" w:rsidRDefault="00FD343F">
      <w:pPr>
        <w:tabs>
          <w:tab w:val="left" w:pos="1080"/>
          <w:tab w:val="left" w:pos="1440"/>
          <w:tab w:val="left" w:pos="1701"/>
        </w:tabs>
        <w:ind w:left="1440" w:hanging="1440"/>
        <w:jc w:val="both"/>
        <w:rPr>
          <w:szCs w:val="20"/>
        </w:rPr>
      </w:pPr>
    </w:p>
    <w:p w:rsidR="00FD343F" w:rsidRDefault="00FD343F">
      <w:pPr>
        <w:tabs>
          <w:tab w:val="left" w:pos="1080"/>
          <w:tab w:val="left" w:pos="1440"/>
          <w:tab w:val="left" w:pos="1701"/>
        </w:tabs>
        <w:ind w:left="1440" w:hanging="1440"/>
        <w:jc w:val="both"/>
        <w:rPr>
          <w:szCs w:val="20"/>
        </w:rPr>
      </w:pPr>
      <w:r>
        <w:rPr>
          <w:szCs w:val="20"/>
          <w:u w:val="single"/>
        </w:rPr>
        <w:t>Annex 4</w:t>
      </w:r>
      <w:r>
        <w:rPr>
          <w:szCs w:val="20"/>
        </w:rPr>
        <w:tab/>
        <w:t>-</w:t>
      </w:r>
      <w:r>
        <w:rPr>
          <w:szCs w:val="20"/>
        </w:rPr>
        <w:tab/>
        <w:t>Communication concerning the approval or extension or refusal or withdrawal of approval or production definitely discontinued of a vehicle type pursuant to Regulation No. 101</w:t>
      </w:r>
    </w:p>
    <w:p w:rsidR="00FD343F" w:rsidRDefault="00FD343F">
      <w:pPr>
        <w:tabs>
          <w:tab w:val="left" w:pos="1080"/>
          <w:tab w:val="left" w:pos="1440"/>
          <w:tab w:val="left" w:pos="1701"/>
        </w:tabs>
        <w:ind w:left="1440" w:hanging="1440"/>
        <w:jc w:val="both"/>
        <w:rPr>
          <w:szCs w:val="20"/>
        </w:rPr>
      </w:pPr>
    </w:p>
    <w:p w:rsidR="00FD343F" w:rsidRDefault="00FD343F">
      <w:pPr>
        <w:tabs>
          <w:tab w:val="left" w:pos="1080"/>
          <w:tab w:val="left" w:pos="1440"/>
          <w:tab w:val="left" w:pos="1701"/>
        </w:tabs>
        <w:ind w:left="1440" w:hanging="1440"/>
        <w:jc w:val="both"/>
        <w:rPr>
          <w:szCs w:val="20"/>
        </w:rPr>
      </w:pPr>
      <w:r>
        <w:rPr>
          <w:szCs w:val="20"/>
          <w:u w:val="single"/>
        </w:rPr>
        <w:t>Annex 5</w:t>
      </w:r>
      <w:r>
        <w:rPr>
          <w:szCs w:val="20"/>
        </w:rPr>
        <w:tab/>
        <w:t>-</w:t>
      </w:r>
      <w:r>
        <w:rPr>
          <w:szCs w:val="20"/>
        </w:rPr>
        <w:tab/>
        <w:t>Arrangements of approval marks</w:t>
      </w:r>
    </w:p>
    <w:p w:rsidR="00FD343F" w:rsidRDefault="00FD343F">
      <w:pPr>
        <w:tabs>
          <w:tab w:val="left" w:pos="1080"/>
          <w:tab w:val="left" w:pos="1440"/>
          <w:tab w:val="left" w:pos="1701"/>
        </w:tabs>
        <w:ind w:left="1440" w:hanging="1440"/>
        <w:jc w:val="both"/>
        <w:rPr>
          <w:szCs w:val="20"/>
        </w:rPr>
      </w:pPr>
    </w:p>
    <w:p w:rsidR="00FD343F" w:rsidRDefault="00FD343F">
      <w:pPr>
        <w:tabs>
          <w:tab w:val="left" w:pos="1080"/>
          <w:tab w:val="left" w:pos="1440"/>
          <w:tab w:val="left" w:pos="1701"/>
        </w:tabs>
        <w:ind w:left="1440" w:hanging="1440"/>
        <w:jc w:val="both"/>
        <w:rPr>
          <w:szCs w:val="20"/>
        </w:rPr>
      </w:pPr>
      <w:r>
        <w:rPr>
          <w:szCs w:val="20"/>
          <w:u w:val="single"/>
        </w:rPr>
        <w:t>Annex 6</w:t>
      </w:r>
      <w:r>
        <w:rPr>
          <w:szCs w:val="20"/>
        </w:rPr>
        <w:tab/>
        <w:t>-</w:t>
      </w:r>
      <w:r>
        <w:rPr>
          <w:szCs w:val="20"/>
        </w:rPr>
        <w:tab/>
        <w:t>Method of measuring emissions of carbon dioxide and fuel consumption of vehicles powered by an internal combustion engine only</w:t>
      </w:r>
    </w:p>
    <w:p w:rsidR="00FD343F" w:rsidRDefault="00FD343F">
      <w:pPr>
        <w:tabs>
          <w:tab w:val="left" w:pos="1080"/>
          <w:tab w:val="left" w:pos="1440"/>
          <w:tab w:val="left" w:pos="1701"/>
        </w:tabs>
        <w:ind w:left="1440" w:hanging="1440"/>
        <w:jc w:val="both"/>
        <w:rPr>
          <w:szCs w:val="20"/>
        </w:rPr>
      </w:pPr>
    </w:p>
    <w:p w:rsidR="00FD343F" w:rsidRDefault="00FD343F">
      <w:pPr>
        <w:tabs>
          <w:tab w:val="left" w:pos="1080"/>
          <w:tab w:val="left" w:pos="1440"/>
          <w:tab w:val="left" w:pos="1701"/>
        </w:tabs>
        <w:ind w:left="1440" w:hanging="1440"/>
        <w:jc w:val="both"/>
        <w:rPr>
          <w:szCs w:val="20"/>
        </w:rPr>
      </w:pPr>
      <w:r>
        <w:rPr>
          <w:szCs w:val="20"/>
          <w:u w:val="single"/>
        </w:rPr>
        <w:t>Annex 7</w:t>
      </w:r>
      <w:r>
        <w:rPr>
          <w:szCs w:val="20"/>
        </w:rPr>
        <w:tab/>
        <w:t>-</w:t>
      </w:r>
      <w:r>
        <w:rPr>
          <w:szCs w:val="20"/>
        </w:rPr>
        <w:tab/>
        <w:t>Method of measuring the electric energy consumption of vehicles powered by an electric power train only</w:t>
      </w:r>
    </w:p>
    <w:p w:rsidR="00FD343F" w:rsidRDefault="00FD343F">
      <w:pPr>
        <w:tabs>
          <w:tab w:val="left" w:pos="1080"/>
          <w:tab w:val="left" w:pos="1440"/>
          <w:tab w:val="left" w:pos="1701"/>
        </w:tabs>
        <w:ind w:left="1440" w:hanging="1440"/>
        <w:jc w:val="both"/>
        <w:rPr>
          <w:szCs w:val="20"/>
        </w:rPr>
      </w:pPr>
    </w:p>
    <w:p w:rsidR="00FD343F" w:rsidRDefault="00FD343F">
      <w:pPr>
        <w:tabs>
          <w:tab w:val="left" w:pos="1080"/>
          <w:tab w:val="left" w:pos="1440"/>
          <w:tab w:val="left" w:pos="1701"/>
        </w:tabs>
        <w:ind w:left="1440" w:hanging="1440"/>
        <w:jc w:val="both"/>
        <w:rPr>
          <w:szCs w:val="20"/>
        </w:rPr>
      </w:pPr>
      <w:r>
        <w:rPr>
          <w:szCs w:val="20"/>
        </w:rPr>
        <w:tab/>
      </w:r>
      <w:r>
        <w:rPr>
          <w:szCs w:val="20"/>
        </w:rPr>
        <w:tab/>
      </w:r>
      <w:r>
        <w:rPr>
          <w:szCs w:val="20"/>
          <w:u w:val="single"/>
        </w:rPr>
        <w:t xml:space="preserve">Annex 7 - </w:t>
      </w:r>
      <w:proofErr w:type="gramStart"/>
      <w:r>
        <w:rPr>
          <w:szCs w:val="20"/>
          <w:u w:val="single"/>
        </w:rPr>
        <w:t>Appendix</w:t>
      </w:r>
      <w:r>
        <w:rPr>
          <w:szCs w:val="20"/>
        </w:rPr>
        <w:t xml:space="preserve">  -</w:t>
      </w:r>
      <w:proofErr w:type="gramEnd"/>
      <w:r>
        <w:rPr>
          <w:szCs w:val="20"/>
        </w:rPr>
        <w:t xml:space="preserve">  Determination of the total road load power of a vehicle powered by an electric power train only, and calibration of the dynamometer</w:t>
      </w:r>
    </w:p>
    <w:p w:rsidR="00FD343F" w:rsidRDefault="00FD343F">
      <w:pPr>
        <w:tabs>
          <w:tab w:val="left" w:pos="1080"/>
          <w:tab w:val="left" w:pos="1440"/>
          <w:tab w:val="left" w:pos="1701"/>
        </w:tabs>
        <w:ind w:left="1440" w:hanging="1440"/>
        <w:jc w:val="both"/>
        <w:rPr>
          <w:szCs w:val="20"/>
        </w:rPr>
      </w:pPr>
    </w:p>
    <w:p w:rsidR="00FD343F" w:rsidRDefault="00FD343F">
      <w:pPr>
        <w:tabs>
          <w:tab w:val="left" w:pos="1080"/>
          <w:tab w:val="left" w:pos="1440"/>
          <w:tab w:val="left" w:pos="1701"/>
        </w:tabs>
        <w:ind w:left="1440" w:hanging="1440"/>
        <w:jc w:val="both"/>
        <w:rPr>
          <w:szCs w:val="20"/>
        </w:rPr>
      </w:pPr>
      <w:r>
        <w:rPr>
          <w:szCs w:val="20"/>
          <w:u w:val="single"/>
        </w:rPr>
        <w:t>Annex 8</w:t>
      </w:r>
      <w:r>
        <w:rPr>
          <w:szCs w:val="20"/>
        </w:rPr>
        <w:tab/>
        <w:t>-</w:t>
      </w:r>
      <w:r>
        <w:rPr>
          <w:szCs w:val="20"/>
        </w:rPr>
        <w:tab/>
        <w:t>Method of measuring the emissions of carbon dioxide, fuel consumption and the electric energy consumption of vehicles powered by a hybrid electric power train</w:t>
      </w:r>
    </w:p>
    <w:p w:rsidR="00FD343F" w:rsidRDefault="00FD343F">
      <w:pPr>
        <w:tabs>
          <w:tab w:val="left" w:pos="1080"/>
          <w:tab w:val="left" w:pos="1440"/>
          <w:tab w:val="left" w:pos="1701"/>
        </w:tabs>
        <w:ind w:left="1440" w:hanging="1440"/>
        <w:jc w:val="both"/>
        <w:rPr>
          <w:szCs w:val="20"/>
          <w:u w:val="single"/>
        </w:rPr>
      </w:pPr>
    </w:p>
    <w:p w:rsidR="00FD343F" w:rsidRDefault="00FD343F">
      <w:pPr>
        <w:tabs>
          <w:tab w:val="left" w:pos="1080"/>
          <w:tab w:val="left" w:pos="1440"/>
          <w:tab w:val="left" w:pos="1701"/>
        </w:tabs>
        <w:ind w:left="1440" w:hanging="1440"/>
        <w:jc w:val="both"/>
        <w:rPr>
          <w:szCs w:val="20"/>
        </w:rPr>
      </w:pPr>
      <w:r>
        <w:rPr>
          <w:szCs w:val="20"/>
        </w:rPr>
        <w:tab/>
      </w:r>
      <w:r>
        <w:rPr>
          <w:szCs w:val="20"/>
        </w:rPr>
        <w:tab/>
      </w:r>
      <w:r>
        <w:rPr>
          <w:szCs w:val="20"/>
          <w:u w:val="single"/>
        </w:rPr>
        <w:t xml:space="preserve">Annex 8 - Appendix </w:t>
      </w:r>
      <w:proofErr w:type="gramStart"/>
      <w:r>
        <w:rPr>
          <w:szCs w:val="20"/>
          <w:u w:val="single"/>
        </w:rPr>
        <w:t>1</w:t>
      </w:r>
      <w:r>
        <w:rPr>
          <w:szCs w:val="20"/>
        </w:rPr>
        <w:t xml:space="preserve">  -</w:t>
      </w:r>
      <w:proofErr w:type="gramEnd"/>
      <w:r>
        <w:rPr>
          <w:szCs w:val="20"/>
        </w:rPr>
        <w:t xml:space="preserve">  Electrical energy/power storage device state of charge (SOC) profile for OVC HEVs</w:t>
      </w:r>
    </w:p>
    <w:p w:rsidR="00FD343F" w:rsidRDefault="00FD343F">
      <w:pPr>
        <w:tabs>
          <w:tab w:val="left" w:pos="1080"/>
          <w:tab w:val="left" w:pos="1440"/>
          <w:tab w:val="left" w:pos="1701"/>
        </w:tabs>
        <w:ind w:left="1440" w:hanging="1440"/>
        <w:jc w:val="both"/>
        <w:rPr>
          <w:szCs w:val="20"/>
        </w:rPr>
      </w:pPr>
    </w:p>
    <w:p w:rsidR="00FD343F" w:rsidRDefault="00FD343F">
      <w:pPr>
        <w:tabs>
          <w:tab w:val="left" w:pos="1080"/>
          <w:tab w:val="left" w:pos="1440"/>
          <w:tab w:val="left" w:pos="1701"/>
        </w:tabs>
        <w:ind w:left="1440" w:hanging="1440"/>
        <w:jc w:val="both"/>
        <w:rPr>
          <w:szCs w:val="20"/>
        </w:rPr>
      </w:pPr>
      <w:r>
        <w:rPr>
          <w:szCs w:val="20"/>
        </w:rPr>
        <w:tab/>
      </w:r>
      <w:r>
        <w:rPr>
          <w:szCs w:val="20"/>
        </w:rPr>
        <w:tab/>
      </w:r>
      <w:r>
        <w:rPr>
          <w:szCs w:val="20"/>
          <w:u w:val="single"/>
        </w:rPr>
        <w:t xml:space="preserve">Annex 8 - Appendix </w:t>
      </w:r>
      <w:proofErr w:type="gramStart"/>
      <w:r>
        <w:rPr>
          <w:szCs w:val="20"/>
          <w:u w:val="single"/>
        </w:rPr>
        <w:t>2</w:t>
      </w:r>
      <w:r>
        <w:rPr>
          <w:szCs w:val="20"/>
        </w:rPr>
        <w:t xml:space="preserve">  -</w:t>
      </w:r>
      <w:proofErr w:type="gramEnd"/>
      <w:r>
        <w:rPr>
          <w:szCs w:val="20"/>
        </w:rPr>
        <w:t xml:space="preserve">  Method for measuring the electricity balance of the battery of a NOVC HEV</w:t>
      </w:r>
    </w:p>
    <w:p w:rsidR="00FD343F" w:rsidRDefault="00FD343F">
      <w:pPr>
        <w:tabs>
          <w:tab w:val="left" w:pos="1080"/>
          <w:tab w:val="left" w:pos="1440"/>
          <w:tab w:val="left" w:pos="1701"/>
        </w:tabs>
        <w:ind w:left="1440" w:hanging="1440"/>
        <w:jc w:val="both"/>
        <w:rPr>
          <w:szCs w:val="20"/>
        </w:rPr>
      </w:pPr>
    </w:p>
    <w:p w:rsidR="00FD343F" w:rsidRDefault="00FD343F">
      <w:pPr>
        <w:tabs>
          <w:tab w:val="left" w:pos="1080"/>
          <w:tab w:val="left" w:pos="1440"/>
          <w:tab w:val="left" w:pos="1701"/>
        </w:tabs>
        <w:ind w:left="1440" w:hanging="1440"/>
        <w:jc w:val="both"/>
        <w:rPr>
          <w:szCs w:val="20"/>
        </w:rPr>
      </w:pPr>
      <w:r>
        <w:rPr>
          <w:szCs w:val="20"/>
          <w:u w:val="single"/>
        </w:rPr>
        <w:t>Annex 9</w:t>
      </w:r>
      <w:r>
        <w:rPr>
          <w:szCs w:val="20"/>
        </w:rPr>
        <w:tab/>
        <w:t>-</w:t>
      </w:r>
      <w:r>
        <w:rPr>
          <w:szCs w:val="20"/>
        </w:rPr>
        <w:tab/>
        <w:t>Method of measuring the electric range of vehicles powered by an electric power train only or by a hybrid electric power train</w:t>
      </w:r>
    </w:p>
    <w:p w:rsidR="00FD343F" w:rsidRDefault="00FD343F">
      <w:pPr>
        <w:pStyle w:val="Header"/>
        <w:tabs>
          <w:tab w:val="clear" w:pos="4153"/>
          <w:tab w:val="clear" w:pos="8306"/>
          <w:tab w:val="left" w:pos="1080"/>
          <w:tab w:val="left" w:pos="1440"/>
        </w:tabs>
        <w:ind w:left="1440" w:hanging="1440"/>
        <w:rPr>
          <w:rFonts w:ascii="Times New Roman" w:hAnsi="Times New Roman"/>
          <w:szCs w:val="24"/>
          <w:lang w:val="en-GB"/>
        </w:rPr>
      </w:pPr>
    </w:p>
    <w:p w:rsidR="00FD343F" w:rsidRDefault="00FD343F">
      <w:pPr>
        <w:tabs>
          <w:tab w:val="left" w:pos="1080"/>
          <w:tab w:val="left" w:pos="1440"/>
        </w:tabs>
        <w:ind w:left="1440" w:hanging="1440"/>
      </w:pPr>
      <w:r>
        <w:rPr>
          <w:u w:val="single"/>
        </w:rPr>
        <w:t>Annex 10</w:t>
      </w:r>
      <w:r>
        <w:tab/>
        <w:t>-</w:t>
      </w:r>
      <w:r>
        <w:tab/>
        <w:t>Emissions test procedure for a vehicle equipped with a periodically regenerating system</w:t>
      </w:r>
    </w:p>
    <w:p w:rsidR="00FD343F" w:rsidRDefault="00FD343F"/>
    <w:p w:rsidR="00FD343F" w:rsidRDefault="00FD343F"/>
    <w:p w:rsidR="00DA0BA2" w:rsidRDefault="00FD343F" w:rsidP="00DA0BA2">
      <w:pPr>
        <w:pStyle w:val="ManualNumPar1"/>
        <w:spacing w:before="0" w:after="0"/>
        <w:ind w:left="1260" w:hanging="1260"/>
      </w:pPr>
      <w:r>
        <w:br w:type="page"/>
      </w:r>
      <w:r w:rsidR="00DA0BA2">
        <w:lastRenderedPageBreak/>
        <w:t>1.</w:t>
      </w:r>
      <w:r w:rsidR="00DA0BA2">
        <w:tab/>
        <w:t>SCOPE</w:t>
      </w:r>
    </w:p>
    <w:p w:rsidR="00DA0BA2" w:rsidRDefault="00DA0BA2" w:rsidP="00DA0BA2">
      <w:pPr>
        <w:tabs>
          <w:tab w:val="left" w:pos="851"/>
        </w:tabs>
        <w:ind w:left="851" w:hanging="851"/>
        <w:jc w:val="both"/>
      </w:pPr>
    </w:p>
    <w:p w:rsidR="00DA0BA2" w:rsidRDefault="00DA0BA2" w:rsidP="00DA0BA2">
      <w:pPr>
        <w:ind w:left="1260"/>
        <w:jc w:val="both"/>
        <w:rPr>
          <w:lang w:val="en-US"/>
        </w:rPr>
      </w:pPr>
      <w:r>
        <w:t>This Regulation applies to vehicles of categories M</w:t>
      </w:r>
      <w:r>
        <w:rPr>
          <w:vertAlign w:val="subscript"/>
        </w:rPr>
        <w:t>1</w:t>
      </w:r>
      <w:r>
        <w:t xml:space="preserve"> and </w:t>
      </w:r>
      <w:r>
        <w:rPr>
          <w:lang w:val="en-US"/>
        </w:rPr>
        <w:t>N</w:t>
      </w:r>
      <w:r>
        <w:rPr>
          <w:vertAlign w:val="subscript"/>
          <w:lang w:val="en-US"/>
        </w:rPr>
        <w:t>1</w:t>
      </w:r>
      <w:r>
        <w:rPr>
          <w:lang w:val="en-US"/>
        </w:rPr>
        <w:t xml:space="preserve"> </w:t>
      </w:r>
      <w:r>
        <w:rPr>
          <w:u w:val="single"/>
          <w:lang w:val="en-US"/>
        </w:rPr>
        <w:t>1</w:t>
      </w:r>
      <w:r>
        <w:rPr>
          <w:lang w:val="en-US"/>
        </w:rPr>
        <w:t>/ with regard to:</w:t>
      </w:r>
    </w:p>
    <w:p w:rsidR="00DA0BA2" w:rsidRDefault="00DA0BA2" w:rsidP="00DA0BA2">
      <w:pPr>
        <w:tabs>
          <w:tab w:val="left" w:pos="851"/>
          <w:tab w:val="left" w:pos="1276"/>
        </w:tabs>
        <w:ind w:left="2160" w:hanging="2160"/>
        <w:jc w:val="both"/>
        <w:rPr>
          <w:lang w:val="en-US"/>
        </w:rPr>
      </w:pPr>
      <w:r>
        <w:rPr>
          <w:lang w:val="en-US"/>
        </w:rPr>
        <w:tab/>
      </w:r>
      <w:r>
        <w:rPr>
          <w:lang w:val="en-US"/>
        </w:rPr>
        <w:tab/>
        <w:t>(a)</w:t>
      </w:r>
      <w:r>
        <w:rPr>
          <w:lang w:val="en-US"/>
        </w:rPr>
        <w:tab/>
        <w:t>the measurement of the emission of carbon dioxide (CO</w:t>
      </w:r>
      <w:r>
        <w:rPr>
          <w:vertAlign w:val="subscript"/>
          <w:lang w:val="en-US"/>
        </w:rPr>
        <w:t>2</w:t>
      </w:r>
      <w:r>
        <w:rPr>
          <w:lang w:val="en-US"/>
        </w:rPr>
        <w:t>) and fuel consumption and/or to the measurement of electric energy consumption and electric range</w:t>
      </w:r>
      <w:r>
        <w:rPr>
          <w:color w:val="000000"/>
          <w:lang w:val="en-US" w:bidi="he-IL"/>
        </w:rPr>
        <w:t xml:space="preserve"> of vehicles powered by an internal combustion engine only or by a hybrid electric power train</w:t>
      </w:r>
      <w:r>
        <w:rPr>
          <w:lang w:val="en-US"/>
        </w:rPr>
        <w:t>,</w:t>
      </w:r>
    </w:p>
    <w:p w:rsidR="00DA0BA2" w:rsidRDefault="00DA0BA2" w:rsidP="00DA0BA2">
      <w:pPr>
        <w:tabs>
          <w:tab w:val="left" w:pos="851"/>
          <w:tab w:val="left" w:pos="1276"/>
        </w:tabs>
        <w:ind w:left="2160" w:hanging="2160"/>
        <w:jc w:val="both"/>
        <w:rPr>
          <w:lang w:val="en-US"/>
        </w:rPr>
      </w:pPr>
      <w:r>
        <w:rPr>
          <w:lang w:val="en-US"/>
        </w:rPr>
        <w:tab/>
      </w:r>
      <w:r>
        <w:rPr>
          <w:lang w:val="en-US"/>
        </w:rPr>
        <w:tab/>
        <w:t>(b)</w:t>
      </w:r>
      <w:r>
        <w:rPr>
          <w:lang w:val="en-US"/>
        </w:rPr>
        <w:tab/>
      </w:r>
      <w:proofErr w:type="gramStart"/>
      <w:r>
        <w:rPr>
          <w:lang w:val="en-US"/>
        </w:rPr>
        <w:t>and</w:t>
      </w:r>
      <w:proofErr w:type="gramEnd"/>
      <w:r>
        <w:rPr>
          <w:lang w:val="en-US"/>
        </w:rPr>
        <w:t xml:space="preserve"> to the measurement of electric energy consumption and electric range of vehicles powered by an electric power train only.</w:t>
      </w:r>
    </w:p>
    <w:p w:rsidR="00DA0BA2" w:rsidRDefault="00DA0BA2" w:rsidP="00DA0BA2">
      <w:pPr>
        <w:tabs>
          <w:tab w:val="left" w:pos="851"/>
          <w:tab w:val="left" w:pos="1276"/>
        </w:tabs>
        <w:ind w:left="1276" w:hanging="1276"/>
        <w:jc w:val="both"/>
      </w:pPr>
    </w:p>
    <w:p w:rsidR="00DA0BA2" w:rsidRDefault="00DA0BA2" w:rsidP="00DA0BA2">
      <w:pPr>
        <w:tabs>
          <w:tab w:val="left" w:pos="851"/>
          <w:tab w:val="left" w:pos="1276"/>
        </w:tabs>
        <w:ind w:left="1276" w:hanging="1276"/>
        <w:jc w:val="both"/>
      </w:pPr>
      <w:r>
        <w:tab/>
      </w:r>
      <w:r>
        <w:tab/>
        <w:t>It does not apply to a category N</w:t>
      </w:r>
      <w:r>
        <w:rPr>
          <w:vertAlign w:val="subscript"/>
        </w:rPr>
        <w:t>1</w:t>
      </w:r>
      <w:r>
        <w:t xml:space="preserve"> vehicle if both:</w:t>
      </w:r>
    </w:p>
    <w:p w:rsidR="00DA0BA2" w:rsidRDefault="00DA0BA2" w:rsidP="00DA0BA2">
      <w:pPr>
        <w:tabs>
          <w:tab w:val="left" w:pos="851"/>
          <w:tab w:val="left" w:pos="1276"/>
        </w:tabs>
        <w:ind w:left="1276" w:hanging="1276"/>
        <w:jc w:val="both"/>
      </w:pPr>
      <w:r>
        <w:tab/>
      </w:r>
      <w:r>
        <w:tab/>
        <w:t>(a)</w:t>
      </w:r>
      <w:r>
        <w:tab/>
      </w:r>
      <w:proofErr w:type="gramStart"/>
      <w:r>
        <w:t>the</w:t>
      </w:r>
      <w:proofErr w:type="gramEnd"/>
      <w:r>
        <w:t xml:space="preserve"> engine type fitted to that type of vehicle has received type-approval pursuant to Regulation No. 49, and</w:t>
      </w:r>
    </w:p>
    <w:p w:rsidR="00DA0BA2" w:rsidRDefault="00DA0BA2" w:rsidP="00DA0BA2">
      <w:pPr>
        <w:tabs>
          <w:tab w:val="left" w:pos="1260"/>
        </w:tabs>
        <w:ind w:left="2160" w:hanging="2160"/>
      </w:pPr>
      <w:r>
        <w:tab/>
        <w:t>(b)</w:t>
      </w:r>
      <w:r>
        <w:tab/>
      </w:r>
      <w:proofErr w:type="gramStart"/>
      <w:r>
        <w:t>the</w:t>
      </w:r>
      <w:proofErr w:type="gramEnd"/>
      <w:r>
        <w:t xml:space="preserve"> total annual worldwide production of N</w:t>
      </w:r>
      <w:r>
        <w:rPr>
          <w:vertAlign w:val="subscript"/>
        </w:rPr>
        <w:t>1</w:t>
      </w:r>
      <w:r>
        <w:t xml:space="preserve"> vehicles of the manufacturer is less than 2,000 units.</w:t>
      </w:r>
    </w:p>
    <w:p w:rsidR="00DA0BA2" w:rsidRDefault="00DA0BA2" w:rsidP="00DA0BA2">
      <w:pPr>
        <w:tabs>
          <w:tab w:val="left" w:pos="1260"/>
        </w:tabs>
        <w:ind w:left="2160" w:hanging="2160"/>
      </w:pPr>
    </w:p>
    <w:p w:rsidR="00FD343F" w:rsidRDefault="00FD343F" w:rsidP="00DA0BA2">
      <w:pPr>
        <w:tabs>
          <w:tab w:val="left" w:pos="1276"/>
          <w:tab w:val="left" w:pos="10138"/>
        </w:tabs>
        <w:suppressAutoHyphens/>
        <w:ind w:left="1276" w:hanging="1276"/>
        <w:jc w:val="both"/>
      </w:pPr>
    </w:p>
    <w:p w:rsidR="00FD343F" w:rsidRDefault="00FD343F">
      <w:pPr>
        <w:tabs>
          <w:tab w:val="left" w:pos="-720"/>
          <w:tab w:val="left" w:pos="1276"/>
        </w:tabs>
        <w:suppressAutoHyphens/>
        <w:ind w:left="1276" w:hanging="1276"/>
        <w:jc w:val="both"/>
        <w:rPr>
          <w:bCs/>
        </w:rPr>
      </w:pPr>
      <w:r>
        <w:rPr>
          <w:bCs/>
        </w:rPr>
        <w:t>2.</w:t>
      </w:r>
      <w:r>
        <w:rPr>
          <w:bCs/>
        </w:rPr>
        <w:tab/>
        <w:t>DEFINITIONS</w:t>
      </w:r>
    </w:p>
    <w:p w:rsidR="00FD343F" w:rsidRDefault="00FD343F">
      <w:pPr>
        <w:tabs>
          <w:tab w:val="left" w:pos="1276"/>
          <w:tab w:val="left" w:pos="1526"/>
          <w:tab w:val="left" w:pos="10138"/>
        </w:tabs>
        <w:suppressAutoHyphens/>
        <w:ind w:left="1276" w:hanging="1276"/>
        <w:jc w:val="both"/>
      </w:pPr>
    </w:p>
    <w:p w:rsidR="00FD343F" w:rsidRDefault="00FD343F">
      <w:pPr>
        <w:tabs>
          <w:tab w:val="left" w:pos="1276"/>
          <w:tab w:val="left" w:pos="1526"/>
          <w:tab w:val="left" w:pos="10138"/>
        </w:tabs>
        <w:suppressAutoHyphens/>
        <w:ind w:left="1276" w:hanging="1276"/>
        <w:jc w:val="both"/>
      </w:pPr>
      <w:r>
        <w:tab/>
        <w:t>For the purposes of this Regulation,</w:t>
      </w:r>
    </w:p>
    <w:p w:rsidR="00FD343F" w:rsidRDefault="00FD343F">
      <w:pPr>
        <w:tabs>
          <w:tab w:val="left" w:pos="1276"/>
          <w:tab w:val="left" w:pos="1526"/>
          <w:tab w:val="left" w:pos="10138"/>
        </w:tabs>
        <w:suppressAutoHyphens/>
        <w:ind w:left="1276" w:hanging="1276"/>
        <w:jc w:val="both"/>
      </w:pPr>
    </w:p>
    <w:p w:rsidR="00FD343F" w:rsidRDefault="00FD343F">
      <w:pPr>
        <w:tabs>
          <w:tab w:val="left" w:pos="1276"/>
          <w:tab w:val="left" w:pos="1526"/>
          <w:tab w:val="left" w:pos="10138"/>
        </w:tabs>
        <w:suppressAutoHyphens/>
        <w:ind w:left="1276" w:hanging="1276"/>
        <w:jc w:val="both"/>
      </w:pPr>
      <w:r>
        <w:t>2.1.</w:t>
      </w:r>
      <w:r>
        <w:tab/>
        <w:t>"</w:t>
      </w:r>
      <w:r>
        <w:rPr>
          <w:u w:val="single"/>
        </w:rPr>
        <w:t>Approval of a vehicle</w:t>
      </w:r>
      <w:r>
        <w:t>" means the approval of a vehicle type with regard to the measurement of energy consumption (fuel or electric energy);</w:t>
      </w:r>
    </w:p>
    <w:p w:rsidR="00FD343F" w:rsidRDefault="00FD343F">
      <w:pPr>
        <w:tabs>
          <w:tab w:val="left" w:pos="1276"/>
          <w:tab w:val="left" w:pos="10138"/>
        </w:tabs>
        <w:suppressAutoHyphens/>
        <w:ind w:left="1276" w:hanging="1276"/>
        <w:jc w:val="both"/>
      </w:pPr>
    </w:p>
    <w:p w:rsidR="00FD343F" w:rsidRDefault="00FD343F">
      <w:pPr>
        <w:tabs>
          <w:tab w:val="left" w:pos="1276"/>
          <w:tab w:val="left" w:pos="10138"/>
        </w:tabs>
        <w:ind w:left="1276" w:hanging="1276"/>
        <w:jc w:val="both"/>
      </w:pPr>
      <w:r>
        <w:t>2.2.</w:t>
      </w:r>
      <w:r>
        <w:tab/>
        <w:t>"</w:t>
      </w:r>
      <w:r>
        <w:rPr>
          <w:u w:val="single"/>
        </w:rPr>
        <w:t>Vehicle type</w:t>
      </w:r>
      <w:r>
        <w:t>" means a category of power driven vehicles which do not differ in such essential respects as body, power train, transmission, traction battery (if applicable), tyres and unladen mass;</w:t>
      </w:r>
    </w:p>
    <w:p w:rsidR="00FD343F" w:rsidRDefault="00FD343F">
      <w:pPr>
        <w:tabs>
          <w:tab w:val="left" w:pos="1276"/>
          <w:tab w:val="left" w:pos="10138"/>
        </w:tabs>
        <w:ind w:left="1276" w:hanging="1276"/>
        <w:jc w:val="both"/>
      </w:pPr>
    </w:p>
    <w:p w:rsidR="00295C42" w:rsidRDefault="00FD343F">
      <w:pPr>
        <w:tabs>
          <w:tab w:val="left" w:pos="1276"/>
          <w:tab w:val="left" w:pos="10138"/>
        </w:tabs>
        <w:ind w:left="1276" w:hanging="1276"/>
        <w:jc w:val="both"/>
      </w:pPr>
      <w:r>
        <w:t>2.3.</w:t>
      </w:r>
      <w:r>
        <w:tab/>
        <w:t>"</w:t>
      </w:r>
      <w:r>
        <w:rPr>
          <w:u w:val="single"/>
        </w:rPr>
        <w:t>Unladen mass</w:t>
      </w:r>
      <w:r>
        <w:t xml:space="preserve">" means the mass of the vehicle in running order without crew, passengers or load, but with the fuel tank full (if any), cooling liquid, service and traction batteries, oils, </w:t>
      </w:r>
      <w:proofErr w:type="spellStart"/>
      <w:r>
        <w:t>onboard</w:t>
      </w:r>
      <w:proofErr w:type="spellEnd"/>
      <w:r>
        <w:t xml:space="preserve"> charger, portable charger, tools and spare wheel, whatever is appropriate for the vehicle considered and if provided by the manufacturer of the vehicle;</w:t>
      </w:r>
    </w:p>
    <w:p w:rsidR="00FD343F" w:rsidRDefault="00FD343F">
      <w:pPr>
        <w:tabs>
          <w:tab w:val="left" w:pos="1276"/>
          <w:tab w:val="left" w:pos="10138"/>
        </w:tabs>
        <w:ind w:left="1276" w:hanging="1276"/>
        <w:jc w:val="both"/>
      </w:pPr>
    </w:p>
    <w:p w:rsidR="00FD343F" w:rsidRDefault="00FD343F">
      <w:pPr>
        <w:tabs>
          <w:tab w:val="left" w:pos="1276"/>
          <w:tab w:val="left" w:pos="10138"/>
        </w:tabs>
        <w:ind w:left="1276" w:hanging="1276"/>
        <w:jc w:val="both"/>
      </w:pPr>
      <w:r>
        <w:t>2.4.</w:t>
      </w:r>
      <w:r>
        <w:tab/>
        <w:t>"</w:t>
      </w:r>
      <w:r>
        <w:rPr>
          <w:u w:val="single"/>
        </w:rPr>
        <w:t>Reference mass</w:t>
      </w:r>
      <w:r>
        <w:t>" means the unladen mass of the vehicle increased by a uniform figure of 100 kg;</w:t>
      </w:r>
    </w:p>
    <w:p w:rsidR="00FD343F" w:rsidRDefault="00FD343F">
      <w:pPr>
        <w:tabs>
          <w:tab w:val="left" w:pos="1276"/>
          <w:tab w:val="left" w:pos="1526"/>
          <w:tab w:val="left" w:pos="10138"/>
        </w:tabs>
        <w:ind w:left="1276" w:hanging="1276"/>
        <w:jc w:val="both"/>
      </w:pPr>
    </w:p>
    <w:p w:rsidR="00FD343F" w:rsidRDefault="00FD343F">
      <w:pPr>
        <w:tabs>
          <w:tab w:val="left" w:pos="1276"/>
          <w:tab w:val="left" w:pos="10138"/>
        </w:tabs>
        <w:ind w:left="1276" w:hanging="1276"/>
        <w:jc w:val="both"/>
      </w:pPr>
      <w:r>
        <w:t>2.5.</w:t>
      </w:r>
      <w:r>
        <w:tab/>
        <w:t>"</w:t>
      </w:r>
      <w:r>
        <w:rPr>
          <w:u w:val="single"/>
        </w:rPr>
        <w:t>Maximum mass</w:t>
      </w:r>
      <w:r>
        <w:t>" means the technically permissible maximum mass declared by the manufacturer (this mass may be greater than the maximum mass authorized by the national administration);</w:t>
      </w:r>
    </w:p>
    <w:p w:rsidR="00FD343F" w:rsidRDefault="00FD343F">
      <w:pPr>
        <w:tabs>
          <w:tab w:val="left" w:pos="1134"/>
          <w:tab w:val="left" w:pos="1276"/>
          <w:tab w:val="left" w:pos="2268"/>
          <w:tab w:val="left" w:pos="2834"/>
          <w:tab w:val="left" w:pos="3402"/>
          <w:tab w:val="left" w:pos="3968"/>
        </w:tabs>
        <w:ind w:left="1276" w:hanging="1276"/>
      </w:pPr>
    </w:p>
    <w:p w:rsidR="00FD343F" w:rsidRDefault="00FD343F">
      <w:pPr>
        <w:tabs>
          <w:tab w:val="left" w:pos="1276"/>
          <w:tab w:val="left" w:pos="10138"/>
        </w:tabs>
        <w:ind w:left="1276" w:hanging="1276"/>
        <w:jc w:val="both"/>
      </w:pPr>
      <w:r>
        <w:t>2.6.</w:t>
      </w:r>
      <w:r>
        <w:tab/>
        <w:t>"</w:t>
      </w:r>
      <w:r>
        <w:rPr>
          <w:u w:val="single"/>
        </w:rPr>
        <w:t>Test mass</w:t>
      </w:r>
      <w:r>
        <w:t>" for the pure electric vehicles, means the "reference mass" for the category M1 vehicles and the unladen mass plus half the full load for the category N1 vehicles;</w:t>
      </w:r>
    </w:p>
    <w:p w:rsidR="00FD343F" w:rsidRDefault="00FD343F">
      <w:pPr>
        <w:tabs>
          <w:tab w:val="left" w:pos="1276"/>
          <w:tab w:val="left" w:pos="10138"/>
        </w:tabs>
        <w:ind w:left="1276" w:hanging="1276"/>
        <w:jc w:val="both"/>
      </w:pPr>
    </w:p>
    <w:p w:rsidR="00DA0BA2" w:rsidRDefault="00DA0BA2" w:rsidP="00DA0BA2">
      <w:pPr>
        <w:tabs>
          <w:tab w:val="center" w:pos="4734"/>
          <w:tab w:val="left" w:pos="5040"/>
          <w:tab w:val="left" w:pos="5554"/>
          <w:tab w:val="left" w:pos="6480"/>
          <w:tab w:val="left" w:pos="7200"/>
          <w:tab w:val="left" w:pos="7920"/>
          <w:tab w:val="left" w:pos="8640"/>
          <w:tab w:val="left" w:pos="9360"/>
        </w:tabs>
        <w:ind w:left="1260" w:hanging="1260"/>
        <w:jc w:val="both"/>
      </w:pPr>
      <w:r>
        <w:t>2.7.</w:t>
      </w:r>
      <w:r>
        <w:tab/>
      </w:r>
      <w:r>
        <w:tab/>
        <w:t>"</w:t>
      </w:r>
      <w:r>
        <w:rPr>
          <w:u w:val="single"/>
        </w:rPr>
        <w:t>Lorry</w:t>
      </w:r>
      <w:r>
        <w:t>" means a motor vehicle of category N</w:t>
      </w:r>
      <w:r>
        <w:rPr>
          <w:vertAlign w:val="subscript"/>
        </w:rPr>
        <w:t>1</w:t>
      </w:r>
      <w:r>
        <w:t xml:space="preserve"> which is designed and constructed exclusively or principally for conveying goods.</w:t>
      </w:r>
    </w:p>
    <w:p w:rsidR="00DA0BA2" w:rsidRDefault="00DA0BA2" w:rsidP="00DA0BA2">
      <w:pPr>
        <w:tabs>
          <w:tab w:val="left" w:pos="851"/>
          <w:tab w:val="center" w:pos="4734"/>
          <w:tab w:val="left" w:pos="5040"/>
          <w:tab w:val="left" w:pos="5554"/>
          <w:tab w:val="left" w:pos="6480"/>
          <w:tab w:val="left" w:pos="7200"/>
          <w:tab w:val="left" w:pos="7920"/>
          <w:tab w:val="left" w:pos="8640"/>
          <w:tab w:val="left" w:pos="9360"/>
        </w:tabs>
        <w:ind w:left="851" w:hanging="851"/>
        <w:jc w:val="both"/>
      </w:pPr>
    </w:p>
    <w:p w:rsidR="00DA0BA2" w:rsidRDefault="00DA0BA2" w:rsidP="00DA0BA2">
      <w:pPr>
        <w:tabs>
          <w:tab w:val="left" w:pos="1276"/>
          <w:tab w:val="left" w:pos="10138"/>
        </w:tabs>
        <w:ind w:left="1276" w:hanging="1276"/>
        <w:jc w:val="both"/>
      </w:pPr>
      <w:r>
        <w:t>2.8.</w:t>
      </w:r>
      <w:r>
        <w:tab/>
        <w:t>"</w:t>
      </w:r>
      <w:r>
        <w:rPr>
          <w:u w:val="single"/>
        </w:rPr>
        <w:t>Van</w:t>
      </w:r>
      <w:r>
        <w:t>" means a lorry with the cab integrated into the body.</w:t>
      </w:r>
    </w:p>
    <w:p w:rsidR="00DA0BA2" w:rsidRDefault="00DA0BA2" w:rsidP="00DA0BA2">
      <w:pPr>
        <w:tabs>
          <w:tab w:val="left" w:pos="1276"/>
          <w:tab w:val="left" w:pos="10138"/>
        </w:tabs>
        <w:ind w:left="1276" w:hanging="1276"/>
        <w:jc w:val="both"/>
      </w:pPr>
    </w:p>
    <w:p w:rsidR="00FD343F" w:rsidRDefault="00FD343F" w:rsidP="00DA0BA2">
      <w:pPr>
        <w:tabs>
          <w:tab w:val="left" w:pos="1276"/>
          <w:tab w:val="left" w:pos="10138"/>
        </w:tabs>
        <w:ind w:left="1276" w:hanging="1276"/>
        <w:jc w:val="both"/>
      </w:pPr>
      <w:r>
        <w:t>2.</w:t>
      </w:r>
      <w:r w:rsidR="00DA0BA2">
        <w:t>9</w:t>
      </w:r>
      <w:r>
        <w:t>.</w:t>
      </w:r>
      <w:r>
        <w:tab/>
        <w:t>"</w:t>
      </w:r>
      <w:r>
        <w:rPr>
          <w:u w:val="single"/>
        </w:rPr>
        <w:t>Cold start device</w:t>
      </w:r>
      <w:r>
        <w:t>" means a device which enriches the air/fuel mixture of the engine temporarily, to assist starting;</w:t>
      </w:r>
    </w:p>
    <w:p w:rsidR="00FD343F" w:rsidRDefault="00FD343F">
      <w:pPr>
        <w:tabs>
          <w:tab w:val="left" w:pos="1276"/>
          <w:tab w:val="left" w:pos="10138"/>
        </w:tabs>
        <w:ind w:left="1276" w:hanging="1276"/>
        <w:jc w:val="both"/>
      </w:pPr>
    </w:p>
    <w:p w:rsidR="00FD343F" w:rsidRDefault="00FD343F">
      <w:pPr>
        <w:tabs>
          <w:tab w:val="left" w:pos="1276"/>
          <w:tab w:val="left" w:pos="10138"/>
        </w:tabs>
        <w:ind w:left="1276" w:hanging="1276"/>
        <w:jc w:val="both"/>
      </w:pPr>
      <w:r>
        <w:t>2.</w:t>
      </w:r>
      <w:r w:rsidR="00DA0BA2">
        <w:t>10</w:t>
      </w:r>
      <w:r>
        <w:t>.</w:t>
      </w:r>
      <w:r>
        <w:tab/>
        <w:t>"</w:t>
      </w:r>
      <w:r>
        <w:rPr>
          <w:u w:val="single"/>
        </w:rPr>
        <w:t>Starting aid</w:t>
      </w:r>
      <w:r>
        <w:t>" means a device which assists engine starting without enrichment of the air/fuel mixture, e.g. glow plug, changed injection timing, etc.;</w:t>
      </w:r>
    </w:p>
    <w:p w:rsidR="00FD343F" w:rsidRDefault="00FD343F">
      <w:pPr>
        <w:tabs>
          <w:tab w:val="left" w:pos="1276"/>
          <w:tab w:val="left" w:pos="10138"/>
        </w:tabs>
        <w:ind w:left="1276" w:hanging="1276"/>
        <w:jc w:val="both"/>
      </w:pPr>
    </w:p>
    <w:p w:rsidR="00FD343F" w:rsidRDefault="00FD343F">
      <w:pPr>
        <w:tabs>
          <w:tab w:val="left" w:pos="1276"/>
          <w:tab w:val="left" w:pos="10138"/>
        </w:tabs>
        <w:ind w:left="1276" w:hanging="1276"/>
        <w:jc w:val="both"/>
      </w:pPr>
      <w:r>
        <w:t>2.</w:t>
      </w:r>
      <w:r w:rsidR="00DA0BA2">
        <w:t>11</w:t>
      </w:r>
      <w:r>
        <w:t>.</w:t>
      </w:r>
      <w:r>
        <w:tab/>
        <w:t>"</w:t>
      </w:r>
      <w:r>
        <w:rPr>
          <w:u w:val="single"/>
        </w:rPr>
        <w:t>Power train</w:t>
      </w:r>
      <w:r>
        <w:t>" means the system of energy storage device(s), energy converter(s) and transmission(s) that converts stored energy to mechanical energy delivered at the wheels for propulsion of the vehicle;</w:t>
      </w:r>
    </w:p>
    <w:p w:rsidR="00FD343F" w:rsidRDefault="00FD343F">
      <w:pPr>
        <w:tabs>
          <w:tab w:val="left" w:pos="1276"/>
          <w:tab w:val="left" w:pos="10138"/>
        </w:tabs>
        <w:ind w:left="1276" w:hanging="1276"/>
        <w:jc w:val="both"/>
      </w:pPr>
    </w:p>
    <w:p w:rsidR="00FD343F" w:rsidRDefault="00FD343F">
      <w:pPr>
        <w:tabs>
          <w:tab w:val="left" w:pos="1276"/>
          <w:tab w:val="left" w:pos="10138"/>
        </w:tabs>
        <w:ind w:left="1276" w:hanging="1276"/>
        <w:jc w:val="both"/>
      </w:pPr>
      <w:r>
        <w:t>2.</w:t>
      </w:r>
      <w:r w:rsidR="00DA0BA2">
        <w:t>12</w:t>
      </w:r>
      <w:r>
        <w:t>.</w:t>
      </w:r>
      <w:r>
        <w:tab/>
        <w:t>"</w:t>
      </w:r>
      <w:r>
        <w:rPr>
          <w:u w:val="single"/>
        </w:rPr>
        <w:t>Internal combustion engine vehicle</w:t>
      </w:r>
      <w:r>
        <w:t>" means vehicle powered by an internal combustion engine only;</w:t>
      </w:r>
    </w:p>
    <w:p w:rsidR="00FD343F" w:rsidRDefault="00FD343F">
      <w:pPr>
        <w:tabs>
          <w:tab w:val="left" w:pos="1276"/>
          <w:tab w:val="left" w:pos="10138"/>
        </w:tabs>
        <w:ind w:left="1276" w:hanging="1276"/>
        <w:jc w:val="both"/>
      </w:pPr>
    </w:p>
    <w:p w:rsidR="00FD343F" w:rsidRDefault="00FD343F">
      <w:pPr>
        <w:tabs>
          <w:tab w:val="left" w:pos="1276"/>
          <w:tab w:val="left" w:pos="10138"/>
        </w:tabs>
        <w:ind w:left="1276" w:hanging="1276"/>
        <w:jc w:val="both"/>
      </w:pPr>
      <w:r>
        <w:t>2.</w:t>
      </w:r>
      <w:r w:rsidR="00DA0BA2">
        <w:t>13</w:t>
      </w:r>
      <w:r>
        <w:t>.</w:t>
      </w:r>
      <w:r>
        <w:tab/>
        <w:t>"</w:t>
      </w:r>
      <w:r>
        <w:rPr>
          <w:u w:val="single"/>
        </w:rPr>
        <w:t>Electric power train</w:t>
      </w:r>
      <w:r>
        <w:t>" means a system consisting of one or more electric energy storage devices (e.g. a battery, electromechanical flywheel or super capacitor), one or more electric power conditioning devices and one or more electric machines that convert stored electric energy to mechanical energy delivered at the wheels for propulsion of the vehicle;</w:t>
      </w:r>
    </w:p>
    <w:p w:rsidR="00FD343F" w:rsidRDefault="00FD343F">
      <w:pPr>
        <w:tabs>
          <w:tab w:val="left" w:pos="1276"/>
          <w:tab w:val="left" w:pos="1526"/>
          <w:tab w:val="left" w:pos="10138"/>
        </w:tabs>
        <w:ind w:left="1276" w:hanging="1276"/>
        <w:jc w:val="both"/>
      </w:pPr>
    </w:p>
    <w:p w:rsidR="00FD343F" w:rsidRDefault="00FD343F">
      <w:pPr>
        <w:tabs>
          <w:tab w:val="left" w:pos="1276"/>
          <w:tab w:val="left" w:pos="10138"/>
        </w:tabs>
        <w:ind w:left="1276" w:hanging="1276"/>
        <w:jc w:val="both"/>
      </w:pPr>
      <w:r>
        <w:t>2.</w:t>
      </w:r>
      <w:r w:rsidR="00DA0BA2">
        <w:t>14</w:t>
      </w:r>
      <w:r>
        <w:t>.</w:t>
      </w:r>
      <w:r>
        <w:tab/>
        <w:t>"</w:t>
      </w:r>
      <w:r>
        <w:rPr>
          <w:u w:val="single"/>
        </w:rPr>
        <w:t>Pure electric vehicle</w:t>
      </w:r>
      <w:r>
        <w:t>" means vehicle powered by an electric power train only;</w:t>
      </w:r>
    </w:p>
    <w:p w:rsidR="00FD343F" w:rsidRDefault="00FD343F">
      <w:pPr>
        <w:tabs>
          <w:tab w:val="left" w:pos="1276"/>
          <w:tab w:val="left" w:pos="10138"/>
        </w:tabs>
        <w:ind w:left="1276" w:hanging="1276"/>
        <w:jc w:val="both"/>
      </w:pPr>
    </w:p>
    <w:p w:rsidR="00FD343F" w:rsidRDefault="00FD343F">
      <w:pPr>
        <w:tabs>
          <w:tab w:val="left" w:pos="1276"/>
          <w:tab w:val="left" w:pos="10138"/>
        </w:tabs>
        <w:ind w:left="1276" w:hanging="1276"/>
        <w:jc w:val="both"/>
        <w:rPr>
          <w:u w:val="single"/>
        </w:rPr>
      </w:pPr>
      <w:r>
        <w:t>2.</w:t>
      </w:r>
      <w:r w:rsidR="00DA0BA2">
        <w:t>15</w:t>
      </w:r>
      <w:r>
        <w:t>.</w:t>
      </w:r>
      <w:r>
        <w:tab/>
        <w:t>"</w:t>
      </w:r>
      <w:r>
        <w:rPr>
          <w:u w:val="single"/>
        </w:rPr>
        <w:t>Hybrid power train</w:t>
      </w:r>
      <w:r>
        <w:t>" means a power train with at least two different energy converters and two different energy storage systems (on-board the vehicle) for the purpose of vehicle propulsion;</w:t>
      </w:r>
    </w:p>
    <w:p w:rsidR="00FD343F" w:rsidRDefault="00FD343F">
      <w:pPr>
        <w:pStyle w:val="Title"/>
        <w:tabs>
          <w:tab w:val="left" w:pos="1276"/>
          <w:tab w:val="left" w:pos="10138"/>
        </w:tabs>
        <w:ind w:left="1276" w:hanging="1276"/>
        <w:jc w:val="both"/>
        <w:rPr>
          <w:rFonts w:ascii="Times New Roman" w:hAnsi="Times New Roman"/>
          <w:b w:val="0"/>
          <w:color w:val="auto"/>
          <w:sz w:val="24"/>
          <w:lang w:val="en-GB"/>
        </w:rPr>
      </w:pPr>
    </w:p>
    <w:p w:rsidR="00FD343F" w:rsidRDefault="00FD343F">
      <w:pPr>
        <w:pStyle w:val="Title"/>
        <w:tabs>
          <w:tab w:val="left" w:pos="1276"/>
        </w:tabs>
        <w:ind w:left="1276" w:hanging="1276"/>
        <w:jc w:val="both"/>
        <w:rPr>
          <w:rFonts w:ascii="Times New Roman" w:hAnsi="Times New Roman"/>
          <w:b w:val="0"/>
          <w:bCs/>
          <w:color w:val="auto"/>
          <w:sz w:val="24"/>
          <w:lang w:val="en-GB"/>
        </w:rPr>
      </w:pPr>
      <w:r>
        <w:rPr>
          <w:rFonts w:ascii="Times New Roman" w:hAnsi="Times New Roman"/>
          <w:b w:val="0"/>
          <w:bCs/>
          <w:color w:val="auto"/>
          <w:sz w:val="24"/>
          <w:lang w:val="en-GB"/>
        </w:rPr>
        <w:t>2.</w:t>
      </w:r>
      <w:r w:rsidR="005F3C8F">
        <w:rPr>
          <w:rFonts w:ascii="Times New Roman" w:hAnsi="Times New Roman"/>
          <w:b w:val="0"/>
          <w:bCs/>
          <w:color w:val="auto"/>
          <w:sz w:val="24"/>
          <w:lang w:val="en-GB"/>
        </w:rPr>
        <w:t>15</w:t>
      </w:r>
      <w:r>
        <w:rPr>
          <w:rFonts w:ascii="Times New Roman" w:hAnsi="Times New Roman"/>
          <w:b w:val="0"/>
          <w:bCs/>
          <w:color w:val="auto"/>
          <w:sz w:val="24"/>
          <w:lang w:val="en-GB"/>
        </w:rPr>
        <w:t>.1.</w:t>
      </w:r>
      <w:r>
        <w:rPr>
          <w:rFonts w:ascii="Times New Roman" w:hAnsi="Times New Roman"/>
          <w:b w:val="0"/>
          <w:bCs/>
          <w:color w:val="auto"/>
          <w:sz w:val="24"/>
          <w:lang w:val="en-GB"/>
        </w:rPr>
        <w:tab/>
        <w:t>"</w:t>
      </w:r>
      <w:r>
        <w:rPr>
          <w:rFonts w:ascii="Times New Roman" w:hAnsi="Times New Roman"/>
          <w:b w:val="0"/>
          <w:bCs/>
          <w:color w:val="auto"/>
          <w:sz w:val="24"/>
          <w:u w:val="single"/>
          <w:lang w:val="en-GB"/>
        </w:rPr>
        <w:t>Hybrid electric power train</w:t>
      </w:r>
      <w:r>
        <w:rPr>
          <w:rFonts w:ascii="Times New Roman" w:hAnsi="Times New Roman"/>
          <w:b w:val="0"/>
          <w:bCs/>
          <w:color w:val="auto"/>
          <w:sz w:val="24"/>
          <w:lang w:val="en-GB"/>
        </w:rPr>
        <w:t>" means a power train that, for the purpose of mechanical propulsion, draws energy from both of the following on-vehicle sources of stored energy/power:</w:t>
      </w:r>
    </w:p>
    <w:p w:rsidR="00FD343F" w:rsidRDefault="00FD343F">
      <w:pPr>
        <w:pStyle w:val="Title"/>
        <w:tabs>
          <w:tab w:val="left" w:pos="1560"/>
          <w:tab w:val="left" w:pos="1843"/>
        </w:tabs>
        <w:ind w:left="1843" w:right="-476" w:hanging="1843"/>
        <w:jc w:val="both"/>
        <w:rPr>
          <w:rFonts w:ascii="Times New Roman" w:hAnsi="Times New Roman"/>
          <w:b w:val="0"/>
          <w:bCs/>
          <w:color w:val="auto"/>
          <w:sz w:val="24"/>
          <w:lang w:val="en-GB"/>
        </w:rPr>
      </w:pPr>
      <w:r>
        <w:rPr>
          <w:rFonts w:ascii="Times New Roman" w:hAnsi="Times New Roman"/>
          <w:b w:val="0"/>
          <w:bCs/>
          <w:color w:val="auto"/>
          <w:sz w:val="24"/>
          <w:lang w:val="en-GB"/>
        </w:rPr>
        <w:tab/>
        <w:t>-</w:t>
      </w:r>
      <w:r>
        <w:rPr>
          <w:rFonts w:ascii="Times New Roman" w:hAnsi="Times New Roman"/>
          <w:b w:val="0"/>
          <w:bCs/>
          <w:color w:val="auto"/>
          <w:sz w:val="24"/>
          <w:lang w:val="en-GB"/>
        </w:rPr>
        <w:tab/>
      </w:r>
      <w:proofErr w:type="gramStart"/>
      <w:r>
        <w:rPr>
          <w:rFonts w:ascii="Times New Roman" w:hAnsi="Times New Roman"/>
          <w:b w:val="0"/>
          <w:bCs/>
          <w:color w:val="auto"/>
          <w:sz w:val="24"/>
          <w:lang w:val="en-GB"/>
        </w:rPr>
        <w:t>a</w:t>
      </w:r>
      <w:proofErr w:type="gramEnd"/>
      <w:r>
        <w:rPr>
          <w:rFonts w:ascii="Times New Roman" w:hAnsi="Times New Roman"/>
          <w:b w:val="0"/>
          <w:bCs/>
          <w:color w:val="auto"/>
          <w:sz w:val="24"/>
          <w:lang w:val="en-GB"/>
        </w:rPr>
        <w:t xml:space="preserve"> consumable fuel</w:t>
      </w:r>
    </w:p>
    <w:p w:rsidR="00FD343F" w:rsidRDefault="00FD343F">
      <w:pPr>
        <w:tabs>
          <w:tab w:val="left" w:pos="1560"/>
          <w:tab w:val="left" w:pos="1843"/>
          <w:tab w:val="left" w:pos="10138"/>
        </w:tabs>
        <w:ind w:left="1843" w:hanging="1843"/>
        <w:jc w:val="both"/>
        <w:rPr>
          <w:bCs/>
          <w:u w:val="single"/>
        </w:rPr>
      </w:pPr>
      <w:r>
        <w:rPr>
          <w:bCs/>
        </w:rPr>
        <w:tab/>
        <w:t>-</w:t>
      </w:r>
      <w:r>
        <w:rPr>
          <w:bCs/>
        </w:rPr>
        <w:tab/>
      </w:r>
      <w:proofErr w:type="gramStart"/>
      <w:r>
        <w:rPr>
          <w:bCs/>
        </w:rPr>
        <w:t>an</w:t>
      </w:r>
      <w:proofErr w:type="gramEnd"/>
      <w:r>
        <w:rPr>
          <w:bCs/>
        </w:rPr>
        <w:t xml:space="preserve"> electrical energy/power storage device (e.g.: battery, capacitor, flywheel/generator ...)</w:t>
      </w:r>
    </w:p>
    <w:p w:rsidR="00FD343F" w:rsidRDefault="00FD343F">
      <w:pPr>
        <w:tabs>
          <w:tab w:val="left" w:pos="1276"/>
          <w:tab w:val="left" w:pos="10138"/>
        </w:tabs>
        <w:ind w:left="1276" w:hanging="1276"/>
        <w:jc w:val="both"/>
      </w:pPr>
    </w:p>
    <w:p w:rsidR="00FD343F" w:rsidRDefault="00FD343F">
      <w:pPr>
        <w:tabs>
          <w:tab w:val="left" w:pos="1276"/>
          <w:tab w:val="left" w:pos="10138"/>
        </w:tabs>
        <w:ind w:left="1276" w:hanging="1276"/>
        <w:jc w:val="both"/>
      </w:pPr>
      <w:r>
        <w:t>2.</w:t>
      </w:r>
      <w:r w:rsidR="005F3C8F">
        <w:t>16</w:t>
      </w:r>
      <w:r>
        <w:t>.</w:t>
      </w:r>
      <w:r>
        <w:tab/>
        <w:t>"</w:t>
      </w:r>
      <w:r>
        <w:rPr>
          <w:u w:val="single"/>
        </w:rPr>
        <w:t>Hybrid vehicle (HV)</w:t>
      </w:r>
      <w:r>
        <w:t>" means a vehicle powered by a hybrid power train;</w:t>
      </w:r>
    </w:p>
    <w:p w:rsidR="00FD343F" w:rsidRDefault="00FD343F">
      <w:pPr>
        <w:tabs>
          <w:tab w:val="left" w:pos="1276"/>
          <w:tab w:val="left" w:pos="10138"/>
        </w:tabs>
        <w:ind w:left="1276" w:hanging="1276"/>
        <w:jc w:val="both"/>
      </w:pPr>
    </w:p>
    <w:p w:rsidR="00FD343F" w:rsidRDefault="00FD343F" w:rsidP="00623C4A">
      <w:pPr>
        <w:tabs>
          <w:tab w:val="left" w:pos="1276"/>
          <w:tab w:val="left" w:pos="1701"/>
        </w:tabs>
        <w:ind w:left="1843" w:hanging="1679"/>
        <w:jc w:val="both"/>
      </w:pPr>
      <w:r>
        <w:t>2.</w:t>
      </w:r>
      <w:r w:rsidR="005F3C8F">
        <w:t>16</w:t>
      </w:r>
      <w:r>
        <w:t>.1.</w:t>
      </w:r>
      <w:r>
        <w:tab/>
        <w:t>"</w:t>
      </w:r>
      <w:r>
        <w:rPr>
          <w:u w:val="single"/>
        </w:rPr>
        <w:t>Hybrid electric vehicle (HEV)</w:t>
      </w:r>
      <w:r>
        <w:t>" means a vehicle powered by a hybrid electric power train;</w:t>
      </w:r>
    </w:p>
    <w:p w:rsidR="00FD343F" w:rsidRDefault="00FD343F">
      <w:pPr>
        <w:tabs>
          <w:tab w:val="left" w:pos="1276"/>
          <w:tab w:val="left" w:pos="10138"/>
        </w:tabs>
        <w:ind w:left="1276" w:hanging="1276"/>
        <w:jc w:val="both"/>
      </w:pPr>
    </w:p>
    <w:p w:rsidR="00FD343F" w:rsidRDefault="00FD343F">
      <w:pPr>
        <w:tabs>
          <w:tab w:val="left" w:pos="1276"/>
          <w:tab w:val="left" w:pos="10138"/>
        </w:tabs>
        <w:ind w:left="1276" w:hanging="1276"/>
        <w:jc w:val="both"/>
      </w:pPr>
      <w:r>
        <w:t>2.</w:t>
      </w:r>
      <w:r w:rsidR="005F3C8F">
        <w:t>17</w:t>
      </w:r>
      <w:r>
        <w:t>.</w:t>
      </w:r>
      <w:r>
        <w:tab/>
        <w:t>"</w:t>
      </w:r>
      <w:r>
        <w:rPr>
          <w:u w:val="single"/>
        </w:rPr>
        <w:t>Electric range</w:t>
      </w:r>
      <w:r>
        <w:t>", for vehicles powered by an electric power train only or by a hybrid electric power train with off-vehicle charging, means distance that can be driven electrically on one fully charged battery (or other electric energy storage device) as measured according to the procedure described in Annex 9.</w:t>
      </w:r>
    </w:p>
    <w:p w:rsidR="005F3C8F" w:rsidRDefault="005F3C8F" w:rsidP="005F3C8F">
      <w:pPr>
        <w:tabs>
          <w:tab w:val="left" w:pos="1276"/>
          <w:tab w:val="left" w:pos="2268"/>
          <w:tab w:val="left" w:pos="2834"/>
          <w:tab w:val="left" w:pos="3402"/>
          <w:tab w:val="left" w:pos="3968"/>
        </w:tabs>
        <w:ind w:left="1276" w:hanging="1276"/>
        <w:jc w:val="both"/>
      </w:pPr>
    </w:p>
    <w:p w:rsidR="005F3C8F" w:rsidRDefault="005F3C8F" w:rsidP="005F3C8F">
      <w:pPr>
        <w:tabs>
          <w:tab w:val="left" w:pos="1276"/>
          <w:tab w:val="left" w:pos="2268"/>
          <w:tab w:val="left" w:pos="2834"/>
          <w:tab w:val="left" w:pos="3402"/>
          <w:tab w:val="left" w:pos="3968"/>
        </w:tabs>
        <w:ind w:left="1276" w:hanging="1276"/>
        <w:jc w:val="both"/>
      </w:pPr>
      <w:r w:rsidRPr="00533A3E">
        <w:t>2.1</w:t>
      </w:r>
      <w:r>
        <w:t>8</w:t>
      </w:r>
      <w:r w:rsidRPr="00533A3E">
        <w:t>.</w:t>
      </w:r>
      <w:r w:rsidRPr="00533A3E">
        <w:tab/>
      </w:r>
      <w:r>
        <w:t>"</w:t>
      </w:r>
      <w:r w:rsidRPr="005F3C8F">
        <w:rPr>
          <w:u w:val="single"/>
        </w:rPr>
        <w:t>OVC range</w:t>
      </w:r>
      <w:r>
        <w:t>"</w:t>
      </w:r>
      <w:r w:rsidRPr="00533A3E">
        <w:t>: the total distance covered during complete combined cycles run until the energy imparted by external charging of the battery (or other electric energy storage device) is depleted, as measured according to the procedure described in Annex 9.</w:t>
      </w:r>
    </w:p>
    <w:p w:rsidR="005F3C8F" w:rsidRDefault="005F3C8F">
      <w:pPr>
        <w:tabs>
          <w:tab w:val="left" w:pos="1276"/>
          <w:tab w:val="left" w:pos="2268"/>
          <w:tab w:val="left" w:pos="2834"/>
          <w:tab w:val="left" w:pos="3402"/>
          <w:tab w:val="left" w:pos="3968"/>
        </w:tabs>
        <w:ind w:left="1276" w:hanging="1276"/>
        <w:jc w:val="both"/>
      </w:pPr>
    </w:p>
    <w:p w:rsidR="00FD343F" w:rsidRDefault="00FD343F">
      <w:pPr>
        <w:tabs>
          <w:tab w:val="left" w:pos="1276"/>
          <w:tab w:val="left" w:pos="2268"/>
          <w:tab w:val="left" w:pos="2834"/>
          <w:tab w:val="left" w:pos="3402"/>
          <w:tab w:val="left" w:pos="3968"/>
        </w:tabs>
        <w:ind w:left="1276" w:hanging="1276"/>
        <w:jc w:val="both"/>
      </w:pPr>
      <w:r>
        <w:t>2.</w:t>
      </w:r>
      <w:r w:rsidR="005F3C8F">
        <w:t>19</w:t>
      </w:r>
      <w:r>
        <w:t>.</w:t>
      </w:r>
      <w:r>
        <w:tab/>
        <w:t>"</w:t>
      </w:r>
      <w:r>
        <w:rPr>
          <w:u w:val="single"/>
        </w:rPr>
        <w:t>Periodically regenerating system</w:t>
      </w:r>
      <w:r>
        <w:t>" means an anti-pollution device (e.g. catalytic converter, particulate trap) that requires a periodical regeneration process in less than 4,000 km of normal vehicle operation.  If a regeneration of an anti-pollution device occurs at least once per Type I test and that has already regenerated at least once during the vehicle preparation cycle, it will be considered as a continuously regenerating system, which does not require a special test procedure.  Annex 10 does not apply to continuously regenerating systems.</w:t>
      </w:r>
    </w:p>
    <w:p w:rsidR="00FD343F" w:rsidRDefault="00FD343F">
      <w:pPr>
        <w:tabs>
          <w:tab w:val="left" w:pos="1276"/>
          <w:tab w:val="left" w:pos="2268"/>
          <w:tab w:val="left" w:pos="2834"/>
          <w:tab w:val="left" w:pos="3402"/>
          <w:tab w:val="left" w:pos="3968"/>
        </w:tabs>
        <w:ind w:left="1276" w:hanging="1276"/>
        <w:jc w:val="both"/>
      </w:pPr>
    </w:p>
    <w:p w:rsidR="0001641E" w:rsidRDefault="00FD343F" w:rsidP="0001641E">
      <w:pPr>
        <w:tabs>
          <w:tab w:val="left" w:pos="1276"/>
          <w:tab w:val="left" w:pos="10138"/>
        </w:tabs>
        <w:ind w:left="1276" w:hanging="1276"/>
        <w:jc w:val="both"/>
      </w:pPr>
      <w:r>
        <w:tab/>
        <w:t>At the request of the manufacturer, the test procedure specific to periodically regenerating systems will not apply to a regenerative device if the manufacturer provides data to the type approval authority that, during cycles where regeneration occurs, emission of CO</w:t>
      </w:r>
      <w:r>
        <w:rPr>
          <w:vertAlign w:val="subscript"/>
        </w:rPr>
        <w:t>2</w:t>
      </w:r>
      <w:r>
        <w:t xml:space="preserve"> does not exceed the declared value by more than 4 per cent after agreement of the technical service.</w:t>
      </w:r>
    </w:p>
    <w:p w:rsidR="00FD343F" w:rsidRDefault="00FD343F">
      <w:pPr>
        <w:tabs>
          <w:tab w:val="left" w:pos="1276"/>
          <w:tab w:val="left" w:pos="2834"/>
          <w:tab w:val="left" w:pos="3402"/>
          <w:tab w:val="left" w:pos="3968"/>
        </w:tabs>
        <w:ind w:left="1276" w:hanging="1276"/>
        <w:jc w:val="both"/>
      </w:pPr>
    </w:p>
    <w:p w:rsidR="00FD343F" w:rsidRDefault="00FD343F">
      <w:pPr>
        <w:tabs>
          <w:tab w:val="left" w:pos="1276"/>
          <w:tab w:val="left" w:pos="2834"/>
          <w:tab w:val="left" w:pos="3402"/>
          <w:tab w:val="left" w:pos="3968"/>
        </w:tabs>
        <w:ind w:left="1276" w:hanging="1276"/>
        <w:jc w:val="both"/>
        <w:rPr>
          <w:bCs/>
        </w:rPr>
      </w:pPr>
      <w:r>
        <w:rPr>
          <w:bCs/>
        </w:rPr>
        <w:t>3.</w:t>
      </w:r>
      <w:r>
        <w:rPr>
          <w:bCs/>
        </w:rPr>
        <w:tab/>
        <w:t>APPLICATION FOR APPROVAL</w:t>
      </w:r>
    </w:p>
    <w:p w:rsidR="00FD343F" w:rsidRDefault="00FD343F">
      <w:pPr>
        <w:tabs>
          <w:tab w:val="left" w:pos="1276"/>
          <w:tab w:val="left" w:pos="2834"/>
          <w:tab w:val="left" w:pos="3402"/>
          <w:tab w:val="left" w:pos="3968"/>
        </w:tabs>
        <w:ind w:left="1276" w:hanging="1276"/>
        <w:jc w:val="both"/>
      </w:pPr>
    </w:p>
    <w:p w:rsidR="00FD343F" w:rsidRDefault="00FD343F">
      <w:pPr>
        <w:tabs>
          <w:tab w:val="left" w:pos="1276"/>
          <w:tab w:val="left" w:pos="2834"/>
          <w:tab w:val="left" w:pos="3402"/>
          <w:tab w:val="left" w:pos="3968"/>
        </w:tabs>
        <w:ind w:left="1276" w:hanging="1276"/>
        <w:jc w:val="both"/>
      </w:pPr>
      <w:r>
        <w:t>3.1.</w:t>
      </w:r>
      <w:r>
        <w:tab/>
        <w:t>The application for approval of a vehicle type with regard to the measurement of the emission of carbon dioxide and fuel consumption and/or to the measurement of electric energy consumption and electric range shall be submitted by the vehicle manufacturer or by his duly accredited representative.</w:t>
      </w:r>
    </w:p>
    <w:p w:rsidR="00FD343F" w:rsidRDefault="00FD343F">
      <w:pPr>
        <w:tabs>
          <w:tab w:val="left" w:pos="1276"/>
          <w:tab w:val="left" w:pos="2834"/>
          <w:tab w:val="left" w:pos="3402"/>
          <w:tab w:val="left" w:pos="3968"/>
        </w:tabs>
        <w:ind w:left="1276" w:hanging="1276"/>
        <w:jc w:val="both"/>
      </w:pPr>
    </w:p>
    <w:p w:rsidR="00FD343F" w:rsidRDefault="00FD343F">
      <w:pPr>
        <w:tabs>
          <w:tab w:val="left" w:pos="1276"/>
          <w:tab w:val="left" w:pos="2834"/>
          <w:tab w:val="left" w:pos="3402"/>
          <w:tab w:val="left" w:pos="3968"/>
        </w:tabs>
        <w:ind w:left="1276" w:hanging="1276"/>
        <w:jc w:val="both"/>
      </w:pPr>
      <w:r>
        <w:t>3.2.</w:t>
      </w:r>
      <w:r>
        <w:tab/>
        <w:t>It shall be accompanied by the under-mentioned documents in triplicate and the following particulars:</w:t>
      </w:r>
    </w:p>
    <w:p w:rsidR="00FD343F" w:rsidRDefault="00FD343F">
      <w:pPr>
        <w:tabs>
          <w:tab w:val="left" w:pos="1276"/>
          <w:tab w:val="left" w:pos="2834"/>
          <w:tab w:val="left" w:pos="3402"/>
          <w:tab w:val="left" w:pos="3968"/>
        </w:tabs>
        <w:ind w:left="1276" w:hanging="1276"/>
        <w:jc w:val="both"/>
      </w:pPr>
    </w:p>
    <w:p w:rsidR="00FD343F" w:rsidRDefault="00FD343F">
      <w:pPr>
        <w:tabs>
          <w:tab w:val="left" w:pos="1276"/>
          <w:tab w:val="left" w:pos="2834"/>
          <w:tab w:val="left" w:pos="3402"/>
          <w:tab w:val="left" w:pos="3968"/>
        </w:tabs>
        <w:ind w:left="1276" w:hanging="1276"/>
        <w:jc w:val="both"/>
      </w:pPr>
      <w:r>
        <w:lastRenderedPageBreak/>
        <w:t>3.2.1.</w:t>
      </w:r>
      <w:r>
        <w:tab/>
        <w:t>A description of the essential characteristics of the vehicle comprising all the particulars referred to in Annex 1, Annex 2 or Annex 3, depending on the power train type.  At the request of the technical service in charge of the tests or the manufacturer, complementary technical information could be considered for specific vehicles which are particularly fuel efficient.</w:t>
      </w:r>
    </w:p>
    <w:p w:rsidR="00FD343F" w:rsidRDefault="00FD343F">
      <w:pPr>
        <w:tabs>
          <w:tab w:val="left" w:pos="1276"/>
          <w:tab w:val="left" w:pos="2834"/>
          <w:tab w:val="left" w:pos="3402"/>
          <w:tab w:val="left" w:pos="3968"/>
        </w:tabs>
        <w:ind w:left="1276" w:hanging="1276"/>
        <w:jc w:val="both"/>
      </w:pPr>
    </w:p>
    <w:p w:rsidR="00FD343F" w:rsidRDefault="00FD343F">
      <w:pPr>
        <w:tabs>
          <w:tab w:val="left" w:pos="1276"/>
          <w:tab w:val="left" w:pos="2834"/>
          <w:tab w:val="left" w:pos="3402"/>
          <w:tab w:val="left" w:pos="3968"/>
        </w:tabs>
        <w:ind w:left="1276" w:hanging="1276"/>
        <w:jc w:val="both"/>
      </w:pPr>
      <w:r>
        <w:t>3.2.2.</w:t>
      </w:r>
      <w:r>
        <w:tab/>
        <w:t>Description of the basic features of the vehicle, including those used in drafting Annex 4.</w:t>
      </w:r>
    </w:p>
    <w:p w:rsidR="00FD343F" w:rsidRDefault="00FD343F">
      <w:pPr>
        <w:tabs>
          <w:tab w:val="left" w:pos="1276"/>
          <w:tab w:val="left" w:pos="2834"/>
          <w:tab w:val="left" w:pos="3402"/>
          <w:tab w:val="left" w:pos="3968"/>
        </w:tabs>
        <w:ind w:left="1276" w:hanging="1276"/>
        <w:jc w:val="both"/>
      </w:pPr>
    </w:p>
    <w:p w:rsidR="005F3C8F" w:rsidRDefault="005F3C8F">
      <w:pPr>
        <w:tabs>
          <w:tab w:val="left" w:pos="1276"/>
          <w:tab w:val="left" w:pos="2834"/>
          <w:tab w:val="left" w:pos="3402"/>
          <w:tab w:val="left" w:pos="3968"/>
        </w:tabs>
        <w:ind w:left="1276" w:hanging="1276"/>
        <w:jc w:val="both"/>
        <w:rPr>
          <w:lang w:val="en-US"/>
        </w:rPr>
      </w:pPr>
      <w:r>
        <w:rPr>
          <w:lang w:val="en-US"/>
        </w:rPr>
        <w:t>3.3.</w:t>
      </w:r>
      <w:r>
        <w:rPr>
          <w:lang w:val="en-US"/>
        </w:rPr>
        <w:tab/>
        <w:t xml:space="preserve">A vehicle, representative of the vehicle type to be approved, shall be submitted to the technical services responsible for conducting approval tests.  </w:t>
      </w:r>
      <w:r>
        <w:t>For M</w:t>
      </w:r>
      <w:r>
        <w:rPr>
          <w:vertAlign w:val="subscript"/>
        </w:rPr>
        <w:t>1</w:t>
      </w:r>
      <w:r>
        <w:t xml:space="preserve"> and N</w:t>
      </w:r>
      <w:r>
        <w:rPr>
          <w:vertAlign w:val="subscript"/>
        </w:rPr>
        <w:t>1</w:t>
      </w:r>
      <w:r>
        <w:t xml:space="preserve"> vehicles,</w:t>
      </w:r>
      <w:r>
        <w:rPr>
          <w:lang w:val="en-US"/>
        </w:rPr>
        <w:t xml:space="preserve"> </w:t>
      </w:r>
      <w:r>
        <w:t>type-approved with respect to their emissions according to Regulation No. 83, the technical service will check during the test that</w:t>
      </w:r>
      <w:r>
        <w:rPr>
          <w:lang w:val="en-US"/>
        </w:rPr>
        <w:t xml:space="preserve"> this vehicle, if powered by an internal combustion engine only or by a hybrid electric power train, conforms to the limit values applicable to that type, as described in Regulation No. 83.</w:t>
      </w:r>
    </w:p>
    <w:p w:rsidR="00FD343F" w:rsidRDefault="00FD343F">
      <w:pPr>
        <w:tabs>
          <w:tab w:val="left" w:pos="1276"/>
          <w:tab w:val="left" w:pos="2834"/>
          <w:tab w:val="left" w:pos="3402"/>
          <w:tab w:val="left" w:pos="3968"/>
        </w:tabs>
        <w:ind w:left="1276" w:hanging="1276"/>
        <w:jc w:val="both"/>
      </w:pPr>
    </w:p>
    <w:p w:rsidR="00FD343F" w:rsidRDefault="00FD343F">
      <w:pPr>
        <w:tabs>
          <w:tab w:val="left" w:pos="1276"/>
          <w:tab w:val="left" w:pos="2834"/>
          <w:tab w:val="left" w:pos="3402"/>
          <w:tab w:val="left" w:pos="3968"/>
        </w:tabs>
        <w:ind w:left="1276" w:hanging="1276"/>
        <w:jc w:val="both"/>
      </w:pPr>
      <w:r>
        <w:t>3.4.</w:t>
      </w:r>
      <w:r>
        <w:tab/>
        <w:t>The competent authority shall verify the existence of satisfactory provisions to ensure an effective check of conformity of production before approval of the vehicle type is granted.</w:t>
      </w:r>
    </w:p>
    <w:p w:rsidR="00FD343F" w:rsidRDefault="00FD343F">
      <w:pPr>
        <w:tabs>
          <w:tab w:val="left" w:pos="1276"/>
          <w:tab w:val="left" w:pos="2834"/>
          <w:tab w:val="left" w:pos="3402"/>
          <w:tab w:val="left" w:pos="3968"/>
        </w:tabs>
        <w:ind w:left="1276" w:hanging="1276"/>
        <w:jc w:val="both"/>
      </w:pPr>
    </w:p>
    <w:p w:rsidR="00FD343F" w:rsidRDefault="00FD343F">
      <w:pPr>
        <w:tabs>
          <w:tab w:val="left" w:pos="1276"/>
          <w:tab w:val="left" w:pos="2834"/>
          <w:tab w:val="left" w:pos="3402"/>
          <w:tab w:val="left" w:pos="3968"/>
        </w:tabs>
        <w:ind w:left="1276" w:hanging="1276"/>
        <w:jc w:val="both"/>
        <w:rPr>
          <w:bCs/>
        </w:rPr>
      </w:pPr>
      <w:r>
        <w:rPr>
          <w:bCs/>
        </w:rPr>
        <w:t>4.</w:t>
      </w:r>
      <w:r>
        <w:rPr>
          <w:bCs/>
        </w:rPr>
        <w:tab/>
        <w:t>APPROVAL</w:t>
      </w:r>
    </w:p>
    <w:p w:rsidR="00FD343F" w:rsidRDefault="00FD343F">
      <w:pPr>
        <w:tabs>
          <w:tab w:val="left" w:pos="1276"/>
          <w:tab w:val="left" w:pos="2834"/>
          <w:tab w:val="left" w:pos="3402"/>
          <w:tab w:val="left" w:pos="3968"/>
        </w:tabs>
        <w:ind w:left="1276" w:hanging="1276"/>
        <w:jc w:val="both"/>
      </w:pPr>
    </w:p>
    <w:p w:rsidR="00FD343F" w:rsidRDefault="00FD343F">
      <w:pPr>
        <w:tabs>
          <w:tab w:val="left" w:pos="1276"/>
          <w:tab w:val="left" w:pos="2834"/>
          <w:tab w:val="left" w:pos="3402"/>
          <w:tab w:val="left" w:pos="3968"/>
        </w:tabs>
        <w:ind w:left="1276" w:hanging="1276"/>
        <w:jc w:val="both"/>
      </w:pPr>
      <w:r>
        <w:t>4.1.</w:t>
      </w:r>
      <w:r>
        <w:tab/>
        <w:t>If the emissions of CO</w:t>
      </w:r>
      <w:r>
        <w:rPr>
          <w:vertAlign w:val="subscript"/>
        </w:rPr>
        <w:t>2</w:t>
      </w:r>
      <w:r>
        <w:t xml:space="preserve"> and fuel consumption and/or the electric energy consumption and electric range of the vehicle type submitted for approval pursuant to this Regulation have been measured according to the conditions specified in paragraph 5. </w:t>
      </w:r>
      <w:proofErr w:type="gramStart"/>
      <w:r>
        <w:t>below</w:t>
      </w:r>
      <w:proofErr w:type="gramEnd"/>
      <w:r>
        <w:t>, approval of that vehicle type shall be granted.</w:t>
      </w:r>
    </w:p>
    <w:p w:rsidR="00FD343F" w:rsidRDefault="00FD343F">
      <w:pPr>
        <w:tabs>
          <w:tab w:val="left" w:pos="1276"/>
          <w:tab w:val="left" w:pos="2834"/>
          <w:tab w:val="left" w:pos="3402"/>
          <w:tab w:val="left" w:pos="3968"/>
        </w:tabs>
        <w:ind w:left="1276" w:hanging="1276"/>
        <w:jc w:val="both"/>
      </w:pPr>
    </w:p>
    <w:p w:rsidR="00353DE7" w:rsidRDefault="00353DE7">
      <w:pPr>
        <w:tabs>
          <w:tab w:val="left" w:pos="1276"/>
          <w:tab w:val="left" w:pos="2834"/>
          <w:tab w:val="left" w:pos="3402"/>
          <w:tab w:val="left" w:pos="3968"/>
        </w:tabs>
        <w:ind w:left="1276" w:hanging="1276"/>
        <w:jc w:val="both"/>
        <w:rPr>
          <w:lang w:val="en-US"/>
        </w:rPr>
      </w:pPr>
      <w:r w:rsidRPr="003C31EF">
        <w:rPr>
          <w:lang w:val="en-US"/>
        </w:rPr>
        <w:t>4.2.</w:t>
      </w:r>
      <w:r w:rsidRPr="003C31EF">
        <w:rPr>
          <w:lang w:val="en-US"/>
        </w:rPr>
        <w:tab/>
        <w:t xml:space="preserve">An approval number shall be assigned to each type approved.  Its first two </w:t>
      </w:r>
      <w:r w:rsidRPr="00640CDE">
        <w:rPr>
          <w:lang w:val="en-US"/>
        </w:rPr>
        <w:t>digits shall indicate the series of amendments (at present 01) i</w:t>
      </w:r>
      <w:r w:rsidRPr="003C31EF">
        <w:rPr>
          <w:lang w:val="en-US"/>
        </w:rPr>
        <w:t>ncorporating the most recent major technical amendments made to the Regulation at the time of issue of the approval.  The same Contracting Party shall not assign the same number to another vehicle type.</w:t>
      </w:r>
    </w:p>
    <w:p w:rsidR="00FD343F" w:rsidRDefault="00FD343F">
      <w:pPr>
        <w:tabs>
          <w:tab w:val="left" w:pos="1276"/>
          <w:tab w:val="left" w:pos="2834"/>
          <w:tab w:val="left" w:pos="3402"/>
          <w:tab w:val="left" w:pos="3968"/>
        </w:tabs>
        <w:ind w:left="1276" w:hanging="1276"/>
        <w:jc w:val="both"/>
      </w:pPr>
      <w:r>
        <w:t>4.3.</w:t>
      </w:r>
      <w:r>
        <w:tab/>
        <w:t>Notice of approval or of extension or refusal of approval of a vehicle type pursuant to this Regulation shall be communicated to the Contracting Parties to the 1958 Agreement applying this Regulation by means of a form conforming to the model in Annex 4 to this Regulation.</w:t>
      </w:r>
    </w:p>
    <w:p w:rsidR="00FD343F" w:rsidRDefault="00FD343F">
      <w:pPr>
        <w:tabs>
          <w:tab w:val="left" w:pos="1276"/>
          <w:tab w:val="left" w:pos="2834"/>
          <w:tab w:val="left" w:pos="3402"/>
          <w:tab w:val="left" w:pos="3968"/>
        </w:tabs>
        <w:ind w:left="1276" w:hanging="1276"/>
        <w:jc w:val="both"/>
      </w:pPr>
    </w:p>
    <w:p w:rsidR="00FD343F" w:rsidRDefault="00FD343F">
      <w:pPr>
        <w:tabs>
          <w:tab w:val="left" w:pos="1276"/>
          <w:tab w:val="left" w:pos="2834"/>
          <w:tab w:val="left" w:pos="3402"/>
          <w:tab w:val="left" w:pos="3968"/>
        </w:tabs>
        <w:ind w:left="1276" w:hanging="1276"/>
        <w:jc w:val="both"/>
      </w:pPr>
      <w:r>
        <w:t>4.4.</w:t>
      </w:r>
      <w:r>
        <w:tab/>
        <w:t>There shall be affixed, conspicuously and in a readily accessible place specified on the approval form, to every vehicle conforming to a vehicle type approved under this Regulation, an international approval mark consisting of:</w:t>
      </w:r>
    </w:p>
    <w:p w:rsidR="00FD343F" w:rsidRDefault="00FD343F">
      <w:pPr>
        <w:tabs>
          <w:tab w:val="left" w:pos="1276"/>
          <w:tab w:val="left" w:pos="2834"/>
          <w:tab w:val="left" w:pos="3402"/>
          <w:tab w:val="left" w:pos="3968"/>
        </w:tabs>
        <w:ind w:left="1276" w:hanging="1276"/>
        <w:jc w:val="both"/>
      </w:pPr>
    </w:p>
    <w:p w:rsidR="00FD343F" w:rsidRDefault="00FD343F">
      <w:pPr>
        <w:tabs>
          <w:tab w:val="left" w:pos="1276"/>
          <w:tab w:val="left" w:pos="2834"/>
          <w:tab w:val="left" w:pos="3402"/>
          <w:tab w:val="left" w:pos="3968"/>
        </w:tabs>
        <w:ind w:left="1276" w:hanging="1276"/>
        <w:jc w:val="both"/>
      </w:pPr>
      <w:r>
        <w:lastRenderedPageBreak/>
        <w:t>4.4.1.</w:t>
      </w:r>
      <w:r>
        <w:tab/>
        <w:t xml:space="preserve">A circle surrounding the letter "E" followed by the distinguishing number of the country which has granted approval </w:t>
      </w:r>
      <w:r>
        <w:rPr>
          <w:rStyle w:val="FootnoteReference"/>
          <w:u w:val="single"/>
          <w:vertAlign w:val="baseline"/>
        </w:rPr>
        <w:footnoteReference w:id="2"/>
      </w:r>
      <w:r>
        <w:t>/;</w:t>
      </w:r>
    </w:p>
    <w:p w:rsidR="00FD343F" w:rsidRDefault="00FD343F">
      <w:pPr>
        <w:tabs>
          <w:tab w:val="left" w:pos="1276"/>
          <w:tab w:val="left" w:pos="2834"/>
          <w:tab w:val="left" w:pos="3402"/>
          <w:tab w:val="left" w:pos="3968"/>
        </w:tabs>
        <w:ind w:left="1276" w:hanging="1276"/>
        <w:jc w:val="both"/>
      </w:pPr>
    </w:p>
    <w:p w:rsidR="00FD343F" w:rsidRDefault="00FD343F">
      <w:pPr>
        <w:tabs>
          <w:tab w:val="left" w:pos="1276"/>
          <w:tab w:val="left" w:pos="2834"/>
          <w:tab w:val="left" w:pos="3402"/>
          <w:tab w:val="left" w:pos="3968"/>
        </w:tabs>
        <w:ind w:left="1276" w:hanging="1276"/>
        <w:jc w:val="both"/>
      </w:pPr>
      <w:r>
        <w:t>4.4.2.</w:t>
      </w:r>
      <w:r>
        <w:tab/>
        <w:t>The number of this Regulation, followed by the letter "R", a dash and the approval number to the right of the circle prescribed in paragraph 4.4.1.</w:t>
      </w:r>
    </w:p>
    <w:p w:rsidR="00FD343F" w:rsidRDefault="00FD343F">
      <w:pPr>
        <w:tabs>
          <w:tab w:val="left" w:pos="1276"/>
          <w:tab w:val="left" w:pos="2834"/>
          <w:tab w:val="left" w:pos="3402"/>
          <w:tab w:val="left" w:pos="3968"/>
        </w:tabs>
        <w:ind w:left="1276" w:hanging="1276"/>
        <w:jc w:val="both"/>
      </w:pPr>
    </w:p>
    <w:p w:rsidR="00FD343F" w:rsidRDefault="00FD343F">
      <w:pPr>
        <w:tabs>
          <w:tab w:val="left" w:pos="1276"/>
          <w:tab w:val="left" w:pos="2834"/>
          <w:tab w:val="left" w:pos="3402"/>
          <w:tab w:val="left" w:pos="3968"/>
        </w:tabs>
        <w:ind w:left="1276" w:hanging="1276"/>
        <w:jc w:val="both"/>
      </w:pPr>
      <w:r>
        <w:t>4.5.</w:t>
      </w:r>
      <w:r>
        <w:tab/>
        <w:t>If the vehicle conforms to a vehicle type approved under one or more other Regulations annexed to the Agreement, in the country which has granted approval under this Regulation, the symbol prescribed in paragraph 4.4.1. need not be repeated; in such a case, the Regulation and approval numbers and the additional symbols of all the Regulations under which approval has been granted in the country which has granted approval under this Regulation shall be placed in vertical columns to the right of the symbol prescribed in paragraph 4.4.1.</w:t>
      </w:r>
    </w:p>
    <w:p w:rsidR="00FD343F" w:rsidRDefault="00FD343F">
      <w:pPr>
        <w:tabs>
          <w:tab w:val="left" w:pos="1276"/>
          <w:tab w:val="left" w:pos="2834"/>
          <w:tab w:val="left" w:pos="3402"/>
          <w:tab w:val="left" w:pos="3968"/>
        </w:tabs>
        <w:ind w:left="1276" w:hanging="1276"/>
        <w:jc w:val="both"/>
      </w:pPr>
    </w:p>
    <w:p w:rsidR="00FD343F" w:rsidRDefault="00FD343F">
      <w:pPr>
        <w:tabs>
          <w:tab w:val="left" w:pos="1276"/>
          <w:tab w:val="left" w:pos="2834"/>
          <w:tab w:val="left" w:pos="3402"/>
          <w:tab w:val="left" w:pos="3968"/>
        </w:tabs>
        <w:ind w:left="1276" w:hanging="1276"/>
        <w:jc w:val="both"/>
      </w:pPr>
      <w:r>
        <w:t>4.6.</w:t>
      </w:r>
      <w:r>
        <w:tab/>
        <w:t>The approval mark shall be clearly legible and be indelible.</w:t>
      </w:r>
    </w:p>
    <w:p w:rsidR="00FD343F" w:rsidRDefault="00FD343F">
      <w:pPr>
        <w:tabs>
          <w:tab w:val="left" w:pos="1276"/>
          <w:tab w:val="left" w:pos="2834"/>
          <w:tab w:val="left" w:pos="3402"/>
          <w:tab w:val="left" w:pos="3968"/>
        </w:tabs>
        <w:ind w:left="1276" w:hanging="1276"/>
        <w:jc w:val="both"/>
      </w:pPr>
    </w:p>
    <w:p w:rsidR="00FD343F" w:rsidRDefault="00FD343F">
      <w:pPr>
        <w:tabs>
          <w:tab w:val="left" w:pos="1276"/>
          <w:tab w:val="left" w:pos="2834"/>
          <w:tab w:val="left" w:pos="3402"/>
          <w:tab w:val="left" w:pos="3968"/>
        </w:tabs>
        <w:ind w:left="1276" w:hanging="1276"/>
        <w:jc w:val="both"/>
      </w:pPr>
      <w:r>
        <w:t>4.7.</w:t>
      </w:r>
      <w:r>
        <w:tab/>
        <w:t>The approval mark shall be placed close to or on the vehicle data plate.</w:t>
      </w:r>
    </w:p>
    <w:p w:rsidR="00FD343F" w:rsidRDefault="00FD343F">
      <w:pPr>
        <w:tabs>
          <w:tab w:val="left" w:pos="1276"/>
          <w:tab w:val="left" w:pos="2834"/>
          <w:tab w:val="left" w:pos="3402"/>
          <w:tab w:val="left" w:pos="3968"/>
        </w:tabs>
        <w:ind w:left="1276" w:hanging="1276"/>
        <w:jc w:val="both"/>
      </w:pPr>
    </w:p>
    <w:p w:rsidR="00FD343F" w:rsidRDefault="00FD343F">
      <w:pPr>
        <w:tabs>
          <w:tab w:val="left" w:pos="1276"/>
          <w:tab w:val="left" w:pos="2834"/>
          <w:tab w:val="left" w:pos="3402"/>
          <w:tab w:val="left" w:pos="3968"/>
        </w:tabs>
        <w:ind w:left="1276" w:hanging="1276"/>
        <w:jc w:val="both"/>
      </w:pPr>
      <w:r>
        <w:t>4.8.</w:t>
      </w:r>
      <w:r>
        <w:tab/>
        <w:t>Annex 5 to this Regulation gives examples of arrangements of the approval mark.</w:t>
      </w:r>
    </w:p>
    <w:p w:rsidR="00FD343F" w:rsidRDefault="00FD343F">
      <w:pPr>
        <w:tabs>
          <w:tab w:val="left" w:pos="1276"/>
          <w:tab w:val="left" w:pos="2268"/>
          <w:tab w:val="left" w:pos="2834"/>
          <w:tab w:val="left" w:pos="3402"/>
          <w:tab w:val="left" w:pos="3968"/>
        </w:tabs>
        <w:ind w:left="1276" w:hanging="1276"/>
        <w:jc w:val="both"/>
      </w:pPr>
    </w:p>
    <w:p w:rsidR="00FD343F" w:rsidRDefault="00FD343F">
      <w:pPr>
        <w:tabs>
          <w:tab w:val="left" w:pos="1276"/>
          <w:tab w:val="left" w:pos="2268"/>
          <w:tab w:val="left" w:pos="2834"/>
          <w:tab w:val="left" w:pos="3402"/>
          <w:tab w:val="left" w:pos="3968"/>
        </w:tabs>
        <w:ind w:left="1276" w:hanging="1276"/>
        <w:jc w:val="both"/>
        <w:rPr>
          <w:bCs/>
        </w:rPr>
      </w:pPr>
      <w:r>
        <w:rPr>
          <w:bCs/>
        </w:rPr>
        <w:t>5.</w:t>
      </w:r>
      <w:r>
        <w:rPr>
          <w:bCs/>
        </w:rPr>
        <w:tab/>
        <w:t>SPECIFICATIONS AND TESTS</w:t>
      </w:r>
    </w:p>
    <w:p w:rsidR="00FD343F" w:rsidRDefault="00FD343F">
      <w:pPr>
        <w:tabs>
          <w:tab w:val="left" w:pos="1276"/>
          <w:tab w:val="left" w:pos="2268"/>
          <w:tab w:val="left" w:pos="2834"/>
          <w:tab w:val="left" w:pos="3402"/>
          <w:tab w:val="left" w:pos="3968"/>
        </w:tabs>
        <w:ind w:left="1276" w:hanging="1276"/>
        <w:jc w:val="both"/>
      </w:pPr>
    </w:p>
    <w:p w:rsidR="00FD343F" w:rsidRDefault="00FD343F">
      <w:pPr>
        <w:tabs>
          <w:tab w:val="left" w:pos="1276"/>
          <w:tab w:val="left" w:pos="2268"/>
          <w:tab w:val="left" w:pos="2834"/>
          <w:tab w:val="left" w:pos="3402"/>
          <w:tab w:val="left" w:pos="3968"/>
        </w:tabs>
        <w:ind w:left="1276" w:hanging="1276"/>
        <w:jc w:val="both"/>
      </w:pPr>
      <w:r>
        <w:t>5.1.</w:t>
      </w:r>
      <w:r>
        <w:tab/>
      </w:r>
      <w:r>
        <w:rPr>
          <w:u w:val="single"/>
        </w:rPr>
        <w:t>General</w:t>
      </w:r>
    </w:p>
    <w:p w:rsidR="00FD343F" w:rsidRDefault="00FD343F">
      <w:pPr>
        <w:tabs>
          <w:tab w:val="left" w:pos="1276"/>
          <w:tab w:val="left" w:pos="1526"/>
          <w:tab w:val="left" w:pos="9994"/>
        </w:tabs>
        <w:ind w:left="1276" w:hanging="1276"/>
        <w:jc w:val="both"/>
      </w:pPr>
    </w:p>
    <w:p w:rsidR="000343E0" w:rsidRDefault="00FD343F" w:rsidP="000343E0">
      <w:pPr>
        <w:tabs>
          <w:tab w:val="left" w:pos="1276"/>
          <w:tab w:val="left" w:pos="1526"/>
          <w:tab w:val="left" w:pos="9994"/>
        </w:tabs>
        <w:ind w:left="1276" w:hanging="567"/>
        <w:jc w:val="both"/>
      </w:pPr>
      <w:r>
        <w:tab/>
        <w:t>The components liable to affect the emissions of CO</w:t>
      </w:r>
      <w:r>
        <w:rPr>
          <w:vertAlign w:val="subscript"/>
        </w:rPr>
        <w:t>2</w:t>
      </w:r>
      <w:r>
        <w:t xml:space="preserve"> and fuel consumption or the electric energy consumption shall be so designed, constructed and assembled as to </w:t>
      </w:r>
      <w:r>
        <w:lastRenderedPageBreak/>
        <w:t>enable the vehicle, in normal use, despite the vibrations to which it may be subjected, to comply with the provisions of this Regulation.</w:t>
      </w:r>
    </w:p>
    <w:p w:rsidR="00FD343F" w:rsidRDefault="00FD343F">
      <w:pPr>
        <w:tabs>
          <w:tab w:val="left" w:pos="1276"/>
          <w:tab w:val="left" w:pos="9994"/>
        </w:tabs>
        <w:ind w:left="1276" w:hanging="1276"/>
        <w:jc w:val="both"/>
      </w:pPr>
    </w:p>
    <w:p w:rsidR="00FD343F" w:rsidRDefault="00FD343F">
      <w:pPr>
        <w:pStyle w:val="Heading5"/>
        <w:keepNext w:val="0"/>
        <w:tabs>
          <w:tab w:val="left" w:pos="1276"/>
        </w:tabs>
        <w:ind w:left="1276" w:hanging="1276"/>
        <w:jc w:val="both"/>
      </w:pPr>
      <w:r>
        <w:rPr>
          <w:u w:val="none"/>
        </w:rPr>
        <w:t>5.2.</w:t>
      </w:r>
      <w:r>
        <w:rPr>
          <w:u w:val="none"/>
        </w:rPr>
        <w:tab/>
      </w:r>
      <w:r>
        <w:t>Description of tests for vehicles powered by an internal combustion engine only</w:t>
      </w:r>
    </w:p>
    <w:p w:rsidR="00FD343F" w:rsidRDefault="00FD343F">
      <w:pPr>
        <w:tabs>
          <w:tab w:val="left" w:pos="1276"/>
          <w:tab w:val="left" w:pos="9994"/>
        </w:tabs>
        <w:ind w:left="1276" w:hanging="1276"/>
        <w:jc w:val="both"/>
      </w:pPr>
    </w:p>
    <w:p w:rsidR="005F3C8F" w:rsidRDefault="005F3C8F">
      <w:pPr>
        <w:tabs>
          <w:tab w:val="left" w:pos="1276"/>
          <w:tab w:val="left" w:pos="9994"/>
        </w:tabs>
        <w:ind w:left="1276" w:hanging="1276"/>
        <w:jc w:val="both"/>
        <w:rPr>
          <w:lang w:val="en-US"/>
        </w:rPr>
      </w:pPr>
      <w:r>
        <w:t>5.2.1.</w:t>
      </w:r>
      <w:r>
        <w:tab/>
      </w:r>
      <w:r>
        <w:rPr>
          <w:lang w:val="en-US"/>
        </w:rPr>
        <w:t xml:space="preserve">The emissions of </w:t>
      </w:r>
      <w:r>
        <w:rPr>
          <w:color w:val="000000"/>
          <w:lang w:val="en-US" w:bidi="he-IL"/>
        </w:rPr>
        <w:t>CO</w:t>
      </w:r>
      <w:r>
        <w:rPr>
          <w:color w:val="000000"/>
          <w:vertAlign w:val="subscript"/>
          <w:lang w:val="en-US" w:bidi="he-IL"/>
        </w:rPr>
        <w:t>2</w:t>
      </w:r>
      <w:r>
        <w:rPr>
          <w:lang w:val="en-US"/>
        </w:rPr>
        <w:t xml:space="preserve"> and fuel consumption shall be measured according to the test procedure described in Annex 6.  Vehicles which do not attain the acceleration and </w:t>
      </w:r>
      <w:r>
        <w:rPr>
          <w:lang w:val="en-US"/>
        </w:rPr>
        <w:lastRenderedPageBreak/>
        <w:t>maximum speed values required in the test cycle must be operated with the accelerator control fully depressed until they once again reach the required operating curve.  Deviations from the test cycle must be recorded in the test report.</w:t>
      </w:r>
    </w:p>
    <w:p w:rsidR="00FD343F" w:rsidRDefault="00FD343F">
      <w:pPr>
        <w:tabs>
          <w:tab w:val="left" w:pos="1276"/>
          <w:tab w:val="left" w:pos="9994"/>
        </w:tabs>
        <w:ind w:left="1276" w:hanging="1276"/>
        <w:jc w:val="both"/>
      </w:pPr>
      <w:r>
        <w:t>5.2.2.</w:t>
      </w:r>
      <w:r>
        <w:tab/>
        <w:t>For CO</w:t>
      </w:r>
      <w:r>
        <w:rPr>
          <w:vertAlign w:val="subscript"/>
        </w:rPr>
        <w:t>2</w:t>
      </w:r>
      <w:r>
        <w:t xml:space="preserve"> emissions the results of the test must be expressed in grams per kilometre (g/km) rounded to the nearest whole number.</w:t>
      </w:r>
    </w:p>
    <w:p w:rsidR="00FD343F" w:rsidRDefault="00FD343F">
      <w:pPr>
        <w:tabs>
          <w:tab w:val="left" w:pos="1276"/>
          <w:tab w:val="left" w:pos="9994"/>
        </w:tabs>
        <w:ind w:left="1276" w:hanging="1276"/>
        <w:jc w:val="both"/>
      </w:pPr>
    </w:p>
    <w:p w:rsidR="00FD343F" w:rsidRDefault="00FD343F">
      <w:pPr>
        <w:tabs>
          <w:tab w:val="left" w:pos="1276"/>
          <w:tab w:val="left" w:pos="9994"/>
        </w:tabs>
        <w:ind w:left="1276" w:hanging="1276"/>
        <w:jc w:val="both"/>
      </w:pPr>
      <w:r>
        <w:t>5.2.3.</w:t>
      </w:r>
      <w:r>
        <w:tab/>
        <w:t>Fuel consumption values must be expressed in litres per 100 km (in the case of petrol, LPG or diesel) or in m</w:t>
      </w:r>
      <w:r>
        <w:rPr>
          <w:vertAlign w:val="superscript"/>
        </w:rPr>
        <w:t>3</w:t>
      </w:r>
      <w:r>
        <w:t xml:space="preserve"> per 100 km (in the case of NG), and are calculated according to paragraph 1.4.3. </w:t>
      </w:r>
      <w:proofErr w:type="gramStart"/>
      <w:r>
        <w:t>of</w:t>
      </w:r>
      <w:proofErr w:type="gramEnd"/>
      <w:r>
        <w:t xml:space="preserve"> Annex 6 by the carbon balance method using the measured emissions of CO</w:t>
      </w:r>
      <w:r>
        <w:rPr>
          <w:vertAlign w:val="subscript"/>
        </w:rPr>
        <w:t>2</w:t>
      </w:r>
      <w:r>
        <w:t xml:space="preserve"> and the other carbon related emissions (CO and HC).  The results will be rounded to the first decimal place.</w:t>
      </w:r>
    </w:p>
    <w:p w:rsidR="00FD343F" w:rsidRDefault="00FD343F">
      <w:pPr>
        <w:tabs>
          <w:tab w:val="left" w:pos="1276"/>
          <w:tab w:val="left" w:pos="9994"/>
        </w:tabs>
        <w:ind w:left="1276" w:hanging="1276"/>
        <w:jc w:val="both"/>
      </w:pPr>
    </w:p>
    <w:p w:rsidR="003F43D6" w:rsidRPr="00353DE7" w:rsidRDefault="003F43D6" w:rsidP="003F43D6">
      <w:pPr>
        <w:tabs>
          <w:tab w:val="left" w:pos="34"/>
          <w:tab w:val="left" w:pos="1276"/>
          <w:tab w:val="left" w:pos="2268"/>
          <w:tab w:val="left" w:pos="2834"/>
          <w:tab w:val="left" w:pos="3402"/>
          <w:tab w:val="left" w:pos="3968"/>
        </w:tabs>
        <w:ind w:left="1276" w:hanging="1276"/>
        <w:jc w:val="both"/>
      </w:pPr>
      <w:r w:rsidRPr="00353DE7">
        <w:t>5.2.4.</w:t>
      </w:r>
      <w:r w:rsidRPr="00353DE7">
        <w:tab/>
        <w:t>For the purpose of the calculation mentioned in paragraph 5.2.3., the fuel consumption shall be expressed in appropriate units and the following fuel characteristics shall be used:</w:t>
      </w:r>
    </w:p>
    <w:p w:rsidR="00FD343F" w:rsidRDefault="00FD343F" w:rsidP="003F43D6">
      <w:pPr>
        <w:ind w:left="1980" w:hanging="704"/>
        <w:jc w:val="both"/>
      </w:pPr>
    </w:p>
    <w:p w:rsidR="003F43D6" w:rsidRDefault="003F43D6" w:rsidP="003F43D6">
      <w:pPr>
        <w:ind w:left="1980" w:hanging="704"/>
        <w:jc w:val="both"/>
      </w:pPr>
      <w:r w:rsidRPr="00353DE7">
        <w:t>(a)</w:t>
      </w:r>
      <w:r w:rsidRPr="00353DE7">
        <w:tab/>
        <w:t>Density: measured on the test fuel accordi</w:t>
      </w:r>
      <w:r>
        <w:t xml:space="preserve">ng to ISO 3675 or an equivalent </w:t>
      </w:r>
      <w:r w:rsidRPr="00353DE7">
        <w:t>method. For petrol, diesel, biodiesel and ethanol (E85) the density measured at 15 ºC will be used; for LPG and natural gas/biomethane a reference density will be used, as follows:</w:t>
      </w:r>
    </w:p>
    <w:p w:rsidR="003F43D6" w:rsidRPr="003B6EB8" w:rsidRDefault="003F43D6" w:rsidP="003F43D6">
      <w:pPr>
        <w:ind w:left="1980"/>
        <w:jc w:val="both"/>
      </w:pPr>
      <w:r w:rsidRPr="003B6EB8">
        <w:t>0.538 kg/litre for LPG</w:t>
      </w:r>
    </w:p>
    <w:p w:rsidR="003F43D6" w:rsidRPr="00534BF5" w:rsidRDefault="003F43D6" w:rsidP="003F43D6">
      <w:pPr>
        <w:ind w:left="1980"/>
        <w:jc w:val="both"/>
      </w:pPr>
      <w:r w:rsidRPr="003B6EB8">
        <w:t>0.654 kg/m3 for NG</w:t>
      </w:r>
      <w:r w:rsidR="00374060" w:rsidRPr="003B6EB8">
        <w:t xml:space="preserve"> </w:t>
      </w:r>
      <w:r w:rsidR="00374060">
        <w:rPr>
          <w:rStyle w:val="FootnoteReference"/>
          <w:u w:val="single"/>
          <w:vertAlign w:val="baseline"/>
        </w:rPr>
        <w:footnoteReference w:id="3"/>
      </w:r>
      <w:r w:rsidR="00374060" w:rsidRPr="003B6EB8">
        <w:t>/</w:t>
      </w:r>
      <w:r w:rsidRPr="003B6EB8">
        <w:t>;</w:t>
      </w:r>
    </w:p>
    <w:p w:rsidR="00FD343F" w:rsidRPr="003B6EB8" w:rsidRDefault="00FD343F" w:rsidP="003F43D6">
      <w:pPr>
        <w:ind w:left="1980" w:hanging="704"/>
        <w:jc w:val="both"/>
      </w:pPr>
    </w:p>
    <w:p w:rsidR="003F43D6" w:rsidRDefault="003F43D6" w:rsidP="003F43D6">
      <w:pPr>
        <w:ind w:left="1980" w:hanging="704"/>
        <w:jc w:val="both"/>
      </w:pPr>
      <w:r w:rsidRPr="00353DE7">
        <w:t>(b)</w:t>
      </w:r>
      <w:r>
        <w:tab/>
      </w:r>
      <w:r w:rsidRPr="00353DE7">
        <w:t>Hydrogen-carbon ratio:  fixed values will be used which are:</w:t>
      </w:r>
    </w:p>
    <w:p w:rsidR="003F43D6" w:rsidRPr="00534BF5" w:rsidRDefault="003F43D6" w:rsidP="003F43D6">
      <w:pPr>
        <w:ind w:left="1980"/>
        <w:jc w:val="both"/>
        <w:rPr>
          <w:lang w:val="pt-PT"/>
        </w:rPr>
      </w:pPr>
      <w:r w:rsidRPr="00534BF5">
        <w:rPr>
          <w:lang w:val="pt-PT"/>
        </w:rPr>
        <w:t>C</w:t>
      </w:r>
      <w:r w:rsidRPr="00534BF5">
        <w:rPr>
          <w:vertAlign w:val="subscript"/>
          <w:lang w:val="pt-PT"/>
        </w:rPr>
        <w:t>1</w:t>
      </w:r>
      <w:r w:rsidRPr="00534BF5">
        <w:rPr>
          <w:lang w:val="pt-PT"/>
        </w:rPr>
        <w:t>H</w:t>
      </w:r>
      <w:r w:rsidRPr="00534BF5">
        <w:rPr>
          <w:vertAlign w:val="subscript"/>
          <w:lang w:val="pt-PT"/>
        </w:rPr>
        <w:t>1,89</w:t>
      </w:r>
      <w:r w:rsidRPr="00534BF5">
        <w:rPr>
          <w:lang w:val="pt-PT"/>
        </w:rPr>
        <w:t>O</w:t>
      </w:r>
      <w:r w:rsidRPr="00534BF5">
        <w:rPr>
          <w:vertAlign w:val="subscript"/>
          <w:lang w:val="pt-PT"/>
        </w:rPr>
        <w:t>0,016</w:t>
      </w:r>
      <w:r w:rsidRPr="00534BF5">
        <w:rPr>
          <w:lang w:val="pt-PT"/>
        </w:rPr>
        <w:t xml:space="preserve"> for petrol;</w:t>
      </w:r>
    </w:p>
    <w:p w:rsidR="003F43D6" w:rsidRPr="00534BF5" w:rsidRDefault="003F43D6" w:rsidP="003F43D6">
      <w:pPr>
        <w:ind w:left="1980"/>
        <w:jc w:val="both"/>
        <w:rPr>
          <w:lang w:val="pt-PT"/>
        </w:rPr>
      </w:pPr>
      <w:r w:rsidRPr="00534BF5">
        <w:rPr>
          <w:lang w:val="pt-PT"/>
        </w:rPr>
        <w:t>C</w:t>
      </w:r>
      <w:r w:rsidRPr="00534BF5">
        <w:rPr>
          <w:vertAlign w:val="subscript"/>
          <w:lang w:val="pt-PT"/>
        </w:rPr>
        <w:t>1</w:t>
      </w:r>
      <w:r w:rsidRPr="00534BF5">
        <w:rPr>
          <w:lang w:val="pt-PT"/>
        </w:rPr>
        <w:t>H</w:t>
      </w:r>
      <w:r w:rsidRPr="00534BF5">
        <w:rPr>
          <w:vertAlign w:val="subscript"/>
          <w:lang w:val="pt-PT"/>
        </w:rPr>
        <w:t>1,86</w:t>
      </w:r>
      <w:r w:rsidRPr="00534BF5">
        <w:rPr>
          <w:lang w:val="pt-PT"/>
        </w:rPr>
        <w:t>O</w:t>
      </w:r>
      <w:r w:rsidRPr="00534BF5">
        <w:rPr>
          <w:vertAlign w:val="subscript"/>
          <w:lang w:val="pt-PT"/>
        </w:rPr>
        <w:t>0,005</w:t>
      </w:r>
      <w:r w:rsidRPr="00534BF5">
        <w:rPr>
          <w:lang w:val="pt-PT"/>
        </w:rPr>
        <w:t xml:space="preserve"> for diesel;</w:t>
      </w:r>
    </w:p>
    <w:p w:rsidR="003F43D6" w:rsidRDefault="003F43D6" w:rsidP="003F43D6">
      <w:pPr>
        <w:ind w:left="1980"/>
        <w:jc w:val="both"/>
      </w:pPr>
      <w:r w:rsidRPr="00353DE7">
        <w:t>C</w:t>
      </w:r>
      <w:r w:rsidRPr="00353DE7">
        <w:rPr>
          <w:vertAlign w:val="subscript"/>
        </w:rPr>
        <w:t>1</w:t>
      </w:r>
      <w:r w:rsidRPr="00353DE7">
        <w:t>H</w:t>
      </w:r>
      <w:r w:rsidRPr="00353DE7">
        <w:rPr>
          <w:vertAlign w:val="subscript"/>
        </w:rPr>
        <w:t>2</w:t>
      </w:r>
      <w:proofErr w:type="gramStart"/>
      <w:r w:rsidRPr="00353DE7">
        <w:rPr>
          <w:vertAlign w:val="subscript"/>
        </w:rPr>
        <w:t>,525</w:t>
      </w:r>
      <w:proofErr w:type="gramEnd"/>
      <w:r w:rsidRPr="00353DE7">
        <w:t xml:space="preserve"> for LPG (liquefied petroleum gas);</w:t>
      </w:r>
    </w:p>
    <w:p w:rsidR="003F43D6" w:rsidRDefault="003F43D6" w:rsidP="003F43D6">
      <w:pPr>
        <w:ind w:left="1980"/>
        <w:jc w:val="both"/>
      </w:pPr>
      <w:r w:rsidRPr="00353DE7">
        <w:t>CH</w:t>
      </w:r>
      <w:r w:rsidRPr="00353DE7">
        <w:rPr>
          <w:vertAlign w:val="subscript"/>
        </w:rPr>
        <w:t>4</w:t>
      </w:r>
      <w:r w:rsidRPr="00353DE7">
        <w:t xml:space="preserve"> for NG (natural gas) and biomethane;</w:t>
      </w:r>
    </w:p>
    <w:p w:rsidR="003F43D6" w:rsidRPr="00534BF5" w:rsidRDefault="003F43D6" w:rsidP="003F43D6">
      <w:pPr>
        <w:ind w:left="1980"/>
        <w:jc w:val="both"/>
        <w:rPr>
          <w:lang w:val="pt-PT"/>
        </w:rPr>
      </w:pPr>
      <w:r w:rsidRPr="00534BF5">
        <w:rPr>
          <w:lang w:val="pt-PT"/>
        </w:rPr>
        <w:t>C</w:t>
      </w:r>
      <w:r w:rsidRPr="00534BF5">
        <w:rPr>
          <w:vertAlign w:val="subscript"/>
          <w:lang w:val="pt-PT"/>
        </w:rPr>
        <w:t>1</w:t>
      </w:r>
      <w:r w:rsidRPr="00534BF5">
        <w:rPr>
          <w:lang w:val="pt-PT"/>
        </w:rPr>
        <w:t>H</w:t>
      </w:r>
      <w:r w:rsidRPr="00534BF5">
        <w:rPr>
          <w:vertAlign w:val="subscript"/>
          <w:lang w:val="pt-PT"/>
        </w:rPr>
        <w:t>2,74</w:t>
      </w:r>
      <w:r w:rsidRPr="00534BF5">
        <w:rPr>
          <w:lang w:val="pt-PT"/>
        </w:rPr>
        <w:t>O</w:t>
      </w:r>
      <w:r w:rsidRPr="00534BF5">
        <w:rPr>
          <w:vertAlign w:val="subscript"/>
          <w:lang w:val="pt-PT"/>
        </w:rPr>
        <w:t>0,385</w:t>
      </w:r>
      <w:r w:rsidRPr="00534BF5">
        <w:rPr>
          <w:lang w:val="pt-PT"/>
        </w:rPr>
        <w:t xml:space="preserve"> for ethanol (E85).</w:t>
      </w:r>
    </w:p>
    <w:p w:rsidR="003F43D6" w:rsidRPr="00534BF5" w:rsidRDefault="003F43D6" w:rsidP="003F43D6">
      <w:pPr>
        <w:tabs>
          <w:tab w:val="left" w:pos="34"/>
          <w:tab w:val="left" w:pos="1276"/>
          <w:tab w:val="left" w:pos="2268"/>
          <w:tab w:val="left" w:pos="2834"/>
          <w:tab w:val="left" w:pos="3402"/>
          <w:tab w:val="left" w:pos="3968"/>
        </w:tabs>
        <w:ind w:left="1276" w:hanging="1276"/>
        <w:jc w:val="both"/>
        <w:rPr>
          <w:lang w:val="pt-PT"/>
        </w:rPr>
      </w:pPr>
    </w:p>
    <w:p w:rsidR="00FD343F" w:rsidRPr="00534BF5" w:rsidRDefault="00FD343F" w:rsidP="00353DE7">
      <w:pPr>
        <w:tabs>
          <w:tab w:val="left" w:pos="1276"/>
          <w:tab w:val="left" w:pos="9994"/>
        </w:tabs>
        <w:jc w:val="both"/>
        <w:rPr>
          <w:lang w:val="pt-PT"/>
        </w:rPr>
      </w:pPr>
    </w:p>
    <w:p w:rsidR="00FD343F" w:rsidRDefault="00FD343F">
      <w:pPr>
        <w:pStyle w:val="Heading6"/>
        <w:tabs>
          <w:tab w:val="clear" w:pos="1134"/>
          <w:tab w:val="clear" w:pos="2268"/>
          <w:tab w:val="clear" w:pos="2834"/>
          <w:tab w:val="clear" w:pos="3402"/>
          <w:tab w:val="clear" w:pos="3968"/>
          <w:tab w:val="left" w:pos="1276"/>
          <w:tab w:val="left" w:pos="9994"/>
        </w:tabs>
        <w:ind w:left="1276" w:hanging="1276"/>
        <w:jc w:val="both"/>
        <w:rPr>
          <w:rFonts w:ascii="Times New Roman" w:hAnsi="Times New Roman"/>
          <w:color w:val="auto"/>
          <w:sz w:val="24"/>
        </w:rPr>
      </w:pPr>
      <w:r>
        <w:rPr>
          <w:rFonts w:ascii="Times New Roman" w:hAnsi="Times New Roman"/>
          <w:color w:val="auto"/>
          <w:sz w:val="24"/>
          <w:u w:val="none"/>
        </w:rPr>
        <w:t>5.3.</w:t>
      </w:r>
      <w:r>
        <w:rPr>
          <w:rFonts w:ascii="Times New Roman" w:hAnsi="Times New Roman"/>
          <w:color w:val="auto"/>
          <w:sz w:val="24"/>
          <w:u w:val="none"/>
        </w:rPr>
        <w:tab/>
      </w:r>
      <w:r>
        <w:rPr>
          <w:rFonts w:ascii="Times New Roman" w:hAnsi="Times New Roman"/>
          <w:color w:val="auto"/>
          <w:sz w:val="24"/>
        </w:rPr>
        <w:t>Description of tests for vehicles powered by an electric power train only</w:t>
      </w:r>
    </w:p>
    <w:p w:rsidR="00FD343F" w:rsidRDefault="00FD343F">
      <w:pPr>
        <w:keepNext/>
        <w:tabs>
          <w:tab w:val="left" w:pos="1276"/>
          <w:tab w:val="left" w:pos="9994"/>
        </w:tabs>
        <w:ind w:left="1276" w:hanging="1276"/>
        <w:jc w:val="both"/>
      </w:pPr>
    </w:p>
    <w:p w:rsidR="00FD343F" w:rsidRDefault="00FD343F">
      <w:pPr>
        <w:tabs>
          <w:tab w:val="left" w:pos="1276"/>
          <w:tab w:val="left" w:pos="9994"/>
        </w:tabs>
        <w:ind w:left="1276" w:hanging="1276"/>
        <w:jc w:val="both"/>
      </w:pPr>
      <w:r>
        <w:t>5.3.1.</w:t>
      </w:r>
      <w:r>
        <w:tab/>
        <w:t>The technical service in charge of the tests conducts the measurement of the electric energy consumption according to the method and test cycle described in Annex 7 to this Regulation.</w:t>
      </w:r>
    </w:p>
    <w:p w:rsidR="00FD343F" w:rsidRDefault="00FD343F">
      <w:pPr>
        <w:pStyle w:val="Header"/>
        <w:tabs>
          <w:tab w:val="left" w:pos="1276"/>
        </w:tabs>
        <w:ind w:left="1276" w:hanging="1276"/>
        <w:rPr>
          <w:lang w:val="en-GB"/>
        </w:rPr>
      </w:pPr>
    </w:p>
    <w:p w:rsidR="00FD343F" w:rsidRDefault="00FD343F">
      <w:pPr>
        <w:tabs>
          <w:tab w:val="left" w:pos="1276"/>
          <w:tab w:val="left" w:pos="9994"/>
        </w:tabs>
        <w:ind w:left="1276" w:hanging="1276"/>
        <w:jc w:val="both"/>
      </w:pPr>
      <w:r>
        <w:lastRenderedPageBreak/>
        <w:t>5.3.2.</w:t>
      </w:r>
      <w:r>
        <w:tab/>
        <w:t>The technical service in charge of the tests conducts the measurement of the electric range of the vehicle according to the method described in Annex 9.</w:t>
      </w:r>
    </w:p>
    <w:p w:rsidR="00FD343F" w:rsidRDefault="00FD343F">
      <w:pPr>
        <w:tabs>
          <w:tab w:val="left" w:pos="1276"/>
          <w:tab w:val="left" w:pos="1526"/>
          <w:tab w:val="left" w:pos="9994"/>
        </w:tabs>
        <w:ind w:left="1276" w:hanging="1276"/>
        <w:jc w:val="both"/>
      </w:pPr>
    </w:p>
    <w:p w:rsidR="00FD343F" w:rsidRDefault="00FD343F">
      <w:pPr>
        <w:tabs>
          <w:tab w:val="left" w:pos="1276"/>
          <w:tab w:val="left" w:pos="9994"/>
        </w:tabs>
        <w:ind w:left="1276" w:hanging="1276"/>
        <w:jc w:val="both"/>
      </w:pPr>
      <w:r>
        <w:t>5.3.3.</w:t>
      </w:r>
      <w:r>
        <w:tab/>
        <w:t>The result of the electric energy consumption must be expressed in Watt hours per kilometre (</w:t>
      </w:r>
      <w:proofErr w:type="spellStart"/>
      <w:r>
        <w:t>Wh</w:t>
      </w:r>
      <w:proofErr w:type="spellEnd"/>
      <w:r>
        <w:t>/km) and the range in km, both rounded to the nearest whole number.</w:t>
      </w:r>
    </w:p>
    <w:p w:rsidR="00FD343F" w:rsidRDefault="00FD343F">
      <w:pPr>
        <w:tabs>
          <w:tab w:val="left" w:pos="1276"/>
          <w:tab w:val="left" w:pos="1526"/>
          <w:tab w:val="left" w:pos="9994"/>
        </w:tabs>
        <w:ind w:left="1276" w:hanging="1276"/>
        <w:jc w:val="both"/>
      </w:pPr>
    </w:p>
    <w:p w:rsidR="00FD343F" w:rsidRDefault="00FD343F">
      <w:pPr>
        <w:pStyle w:val="Heading6"/>
        <w:keepNext w:val="0"/>
        <w:tabs>
          <w:tab w:val="clear" w:pos="1134"/>
          <w:tab w:val="clear" w:pos="2268"/>
          <w:tab w:val="clear" w:pos="2834"/>
          <w:tab w:val="clear" w:pos="3402"/>
          <w:tab w:val="clear" w:pos="3968"/>
          <w:tab w:val="left" w:pos="1276"/>
          <w:tab w:val="left" w:pos="9994"/>
        </w:tabs>
        <w:ind w:left="1276" w:hanging="1276"/>
        <w:jc w:val="both"/>
        <w:rPr>
          <w:rFonts w:ascii="Times New Roman" w:hAnsi="Times New Roman"/>
          <w:color w:val="auto"/>
          <w:sz w:val="24"/>
        </w:rPr>
      </w:pPr>
      <w:r>
        <w:rPr>
          <w:rFonts w:ascii="Times New Roman" w:hAnsi="Times New Roman"/>
          <w:color w:val="auto"/>
          <w:sz w:val="24"/>
          <w:u w:val="none"/>
        </w:rPr>
        <w:t>5.4.</w:t>
      </w:r>
      <w:r>
        <w:rPr>
          <w:rFonts w:ascii="Times New Roman" w:hAnsi="Times New Roman"/>
          <w:color w:val="auto"/>
          <w:sz w:val="24"/>
          <w:u w:val="none"/>
        </w:rPr>
        <w:tab/>
      </w:r>
      <w:r>
        <w:rPr>
          <w:rFonts w:ascii="Times New Roman" w:hAnsi="Times New Roman"/>
          <w:color w:val="auto"/>
          <w:sz w:val="24"/>
        </w:rPr>
        <w:t>Description of tests for vehicles powered by a hybrid electric power train</w:t>
      </w:r>
    </w:p>
    <w:p w:rsidR="00FD343F" w:rsidRDefault="00FD343F">
      <w:pPr>
        <w:tabs>
          <w:tab w:val="left" w:pos="1276"/>
          <w:tab w:val="left" w:pos="9994"/>
        </w:tabs>
        <w:ind w:left="1276" w:hanging="1276"/>
        <w:jc w:val="both"/>
      </w:pPr>
    </w:p>
    <w:p w:rsidR="00FD343F" w:rsidRDefault="00FD343F">
      <w:pPr>
        <w:tabs>
          <w:tab w:val="left" w:pos="1276"/>
          <w:tab w:val="left" w:pos="9994"/>
        </w:tabs>
        <w:ind w:left="1276" w:hanging="1276"/>
        <w:jc w:val="both"/>
      </w:pPr>
      <w:r>
        <w:t>5.4.1.</w:t>
      </w:r>
      <w:r>
        <w:tab/>
        <w:t>The technical service in charge of the tests conducts the measurement of the emissions of CO</w:t>
      </w:r>
      <w:r>
        <w:rPr>
          <w:vertAlign w:val="subscript"/>
        </w:rPr>
        <w:t>2</w:t>
      </w:r>
      <w:r>
        <w:t xml:space="preserve"> and of the electric energy consumption according to the test procedure described in Annex 8.</w:t>
      </w:r>
    </w:p>
    <w:p w:rsidR="00FD343F" w:rsidRDefault="00FD343F">
      <w:pPr>
        <w:tabs>
          <w:tab w:val="left" w:pos="1276"/>
          <w:tab w:val="left" w:pos="9994"/>
        </w:tabs>
        <w:ind w:left="1276" w:hanging="1276"/>
        <w:jc w:val="both"/>
      </w:pPr>
    </w:p>
    <w:p w:rsidR="00FD343F" w:rsidRDefault="00FD343F">
      <w:pPr>
        <w:tabs>
          <w:tab w:val="left" w:pos="1276"/>
          <w:tab w:val="left" w:pos="9994"/>
        </w:tabs>
        <w:ind w:left="1276" w:hanging="1276"/>
        <w:jc w:val="both"/>
      </w:pPr>
      <w:r>
        <w:t>5.4.2.</w:t>
      </w:r>
      <w:r>
        <w:tab/>
        <w:t>The results of the test for CO</w:t>
      </w:r>
      <w:r>
        <w:rPr>
          <w:vertAlign w:val="subscript"/>
        </w:rPr>
        <w:t>2</w:t>
      </w:r>
      <w:r>
        <w:t xml:space="preserve"> emissions must be expressed in grams per kilometre (g/km) rounded to the nearest whole number.</w:t>
      </w:r>
    </w:p>
    <w:p w:rsidR="00FD343F" w:rsidRDefault="00FD343F">
      <w:pPr>
        <w:tabs>
          <w:tab w:val="left" w:pos="1276"/>
          <w:tab w:val="left" w:pos="9994"/>
        </w:tabs>
        <w:ind w:left="1276" w:hanging="1276"/>
        <w:jc w:val="both"/>
      </w:pPr>
    </w:p>
    <w:p w:rsidR="00FD343F" w:rsidRDefault="00FD343F">
      <w:pPr>
        <w:tabs>
          <w:tab w:val="left" w:pos="1276"/>
          <w:tab w:val="left" w:pos="9994"/>
        </w:tabs>
        <w:ind w:left="1276" w:hanging="1276"/>
        <w:jc w:val="both"/>
      </w:pPr>
      <w:r>
        <w:t>5.4.3.</w:t>
      </w:r>
      <w:r>
        <w:tab/>
        <w:t>Fuel consumption values must be expressed in litres per 100 km (in the case of petrol, LPG or diesel) or in m</w:t>
      </w:r>
      <w:r>
        <w:rPr>
          <w:vertAlign w:val="superscript"/>
        </w:rPr>
        <w:t>3</w:t>
      </w:r>
      <w:r>
        <w:t xml:space="preserve"> per 100 km (in the case of NG), and are calculated according to paragraph 1.4.3. </w:t>
      </w:r>
      <w:proofErr w:type="gramStart"/>
      <w:r>
        <w:t>of</w:t>
      </w:r>
      <w:proofErr w:type="gramEnd"/>
      <w:r>
        <w:t xml:space="preserve"> Annex 6 by the carbon balance method using the measured emissions of CO</w:t>
      </w:r>
      <w:r>
        <w:rPr>
          <w:vertAlign w:val="subscript"/>
        </w:rPr>
        <w:t>2</w:t>
      </w:r>
      <w:r>
        <w:t xml:space="preserve"> and the other carbon related emissions (CO and HC).  The results will be rounded to the first decimal place.</w:t>
      </w:r>
    </w:p>
    <w:p w:rsidR="00FD343F" w:rsidRDefault="00FD343F">
      <w:pPr>
        <w:tabs>
          <w:tab w:val="left" w:pos="1276"/>
          <w:tab w:val="left" w:pos="1526"/>
          <w:tab w:val="left" w:pos="9994"/>
        </w:tabs>
        <w:ind w:left="1276" w:hanging="1276"/>
        <w:jc w:val="both"/>
      </w:pPr>
    </w:p>
    <w:p w:rsidR="00FD343F" w:rsidRDefault="00FD343F">
      <w:pPr>
        <w:tabs>
          <w:tab w:val="left" w:pos="1276"/>
          <w:tab w:val="left" w:pos="9994"/>
        </w:tabs>
        <w:ind w:left="1276" w:hanging="1276"/>
        <w:jc w:val="both"/>
      </w:pPr>
      <w:r>
        <w:t>5.4.4.</w:t>
      </w:r>
      <w:r>
        <w:tab/>
        <w:t xml:space="preserve">For the purpose of the calculation mentioned in paragraph 5.4.3., the prescriptions and values of paragraph 5.2.4. </w:t>
      </w:r>
      <w:proofErr w:type="gramStart"/>
      <w:r>
        <w:t>shall</w:t>
      </w:r>
      <w:proofErr w:type="gramEnd"/>
      <w:r>
        <w:t xml:space="preserve"> apply.</w:t>
      </w:r>
    </w:p>
    <w:p w:rsidR="00FD343F" w:rsidRDefault="00FD343F">
      <w:pPr>
        <w:tabs>
          <w:tab w:val="left" w:pos="1276"/>
          <w:tab w:val="left" w:pos="9994"/>
        </w:tabs>
        <w:ind w:left="1276" w:hanging="1276"/>
        <w:jc w:val="both"/>
      </w:pPr>
    </w:p>
    <w:p w:rsidR="00FD343F" w:rsidRDefault="00FD343F">
      <w:pPr>
        <w:tabs>
          <w:tab w:val="left" w:pos="1276"/>
          <w:tab w:val="left" w:pos="9994"/>
        </w:tabs>
        <w:ind w:left="1276" w:hanging="1276"/>
        <w:jc w:val="both"/>
      </w:pPr>
      <w:r>
        <w:t>5.4.5.</w:t>
      </w:r>
      <w:r>
        <w:tab/>
        <w:t>If applicable, the result of the electric energy consumption must be expressed in Watt hours per kilometre (</w:t>
      </w:r>
      <w:proofErr w:type="spellStart"/>
      <w:r>
        <w:t>Wh</w:t>
      </w:r>
      <w:proofErr w:type="spellEnd"/>
      <w:r>
        <w:t>/km), rounded to the nearest whole number.</w:t>
      </w:r>
    </w:p>
    <w:p w:rsidR="00FD343F" w:rsidRDefault="00FD343F">
      <w:pPr>
        <w:tabs>
          <w:tab w:val="left" w:pos="1276"/>
          <w:tab w:val="left" w:pos="9994"/>
        </w:tabs>
        <w:ind w:left="1276" w:hanging="1276"/>
        <w:jc w:val="both"/>
      </w:pPr>
    </w:p>
    <w:p w:rsidR="00FD343F" w:rsidRDefault="00FD343F">
      <w:pPr>
        <w:tabs>
          <w:tab w:val="left" w:pos="1276"/>
          <w:tab w:val="left" w:pos="2268"/>
          <w:tab w:val="left" w:pos="2834"/>
          <w:tab w:val="left" w:pos="3402"/>
          <w:tab w:val="left" w:pos="3968"/>
        </w:tabs>
        <w:ind w:left="1276" w:hanging="1276"/>
        <w:jc w:val="both"/>
      </w:pPr>
      <w:r>
        <w:t>5.4.6.</w:t>
      </w:r>
      <w:r>
        <w:tab/>
        <w:t>The technical service in charge of the tests conducts the measurement of the electric range of the vehicle according to the method described in Annex 9 to this Regulation.  The result shall be expressed in km, rounded to the nearest whole number.</w:t>
      </w:r>
    </w:p>
    <w:p w:rsidR="00FD343F" w:rsidRDefault="00FD343F">
      <w:pPr>
        <w:tabs>
          <w:tab w:val="left" w:pos="1276"/>
          <w:tab w:val="left" w:pos="9994"/>
        </w:tabs>
        <w:ind w:left="1276" w:hanging="1276"/>
        <w:jc w:val="both"/>
      </w:pPr>
    </w:p>
    <w:p w:rsidR="00FD343F" w:rsidRDefault="00FD343F">
      <w:pPr>
        <w:tabs>
          <w:tab w:val="left" w:pos="1276"/>
          <w:tab w:val="left" w:pos="9994"/>
        </w:tabs>
        <w:ind w:left="1276" w:hanging="1276"/>
        <w:jc w:val="both"/>
      </w:pPr>
      <w:r>
        <w:tab/>
      </w:r>
    </w:p>
    <w:p w:rsidR="000E1E0C" w:rsidRPr="00F25C90" w:rsidRDefault="000E1E0C" w:rsidP="000E1E0C">
      <w:pPr>
        <w:spacing w:afterLines="120" w:after="288"/>
        <w:ind w:left="2268" w:right="1134" w:hanging="1134"/>
        <w:rPr>
          <w:rFonts w:eastAsia="MS Mincho"/>
        </w:rPr>
      </w:pPr>
      <w:r w:rsidRPr="00F25C90">
        <w:rPr>
          <w:rFonts w:eastAsia="MS Mincho"/>
        </w:rPr>
        <w:t>5.</w:t>
      </w:r>
      <w:r>
        <w:rPr>
          <w:rFonts w:eastAsia="MS Mincho"/>
        </w:rPr>
        <w:t>5.4.</w:t>
      </w:r>
      <w:r>
        <w:rPr>
          <w:rFonts w:eastAsia="MS Mincho"/>
        </w:rPr>
        <w:tab/>
      </w:r>
      <w:r w:rsidRPr="00F25C90">
        <w:rPr>
          <w:rFonts w:eastAsia="MS Mincho"/>
        </w:rPr>
        <w:t xml:space="preserve">The electric range value adopted as the type approval value shall be the value declared by the manufacturer if this is no more than the value measured by the technical service. The declared value may be lower than the measured value without any limitations. </w:t>
      </w:r>
    </w:p>
    <w:p w:rsidR="000E1E0C" w:rsidRPr="00F25C90" w:rsidRDefault="000E1E0C" w:rsidP="000E1E0C">
      <w:pPr>
        <w:spacing w:afterLines="120" w:after="288"/>
        <w:ind w:left="2268" w:right="1134" w:hanging="1134"/>
        <w:rPr>
          <w:rFonts w:eastAsia="MS Mincho"/>
        </w:rPr>
      </w:pPr>
      <w:r w:rsidRPr="00F25C90">
        <w:rPr>
          <w:rFonts w:eastAsia="MS Mincho"/>
        </w:rPr>
        <w:t>5.5.5</w:t>
      </w:r>
      <w:r>
        <w:rPr>
          <w:rFonts w:eastAsia="MS Mincho"/>
        </w:rPr>
        <w:t>.</w:t>
      </w:r>
      <w:r w:rsidRPr="00F25C90">
        <w:rPr>
          <w:rFonts w:eastAsia="MS Mincho"/>
        </w:rPr>
        <w:tab/>
        <w:t>If the declared range value exceeds the value measured by the technical service, then another test is run on the same vehicle. When the manufacturer’s declared value does not exceed the average of the two test results, then the value declared by the manufacturer is taken as the type approval value.</w:t>
      </w:r>
    </w:p>
    <w:p w:rsidR="000E1E0C" w:rsidRPr="00F25C90" w:rsidRDefault="000E1E0C" w:rsidP="000E1E0C">
      <w:pPr>
        <w:spacing w:afterLines="120" w:after="288"/>
        <w:ind w:left="2268" w:right="1134" w:hanging="1134"/>
        <w:rPr>
          <w:rFonts w:eastAsia="MS Mincho"/>
        </w:rPr>
      </w:pPr>
      <w:r w:rsidRPr="00F25C90">
        <w:rPr>
          <w:rFonts w:eastAsia="MS Mincho"/>
        </w:rPr>
        <w:lastRenderedPageBreak/>
        <w:t>5.5.6</w:t>
      </w:r>
      <w:r>
        <w:rPr>
          <w:rFonts w:eastAsia="MS Mincho"/>
        </w:rPr>
        <w:t>.</w:t>
      </w:r>
      <w:r w:rsidRPr="00F25C90">
        <w:rPr>
          <w:rFonts w:eastAsia="MS Mincho"/>
        </w:rPr>
        <w:tab/>
        <w:t>If the declared value still exceeds the average measured value a final test is run on the same vehicle. The average of the three results is taken as the type approval value.</w:t>
      </w:r>
    </w:p>
    <w:p w:rsidR="000E1E0C" w:rsidRDefault="000E1E0C" w:rsidP="000E1E0C">
      <w:pPr>
        <w:tabs>
          <w:tab w:val="left" w:pos="1276"/>
          <w:tab w:val="left" w:pos="9994"/>
        </w:tabs>
        <w:ind w:left="2268" w:right="1134" w:hanging="1134"/>
        <w:jc w:val="both"/>
        <w:rPr>
          <w:rFonts w:eastAsia="MS Mincho"/>
        </w:rPr>
      </w:pPr>
      <w:r w:rsidRPr="00F25C90">
        <w:rPr>
          <w:rFonts w:eastAsia="MS Mincho"/>
        </w:rPr>
        <w:t>5.5.7</w:t>
      </w:r>
      <w:r>
        <w:rPr>
          <w:rFonts w:eastAsia="MS Mincho"/>
        </w:rPr>
        <w:t>.</w:t>
      </w:r>
      <w:r w:rsidRPr="00F25C90">
        <w:rPr>
          <w:rFonts w:eastAsia="MS Mincho"/>
        </w:rPr>
        <w:tab/>
        <w:t>The electric range determined according to paragraphs 5.5.4 to 5.5.6 is the only one which may be included in sales promotional material. This value must also be used for the calculations in Annex 8 paragraphs 3.4.2.1 and 3.4.4.1.</w:t>
      </w:r>
    </w:p>
    <w:p w:rsidR="000E1E0C" w:rsidRDefault="000E1E0C" w:rsidP="000E1E0C">
      <w:pPr>
        <w:tabs>
          <w:tab w:val="left" w:pos="1276"/>
          <w:tab w:val="left" w:pos="9994"/>
        </w:tabs>
        <w:ind w:left="1276" w:hanging="1276"/>
        <w:jc w:val="both"/>
      </w:pPr>
    </w:p>
    <w:p w:rsidR="00FD343F" w:rsidRDefault="00FD343F">
      <w:pPr>
        <w:keepNext/>
        <w:keepLines/>
        <w:tabs>
          <w:tab w:val="left" w:pos="1276"/>
          <w:tab w:val="left" w:pos="2268"/>
          <w:tab w:val="left" w:pos="2834"/>
          <w:tab w:val="left" w:pos="3402"/>
          <w:tab w:val="left" w:pos="3968"/>
        </w:tabs>
        <w:ind w:left="1276" w:hanging="1276"/>
        <w:jc w:val="both"/>
      </w:pPr>
      <w:r>
        <w:t>5.5.</w:t>
      </w:r>
      <w:r>
        <w:tab/>
      </w:r>
      <w:r>
        <w:rPr>
          <w:u w:val="single"/>
        </w:rPr>
        <w:t>Interpretation of results</w:t>
      </w:r>
    </w:p>
    <w:p w:rsidR="00FD343F" w:rsidRDefault="00FD343F">
      <w:pPr>
        <w:keepNext/>
        <w:keepLines/>
        <w:tabs>
          <w:tab w:val="left" w:pos="1276"/>
          <w:tab w:val="left" w:pos="2268"/>
          <w:tab w:val="left" w:pos="2834"/>
          <w:tab w:val="left" w:pos="3402"/>
          <w:tab w:val="left" w:pos="3968"/>
        </w:tabs>
        <w:ind w:left="1276" w:hanging="1276"/>
        <w:jc w:val="both"/>
      </w:pPr>
    </w:p>
    <w:p w:rsidR="00FD343F" w:rsidRDefault="00FD343F">
      <w:pPr>
        <w:keepNext/>
        <w:keepLines/>
        <w:tabs>
          <w:tab w:val="left" w:pos="1276"/>
          <w:tab w:val="left" w:pos="2268"/>
          <w:tab w:val="left" w:pos="2834"/>
          <w:tab w:val="left" w:pos="3402"/>
          <w:tab w:val="left" w:pos="3968"/>
        </w:tabs>
        <w:ind w:left="1276" w:hanging="1276"/>
        <w:jc w:val="both"/>
      </w:pPr>
      <w:r>
        <w:t>5.5.1.</w:t>
      </w:r>
      <w:r>
        <w:tab/>
        <w:t>The CO</w:t>
      </w:r>
      <w:r>
        <w:rPr>
          <w:vertAlign w:val="subscript"/>
        </w:rPr>
        <w:t>2</w:t>
      </w:r>
      <w:r>
        <w:t xml:space="preserve"> value or the value of electric energy consumption adopted as the type approval value shall be the value declared by the manufacturer if the value measured by the technical service does not exceed the declared value by more than 4 per cent.  The measured value can be lower without any limitations.</w:t>
      </w:r>
    </w:p>
    <w:p w:rsidR="00FD343F" w:rsidRDefault="00FD343F">
      <w:pPr>
        <w:tabs>
          <w:tab w:val="left" w:pos="1276"/>
          <w:tab w:val="left" w:pos="2268"/>
          <w:tab w:val="left" w:pos="2834"/>
          <w:tab w:val="left" w:pos="3402"/>
          <w:tab w:val="left" w:pos="3968"/>
        </w:tabs>
        <w:ind w:left="1276" w:hanging="1276"/>
        <w:jc w:val="both"/>
      </w:pPr>
    </w:p>
    <w:p w:rsidR="00FD343F" w:rsidRDefault="00FD343F">
      <w:pPr>
        <w:tabs>
          <w:tab w:val="left" w:pos="1276"/>
          <w:tab w:val="left" w:pos="9994"/>
        </w:tabs>
        <w:ind w:left="1276" w:hanging="1276"/>
        <w:jc w:val="both"/>
      </w:pPr>
      <w:r>
        <w:tab/>
        <w:t>In the case of vehicles powered by an internal combustion engine only which are equipped with periodically regenerating systems as defined in paragraph 2.16., the results are multiplied by the factor K</w:t>
      </w:r>
      <w:r>
        <w:rPr>
          <w:vertAlign w:val="subscript"/>
        </w:rPr>
        <w:t>i</w:t>
      </w:r>
      <w:r>
        <w:t xml:space="preserve"> obtained from Annex 10 before being compared to the declared value.</w:t>
      </w:r>
    </w:p>
    <w:p w:rsidR="00FD343F" w:rsidRDefault="00FD343F">
      <w:pPr>
        <w:tabs>
          <w:tab w:val="left" w:pos="1276"/>
          <w:tab w:val="left" w:pos="9994"/>
        </w:tabs>
        <w:ind w:left="1276" w:hanging="1276"/>
        <w:jc w:val="both"/>
      </w:pPr>
    </w:p>
    <w:p w:rsidR="00FD343F" w:rsidRDefault="00FD343F">
      <w:pPr>
        <w:tabs>
          <w:tab w:val="left" w:pos="1276"/>
          <w:tab w:val="left" w:pos="2268"/>
          <w:tab w:val="left" w:pos="2834"/>
          <w:tab w:val="left" w:pos="3402"/>
          <w:tab w:val="left" w:pos="3968"/>
        </w:tabs>
        <w:ind w:left="1276" w:hanging="1276"/>
        <w:jc w:val="both"/>
      </w:pPr>
      <w:r>
        <w:t>5.5.2.</w:t>
      </w:r>
      <w:r>
        <w:tab/>
        <w:t>If the measured value of CO</w:t>
      </w:r>
      <w:r>
        <w:rPr>
          <w:vertAlign w:val="subscript"/>
        </w:rPr>
        <w:t>2</w:t>
      </w:r>
      <w:r>
        <w:t xml:space="preserve"> or electric energy consumption exceeds the manufacturer’s declared CO</w:t>
      </w:r>
      <w:r>
        <w:rPr>
          <w:vertAlign w:val="subscript"/>
        </w:rPr>
        <w:t>2</w:t>
      </w:r>
      <w:r>
        <w:t xml:space="preserve"> or electric energy consumption value by more than 4 per cent, then another test is run on the same vehicle.</w:t>
      </w:r>
    </w:p>
    <w:p w:rsidR="00FD343F" w:rsidRDefault="00FD343F">
      <w:pPr>
        <w:tabs>
          <w:tab w:val="left" w:pos="1276"/>
          <w:tab w:val="left" w:pos="2268"/>
          <w:tab w:val="left" w:pos="2834"/>
          <w:tab w:val="left" w:pos="3402"/>
          <w:tab w:val="left" w:pos="3968"/>
        </w:tabs>
        <w:ind w:left="1276" w:hanging="1276"/>
        <w:jc w:val="both"/>
      </w:pPr>
    </w:p>
    <w:p w:rsidR="00FD343F" w:rsidRDefault="00FD343F">
      <w:pPr>
        <w:tabs>
          <w:tab w:val="left" w:pos="1276"/>
          <w:tab w:val="left" w:pos="9994"/>
        </w:tabs>
        <w:ind w:left="1276" w:hanging="1276"/>
        <w:jc w:val="both"/>
      </w:pPr>
      <w:r>
        <w:tab/>
        <w:t>When the average of the two test results does not exceed the manufacturer’s declared value by more than 4 per cent, then the value declared by the manufacturer is taken as the type approval value.</w:t>
      </w:r>
    </w:p>
    <w:p w:rsidR="00FD343F" w:rsidRDefault="00FD343F">
      <w:pPr>
        <w:tabs>
          <w:tab w:val="left" w:pos="1276"/>
          <w:tab w:val="left" w:pos="9994"/>
        </w:tabs>
        <w:ind w:left="1276" w:hanging="1276"/>
        <w:jc w:val="both"/>
      </w:pPr>
    </w:p>
    <w:p w:rsidR="005D494C" w:rsidRDefault="00FD343F" w:rsidP="005D494C">
      <w:pPr>
        <w:tabs>
          <w:tab w:val="left" w:pos="1276"/>
          <w:tab w:val="left" w:pos="9994"/>
        </w:tabs>
        <w:ind w:left="1276" w:hanging="1276"/>
        <w:jc w:val="both"/>
      </w:pPr>
      <w:r>
        <w:t>5.5.3.</w:t>
      </w:r>
      <w:r>
        <w:tab/>
        <w:t>If the average still exceeds the declared value by more than 4 per cent, a final test is run on the same vehicle.  The average of the three test results is taken as the type approval value.</w:t>
      </w:r>
    </w:p>
    <w:p w:rsidR="00FD343F" w:rsidRDefault="00FD343F">
      <w:pPr>
        <w:tabs>
          <w:tab w:val="left" w:pos="1276"/>
          <w:tab w:val="left" w:pos="9994"/>
        </w:tabs>
        <w:ind w:left="1276" w:hanging="1276"/>
        <w:jc w:val="both"/>
      </w:pPr>
    </w:p>
    <w:p w:rsidR="00FD343F" w:rsidRDefault="00FD343F">
      <w:pPr>
        <w:tabs>
          <w:tab w:val="left" w:pos="1276"/>
          <w:tab w:val="left" w:pos="1700"/>
          <w:tab w:val="left" w:pos="2268"/>
          <w:tab w:val="left" w:pos="2834"/>
          <w:tab w:val="left" w:pos="3402"/>
          <w:tab w:val="left" w:pos="3968"/>
        </w:tabs>
        <w:ind w:left="1276" w:hanging="1276"/>
        <w:jc w:val="both"/>
        <w:rPr>
          <w:bCs/>
        </w:rPr>
      </w:pPr>
      <w:r>
        <w:rPr>
          <w:bCs/>
        </w:rPr>
        <w:t>6.</w:t>
      </w:r>
      <w:r>
        <w:rPr>
          <w:bCs/>
        </w:rPr>
        <w:tab/>
        <w:t>MODIFICATION AND EXTENSION OF APPROVAL OF THE APPROVED TYPE</w:t>
      </w:r>
    </w:p>
    <w:p w:rsidR="00FD343F" w:rsidRDefault="00FD343F">
      <w:pPr>
        <w:tabs>
          <w:tab w:val="left" w:pos="1276"/>
          <w:tab w:val="left" w:pos="1700"/>
          <w:tab w:val="left" w:pos="2268"/>
          <w:tab w:val="left" w:pos="2834"/>
          <w:tab w:val="left" w:pos="3402"/>
          <w:tab w:val="left" w:pos="3968"/>
        </w:tabs>
        <w:ind w:left="1276" w:hanging="1276"/>
        <w:jc w:val="both"/>
        <w:rPr>
          <w:bCs/>
        </w:rPr>
      </w:pPr>
    </w:p>
    <w:p w:rsidR="00FD343F" w:rsidRDefault="00FD343F">
      <w:pPr>
        <w:tabs>
          <w:tab w:val="left" w:pos="1276"/>
          <w:tab w:val="left" w:pos="1700"/>
          <w:tab w:val="left" w:pos="2268"/>
          <w:tab w:val="left" w:pos="2834"/>
          <w:tab w:val="left" w:pos="3402"/>
          <w:tab w:val="left" w:pos="3968"/>
        </w:tabs>
        <w:ind w:left="1276" w:hanging="1276"/>
        <w:jc w:val="both"/>
      </w:pPr>
      <w:r>
        <w:t>6.1.</w:t>
      </w:r>
      <w:r>
        <w:tab/>
        <w:t>Every modification of the approved type shall be notified to the administrative department which approved the type.  The department may then either:</w:t>
      </w:r>
    </w:p>
    <w:p w:rsidR="00FD343F" w:rsidRDefault="00FD343F">
      <w:pPr>
        <w:tabs>
          <w:tab w:val="left" w:pos="1276"/>
          <w:tab w:val="left" w:pos="1700"/>
          <w:tab w:val="left" w:pos="2268"/>
          <w:tab w:val="left" w:pos="2834"/>
          <w:tab w:val="left" w:pos="3402"/>
          <w:tab w:val="left" w:pos="3968"/>
        </w:tabs>
        <w:ind w:left="1276" w:hanging="1276"/>
        <w:jc w:val="both"/>
      </w:pPr>
    </w:p>
    <w:p w:rsidR="00FD343F" w:rsidRDefault="00FD343F">
      <w:pPr>
        <w:tabs>
          <w:tab w:val="left" w:pos="1276"/>
          <w:tab w:val="left" w:pos="1700"/>
          <w:tab w:val="left" w:pos="2268"/>
          <w:tab w:val="left" w:pos="2834"/>
          <w:tab w:val="left" w:pos="3402"/>
          <w:tab w:val="left" w:pos="3968"/>
        </w:tabs>
        <w:ind w:left="1276" w:hanging="1276"/>
        <w:jc w:val="both"/>
      </w:pPr>
      <w:r>
        <w:t>6.1.1.</w:t>
      </w:r>
      <w:r>
        <w:tab/>
        <w:t>Consider that the modifications made are unlikely to have an appreciable adverse effect on the values of CO</w:t>
      </w:r>
      <w:r>
        <w:rPr>
          <w:vertAlign w:val="subscript"/>
        </w:rPr>
        <w:t>2</w:t>
      </w:r>
      <w:r>
        <w:t xml:space="preserve"> and fuel consumption or electric energy consumption and that, in this case, the original approval will be valid for the modified vehicle type; or</w:t>
      </w:r>
    </w:p>
    <w:p w:rsidR="00FD343F" w:rsidRDefault="00FD343F">
      <w:pPr>
        <w:tabs>
          <w:tab w:val="left" w:pos="1276"/>
          <w:tab w:val="left" w:pos="1700"/>
          <w:tab w:val="left" w:pos="2268"/>
          <w:tab w:val="left" w:pos="2834"/>
          <w:tab w:val="left" w:pos="3402"/>
          <w:tab w:val="left" w:pos="3968"/>
        </w:tabs>
        <w:ind w:left="1276" w:hanging="1276"/>
        <w:jc w:val="both"/>
      </w:pPr>
    </w:p>
    <w:p w:rsidR="00FD343F" w:rsidRDefault="00FD343F">
      <w:pPr>
        <w:tabs>
          <w:tab w:val="left" w:pos="1276"/>
          <w:tab w:val="left" w:pos="1700"/>
          <w:tab w:val="left" w:pos="2268"/>
          <w:tab w:val="left" w:pos="2834"/>
          <w:tab w:val="left" w:pos="3402"/>
          <w:tab w:val="left" w:pos="3968"/>
        </w:tabs>
        <w:ind w:left="1276" w:hanging="1276"/>
        <w:jc w:val="both"/>
      </w:pPr>
      <w:r>
        <w:t>6.1.2.</w:t>
      </w:r>
      <w:r>
        <w:tab/>
        <w:t xml:space="preserve">Require a further test report from the technical service responsible for conducting the tests according to conditions in paragraph 7. </w:t>
      </w:r>
      <w:proofErr w:type="gramStart"/>
      <w:r>
        <w:t>of</w:t>
      </w:r>
      <w:proofErr w:type="gramEnd"/>
      <w:r>
        <w:t xml:space="preserve"> this Regulation.</w:t>
      </w:r>
    </w:p>
    <w:p w:rsidR="00FD343F" w:rsidRDefault="00FD343F">
      <w:pPr>
        <w:tabs>
          <w:tab w:val="left" w:pos="1276"/>
          <w:tab w:val="left" w:pos="1700"/>
          <w:tab w:val="left" w:pos="2268"/>
          <w:tab w:val="left" w:pos="2834"/>
          <w:tab w:val="left" w:pos="3402"/>
          <w:tab w:val="left" w:pos="3968"/>
        </w:tabs>
        <w:ind w:left="1276" w:hanging="1276"/>
        <w:jc w:val="both"/>
      </w:pPr>
    </w:p>
    <w:p w:rsidR="00FD343F" w:rsidRDefault="00FD343F">
      <w:pPr>
        <w:tabs>
          <w:tab w:val="left" w:pos="1276"/>
          <w:tab w:val="left" w:pos="1700"/>
          <w:tab w:val="left" w:pos="2268"/>
          <w:tab w:val="left" w:pos="2834"/>
          <w:tab w:val="left" w:pos="3402"/>
          <w:tab w:val="left" w:pos="3968"/>
        </w:tabs>
        <w:ind w:left="1276" w:hanging="1276"/>
        <w:jc w:val="both"/>
      </w:pPr>
      <w:r>
        <w:t>6.2.</w:t>
      </w:r>
      <w:r>
        <w:tab/>
        <w:t xml:space="preserve">Confirmation or extension of approval, specifying the alterations, shall be communicated by the procedure specified in paragraph 4.3. </w:t>
      </w:r>
      <w:proofErr w:type="gramStart"/>
      <w:r>
        <w:t>to</w:t>
      </w:r>
      <w:proofErr w:type="gramEnd"/>
      <w:r>
        <w:t xml:space="preserve"> the Parties to the 1958 Agreement applying this Regulation.</w:t>
      </w:r>
    </w:p>
    <w:p w:rsidR="00FD343F" w:rsidRDefault="00FD343F">
      <w:pPr>
        <w:tabs>
          <w:tab w:val="left" w:pos="1276"/>
          <w:tab w:val="left" w:pos="1700"/>
          <w:tab w:val="left" w:pos="2268"/>
          <w:tab w:val="left" w:pos="2834"/>
          <w:tab w:val="left" w:pos="3402"/>
          <w:tab w:val="left" w:pos="3968"/>
        </w:tabs>
        <w:ind w:left="1276" w:hanging="1276"/>
        <w:jc w:val="both"/>
      </w:pPr>
    </w:p>
    <w:p w:rsidR="00FD343F" w:rsidRDefault="00FD343F">
      <w:pPr>
        <w:tabs>
          <w:tab w:val="left" w:pos="1276"/>
          <w:tab w:val="left" w:pos="1700"/>
          <w:tab w:val="left" w:pos="2268"/>
          <w:tab w:val="left" w:pos="2834"/>
          <w:tab w:val="left" w:pos="3402"/>
          <w:tab w:val="left" w:pos="3968"/>
        </w:tabs>
        <w:ind w:left="1276" w:hanging="1276"/>
        <w:jc w:val="both"/>
      </w:pPr>
      <w:r>
        <w:t>6.3.</w:t>
      </w:r>
      <w:r>
        <w:tab/>
        <w:t>The competent authority which grants the extension of the approval shall assign a series number for such an extension and inform thereof the other Parties to the 1958 Agreement applying this Regulation by means of a communication form conforming to the model in Annex 4 to this Regulation.</w:t>
      </w:r>
    </w:p>
    <w:p w:rsidR="00FD343F" w:rsidRDefault="00FD343F">
      <w:pPr>
        <w:tabs>
          <w:tab w:val="left" w:pos="1276"/>
          <w:tab w:val="left" w:pos="1700"/>
          <w:tab w:val="left" w:pos="2268"/>
          <w:tab w:val="left" w:pos="2834"/>
          <w:tab w:val="left" w:pos="3402"/>
          <w:tab w:val="left" w:pos="3968"/>
        </w:tabs>
        <w:ind w:left="1276" w:hanging="1276"/>
        <w:jc w:val="both"/>
      </w:pPr>
    </w:p>
    <w:p w:rsidR="00FD343F" w:rsidRDefault="00FD343F">
      <w:pPr>
        <w:tabs>
          <w:tab w:val="left" w:pos="1276"/>
          <w:tab w:val="left" w:pos="1700"/>
          <w:tab w:val="left" w:pos="2268"/>
          <w:tab w:val="left" w:pos="2834"/>
          <w:tab w:val="left" w:pos="3402"/>
          <w:tab w:val="left" w:pos="3968"/>
        </w:tabs>
        <w:ind w:left="1276" w:hanging="1276"/>
        <w:rPr>
          <w:bCs/>
        </w:rPr>
      </w:pPr>
      <w:r>
        <w:rPr>
          <w:bCs/>
        </w:rPr>
        <w:t>7.</w:t>
      </w:r>
      <w:r>
        <w:rPr>
          <w:bCs/>
        </w:rPr>
        <w:tab/>
        <w:t>CONDITIONS OF EXTENSION OF THE TYPE APPROVAL FOR VEHICLE TYPE</w:t>
      </w:r>
    </w:p>
    <w:p w:rsidR="00FD343F" w:rsidRDefault="00FD343F">
      <w:pPr>
        <w:tabs>
          <w:tab w:val="left" w:pos="1276"/>
          <w:tab w:val="left" w:pos="1700"/>
          <w:tab w:val="left" w:pos="2268"/>
          <w:tab w:val="left" w:pos="2834"/>
          <w:tab w:val="left" w:pos="3402"/>
          <w:tab w:val="left" w:pos="3968"/>
        </w:tabs>
        <w:ind w:left="1276" w:hanging="1276"/>
        <w:rPr>
          <w:bCs/>
        </w:rPr>
      </w:pPr>
    </w:p>
    <w:p w:rsidR="005F3C8F" w:rsidRDefault="005F3C8F" w:rsidP="005F3C8F">
      <w:pPr>
        <w:keepNext/>
        <w:keepLines/>
        <w:tabs>
          <w:tab w:val="center" w:pos="4734"/>
          <w:tab w:val="left" w:pos="5040"/>
          <w:tab w:val="left" w:pos="5554"/>
          <w:tab w:val="left" w:pos="6480"/>
          <w:tab w:val="left" w:pos="7200"/>
          <w:tab w:val="left" w:pos="7920"/>
          <w:tab w:val="left" w:pos="8640"/>
          <w:tab w:val="left" w:pos="9360"/>
        </w:tabs>
        <w:ind w:left="1260" w:hanging="1260"/>
        <w:jc w:val="both"/>
        <w:rPr>
          <w:lang w:val="en-US"/>
        </w:rPr>
      </w:pPr>
      <w:r>
        <w:t>7.1.</w:t>
      </w:r>
      <w:r>
        <w:tab/>
      </w:r>
      <w:r>
        <w:tab/>
      </w:r>
      <w:r>
        <w:rPr>
          <w:u w:val="single"/>
          <w:lang w:val="en-US"/>
        </w:rPr>
        <w:t>Vehicles powered by an internal combustion engine only, except vehicles equipped with a periodically regenerating emission control system</w:t>
      </w:r>
    </w:p>
    <w:p w:rsidR="005F3C8F" w:rsidRDefault="005F3C8F" w:rsidP="005F3C8F">
      <w:pPr>
        <w:tabs>
          <w:tab w:val="center" w:pos="4734"/>
          <w:tab w:val="left" w:pos="5040"/>
          <w:tab w:val="left" w:pos="5554"/>
          <w:tab w:val="left" w:pos="6480"/>
          <w:tab w:val="left" w:pos="7200"/>
          <w:tab w:val="left" w:pos="7920"/>
          <w:tab w:val="left" w:pos="8640"/>
          <w:tab w:val="left" w:pos="9360"/>
        </w:tabs>
        <w:ind w:left="1260" w:hanging="1260"/>
        <w:jc w:val="both"/>
        <w:rPr>
          <w:lang w:val="en-US"/>
        </w:rPr>
      </w:pPr>
    </w:p>
    <w:p w:rsidR="005F3C8F" w:rsidRDefault="005F3C8F" w:rsidP="005F3C8F">
      <w:pPr>
        <w:tabs>
          <w:tab w:val="center" w:pos="4734"/>
          <w:tab w:val="left" w:pos="5040"/>
          <w:tab w:val="left" w:pos="5554"/>
          <w:tab w:val="left" w:pos="6480"/>
          <w:tab w:val="left" w:pos="7200"/>
          <w:tab w:val="left" w:pos="7920"/>
          <w:tab w:val="left" w:pos="8640"/>
          <w:tab w:val="left" w:pos="9360"/>
        </w:tabs>
        <w:ind w:left="1260" w:hanging="1260"/>
        <w:jc w:val="both"/>
        <w:rPr>
          <w:lang w:val="en-US"/>
        </w:rPr>
      </w:pPr>
      <w:r>
        <w:rPr>
          <w:lang w:val="en-US"/>
        </w:rPr>
        <w:tab/>
        <w:t xml:space="preserve">The type approval can be extended to vehicles from the same type or from a different type differing with regard to the following characteristics of Annex 4 if the </w:t>
      </w:r>
      <w:r>
        <w:rPr>
          <w:color w:val="000000"/>
          <w:lang w:val="en-US" w:bidi="he-IL"/>
        </w:rPr>
        <w:t>CO</w:t>
      </w:r>
      <w:r>
        <w:rPr>
          <w:color w:val="000000"/>
          <w:vertAlign w:val="subscript"/>
          <w:lang w:val="en-US" w:bidi="he-IL"/>
        </w:rPr>
        <w:t>2</w:t>
      </w:r>
      <w:r>
        <w:rPr>
          <w:lang w:val="en-US"/>
        </w:rPr>
        <w:t xml:space="preserve"> emissions measured by the technical service do not exceed the type approved value by more than 4 per cent for vehicles of category M</w:t>
      </w:r>
      <w:r>
        <w:rPr>
          <w:vertAlign w:val="subscript"/>
          <w:lang w:val="en-US"/>
        </w:rPr>
        <w:t>1</w:t>
      </w:r>
      <w:r>
        <w:rPr>
          <w:lang w:val="en-US"/>
        </w:rPr>
        <w:t xml:space="preserve"> and 6 per cent for vehicles of category N</w:t>
      </w:r>
      <w:r>
        <w:rPr>
          <w:vertAlign w:val="subscript"/>
          <w:lang w:val="en-US"/>
        </w:rPr>
        <w:t>1</w:t>
      </w:r>
      <w:r>
        <w:rPr>
          <w:lang w:val="en-US"/>
        </w:rPr>
        <w:t>:</w:t>
      </w:r>
    </w:p>
    <w:p w:rsidR="005F3C8F" w:rsidRDefault="005F3C8F" w:rsidP="005F3C8F">
      <w:pPr>
        <w:tabs>
          <w:tab w:val="center" w:pos="4734"/>
          <w:tab w:val="left" w:pos="5040"/>
          <w:tab w:val="left" w:pos="5554"/>
          <w:tab w:val="left" w:pos="6480"/>
          <w:tab w:val="left" w:pos="7200"/>
          <w:tab w:val="left" w:pos="7920"/>
          <w:tab w:val="left" w:pos="8640"/>
          <w:tab w:val="left" w:pos="9360"/>
        </w:tabs>
        <w:ind w:left="1260" w:hanging="1260"/>
        <w:jc w:val="both"/>
        <w:rPr>
          <w:lang w:val="en-US"/>
        </w:rPr>
      </w:pPr>
    </w:p>
    <w:p w:rsidR="005F3C8F" w:rsidRDefault="005F3C8F" w:rsidP="005F3C8F">
      <w:pPr>
        <w:tabs>
          <w:tab w:val="center" w:pos="4734"/>
          <w:tab w:val="left" w:pos="5040"/>
          <w:tab w:val="left" w:pos="5554"/>
          <w:tab w:val="left" w:pos="6480"/>
          <w:tab w:val="left" w:pos="7200"/>
          <w:tab w:val="left" w:pos="7920"/>
          <w:tab w:val="left" w:pos="8640"/>
          <w:tab w:val="left" w:pos="9360"/>
        </w:tabs>
        <w:ind w:left="1260" w:hanging="1260"/>
        <w:jc w:val="both"/>
        <w:rPr>
          <w:lang w:val="en-US"/>
        </w:rPr>
      </w:pPr>
      <w:r>
        <w:rPr>
          <w:lang w:val="en-US"/>
        </w:rPr>
        <w:t>7.1.1.</w:t>
      </w:r>
      <w:r>
        <w:rPr>
          <w:lang w:val="en-US"/>
        </w:rPr>
        <w:tab/>
        <w:t>Reference mass.</w:t>
      </w:r>
    </w:p>
    <w:p w:rsidR="005F3C8F" w:rsidRDefault="005F3C8F" w:rsidP="005F3C8F">
      <w:pPr>
        <w:tabs>
          <w:tab w:val="center" w:pos="4734"/>
          <w:tab w:val="left" w:pos="5040"/>
          <w:tab w:val="left" w:pos="5554"/>
          <w:tab w:val="left" w:pos="6480"/>
          <w:tab w:val="left" w:pos="7200"/>
          <w:tab w:val="left" w:pos="7920"/>
          <w:tab w:val="left" w:pos="8640"/>
          <w:tab w:val="left" w:pos="9360"/>
        </w:tabs>
        <w:ind w:left="1260" w:hanging="1260"/>
        <w:jc w:val="both"/>
        <w:rPr>
          <w:lang w:val="en-US"/>
        </w:rPr>
      </w:pPr>
    </w:p>
    <w:p w:rsidR="005F3C8F" w:rsidRDefault="005F3C8F" w:rsidP="005F3C8F">
      <w:pPr>
        <w:tabs>
          <w:tab w:val="center" w:pos="4734"/>
          <w:tab w:val="left" w:pos="5040"/>
          <w:tab w:val="left" w:pos="5554"/>
          <w:tab w:val="left" w:pos="6480"/>
          <w:tab w:val="left" w:pos="7200"/>
          <w:tab w:val="left" w:pos="7920"/>
          <w:tab w:val="left" w:pos="8640"/>
          <w:tab w:val="left" w:pos="9360"/>
        </w:tabs>
        <w:ind w:left="1260" w:hanging="1260"/>
        <w:jc w:val="both"/>
        <w:rPr>
          <w:lang w:val="en-US"/>
        </w:rPr>
      </w:pPr>
      <w:r>
        <w:rPr>
          <w:lang w:val="en-US"/>
        </w:rPr>
        <w:t>7.1.2.</w:t>
      </w:r>
      <w:r>
        <w:rPr>
          <w:lang w:val="en-US"/>
        </w:rPr>
        <w:tab/>
        <w:t>Maximum authorized mass.</w:t>
      </w:r>
    </w:p>
    <w:p w:rsidR="005F3C8F" w:rsidRDefault="005F3C8F" w:rsidP="005F3C8F">
      <w:pPr>
        <w:tabs>
          <w:tab w:val="center" w:pos="4734"/>
          <w:tab w:val="left" w:pos="5040"/>
          <w:tab w:val="left" w:pos="5554"/>
          <w:tab w:val="left" w:pos="6480"/>
          <w:tab w:val="left" w:pos="7200"/>
          <w:tab w:val="left" w:pos="7920"/>
          <w:tab w:val="left" w:pos="8640"/>
          <w:tab w:val="left" w:pos="9360"/>
        </w:tabs>
        <w:ind w:left="1260" w:hanging="1260"/>
        <w:jc w:val="both"/>
        <w:rPr>
          <w:lang w:val="en-US"/>
        </w:rPr>
      </w:pPr>
    </w:p>
    <w:p w:rsidR="005F3C8F" w:rsidRDefault="005F3C8F" w:rsidP="005F3C8F">
      <w:pPr>
        <w:tabs>
          <w:tab w:val="center" w:pos="4734"/>
          <w:tab w:val="left" w:pos="5040"/>
          <w:tab w:val="left" w:pos="5554"/>
          <w:tab w:val="left" w:pos="6480"/>
          <w:tab w:val="left" w:pos="7200"/>
          <w:tab w:val="left" w:pos="7920"/>
          <w:tab w:val="left" w:pos="8640"/>
          <w:tab w:val="left" w:pos="9360"/>
        </w:tabs>
        <w:ind w:left="1260" w:hanging="1260"/>
        <w:jc w:val="both"/>
        <w:rPr>
          <w:lang w:val="en-US"/>
        </w:rPr>
      </w:pPr>
      <w:r>
        <w:rPr>
          <w:lang w:val="en-US"/>
        </w:rPr>
        <w:t>7.1.3.</w:t>
      </w:r>
      <w:r>
        <w:rPr>
          <w:lang w:val="en-US"/>
        </w:rPr>
        <w:tab/>
        <w:t>Type of bodywork:</w:t>
      </w:r>
    </w:p>
    <w:p w:rsidR="005F3C8F" w:rsidRDefault="005F3C8F" w:rsidP="005F3C8F">
      <w:pPr>
        <w:tabs>
          <w:tab w:val="left" w:pos="851"/>
          <w:tab w:val="left" w:pos="1276"/>
          <w:tab w:val="left" w:pos="2268"/>
          <w:tab w:val="center" w:pos="4734"/>
          <w:tab w:val="left" w:pos="5040"/>
          <w:tab w:val="left" w:pos="5554"/>
          <w:tab w:val="left" w:pos="6480"/>
          <w:tab w:val="left" w:pos="7200"/>
          <w:tab w:val="left" w:pos="7920"/>
          <w:tab w:val="left" w:pos="8640"/>
          <w:tab w:val="left" w:pos="9360"/>
        </w:tabs>
        <w:ind w:left="2268" w:hanging="2268"/>
        <w:jc w:val="both"/>
        <w:rPr>
          <w:lang w:val="en-US"/>
        </w:rPr>
      </w:pPr>
      <w:r>
        <w:rPr>
          <w:lang w:val="en-US"/>
        </w:rPr>
        <w:tab/>
      </w:r>
      <w:r>
        <w:rPr>
          <w:lang w:val="en-US"/>
        </w:rPr>
        <w:tab/>
        <w:t>(a)</w:t>
      </w:r>
      <w:r>
        <w:rPr>
          <w:lang w:val="en-US"/>
        </w:rPr>
        <w:tab/>
      </w:r>
      <w:proofErr w:type="gramStart"/>
      <w:r>
        <w:rPr>
          <w:lang w:val="en-US"/>
        </w:rPr>
        <w:t>for</w:t>
      </w:r>
      <w:proofErr w:type="gramEnd"/>
      <w:r>
        <w:rPr>
          <w:lang w:val="en-US"/>
        </w:rPr>
        <w:t xml:space="preserve"> M</w:t>
      </w:r>
      <w:r>
        <w:rPr>
          <w:vertAlign w:val="subscript"/>
          <w:lang w:val="en-US"/>
        </w:rPr>
        <w:t>1</w:t>
      </w:r>
      <w:r>
        <w:rPr>
          <w:lang w:val="en-US"/>
        </w:rPr>
        <w:t>:</w:t>
      </w:r>
      <w:r>
        <w:rPr>
          <w:lang w:val="en-US"/>
        </w:rPr>
        <w:tab/>
        <w:t xml:space="preserve"> saloon, hatchback, station wagon, coupé, convertible, multipurpose vehicle </w:t>
      </w:r>
      <w:r w:rsidRPr="005F3C8F">
        <w:rPr>
          <w:rStyle w:val="FootnoteReference"/>
          <w:u w:val="single"/>
          <w:vertAlign w:val="baseline"/>
          <w:lang w:val="en-US"/>
        </w:rPr>
        <w:footnoteReference w:id="4"/>
      </w:r>
      <w:r>
        <w:rPr>
          <w:lang w:val="en-US"/>
        </w:rPr>
        <w:t>/</w:t>
      </w:r>
    </w:p>
    <w:p w:rsidR="005F3C8F" w:rsidRDefault="005F3C8F" w:rsidP="005F3C8F">
      <w:pPr>
        <w:tabs>
          <w:tab w:val="left" w:pos="1276"/>
          <w:tab w:val="left" w:pos="1700"/>
          <w:tab w:val="left" w:pos="2268"/>
          <w:tab w:val="left" w:pos="2834"/>
          <w:tab w:val="left" w:pos="3402"/>
          <w:tab w:val="left" w:pos="3968"/>
        </w:tabs>
        <w:ind w:left="1276" w:hanging="1276"/>
        <w:rPr>
          <w:lang w:val="en-US"/>
        </w:rPr>
      </w:pPr>
      <w:r>
        <w:rPr>
          <w:lang w:val="en-US"/>
        </w:rPr>
        <w:tab/>
        <w:t>(b)</w:t>
      </w:r>
      <w:r>
        <w:rPr>
          <w:lang w:val="en-US"/>
        </w:rPr>
        <w:tab/>
      </w:r>
      <w:r>
        <w:rPr>
          <w:lang w:val="en-US"/>
        </w:rPr>
        <w:tab/>
      </w:r>
      <w:proofErr w:type="gramStart"/>
      <w:r>
        <w:rPr>
          <w:lang w:val="en-US"/>
        </w:rPr>
        <w:t>for</w:t>
      </w:r>
      <w:proofErr w:type="gramEnd"/>
      <w:r>
        <w:rPr>
          <w:lang w:val="en-US"/>
        </w:rPr>
        <w:t xml:space="preserve"> N</w:t>
      </w:r>
      <w:r>
        <w:rPr>
          <w:vertAlign w:val="subscript"/>
          <w:lang w:val="en-US"/>
        </w:rPr>
        <w:t>1</w:t>
      </w:r>
      <w:r>
        <w:rPr>
          <w:lang w:val="en-US"/>
        </w:rPr>
        <w:t>: lorry, van.</w:t>
      </w:r>
    </w:p>
    <w:p w:rsidR="005F3C8F" w:rsidRDefault="005F3C8F" w:rsidP="005F3C8F">
      <w:pPr>
        <w:tabs>
          <w:tab w:val="left" w:pos="1276"/>
          <w:tab w:val="left" w:pos="1700"/>
          <w:tab w:val="left" w:pos="2268"/>
          <w:tab w:val="left" w:pos="2834"/>
          <w:tab w:val="left" w:pos="3402"/>
          <w:tab w:val="left" w:pos="3968"/>
        </w:tabs>
        <w:ind w:left="1276" w:hanging="1276"/>
        <w:rPr>
          <w:lang w:val="en-US"/>
        </w:rPr>
      </w:pPr>
    </w:p>
    <w:p w:rsidR="00FD343F" w:rsidRDefault="00FD343F">
      <w:pPr>
        <w:tabs>
          <w:tab w:val="left" w:pos="1276"/>
          <w:tab w:val="left" w:pos="9242"/>
        </w:tabs>
        <w:ind w:left="1276" w:hanging="1276"/>
      </w:pPr>
      <w:r>
        <w:t>7.1.4.</w:t>
      </w:r>
      <w:r>
        <w:tab/>
        <w:t>Overall gear ratios.</w:t>
      </w:r>
    </w:p>
    <w:p w:rsidR="00FD343F" w:rsidRDefault="00FD343F">
      <w:pPr>
        <w:tabs>
          <w:tab w:val="left" w:pos="1276"/>
          <w:tab w:val="left" w:pos="9242"/>
        </w:tabs>
        <w:ind w:left="1276" w:hanging="1276"/>
      </w:pPr>
    </w:p>
    <w:p w:rsidR="00FD343F" w:rsidRDefault="00FD343F">
      <w:pPr>
        <w:tabs>
          <w:tab w:val="left" w:pos="1276"/>
          <w:tab w:val="left" w:pos="9242"/>
        </w:tabs>
        <w:ind w:left="1276" w:hanging="1276"/>
      </w:pPr>
      <w:r>
        <w:t>7.1.5.</w:t>
      </w:r>
      <w:r>
        <w:tab/>
        <w:t>Engine equipment and accessories.</w:t>
      </w:r>
    </w:p>
    <w:p w:rsidR="00FD343F" w:rsidRDefault="00FD343F">
      <w:pPr>
        <w:tabs>
          <w:tab w:val="left" w:pos="1276"/>
          <w:tab w:val="left" w:pos="9242"/>
        </w:tabs>
        <w:ind w:left="1276" w:hanging="1276"/>
      </w:pPr>
    </w:p>
    <w:p w:rsidR="005F3C8F" w:rsidRDefault="005F3C8F" w:rsidP="005F3C8F">
      <w:pPr>
        <w:tabs>
          <w:tab w:val="center" w:pos="4734"/>
          <w:tab w:val="left" w:pos="5040"/>
          <w:tab w:val="left" w:pos="5554"/>
          <w:tab w:val="left" w:pos="6480"/>
          <w:tab w:val="left" w:pos="7200"/>
          <w:tab w:val="left" w:pos="7920"/>
          <w:tab w:val="left" w:pos="8640"/>
          <w:tab w:val="left" w:pos="9360"/>
        </w:tabs>
        <w:ind w:left="1260" w:hanging="1260"/>
        <w:jc w:val="both"/>
        <w:rPr>
          <w:u w:val="single"/>
          <w:lang w:val="en-US"/>
        </w:rPr>
      </w:pPr>
      <w:r>
        <w:rPr>
          <w:lang w:val="en-US"/>
        </w:rPr>
        <w:t>7.2.</w:t>
      </w:r>
      <w:r>
        <w:rPr>
          <w:lang w:val="en-US"/>
        </w:rPr>
        <w:tab/>
      </w:r>
      <w:r>
        <w:rPr>
          <w:u w:val="single"/>
          <w:lang w:val="en-US"/>
        </w:rPr>
        <w:t>Vehicles powered by an internal combustion engine only and equipped with a periodically regenerating emission control system</w:t>
      </w:r>
    </w:p>
    <w:p w:rsidR="005F3C8F" w:rsidRDefault="005F3C8F" w:rsidP="005F3C8F">
      <w:pPr>
        <w:tabs>
          <w:tab w:val="center" w:pos="4734"/>
          <w:tab w:val="left" w:pos="5040"/>
          <w:tab w:val="left" w:pos="5554"/>
          <w:tab w:val="left" w:pos="6480"/>
          <w:tab w:val="left" w:pos="7200"/>
          <w:tab w:val="left" w:pos="7920"/>
          <w:tab w:val="left" w:pos="8640"/>
          <w:tab w:val="left" w:pos="9360"/>
        </w:tabs>
        <w:ind w:left="1260" w:hanging="1260"/>
        <w:jc w:val="both"/>
        <w:rPr>
          <w:lang w:val="en-US"/>
        </w:rPr>
      </w:pPr>
    </w:p>
    <w:p w:rsidR="005F3C8F" w:rsidRDefault="005F3C8F" w:rsidP="005F3C8F">
      <w:pPr>
        <w:tabs>
          <w:tab w:val="center" w:pos="4734"/>
          <w:tab w:val="left" w:pos="5040"/>
          <w:tab w:val="left" w:pos="5554"/>
          <w:tab w:val="left" w:pos="6480"/>
          <w:tab w:val="left" w:pos="7200"/>
          <w:tab w:val="left" w:pos="7920"/>
          <w:tab w:val="left" w:pos="8640"/>
          <w:tab w:val="left" w:pos="9360"/>
        </w:tabs>
        <w:ind w:left="1260" w:hanging="1260"/>
        <w:jc w:val="both"/>
        <w:rPr>
          <w:lang w:val="en-US"/>
        </w:rPr>
      </w:pPr>
      <w:r>
        <w:rPr>
          <w:lang w:val="en-US"/>
        </w:rPr>
        <w:tab/>
        <w:t xml:space="preserve">The type approval can be extended to vehicles from the same type or from a different type, differing with regard to the characteristics of Annex 4, given in paragraphs 7.1.1. </w:t>
      </w:r>
      <w:proofErr w:type="gramStart"/>
      <w:r>
        <w:rPr>
          <w:lang w:val="en-US"/>
        </w:rPr>
        <w:t>to</w:t>
      </w:r>
      <w:proofErr w:type="gramEnd"/>
      <w:r>
        <w:rPr>
          <w:lang w:val="en-US"/>
        </w:rPr>
        <w:t xml:space="preserve"> 7.1.5. above, but not exceeding the family characteristics of Annex 10, if the </w:t>
      </w:r>
      <w:r>
        <w:rPr>
          <w:color w:val="000000"/>
          <w:lang w:val="en-US" w:bidi="he-IL"/>
        </w:rPr>
        <w:lastRenderedPageBreak/>
        <w:t>CO</w:t>
      </w:r>
      <w:r>
        <w:rPr>
          <w:color w:val="000000"/>
          <w:vertAlign w:val="subscript"/>
          <w:lang w:val="en-US" w:bidi="he-IL"/>
        </w:rPr>
        <w:t>2</w:t>
      </w:r>
      <w:r>
        <w:rPr>
          <w:lang w:val="en-US"/>
        </w:rPr>
        <w:t xml:space="preserve"> emissions measured by the technical service do not exceed the type approved value by more than 4 per cent for vehicles of category M</w:t>
      </w:r>
      <w:r>
        <w:rPr>
          <w:vertAlign w:val="subscript"/>
          <w:lang w:val="en-US"/>
        </w:rPr>
        <w:t>1</w:t>
      </w:r>
      <w:r>
        <w:rPr>
          <w:lang w:val="en-US"/>
        </w:rPr>
        <w:t xml:space="preserve"> and 6 per cent for vehicles of category N</w:t>
      </w:r>
      <w:r>
        <w:rPr>
          <w:vertAlign w:val="subscript"/>
          <w:lang w:val="en-US"/>
        </w:rPr>
        <w:t>1</w:t>
      </w:r>
      <w:r>
        <w:rPr>
          <w:lang w:val="en-US"/>
        </w:rPr>
        <w:t>, and where the same K</w:t>
      </w:r>
      <w:r>
        <w:rPr>
          <w:vertAlign w:val="subscript"/>
          <w:lang w:val="en-US"/>
        </w:rPr>
        <w:t>i</w:t>
      </w:r>
      <w:r>
        <w:rPr>
          <w:lang w:val="en-US"/>
        </w:rPr>
        <w:t xml:space="preserve"> factor is applicable.</w:t>
      </w:r>
    </w:p>
    <w:p w:rsidR="005F3C8F" w:rsidRDefault="005F3C8F" w:rsidP="005F3C8F">
      <w:pPr>
        <w:tabs>
          <w:tab w:val="left" w:pos="851"/>
          <w:tab w:val="center" w:pos="4734"/>
          <w:tab w:val="left" w:pos="5040"/>
          <w:tab w:val="left" w:pos="5554"/>
          <w:tab w:val="left" w:pos="6480"/>
          <w:tab w:val="left" w:pos="7200"/>
          <w:tab w:val="left" w:pos="7920"/>
          <w:tab w:val="left" w:pos="8640"/>
          <w:tab w:val="left" w:pos="9360"/>
        </w:tabs>
        <w:jc w:val="both"/>
        <w:rPr>
          <w:lang w:val="en-US"/>
        </w:rPr>
      </w:pPr>
    </w:p>
    <w:p w:rsidR="005F3C8F" w:rsidRDefault="005F3C8F" w:rsidP="005F3C8F">
      <w:pPr>
        <w:tabs>
          <w:tab w:val="left" w:pos="1276"/>
          <w:tab w:val="left" w:pos="1700"/>
          <w:tab w:val="left" w:pos="2268"/>
          <w:tab w:val="left" w:pos="2834"/>
          <w:tab w:val="left" w:pos="3402"/>
          <w:tab w:val="left" w:pos="3968"/>
        </w:tabs>
        <w:ind w:left="1276" w:hanging="1276"/>
        <w:rPr>
          <w:lang w:val="en-US"/>
        </w:rPr>
      </w:pPr>
      <w:r>
        <w:rPr>
          <w:lang w:val="en-US"/>
        </w:rPr>
        <w:tab/>
        <w:t>The type approval can be extended also to vehicles from the same type, but with a different K</w:t>
      </w:r>
      <w:r>
        <w:rPr>
          <w:vertAlign w:val="subscript"/>
          <w:lang w:val="en-US"/>
        </w:rPr>
        <w:t>i</w:t>
      </w:r>
      <w:r>
        <w:rPr>
          <w:lang w:val="en-US"/>
        </w:rPr>
        <w:t xml:space="preserve"> factor, if the corrected </w:t>
      </w:r>
      <w:r>
        <w:rPr>
          <w:color w:val="000000"/>
          <w:lang w:val="en-US" w:bidi="he-IL"/>
        </w:rPr>
        <w:t>CO</w:t>
      </w:r>
      <w:r>
        <w:rPr>
          <w:color w:val="000000"/>
          <w:vertAlign w:val="subscript"/>
          <w:lang w:val="en-US" w:bidi="he-IL"/>
        </w:rPr>
        <w:t>2</w:t>
      </w:r>
      <w:r>
        <w:rPr>
          <w:lang w:val="en-US"/>
        </w:rPr>
        <w:t xml:space="preserve"> value measured by the technical service does not exceed the type approved value by more than 4 per cent for vehicles of category M</w:t>
      </w:r>
      <w:r>
        <w:rPr>
          <w:vertAlign w:val="subscript"/>
          <w:lang w:val="en-US"/>
        </w:rPr>
        <w:t>1</w:t>
      </w:r>
      <w:r>
        <w:rPr>
          <w:lang w:val="en-US"/>
        </w:rPr>
        <w:t xml:space="preserve"> and 6 per cent for vehicles of category N</w:t>
      </w:r>
      <w:r>
        <w:rPr>
          <w:vertAlign w:val="subscript"/>
          <w:lang w:val="en-US"/>
        </w:rPr>
        <w:t>1</w:t>
      </w:r>
      <w:r>
        <w:rPr>
          <w:lang w:val="en-US"/>
        </w:rPr>
        <w:t>.</w:t>
      </w:r>
    </w:p>
    <w:p w:rsidR="005F3C8F" w:rsidRDefault="005F3C8F" w:rsidP="005F3C8F">
      <w:pPr>
        <w:tabs>
          <w:tab w:val="left" w:pos="1276"/>
          <w:tab w:val="left" w:pos="1700"/>
          <w:tab w:val="left" w:pos="2268"/>
          <w:tab w:val="left" w:pos="2834"/>
          <w:tab w:val="left" w:pos="3402"/>
          <w:tab w:val="left" w:pos="3968"/>
        </w:tabs>
        <w:ind w:left="1276" w:hanging="1276"/>
        <w:rPr>
          <w:lang w:val="en-US"/>
        </w:rPr>
      </w:pPr>
    </w:p>
    <w:p w:rsidR="00FD343F" w:rsidRDefault="00FD343F">
      <w:pPr>
        <w:tabs>
          <w:tab w:val="left" w:pos="1276"/>
          <w:tab w:val="left" w:pos="1700"/>
          <w:tab w:val="left" w:pos="2268"/>
          <w:tab w:val="left" w:pos="2834"/>
          <w:tab w:val="left" w:pos="3402"/>
          <w:tab w:val="left" w:pos="3968"/>
        </w:tabs>
        <w:ind w:left="1276" w:hanging="1276"/>
        <w:jc w:val="both"/>
        <w:rPr>
          <w:u w:val="single"/>
        </w:rPr>
      </w:pPr>
      <w:r>
        <w:t>7.3.</w:t>
      </w:r>
      <w:r>
        <w:tab/>
      </w:r>
      <w:r>
        <w:rPr>
          <w:u w:val="single"/>
        </w:rPr>
        <w:t>Vehicles powered by an electric power train only</w:t>
      </w:r>
    </w:p>
    <w:p w:rsidR="00FD343F" w:rsidRDefault="00FD343F">
      <w:pPr>
        <w:tabs>
          <w:tab w:val="left" w:pos="1134"/>
          <w:tab w:val="left" w:pos="1276"/>
          <w:tab w:val="left" w:pos="1700"/>
          <w:tab w:val="left" w:pos="2268"/>
          <w:tab w:val="left" w:pos="2834"/>
          <w:tab w:val="left" w:pos="3402"/>
          <w:tab w:val="left" w:pos="3968"/>
        </w:tabs>
        <w:ind w:left="1276" w:hanging="1276"/>
        <w:jc w:val="both"/>
      </w:pPr>
    </w:p>
    <w:p w:rsidR="00FD343F" w:rsidRDefault="00FD343F">
      <w:pPr>
        <w:tabs>
          <w:tab w:val="left" w:pos="1276"/>
          <w:tab w:val="left" w:pos="1700"/>
          <w:tab w:val="left" w:pos="2268"/>
          <w:tab w:val="left" w:pos="2834"/>
          <w:tab w:val="left" w:pos="3402"/>
          <w:tab w:val="left" w:pos="3968"/>
        </w:tabs>
        <w:ind w:left="1276" w:hanging="1276"/>
        <w:jc w:val="both"/>
      </w:pPr>
      <w:r>
        <w:tab/>
        <w:t>Extensions may be granted after agreement with the technical service responsible for conducting the tests.</w:t>
      </w:r>
    </w:p>
    <w:p w:rsidR="00FD343F" w:rsidRDefault="00FD343F">
      <w:pPr>
        <w:tabs>
          <w:tab w:val="left" w:pos="1276"/>
          <w:tab w:val="left" w:pos="1668"/>
          <w:tab w:val="left" w:pos="9242"/>
        </w:tabs>
        <w:ind w:left="1276" w:hanging="1276"/>
        <w:jc w:val="both"/>
      </w:pPr>
    </w:p>
    <w:p w:rsidR="00FD343F" w:rsidRDefault="00FD343F" w:rsidP="00FD343F">
      <w:pPr>
        <w:keepNext/>
        <w:keepLines/>
        <w:tabs>
          <w:tab w:val="center" w:pos="4734"/>
          <w:tab w:val="left" w:pos="5040"/>
          <w:tab w:val="left" w:pos="5554"/>
          <w:tab w:val="left" w:pos="6480"/>
          <w:tab w:val="left" w:pos="7200"/>
          <w:tab w:val="left" w:pos="7920"/>
          <w:tab w:val="left" w:pos="8640"/>
          <w:tab w:val="left" w:pos="9360"/>
        </w:tabs>
        <w:ind w:left="1260" w:hanging="1260"/>
        <w:jc w:val="both"/>
        <w:rPr>
          <w:color w:val="000000"/>
          <w:u w:val="single"/>
          <w:lang w:val="en-US" w:bidi="he-IL"/>
        </w:rPr>
      </w:pPr>
      <w:r>
        <w:t>7.4.</w:t>
      </w:r>
      <w:r>
        <w:tab/>
      </w:r>
      <w:r>
        <w:rPr>
          <w:color w:val="000000"/>
          <w:u w:val="single"/>
          <w:lang w:val="en-US" w:bidi="he-IL"/>
        </w:rPr>
        <w:t>Vehicles powered by a hybrid electric power train</w:t>
      </w:r>
    </w:p>
    <w:p w:rsidR="00FD343F" w:rsidRDefault="00FD343F" w:rsidP="00FD343F">
      <w:pPr>
        <w:keepNext/>
        <w:keepLines/>
        <w:tabs>
          <w:tab w:val="center" w:pos="4734"/>
          <w:tab w:val="left" w:pos="5040"/>
          <w:tab w:val="left" w:pos="5554"/>
          <w:tab w:val="left" w:pos="6480"/>
          <w:tab w:val="left" w:pos="7200"/>
          <w:tab w:val="left" w:pos="7920"/>
          <w:tab w:val="left" w:pos="8640"/>
          <w:tab w:val="left" w:pos="9360"/>
        </w:tabs>
        <w:ind w:left="1260" w:hanging="1260"/>
        <w:jc w:val="both"/>
        <w:rPr>
          <w:color w:val="000000"/>
          <w:lang w:val="en-US" w:bidi="he-IL"/>
        </w:rPr>
      </w:pPr>
    </w:p>
    <w:p w:rsidR="00FD343F" w:rsidRDefault="00FD343F" w:rsidP="00FD343F">
      <w:pPr>
        <w:keepNext/>
        <w:keepLines/>
        <w:tabs>
          <w:tab w:val="center" w:pos="4734"/>
          <w:tab w:val="left" w:pos="5040"/>
          <w:tab w:val="left" w:pos="5554"/>
          <w:tab w:val="left" w:pos="6480"/>
          <w:tab w:val="left" w:pos="7200"/>
          <w:tab w:val="left" w:pos="7920"/>
          <w:tab w:val="left" w:pos="8640"/>
          <w:tab w:val="left" w:pos="9360"/>
        </w:tabs>
        <w:ind w:left="1260" w:hanging="1260"/>
        <w:jc w:val="both"/>
        <w:rPr>
          <w:lang w:val="en-US"/>
        </w:rPr>
      </w:pPr>
      <w:r>
        <w:rPr>
          <w:lang w:val="en-US"/>
        </w:rPr>
        <w:tab/>
        <w:t xml:space="preserve">The type approval can be extended to vehicles from the same type or from a different type differing with regard to the following characteristics of Annex 4 if the </w:t>
      </w:r>
      <w:r>
        <w:rPr>
          <w:color w:val="000000"/>
          <w:lang w:val="en-US" w:bidi="he-IL"/>
        </w:rPr>
        <w:t>CO</w:t>
      </w:r>
      <w:r>
        <w:rPr>
          <w:color w:val="000000"/>
          <w:vertAlign w:val="subscript"/>
          <w:lang w:val="en-US" w:bidi="he-IL"/>
        </w:rPr>
        <w:t>2</w:t>
      </w:r>
      <w:r>
        <w:rPr>
          <w:lang w:val="en-US"/>
        </w:rPr>
        <w:t xml:space="preserve"> emissions and the electric energy consumption measured by the technical service do not exceed the type approved value by more than 4 per cent for vehicles of category M</w:t>
      </w:r>
      <w:r>
        <w:rPr>
          <w:vertAlign w:val="subscript"/>
          <w:lang w:val="en-US"/>
        </w:rPr>
        <w:t>1</w:t>
      </w:r>
      <w:r>
        <w:rPr>
          <w:lang w:val="en-US"/>
        </w:rPr>
        <w:t xml:space="preserve"> and 6 per cent for vehicles of category N</w:t>
      </w:r>
      <w:r>
        <w:rPr>
          <w:vertAlign w:val="subscript"/>
          <w:lang w:val="en-US"/>
        </w:rPr>
        <w:t>1</w:t>
      </w:r>
      <w:r>
        <w:rPr>
          <w:lang w:val="en-US"/>
        </w:rPr>
        <w:t>:</w:t>
      </w:r>
    </w:p>
    <w:p w:rsidR="00FD343F" w:rsidRDefault="00FD343F" w:rsidP="00FD343F">
      <w:pPr>
        <w:tabs>
          <w:tab w:val="center" w:pos="4734"/>
          <w:tab w:val="left" w:pos="5040"/>
          <w:tab w:val="left" w:pos="5554"/>
          <w:tab w:val="left" w:pos="6480"/>
          <w:tab w:val="left" w:pos="7200"/>
          <w:tab w:val="left" w:pos="7920"/>
          <w:tab w:val="left" w:pos="8640"/>
          <w:tab w:val="left" w:pos="9360"/>
        </w:tabs>
        <w:ind w:left="1260" w:hanging="1260"/>
        <w:jc w:val="both"/>
        <w:rPr>
          <w:lang w:val="en-US"/>
        </w:rPr>
      </w:pPr>
    </w:p>
    <w:p w:rsidR="00FD343F" w:rsidRDefault="00FD343F" w:rsidP="00FD343F">
      <w:pPr>
        <w:tabs>
          <w:tab w:val="center" w:pos="4734"/>
          <w:tab w:val="left" w:pos="5040"/>
          <w:tab w:val="left" w:pos="5554"/>
          <w:tab w:val="left" w:pos="6480"/>
          <w:tab w:val="left" w:pos="7200"/>
          <w:tab w:val="left" w:pos="7920"/>
          <w:tab w:val="left" w:pos="8640"/>
          <w:tab w:val="left" w:pos="9360"/>
        </w:tabs>
        <w:ind w:left="1260" w:hanging="1260"/>
        <w:jc w:val="both"/>
        <w:rPr>
          <w:lang w:val="en-US"/>
        </w:rPr>
      </w:pPr>
      <w:r>
        <w:rPr>
          <w:lang w:val="en-US"/>
        </w:rPr>
        <w:t>7.4.1.</w:t>
      </w:r>
      <w:r>
        <w:rPr>
          <w:lang w:val="en-US"/>
        </w:rPr>
        <w:tab/>
        <w:t>Reference mass.</w:t>
      </w:r>
    </w:p>
    <w:p w:rsidR="00FD343F" w:rsidRDefault="00FD343F" w:rsidP="00FD343F">
      <w:pPr>
        <w:tabs>
          <w:tab w:val="center" w:pos="4734"/>
          <w:tab w:val="left" w:pos="5040"/>
          <w:tab w:val="left" w:pos="5554"/>
          <w:tab w:val="left" w:pos="6480"/>
          <w:tab w:val="left" w:pos="7200"/>
          <w:tab w:val="left" w:pos="7920"/>
          <w:tab w:val="left" w:pos="8640"/>
          <w:tab w:val="left" w:pos="9360"/>
        </w:tabs>
        <w:ind w:left="1260" w:hanging="1260"/>
        <w:jc w:val="both"/>
        <w:rPr>
          <w:lang w:val="en-US"/>
        </w:rPr>
      </w:pPr>
    </w:p>
    <w:p w:rsidR="00FD343F" w:rsidRDefault="00FD343F" w:rsidP="00FD343F">
      <w:pPr>
        <w:tabs>
          <w:tab w:val="center" w:pos="4734"/>
          <w:tab w:val="left" w:pos="5040"/>
          <w:tab w:val="left" w:pos="5554"/>
          <w:tab w:val="left" w:pos="6480"/>
          <w:tab w:val="left" w:pos="7200"/>
          <w:tab w:val="left" w:pos="7920"/>
          <w:tab w:val="left" w:pos="8640"/>
          <w:tab w:val="left" w:pos="9360"/>
        </w:tabs>
        <w:ind w:left="1260" w:hanging="1260"/>
        <w:jc w:val="both"/>
        <w:rPr>
          <w:lang w:val="en-US"/>
        </w:rPr>
      </w:pPr>
      <w:r>
        <w:rPr>
          <w:lang w:val="en-US"/>
        </w:rPr>
        <w:t>7.4.2.</w:t>
      </w:r>
      <w:r>
        <w:rPr>
          <w:lang w:val="en-US"/>
        </w:rPr>
        <w:tab/>
        <w:t>Maximum authorized mass.</w:t>
      </w:r>
    </w:p>
    <w:p w:rsidR="00FD343F" w:rsidRDefault="00FD343F" w:rsidP="00FD343F">
      <w:pPr>
        <w:tabs>
          <w:tab w:val="center" w:pos="4734"/>
          <w:tab w:val="left" w:pos="5040"/>
          <w:tab w:val="left" w:pos="5554"/>
          <w:tab w:val="left" w:pos="6480"/>
          <w:tab w:val="left" w:pos="7200"/>
          <w:tab w:val="left" w:pos="7920"/>
          <w:tab w:val="left" w:pos="8640"/>
          <w:tab w:val="left" w:pos="9360"/>
        </w:tabs>
        <w:ind w:left="1260" w:hanging="1260"/>
        <w:jc w:val="both"/>
        <w:rPr>
          <w:lang w:val="en-US"/>
        </w:rPr>
      </w:pPr>
    </w:p>
    <w:p w:rsidR="00FD343F" w:rsidRDefault="00FD343F" w:rsidP="00FD343F">
      <w:pPr>
        <w:tabs>
          <w:tab w:val="center" w:pos="4734"/>
          <w:tab w:val="left" w:pos="5040"/>
          <w:tab w:val="left" w:pos="5554"/>
          <w:tab w:val="left" w:pos="6480"/>
          <w:tab w:val="left" w:pos="7200"/>
          <w:tab w:val="left" w:pos="7920"/>
          <w:tab w:val="left" w:pos="8640"/>
          <w:tab w:val="left" w:pos="9360"/>
        </w:tabs>
        <w:ind w:left="1260" w:hanging="1260"/>
        <w:jc w:val="both"/>
        <w:rPr>
          <w:lang w:val="en-US"/>
        </w:rPr>
      </w:pPr>
      <w:r>
        <w:rPr>
          <w:lang w:val="en-US"/>
        </w:rPr>
        <w:t>7.4.3.</w:t>
      </w:r>
      <w:r>
        <w:rPr>
          <w:lang w:val="en-US"/>
        </w:rPr>
        <w:tab/>
        <w:t>Type of bodywork:</w:t>
      </w:r>
    </w:p>
    <w:p w:rsidR="00FD343F" w:rsidRDefault="00FD343F" w:rsidP="00FD343F">
      <w:pPr>
        <w:tabs>
          <w:tab w:val="left" w:pos="851"/>
          <w:tab w:val="left" w:pos="1276"/>
          <w:tab w:val="left" w:pos="2268"/>
          <w:tab w:val="center" w:pos="4734"/>
          <w:tab w:val="left" w:pos="5040"/>
          <w:tab w:val="left" w:pos="5554"/>
          <w:tab w:val="left" w:pos="6480"/>
          <w:tab w:val="left" w:pos="7200"/>
          <w:tab w:val="left" w:pos="7920"/>
          <w:tab w:val="left" w:pos="8640"/>
          <w:tab w:val="left" w:pos="9360"/>
        </w:tabs>
        <w:ind w:left="2268" w:hanging="2268"/>
        <w:jc w:val="both"/>
        <w:rPr>
          <w:lang w:val="en-US"/>
        </w:rPr>
      </w:pPr>
      <w:r>
        <w:rPr>
          <w:lang w:val="en-US"/>
        </w:rPr>
        <w:tab/>
      </w:r>
      <w:r>
        <w:rPr>
          <w:lang w:val="en-US"/>
        </w:rPr>
        <w:tab/>
        <w:t>(a)</w:t>
      </w:r>
      <w:r>
        <w:rPr>
          <w:lang w:val="en-US"/>
        </w:rPr>
        <w:tab/>
      </w:r>
      <w:proofErr w:type="gramStart"/>
      <w:r>
        <w:rPr>
          <w:lang w:val="en-US"/>
        </w:rPr>
        <w:t>for</w:t>
      </w:r>
      <w:proofErr w:type="gramEnd"/>
      <w:r>
        <w:rPr>
          <w:lang w:val="en-US"/>
        </w:rPr>
        <w:t xml:space="preserve"> M</w:t>
      </w:r>
      <w:r>
        <w:rPr>
          <w:vertAlign w:val="subscript"/>
          <w:lang w:val="en-US"/>
        </w:rPr>
        <w:t>1</w:t>
      </w:r>
      <w:r>
        <w:rPr>
          <w:lang w:val="en-US"/>
        </w:rPr>
        <w:t>:</w:t>
      </w:r>
      <w:r>
        <w:rPr>
          <w:lang w:val="en-US"/>
        </w:rPr>
        <w:tab/>
        <w:t xml:space="preserve"> saloon, hatchback, station wagon, coupé, convertible, multipurpose vehicle </w:t>
      </w:r>
      <w:r>
        <w:rPr>
          <w:u w:val="single"/>
          <w:lang w:val="en-US"/>
        </w:rPr>
        <w:t>4</w:t>
      </w:r>
      <w:r>
        <w:rPr>
          <w:lang w:val="en-US"/>
        </w:rPr>
        <w:t>/</w:t>
      </w:r>
    </w:p>
    <w:p w:rsidR="00FD343F" w:rsidRDefault="00FD343F" w:rsidP="00FD343F">
      <w:pPr>
        <w:tabs>
          <w:tab w:val="left" w:pos="1276"/>
          <w:tab w:val="left" w:pos="1700"/>
          <w:tab w:val="left" w:pos="2268"/>
          <w:tab w:val="left" w:pos="2834"/>
          <w:tab w:val="left" w:pos="3402"/>
          <w:tab w:val="left" w:pos="3968"/>
        </w:tabs>
        <w:ind w:left="1276" w:hanging="1276"/>
        <w:jc w:val="both"/>
        <w:rPr>
          <w:lang w:val="en-US"/>
        </w:rPr>
      </w:pPr>
      <w:r>
        <w:rPr>
          <w:lang w:val="en-US"/>
        </w:rPr>
        <w:tab/>
        <w:t>(b)</w:t>
      </w:r>
      <w:r>
        <w:rPr>
          <w:lang w:val="en-US"/>
        </w:rPr>
        <w:tab/>
      </w:r>
      <w:r>
        <w:rPr>
          <w:lang w:val="en-US"/>
        </w:rPr>
        <w:tab/>
      </w:r>
      <w:proofErr w:type="gramStart"/>
      <w:r>
        <w:rPr>
          <w:lang w:val="en-US"/>
        </w:rPr>
        <w:t>for</w:t>
      </w:r>
      <w:proofErr w:type="gramEnd"/>
      <w:r>
        <w:rPr>
          <w:lang w:val="en-US"/>
        </w:rPr>
        <w:t xml:space="preserve"> N</w:t>
      </w:r>
      <w:r>
        <w:rPr>
          <w:vertAlign w:val="subscript"/>
          <w:lang w:val="en-US"/>
        </w:rPr>
        <w:t>1</w:t>
      </w:r>
      <w:r>
        <w:rPr>
          <w:lang w:val="en-US"/>
        </w:rPr>
        <w:t>: lorry, van.</w:t>
      </w:r>
    </w:p>
    <w:p w:rsidR="00FD343F" w:rsidRDefault="00FD343F">
      <w:pPr>
        <w:tabs>
          <w:tab w:val="left" w:pos="1276"/>
          <w:tab w:val="left" w:pos="9242"/>
        </w:tabs>
        <w:ind w:left="1276" w:hanging="1276"/>
      </w:pPr>
    </w:p>
    <w:p w:rsidR="00FD343F" w:rsidRDefault="00FD343F">
      <w:pPr>
        <w:tabs>
          <w:tab w:val="left" w:pos="1276"/>
          <w:tab w:val="left" w:pos="9242"/>
        </w:tabs>
        <w:ind w:left="1276" w:hanging="1276"/>
      </w:pPr>
      <w:r>
        <w:t>7.4.4.</w:t>
      </w:r>
      <w:r>
        <w:tab/>
        <w:t>With respect to a change in any other characteristic extensions may be granted after agreement with the technical service responsible for conducting the tests.</w:t>
      </w:r>
    </w:p>
    <w:p w:rsidR="00FD343F" w:rsidRDefault="00FD343F">
      <w:pPr>
        <w:tabs>
          <w:tab w:val="left" w:pos="1276"/>
        </w:tabs>
        <w:ind w:left="1276" w:hanging="1276"/>
      </w:pPr>
    </w:p>
    <w:p w:rsidR="00FD343F" w:rsidRDefault="00FD343F" w:rsidP="00FD343F">
      <w:pPr>
        <w:tabs>
          <w:tab w:val="center" w:pos="4734"/>
          <w:tab w:val="left" w:pos="5040"/>
          <w:tab w:val="left" w:pos="5554"/>
          <w:tab w:val="left" w:pos="6480"/>
          <w:tab w:val="left" w:pos="7200"/>
          <w:tab w:val="left" w:pos="7920"/>
          <w:tab w:val="left" w:pos="8640"/>
          <w:tab w:val="left" w:pos="9360"/>
        </w:tabs>
        <w:ind w:left="1260" w:hanging="1260"/>
        <w:jc w:val="both"/>
        <w:rPr>
          <w:lang w:val="en-US"/>
        </w:rPr>
      </w:pPr>
      <w:r>
        <w:rPr>
          <w:lang w:val="en-US"/>
        </w:rPr>
        <w:t>7.5.</w:t>
      </w:r>
      <w:r>
        <w:rPr>
          <w:lang w:val="en-US"/>
        </w:rPr>
        <w:tab/>
      </w:r>
      <w:r>
        <w:rPr>
          <w:u w:val="single"/>
          <w:lang w:val="en-US"/>
        </w:rPr>
        <w:t>Extension of approval of vehicles of category N</w:t>
      </w:r>
      <w:r>
        <w:rPr>
          <w:u w:val="single"/>
          <w:vertAlign w:val="subscript"/>
          <w:lang w:val="en-US"/>
        </w:rPr>
        <w:t>1</w:t>
      </w:r>
      <w:r>
        <w:rPr>
          <w:u w:val="single"/>
          <w:lang w:val="en-US"/>
        </w:rPr>
        <w:t xml:space="preserve"> within a family, if powered by an internal combustion engine only or by a hybrid electric power train</w:t>
      </w:r>
    </w:p>
    <w:p w:rsidR="00FD343F" w:rsidRDefault="00FD343F" w:rsidP="00FD343F">
      <w:pPr>
        <w:tabs>
          <w:tab w:val="center" w:pos="4734"/>
          <w:tab w:val="left" w:pos="5040"/>
          <w:tab w:val="left" w:pos="5554"/>
          <w:tab w:val="left" w:pos="6480"/>
          <w:tab w:val="left" w:pos="7200"/>
          <w:tab w:val="left" w:pos="7920"/>
          <w:tab w:val="left" w:pos="8640"/>
          <w:tab w:val="left" w:pos="9360"/>
        </w:tabs>
        <w:ind w:left="1260" w:hanging="1260"/>
        <w:jc w:val="both"/>
        <w:rPr>
          <w:lang w:val="en-US"/>
        </w:rPr>
      </w:pPr>
    </w:p>
    <w:p w:rsidR="00FD343F" w:rsidRDefault="00FD343F" w:rsidP="00FD343F">
      <w:pPr>
        <w:tabs>
          <w:tab w:val="center" w:pos="4734"/>
          <w:tab w:val="left" w:pos="5040"/>
          <w:tab w:val="left" w:pos="5554"/>
          <w:tab w:val="left" w:pos="6480"/>
          <w:tab w:val="left" w:pos="7200"/>
          <w:tab w:val="left" w:pos="7920"/>
          <w:tab w:val="left" w:pos="8640"/>
          <w:tab w:val="left" w:pos="9360"/>
        </w:tabs>
        <w:ind w:left="1260" w:hanging="1260"/>
        <w:jc w:val="both"/>
        <w:rPr>
          <w:lang w:val="en-US"/>
        </w:rPr>
      </w:pPr>
      <w:r>
        <w:rPr>
          <w:lang w:val="en-US"/>
        </w:rPr>
        <w:t>7.5.1.</w:t>
      </w:r>
      <w:r>
        <w:rPr>
          <w:lang w:val="en-US"/>
        </w:rPr>
        <w:tab/>
        <w:t>For vehicles of category N</w:t>
      </w:r>
      <w:r>
        <w:rPr>
          <w:vertAlign w:val="subscript"/>
          <w:lang w:val="en-US"/>
        </w:rPr>
        <w:t>1</w:t>
      </w:r>
      <w:r>
        <w:rPr>
          <w:lang w:val="en-US"/>
        </w:rPr>
        <w:t xml:space="preserve"> that are approved as members of a vehicle family using the procedure in paragraph </w:t>
      </w:r>
      <w:r>
        <w:t>7.6.2.</w:t>
      </w:r>
      <w:r>
        <w:rPr>
          <w:lang w:val="en-US"/>
        </w:rPr>
        <w:t>, the type-approval can be extended to vehicles from within the same family only if the technical service estimates that the fuel consumption of the new vehicle does not exceed the fuel consumption of the vehicle on which the family's fuel consumption is based.</w:t>
      </w:r>
    </w:p>
    <w:p w:rsidR="00FD343F" w:rsidRDefault="00FD343F" w:rsidP="00FD343F">
      <w:pPr>
        <w:tabs>
          <w:tab w:val="center" w:pos="4734"/>
          <w:tab w:val="left" w:pos="5040"/>
          <w:tab w:val="left" w:pos="5554"/>
          <w:tab w:val="left" w:pos="6480"/>
          <w:tab w:val="left" w:pos="7200"/>
          <w:tab w:val="left" w:pos="7920"/>
          <w:tab w:val="left" w:pos="8640"/>
          <w:tab w:val="left" w:pos="9360"/>
        </w:tabs>
        <w:ind w:left="1260" w:hanging="1260"/>
        <w:jc w:val="both"/>
        <w:rPr>
          <w:lang w:val="en-US"/>
        </w:rPr>
      </w:pPr>
    </w:p>
    <w:p w:rsidR="00FD343F" w:rsidRDefault="00FD343F" w:rsidP="00FD343F">
      <w:pPr>
        <w:tabs>
          <w:tab w:val="center" w:pos="4734"/>
          <w:tab w:val="left" w:pos="5040"/>
          <w:tab w:val="left" w:pos="5554"/>
          <w:tab w:val="left" w:pos="6480"/>
          <w:tab w:val="left" w:pos="7200"/>
          <w:tab w:val="left" w:pos="7920"/>
          <w:tab w:val="left" w:pos="8640"/>
          <w:tab w:val="left" w:pos="9360"/>
        </w:tabs>
        <w:ind w:left="1260" w:hanging="1260"/>
        <w:jc w:val="both"/>
        <w:rPr>
          <w:lang w:val="en-US"/>
        </w:rPr>
      </w:pPr>
      <w:r>
        <w:rPr>
          <w:lang w:val="en-US"/>
        </w:rPr>
        <w:tab/>
        <w:t xml:space="preserve">Approvals may also be extended to vehicles which: </w:t>
      </w:r>
    </w:p>
    <w:p w:rsidR="00FD343F" w:rsidRDefault="00FD343F" w:rsidP="00FD343F">
      <w:pPr>
        <w:tabs>
          <w:tab w:val="left" w:pos="1260"/>
          <w:tab w:val="center" w:pos="4734"/>
          <w:tab w:val="left" w:pos="5040"/>
          <w:tab w:val="left" w:pos="5554"/>
          <w:tab w:val="left" w:pos="6480"/>
          <w:tab w:val="left" w:pos="7200"/>
          <w:tab w:val="left" w:pos="7920"/>
          <w:tab w:val="left" w:pos="8640"/>
          <w:tab w:val="left" w:pos="9360"/>
        </w:tabs>
        <w:ind w:left="2340" w:hanging="2340"/>
        <w:jc w:val="both"/>
        <w:rPr>
          <w:lang w:val="en-US"/>
        </w:rPr>
      </w:pPr>
      <w:r>
        <w:rPr>
          <w:lang w:val="en-US"/>
        </w:rPr>
        <w:lastRenderedPageBreak/>
        <w:tab/>
        <w:t>(a)</w:t>
      </w:r>
      <w:r>
        <w:rPr>
          <w:lang w:val="en-US"/>
        </w:rPr>
        <w:tab/>
      </w:r>
      <w:proofErr w:type="gramStart"/>
      <w:r>
        <w:rPr>
          <w:lang w:val="en-US"/>
        </w:rPr>
        <w:t>are</w:t>
      </w:r>
      <w:proofErr w:type="gramEnd"/>
      <w:r>
        <w:rPr>
          <w:lang w:val="en-US"/>
        </w:rPr>
        <w:t xml:space="preserve"> up to 110 kg heavier than the family member tested, provided that they are within 220 kg of the lightest member of the family,</w:t>
      </w:r>
    </w:p>
    <w:p w:rsidR="00FD343F" w:rsidRDefault="00FD343F" w:rsidP="00FD343F">
      <w:pPr>
        <w:tabs>
          <w:tab w:val="left" w:pos="1260"/>
          <w:tab w:val="center" w:pos="4734"/>
          <w:tab w:val="left" w:pos="5040"/>
          <w:tab w:val="left" w:pos="5554"/>
          <w:tab w:val="left" w:pos="6480"/>
          <w:tab w:val="left" w:pos="7200"/>
          <w:tab w:val="left" w:pos="7920"/>
          <w:tab w:val="left" w:pos="8640"/>
          <w:tab w:val="left" w:pos="9360"/>
        </w:tabs>
        <w:ind w:left="2340" w:hanging="2340"/>
        <w:jc w:val="both"/>
        <w:rPr>
          <w:lang w:val="en-US"/>
        </w:rPr>
      </w:pPr>
      <w:r>
        <w:rPr>
          <w:lang w:val="en-US"/>
        </w:rPr>
        <w:tab/>
        <w:t>(b)</w:t>
      </w:r>
      <w:r>
        <w:rPr>
          <w:lang w:val="en-US"/>
        </w:rPr>
        <w:tab/>
      </w:r>
      <w:proofErr w:type="gramStart"/>
      <w:r>
        <w:rPr>
          <w:lang w:val="en-US"/>
        </w:rPr>
        <w:t>have</w:t>
      </w:r>
      <w:proofErr w:type="gramEnd"/>
      <w:r>
        <w:rPr>
          <w:lang w:val="en-US"/>
        </w:rPr>
        <w:t xml:space="preserve"> a lower overall transmission ratio than the family member tested due solely to a change in </w:t>
      </w:r>
      <w:proofErr w:type="spellStart"/>
      <w:r>
        <w:rPr>
          <w:lang w:val="en-US"/>
        </w:rPr>
        <w:t>tyre</w:t>
      </w:r>
      <w:proofErr w:type="spellEnd"/>
      <w:r>
        <w:rPr>
          <w:lang w:val="en-US"/>
        </w:rPr>
        <w:t xml:space="preserve"> sizes, and</w:t>
      </w:r>
    </w:p>
    <w:p w:rsidR="00FD343F" w:rsidRDefault="00FD343F" w:rsidP="00FD343F">
      <w:pPr>
        <w:tabs>
          <w:tab w:val="left" w:pos="1260"/>
          <w:tab w:val="center" w:pos="4734"/>
          <w:tab w:val="left" w:pos="5040"/>
          <w:tab w:val="left" w:pos="5554"/>
          <w:tab w:val="left" w:pos="6480"/>
          <w:tab w:val="left" w:pos="7200"/>
          <w:tab w:val="left" w:pos="7920"/>
          <w:tab w:val="left" w:pos="8640"/>
          <w:tab w:val="left" w:pos="9360"/>
        </w:tabs>
        <w:ind w:left="2340" w:hanging="2340"/>
        <w:jc w:val="both"/>
        <w:rPr>
          <w:lang w:val="en-US"/>
        </w:rPr>
      </w:pPr>
      <w:r>
        <w:rPr>
          <w:lang w:val="en-US"/>
        </w:rPr>
        <w:tab/>
        <w:t>(c)</w:t>
      </w:r>
      <w:r>
        <w:rPr>
          <w:lang w:val="en-US"/>
        </w:rPr>
        <w:tab/>
      </w:r>
      <w:proofErr w:type="gramStart"/>
      <w:r>
        <w:rPr>
          <w:lang w:val="en-US"/>
        </w:rPr>
        <w:t>conform</w:t>
      </w:r>
      <w:proofErr w:type="gramEnd"/>
      <w:r>
        <w:rPr>
          <w:lang w:val="en-US"/>
        </w:rPr>
        <w:t xml:space="preserve"> with the family in all other respects.</w:t>
      </w:r>
    </w:p>
    <w:p w:rsidR="00FD343F" w:rsidRDefault="00FD343F" w:rsidP="00FD343F">
      <w:pPr>
        <w:tabs>
          <w:tab w:val="center" w:pos="4734"/>
          <w:tab w:val="left" w:pos="5040"/>
          <w:tab w:val="left" w:pos="5554"/>
          <w:tab w:val="left" w:pos="6480"/>
          <w:tab w:val="left" w:pos="7200"/>
          <w:tab w:val="left" w:pos="7920"/>
          <w:tab w:val="left" w:pos="8640"/>
          <w:tab w:val="left" w:pos="9360"/>
        </w:tabs>
        <w:ind w:left="1260" w:hanging="1260"/>
        <w:jc w:val="both"/>
        <w:rPr>
          <w:lang w:val="en-US"/>
        </w:rPr>
      </w:pPr>
    </w:p>
    <w:p w:rsidR="00FD343F" w:rsidRDefault="00FD343F" w:rsidP="00FD343F">
      <w:pPr>
        <w:tabs>
          <w:tab w:val="center" w:pos="4734"/>
          <w:tab w:val="left" w:pos="5040"/>
          <w:tab w:val="left" w:pos="5554"/>
          <w:tab w:val="left" w:pos="6480"/>
          <w:tab w:val="left" w:pos="7200"/>
          <w:tab w:val="left" w:pos="7920"/>
          <w:tab w:val="left" w:pos="8640"/>
          <w:tab w:val="left" w:pos="9360"/>
        </w:tabs>
        <w:ind w:left="1260" w:hanging="1260"/>
        <w:jc w:val="both"/>
        <w:rPr>
          <w:lang w:val="en-US"/>
        </w:rPr>
      </w:pPr>
      <w:r>
        <w:rPr>
          <w:lang w:val="en-US"/>
        </w:rPr>
        <w:t>7.5.2.</w:t>
      </w:r>
      <w:r>
        <w:rPr>
          <w:lang w:val="en-US"/>
        </w:rPr>
        <w:tab/>
        <w:t>For vehicles of category N</w:t>
      </w:r>
      <w:r>
        <w:rPr>
          <w:vertAlign w:val="subscript"/>
          <w:lang w:val="en-US"/>
        </w:rPr>
        <w:t>1</w:t>
      </w:r>
      <w:r>
        <w:rPr>
          <w:lang w:val="en-US"/>
        </w:rPr>
        <w:t xml:space="preserve"> that are approved as members of a vehicle family using the procedure in paragraph 7.6.3., the type-approval can be extended to vehicles from within the same family without additional testing only if the technical service estimates that the fuel consumption of the new vehicle falls within the limits made up of those two vehicles in the family that have the lowest and the highest fuel consumption, respectively.</w:t>
      </w:r>
    </w:p>
    <w:p w:rsidR="00FD343F" w:rsidRDefault="00FD343F" w:rsidP="00FD343F">
      <w:pPr>
        <w:tabs>
          <w:tab w:val="center" w:pos="4734"/>
          <w:tab w:val="left" w:pos="5040"/>
          <w:tab w:val="left" w:pos="5554"/>
          <w:tab w:val="left" w:pos="6480"/>
          <w:tab w:val="left" w:pos="7200"/>
          <w:tab w:val="left" w:pos="7920"/>
          <w:tab w:val="left" w:pos="8640"/>
          <w:tab w:val="left" w:pos="9360"/>
        </w:tabs>
        <w:ind w:left="1260" w:hanging="1260"/>
        <w:jc w:val="both"/>
      </w:pPr>
    </w:p>
    <w:p w:rsidR="00FD343F" w:rsidRDefault="00FD343F" w:rsidP="00FD343F">
      <w:pPr>
        <w:keepNext/>
        <w:keepLines/>
        <w:tabs>
          <w:tab w:val="center" w:pos="4734"/>
          <w:tab w:val="left" w:pos="5040"/>
          <w:tab w:val="left" w:pos="5554"/>
          <w:tab w:val="left" w:pos="6480"/>
          <w:tab w:val="left" w:pos="7200"/>
          <w:tab w:val="left" w:pos="7920"/>
          <w:tab w:val="left" w:pos="8640"/>
          <w:tab w:val="left" w:pos="9360"/>
        </w:tabs>
        <w:ind w:left="1260" w:hanging="1260"/>
        <w:jc w:val="both"/>
        <w:rPr>
          <w:lang w:val="en-US"/>
        </w:rPr>
      </w:pPr>
      <w:r>
        <w:t>7.6.</w:t>
      </w:r>
      <w:r>
        <w:tab/>
      </w:r>
      <w:r>
        <w:rPr>
          <w:u w:val="single"/>
        </w:rPr>
        <w:t>Approval of vehicles of category N</w:t>
      </w:r>
      <w:r>
        <w:rPr>
          <w:u w:val="single"/>
          <w:vertAlign w:val="subscript"/>
        </w:rPr>
        <w:t>1</w:t>
      </w:r>
      <w:r>
        <w:rPr>
          <w:u w:val="single"/>
        </w:rPr>
        <w:t xml:space="preserve"> within a family</w:t>
      </w:r>
      <w:r>
        <w:rPr>
          <w:u w:val="single"/>
          <w:lang w:val="en-US"/>
        </w:rPr>
        <w:t>, if powered by an internal combustion engine only or by a hybrid electric power train</w:t>
      </w:r>
    </w:p>
    <w:p w:rsidR="00FD343F" w:rsidRDefault="00FD343F" w:rsidP="00FD343F">
      <w:pPr>
        <w:keepNext/>
        <w:keepLines/>
        <w:tabs>
          <w:tab w:val="center" w:pos="4734"/>
          <w:tab w:val="left" w:pos="5040"/>
          <w:tab w:val="left" w:pos="5554"/>
          <w:tab w:val="left" w:pos="6480"/>
          <w:tab w:val="left" w:pos="7200"/>
          <w:tab w:val="left" w:pos="7920"/>
          <w:tab w:val="left" w:pos="8640"/>
          <w:tab w:val="left" w:pos="9360"/>
        </w:tabs>
        <w:ind w:left="1260" w:hanging="1260"/>
        <w:jc w:val="both"/>
      </w:pPr>
    </w:p>
    <w:p w:rsidR="00FD343F" w:rsidRDefault="00FD343F" w:rsidP="00FD343F">
      <w:pPr>
        <w:keepNext/>
        <w:keepLines/>
        <w:tabs>
          <w:tab w:val="center" w:pos="4734"/>
          <w:tab w:val="left" w:pos="5040"/>
          <w:tab w:val="left" w:pos="5554"/>
          <w:tab w:val="left" w:pos="6480"/>
          <w:tab w:val="left" w:pos="7200"/>
          <w:tab w:val="left" w:pos="7920"/>
          <w:tab w:val="left" w:pos="8640"/>
          <w:tab w:val="left" w:pos="9360"/>
        </w:tabs>
        <w:ind w:left="1260" w:hanging="1260"/>
        <w:jc w:val="both"/>
      </w:pPr>
      <w:r>
        <w:tab/>
        <w:t>Vehicles of category N</w:t>
      </w:r>
      <w:r>
        <w:rPr>
          <w:vertAlign w:val="subscript"/>
        </w:rPr>
        <w:t>1</w:t>
      </w:r>
      <w:r>
        <w:t xml:space="preserve"> can be approved within a family as defined in paragraph 7.6.1. </w:t>
      </w:r>
      <w:proofErr w:type="gramStart"/>
      <w:r>
        <w:t>using</w:t>
      </w:r>
      <w:proofErr w:type="gramEnd"/>
      <w:r>
        <w:t xml:space="preserve"> one of the two alternative methods described in paragraphs 7.6.2. </w:t>
      </w:r>
      <w:proofErr w:type="gramStart"/>
      <w:r>
        <w:t>and</w:t>
      </w:r>
      <w:proofErr w:type="gramEnd"/>
      <w:r>
        <w:t xml:space="preserve"> 7.6.3.</w:t>
      </w:r>
    </w:p>
    <w:p w:rsidR="00FD343F" w:rsidRDefault="00FD343F" w:rsidP="00FD343F">
      <w:pPr>
        <w:keepNext/>
        <w:keepLines/>
        <w:tabs>
          <w:tab w:val="center" w:pos="4734"/>
          <w:tab w:val="left" w:pos="5040"/>
          <w:tab w:val="left" w:pos="5554"/>
          <w:tab w:val="left" w:pos="6480"/>
          <w:tab w:val="left" w:pos="7200"/>
          <w:tab w:val="left" w:pos="7920"/>
          <w:tab w:val="left" w:pos="8640"/>
          <w:tab w:val="left" w:pos="9360"/>
        </w:tabs>
        <w:ind w:left="1260" w:hanging="1260"/>
        <w:jc w:val="both"/>
      </w:pPr>
    </w:p>
    <w:p w:rsidR="00FD343F" w:rsidRDefault="00FD343F" w:rsidP="00FD343F">
      <w:pPr>
        <w:tabs>
          <w:tab w:val="center" w:pos="4734"/>
          <w:tab w:val="left" w:pos="5040"/>
          <w:tab w:val="left" w:pos="5554"/>
          <w:tab w:val="left" w:pos="6480"/>
          <w:tab w:val="left" w:pos="7200"/>
          <w:tab w:val="left" w:pos="7920"/>
          <w:tab w:val="left" w:pos="8640"/>
          <w:tab w:val="left" w:pos="9360"/>
        </w:tabs>
        <w:ind w:left="1260" w:hanging="1260"/>
        <w:jc w:val="both"/>
      </w:pPr>
      <w:r>
        <w:t>7.6.1.</w:t>
      </w:r>
      <w:r>
        <w:tab/>
        <w:t>N</w:t>
      </w:r>
      <w:r>
        <w:rPr>
          <w:vertAlign w:val="subscript"/>
        </w:rPr>
        <w:t>1</w:t>
      </w:r>
      <w:r>
        <w:t xml:space="preserve"> vehicles may be grouped together into a family for the purposes of this Regulation if the following parameters are identical or within the specified limits:</w:t>
      </w:r>
    </w:p>
    <w:p w:rsidR="00FD343F" w:rsidRDefault="00FD343F" w:rsidP="00FD343F">
      <w:pPr>
        <w:tabs>
          <w:tab w:val="center" w:pos="4734"/>
          <w:tab w:val="left" w:pos="5040"/>
          <w:tab w:val="left" w:pos="5554"/>
          <w:tab w:val="left" w:pos="6480"/>
          <w:tab w:val="left" w:pos="7200"/>
          <w:tab w:val="left" w:pos="7920"/>
          <w:tab w:val="left" w:pos="8640"/>
          <w:tab w:val="left" w:pos="9360"/>
        </w:tabs>
        <w:ind w:left="1260" w:hanging="1260"/>
        <w:jc w:val="both"/>
      </w:pPr>
    </w:p>
    <w:p w:rsidR="00FD343F" w:rsidRDefault="00FD343F" w:rsidP="00FD343F">
      <w:pPr>
        <w:tabs>
          <w:tab w:val="center" w:pos="4734"/>
          <w:tab w:val="left" w:pos="5040"/>
          <w:tab w:val="left" w:pos="5554"/>
          <w:tab w:val="left" w:pos="6480"/>
          <w:tab w:val="left" w:pos="7200"/>
          <w:tab w:val="left" w:pos="7920"/>
          <w:tab w:val="left" w:pos="8640"/>
          <w:tab w:val="left" w:pos="9360"/>
        </w:tabs>
        <w:ind w:left="1260" w:hanging="1260"/>
        <w:jc w:val="both"/>
      </w:pPr>
      <w:r>
        <w:t>7.6.1.1.</w:t>
      </w:r>
      <w:r>
        <w:tab/>
        <w:t>Identical parameters are:</w:t>
      </w:r>
    </w:p>
    <w:p w:rsidR="00FD343F" w:rsidRDefault="00FD343F" w:rsidP="00FD343F">
      <w:pPr>
        <w:tabs>
          <w:tab w:val="left" w:pos="2340"/>
          <w:tab w:val="center" w:pos="4734"/>
          <w:tab w:val="left" w:pos="5040"/>
          <w:tab w:val="left" w:pos="5554"/>
          <w:tab w:val="left" w:pos="6480"/>
          <w:tab w:val="left" w:pos="7200"/>
          <w:tab w:val="left" w:pos="7920"/>
          <w:tab w:val="left" w:pos="8640"/>
          <w:tab w:val="left" w:pos="9360"/>
        </w:tabs>
        <w:ind w:left="1260" w:hanging="1260"/>
        <w:jc w:val="both"/>
      </w:pPr>
      <w:r>
        <w:tab/>
        <w:t>(a)</w:t>
      </w:r>
      <w:r>
        <w:tab/>
      </w:r>
      <w:proofErr w:type="gramStart"/>
      <w:r>
        <w:t>manufacturer</w:t>
      </w:r>
      <w:proofErr w:type="gramEnd"/>
      <w:r>
        <w:t xml:space="preserve"> and type as defined in Annex 4, item 2.,</w:t>
      </w:r>
    </w:p>
    <w:p w:rsidR="00FD343F" w:rsidRDefault="00FD343F" w:rsidP="00FD343F">
      <w:pPr>
        <w:tabs>
          <w:tab w:val="left" w:pos="2340"/>
          <w:tab w:val="center" w:pos="4734"/>
          <w:tab w:val="left" w:pos="5040"/>
          <w:tab w:val="left" w:pos="5554"/>
          <w:tab w:val="left" w:pos="6480"/>
          <w:tab w:val="left" w:pos="7200"/>
          <w:tab w:val="left" w:pos="7920"/>
          <w:tab w:val="left" w:pos="8640"/>
          <w:tab w:val="left" w:pos="9360"/>
        </w:tabs>
        <w:ind w:left="1260" w:hanging="1260"/>
        <w:jc w:val="both"/>
      </w:pPr>
      <w:r>
        <w:tab/>
        <w:t>(b)</w:t>
      </w:r>
      <w:r>
        <w:tab/>
      </w:r>
      <w:proofErr w:type="gramStart"/>
      <w:r>
        <w:t>engine</w:t>
      </w:r>
      <w:proofErr w:type="gramEnd"/>
      <w:r>
        <w:t xml:space="preserve"> capacity,</w:t>
      </w:r>
    </w:p>
    <w:p w:rsidR="00FD343F" w:rsidRDefault="00FD343F" w:rsidP="00FD343F">
      <w:pPr>
        <w:tabs>
          <w:tab w:val="left" w:pos="2340"/>
          <w:tab w:val="center" w:pos="4734"/>
          <w:tab w:val="left" w:pos="5040"/>
          <w:tab w:val="left" w:pos="5554"/>
          <w:tab w:val="left" w:pos="6480"/>
          <w:tab w:val="left" w:pos="7200"/>
          <w:tab w:val="left" w:pos="7920"/>
          <w:tab w:val="left" w:pos="8640"/>
          <w:tab w:val="left" w:pos="9360"/>
        </w:tabs>
        <w:ind w:left="1260" w:hanging="1260"/>
        <w:jc w:val="both"/>
      </w:pPr>
      <w:r>
        <w:tab/>
        <w:t>(c)</w:t>
      </w:r>
      <w:r>
        <w:tab/>
      </w:r>
      <w:proofErr w:type="gramStart"/>
      <w:r>
        <w:t>emission</w:t>
      </w:r>
      <w:proofErr w:type="gramEnd"/>
      <w:r>
        <w:t xml:space="preserve"> control system type,</w:t>
      </w:r>
    </w:p>
    <w:p w:rsidR="00FD343F" w:rsidRDefault="00FD343F" w:rsidP="00FD343F">
      <w:pPr>
        <w:tabs>
          <w:tab w:val="left" w:pos="2340"/>
          <w:tab w:val="center" w:pos="4734"/>
          <w:tab w:val="left" w:pos="5040"/>
          <w:tab w:val="left" w:pos="5554"/>
          <w:tab w:val="left" w:pos="6480"/>
          <w:tab w:val="left" w:pos="7200"/>
          <w:tab w:val="left" w:pos="7920"/>
          <w:tab w:val="left" w:pos="8640"/>
          <w:tab w:val="left" w:pos="9360"/>
        </w:tabs>
        <w:ind w:left="1260" w:hanging="1260"/>
        <w:jc w:val="both"/>
      </w:pPr>
      <w:r>
        <w:tab/>
        <w:t>(d)</w:t>
      </w:r>
      <w:r>
        <w:tab/>
      </w:r>
      <w:proofErr w:type="gramStart"/>
      <w:r>
        <w:t>fuel</w:t>
      </w:r>
      <w:proofErr w:type="gramEnd"/>
      <w:r>
        <w:t xml:space="preserve"> system type as defined in Annex 4, item 6.7.2.</w:t>
      </w:r>
    </w:p>
    <w:p w:rsidR="00FD343F" w:rsidRDefault="00FD343F" w:rsidP="00FD343F">
      <w:pPr>
        <w:tabs>
          <w:tab w:val="center" w:pos="4734"/>
          <w:tab w:val="left" w:pos="5040"/>
          <w:tab w:val="left" w:pos="5554"/>
          <w:tab w:val="left" w:pos="6480"/>
          <w:tab w:val="left" w:pos="7200"/>
          <w:tab w:val="left" w:pos="7920"/>
          <w:tab w:val="left" w:pos="8640"/>
          <w:tab w:val="left" w:pos="9360"/>
        </w:tabs>
        <w:ind w:left="1260" w:hanging="1260"/>
        <w:jc w:val="both"/>
      </w:pPr>
    </w:p>
    <w:p w:rsidR="00FD343F" w:rsidRDefault="00FD343F" w:rsidP="00FD343F">
      <w:pPr>
        <w:tabs>
          <w:tab w:val="center" w:pos="4734"/>
          <w:tab w:val="left" w:pos="5040"/>
          <w:tab w:val="left" w:pos="5554"/>
          <w:tab w:val="left" w:pos="6480"/>
          <w:tab w:val="left" w:pos="7200"/>
          <w:tab w:val="left" w:pos="7920"/>
          <w:tab w:val="left" w:pos="8640"/>
          <w:tab w:val="left" w:pos="9360"/>
        </w:tabs>
        <w:ind w:left="1260" w:hanging="1260"/>
        <w:jc w:val="both"/>
      </w:pPr>
      <w:r>
        <w:t>7.6.1.2.</w:t>
      </w:r>
      <w:r>
        <w:tab/>
        <w:t>The following parameters have to be within the following limits:</w:t>
      </w:r>
    </w:p>
    <w:p w:rsidR="00FD343F" w:rsidRDefault="00FD343F" w:rsidP="00FD343F">
      <w:pPr>
        <w:tabs>
          <w:tab w:val="left" w:pos="1260"/>
          <w:tab w:val="center" w:pos="4734"/>
          <w:tab w:val="left" w:pos="5040"/>
          <w:tab w:val="left" w:pos="5554"/>
          <w:tab w:val="left" w:pos="6480"/>
          <w:tab w:val="left" w:pos="7200"/>
          <w:tab w:val="left" w:pos="7920"/>
          <w:tab w:val="left" w:pos="8640"/>
          <w:tab w:val="left" w:pos="9360"/>
        </w:tabs>
        <w:ind w:left="2340" w:hanging="2340"/>
        <w:jc w:val="both"/>
      </w:pPr>
      <w:r>
        <w:tab/>
        <w:t>(a)</w:t>
      </w:r>
      <w:r>
        <w:tab/>
      </w:r>
      <w:proofErr w:type="gramStart"/>
      <w:r>
        <w:t>transmission</w:t>
      </w:r>
      <w:proofErr w:type="gramEnd"/>
      <w:r>
        <w:t xml:space="preserve"> overall ratios (no more than 8 per cent higher than the lowest) as defined in Annex 4, item 6.10.3.,</w:t>
      </w:r>
    </w:p>
    <w:p w:rsidR="00FD343F" w:rsidRDefault="00FD343F" w:rsidP="00FD343F">
      <w:pPr>
        <w:tabs>
          <w:tab w:val="left" w:pos="2340"/>
          <w:tab w:val="center" w:pos="4734"/>
          <w:tab w:val="left" w:pos="5040"/>
          <w:tab w:val="left" w:pos="5554"/>
          <w:tab w:val="left" w:pos="6480"/>
          <w:tab w:val="left" w:pos="7200"/>
          <w:tab w:val="left" w:pos="7920"/>
          <w:tab w:val="left" w:pos="8640"/>
          <w:tab w:val="left" w:pos="9360"/>
        </w:tabs>
        <w:ind w:left="1260" w:hanging="1260"/>
        <w:jc w:val="both"/>
      </w:pPr>
      <w:r>
        <w:tab/>
        <w:t>(b)</w:t>
      </w:r>
      <w:r>
        <w:tab/>
      </w:r>
      <w:proofErr w:type="gramStart"/>
      <w:r>
        <w:t>reference</w:t>
      </w:r>
      <w:proofErr w:type="gramEnd"/>
      <w:r>
        <w:t xml:space="preserve"> mass (no more than 220 kg lighter than the heaviest),</w:t>
      </w:r>
    </w:p>
    <w:p w:rsidR="00FD343F" w:rsidRDefault="00FD343F" w:rsidP="00FD343F">
      <w:pPr>
        <w:tabs>
          <w:tab w:val="left" w:pos="2340"/>
          <w:tab w:val="center" w:pos="4734"/>
          <w:tab w:val="left" w:pos="5040"/>
          <w:tab w:val="left" w:pos="5554"/>
          <w:tab w:val="left" w:pos="6480"/>
          <w:tab w:val="left" w:pos="7200"/>
          <w:tab w:val="left" w:pos="7920"/>
          <w:tab w:val="left" w:pos="8640"/>
          <w:tab w:val="left" w:pos="9360"/>
        </w:tabs>
        <w:ind w:left="1260" w:hanging="1260"/>
        <w:jc w:val="both"/>
      </w:pPr>
      <w:r>
        <w:tab/>
        <w:t>(c)</w:t>
      </w:r>
      <w:r>
        <w:tab/>
      </w:r>
      <w:proofErr w:type="gramStart"/>
      <w:r>
        <w:t>frontal</w:t>
      </w:r>
      <w:proofErr w:type="gramEnd"/>
      <w:r>
        <w:t xml:space="preserve"> area (no more than 15 per cent smaller than the largest),</w:t>
      </w:r>
    </w:p>
    <w:p w:rsidR="00FD343F" w:rsidRDefault="00FD343F" w:rsidP="00FD343F">
      <w:pPr>
        <w:tabs>
          <w:tab w:val="left" w:pos="2340"/>
          <w:tab w:val="center" w:pos="4734"/>
          <w:tab w:val="left" w:pos="5040"/>
          <w:tab w:val="left" w:pos="5554"/>
          <w:tab w:val="left" w:pos="6480"/>
          <w:tab w:val="left" w:pos="7200"/>
          <w:tab w:val="left" w:pos="7920"/>
          <w:tab w:val="left" w:pos="8640"/>
          <w:tab w:val="left" w:pos="9360"/>
        </w:tabs>
        <w:ind w:left="1260" w:hanging="1260"/>
        <w:jc w:val="both"/>
      </w:pPr>
      <w:r>
        <w:tab/>
        <w:t>(d)</w:t>
      </w:r>
      <w:r>
        <w:tab/>
      </w:r>
      <w:proofErr w:type="gramStart"/>
      <w:r>
        <w:t>engine</w:t>
      </w:r>
      <w:proofErr w:type="gramEnd"/>
      <w:r>
        <w:t xml:space="preserve"> power (no more than 10 per cent less than the highest value).</w:t>
      </w:r>
    </w:p>
    <w:p w:rsidR="00FD343F" w:rsidRDefault="00FD343F" w:rsidP="00FD343F">
      <w:pPr>
        <w:tabs>
          <w:tab w:val="center" w:pos="4734"/>
          <w:tab w:val="left" w:pos="5040"/>
          <w:tab w:val="left" w:pos="5554"/>
          <w:tab w:val="left" w:pos="6480"/>
          <w:tab w:val="left" w:pos="7200"/>
          <w:tab w:val="left" w:pos="7920"/>
          <w:tab w:val="left" w:pos="8640"/>
          <w:tab w:val="left" w:pos="9360"/>
        </w:tabs>
        <w:ind w:left="1260" w:hanging="1260"/>
        <w:jc w:val="both"/>
      </w:pPr>
    </w:p>
    <w:p w:rsidR="00FD343F" w:rsidRDefault="00FD343F" w:rsidP="00FD343F">
      <w:pPr>
        <w:tabs>
          <w:tab w:val="center" w:pos="4734"/>
          <w:tab w:val="left" w:pos="5040"/>
          <w:tab w:val="left" w:pos="5554"/>
          <w:tab w:val="left" w:pos="6480"/>
          <w:tab w:val="left" w:pos="7200"/>
          <w:tab w:val="left" w:pos="7920"/>
          <w:tab w:val="left" w:pos="8640"/>
          <w:tab w:val="left" w:pos="9360"/>
        </w:tabs>
        <w:ind w:left="1260" w:hanging="1260"/>
        <w:jc w:val="both"/>
      </w:pPr>
      <w:r>
        <w:t>7.6.2.</w:t>
      </w:r>
      <w:r>
        <w:tab/>
        <w:t xml:space="preserve">A vehicle family, as defined in paragraph 7.6.1., can be approved with </w:t>
      </w:r>
      <w:r>
        <w:rPr>
          <w:color w:val="000000"/>
          <w:lang w:val="en-US" w:bidi="he-IL"/>
        </w:rPr>
        <w:t>CO</w:t>
      </w:r>
      <w:r>
        <w:rPr>
          <w:color w:val="000000"/>
          <w:vertAlign w:val="subscript"/>
          <w:lang w:val="en-US" w:bidi="he-IL"/>
        </w:rPr>
        <w:t>2</w:t>
      </w:r>
      <w:r>
        <w:t xml:space="preserve"> emission and fuel consumption data that are common to all members of the family.  The technical service must select for testing the member of the family which the service considers to have the highest </w:t>
      </w:r>
      <w:r>
        <w:rPr>
          <w:color w:val="000000"/>
          <w:lang w:val="en-US" w:bidi="he-IL"/>
        </w:rPr>
        <w:t>CO</w:t>
      </w:r>
      <w:r>
        <w:rPr>
          <w:color w:val="000000"/>
          <w:vertAlign w:val="subscript"/>
          <w:lang w:val="en-US" w:bidi="he-IL"/>
        </w:rPr>
        <w:t>2</w:t>
      </w:r>
      <w:r>
        <w:t xml:space="preserve"> emission.  The measurements are performed as described in paragraph 5. </w:t>
      </w:r>
      <w:proofErr w:type="gramStart"/>
      <w:r>
        <w:t>and</w:t>
      </w:r>
      <w:proofErr w:type="gramEnd"/>
      <w:r>
        <w:t xml:space="preserve"> Annex 6, and the results according to the method described in paragraph 5.5. </w:t>
      </w:r>
      <w:proofErr w:type="gramStart"/>
      <w:r>
        <w:t>are</w:t>
      </w:r>
      <w:proofErr w:type="gramEnd"/>
      <w:r>
        <w:t xml:space="preserve"> used as type-approval values that are common to all members of the family.</w:t>
      </w:r>
    </w:p>
    <w:p w:rsidR="00FD343F" w:rsidRDefault="00FD343F" w:rsidP="00FD343F">
      <w:pPr>
        <w:tabs>
          <w:tab w:val="left" w:pos="851"/>
          <w:tab w:val="center" w:pos="4734"/>
          <w:tab w:val="left" w:pos="5040"/>
          <w:tab w:val="left" w:pos="5554"/>
          <w:tab w:val="left" w:pos="6480"/>
          <w:tab w:val="left" w:pos="7200"/>
          <w:tab w:val="left" w:pos="7920"/>
          <w:tab w:val="left" w:pos="8640"/>
          <w:tab w:val="left" w:pos="9360"/>
        </w:tabs>
        <w:jc w:val="both"/>
      </w:pPr>
    </w:p>
    <w:p w:rsidR="00FD343F" w:rsidRDefault="00FD343F" w:rsidP="00FD343F">
      <w:pPr>
        <w:tabs>
          <w:tab w:val="left" w:pos="1276"/>
          <w:tab w:val="left" w:pos="1700"/>
          <w:tab w:val="left" w:pos="2268"/>
          <w:tab w:val="left" w:pos="2834"/>
          <w:tab w:val="left" w:pos="3402"/>
          <w:tab w:val="left" w:pos="3968"/>
        </w:tabs>
        <w:ind w:left="1276" w:hanging="1276"/>
        <w:jc w:val="both"/>
      </w:pPr>
      <w:r>
        <w:lastRenderedPageBreak/>
        <w:t>7.6.3.</w:t>
      </w:r>
      <w:r>
        <w:tab/>
        <w:t xml:space="preserve">Vehicles that are grouped in a family as defined in paragraph 7.6.1. </w:t>
      </w:r>
      <w:proofErr w:type="gramStart"/>
      <w:r>
        <w:t>can</w:t>
      </w:r>
      <w:proofErr w:type="gramEnd"/>
      <w:r>
        <w:t xml:space="preserve"> be approved with individual </w:t>
      </w:r>
      <w:r>
        <w:rPr>
          <w:color w:val="000000"/>
          <w:lang w:val="en-US" w:bidi="he-IL"/>
        </w:rPr>
        <w:t>CO</w:t>
      </w:r>
      <w:r>
        <w:rPr>
          <w:color w:val="000000"/>
          <w:vertAlign w:val="subscript"/>
          <w:lang w:val="en-US" w:bidi="he-IL"/>
        </w:rPr>
        <w:t>2</w:t>
      </w:r>
      <w:r>
        <w:t xml:space="preserve"> emission and fuel consumption data for each of the family members.  The technical service selects for testing the two vehicles, which the service considers to have the highest and the lowest </w:t>
      </w:r>
      <w:r>
        <w:rPr>
          <w:color w:val="000000"/>
          <w:lang w:val="en-US" w:bidi="he-IL"/>
        </w:rPr>
        <w:t>CO</w:t>
      </w:r>
      <w:r>
        <w:rPr>
          <w:color w:val="000000"/>
          <w:vertAlign w:val="subscript"/>
          <w:lang w:val="en-US" w:bidi="he-IL"/>
        </w:rPr>
        <w:t>2</w:t>
      </w:r>
      <w:r>
        <w:t xml:space="preserve"> emissions respectively.  The measurements are performed as described in paragraph 5. </w:t>
      </w:r>
      <w:proofErr w:type="gramStart"/>
      <w:r>
        <w:t>and</w:t>
      </w:r>
      <w:proofErr w:type="gramEnd"/>
      <w:r>
        <w:t xml:space="preserve"> Annex 6.  If the manufacturer's data for these two vehicles falls within the tolerance limits described in paragraph 5.5., the </w:t>
      </w:r>
      <w:r>
        <w:rPr>
          <w:color w:val="000000"/>
          <w:lang w:val="en-US" w:bidi="he-IL"/>
        </w:rPr>
        <w:t>CO</w:t>
      </w:r>
      <w:r>
        <w:rPr>
          <w:color w:val="000000"/>
          <w:vertAlign w:val="subscript"/>
          <w:lang w:val="en-US" w:bidi="he-IL"/>
        </w:rPr>
        <w:t>2</w:t>
      </w:r>
      <w:r>
        <w:t xml:space="preserve"> emissions declared by the manufacturer for all members of the vehicle family can be used as type-approval values.  If the manufacturer's data do not fall within the tolerance limits, the results according to the method described in paragraph 5.5. </w:t>
      </w:r>
      <w:proofErr w:type="gramStart"/>
      <w:r>
        <w:t>are</w:t>
      </w:r>
      <w:proofErr w:type="gramEnd"/>
      <w:r>
        <w:t xml:space="preserve"> used as type-approval values and the technical service shall select an appropriate number of other family members for additional tests.</w:t>
      </w:r>
    </w:p>
    <w:p w:rsidR="00FD343F" w:rsidRDefault="00FD343F" w:rsidP="00FD343F">
      <w:pPr>
        <w:tabs>
          <w:tab w:val="left" w:pos="1276"/>
          <w:tab w:val="left" w:pos="1700"/>
          <w:tab w:val="left" w:pos="2268"/>
          <w:tab w:val="left" w:pos="2834"/>
          <w:tab w:val="left" w:pos="3402"/>
          <w:tab w:val="left" w:pos="3968"/>
        </w:tabs>
        <w:ind w:left="1276" w:hanging="1276"/>
        <w:jc w:val="both"/>
      </w:pPr>
    </w:p>
    <w:p w:rsidR="00FD343F" w:rsidRDefault="00FD343F" w:rsidP="00FD343F">
      <w:pPr>
        <w:tabs>
          <w:tab w:val="left" w:pos="1276"/>
          <w:tab w:val="left" w:pos="1700"/>
          <w:tab w:val="left" w:pos="2268"/>
          <w:tab w:val="left" w:pos="2834"/>
          <w:tab w:val="left" w:pos="3402"/>
          <w:tab w:val="left" w:pos="3968"/>
        </w:tabs>
        <w:ind w:left="1276" w:hanging="1276"/>
        <w:jc w:val="both"/>
        <w:rPr>
          <w:bCs/>
        </w:rPr>
      </w:pPr>
      <w:r>
        <w:rPr>
          <w:bCs/>
        </w:rPr>
        <w:t>8.</w:t>
      </w:r>
      <w:r>
        <w:rPr>
          <w:bCs/>
        </w:rPr>
        <w:tab/>
        <w:t>SPECIAL PROVISIONS</w:t>
      </w:r>
    </w:p>
    <w:p w:rsidR="00FD343F" w:rsidRDefault="00FD343F">
      <w:pPr>
        <w:tabs>
          <w:tab w:val="left" w:pos="1134"/>
          <w:tab w:val="left" w:pos="1276"/>
          <w:tab w:val="left" w:pos="1700"/>
          <w:tab w:val="left" w:pos="2268"/>
          <w:tab w:val="left" w:pos="2834"/>
          <w:tab w:val="left" w:pos="3402"/>
          <w:tab w:val="left" w:pos="3968"/>
        </w:tabs>
        <w:ind w:left="1276" w:hanging="1276"/>
        <w:jc w:val="both"/>
        <w:rPr>
          <w:b/>
        </w:rPr>
      </w:pPr>
    </w:p>
    <w:p w:rsidR="00FD343F" w:rsidRDefault="00FD343F">
      <w:pPr>
        <w:tabs>
          <w:tab w:val="left" w:pos="1276"/>
          <w:tab w:val="left" w:pos="9242"/>
        </w:tabs>
        <w:ind w:left="1276" w:hanging="1276"/>
        <w:jc w:val="both"/>
      </w:pPr>
      <w:r>
        <w:tab/>
        <w:t>In the future, vehicles with special energy efficient technologies may be offered which could be submitted to complementary testing programmes.  These would be specified at a later stage which can be claimed by the manufacturer in order to demonstrate the advantages of the solution.</w:t>
      </w:r>
    </w:p>
    <w:p w:rsidR="00FD343F" w:rsidRDefault="00FD343F">
      <w:pPr>
        <w:tabs>
          <w:tab w:val="left" w:pos="1276"/>
          <w:tab w:val="left" w:pos="9242"/>
        </w:tabs>
        <w:ind w:left="1276" w:hanging="1276"/>
        <w:jc w:val="both"/>
      </w:pPr>
    </w:p>
    <w:p w:rsidR="00FD343F" w:rsidRDefault="00FD343F">
      <w:pPr>
        <w:tabs>
          <w:tab w:val="left" w:pos="1276"/>
          <w:tab w:val="left" w:pos="9242"/>
        </w:tabs>
        <w:ind w:left="1276" w:hanging="1276"/>
        <w:jc w:val="both"/>
        <w:rPr>
          <w:bCs/>
        </w:rPr>
      </w:pPr>
      <w:r>
        <w:rPr>
          <w:bCs/>
        </w:rPr>
        <w:t>9.</w:t>
      </w:r>
      <w:r>
        <w:rPr>
          <w:bCs/>
        </w:rPr>
        <w:tab/>
        <w:t>CONFORMITY OF PRODUCTION</w:t>
      </w:r>
    </w:p>
    <w:p w:rsidR="00FD343F" w:rsidRDefault="00FD343F">
      <w:pPr>
        <w:tabs>
          <w:tab w:val="left" w:pos="1276"/>
          <w:tab w:val="left" w:pos="9242"/>
        </w:tabs>
        <w:ind w:left="1276" w:hanging="1276"/>
        <w:jc w:val="both"/>
        <w:rPr>
          <w:bCs/>
        </w:rPr>
      </w:pPr>
    </w:p>
    <w:p w:rsidR="00FD343F" w:rsidRDefault="00FD343F">
      <w:pPr>
        <w:tabs>
          <w:tab w:val="left" w:pos="1276"/>
          <w:tab w:val="left" w:pos="9242"/>
        </w:tabs>
        <w:ind w:left="1276" w:hanging="1276"/>
        <w:jc w:val="both"/>
        <w:rPr>
          <w:bCs/>
        </w:rPr>
      </w:pPr>
      <w:r>
        <w:rPr>
          <w:bCs/>
        </w:rPr>
        <w:t>9.1.</w:t>
      </w:r>
      <w:r>
        <w:rPr>
          <w:bCs/>
        </w:rPr>
        <w:tab/>
        <w:t>Vehicles approved to this Regulation shall be so manufactured as to conform to the type approved vehicle.</w:t>
      </w:r>
    </w:p>
    <w:p w:rsidR="00FD343F" w:rsidRDefault="00FD343F">
      <w:pPr>
        <w:tabs>
          <w:tab w:val="left" w:pos="1276"/>
          <w:tab w:val="left" w:pos="9242"/>
        </w:tabs>
        <w:ind w:left="1276" w:hanging="1276"/>
        <w:jc w:val="both"/>
        <w:rPr>
          <w:bCs/>
        </w:rPr>
      </w:pPr>
    </w:p>
    <w:p w:rsidR="00FD343F" w:rsidRDefault="00FD343F">
      <w:pPr>
        <w:tabs>
          <w:tab w:val="left" w:pos="1276"/>
          <w:tab w:val="left" w:pos="9242"/>
        </w:tabs>
        <w:ind w:left="1276" w:hanging="1276"/>
        <w:jc w:val="both"/>
        <w:rPr>
          <w:bCs/>
        </w:rPr>
      </w:pPr>
      <w:r>
        <w:rPr>
          <w:bCs/>
        </w:rPr>
        <w:t>9.2.</w:t>
      </w:r>
      <w:r>
        <w:rPr>
          <w:bCs/>
        </w:rPr>
        <w:tab/>
        <w:t xml:space="preserve">So as to verify that the conditions set out in paragraph 9.1. </w:t>
      </w:r>
      <w:proofErr w:type="gramStart"/>
      <w:r>
        <w:rPr>
          <w:bCs/>
        </w:rPr>
        <w:t>are</w:t>
      </w:r>
      <w:proofErr w:type="gramEnd"/>
      <w:r>
        <w:rPr>
          <w:bCs/>
        </w:rPr>
        <w:t xml:space="preserve"> complied with, appropriate production checks shall be carried out.</w:t>
      </w:r>
    </w:p>
    <w:p w:rsidR="00FD343F" w:rsidRDefault="00FD343F">
      <w:pPr>
        <w:tabs>
          <w:tab w:val="left" w:pos="1276"/>
          <w:tab w:val="left" w:pos="9242"/>
        </w:tabs>
        <w:ind w:left="1276" w:hanging="1276"/>
        <w:jc w:val="both"/>
        <w:rPr>
          <w:bCs/>
        </w:rPr>
      </w:pPr>
    </w:p>
    <w:p w:rsidR="00FD343F" w:rsidRDefault="00FD343F">
      <w:pPr>
        <w:keepNext/>
        <w:keepLines/>
        <w:tabs>
          <w:tab w:val="left" w:pos="1276"/>
          <w:tab w:val="left" w:pos="9242"/>
        </w:tabs>
        <w:ind w:left="1276" w:hanging="1276"/>
        <w:jc w:val="both"/>
        <w:rPr>
          <w:bCs/>
        </w:rPr>
      </w:pPr>
      <w:r>
        <w:rPr>
          <w:bCs/>
        </w:rPr>
        <w:t>9.3.</w:t>
      </w:r>
      <w:r>
        <w:rPr>
          <w:bCs/>
        </w:rPr>
        <w:tab/>
      </w:r>
      <w:r>
        <w:rPr>
          <w:bCs/>
          <w:u w:val="single"/>
        </w:rPr>
        <w:t>Vehicles powered by an internal combustion engine only</w:t>
      </w:r>
      <w:r>
        <w:rPr>
          <w:bCs/>
        </w:rPr>
        <w:t>:</w:t>
      </w:r>
    </w:p>
    <w:p w:rsidR="00FD343F" w:rsidRDefault="00FD343F">
      <w:pPr>
        <w:keepNext/>
        <w:keepLines/>
        <w:tabs>
          <w:tab w:val="left" w:pos="1276"/>
          <w:tab w:val="left" w:pos="9242"/>
        </w:tabs>
        <w:ind w:left="1276" w:hanging="1276"/>
        <w:jc w:val="both"/>
        <w:rPr>
          <w:bCs/>
        </w:rPr>
      </w:pPr>
    </w:p>
    <w:p w:rsidR="00FD343F" w:rsidRDefault="00FD343F">
      <w:pPr>
        <w:keepNext/>
        <w:keepLines/>
        <w:tabs>
          <w:tab w:val="left" w:pos="1276"/>
          <w:tab w:val="left" w:pos="1700"/>
          <w:tab w:val="left" w:pos="2268"/>
          <w:tab w:val="left" w:pos="2834"/>
          <w:tab w:val="left" w:pos="3402"/>
          <w:tab w:val="left" w:pos="3968"/>
        </w:tabs>
        <w:ind w:left="1276" w:hanging="1276"/>
        <w:jc w:val="both"/>
        <w:rPr>
          <w:bCs/>
        </w:rPr>
      </w:pPr>
      <w:r>
        <w:rPr>
          <w:bCs/>
        </w:rPr>
        <w:t>9.3.1.</w:t>
      </w:r>
      <w:r>
        <w:rPr>
          <w:bCs/>
        </w:rPr>
        <w:tab/>
        <w:t>As a general rule, measures to ensure the conformity of production with regard to CO</w:t>
      </w:r>
      <w:r>
        <w:rPr>
          <w:bCs/>
          <w:vertAlign w:val="subscript"/>
        </w:rPr>
        <w:t>2</w:t>
      </w:r>
      <w:r>
        <w:rPr>
          <w:bCs/>
        </w:rPr>
        <w:t xml:space="preserve"> emissions from vehicles are checked on the basis of the description in the type approval certificate conforming to the model in Annex 4 of this Regulation.</w:t>
      </w:r>
    </w:p>
    <w:p w:rsidR="00FD343F" w:rsidRDefault="00FD343F">
      <w:pPr>
        <w:tabs>
          <w:tab w:val="left" w:pos="1134"/>
          <w:tab w:val="left" w:pos="1276"/>
          <w:tab w:val="left" w:pos="1700"/>
          <w:tab w:val="left" w:pos="2268"/>
          <w:tab w:val="left" w:pos="2834"/>
          <w:tab w:val="left" w:pos="3402"/>
          <w:tab w:val="left" w:pos="3968"/>
        </w:tabs>
        <w:ind w:left="1276" w:hanging="1276"/>
        <w:jc w:val="both"/>
        <w:rPr>
          <w:bCs/>
        </w:rPr>
      </w:pPr>
    </w:p>
    <w:p w:rsidR="00FD343F" w:rsidRDefault="00FD343F">
      <w:pPr>
        <w:tabs>
          <w:tab w:val="left" w:pos="1276"/>
          <w:tab w:val="left" w:pos="1700"/>
          <w:tab w:val="left" w:pos="2268"/>
          <w:tab w:val="left" w:pos="2834"/>
          <w:tab w:val="left" w:pos="3402"/>
          <w:tab w:val="left" w:pos="3968"/>
        </w:tabs>
        <w:ind w:left="1276" w:hanging="1276"/>
        <w:jc w:val="both"/>
        <w:rPr>
          <w:bCs/>
        </w:rPr>
      </w:pPr>
      <w:r>
        <w:rPr>
          <w:bCs/>
        </w:rPr>
        <w:tab/>
        <w:t>The control of production conformity is based on an assessment made by the competent authority of the manufacturer's auditing procedure in order to ensure conformity of the vehicle type with respect to the emission of CO</w:t>
      </w:r>
      <w:r>
        <w:rPr>
          <w:bCs/>
          <w:vertAlign w:val="subscript"/>
        </w:rPr>
        <w:t>2</w:t>
      </w:r>
      <w:r>
        <w:rPr>
          <w:bCs/>
        </w:rPr>
        <w:t>.</w:t>
      </w:r>
    </w:p>
    <w:p w:rsidR="00FD343F" w:rsidRDefault="00FD343F">
      <w:pPr>
        <w:tabs>
          <w:tab w:val="left" w:pos="1134"/>
          <w:tab w:val="left" w:pos="1276"/>
          <w:tab w:val="left" w:pos="1700"/>
          <w:tab w:val="left" w:pos="2268"/>
          <w:tab w:val="left" w:pos="2834"/>
          <w:tab w:val="left" w:pos="3402"/>
          <w:tab w:val="left" w:pos="3968"/>
        </w:tabs>
        <w:ind w:left="1276" w:hanging="1276"/>
        <w:jc w:val="both"/>
        <w:rPr>
          <w:bCs/>
        </w:rPr>
      </w:pPr>
    </w:p>
    <w:p w:rsidR="00FD343F" w:rsidRDefault="00FD343F">
      <w:pPr>
        <w:tabs>
          <w:tab w:val="left" w:pos="1276"/>
          <w:tab w:val="left" w:pos="9242"/>
        </w:tabs>
        <w:ind w:left="1276" w:hanging="1276"/>
        <w:jc w:val="both"/>
        <w:rPr>
          <w:bCs/>
        </w:rPr>
      </w:pPr>
      <w:r>
        <w:rPr>
          <w:bCs/>
        </w:rPr>
        <w:tab/>
        <w:t>If the authority is not satisfied with the standard of the manufacturer's auditing procedure, they may require that verification tests be carried out on vehicles in production.</w:t>
      </w:r>
    </w:p>
    <w:p w:rsidR="00FD343F" w:rsidRDefault="00FD343F">
      <w:pPr>
        <w:tabs>
          <w:tab w:val="left" w:pos="1276"/>
          <w:tab w:val="left" w:pos="9242"/>
        </w:tabs>
        <w:ind w:left="1276" w:hanging="1276"/>
        <w:jc w:val="both"/>
        <w:rPr>
          <w:bCs/>
        </w:rPr>
      </w:pPr>
    </w:p>
    <w:p w:rsidR="00FD343F" w:rsidRDefault="00FD343F">
      <w:pPr>
        <w:tabs>
          <w:tab w:val="left" w:pos="1276"/>
          <w:tab w:val="left" w:pos="9242"/>
        </w:tabs>
        <w:ind w:left="1276" w:hanging="1276"/>
        <w:jc w:val="both"/>
        <w:rPr>
          <w:bCs/>
        </w:rPr>
      </w:pPr>
      <w:r>
        <w:rPr>
          <w:bCs/>
        </w:rPr>
        <w:t>9.3.1.1.</w:t>
      </w:r>
      <w:r>
        <w:rPr>
          <w:bCs/>
        </w:rPr>
        <w:tab/>
        <w:t>If a measurement of the emissions of CO</w:t>
      </w:r>
      <w:r>
        <w:rPr>
          <w:bCs/>
          <w:vertAlign w:val="subscript"/>
        </w:rPr>
        <w:t>2</w:t>
      </w:r>
      <w:r>
        <w:rPr>
          <w:bCs/>
        </w:rPr>
        <w:t xml:space="preserve"> must be carried out on a vehicle type that has had one or several extensions, the tests will be carried out on the vehicle(s) available at the time of the test (vehicle(s) described in the first document or in subsequent extensions).</w:t>
      </w:r>
    </w:p>
    <w:p w:rsidR="00FD343F" w:rsidRDefault="00FD343F">
      <w:pPr>
        <w:tabs>
          <w:tab w:val="left" w:pos="1276"/>
          <w:tab w:val="left" w:pos="9242"/>
        </w:tabs>
        <w:ind w:left="1276" w:hanging="1276"/>
        <w:jc w:val="both"/>
        <w:rPr>
          <w:bCs/>
        </w:rPr>
      </w:pPr>
    </w:p>
    <w:p w:rsidR="00FD343F" w:rsidRDefault="00FD343F">
      <w:pPr>
        <w:tabs>
          <w:tab w:val="left" w:pos="1276"/>
          <w:tab w:val="left" w:pos="9242"/>
        </w:tabs>
        <w:ind w:left="1276" w:hanging="1276"/>
        <w:jc w:val="both"/>
        <w:rPr>
          <w:bCs/>
        </w:rPr>
      </w:pPr>
      <w:r>
        <w:rPr>
          <w:bCs/>
        </w:rPr>
        <w:t>9.3.1.1.1.</w:t>
      </w:r>
      <w:r>
        <w:rPr>
          <w:bCs/>
        </w:rPr>
        <w:tab/>
        <w:t>Conformity of the vehicle for the CO</w:t>
      </w:r>
      <w:r>
        <w:rPr>
          <w:bCs/>
          <w:vertAlign w:val="subscript"/>
        </w:rPr>
        <w:t>2</w:t>
      </w:r>
      <w:r>
        <w:rPr>
          <w:bCs/>
        </w:rPr>
        <w:t xml:space="preserve"> test.</w:t>
      </w:r>
    </w:p>
    <w:p w:rsidR="00FD343F" w:rsidRDefault="00FD343F">
      <w:pPr>
        <w:tabs>
          <w:tab w:val="left" w:pos="1276"/>
          <w:tab w:val="left" w:pos="9242"/>
        </w:tabs>
        <w:ind w:left="1276" w:hanging="1276"/>
        <w:jc w:val="both"/>
        <w:rPr>
          <w:bCs/>
        </w:rPr>
      </w:pPr>
    </w:p>
    <w:p w:rsidR="00FD343F" w:rsidRDefault="00FD343F">
      <w:pPr>
        <w:tabs>
          <w:tab w:val="left" w:pos="1276"/>
          <w:tab w:val="left" w:pos="9242"/>
        </w:tabs>
        <w:ind w:left="1276" w:hanging="1276"/>
        <w:jc w:val="both"/>
        <w:rPr>
          <w:bCs/>
        </w:rPr>
      </w:pPr>
      <w:r>
        <w:rPr>
          <w:bCs/>
        </w:rPr>
        <w:t>9.3.1.1.1.1.</w:t>
      </w:r>
      <w:r>
        <w:rPr>
          <w:bCs/>
        </w:rPr>
        <w:tab/>
        <w:t>Three vehicles are randomly taken in the series and are tested according to the procedure as described in Annex 6.</w:t>
      </w:r>
    </w:p>
    <w:p w:rsidR="00FD343F" w:rsidRDefault="00FD343F">
      <w:pPr>
        <w:tabs>
          <w:tab w:val="left" w:pos="1276"/>
          <w:tab w:val="left" w:pos="9242"/>
        </w:tabs>
        <w:ind w:left="1276" w:hanging="1276"/>
        <w:jc w:val="both"/>
        <w:rPr>
          <w:bCs/>
        </w:rPr>
      </w:pPr>
    </w:p>
    <w:p w:rsidR="00FD343F" w:rsidRDefault="00FD343F">
      <w:pPr>
        <w:tabs>
          <w:tab w:val="left" w:pos="1276"/>
          <w:tab w:val="left" w:pos="1700"/>
          <w:tab w:val="left" w:pos="2268"/>
          <w:tab w:val="left" w:pos="2834"/>
          <w:tab w:val="left" w:pos="3402"/>
          <w:tab w:val="left" w:pos="3968"/>
        </w:tabs>
        <w:ind w:left="1276" w:hanging="1276"/>
        <w:jc w:val="both"/>
        <w:rPr>
          <w:bCs/>
        </w:rPr>
      </w:pPr>
      <w:r>
        <w:rPr>
          <w:bCs/>
        </w:rPr>
        <w:t>9.3.1.1.1.2.</w:t>
      </w:r>
      <w:r>
        <w:rPr>
          <w:bCs/>
        </w:rPr>
        <w:tab/>
        <w:t>If the authority is satisfied with the production standard deviation given by the manufacturer, the tests are carried out according to paragraph 9.3.2.</w:t>
      </w:r>
    </w:p>
    <w:p w:rsidR="00FD343F" w:rsidRDefault="00FD343F">
      <w:pPr>
        <w:tabs>
          <w:tab w:val="left" w:pos="1134"/>
          <w:tab w:val="left" w:pos="1276"/>
          <w:tab w:val="left" w:pos="1700"/>
          <w:tab w:val="left" w:pos="2268"/>
          <w:tab w:val="left" w:pos="2834"/>
          <w:tab w:val="left" w:pos="3402"/>
          <w:tab w:val="left" w:pos="3968"/>
        </w:tabs>
        <w:ind w:left="1276" w:hanging="1276"/>
        <w:jc w:val="both"/>
        <w:rPr>
          <w:bCs/>
        </w:rPr>
      </w:pPr>
    </w:p>
    <w:p w:rsidR="00FD343F" w:rsidRDefault="00FD343F">
      <w:pPr>
        <w:tabs>
          <w:tab w:val="left" w:pos="1276"/>
          <w:tab w:val="left" w:pos="9242"/>
        </w:tabs>
        <w:ind w:left="1276" w:hanging="1276"/>
        <w:jc w:val="both"/>
        <w:rPr>
          <w:bCs/>
        </w:rPr>
      </w:pPr>
      <w:r>
        <w:rPr>
          <w:bCs/>
        </w:rPr>
        <w:tab/>
        <w:t>If the authority is not satisfied with the production standard deviation given by the manufacturer, the tests are carried out according to paragraph 9.3.3.</w:t>
      </w:r>
    </w:p>
    <w:p w:rsidR="00FD343F" w:rsidRDefault="00FD343F">
      <w:pPr>
        <w:tabs>
          <w:tab w:val="left" w:pos="1276"/>
          <w:tab w:val="left" w:pos="9242"/>
        </w:tabs>
        <w:ind w:left="1276" w:hanging="1276"/>
        <w:jc w:val="both"/>
        <w:rPr>
          <w:bCs/>
        </w:rPr>
      </w:pPr>
    </w:p>
    <w:p w:rsidR="00FD343F" w:rsidRDefault="00FD343F">
      <w:pPr>
        <w:tabs>
          <w:tab w:val="left" w:pos="1276"/>
          <w:tab w:val="left" w:pos="1700"/>
          <w:tab w:val="left" w:pos="2268"/>
          <w:tab w:val="left" w:pos="2834"/>
          <w:tab w:val="left" w:pos="3402"/>
          <w:tab w:val="left" w:pos="3968"/>
        </w:tabs>
        <w:ind w:left="1276" w:hanging="1276"/>
        <w:jc w:val="both"/>
        <w:rPr>
          <w:bCs/>
        </w:rPr>
      </w:pPr>
      <w:r>
        <w:rPr>
          <w:bCs/>
        </w:rPr>
        <w:t>9.3.1.1.1.3.</w:t>
      </w:r>
      <w:r>
        <w:rPr>
          <w:bCs/>
        </w:rPr>
        <w:tab/>
        <w:t>The production of a series is regarded as conforming or non-conforming, on the basis of tests on the three sampled vehicles, once a pass or fail decision is reached for CO</w:t>
      </w:r>
      <w:r>
        <w:rPr>
          <w:bCs/>
          <w:vertAlign w:val="subscript"/>
        </w:rPr>
        <w:t>2</w:t>
      </w:r>
      <w:r>
        <w:rPr>
          <w:bCs/>
        </w:rPr>
        <w:t>, according to the test criteria applied in the appropriate table.</w:t>
      </w:r>
    </w:p>
    <w:p w:rsidR="00FD343F" w:rsidRDefault="00FD343F">
      <w:pPr>
        <w:tabs>
          <w:tab w:val="left" w:pos="1134"/>
          <w:tab w:val="left" w:pos="1276"/>
          <w:tab w:val="left" w:pos="1700"/>
          <w:tab w:val="left" w:pos="2268"/>
          <w:tab w:val="left" w:pos="2834"/>
          <w:tab w:val="left" w:pos="3402"/>
          <w:tab w:val="left" w:pos="3968"/>
        </w:tabs>
        <w:ind w:left="1276" w:hanging="1276"/>
        <w:jc w:val="both"/>
        <w:rPr>
          <w:bCs/>
        </w:rPr>
      </w:pPr>
    </w:p>
    <w:p w:rsidR="00FD343F" w:rsidRDefault="00FD343F">
      <w:pPr>
        <w:tabs>
          <w:tab w:val="left" w:pos="1276"/>
          <w:tab w:val="left" w:pos="9242"/>
        </w:tabs>
        <w:ind w:left="1276" w:hanging="1276"/>
        <w:jc w:val="both"/>
        <w:rPr>
          <w:bCs/>
        </w:rPr>
      </w:pPr>
      <w:r>
        <w:rPr>
          <w:bCs/>
        </w:rPr>
        <w:tab/>
        <w:t>If no pass or fail decision is reached for CO</w:t>
      </w:r>
      <w:r>
        <w:rPr>
          <w:bCs/>
          <w:vertAlign w:val="subscript"/>
        </w:rPr>
        <w:t>2</w:t>
      </w:r>
      <w:r>
        <w:rPr>
          <w:bCs/>
        </w:rPr>
        <w:t>, a test is carried out on an additional vehicle (see figure 1).</w:t>
      </w:r>
    </w:p>
    <w:p w:rsidR="00FD343F" w:rsidRDefault="00FD343F">
      <w:pPr>
        <w:tabs>
          <w:tab w:val="left" w:pos="1276"/>
          <w:tab w:val="left" w:pos="9242"/>
        </w:tabs>
        <w:ind w:left="1276" w:hanging="1276"/>
        <w:jc w:val="both"/>
        <w:rPr>
          <w:bCs/>
        </w:rPr>
      </w:pPr>
    </w:p>
    <w:p w:rsidR="00FD343F" w:rsidRDefault="00FD343F">
      <w:pPr>
        <w:tabs>
          <w:tab w:val="left" w:pos="1276"/>
          <w:tab w:val="left" w:pos="1700"/>
          <w:tab w:val="left" w:pos="2268"/>
          <w:tab w:val="left" w:pos="2834"/>
          <w:tab w:val="left" w:pos="3402"/>
          <w:tab w:val="left" w:pos="3968"/>
        </w:tabs>
        <w:ind w:left="1276" w:hanging="1276"/>
        <w:jc w:val="both"/>
        <w:rPr>
          <w:bCs/>
        </w:rPr>
      </w:pPr>
      <w:r>
        <w:rPr>
          <w:bCs/>
        </w:rPr>
        <w:t>9.3.1.1.1.4.</w:t>
      </w:r>
      <w:r>
        <w:rPr>
          <w:bCs/>
        </w:rPr>
        <w:tab/>
        <w:t>In the case of periodically regenerating systems as defined in paragraph 2.16., the results shall be multiplied by the factor K</w:t>
      </w:r>
      <w:r>
        <w:rPr>
          <w:bCs/>
          <w:vertAlign w:val="subscript"/>
        </w:rPr>
        <w:t>i</w:t>
      </w:r>
      <w:r>
        <w:rPr>
          <w:bCs/>
        </w:rPr>
        <w:t xml:space="preserve"> obtained by the procedure specified in Annex 10 at the time when type approval was granted.</w:t>
      </w:r>
    </w:p>
    <w:p w:rsidR="00FD343F" w:rsidRDefault="00FD343F">
      <w:pPr>
        <w:tabs>
          <w:tab w:val="left" w:pos="1134"/>
          <w:tab w:val="left" w:pos="1276"/>
          <w:tab w:val="left" w:pos="1700"/>
          <w:tab w:val="left" w:pos="2268"/>
          <w:tab w:val="left" w:pos="2834"/>
          <w:tab w:val="left" w:pos="3402"/>
          <w:tab w:val="left" w:pos="3968"/>
        </w:tabs>
        <w:ind w:left="1276" w:hanging="1276"/>
        <w:jc w:val="both"/>
        <w:rPr>
          <w:bCs/>
        </w:rPr>
      </w:pPr>
    </w:p>
    <w:p w:rsidR="00FD343F" w:rsidRDefault="00FD343F">
      <w:pPr>
        <w:tabs>
          <w:tab w:val="left" w:pos="1276"/>
          <w:tab w:val="left" w:pos="9242"/>
        </w:tabs>
        <w:ind w:left="1276" w:hanging="1276"/>
        <w:jc w:val="both"/>
        <w:rPr>
          <w:bCs/>
        </w:rPr>
      </w:pPr>
      <w:r>
        <w:rPr>
          <w:bCs/>
        </w:rPr>
        <w:tab/>
        <w:t xml:space="preserve">At the request of the manufacturer, testing may be carried out immediately after </w:t>
      </w:r>
      <w:proofErr w:type="gramStart"/>
      <w:r>
        <w:rPr>
          <w:bCs/>
        </w:rPr>
        <w:t>a regeneration</w:t>
      </w:r>
      <w:proofErr w:type="gramEnd"/>
      <w:r>
        <w:rPr>
          <w:bCs/>
        </w:rPr>
        <w:t xml:space="preserve"> has been completed.</w:t>
      </w:r>
    </w:p>
    <w:p w:rsidR="00FD343F" w:rsidRDefault="00FD343F">
      <w:pPr>
        <w:tabs>
          <w:tab w:val="left" w:pos="1276"/>
          <w:tab w:val="left" w:pos="9242"/>
        </w:tabs>
        <w:ind w:left="1276" w:hanging="1276"/>
        <w:jc w:val="both"/>
        <w:rPr>
          <w:bCs/>
        </w:rPr>
      </w:pPr>
    </w:p>
    <w:p w:rsidR="00FD343F" w:rsidRDefault="00FD343F">
      <w:pPr>
        <w:tabs>
          <w:tab w:val="left" w:pos="1276"/>
          <w:tab w:val="left" w:pos="9242"/>
        </w:tabs>
        <w:ind w:left="1276" w:hanging="1276"/>
        <w:jc w:val="both"/>
        <w:rPr>
          <w:bCs/>
        </w:rPr>
      </w:pPr>
    </w:p>
    <w:p w:rsidR="00FD343F" w:rsidRDefault="00FD343F">
      <w:pPr>
        <w:tabs>
          <w:tab w:val="left" w:pos="1276"/>
          <w:tab w:val="center" w:pos="4734"/>
        </w:tabs>
        <w:ind w:left="1276" w:hanging="1276"/>
        <w:jc w:val="center"/>
        <w:rPr>
          <w:bCs/>
          <w:u w:val="single"/>
        </w:rPr>
      </w:pPr>
      <w:r>
        <w:rPr>
          <w:bCs/>
          <w:u w:val="single"/>
        </w:rPr>
        <w:t>Figure 1</w:t>
      </w:r>
    </w:p>
    <w:p w:rsidR="00FD343F" w:rsidRDefault="00FD343F">
      <w:pPr>
        <w:tabs>
          <w:tab w:val="left" w:pos="1276"/>
          <w:tab w:val="center" w:pos="4734"/>
        </w:tabs>
        <w:ind w:left="1276" w:hanging="1276"/>
        <w:rPr>
          <w:bCs/>
        </w:rPr>
      </w:pPr>
    </w:p>
    <w:tbl>
      <w:tblPr>
        <w:tblW w:w="9872" w:type="dxa"/>
        <w:jc w:val="center"/>
        <w:tblLayout w:type="fixed"/>
        <w:tblCellMar>
          <w:left w:w="127" w:type="dxa"/>
          <w:right w:w="127" w:type="dxa"/>
        </w:tblCellMar>
        <w:tblLook w:val="0000" w:firstRow="0" w:lastRow="0" w:firstColumn="0" w:lastColumn="0" w:noHBand="0" w:noVBand="0"/>
      </w:tblPr>
      <w:tblGrid>
        <w:gridCol w:w="1134"/>
        <w:gridCol w:w="1436"/>
        <w:gridCol w:w="1436"/>
        <w:gridCol w:w="1436"/>
        <w:gridCol w:w="1436"/>
        <w:gridCol w:w="1436"/>
        <w:gridCol w:w="1558"/>
      </w:tblGrid>
      <w:tr w:rsidR="00FD343F">
        <w:trPr>
          <w:jc w:val="center"/>
        </w:trPr>
        <w:tc>
          <w:tcPr>
            <w:tcW w:w="1134" w:type="dxa"/>
            <w:tcBorders>
              <w:top w:val="single" w:sz="6" w:space="0" w:color="FFFFFF"/>
              <w:left w:val="single" w:sz="6" w:space="0" w:color="FFFFFF"/>
              <w:bottom w:val="single" w:sz="6" w:space="0" w:color="FFFFFF"/>
              <w:right w:val="single" w:sz="6" w:space="0" w:color="FFFFFF"/>
            </w:tcBorders>
          </w:tcPr>
          <w:p w:rsidR="00FD343F" w:rsidRDefault="00FD343F">
            <w:pPr>
              <w:tabs>
                <w:tab w:val="left" w:pos="1138"/>
                <w:tab w:val="left" w:pos="1276"/>
                <w:tab w:val="left" w:pos="1700"/>
                <w:tab w:val="left" w:pos="2268"/>
                <w:tab w:val="left" w:pos="2834"/>
                <w:tab w:val="left" w:pos="3402"/>
                <w:tab w:val="left" w:pos="3968"/>
              </w:tabs>
              <w:ind w:left="1276" w:hanging="1276"/>
            </w:pPr>
          </w:p>
        </w:tc>
        <w:tc>
          <w:tcPr>
            <w:tcW w:w="1436" w:type="dxa"/>
            <w:tcBorders>
              <w:top w:val="single" w:sz="6" w:space="0" w:color="FFFFFF"/>
              <w:left w:val="single" w:sz="6" w:space="0" w:color="FFFFFF"/>
              <w:bottom w:val="single" w:sz="6" w:space="0" w:color="FFFFFF"/>
              <w:right w:val="single" w:sz="6" w:space="0" w:color="FFFFFF"/>
            </w:tcBorders>
          </w:tcPr>
          <w:p w:rsidR="00FD343F" w:rsidRDefault="00FD343F">
            <w:pPr>
              <w:tabs>
                <w:tab w:val="left" w:pos="1138"/>
                <w:tab w:val="left" w:pos="1276"/>
                <w:tab w:val="left" w:pos="1700"/>
                <w:tab w:val="left" w:pos="2268"/>
                <w:tab w:val="left" w:pos="2834"/>
                <w:tab w:val="left" w:pos="3402"/>
                <w:tab w:val="left" w:pos="3968"/>
              </w:tabs>
              <w:ind w:left="1276" w:hanging="1276"/>
            </w:pPr>
          </w:p>
        </w:tc>
        <w:tc>
          <w:tcPr>
            <w:tcW w:w="2872" w:type="dxa"/>
            <w:gridSpan w:val="2"/>
            <w:tcBorders>
              <w:top w:val="single" w:sz="7" w:space="0" w:color="000000"/>
              <w:left w:val="single" w:sz="7" w:space="0" w:color="000000"/>
              <w:bottom w:val="single" w:sz="7" w:space="0" w:color="000000"/>
            </w:tcBorders>
          </w:tcPr>
          <w:p w:rsidR="00FD343F" w:rsidRDefault="00FD343F">
            <w:pPr>
              <w:tabs>
                <w:tab w:val="left" w:pos="1138"/>
                <w:tab w:val="left" w:pos="1276"/>
                <w:tab w:val="left" w:pos="1700"/>
                <w:tab w:val="left" w:pos="2268"/>
                <w:tab w:val="left" w:pos="2834"/>
                <w:tab w:val="left" w:pos="3402"/>
                <w:tab w:val="left" w:pos="3968"/>
              </w:tabs>
              <w:ind w:left="1276" w:hanging="1276"/>
              <w:jc w:val="center"/>
            </w:pPr>
          </w:p>
          <w:p w:rsidR="00FD343F" w:rsidRDefault="00FD343F">
            <w:pPr>
              <w:tabs>
                <w:tab w:val="left" w:pos="1138"/>
                <w:tab w:val="left" w:pos="1276"/>
                <w:tab w:val="left" w:pos="1700"/>
                <w:tab w:val="left" w:pos="2268"/>
                <w:tab w:val="left" w:pos="2834"/>
                <w:tab w:val="left" w:pos="3402"/>
                <w:tab w:val="left" w:pos="3968"/>
              </w:tabs>
              <w:ind w:left="1276" w:hanging="1276"/>
              <w:jc w:val="center"/>
            </w:pPr>
            <w:r>
              <w:t>Test on three vehicles</w:t>
            </w:r>
          </w:p>
          <w:p w:rsidR="00FD343F" w:rsidRDefault="00FD343F">
            <w:pPr>
              <w:tabs>
                <w:tab w:val="left" w:pos="1138"/>
                <w:tab w:val="left" w:pos="1276"/>
                <w:tab w:val="left" w:pos="1700"/>
                <w:tab w:val="left" w:pos="2268"/>
                <w:tab w:val="left" w:pos="2834"/>
                <w:tab w:val="left" w:pos="3402"/>
                <w:tab w:val="left" w:pos="3968"/>
              </w:tabs>
              <w:ind w:left="1276" w:hanging="1276"/>
              <w:jc w:val="center"/>
            </w:pPr>
          </w:p>
        </w:tc>
        <w:tc>
          <w:tcPr>
            <w:tcW w:w="1436" w:type="dxa"/>
            <w:tcBorders>
              <w:top w:val="single" w:sz="6" w:space="0" w:color="FFFFFF"/>
              <w:left w:val="single" w:sz="7" w:space="0" w:color="000000"/>
              <w:bottom w:val="single" w:sz="6" w:space="0" w:color="FFFFFF"/>
              <w:right w:val="single" w:sz="6" w:space="0" w:color="FFFFFF"/>
            </w:tcBorders>
          </w:tcPr>
          <w:p w:rsidR="00FD343F" w:rsidRDefault="00FD343F">
            <w:pPr>
              <w:tabs>
                <w:tab w:val="left" w:pos="1138"/>
                <w:tab w:val="left" w:pos="1276"/>
                <w:tab w:val="left" w:pos="1700"/>
                <w:tab w:val="left" w:pos="2268"/>
                <w:tab w:val="left" w:pos="2834"/>
                <w:tab w:val="left" w:pos="3402"/>
                <w:tab w:val="left" w:pos="3968"/>
              </w:tabs>
              <w:ind w:left="1276" w:hanging="1276"/>
            </w:pPr>
          </w:p>
        </w:tc>
        <w:tc>
          <w:tcPr>
            <w:tcW w:w="1436" w:type="dxa"/>
            <w:tcBorders>
              <w:top w:val="single" w:sz="6" w:space="0" w:color="FFFFFF"/>
              <w:left w:val="single" w:sz="6" w:space="0" w:color="FFFFFF"/>
              <w:bottom w:val="single" w:sz="6" w:space="0" w:color="FFFFFF"/>
              <w:right w:val="single" w:sz="6" w:space="0" w:color="FFFFFF"/>
            </w:tcBorders>
          </w:tcPr>
          <w:p w:rsidR="00FD343F" w:rsidRDefault="00FD343F">
            <w:pPr>
              <w:tabs>
                <w:tab w:val="left" w:pos="1138"/>
                <w:tab w:val="left" w:pos="1276"/>
                <w:tab w:val="left" w:pos="1700"/>
                <w:tab w:val="left" w:pos="2268"/>
                <w:tab w:val="left" w:pos="2834"/>
                <w:tab w:val="left" w:pos="3402"/>
                <w:tab w:val="left" w:pos="3968"/>
              </w:tabs>
              <w:ind w:left="1276" w:hanging="1276"/>
            </w:pPr>
          </w:p>
        </w:tc>
        <w:tc>
          <w:tcPr>
            <w:tcW w:w="1558" w:type="dxa"/>
            <w:tcBorders>
              <w:top w:val="single" w:sz="6" w:space="0" w:color="FFFFFF"/>
              <w:left w:val="single" w:sz="6" w:space="0" w:color="FFFFFF"/>
              <w:bottom w:val="single" w:sz="6" w:space="0" w:color="FFFFFF"/>
              <w:right w:val="single" w:sz="6" w:space="0" w:color="FFFFFF"/>
            </w:tcBorders>
          </w:tcPr>
          <w:p w:rsidR="00FD343F" w:rsidRDefault="00FD343F">
            <w:pPr>
              <w:tabs>
                <w:tab w:val="left" w:pos="1138"/>
                <w:tab w:val="left" w:pos="1276"/>
                <w:tab w:val="left" w:pos="1700"/>
                <w:tab w:val="left" w:pos="2268"/>
                <w:tab w:val="left" w:pos="2834"/>
                <w:tab w:val="left" w:pos="3402"/>
                <w:tab w:val="left" w:pos="3968"/>
              </w:tabs>
              <w:ind w:left="1276" w:hanging="1276"/>
            </w:pPr>
          </w:p>
        </w:tc>
      </w:tr>
      <w:tr w:rsidR="00FD343F">
        <w:trPr>
          <w:jc w:val="center"/>
        </w:trPr>
        <w:tc>
          <w:tcPr>
            <w:tcW w:w="1134" w:type="dxa"/>
            <w:tcBorders>
              <w:top w:val="single" w:sz="6" w:space="0" w:color="FFFFFF"/>
              <w:left w:val="single" w:sz="6" w:space="0" w:color="FFFFFF"/>
              <w:bottom w:val="single" w:sz="6" w:space="0" w:color="FFFFFF"/>
              <w:right w:val="single" w:sz="6" w:space="0" w:color="FFFFFF"/>
            </w:tcBorders>
          </w:tcPr>
          <w:p w:rsidR="00FD343F" w:rsidRDefault="00FD343F">
            <w:pPr>
              <w:tabs>
                <w:tab w:val="left" w:pos="1138"/>
                <w:tab w:val="left" w:pos="1276"/>
                <w:tab w:val="left" w:pos="1700"/>
                <w:tab w:val="left" w:pos="2268"/>
                <w:tab w:val="left" w:pos="2834"/>
                <w:tab w:val="left" w:pos="3402"/>
                <w:tab w:val="left" w:pos="3968"/>
              </w:tabs>
              <w:ind w:left="1276" w:hanging="1276"/>
            </w:pPr>
          </w:p>
        </w:tc>
        <w:tc>
          <w:tcPr>
            <w:tcW w:w="1436" w:type="dxa"/>
            <w:tcBorders>
              <w:top w:val="single" w:sz="6" w:space="0" w:color="FFFFFF"/>
              <w:left w:val="single" w:sz="6" w:space="0" w:color="FFFFFF"/>
              <w:bottom w:val="single" w:sz="6" w:space="0" w:color="FFFFFF"/>
              <w:right w:val="single" w:sz="6" w:space="0" w:color="FFFFFF"/>
            </w:tcBorders>
          </w:tcPr>
          <w:p w:rsidR="00FD343F" w:rsidRDefault="00FD343F">
            <w:pPr>
              <w:tabs>
                <w:tab w:val="left" w:pos="1138"/>
                <w:tab w:val="left" w:pos="1276"/>
                <w:tab w:val="left" w:pos="1700"/>
                <w:tab w:val="left" w:pos="2268"/>
                <w:tab w:val="left" w:pos="2834"/>
                <w:tab w:val="left" w:pos="3402"/>
                <w:tab w:val="left" w:pos="3968"/>
              </w:tabs>
              <w:ind w:left="1276" w:hanging="1276"/>
            </w:pPr>
          </w:p>
        </w:tc>
        <w:tc>
          <w:tcPr>
            <w:tcW w:w="1436" w:type="dxa"/>
            <w:tcBorders>
              <w:top w:val="single" w:sz="6" w:space="0" w:color="FFFFFF"/>
              <w:left w:val="single" w:sz="6" w:space="0" w:color="FFFFFF"/>
              <w:bottom w:val="single" w:sz="6" w:space="0" w:color="FFFFFF"/>
              <w:right w:val="single" w:sz="7" w:space="0" w:color="000000"/>
            </w:tcBorders>
          </w:tcPr>
          <w:p w:rsidR="00FD343F" w:rsidRDefault="00FD343F">
            <w:pPr>
              <w:tabs>
                <w:tab w:val="left" w:pos="1138"/>
                <w:tab w:val="left" w:pos="1276"/>
                <w:tab w:val="left" w:pos="1700"/>
                <w:tab w:val="left" w:pos="2268"/>
                <w:tab w:val="left" w:pos="2834"/>
                <w:tab w:val="left" w:pos="3402"/>
                <w:tab w:val="left" w:pos="3968"/>
              </w:tabs>
              <w:ind w:left="1276" w:hanging="1276"/>
            </w:pPr>
          </w:p>
        </w:tc>
        <w:tc>
          <w:tcPr>
            <w:tcW w:w="1436" w:type="dxa"/>
            <w:tcBorders>
              <w:top w:val="single" w:sz="6" w:space="0" w:color="FFFFFF"/>
              <w:left w:val="single" w:sz="6" w:space="0" w:color="FFFFFF"/>
              <w:bottom w:val="single" w:sz="6" w:space="0" w:color="FFFFFF"/>
              <w:right w:val="single" w:sz="6" w:space="0" w:color="FFFFFF"/>
            </w:tcBorders>
          </w:tcPr>
          <w:p w:rsidR="00FD343F" w:rsidRDefault="00FD343F">
            <w:pPr>
              <w:tabs>
                <w:tab w:val="left" w:pos="1138"/>
                <w:tab w:val="left" w:pos="1276"/>
                <w:tab w:val="left" w:pos="1700"/>
                <w:tab w:val="left" w:pos="2268"/>
                <w:tab w:val="left" w:pos="2834"/>
                <w:tab w:val="left" w:pos="3402"/>
                <w:tab w:val="left" w:pos="3968"/>
              </w:tabs>
              <w:ind w:left="1276" w:hanging="1276"/>
            </w:pPr>
          </w:p>
        </w:tc>
        <w:tc>
          <w:tcPr>
            <w:tcW w:w="1436" w:type="dxa"/>
            <w:tcBorders>
              <w:top w:val="single" w:sz="6" w:space="0" w:color="FFFFFF"/>
              <w:left w:val="single" w:sz="6" w:space="0" w:color="FFFFFF"/>
              <w:bottom w:val="single" w:sz="6" w:space="0" w:color="FFFFFF"/>
              <w:right w:val="single" w:sz="6" w:space="0" w:color="FFFFFF"/>
            </w:tcBorders>
          </w:tcPr>
          <w:p w:rsidR="00FD343F" w:rsidRDefault="00FD343F">
            <w:pPr>
              <w:tabs>
                <w:tab w:val="left" w:pos="1138"/>
                <w:tab w:val="left" w:pos="1276"/>
                <w:tab w:val="left" w:pos="1700"/>
                <w:tab w:val="left" w:pos="2268"/>
                <w:tab w:val="left" w:pos="2834"/>
                <w:tab w:val="left" w:pos="3402"/>
                <w:tab w:val="left" w:pos="3968"/>
              </w:tabs>
              <w:ind w:left="1276" w:hanging="1276"/>
            </w:pPr>
          </w:p>
        </w:tc>
        <w:tc>
          <w:tcPr>
            <w:tcW w:w="1436" w:type="dxa"/>
            <w:tcBorders>
              <w:top w:val="single" w:sz="6" w:space="0" w:color="FFFFFF"/>
              <w:left w:val="single" w:sz="6" w:space="0" w:color="FFFFFF"/>
              <w:bottom w:val="single" w:sz="6" w:space="0" w:color="FFFFFF"/>
              <w:right w:val="single" w:sz="6" w:space="0" w:color="FFFFFF"/>
            </w:tcBorders>
          </w:tcPr>
          <w:p w:rsidR="00FD343F" w:rsidRDefault="00FD343F">
            <w:pPr>
              <w:tabs>
                <w:tab w:val="left" w:pos="1138"/>
                <w:tab w:val="left" w:pos="1276"/>
                <w:tab w:val="left" w:pos="1700"/>
                <w:tab w:val="left" w:pos="2268"/>
                <w:tab w:val="left" w:pos="2834"/>
                <w:tab w:val="left" w:pos="3402"/>
                <w:tab w:val="left" w:pos="3968"/>
              </w:tabs>
              <w:ind w:left="1276" w:hanging="1276"/>
            </w:pPr>
          </w:p>
        </w:tc>
        <w:tc>
          <w:tcPr>
            <w:tcW w:w="1558" w:type="dxa"/>
            <w:tcBorders>
              <w:top w:val="single" w:sz="6" w:space="0" w:color="FFFFFF"/>
              <w:left w:val="single" w:sz="6" w:space="0" w:color="FFFFFF"/>
              <w:bottom w:val="single" w:sz="6" w:space="0" w:color="FFFFFF"/>
              <w:right w:val="single" w:sz="6" w:space="0" w:color="FFFFFF"/>
            </w:tcBorders>
          </w:tcPr>
          <w:p w:rsidR="00FD343F" w:rsidRDefault="00FD343F">
            <w:pPr>
              <w:tabs>
                <w:tab w:val="left" w:pos="1138"/>
                <w:tab w:val="left" w:pos="1276"/>
                <w:tab w:val="left" w:pos="1700"/>
                <w:tab w:val="left" w:pos="2268"/>
                <w:tab w:val="left" w:pos="2834"/>
                <w:tab w:val="left" w:pos="3402"/>
                <w:tab w:val="left" w:pos="3968"/>
              </w:tabs>
              <w:ind w:left="1276" w:hanging="1276"/>
            </w:pPr>
          </w:p>
        </w:tc>
      </w:tr>
      <w:tr w:rsidR="00FD343F">
        <w:trPr>
          <w:cantSplit/>
          <w:jc w:val="center"/>
        </w:trPr>
        <w:tc>
          <w:tcPr>
            <w:tcW w:w="1134" w:type="dxa"/>
            <w:tcBorders>
              <w:top w:val="single" w:sz="6" w:space="0" w:color="FFFFFF"/>
              <w:left w:val="single" w:sz="6" w:space="0" w:color="FFFFFF"/>
              <w:bottom w:val="single" w:sz="6" w:space="0" w:color="FFFFFF"/>
              <w:right w:val="single" w:sz="6" w:space="0" w:color="FFFFFF"/>
            </w:tcBorders>
          </w:tcPr>
          <w:p w:rsidR="00FD343F" w:rsidRDefault="00FD343F">
            <w:pPr>
              <w:tabs>
                <w:tab w:val="left" w:pos="1138"/>
                <w:tab w:val="left" w:pos="1276"/>
                <w:tab w:val="left" w:pos="1700"/>
                <w:tab w:val="left" w:pos="2268"/>
                <w:tab w:val="left" w:pos="2834"/>
                <w:tab w:val="left" w:pos="3402"/>
                <w:tab w:val="left" w:pos="3968"/>
              </w:tabs>
              <w:ind w:left="1276" w:hanging="1276"/>
            </w:pPr>
          </w:p>
          <w:p w:rsidR="00FD343F" w:rsidRDefault="00FD343F">
            <w:pPr>
              <w:tabs>
                <w:tab w:val="left" w:pos="1138"/>
                <w:tab w:val="left" w:pos="1276"/>
                <w:tab w:val="left" w:pos="1700"/>
                <w:tab w:val="left" w:pos="2268"/>
                <w:tab w:val="left" w:pos="2834"/>
                <w:tab w:val="left" w:pos="3402"/>
                <w:tab w:val="left" w:pos="3968"/>
              </w:tabs>
              <w:ind w:left="1276" w:hanging="1276"/>
            </w:pPr>
          </w:p>
        </w:tc>
        <w:tc>
          <w:tcPr>
            <w:tcW w:w="1436" w:type="dxa"/>
            <w:tcBorders>
              <w:top w:val="single" w:sz="6" w:space="0" w:color="FFFFFF"/>
              <w:left w:val="single" w:sz="6" w:space="0" w:color="FFFFFF"/>
              <w:bottom w:val="single" w:sz="6" w:space="0" w:color="FFFFFF"/>
              <w:right w:val="single" w:sz="6" w:space="0" w:color="FFFFFF"/>
            </w:tcBorders>
          </w:tcPr>
          <w:p w:rsidR="00FD343F" w:rsidRDefault="00FD343F">
            <w:pPr>
              <w:tabs>
                <w:tab w:val="left" w:pos="1138"/>
                <w:tab w:val="left" w:pos="1276"/>
                <w:tab w:val="left" w:pos="1700"/>
                <w:tab w:val="left" w:pos="2268"/>
                <w:tab w:val="left" w:pos="2834"/>
                <w:tab w:val="left" w:pos="3402"/>
                <w:tab w:val="left" w:pos="3968"/>
              </w:tabs>
              <w:ind w:left="1276" w:hanging="1276"/>
            </w:pPr>
          </w:p>
        </w:tc>
        <w:tc>
          <w:tcPr>
            <w:tcW w:w="2872" w:type="dxa"/>
            <w:gridSpan w:val="2"/>
            <w:vMerge w:val="restart"/>
            <w:tcBorders>
              <w:top w:val="single" w:sz="7" w:space="0" w:color="000000"/>
              <w:left w:val="single" w:sz="7" w:space="0" w:color="000000"/>
            </w:tcBorders>
          </w:tcPr>
          <w:p w:rsidR="00FD343F" w:rsidRDefault="00FD343F">
            <w:pPr>
              <w:tabs>
                <w:tab w:val="left" w:pos="0"/>
                <w:tab w:val="left" w:pos="1700"/>
                <w:tab w:val="left" w:pos="2268"/>
                <w:tab w:val="left" w:pos="2834"/>
                <w:tab w:val="left" w:pos="3402"/>
                <w:tab w:val="left" w:pos="3968"/>
              </w:tabs>
              <w:jc w:val="center"/>
            </w:pPr>
          </w:p>
          <w:p w:rsidR="00FD343F" w:rsidRDefault="00FD343F">
            <w:pPr>
              <w:tabs>
                <w:tab w:val="left" w:pos="0"/>
                <w:tab w:val="left" w:pos="1700"/>
                <w:tab w:val="left" w:pos="2268"/>
                <w:tab w:val="left" w:pos="2834"/>
                <w:tab w:val="left" w:pos="3402"/>
                <w:tab w:val="left" w:pos="3968"/>
              </w:tabs>
              <w:jc w:val="center"/>
            </w:pPr>
            <w:r>
              <w:t>Computation of the test statistic</w:t>
            </w:r>
          </w:p>
          <w:p w:rsidR="00FD343F" w:rsidRDefault="00FD343F">
            <w:pPr>
              <w:tabs>
                <w:tab w:val="left" w:pos="0"/>
                <w:tab w:val="left" w:pos="1700"/>
                <w:tab w:val="left" w:pos="2268"/>
                <w:tab w:val="left" w:pos="2834"/>
                <w:tab w:val="left" w:pos="3402"/>
                <w:tab w:val="left" w:pos="3968"/>
              </w:tabs>
              <w:jc w:val="center"/>
            </w:pPr>
          </w:p>
        </w:tc>
        <w:tc>
          <w:tcPr>
            <w:tcW w:w="1436" w:type="dxa"/>
            <w:tcBorders>
              <w:top w:val="single" w:sz="6" w:space="0" w:color="FFFFFF"/>
              <w:left w:val="single" w:sz="7" w:space="0" w:color="000000"/>
              <w:bottom w:val="single" w:sz="6" w:space="0" w:color="FFFFFF"/>
              <w:right w:val="single" w:sz="6" w:space="0" w:color="FFFFFF"/>
            </w:tcBorders>
          </w:tcPr>
          <w:p w:rsidR="00FD343F" w:rsidRDefault="00FD343F">
            <w:pPr>
              <w:tabs>
                <w:tab w:val="left" w:pos="1138"/>
                <w:tab w:val="left" w:pos="1276"/>
                <w:tab w:val="left" w:pos="1700"/>
                <w:tab w:val="left" w:pos="2268"/>
                <w:tab w:val="left" w:pos="2834"/>
                <w:tab w:val="left" w:pos="3402"/>
                <w:tab w:val="left" w:pos="3968"/>
              </w:tabs>
              <w:ind w:left="1276" w:hanging="1276"/>
            </w:pPr>
          </w:p>
        </w:tc>
        <w:tc>
          <w:tcPr>
            <w:tcW w:w="1436" w:type="dxa"/>
            <w:tcBorders>
              <w:top w:val="single" w:sz="6" w:space="0" w:color="FFFFFF"/>
              <w:left w:val="single" w:sz="6" w:space="0" w:color="FFFFFF"/>
              <w:bottom w:val="single" w:sz="6" w:space="0" w:color="FFFFFF"/>
              <w:right w:val="single" w:sz="6" w:space="0" w:color="FFFFFF"/>
            </w:tcBorders>
          </w:tcPr>
          <w:p w:rsidR="00FD343F" w:rsidRDefault="00FD343F">
            <w:pPr>
              <w:tabs>
                <w:tab w:val="left" w:pos="1138"/>
                <w:tab w:val="left" w:pos="1276"/>
                <w:tab w:val="left" w:pos="1700"/>
                <w:tab w:val="left" w:pos="2268"/>
                <w:tab w:val="left" w:pos="2834"/>
                <w:tab w:val="left" w:pos="3402"/>
                <w:tab w:val="left" w:pos="3968"/>
              </w:tabs>
              <w:ind w:left="1276" w:hanging="1276"/>
            </w:pPr>
          </w:p>
        </w:tc>
        <w:tc>
          <w:tcPr>
            <w:tcW w:w="1558" w:type="dxa"/>
            <w:tcBorders>
              <w:top w:val="single" w:sz="6" w:space="0" w:color="FFFFFF"/>
              <w:left w:val="single" w:sz="6" w:space="0" w:color="FFFFFF"/>
              <w:bottom w:val="single" w:sz="6" w:space="0" w:color="FFFFFF"/>
              <w:right w:val="single" w:sz="6" w:space="0" w:color="FFFFFF"/>
            </w:tcBorders>
          </w:tcPr>
          <w:p w:rsidR="00FD343F" w:rsidRDefault="00FD343F">
            <w:pPr>
              <w:tabs>
                <w:tab w:val="left" w:pos="1138"/>
                <w:tab w:val="left" w:pos="1276"/>
                <w:tab w:val="left" w:pos="1700"/>
                <w:tab w:val="left" w:pos="2268"/>
                <w:tab w:val="left" w:pos="2834"/>
                <w:tab w:val="left" w:pos="3402"/>
                <w:tab w:val="left" w:pos="3968"/>
              </w:tabs>
              <w:ind w:left="1276" w:hanging="1276"/>
            </w:pPr>
          </w:p>
        </w:tc>
      </w:tr>
      <w:tr w:rsidR="00FD343F">
        <w:trPr>
          <w:cantSplit/>
          <w:jc w:val="center"/>
        </w:trPr>
        <w:tc>
          <w:tcPr>
            <w:tcW w:w="1134" w:type="dxa"/>
            <w:tcBorders>
              <w:top w:val="single" w:sz="7" w:space="0" w:color="000000"/>
              <w:left w:val="single" w:sz="7" w:space="0" w:color="000000"/>
              <w:bottom w:val="single" w:sz="6" w:space="0" w:color="FFFFFF"/>
              <w:right w:val="single" w:sz="6" w:space="0" w:color="FFFFFF"/>
            </w:tcBorders>
          </w:tcPr>
          <w:p w:rsidR="00FD343F" w:rsidRDefault="00FD343F">
            <w:pPr>
              <w:tabs>
                <w:tab w:val="left" w:pos="1138"/>
                <w:tab w:val="left" w:pos="1276"/>
                <w:tab w:val="left" w:pos="1700"/>
                <w:tab w:val="left" w:pos="2268"/>
                <w:tab w:val="left" w:pos="2834"/>
                <w:tab w:val="left" w:pos="3402"/>
                <w:tab w:val="left" w:pos="3968"/>
              </w:tabs>
              <w:ind w:left="1276" w:hanging="1276"/>
            </w:pPr>
          </w:p>
        </w:tc>
        <w:tc>
          <w:tcPr>
            <w:tcW w:w="1436" w:type="dxa"/>
            <w:tcBorders>
              <w:top w:val="single" w:sz="7" w:space="0" w:color="000000"/>
              <w:left w:val="single" w:sz="6" w:space="0" w:color="FFFFFF"/>
              <w:bottom w:val="single" w:sz="6" w:space="0" w:color="FFFFFF"/>
              <w:right w:val="single" w:sz="6" w:space="0" w:color="FFFFFF"/>
            </w:tcBorders>
          </w:tcPr>
          <w:p w:rsidR="00FD343F" w:rsidRDefault="00FD343F">
            <w:pPr>
              <w:tabs>
                <w:tab w:val="left" w:pos="1138"/>
                <w:tab w:val="left" w:pos="1276"/>
                <w:tab w:val="left" w:pos="1700"/>
                <w:tab w:val="left" w:pos="2268"/>
                <w:tab w:val="left" w:pos="2834"/>
                <w:tab w:val="left" w:pos="3402"/>
                <w:tab w:val="left" w:pos="3968"/>
              </w:tabs>
              <w:ind w:left="1276" w:hanging="1276"/>
            </w:pPr>
          </w:p>
        </w:tc>
        <w:tc>
          <w:tcPr>
            <w:tcW w:w="2872" w:type="dxa"/>
            <w:gridSpan w:val="2"/>
            <w:vMerge/>
            <w:tcBorders>
              <w:left w:val="single" w:sz="7" w:space="0" w:color="000000"/>
              <w:bottom w:val="single" w:sz="6" w:space="0" w:color="FFFFFF"/>
            </w:tcBorders>
          </w:tcPr>
          <w:p w:rsidR="00FD343F" w:rsidRDefault="00FD343F">
            <w:pPr>
              <w:tabs>
                <w:tab w:val="left" w:pos="1138"/>
                <w:tab w:val="left" w:pos="1276"/>
                <w:tab w:val="left" w:pos="1700"/>
                <w:tab w:val="left" w:pos="2268"/>
                <w:tab w:val="left" w:pos="2834"/>
                <w:tab w:val="left" w:pos="3402"/>
                <w:tab w:val="left" w:pos="3968"/>
              </w:tabs>
              <w:ind w:left="1276" w:hanging="1276"/>
            </w:pPr>
          </w:p>
        </w:tc>
        <w:tc>
          <w:tcPr>
            <w:tcW w:w="1436" w:type="dxa"/>
            <w:tcBorders>
              <w:top w:val="single" w:sz="6" w:space="0" w:color="FFFFFF"/>
              <w:left w:val="single" w:sz="7" w:space="0" w:color="000000"/>
              <w:bottom w:val="single" w:sz="6" w:space="0" w:color="FFFFFF"/>
              <w:right w:val="single" w:sz="6" w:space="0" w:color="FFFFFF"/>
            </w:tcBorders>
          </w:tcPr>
          <w:p w:rsidR="00FD343F" w:rsidRDefault="00FD343F">
            <w:pPr>
              <w:tabs>
                <w:tab w:val="left" w:pos="1138"/>
                <w:tab w:val="left" w:pos="1276"/>
                <w:tab w:val="left" w:pos="1700"/>
                <w:tab w:val="left" w:pos="2268"/>
                <w:tab w:val="left" w:pos="2834"/>
                <w:tab w:val="left" w:pos="3402"/>
                <w:tab w:val="left" w:pos="3968"/>
              </w:tabs>
              <w:ind w:left="1276" w:hanging="1276"/>
            </w:pPr>
          </w:p>
        </w:tc>
        <w:tc>
          <w:tcPr>
            <w:tcW w:w="1436" w:type="dxa"/>
            <w:tcBorders>
              <w:top w:val="single" w:sz="6" w:space="0" w:color="FFFFFF"/>
              <w:left w:val="single" w:sz="6" w:space="0" w:color="FFFFFF"/>
              <w:bottom w:val="single" w:sz="6" w:space="0" w:color="FFFFFF"/>
              <w:right w:val="single" w:sz="6" w:space="0" w:color="FFFFFF"/>
            </w:tcBorders>
          </w:tcPr>
          <w:p w:rsidR="00FD343F" w:rsidRDefault="00FD343F">
            <w:pPr>
              <w:tabs>
                <w:tab w:val="left" w:pos="1138"/>
                <w:tab w:val="left" w:pos="1276"/>
                <w:tab w:val="left" w:pos="1700"/>
                <w:tab w:val="left" w:pos="2268"/>
                <w:tab w:val="left" w:pos="2834"/>
                <w:tab w:val="left" w:pos="3402"/>
                <w:tab w:val="left" w:pos="3968"/>
              </w:tabs>
              <w:ind w:left="1276" w:hanging="1276"/>
            </w:pPr>
          </w:p>
        </w:tc>
        <w:tc>
          <w:tcPr>
            <w:tcW w:w="1558" w:type="dxa"/>
            <w:tcBorders>
              <w:top w:val="single" w:sz="6" w:space="0" w:color="FFFFFF"/>
              <w:left w:val="single" w:sz="6" w:space="0" w:color="FFFFFF"/>
              <w:bottom w:val="single" w:sz="6" w:space="0" w:color="FFFFFF"/>
              <w:right w:val="single" w:sz="6" w:space="0" w:color="FFFFFF"/>
            </w:tcBorders>
          </w:tcPr>
          <w:p w:rsidR="00FD343F" w:rsidRDefault="00FD343F">
            <w:pPr>
              <w:tabs>
                <w:tab w:val="left" w:pos="1138"/>
                <w:tab w:val="left" w:pos="1276"/>
                <w:tab w:val="left" w:pos="1700"/>
                <w:tab w:val="left" w:pos="2268"/>
                <w:tab w:val="left" w:pos="2834"/>
                <w:tab w:val="left" w:pos="3402"/>
                <w:tab w:val="left" w:pos="3968"/>
              </w:tabs>
              <w:ind w:left="1276" w:hanging="1276"/>
            </w:pPr>
          </w:p>
        </w:tc>
      </w:tr>
      <w:tr w:rsidR="00FD343F">
        <w:trPr>
          <w:jc w:val="center"/>
        </w:trPr>
        <w:tc>
          <w:tcPr>
            <w:tcW w:w="1134" w:type="dxa"/>
            <w:tcBorders>
              <w:top w:val="single" w:sz="6" w:space="0" w:color="FFFFFF"/>
              <w:left w:val="single" w:sz="7" w:space="0" w:color="000000"/>
              <w:bottom w:val="single" w:sz="6" w:space="0" w:color="FFFFFF"/>
              <w:right w:val="single" w:sz="6" w:space="0" w:color="FFFFFF"/>
            </w:tcBorders>
          </w:tcPr>
          <w:p w:rsidR="00FD343F" w:rsidRDefault="00FD343F">
            <w:pPr>
              <w:tabs>
                <w:tab w:val="left" w:pos="1138"/>
                <w:tab w:val="left" w:pos="1276"/>
                <w:tab w:val="left" w:pos="1700"/>
                <w:tab w:val="left" w:pos="2268"/>
                <w:tab w:val="left" w:pos="2834"/>
                <w:tab w:val="left" w:pos="3402"/>
                <w:tab w:val="left" w:pos="3968"/>
              </w:tabs>
              <w:ind w:left="1276" w:hanging="1276"/>
            </w:pPr>
          </w:p>
        </w:tc>
        <w:tc>
          <w:tcPr>
            <w:tcW w:w="1436" w:type="dxa"/>
            <w:tcBorders>
              <w:top w:val="single" w:sz="6" w:space="0" w:color="FFFFFF"/>
              <w:left w:val="single" w:sz="6" w:space="0" w:color="FFFFFF"/>
              <w:bottom w:val="single" w:sz="6" w:space="0" w:color="FFFFFF"/>
              <w:right w:val="single" w:sz="6" w:space="0" w:color="FFFFFF"/>
            </w:tcBorders>
          </w:tcPr>
          <w:p w:rsidR="00FD343F" w:rsidRDefault="00FD343F">
            <w:pPr>
              <w:tabs>
                <w:tab w:val="left" w:pos="1138"/>
                <w:tab w:val="left" w:pos="1276"/>
                <w:tab w:val="left" w:pos="1700"/>
                <w:tab w:val="left" w:pos="2268"/>
                <w:tab w:val="left" w:pos="2834"/>
                <w:tab w:val="left" w:pos="3402"/>
                <w:tab w:val="left" w:pos="3968"/>
              </w:tabs>
              <w:ind w:left="1276" w:hanging="1276"/>
            </w:pPr>
          </w:p>
        </w:tc>
        <w:tc>
          <w:tcPr>
            <w:tcW w:w="1436" w:type="dxa"/>
            <w:tcBorders>
              <w:top w:val="single" w:sz="7" w:space="0" w:color="000000"/>
              <w:left w:val="single" w:sz="6" w:space="0" w:color="FFFFFF"/>
              <w:bottom w:val="single" w:sz="6" w:space="0" w:color="FFFFFF"/>
              <w:right w:val="single" w:sz="7" w:space="0" w:color="000000"/>
            </w:tcBorders>
          </w:tcPr>
          <w:p w:rsidR="00FD343F" w:rsidRDefault="00FD343F">
            <w:pPr>
              <w:tabs>
                <w:tab w:val="left" w:pos="1138"/>
                <w:tab w:val="left" w:pos="1276"/>
                <w:tab w:val="left" w:pos="1700"/>
                <w:tab w:val="left" w:pos="2268"/>
                <w:tab w:val="left" w:pos="2834"/>
                <w:tab w:val="left" w:pos="3402"/>
                <w:tab w:val="left" w:pos="3968"/>
              </w:tabs>
              <w:ind w:left="1276" w:hanging="1276"/>
            </w:pPr>
          </w:p>
        </w:tc>
        <w:tc>
          <w:tcPr>
            <w:tcW w:w="1436" w:type="dxa"/>
            <w:tcBorders>
              <w:top w:val="single" w:sz="7" w:space="0" w:color="000000"/>
              <w:left w:val="single" w:sz="6" w:space="0" w:color="FFFFFF"/>
              <w:bottom w:val="single" w:sz="6" w:space="0" w:color="FFFFFF"/>
              <w:right w:val="single" w:sz="6" w:space="0" w:color="FFFFFF"/>
            </w:tcBorders>
          </w:tcPr>
          <w:p w:rsidR="00FD343F" w:rsidRDefault="00FD343F">
            <w:pPr>
              <w:tabs>
                <w:tab w:val="left" w:pos="1138"/>
                <w:tab w:val="left" w:pos="1276"/>
                <w:tab w:val="left" w:pos="1700"/>
                <w:tab w:val="left" w:pos="2268"/>
                <w:tab w:val="left" w:pos="2834"/>
                <w:tab w:val="left" w:pos="3402"/>
                <w:tab w:val="left" w:pos="3968"/>
              </w:tabs>
              <w:ind w:left="1276" w:hanging="1276"/>
            </w:pPr>
          </w:p>
        </w:tc>
        <w:tc>
          <w:tcPr>
            <w:tcW w:w="1436" w:type="dxa"/>
            <w:tcBorders>
              <w:top w:val="single" w:sz="6" w:space="0" w:color="FFFFFF"/>
              <w:left w:val="single" w:sz="6" w:space="0" w:color="FFFFFF"/>
              <w:bottom w:val="single" w:sz="6" w:space="0" w:color="FFFFFF"/>
              <w:right w:val="single" w:sz="6" w:space="0" w:color="FFFFFF"/>
            </w:tcBorders>
          </w:tcPr>
          <w:p w:rsidR="00FD343F" w:rsidRDefault="00FD343F">
            <w:pPr>
              <w:tabs>
                <w:tab w:val="left" w:pos="1138"/>
                <w:tab w:val="left" w:pos="1276"/>
                <w:tab w:val="left" w:pos="1700"/>
                <w:tab w:val="left" w:pos="2268"/>
                <w:tab w:val="left" w:pos="2834"/>
                <w:tab w:val="left" w:pos="3402"/>
                <w:tab w:val="left" w:pos="3968"/>
              </w:tabs>
              <w:ind w:left="1276" w:hanging="1276"/>
            </w:pPr>
          </w:p>
        </w:tc>
        <w:tc>
          <w:tcPr>
            <w:tcW w:w="1436" w:type="dxa"/>
            <w:tcBorders>
              <w:top w:val="single" w:sz="6" w:space="0" w:color="FFFFFF"/>
              <w:left w:val="single" w:sz="6" w:space="0" w:color="FFFFFF"/>
              <w:bottom w:val="single" w:sz="6" w:space="0" w:color="FFFFFF"/>
              <w:right w:val="single" w:sz="6" w:space="0" w:color="FFFFFF"/>
            </w:tcBorders>
          </w:tcPr>
          <w:p w:rsidR="00FD343F" w:rsidRDefault="00FD343F">
            <w:pPr>
              <w:tabs>
                <w:tab w:val="left" w:pos="1138"/>
                <w:tab w:val="left" w:pos="1276"/>
                <w:tab w:val="left" w:pos="1700"/>
                <w:tab w:val="left" w:pos="2268"/>
                <w:tab w:val="left" w:pos="2834"/>
                <w:tab w:val="left" w:pos="3402"/>
                <w:tab w:val="left" w:pos="3968"/>
              </w:tabs>
              <w:ind w:left="1276" w:hanging="1276"/>
            </w:pPr>
          </w:p>
        </w:tc>
        <w:tc>
          <w:tcPr>
            <w:tcW w:w="1558" w:type="dxa"/>
            <w:tcBorders>
              <w:top w:val="single" w:sz="6" w:space="0" w:color="FFFFFF"/>
              <w:left w:val="single" w:sz="6" w:space="0" w:color="FFFFFF"/>
              <w:bottom w:val="single" w:sz="6" w:space="0" w:color="FFFFFF"/>
              <w:right w:val="single" w:sz="6" w:space="0" w:color="FFFFFF"/>
            </w:tcBorders>
          </w:tcPr>
          <w:p w:rsidR="00FD343F" w:rsidRDefault="00FD343F">
            <w:pPr>
              <w:tabs>
                <w:tab w:val="left" w:pos="1138"/>
                <w:tab w:val="left" w:pos="1276"/>
                <w:tab w:val="left" w:pos="1700"/>
                <w:tab w:val="left" w:pos="2268"/>
                <w:tab w:val="left" w:pos="2834"/>
                <w:tab w:val="left" w:pos="3402"/>
                <w:tab w:val="left" w:pos="3968"/>
              </w:tabs>
              <w:ind w:left="1276" w:hanging="1276"/>
            </w:pPr>
          </w:p>
        </w:tc>
      </w:tr>
      <w:tr w:rsidR="00FD343F">
        <w:trPr>
          <w:cantSplit/>
          <w:jc w:val="center"/>
        </w:trPr>
        <w:tc>
          <w:tcPr>
            <w:tcW w:w="1134" w:type="dxa"/>
            <w:tcBorders>
              <w:top w:val="single" w:sz="6" w:space="0" w:color="FFFFFF"/>
              <w:left w:val="single" w:sz="7" w:space="0" w:color="000000"/>
              <w:bottom w:val="single" w:sz="6" w:space="0" w:color="FFFFFF"/>
              <w:right w:val="single" w:sz="6" w:space="0" w:color="FFFFFF"/>
            </w:tcBorders>
          </w:tcPr>
          <w:p w:rsidR="00FD343F" w:rsidRDefault="00FD343F">
            <w:pPr>
              <w:tabs>
                <w:tab w:val="left" w:pos="1138"/>
                <w:tab w:val="left" w:pos="1276"/>
                <w:tab w:val="left" w:pos="1700"/>
                <w:tab w:val="left" w:pos="2268"/>
                <w:tab w:val="left" w:pos="2834"/>
                <w:tab w:val="left" w:pos="3402"/>
                <w:tab w:val="left" w:pos="3968"/>
              </w:tabs>
              <w:ind w:left="1276" w:hanging="1276"/>
            </w:pPr>
          </w:p>
        </w:tc>
        <w:tc>
          <w:tcPr>
            <w:tcW w:w="5744" w:type="dxa"/>
            <w:gridSpan w:val="4"/>
            <w:vMerge w:val="restart"/>
            <w:tcBorders>
              <w:top w:val="single" w:sz="7" w:space="0" w:color="000000"/>
              <w:left w:val="single" w:sz="7" w:space="0" w:color="000000"/>
            </w:tcBorders>
          </w:tcPr>
          <w:p w:rsidR="00FD343F" w:rsidRDefault="00FD343F">
            <w:pPr>
              <w:tabs>
                <w:tab w:val="left" w:pos="1700"/>
                <w:tab w:val="left" w:pos="2268"/>
                <w:tab w:val="left" w:pos="2834"/>
                <w:tab w:val="left" w:pos="3402"/>
                <w:tab w:val="left" w:pos="3968"/>
              </w:tabs>
              <w:jc w:val="center"/>
            </w:pPr>
          </w:p>
          <w:p w:rsidR="00FD343F" w:rsidRDefault="00FD343F">
            <w:pPr>
              <w:tabs>
                <w:tab w:val="left" w:pos="1700"/>
                <w:tab w:val="left" w:pos="2268"/>
                <w:tab w:val="left" w:pos="2834"/>
                <w:tab w:val="left" w:pos="3402"/>
                <w:tab w:val="left" w:pos="3968"/>
              </w:tabs>
              <w:jc w:val="center"/>
            </w:pPr>
            <w:r>
              <w:t>According to the appropriate table, does the test statistic agree with the criteria for failing the series?</w:t>
            </w:r>
          </w:p>
          <w:p w:rsidR="00FD343F" w:rsidRDefault="00FD343F">
            <w:pPr>
              <w:tabs>
                <w:tab w:val="left" w:pos="1700"/>
                <w:tab w:val="left" w:pos="2268"/>
                <w:tab w:val="left" w:pos="2834"/>
                <w:tab w:val="left" w:pos="3402"/>
                <w:tab w:val="left" w:pos="3968"/>
              </w:tabs>
              <w:jc w:val="center"/>
            </w:pPr>
          </w:p>
        </w:tc>
        <w:tc>
          <w:tcPr>
            <w:tcW w:w="1436" w:type="dxa"/>
            <w:tcBorders>
              <w:top w:val="single" w:sz="6" w:space="0" w:color="FFFFFF"/>
              <w:left w:val="single" w:sz="7" w:space="0" w:color="000000"/>
              <w:bottom w:val="single" w:sz="7" w:space="0" w:color="000000"/>
              <w:right w:val="single" w:sz="6" w:space="0" w:color="FFFFFF"/>
            </w:tcBorders>
          </w:tcPr>
          <w:p w:rsidR="00FD343F" w:rsidRDefault="00FD343F">
            <w:pPr>
              <w:tabs>
                <w:tab w:val="left" w:pos="1138"/>
                <w:tab w:val="left" w:pos="1276"/>
                <w:tab w:val="left" w:pos="1700"/>
                <w:tab w:val="left" w:pos="2268"/>
                <w:tab w:val="left" w:pos="2834"/>
                <w:tab w:val="left" w:pos="3402"/>
                <w:tab w:val="left" w:pos="3968"/>
              </w:tabs>
              <w:ind w:left="1276" w:hanging="1276"/>
              <w:jc w:val="center"/>
              <w:rPr>
                <w:bCs/>
              </w:rPr>
            </w:pPr>
          </w:p>
          <w:p w:rsidR="00FD343F" w:rsidRDefault="00FD343F">
            <w:pPr>
              <w:tabs>
                <w:tab w:val="left" w:pos="1138"/>
                <w:tab w:val="left" w:pos="1276"/>
                <w:tab w:val="left" w:pos="1700"/>
                <w:tab w:val="left" w:pos="2268"/>
                <w:tab w:val="left" w:pos="2834"/>
                <w:tab w:val="left" w:pos="3402"/>
                <w:tab w:val="left" w:pos="3968"/>
              </w:tabs>
              <w:ind w:left="1276" w:hanging="1276"/>
              <w:jc w:val="center"/>
              <w:rPr>
                <w:bCs/>
              </w:rPr>
            </w:pPr>
            <w:r>
              <w:rPr>
                <w:bCs/>
              </w:rPr>
              <w:t>Yes</w:t>
            </w:r>
          </w:p>
        </w:tc>
        <w:tc>
          <w:tcPr>
            <w:tcW w:w="1558" w:type="dxa"/>
            <w:tcBorders>
              <w:top w:val="single" w:sz="6" w:space="0" w:color="FFFFFF"/>
              <w:left w:val="single" w:sz="6" w:space="0" w:color="FFFFFF"/>
              <w:bottom w:val="single" w:sz="6" w:space="0" w:color="FFFFFF"/>
              <w:right w:val="single" w:sz="6" w:space="0" w:color="FFFFFF"/>
            </w:tcBorders>
          </w:tcPr>
          <w:p w:rsidR="00FD343F" w:rsidRDefault="00FD343F">
            <w:pPr>
              <w:tabs>
                <w:tab w:val="left" w:pos="1138"/>
                <w:tab w:val="left" w:pos="1700"/>
                <w:tab w:val="left" w:pos="2268"/>
                <w:tab w:val="left" w:pos="2834"/>
                <w:tab w:val="left" w:pos="3402"/>
                <w:tab w:val="left" w:pos="3968"/>
              </w:tabs>
              <w:jc w:val="center"/>
              <w:rPr>
                <w:bCs/>
              </w:rPr>
            </w:pPr>
            <w:r>
              <w:rPr>
                <w:bCs/>
              </w:rPr>
              <w:t>SERIES REJECTED</w:t>
            </w:r>
          </w:p>
        </w:tc>
      </w:tr>
      <w:tr w:rsidR="00FD343F">
        <w:trPr>
          <w:cantSplit/>
          <w:jc w:val="center"/>
        </w:trPr>
        <w:tc>
          <w:tcPr>
            <w:tcW w:w="1134" w:type="dxa"/>
            <w:tcBorders>
              <w:top w:val="single" w:sz="6" w:space="0" w:color="FFFFFF"/>
              <w:left w:val="single" w:sz="7" w:space="0" w:color="000000"/>
              <w:bottom w:val="single" w:sz="6" w:space="0" w:color="FFFFFF"/>
              <w:right w:val="single" w:sz="6" w:space="0" w:color="FFFFFF"/>
            </w:tcBorders>
          </w:tcPr>
          <w:p w:rsidR="00FD343F" w:rsidRDefault="00FD343F">
            <w:pPr>
              <w:tabs>
                <w:tab w:val="left" w:pos="1138"/>
                <w:tab w:val="left" w:pos="1276"/>
                <w:tab w:val="left" w:pos="1700"/>
                <w:tab w:val="left" w:pos="2268"/>
                <w:tab w:val="left" w:pos="2834"/>
                <w:tab w:val="left" w:pos="3402"/>
                <w:tab w:val="left" w:pos="3968"/>
              </w:tabs>
              <w:ind w:left="1276" w:hanging="1276"/>
            </w:pPr>
          </w:p>
        </w:tc>
        <w:tc>
          <w:tcPr>
            <w:tcW w:w="5744" w:type="dxa"/>
            <w:gridSpan w:val="4"/>
            <w:vMerge/>
            <w:tcBorders>
              <w:left w:val="single" w:sz="7" w:space="0" w:color="000000"/>
              <w:bottom w:val="single" w:sz="6" w:space="0" w:color="FFFFFF"/>
            </w:tcBorders>
          </w:tcPr>
          <w:p w:rsidR="00FD343F" w:rsidRDefault="00FD343F">
            <w:pPr>
              <w:tabs>
                <w:tab w:val="left" w:pos="1138"/>
                <w:tab w:val="left" w:pos="1276"/>
                <w:tab w:val="left" w:pos="1700"/>
                <w:tab w:val="left" w:pos="2268"/>
                <w:tab w:val="left" w:pos="2834"/>
                <w:tab w:val="left" w:pos="3402"/>
                <w:tab w:val="left" w:pos="3968"/>
              </w:tabs>
              <w:ind w:left="1276" w:hanging="1276"/>
            </w:pPr>
          </w:p>
        </w:tc>
        <w:tc>
          <w:tcPr>
            <w:tcW w:w="1436" w:type="dxa"/>
            <w:tcBorders>
              <w:top w:val="single" w:sz="6" w:space="0" w:color="FFFFFF"/>
              <w:left w:val="single" w:sz="7" w:space="0" w:color="000000"/>
              <w:bottom w:val="single" w:sz="6" w:space="0" w:color="FFFFFF"/>
              <w:right w:val="single" w:sz="6" w:space="0" w:color="FFFFFF"/>
            </w:tcBorders>
          </w:tcPr>
          <w:p w:rsidR="00FD343F" w:rsidRDefault="00FD343F">
            <w:pPr>
              <w:tabs>
                <w:tab w:val="left" w:pos="1138"/>
                <w:tab w:val="left" w:pos="1276"/>
                <w:tab w:val="left" w:pos="1700"/>
                <w:tab w:val="left" w:pos="2268"/>
                <w:tab w:val="left" w:pos="2834"/>
                <w:tab w:val="left" w:pos="3402"/>
                <w:tab w:val="left" w:pos="3968"/>
              </w:tabs>
              <w:ind w:left="1276" w:hanging="1276"/>
            </w:pPr>
          </w:p>
        </w:tc>
        <w:tc>
          <w:tcPr>
            <w:tcW w:w="1558" w:type="dxa"/>
            <w:tcBorders>
              <w:top w:val="single" w:sz="6" w:space="0" w:color="FFFFFF"/>
              <w:left w:val="single" w:sz="6" w:space="0" w:color="FFFFFF"/>
              <w:bottom w:val="single" w:sz="6" w:space="0" w:color="FFFFFF"/>
              <w:right w:val="single" w:sz="6" w:space="0" w:color="FFFFFF"/>
            </w:tcBorders>
          </w:tcPr>
          <w:p w:rsidR="00FD343F" w:rsidRDefault="00FD343F">
            <w:pPr>
              <w:tabs>
                <w:tab w:val="left" w:pos="1138"/>
                <w:tab w:val="left" w:pos="1276"/>
                <w:tab w:val="left" w:pos="1700"/>
                <w:tab w:val="left" w:pos="2268"/>
                <w:tab w:val="left" w:pos="2834"/>
                <w:tab w:val="left" w:pos="3402"/>
                <w:tab w:val="left" w:pos="3968"/>
              </w:tabs>
              <w:ind w:left="1276" w:hanging="1276"/>
            </w:pPr>
          </w:p>
        </w:tc>
      </w:tr>
      <w:tr w:rsidR="00FD343F">
        <w:trPr>
          <w:jc w:val="center"/>
        </w:trPr>
        <w:tc>
          <w:tcPr>
            <w:tcW w:w="1134" w:type="dxa"/>
            <w:tcBorders>
              <w:top w:val="single" w:sz="6" w:space="0" w:color="FFFFFF"/>
              <w:left w:val="single" w:sz="7" w:space="0" w:color="000000"/>
              <w:bottom w:val="single" w:sz="6" w:space="0" w:color="FFFFFF"/>
              <w:right w:val="single" w:sz="6" w:space="0" w:color="FFFFFF"/>
            </w:tcBorders>
          </w:tcPr>
          <w:p w:rsidR="00FD343F" w:rsidRDefault="00FD343F">
            <w:pPr>
              <w:tabs>
                <w:tab w:val="left" w:pos="1138"/>
                <w:tab w:val="left" w:pos="1276"/>
                <w:tab w:val="left" w:pos="1700"/>
                <w:tab w:val="left" w:pos="2268"/>
                <w:tab w:val="left" w:pos="2834"/>
                <w:tab w:val="left" w:pos="3402"/>
                <w:tab w:val="left" w:pos="3968"/>
              </w:tabs>
              <w:ind w:left="1276" w:hanging="1276"/>
            </w:pPr>
          </w:p>
        </w:tc>
        <w:tc>
          <w:tcPr>
            <w:tcW w:w="1436" w:type="dxa"/>
            <w:tcBorders>
              <w:top w:val="single" w:sz="7" w:space="0" w:color="000000"/>
              <w:left w:val="single" w:sz="6" w:space="0" w:color="FFFFFF"/>
              <w:bottom w:val="single" w:sz="6" w:space="0" w:color="FFFFFF"/>
              <w:right w:val="single" w:sz="6" w:space="0" w:color="FFFFFF"/>
            </w:tcBorders>
          </w:tcPr>
          <w:p w:rsidR="00FD343F" w:rsidRDefault="00FD343F">
            <w:pPr>
              <w:tabs>
                <w:tab w:val="left" w:pos="1138"/>
                <w:tab w:val="left" w:pos="1276"/>
                <w:tab w:val="left" w:pos="1700"/>
                <w:tab w:val="left" w:pos="2268"/>
                <w:tab w:val="left" w:pos="2834"/>
                <w:tab w:val="left" w:pos="3402"/>
                <w:tab w:val="left" w:pos="3968"/>
              </w:tabs>
              <w:ind w:left="1276" w:hanging="1276"/>
            </w:pPr>
          </w:p>
        </w:tc>
        <w:tc>
          <w:tcPr>
            <w:tcW w:w="1436" w:type="dxa"/>
            <w:tcBorders>
              <w:top w:val="single" w:sz="7" w:space="0" w:color="000000"/>
              <w:left w:val="single" w:sz="6" w:space="0" w:color="FFFFFF"/>
              <w:bottom w:val="single" w:sz="6" w:space="0" w:color="FFFFFF"/>
              <w:right w:val="single" w:sz="7" w:space="0" w:color="000000"/>
            </w:tcBorders>
          </w:tcPr>
          <w:p w:rsidR="00FD343F" w:rsidRDefault="00FD343F">
            <w:pPr>
              <w:tabs>
                <w:tab w:val="left" w:pos="1138"/>
                <w:tab w:val="left" w:pos="1276"/>
                <w:tab w:val="left" w:pos="1700"/>
                <w:tab w:val="left" w:pos="2268"/>
                <w:tab w:val="left" w:pos="2834"/>
                <w:tab w:val="left" w:pos="3402"/>
                <w:tab w:val="left" w:pos="3968"/>
              </w:tabs>
              <w:ind w:left="1276" w:hanging="1276"/>
            </w:pPr>
          </w:p>
        </w:tc>
        <w:tc>
          <w:tcPr>
            <w:tcW w:w="1436" w:type="dxa"/>
            <w:tcBorders>
              <w:top w:val="single" w:sz="7" w:space="0" w:color="000000"/>
              <w:left w:val="single" w:sz="6" w:space="0" w:color="FFFFFF"/>
              <w:bottom w:val="single" w:sz="6" w:space="0" w:color="FFFFFF"/>
              <w:right w:val="single" w:sz="6" w:space="0" w:color="FFFFFF"/>
            </w:tcBorders>
          </w:tcPr>
          <w:p w:rsidR="00FD343F" w:rsidRDefault="00FD343F">
            <w:pPr>
              <w:tabs>
                <w:tab w:val="left" w:pos="1138"/>
                <w:tab w:val="left" w:pos="1276"/>
                <w:tab w:val="left" w:pos="1700"/>
                <w:tab w:val="left" w:pos="2268"/>
                <w:tab w:val="left" w:pos="2834"/>
                <w:tab w:val="left" w:pos="3402"/>
                <w:tab w:val="left" w:pos="3968"/>
              </w:tabs>
              <w:ind w:left="1276" w:hanging="1276"/>
            </w:pPr>
          </w:p>
          <w:p w:rsidR="00FD343F" w:rsidRDefault="00FD343F">
            <w:pPr>
              <w:tabs>
                <w:tab w:val="left" w:pos="1138"/>
                <w:tab w:val="left" w:pos="1276"/>
                <w:tab w:val="left" w:pos="1700"/>
                <w:tab w:val="left" w:pos="2268"/>
                <w:tab w:val="left" w:pos="2834"/>
                <w:tab w:val="left" w:pos="3402"/>
                <w:tab w:val="left" w:pos="3968"/>
              </w:tabs>
              <w:ind w:left="1276" w:hanging="1276"/>
            </w:pPr>
            <w:r>
              <w:t>No</w:t>
            </w:r>
          </w:p>
        </w:tc>
        <w:tc>
          <w:tcPr>
            <w:tcW w:w="1436" w:type="dxa"/>
            <w:tcBorders>
              <w:top w:val="single" w:sz="7" w:space="0" w:color="000000"/>
              <w:left w:val="single" w:sz="6" w:space="0" w:color="FFFFFF"/>
              <w:bottom w:val="single" w:sz="6" w:space="0" w:color="FFFFFF"/>
              <w:right w:val="single" w:sz="6" w:space="0" w:color="FFFFFF"/>
            </w:tcBorders>
          </w:tcPr>
          <w:p w:rsidR="00FD343F" w:rsidRDefault="00FD343F">
            <w:pPr>
              <w:tabs>
                <w:tab w:val="left" w:pos="1138"/>
                <w:tab w:val="left" w:pos="1276"/>
                <w:tab w:val="left" w:pos="1700"/>
                <w:tab w:val="left" w:pos="2268"/>
                <w:tab w:val="left" w:pos="2834"/>
                <w:tab w:val="left" w:pos="3402"/>
                <w:tab w:val="left" w:pos="3968"/>
              </w:tabs>
              <w:ind w:left="1276" w:hanging="1276"/>
            </w:pPr>
          </w:p>
        </w:tc>
        <w:tc>
          <w:tcPr>
            <w:tcW w:w="1436" w:type="dxa"/>
            <w:tcBorders>
              <w:top w:val="single" w:sz="6" w:space="0" w:color="FFFFFF"/>
              <w:left w:val="single" w:sz="6" w:space="0" w:color="FFFFFF"/>
              <w:bottom w:val="single" w:sz="6" w:space="0" w:color="FFFFFF"/>
              <w:right w:val="single" w:sz="6" w:space="0" w:color="FFFFFF"/>
            </w:tcBorders>
          </w:tcPr>
          <w:p w:rsidR="00FD343F" w:rsidRDefault="00FD343F">
            <w:pPr>
              <w:tabs>
                <w:tab w:val="left" w:pos="1138"/>
                <w:tab w:val="left" w:pos="1276"/>
                <w:tab w:val="left" w:pos="1700"/>
                <w:tab w:val="left" w:pos="2268"/>
                <w:tab w:val="left" w:pos="2834"/>
                <w:tab w:val="left" w:pos="3402"/>
                <w:tab w:val="left" w:pos="3968"/>
              </w:tabs>
              <w:ind w:left="1276" w:hanging="1276"/>
            </w:pPr>
          </w:p>
        </w:tc>
        <w:tc>
          <w:tcPr>
            <w:tcW w:w="1558" w:type="dxa"/>
            <w:tcBorders>
              <w:top w:val="single" w:sz="6" w:space="0" w:color="FFFFFF"/>
              <w:left w:val="single" w:sz="6" w:space="0" w:color="FFFFFF"/>
              <w:bottom w:val="single" w:sz="6" w:space="0" w:color="FFFFFF"/>
              <w:right w:val="single" w:sz="6" w:space="0" w:color="FFFFFF"/>
            </w:tcBorders>
          </w:tcPr>
          <w:p w:rsidR="00FD343F" w:rsidRDefault="00FD343F">
            <w:pPr>
              <w:tabs>
                <w:tab w:val="left" w:pos="1138"/>
                <w:tab w:val="left" w:pos="1276"/>
                <w:tab w:val="left" w:pos="1700"/>
                <w:tab w:val="left" w:pos="2268"/>
                <w:tab w:val="left" w:pos="2834"/>
                <w:tab w:val="left" w:pos="3402"/>
                <w:tab w:val="left" w:pos="3968"/>
              </w:tabs>
              <w:ind w:left="1276" w:hanging="1276"/>
            </w:pPr>
          </w:p>
        </w:tc>
      </w:tr>
      <w:tr w:rsidR="00FD343F">
        <w:trPr>
          <w:cantSplit/>
          <w:jc w:val="center"/>
        </w:trPr>
        <w:tc>
          <w:tcPr>
            <w:tcW w:w="1134" w:type="dxa"/>
            <w:tcBorders>
              <w:top w:val="single" w:sz="6" w:space="0" w:color="FFFFFF"/>
              <w:left w:val="single" w:sz="7" w:space="0" w:color="000000"/>
              <w:bottom w:val="single" w:sz="6" w:space="0" w:color="FFFFFF"/>
              <w:right w:val="single" w:sz="6" w:space="0" w:color="FFFFFF"/>
            </w:tcBorders>
          </w:tcPr>
          <w:p w:rsidR="00FD343F" w:rsidRDefault="00FD343F">
            <w:pPr>
              <w:tabs>
                <w:tab w:val="left" w:pos="1138"/>
                <w:tab w:val="left" w:pos="1276"/>
                <w:tab w:val="left" w:pos="1700"/>
                <w:tab w:val="left" w:pos="2268"/>
                <w:tab w:val="left" w:pos="2834"/>
                <w:tab w:val="left" w:pos="3402"/>
                <w:tab w:val="left" w:pos="3968"/>
              </w:tabs>
              <w:ind w:left="1276" w:hanging="1276"/>
            </w:pPr>
          </w:p>
        </w:tc>
        <w:tc>
          <w:tcPr>
            <w:tcW w:w="5744" w:type="dxa"/>
            <w:gridSpan w:val="4"/>
            <w:vMerge w:val="restart"/>
            <w:tcBorders>
              <w:top w:val="single" w:sz="7" w:space="0" w:color="000000"/>
              <w:left w:val="single" w:sz="7" w:space="0" w:color="000000"/>
            </w:tcBorders>
          </w:tcPr>
          <w:p w:rsidR="00FD343F" w:rsidRDefault="00FD343F">
            <w:pPr>
              <w:ind w:left="132" w:hanging="10"/>
              <w:jc w:val="center"/>
            </w:pPr>
          </w:p>
          <w:p w:rsidR="00FD343F" w:rsidRDefault="00FD343F">
            <w:pPr>
              <w:tabs>
                <w:tab w:val="left" w:pos="1700"/>
                <w:tab w:val="left" w:pos="2268"/>
                <w:tab w:val="left" w:pos="2834"/>
                <w:tab w:val="left" w:pos="3402"/>
                <w:tab w:val="left" w:pos="3968"/>
              </w:tabs>
              <w:ind w:left="-9" w:firstLine="9"/>
              <w:jc w:val="center"/>
            </w:pPr>
            <w:r>
              <w:t>According to the appropriate table, does the test statistic agree with the criteria for passing the series?</w:t>
            </w:r>
          </w:p>
          <w:p w:rsidR="00FD343F" w:rsidRDefault="00FD343F">
            <w:pPr>
              <w:tabs>
                <w:tab w:val="left" w:pos="1700"/>
                <w:tab w:val="left" w:pos="2268"/>
                <w:tab w:val="left" w:pos="2834"/>
                <w:tab w:val="left" w:pos="3402"/>
                <w:tab w:val="left" w:pos="3968"/>
              </w:tabs>
              <w:ind w:left="-9" w:firstLine="9"/>
              <w:jc w:val="center"/>
            </w:pPr>
          </w:p>
        </w:tc>
        <w:tc>
          <w:tcPr>
            <w:tcW w:w="1436" w:type="dxa"/>
            <w:tcBorders>
              <w:top w:val="single" w:sz="6" w:space="0" w:color="FFFFFF"/>
              <w:left w:val="single" w:sz="7" w:space="0" w:color="000000"/>
              <w:bottom w:val="single" w:sz="7" w:space="0" w:color="000000"/>
              <w:right w:val="single" w:sz="6" w:space="0" w:color="FFFFFF"/>
            </w:tcBorders>
          </w:tcPr>
          <w:p w:rsidR="00FD343F" w:rsidRDefault="00FD343F">
            <w:pPr>
              <w:tabs>
                <w:tab w:val="left" w:pos="1138"/>
                <w:tab w:val="left" w:pos="1276"/>
                <w:tab w:val="left" w:pos="1700"/>
                <w:tab w:val="left" w:pos="2268"/>
                <w:tab w:val="left" w:pos="2834"/>
                <w:tab w:val="left" w:pos="3402"/>
                <w:tab w:val="left" w:pos="3968"/>
              </w:tabs>
              <w:ind w:left="1276" w:hanging="1276"/>
              <w:jc w:val="center"/>
            </w:pPr>
          </w:p>
          <w:p w:rsidR="00FD343F" w:rsidRDefault="00FD343F">
            <w:pPr>
              <w:tabs>
                <w:tab w:val="left" w:pos="1138"/>
                <w:tab w:val="left" w:pos="1276"/>
                <w:tab w:val="left" w:pos="1700"/>
                <w:tab w:val="left" w:pos="2268"/>
                <w:tab w:val="left" w:pos="2834"/>
                <w:tab w:val="left" w:pos="3402"/>
                <w:tab w:val="left" w:pos="3968"/>
              </w:tabs>
              <w:ind w:left="1276" w:hanging="1276"/>
              <w:jc w:val="center"/>
            </w:pPr>
            <w:r>
              <w:t>Yes</w:t>
            </w:r>
          </w:p>
        </w:tc>
        <w:tc>
          <w:tcPr>
            <w:tcW w:w="1558" w:type="dxa"/>
            <w:tcBorders>
              <w:top w:val="single" w:sz="6" w:space="0" w:color="FFFFFF"/>
              <w:left w:val="single" w:sz="6" w:space="0" w:color="FFFFFF"/>
              <w:bottom w:val="single" w:sz="6" w:space="0" w:color="FFFFFF"/>
              <w:right w:val="single" w:sz="6" w:space="0" w:color="FFFFFF"/>
            </w:tcBorders>
          </w:tcPr>
          <w:p w:rsidR="00FD343F" w:rsidRDefault="00FD343F">
            <w:pPr>
              <w:tabs>
                <w:tab w:val="left" w:pos="1700"/>
                <w:tab w:val="left" w:pos="2268"/>
                <w:tab w:val="left" w:pos="2834"/>
                <w:tab w:val="left" w:pos="3402"/>
                <w:tab w:val="left" w:pos="3968"/>
              </w:tabs>
              <w:jc w:val="center"/>
            </w:pPr>
            <w:r>
              <w:t>SERIES ACCEPTED</w:t>
            </w:r>
          </w:p>
        </w:tc>
      </w:tr>
      <w:tr w:rsidR="00FD343F">
        <w:trPr>
          <w:cantSplit/>
          <w:jc w:val="center"/>
        </w:trPr>
        <w:tc>
          <w:tcPr>
            <w:tcW w:w="1134" w:type="dxa"/>
            <w:tcBorders>
              <w:top w:val="single" w:sz="6" w:space="0" w:color="FFFFFF"/>
              <w:left w:val="single" w:sz="7" w:space="0" w:color="000000"/>
              <w:bottom w:val="single" w:sz="6" w:space="0" w:color="FFFFFF"/>
              <w:right w:val="single" w:sz="6" w:space="0" w:color="FFFFFF"/>
            </w:tcBorders>
          </w:tcPr>
          <w:p w:rsidR="00FD343F" w:rsidRDefault="00FD343F">
            <w:pPr>
              <w:tabs>
                <w:tab w:val="left" w:pos="1138"/>
                <w:tab w:val="left" w:pos="1276"/>
                <w:tab w:val="left" w:pos="1700"/>
                <w:tab w:val="left" w:pos="2268"/>
                <w:tab w:val="left" w:pos="2834"/>
                <w:tab w:val="left" w:pos="3402"/>
                <w:tab w:val="left" w:pos="3968"/>
              </w:tabs>
              <w:ind w:left="1276" w:hanging="1276"/>
            </w:pPr>
          </w:p>
        </w:tc>
        <w:tc>
          <w:tcPr>
            <w:tcW w:w="5744" w:type="dxa"/>
            <w:gridSpan w:val="4"/>
            <w:vMerge/>
            <w:tcBorders>
              <w:left w:val="single" w:sz="7" w:space="0" w:color="000000"/>
              <w:bottom w:val="single" w:sz="6" w:space="0" w:color="FFFFFF"/>
            </w:tcBorders>
          </w:tcPr>
          <w:p w:rsidR="00FD343F" w:rsidRDefault="00FD343F">
            <w:pPr>
              <w:tabs>
                <w:tab w:val="left" w:pos="1138"/>
                <w:tab w:val="left" w:pos="1276"/>
                <w:tab w:val="left" w:pos="1700"/>
                <w:tab w:val="left" w:pos="2268"/>
                <w:tab w:val="left" w:pos="2834"/>
                <w:tab w:val="left" w:pos="3402"/>
                <w:tab w:val="left" w:pos="3968"/>
              </w:tabs>
              <w:ind w:left="1276" w:hanging="1276"/>
            </w:pPr>
          </w:p>
        </w:tc>
        <w:tc>
          <w:tcPr>
            <w:tcW w:w="1436" w:type="dxa"/>
            <w:tcBorders>
              <w:top w:val="single" w:sz="6" w:space="0" w:color="FFFFFF"/>
              <w:left w:val="single" w:sz="7" w:space="0" w:color="000000"/>
              <w:bottom w:val="single" w:sz="6" w:space="0" w:color="FFFFFF"/>
              <w:right w:val="single" w:sz="6" w:space="0" w:color="FFFFFF"/>
            </w:tcBorders>
          </w:tcPr>
          <w:p w:rsidR="00FD343F" w:rsidRDefault="00FD343F">
            <w:pPr>
              <w:tabs>
                <w:tab w:val="left" w:pos="1138"/>
                <w:tab w:val="left" w:pos="1276"/>
                <w:tab w:val="left" w:pos="1700"/>
                <w:tab w:val="left" w:pos="2268"/>
                <w:tab w:val="left" w:pos="2834"/>
                <w:tab w:val="left" w:pos="3402"/>
                <w:tab w:val="left" w:pos="3968"/>
              </w:tabs>
              <w:ind w:left="1276" w:hanging="1276"/>
            </w:pPr>
          </w:p>
        </w:tc>
        <w:tc>
          <w:tcPr>
            <w:tcW w:w="1558" w:type="dxa"/>
            <w:tcBorders>
              <w:top w:val="single" w:sz="6" w:space="0" w:color="FFFFFF"/>
              <w:left w:val="single" w:sz="6" w:space="0" w:color="FFFFFF"/>
              <w:bottom w:val="single" w:sz="6" w:space="0" w:color="FFFFFF"/>
              <w:right w:val="single" w:sz="6" w:space="0" w:color="FFFFFF"/>
            </w:tcBorders>
          </w:tcPr>
          <w:p w:rsidR="00FD343F" w:rsidRDefault="00FD343F">
            <w:pPr>
              <w:tabs>
                <w:tab w:val="left" w:pos="1138"/>
                <w:tab w:val="left" w:pos="1276"/>
                <w:tab w:val="left" w:pos="1700"/>
                <w:tab w:val="left" w:pos="2268"/>
                <w:tab w:val="left" w:pos="2834"/>
                <w:tab w:val="left" w:pos="3402"/>
                <w:tab w:val="left" w:pos="3968"/>
              </w:tabs>
              <w:ind w:left="1276" w:hanging="1276"/>
            </w:pPr>
          </w:p>
        </w:tc>
      </w:tr>
      <w:tr w:rsidR="00FD343F">
        <w:trPr>
          <w:jc w:val="center"/>
        </w:trPr>
        <w:tc>
          <w:tcPr>
            <w:tcW w:w="1134" w:type="dxa"/>
            <w:tcBorders>
              <w:top w:val="single" w:sz="6" w:space="0" w:color="FFFFFF"/>
              <w:left w:val="single" w:sz="7" w:space="0" w:color="000000"/>
              <w:bottom w:val="single" w:sz="6" w:space="0" w:color="FFFFFF"/>
              <w:right w:val="single" w:sz="6" w:space="0" w:color="FFFFFF"/>
            </w:tcBorders>
          </w:tcPr>
          <w:p w:rsidR="00FD343F" w:rsidRDefault="00FD343F">
            <w:pPr>
              <w:tabs>
                <w:tab w:val="left" w:pos="1138"/>
                <w:tab w:val="left" w:pos="1276"/>
                <w:tab w:val="left" w:pos="1700"/>
                <w:tab w:val="left" w:pos="2268"/>
                <w:tab w:val="left" w:pos="2834"/>
                <w:tab w:val="left" w:pos="3402"/>
                <w:tab w:val="left" w:pos="3968"/>
              </w:tabs>
              <w:ind w:left="1276" w:hanging="1276"/>
            </w:pPr>
          </w:p>
        </w:tc>
        <w:tc>
          <w:tcPr>
            <w:tcW w:w="1436" w:type="dxa"/>
            <w:tcBorders>
              <w:top w:val="single" w:sz="7" w:space="0" w:color="000000"/>
              <w:left w:val="single" w:sz="6" w:space="0" w:color="FFFFFF"/>
              <w:bottom w:val="single" w:sz="6" w:space="0" w:color="FFFFFF"/>
              <w:right w:val="single" w:sz="6" w:space="0" w:color="FFFFFF"/>
            </w:tcBorders>
          </w:tcPr>
          <w:p w:rsidR="00FD343F" w:rsidRDefault="00FD343F">
            <w:pPr>
              <w:tabs>
                <w:tab w:val="left" w:pos="1138"/>
                <w:tab w:val="left" w:pos="1276"/>
                <w:tab w:val="left" w:pos="1700"/>
                <w:tab w:val="left" w:pos="2268"/>
                <w:tab w:val="left" w:pos="2834"/>
                <w:tab w:val="left" w:pos="3402"/>
                <w:tab w:val="left" w:pos="3968"/>
              </w:tabs>
              <w:ind w:left="1276" w:hanging="1276"/>
            </w:pPr>
          </w:p>
        </w:tc>
        <w:tc>
          <w:tcPr>
            <w:tcW w:w="1436" w:type="dxa"/>
            <w:tcBorders>
              <w:top w:val="single" w:sz="7" w:space="0" w:color="000000"/>
              <w:left w:val="single" w:sz="6" w:space="0" w:color="FFFFFF"/>
              <w:right w:val="single" w:sz="7" w:space="0" w:color="000000"/>
            </w:tcBorders>
          </w:tcPr>
          <w:p w:rsidR="00FD343F" w:rsidRDefault="00FD343F">
            <w:pPr>
              <w:tabs>
                <w:tab w:val="left" w:pos="1138"/>
                <w:tab w:val="left" w:pos="1276"/>
                <w:tab w:val="left" w:pos="1700"/>
                <w:tab w:val="left" w:pos="2268"/>
                <w:tab w:val="left" w:pos="2834"/>
                <w:tab w:val="left" w:pos="3402"/>
                <w:tab w:val="left" w:pos="3968"/>
              </w:tabs>
              <w:ind w:left="1276" w:hanging="1276"/>
            </w:pPr>
          </w:p>
        </w:tc>
        <w:tc>
          <w:tcPr>
            <w:tcW w:w="1436" w:type="dxa"/>
            <w:tcBorders>
              <w:top w:val="single" w:sz="7" w:space="0" w:color="000000"/>
              <w:left w:val="single" w:sz="6" w:space="0" w:color="FFFFFF"/>
              <w:right w:val="single" w:sz="6" w:space="0" w:color="FFFFFF"/>
            </w:tcBorders>
          </w:tcPr>
          <w:p w:rsidR="00FD343F" w:rsidRDefault="00FD343F">
            <w:pPr>
              <w:tabs>
                <w:tab w:val="left" w:pos="1276"/>
              </w:tabs>
              <w:ind w:left="1276" w:hanging="1276"/>
            </w:pPr>
          </w:p>
          <w:p w:rsidR="00FD343F" w:rsidRDefault="00FD343F">
            <w:pPr>
              <w:tabs>
                <w:tab w:val="left" w:pos="1138"/>
                <w:tab w:val="left" w:pos="1276"/>
                <w:tab w:val="left" w:pos="1700"/>
                <w:tab w:val="left" w:pos="2268"/>
                <w:tab w:val="left" w:pos="2834"/>
                <w:tab w:val="left" w:pos="3402"/>
                <w:tab w:val="left" w:pos="3968"/>
              </w:tabs>
              <w:ind w:left="1276" w:hanging="1276"/>
            </w:pPr>
            <w:r>
              <w:t>No</w:t>
            </w:r>
          </w:p>
        </w:tc>
        <w:tc>
          <w:tcPr>
            <w:tcW w:w="1436" w:type="dxa"/>
            <w:tcBorders>
              <w:top w:val="single" w:sz="7" w:space="0" w:color="000000"/>
              <w:left w:val="single" w:sz="6" w:space="0" w:color="FFFFFF"/>
              <w:bottom w:val="single" w:sz="6" w:space="0" w:color="FFFFFF"/>
              <w:right w:val="single" w:sz="6" w:space="0" w:color="FFFFFF"/>
            </w:tcBorders>
          </w:tcPr>
          <w:p w:rsidR="00FD343F" w:rsidRDefault="00FD343F">
            <w:pPr>
              <w:tabs>
                <w:tab w:val="left" w:pos="1138"/>
                <w:tab w:val="left" w:pos="1276"/>
                <w:tab w:val="left" w:pos="1700"/>
                <w:tab w:val="left" w:pos="2268"/>
                <w:tab w:val="left" w:pos="2834"/>
                <w:tab w:val="left" w:pos="3402"/>
                <w:tab w:val="left" w:pos="3968"/>
              </w:tabs>
              <w:ind w:left="1276" w:hanging="1276"/>
            </w:pPr>
          </w:p>
        </w:tc>
        <w:tc>
          <w:tcPr>
            <w:tcW w:w="1436" w:type="dxa"/>
            <w:tcBorders>
              <w:top w:val="single" w:sz="6" w:space="0" w:color="FFFFFF"/>
              <w:left w:val="single" w:sz="6" w:space="0" w:color="FFFFFF"/>
              <w:bottom w:val="single" w:sz="6" w:space="0" w:color="FFFFFF"/>
              <w:right w:val="single" w:sz="6" w:space="0" w:color="FFFFFF"/>
            </w:tcBorders>
          </w:tcPr>
          <w:p w:rsidR="00FD343F" w:rsidRDefault="00FD343F">
            <w:pPr>
              <w:tabs>
                <w:tab w:val="left" w:pos="1138"/>
                <w:tab w:val="left" w:pos="1276"/>
                <w:tab w:val="left" w:pos="1700"/>
                <w:tab w:val="left" w:pos="2268"/>
                <w:tab w:val="left" w:pos="2834"/>
                <w:tab w:val="left" w:pos="3402"/>
                <w:tab w:val="left" w:pos="3968"/>
              </w:tabs>
              <w:ind w:left="1276" w:hanging="1276"/>
            </w:pPr>
          </w:p>
        </w:tc>
        <w:tc>
          <w:tcPr>
            <w:tcW w:w="1558" w:type="dxa"/>
            <w:tcBorders>
              <w:top w:val="single" w:sz="6" w:space="0" w:color="FFFFFF"/>
              <w:left w:val="single" w:sz="6" w:space="0" w:color="FFFFFF"/>
              <w:bottom w:val="single" w:sz="6" w:space="0" w:color="FFFFFF"/>
              <w:right w:val="single" w:sz="6" w:space="0" w:color="FFFFFF"/>
            </w:tcBorders>
          </w:tcPr>
          <w:p w:rsidR="00FD343F" w:rsidRDefault="00FD343F">
            <w:pPr>
              <w:tabs>
                <w:tab w:val="left" w:pos="1138"/>
                <w:tab w:val="left" w:pos="1276"/>
                <w:tab w:val="left" w:pos="1700"/>
                <w:tab w:val="left" w:pos="2268"/>
                <w:tab w:val="left" w:pos="2834"/>
                <w:tab w:val="left" w:pos="3402"/>
                <w:tab w:val="left" w:pos="3968"/>
              </w:tabs>
              <w:ind w:left="1276" w:hanging="1276"/>
            </w:pPr>
          </w:p>
        </w:tc>
      </w:tr>
      <w:tr w:rsidR="00FD343F">
        <w:trPr>
          <w:cantSplit/>
          <w:jc w:val="center"/>
        </w:trPr>
        <w:tc>
          <w:tcPr>
            <w:tcW w:w="1134" w:type="dxa"/>
            <w:tcBorders>
              <w:top w:val="single" w:sz="6" w:space="0" w:color="FFFFFF"/>
              <w:left w:val="single" w:sz="7" w:space="0" w:color="000000"/>
              <w:bottom w:val="single" w:sz="7" w:space="0" w:color="000000"/>
              <w:right w:val="single" w:sz="6" w:space="0" w:color="FFFFFF"/>
            </w:tcBorders>
          </w:tcPr>
          <w:p w:rsidR="00FD343F" w:rsidRDefault="00FD343F">
            <w:pPr>
              <w:tabs>
                <w:tab w:val="left" w:pos="1138"/>
                <w:tab w:val="left" w:pos="1276"/>
                <w:tab w:val="left" w:pos="1700"/>
                <w:tab w:val="left" w:pos="2268"/>
                <w:tab w:val="left" w:pos="2834"/>
                <w:tab w:val="left" w:pos="3402"/>
                <w:tab w:val="left" w:pos="3968"/>
              </w:tabs>
              <w:ind w:left="1276" w:hanging="1276"/>
            </w:pPr>
          </w:p>
          <w:p w:rsidR="00FD343F" w:rsidRDefault="00FD343F">
            <w:pPr>
              <w:tabs>
                <w:tab w:val="left" w:pos="1138"/>
                <w:tab w:val="left" w:pos="1276"/>
                <w:tab w:val="left" w:pos="1700"/>
                <w:tab w:val="left" w:pos="2268"/>
                <w:tab w:val="left" w:pos="2834"/>
                <w:tab w:val="left" w:pos="3402"/>
                <w:tab w:val="left" w:pos="3968"/>
              </w:tabs>
              <w:ind w:left="1276" w:hanging="1276"/>
            </w:pPr>
          </w:p>
        </w:tc>
        <w:tc>
          <w:tcPr>
            <w:tcW w:w="1436" w:type="dxa"/>
            <w:tcBorders>
              <w:top w:val="single" w:sz="6" w:space="0" w:color="FFFFFF"/>
              <w:left w:val="single" w:sz="6" w:space="0" w:color="FFFFFF"/>
              <w:bottom w:val="single" w:sz="7" w:space="0" w:color="000000"/>
            </w:tcBorders>
          </w:tcPr>
          <w:p w:rsidR="00FD343F" w:rsidRDefault="00FD343F">
            <w:pPr>
              <w:pStyle w:val="TOAHeading"/>
              <w:widowControl/>
              <w:tabs>
                <w:tab w:val="clear" w:pos="9360"/>
                <w:tab w:val="left" w:pos="1138"/>
                <w:tab w:val="left" w:pos="1276"/>
                <w:tab w:val="left" w:pos="1700"/>
                <w:tab w:val="left" w:pos="2268"/>
                <w:tab w:val="left" w:pos="2834"/>
                <w:tab w:val="left" w:pos="3402"/>
                <w:tab w:val="left" w:pos="3968"/>
              </w:tabs>
              <w:suppressAutoHyphens w:val="0"/>
              <w:ind w:left="1276" w:hanging="1276"/>
              <w:rPr>
                <w:rFonts w:ascii="Times New Roman" w:hAnsi="Times New Roman"/>
                <w:snapToGrid/>
                <w:sz w:val="24"/>
                <w:lang w:val="en-GB" w:eastAsia="nl-NL"/>
              </w:rPr>
            </w:pPr>
          </w:p>
        </w:tc>
        <w:tc>
          <w:tcPr>
            <w:tcW w:w="2872" w:type="dxa"/>
            <w:gridSpan w:val="2"/>
            <w:vMerge w:val="restart"/>
            <w:tcBorders>
              <w:top w:val="single" w:sz="4" w:space="0" w:color="000000"/>
              <w:left w:val="single" w:sz="4" w:space="0" w:color="000000"/>
              <w:bottom w:val="single" w:sz="4" w:space="0" w:color="auto"/>
              <w:right w:val="single" w:sz="4" w:space="0" w:color="auto"/>
            </w:tcBorders>
          </w:tcPr>
          <w:p w:rsidR="00FD343F" w:rsidRDefault="00FD343F">
            <w:pPr>
              <w:tabs>
                <w:tab w:val="left" w:pos="1700"/>
                <w:tab w:val="left" w:pos="2268"/>
                <w:tab w:val="left" w:pos="2834"/>
                <w:tab w:val="left" w:pos="3402"/>
                <w:tab w:val="left" w:pos="3968"/>
              </w:tabs>
              <w:jc w:val="center"/>
            </w:pPr>
          </w:p>
          <w:p w:rsidR="00FD343F" w:rsidRDefault="00FD343F">
            <w:pPr>
              <w:tabs>
                <w:tab w:val="left" w:pos="1700"/>
                <w:tab w:val="left" w:pos="2268"/>
                <w:tab w:val="left" w:pos="2834"/>
                <w:tab w:val="left" w:pos="3402"/>
                <w:tab w:val="left" w:pos="3968"/>
              </w:tabs>
              <w:jc w:val="center"/>
            </w:pPr>
            <w:r>
              <w:t>Test of an additional vehicle</w:t>
            </w:r>
          </w:p>
          <w:p w:rsidR="00FD343F" w:rsidRDefault="00FD343F">
            <w:pPr>
              <w:tabs>
                <w:tab w:val="left" w:pos="1700"/>
                <w:tab w:val="left" w:pos="2268"/>
                <w:tab w:val="left" w:pos="2834"/>
                <w:tab w:val="left" w:pos="3402"/>
                <w:tab w:val="left" w:pos="3968"/>
              </w:tabs>
              <w:jc w:val="center"/>
            </w:pPr>
          </w:p>
        </w:tc>
        <w:tc>
          <w:tcPr>
            <w:tcW w:w="1436" w:type="dxa"/>
            <w:tcBorders>
              <w:top w:val="single" w:sz="6" w:space="0" w:color="FFFFFF"/>
              <w:left w:val="nil"/>
              <w:bottom w:val="single" w:sz="6" w:space="0" w:color="FFFFFF"/>
              <w:right w:val="single" w:sz="6" w:space="0" w:color="FFFFFF"/>
            </w:tcBorders>
          </w:tcPr>
          <w:p w:rsidR="00FD343F" w:rsidRDefault="00FD343F">
            <w:pPr>
              <w:tabs>
                <w:tab w:val="left" w:pos="1138"/>
                <w:tab w:val="left" w:pos="1276"/>
                <w:tab w:val="left" w:pos="1700"/>
                <w:tab w:val="left" w:pos="2268"/>
                <w:tab w:val="left" w:pos="2834"/>
                <w:tab w:val="left" w:pos="3402"/>
                <w:tab w:val="left" w:pos="3968"/>
              </w:tabs>
              <w:ind w:left="1276" w:hanging="1276"/>
            </w:pPr>
          </w:p>
        </w:tc>
        <w:tc>
          <w:tcPr>
            <w:tcW w:w="1436" w:type="dxa"/>
            <w:tcBorders>
              <w:top w:val="single" w:sz="6" w:space="0" w:color="FFFFFF"/>
              <w:left w:val="single" w:sz="6" w:space="0" w:color="FFFFFF"/>
              <w:bottom w:val="single" w:sz="6" w:space="0" w:color="FFFFFF"/>
              <w:right w:val="single" w:sz="6" w:space="0" w:color="FFFFFF"/>
            </w:tcBorders>
          </w:tcPr>
          <w:p w:rsidR="00FD343F" w:rsidRDefault="00FD343F">
            <w:pPr>
              <w:tabs>
                <w:tab w:val="left" w:pos="1138"/>
                <w:tab w:val="left" w:pos="1276"/>
                <w:tab w:val="left" w:pos="1700"/>
                <w:tab w:val="left" w:pos="2268"/>
                <w:tab w:val="left" w:pos="2834"/>
                <w:tab w:val="left" w:pos="3402"/>
                <w:tab w:val="left" w:pos="3968"/>
              </w:tabs>
              <w:ind w:left="1276" w:hanging="1276"/>
            </w:pPr>
          </w:p>
        </w:tc>
        <w:tc>
          <w:tcPr>
            <w:tcW w:w="1558" w:type="dxa"/>
            <w:tcBorders>
              <w:top w:val="single" w:sz="6" w:space="0" w:color="FFFFFF"/>
              <w:left w:val="single" w:sz="6" w:space="0" w:color="FFFFFF"/>
              <w:bottom w:val="single" w:sz="6" w:space="0" w:color="FFFFFF"/>
              <w:right w:val="single" w:sz="6" w:space="0" w:color="FFFFFF"/>
            </w:tcBorders>
          </w:tcPr>
          <w:p w:rsidR="00FD343F" w:rsidRDefault="00FD343F">
            <w:pPr>
              <w:tabs>
                <w:tab w:val="left" w:pos="1138"/>
                <w:tab w:val="left" w:pos="1276"/>
                <w:tab w:val="left" w:pos="1700"/>
                <w:tab w:val="left" w:pos="2268"/>
                <w:tab w:val="left" w:pos="2834"/>
                <w:tab w:val="left" w:pos="3402"/>
                <w:tab w:val="left" w:pos="3968"/>
              </w:tabs>
              <w:ind w:left="1276" w:hanging="1276"/>
            </w:pPr>
          </w:p>
        </w:tc>
      </w:tr>
      <w:tr w:rsidR="00FD343F">
        <w:trPr>
          <w:cantSplit/>
          <w:jc w:val="center"/>
        </w:trPr>
        <w:tc>
          <w:tcPr>
            <w:tcW w:w="1134" w:type="dxa"/>
            <w:tcBorders>
              <w:top w:val="single" w:sz="6" w:space="0" w:color="FFFFFF"/>
              <w:left w:val="single" w:sz="6" w:space="0" w:color="FFFFFF"/>
              <w:bottom w:val="single" w:sz="6" w:space="0" w:color="FFFFFF"/>
              <w:right w:val="single" w:sz="6" w:space="0" w:color="FFFFFF"/>
            </w:tcBorders>
          </w:tcPr>
          <w:p w:rsidR="00FD343F" w:rsidRDefault="00FD343F">
            <w:pPr>
              <w:tabs>
                <w:tab w:val="left" w:pos="1138"/>
                <w:tab w:val="left" w:pos="1276"/>
                <w:tab w:val="left" w:pos="1700"/>
                <w:tab w:val="left" w:pos="2268"/>
                <w:tab w:val="left" w:pos="2834"/>
                <w:tab w:val="left" w:pos="3402"/>
                <w:tab w:val="left" w:pos="3968"/>
              </w:tabs>
              <w:ind w:left="1276" w:hanging="1276"/>
            </w:pPr>
          </w:p>
        </w:tc>
        <w:tc>
          <w:tcPr>
            <w:tcW w:w="1436" w:type="dxa"/>
            <w:tcBorders>
              <w:top w:val="single" w:sz="6" w:space="0" w:color="FFFFFF"/>
              <w:left w:val="single" w:sz="6" w:space="0" w:color="FFFFFF"/>
              <w:bottom w:val="single" w:sz="6" w:space="0" w:color="FFFFFF"/>
            </w:tcBorders>
          </w:tcPr>
          <w:p w:rsidR="00FD343F" w:rsidRDefault="00FD343F">
            <w:pPr>
              <w:tabs>
                <w:tab w:val="left" w:pos="1138"/>
                <w:tab w:val="left" w:pos="1276"/>
                <w:tab w:val="left" w:pos="1700"/>
                <w:tab w:val="left" w:pos="2268"/>
                <w:tab w:val="left" w:pos="2834"/>
                <w:tab w:val="left" w:pos="3402"/>
                <w:tab w:val="left" w:pos="3968"/>
              </w:tabs>
              <w:ind w:left="1276" w:hanging="1276"/>
            </w:pPr>
          </w:p>
        </w:tc>
        <w:tc>
          <w:tcPr>
            <w:tcW w:w="2872" w:type="dxa"/>
            <w:gridSpan w:val="2"/>
            <w:vMerge/>
            <w:tcBorders>
              <w:top w:val="single" w:sz="4" w:space="0" w:color="auto"/>
              <w:left w:val="single" w:sz="4" w:space="0" w:color="000000"/>
              <w:bottom w:val="single" w:sz="4" w:space="0" w:color="auto"/>
              <w:right w:val="single" w:sz="4" w:space="0" w:color="auto"/>
            </w:tcBorders>
          </w:tcPr>
          <w:p w:rsidR="00FD343F" w:rsidRDefault="00FD343F">
            <w:pPr>
              <w:tabs>
                <w:tab w:val="left" w:pos="1138"/>
                <w:tab w:val="left" w:pos="1276"/>
                <w:tab w:val="left" w:pos="1700"/>
                <w:tab w:val="left" w:pos="2268"/>
                <w:tab w:val="left" w:pos="2834"/>
                <w:tab w:val="left" w:pos="3402"/>
                <w:tab w:val="left" w:pos="3968"/>
              </w:tabs>
              <w:ind w:left="1276" w:hanging="1276"/>
            </w:pPr>
          </w:p>
        </w:tc>
        <w:tc>
          <w:tcPr>
            <w:tcW w:w="1436" w:type="dxa"/>
            <w:tcBorders>
              <w:top w:val="single" w:sz="6" w:space="0" w:color="FFFFFF"/>
              <w:left w:val="nil"/>
              <w:bottom w:val="single" w:sz="6" w:space="0" w:color="FFFFFF"/>
              <w:right w:val="single" w:sz="6" w:space="0" w:color="FFFFFF"/>
            </w:tcBorders>
          </w:tcPr>
          <w:p w:rsidR="00FD343F" w:rsidRDefault="00FD343F">
            <w:pPr>
              <w:tabs>
                <w:tab w:val="left" w:pos="1138"/>
                <w:tab w:val="left" w:pos="1276"/>
                <w:tab w:val="left" w:pos="1700"/>
                <w:tab w:val="left" w:pos="2268"/>
                <w:tab w:val="left" w:pos="2834"/>
                <w:tab w:val="left" w:pos="3402"/>
                <w:tab w:val="left" w:pos="3968"/>
              </w:tabs>
              <w:ind w:left="1276" w:hanging="1276"/>
            </w:pPr>
          </w:p>
        </w:tc>
        <w:tc>
          <w:tcPr>
            <w:tcW w:w="1436" w:type="dxa"/>
            <w:tcBorders>
              <w:top w:val="single" w:sz="6" w:space="0" w:color="FFFFFF"/>
              <w:left w:val="single" w:sz="6" w:space="0" w:color="FFFFFF"/>
              <w:bottom w:val="single" w:sz="6" w:space="0" w:color="FFFFFF"/>
              <w:right w:val="single" w:sz="6" w:space="0" w:color="FFFFFF"/>
            </w:tcBorders>
          </w:tcPr>
          <w:p w:rsidR="00FD343F" w:rsidRDefault="00FD343F">
            <w:pPr>
              <w:tabs>
                <w:tab w:val="left" w:pos="1138"/>
                <w:tab w:val="left" w:pos="1276"/>
                <w:tab w:val="left" w:pos="1700"/>
                <w:tab w:val="left" w:pos="2268"/>
                <w:tab w:val="left" w:pos="2834"/>
                <w:tab w:val="left" w:pos="3402"/>
                <w:tab w:val="left" w:pos="3968"/>
              </w:tabs>
              <w:ind w:left="1276" w:hanging="1276"/>
            </w:pPr>
          </w:p>
        </w:tc>
        <w:tc>
          <w:tcPr>
            <w:tcW w:w="1558" w:type="dxa"/>
            <w:tcBorders>
              <w:top w:val="single" w:sz="6" w:space="0" w:color="FFFFFF"/>
              <w:left w:val="single" w:sz="6" w:space="0" w:color="FFFFFF"/>
              <w:bottom w:val="single" w:sz="6" w:space="0" w:color="FFFFFF"/>
              <w:right w:val="single" w:sz="6" w:space="0" w:color="FFFFFF"/>
            </w:tcBorders>
          </w:tcPr>
          <w:p w:rsidR="00FD343F" w:rsidRDefault="00FD343F">
            <w:pPr>
              <w:tabs>
                <w:tab w:val="left" w:pos="1138"/>
                <w:tab w:val="left" w:pos="1276"/>
                <w:tab w:val="left" w:pos="1700"/>
                <w:tab w:val="left" w:pos="2268"/>
                <w:tab w:val="left" w:pos="2834"/>
                <w:tab w:val="left" w:pos="3402"/>
                <w:tab w:val="left" w:pos="3968"/>
              </w:tabs>
              <w:ind w:left="1276" w:hanging="1276"/>
            </w:pPr>
          </w:p>
        </w:tc>
      </w:tr>
    </w:tbl>
    <w:p w:rsidR="00FD343F" w:rsidRDefault="00FD343F">
      <w:pPr>
        <w:tabs>
          <w:tab w:val="left" w:pos="1276"/>
          <w:tab w:val="left" w:pos="2268"/>
          <w:tab w:val="left" w:pos="2834"/>
          <w:tab w:val="left" w:pos="3402"/>
          <w:tab w:val="left" w:pos="3968"/>
        </w:tabs>
        <w:ind w:left="1276" w:hanging="1276"/>
      </w:pPr>
    </w:p>
    <w:p w:rsidR="00FD343F" w:rsidRDefault="00FD343F">
      <w:pPr>
        <w:tabs>
          <w:tab w:val="left" w:pos="1276"/>
          <w:tab w:val="left" w:pos="9242"/>
        </w:tabs>
        <w:ind w:left="1276" w:hanging="1276"/>
        <w:jc w:val="both"/>
      </w:pPr>
      <w:r>
        <w:t>9.3.1.1.2.</w:t>
      </w:r>
      <w:r>
        <w:tab/>
        <w:t>Notwithstanding the requirements of Annex 6, the tests will be carried out on vehicles which have not travelled any distance.</w:t>
      </w:r>
    </w:p>
    <w:p w:rsidR="00FD343F" w:rsidRDefault="00FD343F">
      <w:pPr>
        <w:tabs>
          <w:tab w:val="left" w:pos="1276"/>
          <w:tab w:val="left" w:pos="1668"/>
          <w:tab w:val="left" w:pos="9242"/>
        </w:tabs>
        <w:ind w:left="1276" w:hanging="1276"/>
        <w:jc w:val="both"/>
      </w:pPr>
    </w:p>
    <w:p w:rsidR="00FD343F" w:rsidRDefault="00FD343F">
      <w:pPr>
        <w:tabs>
          <w:tab w:val="left" w:pos="1276"/>
          <w:tab w:val="left" w:pos="2268"/>
          <w:tab w:val="left" w:pos="2834"/>
          <w:tab w:val="left" w:pos="3402"/>
          <w:tab w:val="left" w:pos="3968"/>
        </w:tabs>
        <w:ind w:left="1276" w:hanging="1276"/>
        <w:jc w:val="both"/>
      </w:pPr>
      <w:r>
        <w:t>9.3.1.1.2.1.</w:t>
      </w:r>
      <w:r>
        <w:tab/>
        <w:t>However, at the request of the manufacturer, the tests will be carried out on vehicles which have been run-in a maximum of 15,000 km.</w:t>
      </w:r>
    </w:p>
    <w:p w:rsidR="00FD343F" w:rsidRDefault="00FD343F">
      <w:pPr>
        <w:tabs>
          <w:tab w:val="left" w:pos="1276"/>
          <w:tab w:val="left" w:pos="2268"/>
          <w:tab w:val="left" w:pos="2834"/>
          <w:tab w:val="left" w:pos="3402"/>
          <w:tab w:val="left" w:pos="3968"/>
        </w:tabs>
        <w:ind w:left="1276" w:hanging="1276"/>
        <w:jc w:val="both"/>
      </w:pPr>
    </w:p>
    <w:p w:rsidR="00FD343F" w:rsidRDefault="00FD343F">
      <w:pPr>
        <w:tabs>
          <w:tab w:val="left" w:pos="1276"/>
          <w:tab w:val="left" w:pos="1668"/>
          <w:tab w:val="left" w:pos="9242"/>
        </w:tabs>
        <w:ind w:left="1276" w:hanging="1276"/>
        <w:jc w:val="both"/>
      </w:pPr>
      <w:r>
        <w:tab/>
        <w:t>In this case, the running-in procedure will be conducted by the manufacturer who shall undertake not to make any adjustments to those vehicles.</w:t>
      </w:r>
    </w:p>
    <w:p w:rsidR="00FD343F" w:rsidRDefault="00FD343F">
      <w:pPr>
        <w:tabs>
          <w:tab w:val="left" w:pos="1276"/>
          <w:tab w:val="left" w:pos="1668"/>
          <w:tab w:val="left" w:pos="9242"/>
        </w:tabs>
        <w:ind w:left="1276" w:hanging="1276"/>
        <w:jc w:val="both"/>
      </w:pPr>
    </w:p>
    <w:p w:rsidR="00FD343F" w:rsidRDefault="00FD343F">
      <w:pPr>
        <w:tabs>
          <w:tab w:val="left" w:pos="1276"/>
          <w:tab w:val="left" w:pos="2268"/>
          <w:tab w:val="left" w:pos="2834"/>
          <w:tab w:val="left" w:pos="3402"/>
          <w:tab w:val="left" w:pos="3968"/>
        </w:tabs>
        <w:ind w:left="1276" w:hanging="1276"/>
        <w:jc w:val="both"/>
      </w:pPr>
      <w:r>
        <w:t>9.3.1.1.2.2.</w:t>
      </w:r>
      <w:r>
        <w:tab/>
        <w:t>If the manufacturer asks to conduct a running-in procedure (‘x’ km, where x ≤ 15,000 km), it may be carried out as follows:</w:t>
      </w:r>
    </w:p>
    <w:p w:rsidR="00FD343F" w:rsidRDefault="00FD343F">
      <w:pPr>
        <w:tabs>
          <w:tab w:val="left" w:pos="1276"/>
          <w:tab w:val="left" w:pos="2268"/>
          <w:tab w:val="left" w:pos="2834"/>
          <w:tab w:val="left" w:pos="3402"/>
          <w:tab w:val="left" w:pos="3968"/>
        </w:tabs>
        <w:ind w:left="1276" w:hanging="1276"/>
        <w:jc w:val="both"/>
      </w:pPr>
    </w:p>
    <w:p w:rsidR="00FD343F" w:rsidRDefault="00FD343F">
      <w:pPr>
        <w:tabs>
          <w:tab w:val="left" w:pos="1276"/>
          <w:tab w:val="left" w:pos="2268"/>
          <w:tab w:val="left" w:pos="2834"/>
          <w:tab w:val="left" w:pos="3402"/>
          <w:tab w:val="left" w:pos="3968"/>
        </w:tabs>
        <w:ind w:left="1276" w:hanging="1276"/>
        <w:jc w:val="both"/>
      </w:pPr>
      <w:r>
        <w:tab/>
        <w:t>The emissions of CO</w:t>
      </w:r>
      <w:r>
        <w:rPr>
          <w:vertAlign w:val="subscript"/>
        </w:rPr>
        <w:t>2</w:t>
      </w:r>
      <w:r>
        <w:t xml:space="preserve"> will be measured at zero and at ‘x’ km on the first tested vehicle (which can be the type approval vehicle);</w:t>
      </w:r>
    </w:p>
    <w:p w:rsidR="00FD343F" w:rsidRDefault="00FD343F">
      <w:pPr>
        <w:tabs>
          <w:tab w:val="left" w:pos="1138"/>
          <w:tab w:val="left" w:pos="1276"/>
          <w:tab w:val="left" w:pos="1700"/>
          <w:tab w:val="left" w:pos="2268"/>
          <w:tab w:val="left" w:pos="2834"/>
          <w:tab w:val="left" w:pos="3402"/>
          <w:tab w:val="left" w:pos="3968"/>
        </w:tabs>
        <w:ind w:left="1276" w:hanging="1276"/>
        <w:jc w:val="both"/>
      </w:pPr>
    </w:p>
    <w:p w:rsidR="00FD343F" w:rsidRDefault="00FD343F">
      <w:pPr>
        <w:tabs>
          <w:tab w:val="left" w:pos="1276"/>
          <w:tab w:val="left" w:pos="1700"/>
          <w:tab w:val="left" w:pos="2268"/>
          <w:tab w:val="left" w:pos="2834"/>
          <w:tab w:val="left" w:pos="3402"/>
          <w:tab w:val="left" w:pos="3968"/>
        </w:tabs>
        <w:ind w:left="1276" w:hanging="1276"/>
        <w:jc w:val="both"/>
      </w:pPr>
      <w:r>
        <w:tab/>
        <w:t xml:space="preserve">The evolution coefficient (EC) of the emissions between </w:t>
      </w:r>
      <w:proofErr w:type="gramStart"/>
      <w:r>
        <w:t>zero</w:t>
      </w:r>
      <w:proofErr w:type="gramEnd"/>
      <w:r>
        <w:t xml:space="preserve"> and ‘x’ km will be calculated as follows:</w:t>
      </w:r>
    </w:p>
    <w:p w:rsidR="00FD343F" w:rsidRDefault="00FD343F">
      <w:pPr>
        <w:tabs>
          <w:tab w:val="left" w:pos="1138"/>
          <w:tab w:val="left" w:pos="1276"/>
          <w:tab w:val="left" w:pos="1700"/>
          <w:tab w:val="left" w:pos="2268"/>
          <w:tab w:val="left" w:pos="2834"/>
          <w:tab w:val="left" w:pos="3402"/>
          <w:tab w:val="left" w:pos="3968"/>
        </w:tabs>
        <w:ind w:left="1276" w:hanging="1276"/>
        <w:jc w:val="both"/>
      </w:pPr>
    </w:p>
    <w:p w:rsidR="00FD343F" w:rsidRDefault="00FD343F">
      <w:pPr>
        <w:pBdr>
          <w:top w:val="single" w:sz="6" w:space="0" w:color="FFFFFF"/>
          <w:left w:val="single" w:sz="6" w:space="0" w:color="FFFFFF"/>
          <w:bottom w:val="single" w:sz="6" w:space="0" w:color="FFFFFF"/>
          <w:right w:val="single" w:sz="6" w:space="0" w:color="FFFFFF"/>
        </w:pBdr>
        <w:tabs>
          <w:tab w:val="left" w:pos="1276"/>
        </w:tabs>
        <w:ind w:left="1276" w:hanging="1276"/>
        <w:jc w:val="center"/>
      </w:pPr>
      <w:r>
        <w:object w:dxaOrig="2700" w:dyaOrig="620">
          <v:shape id="_x0000_i1026" type="#_x0000_t75" style="width:134.65pt;height:29.9pt" o:ole="" fillcolor="window">
            <v:imagedata r:id="rId12" o:title=""/>
          </v:shape>
          <o:OLEObject Type="Embed" ProgID="Equation.3" ShapeID="_x0000_i1026" DrawAspect="Content" ObjectID="_1417523534" r:id="rId13"/>
        </w:object>
      </w:r>
    </w:p>
    <w:p w:rsidR="00FD343F" w:rsidRDefault="00FD343F">
      <w:pPr>
        <w:tabs>
          <w:tab w:val="left" w:pos="1276"/>
          <w:tab w:val="left" w:pos="2268"/>
          <w:tab w:val="left" w:pos="2834"/>
          <w:tab w:val="left" w:pos="3402"/>
          <w:tab w:val="left" w:pos="3968"/>
        </w:tabs>
        <w:ind w:left="1276" w:hanging="1276"/>
        <w:jc w:val="both"/>
      </w:pPr>
    </w:p>
    <w:p w:rsidR="00FD343F" w:rsidRDefault="00FD343F">
      <w:pPr>
        <w:tabs>
          <w:tab w:val="left" w:pos="1276"/>
          <w:tab w:val="left" w:pos="2268"/>
          <w:tab w:val="left" w:pos="2834"/>
          <w:tab w:val="left" w:pos="3402"/>
          <w:tab w:val="left" w:pos="3968"/>
        </w:tabs>
        <w:ind w:left="1276" w:hanging="1276"/>
        <w:jc w:val="both"/>
      </w:pPr>
      <w:r>
        <w:tab/>
        <w:t>The value of EC may be less than 1.</w:t>
      </w:r>
    </w:p>
    <w:p w:rsidR="00FD343F" w:rsidRDefault="00FD343F">
      <w:pPr>
        <w:tabs>
          <w:tab w:val="left" w:pos="1276"/>
          <w:tab w:val="left" w:pos="2268"/>
          <w:tab w:val="left" w:pos="2834"/>
          <w:tab w:val="left" w:pos="3402"/>
          <w:tab w:val="left" w:pos="3968"/>
        </w:tabs>
        <w:ind w:left="1276" w:hanging="1276"/>
        <w:jc w:val="both"/>
      </w:pPr>
    </w:p>
    <w:p w:rsidR="00FD343F" w:rsidRDefault="00FD343F">
      <w:pPr>
        <w:pStyle w:val="BodyText3"/>
        <w:tabs>
          <w:tab w:val="clear" w:pos="1138"/>
          <w:tab w:val="clear" w:pos="1401"/>
          <w:tab w:val="clear" w:pos="1700"/>
          <w:tab w:val="left" w:pos="1276"/>
        </w:tabs>
        <w:ind w:left="1276" w:hanging="1276"/>
        <w:jc w:val="both"/>
        <w:rPr>
          <w:rFonts w:ascii="Times New Roman" w:hAnsi="Times New Roman"/>
          <w:sz w:val="24"/>
        </w:rPr>
      </w:pPr>
      <w:r>
        <w:rPr>
          <w:rFonts w:ascii="Times New Roman" w:hAnsi="Times New Roman"/>
          <w:sz w:val="24"/>
        </w:rPr>
        <w:tab/>
        <w:t>The following vehicles will not be subjected to the running-in procedure, but their zero km emissions will be modified by the evolution coefficient, EC.</w:t>
      </w:r>
    </w:p>
    <w:p w:rsidR="00FD343F" w:rsidRDefault="00FD343F">
      <w:pPr>
        <w:tabs>
          <w:tab w:val="left" w:pos="1276"/>
          <w:tab w:val="left" w:pos="2268"/>
          <w:tab w:val="left" w:pos="2834"/>
          <w:tab w:val="left" w:pos="3402"/>
          <w:tab w:val="left" w:pos="3968"/>
        </w:tabs>
        <w:ind w:left="1276" w:hanging="1276"/>
        <w:jc w:val="both"/>
      </w:pPr>
    </w:p>
    <w:p w:rsidR="00FD343F" w:rsidRDefault="00FD343F">
      <w:pPr>
        <w:tabs>
          <w:tab w:val="left" w:pos="1276"/>
          <w:tab w:val="left" w:pos="2268"/>
          <w:tab w:val="left" w:pos="2834"/>
          <w:tab w:val="left" w:pos="3402"/>
          <w:tab w:val="left" w:pos="3968"/>
        </w:tabs>
        <w:ind w:left="1276" w:hanging="1276"/>
        <w:jc w:val="both"/>
      </w:pPr>
      <w:r>
        <w:tab/>
        <w:t>In this case, the values to be taken will be:</w:t>
      </w:r>
    </w:p>
    <w:p w:rsidR="00FD343F" w:rsidRDefault="00FD343F">
      <w:pPr>
        <w:tabs>
          <w:tab w:val="left" w:pos="1276"/>
          <w:tab w:val="left" w:pos="2268"/>
          <w:tab w:val="left" w:pos="2834"/>
          <w:tab w:val="left" w:pos="3402"/>
          <w:tab w:val="left" w:pos="3968"/>
        </w:tabs>
        <w:ind w:left="1276" w:hanging="1276"/>
        <w:jc w:val="both"/>
      </w:pPr>
    </w:p>
    <w:p w:rsidR="00FD343F" w:rsidRDefault="00FD343F">
      <w:pPr>
        <w:tabs>
          <w:tab w:val="left" w:pos="1276"/>
          <w:tab w:val="left" w:pos="2268"/>
          <w:tab w:val="left" w:pos="2834"/>
          <w:tab w:val="left" w:pos="3402"/>
          <w:tab w:val="left" w:pos="3968"/>
        </w:tabs>
        <w:ind w:left="1276" w:hanging="1276"/>
        <w:jc w:val="both"/>
      </w:pPr>
      <w:r>
        <w:tab/>
        <w:t>The value at ‘x’ km for the first vehicle;</w:t>
      </w:r>
    </w:p>
    <w:p w:rsidR="00FD343F" w:rsidRDefault="00FD343F">
      <w:pPr>
        <w:tabs>
          <w:tab w:val="left" w:pos="1276"/>
          <w:tab w:val="left" w:pos="2268"/>
          <w:tab w:val="left" w:pos="2834"/>
          <w:tab w:val="left" w:pos="3402"/>
          <w:tab w:val="left" w:pos="3968"/>
        </w:tabs>
        <w:ind w:left="1276" w:hanging="1276"/>
        <w:jc w:val="both"/>
      </w:pPr>
    </w:p>
    <w:p w:rsidR="00FD343F" w:rsidRDefault="00FD343F">
      <w:pPr>
        <w:tabs>
          <w:tab w:val="left" w:pos="1276"/>
          <w:tab w:val="left" w:pos="1668"/>
          <w:tab w:val="left" w:pos="9242"/>
        </w:tabs>
        <w:ind w:left="1276" w:hanging="1276"/>
        <w:jc w:val="both"/>
      </w:pPr>
      <w:r>
        <w:tab/>
        <w:t>The values at zero km multiplied by the evolution coefficient for the following vehicles.</w:t>
      </w:r>
    </w:p>
    <w:p w:rsidR="00FD343F" w:rsidRDefault="00FD343F">
      <w:pPr>
        <w:tabs>
          <w:tab w:val="left" w:pos="1276"/>
          <w:tab w:val="left" w:pos="1668"/>
          <w:tab w:val="left" w:pos="9242"/>
        </w:tabs>
        <w:ind w:left="1276" w:hanging="1276"/>
        <w:jc w:val="both"/>
      </w:pPr>
    </w:p>
    <w:p w:rsidR="00FD343F" w:rsidRDefault="00FD343F">
      <w:pPr>
        <w:tabs>
          <w:tab w:val="left" w:pos="1276"/>
          <w:tab w:val="left" w:pos="9242"/>
        </w:tabs>
        <w:ind w:left="1276" w:hanging="1276"/>
        <w:jc w:val="both"/>
      </w:pPr>
      <w:r>
        <w:lastRenderedPageBreak/>
        <w:t>9.3.1.1.2.3.</w:t>
      </w:r>
      <w:r>
        <w:tab/>
        <w:t>As an alternative to this procedure, the car manufacturer can use a fixed evolution coefficient, EC, of 0.92 and multiply all values of CO</w:t>
      </w:r>
      <w:r>
        <w:rPr>
          <w:vertAlign w:val="subscript"/>
        </w:rPr>
        <w:t>2</w:t>
      </w:r>
      <w:r>
        <w:t xml:space="preserve"> measured at zero km by this factor.</w:t>
      </w:r>
    </w:p>
    <w:p w:rsidR="00FD343F" w:rsidRDefault="00FD343F">
      <w:pPr>
        <w:tabs>
          <w:tab w:val="left" w:pos="1276"/>
          <w:tab w:val="left" w:pos="9242"/>
        </w:tabs>
        <w:ind w:left="1276" w:hanging="1276"/>
        <w:jc w:val="both"/>
      </w:pPr>
    </w:p>
    <w:p w:rsidR="00274B50" w:rsidRDefault="00274B50">
      <w:pPr>
        <w:tabs>
          <w:tab w:val="left" w:pos="1276"/>
          <w:tab w:val="left" w:pos="9242"/>
        </w:tabs>
        <w:ind w:left="1276" w:hanging="1276"/>
        <w:jc w:val="both"/>
        <w:rPr>
          <w:lang w:val="en-US"/>
        </w:rPr>
      </w:pPr>
      <w:r>
        <w:rPr>
          <w:lang w:val="en-US"/>
        </w:rPr>
        <w:t>9.3.1.1.2.4.</w:t>
      </w:r>
      <w:r w:rsidRPr="00ED29E1">
        <w:rPr>
          <w:lang w:val="en-US"/>
        </w:rPr>
        <w:tab/>
        <w:t xml:space="preserve">The reference fuels described in </w:t>
      </w:r>
      <w:r w:rsidRPr="004F763D">
        <w:rPr>
          <w:lang w:val="en-US"/>
        </w:rPr>
        <w:t xml:space="preserve">Annexes 10 and 10a </w:t>
      </w:r>
      <w:r w:rsidRPr="00ED29E1">
        <w:rPr>
          <w:lang w:val="en-US"/>
        </w:rPr>
        <w:t>of Regulation No.</w:t>
      </w:r>
      <w:r>
        <w:rPr>
          <w:lang w:val="en-US"/>
        </w:rPr>
        <w:t> </w:t>
      </w:r>
      <w:r w:rsidRPr="00ED29E1">
        <w:rPr>
          <w:lang w:val="en-US"/>
        </w:rPr>
        <w:t>83 shall be used for this test.</w:t>
      </w:r>
    </w:p>
    <w:p w:rsidR="00FD343F" w:rsidRDefault="00FD343F">
      <w:pPr>
        <w:tabs>
          <w:tab w:val="left" w:pos="1276"/>
          <w:tab w:val="left" w:pos="9242"/>
        </w:tabs>
        <w:ind w:left="1276" w:hanging="1276"/>
        <w:jc w:val="both"/>
      </w:pPr>
      <w:r>
        <w:t>9.3.2.</w:t>
      </w:r>
      <w:r>
        <w:tab/>
        <w:t>Conformity of production when manufacturer’s statistical data is available.</w:t>
      </w:r>
    </w:p>
    <w:p w:rsidR="00FD343F" w:rsidRDefault="00FD343F">
      <w:pPr>
        <w:tabs>
          <w:tab w:val="left" w:pos="1276"/>
          <w:tab w:val="left" w:pos="9242"/>
        </w:tabs>
        <w:ind w:left="1276" w:hanging="1276"/>
        <w:jc w:val="both"/>
      </w:pPr>
    </w:p>
    <w:p w:rsidR="00FD343F" w:rsidRDefault="00FD343F">
      <w:pPr>
        <w:tabs>
          <w:tab w:val="left" w:pos="1276"/>
          <w:tab w:val="left" w:pos="9242"/>
        </w:tabs>
        <w:ind w:left="1276" w:hanging="1276"/>
        <w:jc w:val="both"/>
      </w:pPr>
      <w:r>
        <w:t>9.3.2.1.</w:t>
      </w:r>
      <w:r>
        <w:tab/>
        <w:t>The following sections describe the procedure to be used to verify the CO</w:t>
      </w:r>
      <w:r>
        <w:rPr>
          <w:vertAlign w:val="subscript"/>
        </w:rPr>
        <w:t>2</w:t>
      </w:r>
      <w:r>
        <w:t xml:space="preserve"> conformity of production requirements when the manufacturer’s production standard deviation is satisfactory.</w:t>
      </w:r>
    </w:p>
    <w:p w:rsidR="00FD343F" w:rsidRDefault="00FD343F">
      <w:pPr>
        <w:tabs>
          <w:tab w:val="left" w:pos="1276"/>
          <w:tab w:val="left" w:pos="9242"/>
        </w:tabs>
        <w:ind w:left="1276" w:hanging="1276"/>
        <w:jc w:val="both"/>
      </w:pPr>
    </w:p>
    <w:p w:rsidR="00FD343F" w:rsidRDefault="00FD343F">
      <w:pPr>
        <w:tabs>
          <w:tab w:val="left" w:pos="1276"/>
          <w:tab w:val="left" w:pos="9242"/>
        </w:tabs>
        <w:ind w:left="1276" w:hanging="1276"/>
        <w:jc w:val="both"/>
      </w:pPr>
      <w:r>
        <w:t>9.3.2.2.</w:t>
      </w:r>
      <w:r>
        <w:tab/>
        <w:t>With a minimum sample size of three the sampling procedure is set so that the probability of a lot passing a test with 40 per cent of the production defective is 0.95 (producer's risk = 5 per cent) while the probability of a lot being accepted with 65 per cent of the production defective is 0.1 (consumer's risk = 10 per cent).</w:t>
      </w:r>
    </w:p>
    <w:p w:rsidR="00FD343F" w:rsidRDefault="00FD343F">
      <w:pPr>
        <w:tabs>
          <w:tab w:val="left" w:pos="1276"/>
          <w:tab w:val="left" w:pos="9242"/>
        </w:tabs>
        <w:ind w:left="1276" w:hanging="1276"/>
        <w:jc w:val="both"/>
      </w:pPr>
    </w:p>
    <w:p w:rsidR="00FD343F" w:rsidRDefault="00FD343F">
      <w:pPr>
        <w:tabs>
          <w:tab w:val="left" w:pos="1276"/>
          <w:tab w:val="left" w:pos="1700"/>
          <w:tab w:val="left" w:pos="2268"/>
          <w:tab w:val="left" w:pos="2834"/>
          <w:tab w:val="left" w:pos="3402"/>
          <w:tab w:val="left" w:pos="3968"/>
        </w:tabs>
        <w:ind w:left="1276" w:hanging="1276"/>
        <w:jc w:val="both"/>
      </w:pPr>
      <w:r>
        <w:t>9.3.2.3.</w:t>
      </w:r>
      <w:r>
        <w:tab/>
        <w:t>The following procedure is used (see figure 1):</w:t>
      </w:r>
    </w:p>
    <w:p w:rsidR="00FD343F" w:rsidRDefault="00FD343F">
      <w:pPr>
        <w:tabs>
          <w:tab w:val="left" w:pos="1138"/>
          <w:tab w:val="left" w:pos="1276"/>
          <w:tab w:val="left" w:pos="1700"/>
          <w:tab w:val="left" w:pos="2268"/>
          <w:tab w:val="left" w:pos="2834"/>
          <w:tab w:val="left" w:pos="3402"/>
          <w:tab w:val="left" w:pos="3968"/>
        </w:tabs>
        <w:ind w:left="1276" w:hanging="1276"/>
        <w:jc w:val="both"/>
      </w:pPr>
    </w:p>
    <w:p w:rsidR="00FD343F" w:rsidRDefault="00FD343F">
      <w:pPr>
        <w:tabs>
          <w:tab w:val="left" w:pos="1276"/>
          <w:tab w:val="left" w:pos="2268"/>
          <w:tab w:val="left" w:pos="2834"/>
          <w:tab w:val="left" w:pos="3402"/>
          <w:tab w:val="left" w:pos="3968"/>
        </w:tabs>
        <w:ind w:left="1276" w:hanging="1276"/>
        <w:jc w:val="both"/>
      </w:pPr>
      <w:r>
        <w:tab/>
        <w:t>Let L be the natural logarithm of the CO</w:t>
      </w:r>
      <w:r>
        <w:rPr>
          <w:vertAlign w:val="subscript"/>
        </w:rPr>
        <w:t>2</w:t>
      </w:r>
      <w:r>
        <w:t xml:space="preserve"> type approval value:</w:t>
      </w:r>
    </w:p>
    <w:p w:rsidR="00FD343F" w:rsidRDefault="00FD343F">
      <w:pPr>
        <w:tabs>
          <w:tab w:val="left" w:pos="1276"/>
          <w:tab w:val="left" w:pos="2268"/>
          <w:tab w:val="left" w:pos="2834"/>
          <w:tab w:val="left" w:pos="3402"/>
          <w:tab w:val="left" w:pos="3968"/>
        </w:tabs>
        <w:ind w:left="1276" w:hanging="1276"/>
        <w:jc w:val="both"/>
      </w:pPr>
    </w:p>
    <w:p w:rsidR="00FD343F" w:rsidRDefault="00FD343F">
      <w:pPr>
        <w:tabs>
          <w:tab w:val="left" w:pos="1276"/>
          <w:tab w:val="left" w:pos="1560"/>
          <w:tab w:val="left" w:pos="1843"/>
          <w:tab w:val="left" w:pos="2410"/>
          <w:tab w:val="left" w:pos="3402"/>
        </w:tabs>
        <w:ind w:left="1843" w:hanging="1843"/>
        <w:jc w:val="both"/>
      </w:pPr>
      <w:r>
        <w:tab/>
      </w:r>
      <w:proofErr w:type="spellStart"/>
      <w:proofErr w:type="gramStart"/>
      <w:r>
        <w:t>x</w:t>
      </w:r>
      <w:r>
        <w:rPr>
          <w:vertAlign w:val="subscript"/>
        </w:rPr>
        <w:t>I</w:t>
      </w:r>
      <w:proofErr w:type="spellEnd"/>
      <w:proofErr w:type="gramEnd"/>
      <w:r>
        <w:rPr>
          <w:vertAlign w:val="subscript"/>
        </w:rPr>
        <w:tab/>
      </w:r>
      <w:r>
        <w:t>=</w:t>
      </w:r>
      <w:r>
        <w:tab/>
        <w:t>the natural logarithm of the measurement for the i-</w:t>
      </w:r>
      <w:proofErr w:type="spellStart"/>
      <w:r>
        <w:t>th</w:t>
      </w:r>
      <w:proofErr w:type="spellEnd"/>
      <w:r>
        <w:t xml:space="preserve"> vehicle of the sample;</w:t>
      </w:r>
    </w:p>
    <w:p w:rsidR="00FD343F" w:rsidRDefault="00FD343F">
      <w:pPr>
        <w:tabs>
          <w:tab w:val="left" w:pos="1138"/>
          <w:tab w:val="left" w:pos="1276"/>
          <w:tab w:val="left" w:pos="1560"/>
          <w:tab w:val="left" w:pos="1701"/>
          <w:tab w:val="left" w:pos="1843"/>
          <w:tab w:val="left" w:pos="2268"/>
          <w:tab w:val="left" w:pos="2834"/>
          <w:tab w:val="left" w:pos="3402"/>
          <w:tab w:val="left" w:pos="3968"/>
        </w:tabs>
        <w:ind w:left="1843" w:hanging="1843"/>
        <w:jc w:val="both"/>
      </w:pPr>
    </w:p>
    <w:p w:rsidR="00FD343F" w:rsidRDefault="00FD343F">
      <w:pPr>
        <w:pStyle w:val="BodyTextIndent"/>
        <w:tabs>
          <w:tab w:val="clear" w:pos="459"/>
          <w:tab w:val="clear" w:pos="2268"/>
          <w:tab w:val="clear" w:pos="2834"/>
          <w:tab w:val="clear" w:pos="3402"/>
          <w:tab w:val="left" w:pos="1276"/>
          <w:tab w:val="left" w:pos="1560"/>
          <w:tab w:val="left" w:pos="1843"/>
          <w:tab w:val="left" w:pos="2410"/>
        </w:tabs>
        <w:spacing w:line="240" w:lineRule="auto"/>
        <w:ind w:left="1843" w:hanging="1843"/>
        <w:jc w:val="both"/>
        <w:rPr>
          <w:rFonts w:ascii="Times New Roman" w:hAnsi="Times New Roman"/>
          <w:sz w:val="24"/>
        </w:rPr>
      </w:pPr>
      <w:r>
        <w:rPr>
          <w:rFonts w:ascii="Times New Roman" w:hAnsi="Times New Roman"/>
          <w:sz w:val="24"/>
        </w:rPr>
        <w:tab/>
        <w:t>s</w:t>
      </w:r>
      <w:r>
        <w:rPr>
          <w:rFonts w:ascii="Times New Roman" w:hAnsi="Times New Roman"/>
          <w:sz w:val="24"/>
        </w:rPr>
        <w:tab/>
        <w:t>=</w:t>
      </w:r>
      <w:r>
        <w:rPr>
          <w:rFonts w:ascii="Times New Roman" w:hAnsi="Times New Roman"/>
          <w:sz w:val="24"/>
        </w:rPr>
        <w:tab/>
        <w:t>an estimate of the production standard deviation (after taking the natural logarithm of the measurements);</w:t>
      </w:r>
    </w:p>
    <w:p w:rsidR="00FD343F" w:rsidRDefault="00FD343F">
      <w:pPr>
        <w:tabs>
          <w:tab w:val="left" w:pos="1138"/>
          <w:tab w:val="left" w:pos="1276"/>
          <w:tab w:val="left" w:pos="1560"/>
          <w:tab w:val="left" w:pos="1700"/>
          <w:tab w:val="left" w:pos="1843"/>
          <w:tab w:val="left" w:pos="2268"/>
          <w:tab w:val="left" w:pos="2834"/>
          <w:tab w:val="left" w:pos="3402"/>
          <w:tab w:val="left" w:pos="3968"/>
        </w:tabs>
        <w:ind w:left="1843" w:hanging="1843"/>
        <w:jc w:val="both"/>
      </w:pPr>
    </w:p>
    <w:p w:rsidR="00FD343F" w:rsidRDefault="00FD343F">
      <w:pPr>
        <w:pStyle w:val="BodyText3"/>
        <w:tabs>
          <w:tab w:val="clear" w:pos="1138"/>
          <w:tab w:val="clear" w:pos="1401"/>
          <w:tab w:val="clear" w:pos="1700"/>
          <w:tab w:val="clear" w:pos="2268"/>
          <w:tab w:val="clear" w:pos="2834"/>
          <w:tab w:val="clear" w:pos="3402"/>
          <w:tab w:val="clear" w:pos="3968"/>
          <w:tab w:val="left" w:pos="1276"/>
          <w:tab w:val="left" w:pos="1560"/>
          <w:tab w:val="left" w:pos="1843"/>
          <w:tab w:val="left" w:pos="9242"/>
        </w:tabs>
        <w:ind w:left="1843" w:hanging="1843"/>
        <w:jc w:val="both"/>
        <w:rPr>
          <w:rFonts w:ascii="Times New Roman" w:hAnsi="Times New Roman"/>
          <w:sz w:val="24"/>
        </w:rPr>
      </w:pPr>
      <w:r>
        <w:rPr>
          <w:rFonts w:ascii="Times New Roman" w:hAnsi="Times New Roman"/>
          <w:sz w:val="24"/>
        </w:rPr>
        <w:tab/>
        <w:t>n</w:t>
      </w:r>
      <w:r>
        <w:rPr>
          <w:rFonts w:ascii="Times New Roman" w:hAnsi="Times New Roman"/>
          <w:sz w:val="24"/>
        </w:rPr>
        <w:tab/>
        <w:t>=</w:t>
      </w:r>
      <w:r>
        <w:rPr>
          <w:rFonts w:ascii="Times New Roman" w:hAnsi="Times New Roman"/>
          <w:sz w:val="24"/>
        </w:rPr>
        <w:tab/>
        <w:t>the current sample number.</w:t>
      </w:r>
    </w:p>
    <w:p w:rsidR="00FD343F" w:rsidRDefault="00FD343F">
      <w:pPr>
        <w:tabs>
          <w:tab w:val="left" w:pos="1276"/>
          <w:tab w:val="left" w:pos="9242"/>
        </w:tabs>
        <w:ind w:left="1276" w:hanging="1276"/>
        <w:jc w:val="both"/>
      </w:pPr>
    </w:p>
    <w:p w:rsidR="00FD343F" w:rsidRDefault="00FD343F">
      <w:pPr>
        <w:tabs>
          <w:tab w:val="left" w:pos="1276"/>
          <w:tab w:val="left" w:pos="1700"/>
          <w:tab w:val="left" w:pos="2268"/>
          <w:tab w:val="left" w:pos="2834"/>
          <w:tab w:val="left" w:pos="3402"/>
          <w:tab w:val="left" w:pos="3968"/>
        </w:tabs>
        <w:ind w:left="1276" w:hanging="1276"/>
        <w:jc w:val="both"/>
      </w:pPr>
      <w:r>
        <w:t>9.3.2.4.</w:t>
      </w:r>
      <w:r>
        <w:tab/>
        <w:t>Compute for the sample, the test statistic quantifying the sum of the standardized deviations to the limit and defined as:</w:t>
      </w:r>
    </w:p>
    <w:p w:rsidR="00FD343F" w:rsidRDefault="00FD343F">
      <w:pPr>
        <w:tabs>
          <w:tab w:val="left" w:pos="1276"/>
          <w:tab w:val="left" w:pos="1700"/>
          <w:tab w:val="left" w:pos="2268"/>
          <w:tab w:val="left" w:pos="2834"/>
          <w:tab w:val="left" w:pos="3402"/>
          <w:tab w:val="left" w:pos="3968"/>
        </w:tabs>
        <w:ind w:left="1276" w:hanging="1276"/>
        <w:jc w:val="both"/>
      </w:pPr>
    </w:p>
    <w:p w:rsidR="00FD343F" w:rsidRDefault="00FD343F">
      <w:pPr>
        <w:pBdr>
          <w:top w:val="single" w:sz="6" w:space="0" w:color="FFFFFF"/>
          <w:left w:val="single" w:sz="6" w:space="0" w:color="FFFFFF"/>
          <w:bottom w:val="single" w:sz="6" w:space="0" w:color="FFFFFF"/>
          <w:right w:val="single" w:sz="6" w:space="0" w:color="FFFFFF"/>
        </w:pBdr>
        <w:tabs>
          <w:tab w:val="left" w:pos="1276"/>
          <w:tab w:val="left" w:pos="1668"/>
          <w:tab w:val="left" w:pos="9242"/>
        </w:tabs>
        <w:ind w:left="1276" w:hanging="1276"/>
        <w:jc w:val="center"/>
      </w:pPr>
      <w:r>
        <w:rPr>
          <w:position w:val="-24"/>
        </w:rPr>
        <w:object w:dxaOrig="1340" w:dyaOrig="620">
          <v:shape id="_x0000_i1027" type="#_x0000_t75" style="width:66.4pt;height:29.9pt" o:ole="" fillcolor="window">
            <v:imagedata r:id="rId14" o:title=""/>
          </v:shape>
          <o:OLEObject Type="Embed" ProgID="Equation.3" ShapeID="_x0000_i1027" DrawAspect="Content" ObjectID="_1417523535" r:id="rId15"/>
        </w:object>
      </w:r>
    </w:p>
    <w:p w:rsidR="00FD343F" w:rsidRDefault="00FD343F">
      <w:pPr>
        <w:tabs>
          <w:tab w:val="left" w:pos="1276"/>
          <w:tab w:val="left" w:pos="9242"/>
        </w:tabs>
        <w:ind w:left="1276" w:hanging="1276"/>
        <w:jc w:val="both"/>
      </w:pPr>
    </w:p>
    <w:p w:rsidR="00FD343F" w:rsidRDefault="00FD343F">
      <w:pPr>
        <w:tabs>
          <w:tab w:val="left" w:pos="1276"/>
          <w:tab w:val="left" w:pos="9242"/>
        </w:tabs>
        <w:ind w:left="1276" w:hanging="1276"/>
        <w:jc w:val="both"/>
      </w:pPr>
      <w:r>
        <w:t>9.3.2.5.</w:t>
      </w:r>
      <w:r>
        <w:tab/>
        <w:t>Then:</w:t>
      </w:r>
    </w:p>
    <w:p w:rsidR="00FD343F" w:rsidRDefault="00FD343F">
      <w:pPr>
        <w:tabs>
          <w:tab w:val="left" w:pos="1276"/>
          <w:tab w:val="left" w:pos="9242"/>
        </w:tabs>
        <w:ind w:left="1276" w:hanging="1276"/>
        <w:jc w:val="both"/>
      </w:pPr>
    </w:p>
    <w:p w:rsidR="00FD343F" w:rsidRDefault="00FD343F">
      <w:pPr>
        <w:tabs>
          <w:tab w:val="left" w:pos="1276"/>
          <w:tab w:val="left" w:pos="9242"/>
        </w:tabs>
        <w:ind w:left="1276" w:hanging="1276"/>
        <w:jc w:val="both"/>
      </w:pPr>
      <w:r>
        <w:t>9.3.2.5.1.</w:t>
      </w:r>
      <w:r>
        <w:tab/>
      </w:r>
      <w:proofErr w:type="gramStart"/>
      <w:r>
        <w:t>if</w:t>
      </w:r>
      <w:proofErr w:type="gramEnd"/>
      <w:r>
        <w:t xml:space="preserve"> the test statistic is greater than the pass decision number for the sample given in table 1, a pass decision is reached;</w:t>
      </w:r>
    </w:p>
    <w:p w:rsidR="00FD343F" w:rsidRDefault="00FD343F">
      <w:pPr>
        <w:tabs>
          <w:tab w:val="left" w:pos="1276"/>
          <w:tab w:val="left" w:pos="9242"/>
        </w:tabs>
        <w:ind w:left="1276" w:hanging="1276"/>
        <w:jc w:val="both"/>
      </w:pPr>
    </w:p>
    <w:p w:rsidR="00FD343F" w:rsidRDefault="00FD343F">
      <w:pPr>
        <w:tabs>
          <w:tab w:val="left" w:pos="1276"/>
          <w:tab w:val="left" w:pos="9242"/>
        </w:tabs>
        <w:ind w:left="1276" w:hanging="1276"/>
        <w:jc w:val="both"/>
      </w:pPr>
      <w:r>
        <w:t>9.3.2.5.2.</w:t>
      </w:r>
      <w:r>
        <w:tab/>
      </w:r>
      <w:proofErr w:type="gramStart"/>
      <w:r>
        <w:t>if</w:t>
      </w:r>
      <w:proofErr w:type="gramEnd"/>
      <w:r>
        <w:t xml:space="preserve"> the test statistic is less than the fail decision number for the sample size given in table 1, a fail decision is reached;</w:t>
      </w:r>
    </w:p>
    <w:p w:rsidR="00FD343F" w:rsidRDefault="00FD343F">
      <w:pPr>
        <w:tabs>
          <w:tab w:val="left" w:pos="1276"/>
          <w:tab w:val="left" w:pos="9242"/>
        </w:tabs>
        <w:ind w:left="1276" w:hanging="1276"/>
        <w:jc w:val="both"/>
      </w:pPr>
    </w:p>
    <w:p w:rsidR="00FD343F" w:rsidRDefault="00FD343F">
      <w:pPr>
        <w:tabs>
          <w:tab w:val="left" w:pos="1276"/>
          <w:tab w:val="left" w:pos="9242"/>
        </w:tabs>
        <w:ind w:left="1276" w:hanging="1276"/>
        <w:jc w:val="both"/>
      </w:pPr>
      <w:r>
        <w:t>9.3.2.5.3.</w:t>
      </w:r>
      <w:r>
        <w:tab/>
      </w:r>
      <w:proofErr w:type="gramStart"/>
      <w:r>
        <w:t>otherwise</w:t>
      </w:r>
      <w:proofErr w:type="gramEnd"/>
      <w:r>
        <w:t>, an additional vehicle is tested according to Annex 6 and the procedure is applied to the sample with one unit more.</w:t>
      </w:r>
    </w:p>
    <w:p w:rsidR="00FD343F" w:rsidRDefault="00FD343F">
      <w:pPr>
        <w:tabs>
          <w:tab w:val="left" w:pos="1276"/>
          <w:tab w:val="left" w:pos="1668"/>
          <w:tab w:val="left" w:pos="9242"/>
        </w:tabs>
        <w:ind w:left="1276" w:hanging="1276"/>
        <w:jc w:val="both"/>
      </w:pPr>
    </w:p>
    <w:p w:rsidR="00FD343F" w:rsidRDefault="00FD343F">
      <w:pPr>
        <w:tabs>
          <w:tab w:val="left" w:pos="1138"/>
          <w:tab w:val="left" w:pos="1276"/>
          <w:tab w:val="left" w:pos="1700"/>
          <w:tab w:val="left" w:pos="2268"/>
          <w:tab w:val="left" w:pos="2834"/>
          <w:tab w:val="left" w:pos="3402"/>
          <w:tab w:val="left" w:pos="3968"/>
        </w:tabs>
        <w:ind w:left="1276" w:hanging="1276"/>
      </w:pPr>
    </w:p>
    <w:p w:rsidR="00FD343F" w:rsidRDefault="00FD343F">
      <w:pPr>
        <w:tabs>
          <w:tab w:val="left" w:pos="1138"/>
          <w:tab w:val="left" w:pos="1276"/>
          <w:tab w:val="left" w:pos="1700"/>
          <w:tab w:val="left" w:pos="2268"/>
          <w:tab w:val="left" w:pos="2834"/>
          <w:tab w:val="left" w:pos="3402"/>
          <w:tab w:val="left" w:pos="3968"/>
        </w:tabs>
        <w:ind w:left="1276" w:hanging="1276"/>
        <w:jc w:val="center"/>
        <w:rPr>
          <w:bCs/>
        </w:rPr>
      </w:pPr>
      <w:r>
        <w:rPr>
          <w:rFonts w:ascii="Courier New" w:hAnsi="Courier New"/>
          <w:sz w:val="20"/>
        </w:rPr>
        <w:br w:type="page"/>
      </w:r>
      <w:r>
        <w:rPr>
          <w:bCs/>
          <w:u w:val="single"/>
        </w:rPr>
        <w:lastRenderedPageBreak/>
        <w:t>Table 1</w:t>
      </w:r>
    </w:p>
    <w:p w:rsidR="00FD343F" w:rsidRDefault="00FD343F">
      <w:pPr>
        <w:tabs>
          <w:tab w:val="left" w:pos="1138"/>
          <w:tab w:val="left" w:pos="1276"/>
          <w:tab w:val="left" w:pos="1700"/>
          <w:tab w:val="left" w:pos="2268"/>
          <w:tab w:val="left" w:pos="2834"/>
          <w:tab w:val="left" w:pos="3402"/>
          <w:tab w:val="left" w:pos="3968"/>
        </w:tabs>
        <w:ind w:left="1276" w:hanging="1276"/>
        <w:rPr>
          <w:bCs/>
        </w:rPr>
      </w:pPr>
    </w:p>
    <w:p w:rsidR="00FD343F" w:rsidRDefault="00FD343F">
      <w:pPr>
        <w:tabs>
          <w:tab w:val="left" w:pos="1138"/>
          <w:tab w:val="left" w:pos="1276"/>
          <w:tab w:val="left" w:pos="1700"/>
          <w:tab w:val="left" w:pos="2268"/>
          <w:tab w:val="left" w:pos="2834"/>
          <w:tab w:val="left" w:pos="3402"/>
          <w:tab w:val="left" w:pos="3968"/>
        </w:tabs>
        <w:ind w:left="1276" w:hanging="1276"/>
        <w:rPr>
          <w:bCs/>
        </w:rPr>
      </w:pPr>
    </w:p>
    <w:tbl>
      <w:tblPr>
        <w:tblW w:w="0" w:type="auto"/>
        <w:jc w:val="center"/>
        <w:tblLayout w:type="fixed"/>
        <w:tblCellMar>
          <w:left w:w="145" w:type="dxa"/>
          <w:right w:w="145" w:type="dxa"/>
        </w:tblCellMar>
        <w:tblLook w:val="0000" w:firstRow="0" w:lastRow="0" w:firstColumn="0" w:lastColumn="0" w:noHBand="0" w:noVBand="0"/>
      </w:tblPr>
      <w:tblGrid>
        <w:gridCol w:w="2551"/>
        <w:gridCol w:w="2551"/>
        <w:gridCol w:w="2551"/>
      </w:tblGrid>
      <w:tr w:rsidR="00FD343F">
        <w:trPr>
          <w:jc w:val="center"/>
        </w:trPr>
        <w:tc>
          <w:tcPr>
            <w:tcW w:w="2551" w:type="dxa"/>
            <w:tcBorders>
              <w:top w:val="double" w:sz="7" w:space="0" w:color="000000"/>
              <w:left w:val="double" w:sz="7" w:space="0" w:color="000000"/>
              <w:bottom w:val="single" w:sz="6" w:space="0" w:color="FFFFFF"/>
              <w:right w:val="single" w:sz="6" w:space="0" w:color="FFFFFF"/>
            </w:tcBorders>
          </w:tcPr>
          <w:p w:rsidR="00FD343F" w:rsidRDefault="00FD343F">
            <w:pPr>
              <w:tabs>
                <w:tab w:val="left" w:pos="138"/>
              </w:tabs>
              <w:ind w:left="138"/>
            </w:pPr>
          </w:p>
          <w:p w:rsidR="00FD343F" w:rsidRDefault="00FD343F">
            <w:pPr>
              <w:tabs>
                <w:tab w:val="left" w:pos="138"/>
                <w:tab w:val="left" w:pos="1138"/>
                <w:tab w:val="left" w:pos="1700"/>
                <w:tab w:val="left" w:pos="2268"/>
                <w:tab w:val="left" w:pos="2834"/>
                <w:tab w:val="left" w:pos="3402"/>
                <w:tab w:val="left" w:pos="3968"/>
              </w:tabs>
              <w:ind w:left="138"/>
              <w:jc w:val="center"/>
            </w:pPr>
            <w:r>
              <w:t>Sample Size</w:t>
            </w:r>
          </w:p>
          <w:p w:rsidR="00FD343F" w:rsidRDefault="00FD343F">
            <w:pPr>
              <w:tabs>
                <w:tab w:val="left" w:pos="138"/>
                <w:tab w:val="left" w:pos="1138"/>
                <w:tab w:val="left" w:pos="1700"/>
                <w:tab w:val="left" w:pos="2268"/>
                <w:tab w:val="left" w:pos="2834"/>
                <w:tab w:val="left" w:pos="3402"/>
                <w:tab w:val="left" w:pos="3968"/>
              </w:tabs>
              <w:ind w:left="138"/>
              <w:jc w:val="center"/>
            </w:pPr>
            <w:r>
              <w:t>(cumulative number of vehicles tested)</w:t>
            </w:r>
          </w:p>
        </w:tc>
        <w:tc>
          <w:tcPr>
            <w:tcW w:w="2551" w:type="dxa"/>
            <w:tcBorders>
              <w:top w:val="double" w:sz="7" w:space="0" w:color="000000"/>
              <w:left w:val="single" w:sz="7" w:space="0" w:color="000000"/>
              <w:bottom w:val="single" w:sz="6" w:space="0" w:color="FFFFFF"/>
              <w:right w:val="single" w:sz="6" w:space="0" w:color="FFFFFF"/>
            </w:tcBorders>
          </w:tcPr>
          <w:p w:rsidR="00FD343F" w:rsidRDefault="00FD343F">
            <w:pPr>
              <w:pStyle w:val="TOAHeading"/>
              <w:widowControl/>
              <w:tabs>
                <w:tab w:val="clear" w:pos="9360"/>
                <w:tab w:val="left" w:pos="1276"/>
              </w:tabs>
              <w:suppressAutoHyphens w:val="0"/>
              <w:ind w:left="1276" w:hanging="1276"/>
              <w:rPr>
                <w:rFonts w:ascii="Times New Roman" w:hAnsi="Times New Roman"/>
                <w:snapToGrid/>
                <w:sz w:val="24"/>
                <w:lang w:val="en-GB" w:eastAsia="nl-NL"/>
              </w:rPr>
            </w:pPr>
          </w:p>
          <w:p w:rsidR="00FD343F" w:rsidRDefault="00FD343F">
            <w:pPr>
              <w:tabs>
                <w:tab w:val="left" w:pos="1138"/>
                <w:tab w:val="left" w:pos="1276"/>
                <w:tab w:val="left" w:pos="1700"/>
                <w:tab w:val="left" w:pos="2268"/>
                <w:tab w:val="left" w:pos="2834"/>
                <w:tab w:val="left" w:pos="3402"/>
                <w:tab w:val="left" w:pos="3968"/>
              </w:tabs>
              <w:ind w:left="1276" w:hanging="1276"/>
              <w:jc w:val="center"/>
            </w:pPr>
            <w:r>
              <w:t>Pass Decision No.</w:t>
            </w:r>
          </w:p>
        </w:tc>
        <w:tc>
          <w:tcPr>
            <w:tcW w:w="2551" w:type="dxa"/>
            <w:tcBorders>
              <w:top w:val="double" w:sz="7" w:space="0" w:color="000000"/>
              <w:left w:val="single" w:sz="7" w:space="0" w:color="000000"/>
              <w:bottom w:val="single" w:sz="6" w:space="0" w:color="FFFFFF"/>
              <w:right w:val="double" w:sz="7" w:space="0" w:color="000000"/>
            </w:tcBorders>
          </w:tcPr>
          <w:p w:rsidR="00FD343F" w:rsidRDefault="00FD343F">
            <w:pPr>
              <w:tabs>
                <w:tab w:val="left" w:pos="1276"/>
              </w:tabs>
              <w:ind w:left="1276" w:hanging="1276"/>
            </w:pPr>
          </w:p>
          <w:p w:rsidR="00FD343F" w:rsidRDefault="00FD343F">
            <w:pPr>
              <w:tabs>
                <w:tab w:val="left" w:pos="1138"/>
                <w:tab w:val="left" w:pos="1276"/>
                <w:tab w:val="left" w:pos="1700"/>
                <w:tab w:val="left" w:pos="2268"/>
                <w:tab w:val="left" w:pos="2834"/>
                <w:tab w:val="left" w:pos="3402"/>
                <w:tab w:val="left" w:pos="3968"/>
              </w:tabs>
              <w:ind w:left="1276" w:hanging="1276"/>
              <w:jc w:val="center"/>
            </w:pPr>
            <w:r>
              <w:t>Fail Decision No.</w:t>
            </w:r>
          </w:p>
        </w:tc>
      </w:tr>
      <w:tr w:rsidR="00FD343F">
        <w:trPr>
          <w:jc w:val="center"/>
        </w:trPr>
        <w:tc>
          <w:tcPr>
            <w:tcW w:w="2551" w:type="dxa"/>
            <w:tcBorders>
              <w:top w:val="single" w:sz="7" w:space="0" w:color="000000"/>
              <w:left w:val="double" w:sz="7" w:space="0" w:color="000000"/>
              <w:bottom w:val="single" w:sz="6" w:space="0" w:color="FFFFFF"/>
              <w:right w:val="single" w:sz="6" w:space="0" w:color="FFFFFF"/>
            </w:tcBorders>
          </w:tcPr>
          <w:p w:rsidR="00FD343F" w:rsidRDefault="00FD343F">
            <w:pPr>
              <w:tabs>
                <w:tab w:val="left" w:pos="1276"/>
              </w:tabs>
              <w:ind w:left="1276" w:hanging="1276"/>
            </w:pPr>
          </w:p>
          <w:p w:rsidR="00FD343F" w:rsidRDefault="00FD343F">
            <w:pPr>
              <w:tabs>
                <w:tab w:val="left" w:pos="1138"/>
                <w:tab w:val="left" w:pos="1276"/>
                <w:tab w:val="left" w:pos="1700"/>
                <w:tab w:val="left" w:pos="2268"/>
                <w:tab w:val="left" w:pos="2834"/>
                <w:tab w:val="left" w:pos="3402"/>
                <w:tab w:val="left" w:pos="3968"/>
              </w:tabs>
              <w:ind w:left="1276" w:hanging="1276"/>
              <w:jc w:val="center"/>
            </w:pPr>
            <w:r>
              <w:t>(a)</w:t>
            </w:r>
          </w:p>
        </w:tc>
        <w:tc>
          <w:tcPr>
            <w:tcW w:w="2551" w:type="dxa"/>
            <w:tcBorders>
              <w:top w:val="single" w:sz="7" w:space="0" w:color="000000"/>
              <w:left w:val="single" w:sz="7" w:space="0" w:color="000000"/>
              <w:bottom w:val="single" w:sz="6" w:space="0" w:color="FFFFFF"/>
              <w:right w:val="single" w:sz="6" w:space="0" w:color="FFFFFF"/>
            </w:tcBorders>
          </w:tcPr>
          <w:p w:rsidR="00FD343F" w:rsidRDefault="00FD343F">
            <w:pPr>
              <w:tabs>
                <w:tab w:val="left" w:pos="1276"/>
              </w:tabs>
              <w:ind w:left="1276" w:hanging="1276"/>
            </w:pPr>
          </w:p>
          <w:p w:rsidR="00FD343F" w:rsidRDefault="00FD343F">
            <w:pPr>
              <w:tabs>
                <w:tab w:val="left" w:pos="1138"/>
                <w:tab w:val="left" w:pos="1276"/>
                <w:tab w:val="left" w:pos="1700"/>
                <w:tab w:val="left" w:pos="2268"/>
                <w:tab w:val="left" w:pos="2834"/>
                <w:tab w:val="left" w:pos="3402"/>
                <w:tab w:val="left" w:pos="3968"/>
              </w:tabs>
              <w:ind w:left="1276" w:hanging="1276"/>
              <w:jc w:val="center"/>
            </w:pPr>
            <w:r>
              <w:t>(b)</w:t>
            </w:r>
          </w:p>
        </w:tc>
        <w:tc>
          <w:tcPr>
            <w:tcW w:w="2551" w:type="dxa"/>
            <w:tcBorders>
              <w:top w:val="single" w:sz="7" w:space="0" w:color="000000"/>
              <w:left w:val="single" w:sz="7" w:space="0" w:color="000000"/>
              <w:bottom w:val="single" w:sz="6" w:space="0" w:color="FFFFFF"/>
              <w:right w:val="double" w:sz="7" w:space="0" w:color="000000"/>
            </w:tcBorders>
          </w:tcPr>
          <w:p w:rsidR="00FD343F" w:rsidRDefault="00FD343F">
            <w:pPr>
              <w:tabs>
                <w:tab w:val="left" w:pos="1276"/>
              </w:tabs>
              <w:ind w:left="1276" w:hanging="1276"/>
            </w:pPr>
          </w:p>
          <w:p w:rsidR="00FD343F" w:rsidRDefault="00FD343F">
            <w:pPr>
              <w:tabs>
                <w:tab w:val="left" w:pos="1138"/>
                <w:tab w:val="left" w:pos="1276"/>
                <w:tab w:val="left" w:pos="1700"/>
                <w:tab w:val="left" w:pos="2268"/>
                <w:tab w:val="left" w:pos="2834"/>
                <w:tab w:val="left" w:pos="3402"/>
                <w:tab w:val="left" w:pos="3968"/>
              </w:tabs>
              <w:ind w:left="1276" w:hanging="1276"/>
              <w:jc w:val="center"/>
            </w:pPr>
            <w:r>
              <w:t>(c)</w:t>
            </w:r>
          </w:p>
        </w:tc>
      </w:tr>
      <w:tr w:rsidR="00FD343F">
        <w:trPr>
          <w:jc w:val="center"/>
        </w:trPr>
        <w:tc>
          <w:tcPr>
            <w:tcW w:w="2551" w:type="dxa"/>
            <w:tcBorders>
              <w:top w:val="single" w:sz="6" w:space="0" w:color="FFFFFF"/>
              <w:left w:val="double" w:sz="7" w:space="0" w:color="000000"/>
              <w:bottom w:val="double" w:sz="7" w:space="0" w:color="000000"/>
              <w:right w:val="single" w:sz="6" w:space="0" w:color="FFFFFF"/>
            </w:tcBorders>
          </w:tcPr>
          <w:p w:rsidR="00FD343F" w:rsidRDefault="00FD343F">
            <w:pPr>
              <w:tabs>
                <w:tab w:val="left" w:pos="1276"/>
                <w:tab w:val="left" w:pos="9360"/>
              </w:tabs>
              <w:suppressAutoHyphens/>
              <w:ind w:left="1276" w:hanging="1276"/>
              <w:jc w:val="center"/>
              <w:rPr>
                <w:spacing w:val="-2"/>
              </w:rPr>
            </w:pPr>
          </w:p>
          <w:p w:rsidR="00FD343F" w:rsidRDefault="00FD343F">
            <w:pPr>
              <w:tabs>
                <w:tab w:val="left" w:pos="1276"/>
                <w:tab w:val="left" w:pos="9360"/>
              </w:tabs>
              <w:suppressAutoHyphens/>
              <w:ind w:left="1276" w:hanging="1276"/>
              <w:jc w:val="center"/>
              <w:rPr>
                <w:spacing w:val="-2"/>
              </w:rPr>
            </w:pPr>
            <w:r>
              <w:rPr>
                <w:spacing w:val="-2"/>
              </w:rPr>
              <w:t>3</w:t>
            </w:r>
          </w:p>
          <w:p w:rsidR="00FD343F" w:rsidRDefault="00FD343F">
            <w:pPr>
              <w:tabs>
                <w:tab w:val="left" w:pos="1276"/>
                <w:tab w:val="left" w:pos="9360"/>
              </w:tabs>
              <w:suppressAutoHyphens/>
              <w:ind w:left="1276" w:hanging="1276"/>
              <w:jc w:val="center"/>
              <w:rPr>
                <w:spacing w:val="-2"/>
              </w:rPr>
            </w:pPr>
            <w:r>
              <w:rPr>
                <w:spacing w:val="-2"/>
              </w:rPr>
              <w:t>4</w:t>
            </w:r>
          </w:p>
          <w:p w:rsidR="00FD343F" w:rsidRDefault="00FD343F">
            <w:pPr>
              <w:tabs>
                <w:tab w:val="left" w:pos="1276"/>
                <w:tab w:val="left" w:pos="9360"/>
              </w:tabs>
              <w:suppressAutoHyphens/>
              <w:ind w:left="1276" w:hanging="1276"/>
              <w:jc w:val="center"/>
              <w:rPr>
                <w:spacing w:val="-2"/>
              </w:rPr>
            </w:pPr>
            <w:r>
              <w:rPr>
                <w:spacing w:val="-2"/>
              </w:rPr>
              <w:t>5</w:t>
            </w:r>
          </w:p>
          <w:p w:rsidR="00FD343F" w:rsidRDefault="00FD343F">
            <w:pPr>
              <w:tabs>
                <w:tab w:val="left" w:pos="1276"/>
                <w:tab w:val="left" w:pos="9360"/>
              </w:tabs>
              <w:suppressAutoHyphens/>
              <w:ind w:left="1276" w:hanging="1276"/>
              <w:jc w:val="center"/>
              <w:rPr>
                <w:spacing w:val="-2"/>
              </w:rPr>
            </w:pPr>
            <w:r>
              <w:rPr>
                <w:spacing w:val="-2"/>
              </w:rPr>
              <w:t>6</w:t>
            </w:r>
          </w:p>
          <w:p w:rsidR="00FD343F" w:rsidRDefault="00FD343F">
            <w:pPr>
              <w:tabs>
                <w:tab w:val="left" w:pos="1276"/>
                <w:tab w:val="left" w:pos="9360"/>
              </w:tabs>
              <w:suppressAutoHyphens/>
              <w:ind w:left="1276" w:hanging="1276"/>
              <w:jc w:val="center"/>
              <w:rPr>
                <w:spacing w:val="-2"/>
              </w:rPr>
            </w:pPr>
            <w:r>
              <w:rPr>
                <w:spacing w:val="-2"/>
              </w:rPr>
              <w:t>7</w:t>
            </w:r>
          </w:p>
          <w:p w:rsidR="00FD343F" w:rsidRDefault="00FD343F">
            <w:pPr>
              <w:tabs>
                <w:tab w:val="left" w:pos="1276"/>
                <w:tab w:val="left" w:pos="9360"/>
              </w:tabs>
              <w:suppressAutoHyphens/>
              <w:ind w:left="1276" w:hanging="1276"/>
              <w:jc w:val="center"/>
              <w:rPr>
                <w:spacing w:val="-2"/>
              </w:rPr>
            </w:pPr>
            <w:r>
              <w:rPr>
                <w:spacing w:val="-2"/>
              </w:rPr>
              <w:t>8</w:t>
            </w:r>
          </w:p>
          <w:p w:rsidR="00FD343F" w:rsidRDefault="00FD343F">
            <w:pPr>
              <w:tabs>
                <w:tab w:val="left" w:pos="1276"/>
                <w:tab w:val="left" w:pos="9360"/>
              </w:tabs>
              <w:suppressAutoHyphens/>
              <w:ind w:left="1276" w:hanging="1276"/>
              <w:jc w:val="center"/>
              <w:rPr>
                <w:spacing w:val="-2"/>
              </w:rPr>
            </w:pPr>
            <w:r>
              <w:rPr>
                <w:spacing w:val="-2"/>
              </w:rPr>
              <w:t>9</w:t>
            </w:r>
          </w:p>
          <w:p w:rsidR="00FD343F" w:rsidRDefault="00FD343F">
            <w:pPr>
              <w:tabs>
                <w:tab w:val="left" w:pos="1276"/>
                <w:tab w:val="left" w:pos="9360"/>
              </w:tabs>
              <w:suppressAutoHyphens/>
              <w:ind w:left="1276" w:hanging="1276"/>
              <w:jc w:val="center"/>
              <w:rPr>
                <w:spacing w:val="-2"/>
              </w:rPr>
            </w:pPr>
            <w:r>
              <w:rPr>
                <w:spacing w:val="-2"/>
              </w:rPr>
              <w:t>10</w:t>
            </w:r>
          </w:p>
          <w:p w:rsidR="00FD343F" w:rsidRDefault="00FD343F">
            <w:pPr>
              <w:tabs>
                <w:tab w:val="left" w:pos="1276"/>
                <w:tab w:val="left" w:pos="9360"/>
              </w:tabs>
              <w:suppressAutoHyphens/>
              <w:ind w:left="1276" w:hanging="1276"/>
              <w:jc w:val="center"/>
              <w:rPr>
                <w:spacing w:val="-2"/>
              </w:rPr>
            </w:pPr>
            <w:r>
              <w:rPr>
                <w:spacing w:val="-2"/>
              </w:rPr>
              <w:t>11</w:t>
            </w:r>
          </w:p>
          <w:p w:rsidR="00FD343F" w:rsidRDefault="00FD343F">
            <w:pPr>
              <w:tabs>
                <w:tab w:val="left" w:pos="1276"/>
                <w:tab w:val="left" w:pos="9360"/>
              </w:tabs>
              <w:suppressAutoHyphens/>
              <w:ind w:left="1276" w:hanging="1276"/>
              <w:jc w:val="center"/>
              <w:rPr>
                <w:spacing w:val="-2"/>
              </w:rPr>
            </w:pPr>
            <w:r>
              <w:rPr>
                <w:spacing w:val="-2"/>
              </w:rPr>
              <w:t>12</w:t>
            </w:r>
          </w:p>
          <w:p w:rsidR="00FD343F" w:rsidRDefault="00FD343F">
            <w:pPr>
              <w:tabs>
                <w:tab w:val="left" w:pos="1276"/>
                <w:tab w:val="left" w:pos="9360"/>
              </w:tabs>
              <w:suppressAutoHyphens/>
              <w:ind w:left="1276" w:hanging="1276"/>
              <w:jc w:val="center"/>
              <w:rPr>
                <w:spacing w:val="-2"/>
              </w:rPr>
            </w:pPr>
            <w:r>
              <w:rPr>
                <w:spacing w:val="-2"/>
              </w:rPr>
              <w:t>13</w:t>
            </w:r>
          </w:p>
          <w:p w:rsidR="00FD343F" w:rsidRDefault="00FD343F">
            <w:pPr>
              <w:tabs>
                <w:tab w:val="left" w:pos="1276"/>
                <w:tab w:val="left" w:pos="9360"/>
              </w:tabs>
              <w:suppressAutoHyphens/>
              <w:ind w:left="1276" w:hanging="1276"/>
              <w:jc w:val="center"/>
              <w:rPr>
                <w:spacing w:val="-2"/>
              </w:rPr>
            </w:pPr>
            <w:r>
              <w:rPr>
                <w:spacing w:val="-2"/>
              </w:rPr>
              <w:t>14</w:t>
            </w:r>
          </w:p>
          <w:p w:rsidR="00FD343F" w:rsidRDefault="00FD343F">
            <w:pPr>
              <w:tabs>
                <w:tab w:val="left" w:pos="1276"/>
                <w:tab w:val="left" w:pos="9360"/>
              </w:tabs>
              <w:suppressAutoHyphens/>
              <w:ind w:left="1276" w:hanging="1276"/>
              <w:jc w:val="center"/>
              <w:rPr>
                <w:spacing w:val="-2"/>
              </w:rPr>
            </w:pPr>
            <w:r>
              <w:rPr>
                <w:spacing w:val="-2"/>
              </w:rPr>
              <w:t>15</w:t>
            </w:r>
          </w:p>
          <w:p w:rsidR="00FD343F" w:rsidRDefault="00FD343F">
            <w:pPr>
              <w:tabs>
                <w:tab w:val="left" w:pos="1276"/>
                <w:tab w:val="left" w:pos="9360"/>
              </w:tabs>
              <w:suppressAutoHyphens/>
              <w:ind w:left="1276" w:hanging="1276"/>
              <w:jc w:val="center"/>
              <w:rPr>
                <w:spacing w:val="-2"/>
              </w:rPr>
            </w:pPr>
            <w:r>
              <w:rPr>
                <w:spacing w:val="-2"/>
              </w:rPr>
              <w:t>16</w:t>
            </w:r>
          </w:p>
          <w:p w:rsidR="00FD343F" w:rsidRDefault="00FD343F">
            <w:pPr>
              <w:tabs>
                <w:tab w:val="left" w:pos="1276"/>
                <w:tab w:val="left" w:pos="9360"/>
              </w:tabs>
              <w:suppressAutoHyphens/>
              <w:ind w:left="1276" w:hanging="1276"/>
              <w:jc w:val="center"/>
              <w:rPr>
                <w:spacing w:val="-2"/>
              </w:rPr>
            </w:pPr>
            <w:r>
              <w:rPr>
                <w:spacing w:val="-2"/>
              </w:rPr>
              <w:t>17</w:t>
            </w:r>
          </w:p>
          <w:p w:rsidR="00FD343F" w:rsidRDefault="00FD343F">
            <w:pPr>
              <w:tabs>
                <w:tab w:val="left" w:pos="1276"/>
                <w:tab w:val="left" w:pos="9360"/>
              </w:tabs>
              <w:suppressAutoHyphens/>
              <w:ind w:left="1276" w:hanging="1276"/>
              <w:jc w:val="center"/>
              <w:rPr>
                <w:spacing w:val="-2"/>
              </w:rPr>
            </w:pPr>
            <w:r>
              <w:rPr>
                <w:spacing w:val="-2"/>
              </w:rPr>
              <w:t>18</w:t>
            </w:r>
          </w:p>
          <w:p w:rsidR="00FD343F" w:rsidRDefault="00FD343F">
            <w:pPr>
              <w:tabs>
                <w:tab w:val="left" w:pos="1276"/>
                <w:tab w:val="left" w:pos="9360"/>
              </w:tabs>
              <w:suppressAutoHyphens/>
              <w:ind w:left="1276" w:hanging="1276"/>
              <w:jc w:val="center"/>
              <w:rPr>
                <w:spacing w:val="-2"/>
              </w:rPr>
            </w:pPr>
            <w:r>
              <w:rPr>
                <w:spacing w:val="-2"/>
              </w:rPr>
              <w:t>19</w:t>
            </w:r>
          </w:p>
          <w:p w:rsidR="00FD343F" w:rsidRDefault="00FD343F">
            <w:pPr>
              <w:tabs>
                <w:tab w:val="left" w:pos="1276"/>
                <w:tab w:val="left" w:pos="9360"/>
              </w:tabs>
              <w:suppressAutoHyphens/>
              <w:ind w:left="1276" w:hanging="1276"/>
              <w:jc w:val="center"/>
              <w:rPr>
                <w:spacing w:val="-2"/>
              </w:rPr>
            </w:pPr>
            <w:r>
              <w:rPr>
                <w:spacing w:val="-2"/>
              </w:rPr>
              <w:t>20</w:t>
            </w:r>
          </w:p>
          <w:p w:rsidR="00FD343F" w:rsidRDefault="00FD343F">
            <w:pPr>
              <w:tabs>
                <w:tab w:val="left" w:pos="1276"/>
                <w:tab w:val="left" w:pos="9360"/>
              </w:tabs>
              <w:suppressAutoHyphens/>
              <w:ind w:left="1276" w:hanging="1276"/>
              <w:jc w:val="center"/>
              <w:rPr>
                <w:spacing w:val="-2"/>
              </w:rPr>
            </w:pPr>
            <w:r>
              <w:rPr>
                <w:spacing w:val="-2"/>
              </w:rPr>
              <w:t>21</w:t>
            </w:r>
          </w:p>
          <w:p w:rsidR="00FD343F" w:rsidRDefault="00FD343F">
            <w:pPr>
              <w:tabs>
                <w:tab w:val="left" w:pos="1276"/>
                <w:tab w:val="left" w:pos="9360"/>
              </w:tabs>
              <w:suppressAutoHyphens/>
              <w:ind w:left="1276" w:hanging="1276"/>
              <w:jc w:val="center"/>
              <w:rPr>
                <w:spacing w:val="-2"/>
              </w:rPr>
            </w:pPr>
            <w:r>
              <w:rPr>
                <w:spacing w:val="-2"/>
              </w:rPr>
              <w:t>22</w:t>
            </w:r>
          </w:p>
          <w:p w:rsidR="00FD343F" w:rsidRDefault="00FD343F">
            <w:pPr>
              <w:tabs>
                <w:tab w:val="left" w:pos="1276"/>
                <w:tab w:val="left" w:pos="9360"/>
              </w:tabs>
              <w:suppressAutoHyphens/>
              <w:ind w:left="1276" w:hanging="1276"/>
              <w:jc w:val="center"/>
              <w:rPr>
                <w:spacing w:val="-2"/>
              </w:rPr>
            </w:pPr>
            <w:r>
              <w:rPr>
                <w:spacing w:val="-2"/>
              </w:rPr>
              <w:t>23</w:t>
            </w:r>
          </w:p>
          <w:p w:rsidR="00FD343F" w:rsidRDefault="00FD343F">
            <w:pPr>
              <w:tabs>
                <w:tab w:val="left" w:pos="1276"/>
                <w:tab w:val="left" w:pos="9360"/>
              </w:tabs>
              <w:suppressAutoHyphens/>
              <w:ind w:left="1276" w:hanging="1276"/>
              <w:jc w:val="center"/>
              <w:rPr>
                <w:spacing w:val="-2"/>
              </w:rPr>
            </w:pPr>
            <w:r>
              <w:rPr>
                <w:spacing w:val="-2"/>
              </w:rPr>
              <w:t>24</w:t>
            </w:r>
          </w:p>
          <w:p w:rsidR="00FD343F" w:rsidRDefault="00FD343F">
            <w:pPr>
              <w:tabs>
                <w:tab w:val="left" w:pos="1276"/>
                <w:tab w:val="left" w:pos="9360"/>
              </w:tabs>
              <w:suppressAutoHyphens/>
              <w:ind w:left="1276" w:hanging="1276"/>
              <w:jc w:val="center"/>
              <w:rPr>
                <w:spacing w:val="-2"/>
              </w:rPr>
            </w:pPr>
            <w:r>
              <w:rPr>
                <w:spacing w:val="-2"/>
              </w:rPr>
              <w:t>25</w:t>
            </w:r>
          </w:p>
          <w:p w:rsidR="00FD343F" w:rsidRDefault="00FD343F">
            <w:pPr>
              <w:tabs>
                <w:tab w:val="left" w:pos="1276"/>
                <w:tab w:val="left" w:pos="9360"/>
              </w:tabs>
              <w:suppressAutoHyphens/>
              <w:ind w:left="1276" w:hanging="1276"/>
              <w:jc w:val="center"/>
              <w:rPr>
                <w:spacing w:val="-2"/>
              </w:rPr>
            </w:pPr>
            <w:r>
              <w:rPr>
                <w:spacing w:val="-2"/>
              </w:rPr>
              <w:t>26</w:t>
            </w:r>
          </w:p>
          <w:p w:rsidR="00FD343F" w:rsidRDefault="00FD343F">
            <w:pPr>
              <w:tabs>
                <w:tab w:val="left" w:pos="1276"/>
                <w:tab w:val="left" w:pos="9360"/>
              </w:tabs>
              <w:suppressAutoHyphens/>
              <w:ind w:left="1276" w:hanging="1276"/>
              <w:jc w:val="center"/>
              <w:rPr>
                <w:spacing w:val="-2"/>
              </w:rPr>
            </w:pPr>
            <w:r>
              <w:rPr>
                <w:spacing w:val="-2"/>
              </w:rPr>
              <w:t>27</w:t>
            </w:r>
          </w:p>
          <w:p w:rsidR="00FD343F" w:rsidRDefault="00FD343F">
            <w:pPr>
              <w:tabs>
                <w:tab w:val="left" w:pos="1276"/>
                <w:tab w:val="left" w:pos="9360"/>
              </w:tabs>
              <w:suppressAutoHyphens/>
              <w:ind w:left="1276" w:hanging="1276"/>
              <w:jc w:val="center"/>
              <w:rPr>
                <w:spacing w:val="-2"/>
              </w:rPr>
            </w:pPr>
            <w:r>
              <w:rPr>
                <w:spacing w:val="-2"/>
              </w:rPr>
              <w:t>28</w:t>
            </w:r>
          </w:p>
          <w:p w:rsidR="00FD343F" w:rsidRDefault="00FD343F">
            <w:pPr>
              <w:tabs>
                <w:tab w:val="left" w:pos="1276"/>
                <w:tab w:val="left" w:pos="9360"/>
              </w:tabs>
              <w:suppressAutoHyphens/>
              <w:ind w:left="1276" w:hanging="1276"/>
              <w:jc w:val="center"/>
              <w:rPr>
                <w:spacing w:val="-2"/>
              </w:rPr>
            </w:pPr>
            <w:r>
              <w:rPr>
                <w:spacing w:val="-2"/>
              </w:rPr>
              <w:t>29</w:t>
            </w:r>
          </w:p>
          <w:p w:rsidR="00FD343F" w:rsidRDefault="00FD343F">
            <w:pPr>
              <w:tabs>
                <w:tab w:val="left" w:pos="1276"/>
                <w:tab w:val="left" w:pos="9360"/>
              </w:tabs>
              <w:suppressAutoHyphens/>
              <w:ind w:left="1276" w:hanging="1276"/>
              <w:jc w:val="center"/>
              <w:rPr>
                <w:spacing w:val="-2"/>
              </w:rPr>
            </w:pPr>
            <w:r>
              <w:rPr>
                <w:spacing w:val="-2"/>
              </w:rPr>
              <w:t>30</w:t>
            </w:r>
          </w:p>
          <w:p w:rsidR="00FD343F" w:rsidRDefault="00FD343F">
            <w:pPr>
              <w:tabs>
                <w:tab w:val="left" w:pos="1276"/>
                <w:tab w:val="left" w:pos="9360"/>
              </w:tabs>
              <w:suppressAutoHyphens/>
              <w:ind w:left="1276" w:hanging="1276"/>
              <w:jc w:val="center"/>
              <w:rPr>
                <w:spacing w:val="-2"/>
              </w:rPr>
            </w:pPr>
            <w:r>
              <w:rPr>
                <w:spacing w:val="-2"/>
              </w:rPr>
              <w:t>31</w:t>
            </w:r>
          </w:p>
          <w:p w:rsidR="00FD343F" w:rsidRDefault="00FD343F">
            <w:pPr>
              <w:tabs>
                <w:tab w:val="left" w:pos="1276"/>
                <w:tab w:val="left" w:pos="9360"/>
              </w:tabs>
              <w:suppressAutoHyphens/>
              <w:ind w:left="1276" w:hanging="1276"/>
              <w:jc w:val="center"/>
              <w:rPr>
                <w:spacing w:val="-2"/>
              </w:rPr>
            </w:pPr>
            <w:r>
              <w:rPr>
                <w:spacing w:val="-2"/>
              </w:rPr>
              <w:t>32</w:t>
            </w:r>
          </w:p>
        </w:tc>
        <w:tc>
          <w:tcPr>
            <w:tcW w:w="2551" w:type="dxa"/>
            <w:tcBorders>
              <w:top w:val="single" w:sz="6" w:space="0" w:color="FFFFFF"/>
              <w:left w:val="single" w:sz="7" w:space="0" w:color="000000"/>
              <w:bottom w:val="double" w:sz="7" w:space="0" w:color="000000"/>
              <w:right w:val="single" w:sz="6" w:space="0" w:color="FFFFFF"/>
            </w:tcBorders>
          </w:tcPr>
          <w:p w:rsidR="00FD343F" w:rsidRDefault="00FD343F">
            <w:pPr>
              <w:tabs>
                <w:tab w:val="left" w:pos="1276"/>
                <w:tab w:val="left" w:pos="9360"/>
              </w:tabs>
              <w:suppressAutoHyphens/>
              <w:ind w:left="1276" w:hanging="1276"/>
              <w:jc w:val="center"/>
              <w:rPr>
                <w:spacing w:val="-2"/>
              </w:rPr>
            </w:pPr>
          </w:p>
          <w:p w:rsidR="00FD343F" w:rsidRDefault="00FD343F">
            <w:pPr>
              <w:tabs>
                <w:tab w:val="left" w:pos="1276"/>
                <w:tab w:val="left" w:pos="9360"/>
              </w:tabs>
              <w:suppressAutoHyphens/>
              <w:ind w:left="1276" w:hanging="1276"/>
              <w:jc w:val="center"/>
              <w:rPr>
                <w:spacing w:val="-2"/>
              </w:rPr>
            </w:pPr>
            <w:r>
              <w:rPr>
                <w:spacing w:val="-2"/>
              </w:rPr>
              <w:t>3.327</w:t>
            </w:r>
          </w:p>
          <w:p w:rsidR="00FD343F" w:rsidRDefault="00FD343F">
            <w:pPr>
              <w:tabs>
                <w:tab w:val="left" w:pos="1276"/>
                <w:tab w:val="left" w:pos="9360"/>
              </w:tabs>
              <w:suppressAutoHyphens/>
              <w:ind w:left="1276" w:hanging="1276"/>
              <w:jc w:val="center"/>
              <w:rPr>
                <w:spacing w:val="-2"/>
              </w:rPr>
            </w:pPr>
            <w:r>
              <w:rPr>
                <w:spacing w:val="-2"/>
              </w:rPr>
              <w:t>3.261</w:t>
            </w:r>
          </w:p>
          <w:p w:rsidR="00FD343F" w:rsidRDefault="00FD343F">
            <w:pPr>
              <w:tabs>
                <w:tab w:val="left" w:pos="1276"/>
                <w:tab w:val="left" w:pos="9360"/>
              </w:tabs>
              <w:suppressAutoHyphens/>
              <w:ind w:left="1276" w:hanging="1276"/>
              <w:jc w:val="center"/>
              <w:rPr>
                <w:spacing w:val="-2"/>
              </w:rPr>
            </w:pPr>
            <w:r>
              <w:rPr>
                <w:spacing w:val="-2"/>
              </w:rPr>
              <w:t>3.195</w:t>
            </w:r>
          </w:p>
          <w:p w:rsidR="00FD343F" w:rsidRDefault="00FD343F">
            <w:pPr>
              <w:tabs>
                <w:tab w:val="left" w:pos="1276"/>
                <w:tab w:val="left" w:pos="9360"/>
              </w:tabs>
              <w:suppressAutoHyphens/>
              <w:ind w:left="1276" w:hanging="1276"/>
              <w:jc w:val="center"/>
              <w:rPr>
                <w:spacing w:val="-2"/>
              </w:rPr>
            </w:pPr>
            <w:r>
              <w:rPr>
                <w:spacing w:val="-2"/>
              </w:rPr>
              <w:t>3.129</w:t>
            </w:r>
          </w:p>
          <w:p w:rsidR="00FD343F" w:rsidRDefault="00FD343F">
            <w:pPr>
              <w:tabs>
                <w:tab w:val="left" w:pos="1276"/>
                <w:tab w:val="left" w:pos="9360"/>
              </w:tabs>
              <w:suppressAutoHyphens/>
              <w:ind w:left="1276" w:hanging="1276"/>
              <w:jc w:val="center"/>
              <w:rPr>
                <w:spacing w:val="-2"/>
              </w:rPr>
            </w:pPr>
            <w:r>
              <w:rPr>
                <w:spacing w:val="-2"/>
              </w:rPr>
              <w:t>3.063</w:t>
            </w:r>
          </w:p>
          <w:p w:rsidR="00FD343F" w:rsidRDefault="00FD343F">
            <w:pPr>
              <w:tabs>
                <w:tab w:val="left" w:pos="1276"/>
                <w:tab w:val="left" w:pos="9360"/>
              </w:tabs>
              <w:suppressAutoHyphens/>
              <w:ind w:left="1276" w:hanging="1276"/>
              <w:jc w:val="center"/>
              <w:rPr>
                <w:spacing w:val="-2"/>
              </w:rPr>
            </w:pPr>
            <w:r>
              <w:rPr>
                <w:spacing w:val="-2"/>
              </w:rPr>
              <w:t>2.997</w:t>
            </w:r>
          </w:p>
          <w:p w:rsidR="00FD343F" w:rsidRDefault="00FD343F">
            <w:pPr>
              <w:tabs>
                <w:tab w:val="left" w:pos="1276"/>
                <w:tab w:val="left" w:pos="9360"/>
              </w:tabs>
              <w:suppressAutoHyphens/>
              <w:ind w:left="1276" w:hanging="1276"/>
              <w:jc w:val="center"/>
              <w:rPr>
                <w:spacing w:val="-2"/>
              </w:rPr>
            </w:pPr>
            <w:r>
              <w:rPr>
                <w:spacing w:val="-2"/>
              </w:rPr>
              <w:t>2.931</w:t>
            </w:r>
          </w:p>
          <w:p w:rsidR="00FD343F" w:rsidRDefault="00FD343F">
            <w:pPr>
              <w:tabs>
                <w:tab w:val="left" w:pos="1276"/>
                <w:tab w:val="left" w:pos="9360"/>
              </w:tabs>
              <w:suppressAutoHyphens/>
              <w:ind w:left="1276" w:hanging="1276"/>
              <w:jc w:val="center"/>
              <w:rPr>
                <w:spacing w:val="-2"/>
              </w:rPr>
            </w:pPr>
            <w:r>
              <w:rPr>
                <w:spacing w:val="-2"/>
              </w:rPr>
              <w:t>2.865</w:t>
            </w:r>
          </w:p>
          <w:p w:rsidR="00FD343F" w:rsidRDefault="00FD343F">
            <w:pPr>
              <w:tabs>
                <w:tab w:val="left" w:pos="1276"/>
                <w:tab w:val="left" w:pos="9360"/>
              </w:tabs>
              <w:suppressAutoHyphens/>
              <w:ind w:left="1276" w:hanging="1276"/>
              <w:jc w:val="center"/>
              <w:rPr>
                <w:spacing w:val="-2"/>
              </w:rPr>
            </w:pPr>
            <w:r>
              <w:rPr>
                <w:spacing w:val="-2"/>
              </w:rPr>
              <w:t>2.799</w:t>
            </w:r>
          </w:p>
          <w:p w:rsidR="00FD343F" w:rsidRDefault="00FD343F">
            <w:pPr>
              <w:tabs>
                <w:tab w:val="left" w:pos="1276"/>
                <w:tab w:val="left" w:pos="9360"/>
              </w:tabs>
              <w:suppressAutoHyphens/>
              <w:ind w:left="1276" w:hanging="1276"/>
              <w:jc w:val="center"/>
              <w:rPr>
                <w:spacing w:val="-2"/>
              </w:rPr>
            </w:pPr>
            <w:r>
              <w:rPr>
                <w:spacing w:val="-2"/>
              </w:rPr>
              <w:t>2.733</w:t>
            </w:r>
          </w:p>
          <w:p w:rsidR="00FD343F" w:rsidRDefault="00FD343F">
            <w:pPr>
              <w:tabs>
                <w:tab w:val="left" w:pos="1276"/>
                <w:tab w:val="left" w:pos="9360"/>
              </w:tabs>
              <w:suppressAutoHyphens/>
              <w:ind w:left="1276" w:hanging="1276"/>
              <w:jc w:val="center"/>
              <w:rPr>
                <w:spacing w:val="-2"/>
              </w:rPr>
            </w:pPr>
            <w:r>
              <w:rPr>
                <w:spacing w:val="-2"/>
              </w:rPr>
              <w:t>2.667</w:t>
            </w:r>
          </w:p>
          <w:p w:rsidR="00FD343F" w:rsidRDefault="00FD343F">
            <w:pPr>
              <w:tabs>
                <w:tab w:val="left" w:pos="1276"/>
                <w:tab w:val="left" w:pos="9360"/>
              </w:tabs>
              <w:suppressAutoHyphens/>
              <w:ind w:left="1276" w:hanging="1276"/>
              <w:jc w:val="center"/>
              <w:rPr>
                <w:spacing w:val="-2"/>
              </w:rPr>
            </w:pPr>
            <w:r>
              <w:rPr>
                <w:spacing w:val="-2"/>
              </w:rPr>
              <w:t>2.601</w:t>
            </w:r>
          </w:p>
          <w:p w:rsidR="00FD343F" w:rsidRDefault="00FD343F">
            <w:pPr>
              <w:tabs>
                <w:tab w:val="left" w:pos="1276"/>
                <w:tab w:val="left" w:pos="9360"/>
              </w:tabs>
              <w:suppressAutoHyphens/>
              <w:ind w:left="1276" w:hanging="1276"/>
              <w:jc w:val="center"/>
              <w:rPr>
                <w:spacing w:val="-2"/>
              </w:rPr>
            </w:pPr>
            <w:r>
              <w:rPr>
                <w:spacing w:val="-2"/>
              </w:rPr>
              <w:t>2.535</w:t>
            </w:r>
          </w:p>
          <w:p w:rsidR="00FD343F" w:rsidRDefault="00FD343F">
            <w:pPr>
              <w:tabs>
                <w:tab w:val="left" w:pos="1276"/>
                <w:tab w:val="left" w:pos="9360"/>
              </w:tabs>
              <w:suppressAutoHyphens/>
              <w:ind w:left="1276" w:hanging="1276"/>
              <w:jc w:val="center"/>
              <w:rPr>
                <w:spacing w:val="-2"/>
              </w:rPr>
            </w:pPr>
            <w:r>
              <w:rPr>
                <w:spacing w:val="-2"/>
              </w:rPr>
              <w:t>2.469</w:t>
            </w:r>
          </w:p>
          <w:p w:rsidR="00FD343F" w:rsidRDefault="00FD343F">
            <w:pPr>
              <w:tabs>
                <w:tab w:val="left" w:pos="1276"/>
                <w:tab w:val="left" w:pos="9360"/>
              </w:tabs>
              <w:suppressAutoHyphens/>
              <w:ind w:left="1276" w:hanging="1276"/>
              <w:jc w:val="center"/>
              <w:rPr>
                <w:spacing w:val="-2"/>
              </w:rPr>
            </w:pPr>
            <w:r>
              <w:rPr>
                <w:spacing w:val="-2"/>
              </w:rPr>
              <w:t>2.403</w:t>
            </w:r>
          </w:p>
          <w:p w:rsidR="00FD343F" w:rsidRDefault="00FD343F">
            <w:pPr>
              <w:tabs>
                <w:tab w:val="left" w:pos="1276"/>
                <w:tab w:val="left" w:pos="9360"/>
              </w:tabs>
              <w:suppressAutoHyphens/>
              <w:ind w:left="1276" w:hanging="1276"/>
              <w:jc w:val="center"/>
              <w:rPr>
                <w:spacing w:val="-2"/>
              </w:rPr>
            </w:pPr>
            <w:r>
              <w:rPr>
                <w:spacing w:val="-2"/>
              </w:rPr>
              <w:t>2.337</w:t>
            </w:r>
          </w:p>
          <w:p w:rsidR="00FD343F" w:rsidRDefault="00FD343F">
            <w:pPr>
              <w:tabs>
                <w:tab w:val="left" w:pos="1276"/>
                <w:tab w:val="left" w:pos="9360"/>
              </w:tabs>
              <w:suppressAutoHyphens/>
              <w:ind w:left="1276" w:hanging="1276"/>
              <w:jc w:val="center"/>
              <w:rPr>
                <w:spacing w:val="-2"/>
              </w:rPr>
            </w:pPr>
            <w:r>
              <w:rPr>
                <w:spacing w:val="-2"/>
              </w:rPr>
              <w:t>2.271</w:t>
            </w:r>
          </w:p>
          <w:p w:rsidR="00FD343F" w:rsidRDefault="00FD343F">
            <w:pPr>
              <w:tabs>
                <w:tab w:val="left" w:pos="1276"/>
                <w:tab w:val="left" w:pos="9360"/>
              </w:tabs>
              <w:suppressAutoHyphens/>
              <w:ind w:left="1276" w:hanging="1276"/>
              <w:jc w:val="center"/>
              <w:rPr>
                <w:spacing w:val="-2"/>
              </w:rPr>
            </w:pPr>
            <w:r>
              <w:rPr>
                <w:spacing w:val="-2"/>
              </w:rPr>
              <w:t>2.205</w:t>
            </w:r>
          </w:p>
          <w:p w:rsidR="00FD343F" w:rsidRDefault="00FD343F">
            <w:pPr>
              <w:tabs>
                <w:tab w:val="left" w:pos="1276"/>
                <w:tab w:val="left" w:pos="9360"/>
              </w:tabs>
              <w:suppressAutoHyphens/>
              <w:ind w:left="1276" w:hanging="1276"/>
              <w:jc w:val="center"/>
              <w:rPr>
                <w:spacing w:val="-2"/>
              </w:rPr>
            </w:pPr>
            <w:r>
              <w:rPr>
                <w:spacing w:val="-2"/>
              </w:rPr>
              <w:t>2.139</w:t>
            </w:r>
          </w:p>
          <w:p w:rsidR="00FD343F" w:rsidRDefault="00FD343F">
            <w:pPr>
              <w:tabs>
                <w:tab w:val="left" w:pos="1276"/>
                <w:tab w:val="left" w:pos="9360"/>
              </w:tabs>
              <w:suppressAutoHyphens/>
              <w:ind w:left="1276" w:hanging="1276"/>
              <w:jc w:val="center"/>
              <w:rPr>
                <w:spacing w:val="-2"/>
              </w:rPr>
            </w:pPr>
            <w:r>
              <w:rPr>
                <w:spacing w:val="-2"/>
              </w:rPr>
              <w:t>2.073</w:t>
            </w:r>
          </w:p>
          <w:p w:rsidR="00FD343F" w:rsidRDefault="00FD343F">
            <w:pPr>
              <w:tabs>
                <w:tab w:val="left" w:pos="1276"/>
                <w:tab w:val="left" w:pos="9360"/>
              </w:tabs>
              <w:suppressAutoHyphens/>
              <w:ind w:left="1276" w:hanging="1276"/>
              <w:jc w:val="center"/>
              <w:rPr>
                <w:spacing w:val="-2"/>
              </w:rPr>
            </w:pPr>
            <w:r>
              <w:rPr>
                <w:spacing w:val="-2"/>
              </w:rPr>
              <w:t>2.007</w:t>
            </w:r>
          </w:p>
          <w:p w:rsidR="00FD343F" w:rsidRDefault="00FD343F">
            <w:pPr>
              <w:tabs>
                <w:tab w:val="left" w:pos="1276"/>
                <w:tab w:val="left" w:pos="9360"/>
              </w:tabs>
              <w:suppressAutoHyphens/>
              <w:ind w:left="1276" w:hanging="1276"/>
              <w:jc w:val="center"/>
              <w:rPr>
                <w:spacing w:val="-2"/>
              </w:rPr>
            </w:pPr>
            <w:r>
              <w:rPr>
                <w:spacing w:val="-2"/>
              </w:rPr>
              <w:t>1.941</w:t>
            </w:r>
          </w:p>
          <w:p w:rsidR="00FD343F" w:rsidRDefault="00FD343F">
            <w:pPr>
              <w:tabs>
                <w:tab w:val="left" w:pos="1276"/>
                <w:tab w:val="left" w:pos="9360"/>
              </w:tabs>
              <w:suppressAutoHyphens/>
              <w:ind w:left="1276" w:hanging="1276"/>
              <w:jc w:val="center"/>
              <w:rPr>
                <w:spacing w:val="-2"/>
              </w:rPr>
            </w:pPr>
            <w:r>
              <w:rPr>
                <w:spacing w:val="-2"/>
              </w:rPr>
              <w:t>1.875</w:t>
            </w:r>
          </w:p>
          <w:p w:rsidR="00FD343F" w:rsidRDefault="00FD343F">
            <w:pPr>
              <w:tabs>
                <w:tab w:val="left" w:pos="1276"/>
                <w:tab w:val="left" w:pos="9360"/>
              </w:tabs>
              <w:suppressAutoHyphens/>
              <w:ind w:left="1276" w:hanging="1276"/>
              <w:jc w:val="center"/>
              <w:rPr>
                <w:spacing w:val="-2"/>
              </w:rPr>
            </w:pPr>
            <w:r>
              <w:rPr>
                <w:spacing w:val="-2"/>
              </w:rPr>
              <w:t>1.809</w:t>
            </w:r>
          </w:p>
          <w:p w:rsidR="00FD343F" w:rsidRDefault="00FD343F">
            <w:pPr>
              <w:tabs>
                <w:tab w:val="left" w:pos="1276"/>
                <w:tab w:val="left" w:pos="9360"/>
              </w:tabs>
              <w:suppressAutoHyphens/>
              <w:ind w:left="1276" w:hanging="1276"/>
              <w:jc w:val="center"/>
              <w:rPr>
                <w:spacing w:val="-2"/>
              </w:rPr>
            </w:pPr>
            <w:r>
              <w:rPr>
                <w:spacing w:val="-2"/>
              </w:rPr>
              <w:t>1.743</w:t>
            </w:r>
          </w:p>
          <w:p w:rsidR="00FD343F" w:rsidRDefault="00FD343F">
            <w:pPr>
              <w:tabs>
                <w:tab w:val="left" w:pos="1276"/>
                <w:tab w:val="left" w:pos="9360"/>
              </w:tabs>
              <w:suppressAutoHyphens/>
              <w:ind w:left="1276" w:hanging="1276"/>
              <w:jc w:val="center"/>
              <w:rPr>
                <w:spacing w:val="-2"/>
              </w:rPr>
            </w:pPr>
            <w:r>
              <w:rPr>
                <w:spacing w:val="-2"/>
              </w:rPr>
              <w:t>1.677</w:t>
            </w:r>
          </w:p>
          <w:p w:rsidR="00FD343F" w:rsidRDefault="00FD343F">
            <w:pPr>
              <w:tabs>
                <w:tab w:val="left" w:pos="1276"/>
                <w:tab w:val="left" w:pos="9360"/>
              </w:tabs>
              <w:suppressAutoHyphens/>
              <w:ind w:left="1276" w:hanging="1276"/>
              <w:jc w:val="center"/>
              <w:rPr>
                <w:spacing w:val="-2"/>
              </w:rPr>
            </w:pPr>
            <w:r>
              <w:rPr>
                <w:spacing w:val="-2"/>
              </w:rPr>
              <w:t>1.611</w:t>
            </w:r>
          </w:p>
          <w:p w:rsidR="00FD343F" w:rsidRDefault="00FD343F">
            <w:pPr>
              <w:tabs>
                <w:tab w:val="left" w:pos="1276"/>
                <w:tab w:val="left" w:pos="9360"/>
              </w:tabs>
              <w:suppressAutoHyphens/>
              <w:ind w:left="1276" w:hanging="1276"/>
              <w:jc w:val="center"/>
              <w:rPr>
                <w:spacing w:val="-2"/>
              </w:rPr>
            </w:pPr>
            <w:r>
              <w:rPr>
                <w:spacing w:val="-2"/>
              </w:rPr>
              <w:t>1.545</w:t>
            </w:r>
          </w:p>
          <w:p w:rsidR="00FD343F" w:rsidRDefault="00FD343F">
            <w:pPr>
              <w:tabs>
                <w:tab w:val="left" w:pos="1276"/>
                <w:tab w:val="left" w:pos="9360"/>
              </w:tabs>
              <w:suppressAutoHyphens/>
              <w:ind w:left="1276" w:hanging="1276"/>
              <w:jc w:val="center"/>
              <w:rPr>
                <w:spacing w:val="-2"/>
              </w:rPr>
            </w:pPr>
            <w:r>
              <w:rPr>
                <w:spacing w:val="-2"/>
              </w:rPr>
              <w:t>1.479</w:t>
            </w:r>
          </w:p>
          <w:p w:rsidR="00FD343F" w:rsidRDefault="00FD343F">
            <w:pPr>
              <w:tabs>
                <w:tab w:val="left" w:pos="1276"/>
                <w:tab w:val="left" w:pos="9360"/>
              </w:tabs>
              <w:suppressAutoHyphens/>
              <w:ind w:left="1276" w:hanging="1276"/>
              <w:jc w:val="center"/>
              <w:rPr>
                <w:spacing w:val="-2"/>
              </w:rPr>
            </w:pPr>
            <w:r>
              <w:rPr>
                <w:spacing w:val="-2"/>
              </w:rPr>
              <w:t>- 2.112</w:t>
            </w:r>
          </w:p>
        </w:tc>
        <w:tc>
          <w:tcPr>
            <w:tcW w:w="2551" w:type="dxa"/>
            <w:tcBorders>
              <w:top w:val="single" w:sz="6" w:space="0" w:color="FFFFFF"/>
              <w:left w:val="single" w:sz="7" w:space="0" w:color="000000"/>
              <w:bottom w:val="double" w:sz="7" w:space="0" w:color="000000"/>
              <w:right w:val="double" w:sz="7" w:space="0" w:color="000000"/>
            </w:tcBorders>
          </w:tcPr>
          <w:p w:rsidR="00FD343F" w:rsidRDefault="00FD343F">
            <w:pPr>
              <w:tabs>
                <w:tab w:val="left" w:pos="1276"/>
                <w:tab w:val="left" w:pos="9360"/>
              </w:tabs>
              <w:suppressAutoHyphens/>
              <w:ind w:left="1276" w:hanging="1276"/>
              <w:jc w:val="center"/>
              <w:rPr>
                <w:spacing w:val="-2"/>
              </w:rPr>
            </w:pPr>
          </w:p>
          <w:p w:rsidR="00FD343F" w:rsidRDefault="00FD343F">
            <w:pPr>
              <w:tabs>
                <w:tab w:val="left" w:pos="1276"/>
                <w:tab w:val="left" w:pos="9360"/>
              </w:tabs>
              <w:suppressAutoHyphens/>
              <w:ind w:left="1276" w:hanging="1276"/>
              <w:jc w:val="center"/>
              <w:rPr>
                <w:spacing w:val="-2"/>
              </w:rPr>
            </w:pPr>
            <w:r>
              <w:rPr>
                <w:spacing w:val="-2"/>
              </w:rPr>
              <w:t>- 4.724</w:t>
            </w:r>
          </w:p>
          <w:p w:rsidR="00FD343F" w:rsidRDefault="00FD343F">
            <w:pPr>
              <w:tabs>
                <w:tab w:val="left" w:pos="1276"/>
                <w:tab w:val="left" w:pos="9360"/>
              </w:tabs>
              <w:suppressAutoHyphens/>
              <w:ind w:left="1276" w:hanging="1276"/>
              <w:jc w:val="center"/>
              <w:rPr>
                <w:spacing w:val="-2"/>
              </w:rPr>
            </w:pPr>
            <w:r>
              <w:rPr>
                <w:spacing w:val="-2"/>
              </w:rPr>
              <w:t>- 4.790</w:t>
            </w:r>
          </w:p>
          <w:p w:rsidR="00FD343F" w:rsidRDefault="00FD343F">
            <w:pPr>
              <w:tabs>
                <w:tab w:val="left" w:pos="1276"/>
                <w:tab w:val="left" w:pos="9360"/>
              </w:tabs>
              <w:suppressAutoHyphens/>
              <w:ind w:left="1276" w:hanging="1276"/>
              <w:jc w:val="center"/>
              <w:rPr>
                <w:spacing w:val="-2"/>
              </w:rPr>
            </w:pPr>
            <w:r>
              <w:rPr>
                <w:spacing w:val="-2"/>
              </w:rPr>
              <w:t>- 4.856</w:t>
            </w:r>
          </w:p>
          <w:p w:rsidR="00FD343F" w:rsidRDefault="00FD343F">
            <w:pPr>
              <w:tabs>
                <w:tab w:val="left" w:pos="1276"/>
                <w:tab w:val="left" w:pos="9360"/>
              </w:tabs>
              <w:suppressAutoHyphens/>
              <w:ind w:left="1276" w:hanging="1276"/>
              <w:jc w:val="center"/>
              <w:rPr>
                <w:spacing w:val="-2"/>
              </w:rPr>
            </w:pPr>
            <w:r>
              <w:rPr>
                <w:spacing w:val="-2"/>
              </w:rPr>
              <w:t>- 4.922</w:t>
            </w:r>
          </w:p>
          <w:p w:rsidR="00FD343F" w:rsidRDefault="00FD343F">
            <w:pPr>
              <w:tabs>
                <w:tab w:val="left" w:pos="1276"/>
                <w:tab w:val="left" w:pos="9360"/>
              </w:tabs>
              <w:suppressAutoHyphens/>
              <w:ind w:left="1276" w:hanging="1276"/>
              <w:jc w:val="center"/>
              <w:rPr>
                <w:spacing w:val="-2"/>
              </w:rPr>
            </w:pPr>
            <w:r>
              <w:rPr>
                <w:spacing w:val="-2"/>
              </w:rPr>
              <w:t>- 4.988</w:t>
            </w:r>
          </w:p>
          <w:p w:rsidR="00FD343F" w:rsidRDefault="00FD343F">
            <w:pPr>
              <w:tabs>
                <w:tab w:val="left" w:pos="1276"/>
                <w:tab w:val="left" w:pos="9360"/>
              </w:tabs>
              <w:suppressAutoHyphens/>
              <w:ind w:left="1276" w:hanging="1276"/>
              <w:jc w:val="center"/>
              <w:rPr>
                <w:spacing w:val="-2"/>
              </w:rPr>
            </w:pPr>
            <w:r>
              <w:rPr>
                <w:spacing w:val="-2"/>
              </w:rPr>
              <w:t>- 5.054</w:t>
            </w:r>
          </w:p>
          <w:p w:rsidR="00FD343F" w:rsidRDefault="00FD343F">
            <w:pPr>
              <w:tabs>
                <w:tab w:val="left" w:pos="1276"/>
                <w:tab w:val="left" w:pos="9360"/>
              </w:tabs>
              <w:suppressAutoHyphens/>
              <w:ind w:left="1276" w:hanging="1276"/>
              <w:jc w:val="center"/>
              <w:rPr>
                <w:spacing w:val="-2"/>
              </w:rPr>
            </w:pPr>
            <w:r>
              <w:rPr>
                <w:spacing w:val="-2"/>
              </w:rPr>
              <w:t>- 5.120</w:t>
            </w:r>
          </w:p>
          <w:p w:rsidR="00FD343F" w:rsidRDefault="00FD343F">
            <w:pPr>
              <w:tabs>
                <w:tab w:val="left" w:pos="1276"/>
                <w:tab w:val="left" w:pos="9360"/>
              </w:tabs>
              <w:suppressAutoHyphens/>
              <w:ind w:left="1276" w:hanging="1276"/>
              <w:jc w:val="center"/>
              <w:rPr>
                <w:spacing w:val="-2"/>
              </w:rPr>
            </w:pPr>
            <w:r>
              <w:rPr>
                <w:spacing w:val="-2"/>
              </w:rPr>
              <w:t>- 5.185</w:t>
            </w:r>
          </w:p>
          <w:p w:rsidR="00FD343F" w:rsidRDefault="00FD343F">
            <w:pPr>
              <w:tabs>
                <w:tab w:val="left" w:pos="1276"/>
                <w:tab w:val="left" w:pos="9360"/>
              </w:tabs>
              <w:suppressAutoHyphens/>
              <w:ind w:left="1276" w:hanging="1276"/>
              <w:jc w:val="center"/>
              <w:rPr>
                <w:spacing w:val="-2"/>
              </w:rPr>
            </w:pPr>
            <w:r>
              <w:rPr>
                <w:spacing w:val="-2"/>
              </w:rPr>
              <w:t>- 5.251</w:t>
            </w:r>
          </w:p>
          <w:p w:rsidR="00FD343F" w:rsidRDefault="00FD343F">
            <w:pPr>
              <w:tabs>
                <w:tab w:val="left" w:pos="1276"/>
                <w:tab w:val="left" w:pos="9360"/>
              </w:tabs>
              <w:suppressAutoHyphens/>
              <w:ind w:left="1276" w:hanging="1276"/>
              <w:jc w:val="center"/>
              <w:rPr>
                <w:spacing w:val="-2"/>
              </w:rPr>
            </w:pPr>
            <w:r>
              <w:rPr>
                <w:spacing w:val="-2"/>
              </w:rPr>
              <w:t>- 5.317</w:t>
            </w:r>
          </w:p>
          <w:p w:rsidR="00FD343F" w:rsidRDefault="00FD343F">
            <w:pPr>
              <w:tabs>
                <w:tab w:val="left" w:pos="1276"/>
                <w:tab w:val="left" w:pos="9360"/>
              </w:tabs>
              <w:suppressAutoHyphens/>
              <w:ind w:left="1276" w:hanging="1276"/>
              <w:jc w:val="center"/>
              <w:rPr>
                <w:spacing w:val="-2"/>
              </w:rPr>
            </w:pPr>
            <w:r>
              <w:rPr>
                <w:spacing w:val="-2"/>
              </w:rPr>
              <w:t>- 5.383</w:t>
            </w:r>
          </w:p>
          <w:p w:rsidR="00FD343F" w:rsidRDefault="00FD343F">
            <w:pPr>
              <w:tabs>
                <w:tab w:val="left" w:pos="1276"/>
                <w:tab w:val="left" w:pos="9360"/>
              </w:tabs>
              <w:suppressAutoHyphens/>
              <w:ind w:left="1276" w:hanging="1276"/>
              <w:jc w:val="center"/>
              <w:rPr>
                <w:spacing w:val="-2"/>
              </w:rPr>
            </w:pPr>
            <w:r>
              <w:rPr>
                <w:spacing w:val="-2"/>
              </w:rPr>
              <w:t>- 5.449</w:t>
            </w:r>
          </w:p>
          <w:p w:rsidR="00FD343F" w:rsidRDefault="00FD343F">
            <w:pPr>
              <w:tabs>
                <w:tab w:val="left" w:pos="1276"/>
                <w:tab w:val="left" w:pos="9360"/>
              </w:tabs>
              <w:suppressAutoHyphens/>
              <w:ind w:left="1276" w:hanging="1276"/>
              <w:jc w:val="center"/>
              <w:rPr>
                <w:spacing w:val="-2"/>
              </w:rPr>
            </w:pPr>
            <w:r>
              <w:rPr>
                <w:spacing w:val="-2"/>
              </w:rPr>
              <w:t>- 5.515</w:t>
            </w:r>
          </w:p>
          <w:p w:rsidR="00FD343F" w:rsidRDefault="00FD343F">
            <w:pPr>
              <w:tabs>
                <w:tab w:val="left" w:pos="1276"/>
                <w:tab w:val="left" w:pos="9360"/>
              </w:tabs>
              <w:suppressAutoHyphens/>
              <w:ind w:left="1276" w:hanging="1276"/>
              <w:jc w:val="center"/>
              <w:rPr>
                <w:spacing w:val="-2"/>
              </w:rPr>
            </w:pPr>
            <w:r>
              <w:rPr>
                <w:spacing w:val="-2"/>
              </w:rPr>
              <w:t>- 5.581</w:t>
            </w:r>
          </w:p>
          <w:p w:rsidR="00FD343F" w:rsidRDefault="00FD343F">
            <w:pPr>
              <w:tabs>
                <w:tab w:val="left" w:pos="1276"/>
                <w:tab w:val="left" w:pos="9360"/>
              </w:tabs>
              <w:suppressAutoHyphens/>
              <w:ind w:left="1276" w:hanging="1276"/>
              <w:jc w:val="center"/>
              <w:rPr>
                <w:spacing w:val="-2"/>
              </w:rPr>
            </w:pPr>
            <w:r>
              <w:rPr>
                <w:spacing w:val="-2"/>
              </w:rPr>
              <w:t>- 5.647</w:t>
            </w:r>
          </w:p>
          <w:p w:rsidR="00FD343F" w:rsidRDefault="00FD343F">
            <w:pPr>
              <w:tabs>
                <w:tab w:val="left" w:pos="1276"/>
                <w:tab w:val="left" w:pos="9360"/>
              </w:tabs>
              <w:suppressAutoHyphens/>
              <w:ind w:left="1276" w:hanging="1276"/>
              <w:jc w:val="center"/>
              <w:rPr>
                <w:spacing w:val="-2"/>
              </w:rPr>
            </w:pPr>
            <w:r>
              <w:rPr>
                <w:spacing w:val="-2"/>
              </w:rPr>
              <w:t>- 5.713</w:t>
            </w:r>
          </w:p>
          <w:p w:rsidR="00FD343F" w:rsidRDefault="00FD343F">
            <w:pPr>
              <w:tabs>
                <w:tab w:val="left" w:pos="1276"/>
                <w:tab w:val="left" w:pos="9360"/>
              </w:tabs>
              <w:suppressAutoHyphens/>
              <w:ind w:left="1276" w:hanging="1276"/>
              <w:jc w:val="center"/>
              <w:rPr>
                <w:spacing w:val="-2"/>
              </w:rPr>
            </w:pPr>
            <w:r>
              <w:rPr>
                <w:spacing w:val="-2"/>
              </w:rPr>
              <w:t>- 5.779</w:t>
            </w:r>
          </w:p>
          <w:p w:rsidR="00FD343F" w:rsidRDefault="00FD343F">
            <w:pPr>
              <w:tabs>
                <w:tab w:val="left" w:pos="1276"/>
                <w:tab w:val="left" w:pos="9360"/>
              </w:tabs>
              <w:suppressAutoHyphens/>
              <w:ind w:left="1276" w:hanging="1276"/>
              <w:jc w:val="center"/>
              <w:rPr>
                <w:spacing w:val="-2"/>
              </w:rPr>
            </w:pPr>
            <w:r>
              <w:rPr>
                <w:spacing w:val="-2"/>
              </w:rPr>
              <w:t>- 5.845</w:t>
            </w:r>
          </w:p>
          <w:p w:rsidR="00FD343F" w:rsidRDefault="00FD343F">
            <w:pPr>
              <w:tabs>
                <w:tab w:val="left" w:pos="1276"/>
                <w:tab w:val="left" w:pos="9360"/>
              </w:tabs>
              <w:suppressAutoHyphens/>
              <w:ind w:left="1276" w:hanging="1276"/>
              <w:jc w:val="center"/>
              <w:rPr>
                <w:spacing w:val="-2"/>
              </w:rPr>
            </w:pPr>
            <w:r>
              <w:rPr>
                <w:spacing w:val="-2"/>
              </w:rPr>
              <w:t>- 5.911</w:t>
            </w:r>
          </w:p>
          <w:p w:rsidR="00FD343F" w:rsidRDefault="00FD343F">
            <w:pPr>
              <w:tabs>
                <w:tab w:val="left" w:pos="1276"/>
                <w:tab w:val="left" w:pos="9360"/>
              </w:tabs>
              <w:suppressAutoHyphens/>
              <w:ind w:left="1276" w:hanging="1276"/>
              <w:jc w:val="center"/>
              <w:rPr>
                <w:spacing w:val="-2"/>
              </w:rPr>
            </w:pPr>
            <w:r>
              <w:rPr>
                <w:spacing w:val="-2"/>
              </w:rPr>
              <w:t>- 5.977</w:t>
            </w:r>
          </w:p>
          <w:p w:rsidR="00FD343F" w:rsidRDefault="00FD343F">
            <w:pPr>
              <w:tabs>
                <w:tab w:val="left" w:pos="1276"/>
                <w:tab w:val="left" w:pos="9360"/>
              </w:tabs>
              <w:suppressAutoHyphens/>
              <w:ind w:left="1276" w:hanging="1276"/>
              <w:jc w:val="center"/>
              <w:rPr>
                <w:spacing w:val="-2"/>
              </w:rPr>
            </w:pPr>
            <w:r>
              <w:rPr>
                <w:spacing w:val="-2"/>
              </w:rPr>
              <w:t>- 6.043</w:t>
            </w:r>
          </w:p>
          <w:p w:rsidR="00FD343F" w:rsidRDefault="00FD343F">
            <w:pPr>
              <w:tabs>
                <w:tab w:val="left" w:pos="1276"/>
                <w:tab w:val="left" w:pos="9360"/>
              </w:tabs>
              <w:suppressAutoHyphens/>
              <w:ind w:left="1276" w:hanging="1276"/>
              <w:jc w:val="center"/>
              <w:rPr>
                <w:spacing w:val="-2"/>
              </w:rPr>
            </w:pPr>
            <w:r>
              <w:rPr>
                <w:spacing w:val="-2"/>
              </w:rPr>
              <w:t>- 6.109</w:t>
            </w:r>
          </w:p>
          <w:p w:rsidR="00FD343F" w:rsidRDefault="00FD343F">
            <w:pPr>
              <w:tabs>
                <w:tab w:val="left" w:pos="1276"/>
                <w:tab w:val="left" w:pos="9360"/>
              </w:tabs>
              <w:suppressAutoHyphens/>
              <w:ind w:left="1276" w:hanging="1276"/>
              <w:jc w:val="center"/>
              <w:rPr>
                <w:spacing w:val="-2"/>
              </w:rPr>
            </w:pPr>
            <w:r>
              <w:rPr>
                <w:spacing w:val="-2"/>
              </w:rPr>
              <w:t>- 6.175</w:t>
            </w:r>
          </w:p>
          <w:p w:rsidR="00FD343F" w:rsidRDefault="00FD343F">
            <w:pPr>
              <w:tabs>
                <w:tab w:val="left" w:pos="1276"/>
                <w:tab w:val="left" w:pos="9360"/>
              </w:tabs>
              <w:suppressAutoHyphens/>
              <w:ind w:left="1276" w:hanging="1276"/>
              <w:jc w:val="center"/>
              <w:rPr>
                <w:spacing w:val="-2"/>
              </w:rPr>
            </w:pPr>
            <w:r>
              <w:rPr>
                <w:spacing w:val="-2"/>
              </w:rPr>
              <w:t>- 6.241</w:t>
            </w:r>
          </w:p>
          <w:p w:rsidR="00FD343F" w:rsidRDefault="00FD343F">
            <w:pPr>
              <w:tabs>
                <w:tab w:val="left" w:pos="1276"/>
                <w:tab w:val="left" w:pos="9360"/>
              </w:tabs>
              <w:suppressAutoHyphens/>
              <w:ind w:left="1276" w:hanging="1276"/>
              <w:jc w:val="center"/>
              <w:rPr>
                <w:spacing w:val="-2"/>
              </w:rPr>
            </w:pPr>
            <w:r>
              <w:rPr>
                <w:spacing w:val="-2"/>
              </w:rPr>
              <w:t>- 6.307</w:t>
            </w:r>
          </w:p>
          <w:p w:rsidR="00FD343F" w:rsidRDefault="00FD343F">
            <w:pPr>
              <w:tabs>
                <w:tab w:val="left" w:pos="1276"/>
                <w:tab w:val="left" w:pos="9360"/>
              </w:tabs>
              <w:suppressAutoHyphens/>
              <w:ind w:left="1276" w:hanging="1276"/>
              <w:jc w:val="center"/>
              <w:rPr>
                <w:spacing w:val="-2"/>
              </w:rPr>
            </w:pPr>
            <w:r>
              <w:rPr>
                <w:spacing w:val="-2"/>
              </w:rPr>
              <w:t>- 6.373</w:t>
            </w:r>
          </w:p>
          <w:p w:rsidR="00FD343F" w:rsidRDefault="00FD343F">
            <w:pPr>
              <w:tabs>
                <w:tab w:val="left" w:pos="1276"/>
                <w:tab w:val="left" w:pos="9360"/>
              </w:tabs>
              <w:suppressAutoHyphens/>
              <w:ind w:left="1276" w:hanging="1276"/>
              <w:jc w:val="center"/>
              <w:rPr>
                <w:spacing w:val="-2"/>
              </w:rPr>
            </w:pPr>
            <w:r>
              <w:rPr>
                <w:spacing w:val="-2"/>
              </w:rPr>
              <w:t>- 6.439</w:t>
            </w:r>
          </w:p>
          <w:p w:rsidR="00FD343F" w:rsidRDefault="00FD343F">
            <w:pPr>
              <w:tabs>
                <w:tab w:val="left" w:pos="1276"/>
                <w:tab w:val="left" w:pos="9360"/>
              </w:tabs>
              <w:suppressAutoHyphens/>
              <w:ind w:left="1276" w:hanging="1276"/>
              <w:jc w:val="center"/>
              <w:rPr>
                <w:spacing w:val="-2"/>
              </w:rPr>
            </w:pPr>
            <w:r>
              <w:rPr>
                <w:spacing w:val="-2"/>
              </w:rPr>
              <w:t>- 6.505</w:t>
            </w:r>
          </w:p>
          <w:p w:rsidR="00FD343F" w:rsidRDefault="00FD343F">
            <w:pPr>
              <w:tabs>
                <w:tab w:val="left" w:pos="1276"/>
                <w:tab w:val="left" w:pos="9360"/>
              </w:tabs>
              <w:suppressAutoHyphens/>
              <w:ind w:left="1276" w:hanging="1276"/>
              <w:jc w:val="center"/>
              <w:rPr>
                <w:spacing w:val="-2"/>
              </w:rPr>
            </w:pPr>
            <w:r>
              <w:rPr>
                <w:spacing w:val="-2"/>
              </w:rPr>
              <w:t>- 6.571</w:t>
            </w:r>
          </w:p>
          <w:p w:rsidR="00FD343F" w:rsidRDefault="00FD343F">
            <w:pPr>
              <w:tabs>
                <w:tab w:val="left" w:pos="1276"/>
                <w:tab w:val="left" w:pos="9360"/>
              </w:tabs>
              <w:suppressAutoHyphens/>
              <w:ind w:left="1276" w:hanging="1276"/>
              <w:jc w:val="center"/>
              <w:rPr>
                <w:spacing w:val="-2"/>
              </w:rPr>
            </w:pPr>
            <w:r>
              <w:rPr>
                <w:spacing w:val="-2"/>
              </w:rPr>
              <w:t>- 2.112</w:t>
            </w:r>
          </w:p>
        </w:tc>
      </w:tr>
    </w:tbl>
    <w:p w:rsidR="00FD343F" w:rsidRDefault="00FD343F">
      <w:pPr>
        <w:tabs>
          <w:tab w:val="left" w:pos="1138"/>
          <w:tab w:val="left" w:pos="1276"/>
          <w:tab w:val="left" w:pos="1700"/>
          <w:tab w:val="left" w:pos="2268"/>
          <w:tab w:val="left" w:pos="2834"/>
          <w:tab w:val="left" w:pos="3402"/>
          <w:tab w:val="left" w:pos="3968"/>
        </w:tabs>
        <w:ind w:left="1276" w:hanging="1276"/>
      </w:pPr>
    </w:p>
    <w:p w:rsidR="00FD343F" w:rsidRDefault="00FD343F">
      <w:pPr>
        <w:tabs>
          <w:tab w:val="left" w:pos="1276"/>
          <w:tab w:val="left" w:pos="1560"/>
          <w:tab w:val="left" w:pos="1843"/>
        </w:tabs>
        <w:ind w:left="1276" w:hanging="1276"/>
        <w:jc w:val="both"/>
      </w:pPr>
      <w:r>
        <w:br w:type="page"/>
      </w:r>
    </w:p>
    <w:p w:rsidR="00FD343F" w:rsidRDefault="00FD343F">
      <w:pPr>
        <w:tabs>
          <w:tab w:val="left" w:pos="1276"/>
          <w:tab w:val="left" w:pos="1560"/>
          <w:tab w:val="left" w:pos="1843"/>
        </w:tabs>
        <w:ind w:left="1276" w:hanging="1276"/>
        <w:jc w:val="both"/>
      </w:pPr>
      <w:r>
        <w:lastRenderedPageBreak/>
        <w:t>9.3.3.</w:t>
      </w:r>
      <w:r>
        <w:tab/>
        <w:t>Conformity of production when manufacturer’s statistical data is unsatisfactory or unavailable.</w:t>
      </w:r>
    </w:p>
    <w:p w:rsidR="00FD343F" w:rsidRDefault="00FD343F">
      <w:pPr>
        <w:tabs>
          <w:tab w:val="left" w:pos="1276"/>
          <w:tab w:val="left" w:pos="1560"/>
          <w:tab w:val="left" w:pos="1843"/>
        </w:tabs>
        <w:ind w:left="1276" w:hanging="1276"/>
        <w:jc w:val="both"/>
      </w:pPr>
    </w:p>
    <w:p w:rsidR="00FD343F" w:rsidRDefault="00FD343F">
      <w:pPr>
        <w:tabs>
          <w:tab w:val="left" w:pos="1276"/>
          <w:tab w:val="left" w:pos="1560"/>
          <w:tab w:val="left" w:pos="1843"/>
        </w:tabs>
        <w:ind w:left="1276" w:hanging="1276"/>
        <w:jc w:val="both"/>
      </w:pPr>
      <w:r>
        <w:t>9.3.3.1.</w:t>
      </w:r>
      <w:r>
        <w:tab/>
        <w:t>The following sections describe the procedure to be used to verify the CO</w:t>
      </w:r>
      <w:r>
        <w:rPr>
          <w:vertAlign w:val="subscript"/>
        </w:rPr>
        <w:t>2</w:t>
      </w:r>
      <w:r>
        <w:t xml:space="preserve"> conformity of production requirements when the manufacturer’s evidence of production standard deviation is either unsatisfactory or unavailable.</w:t>
      </w:r>
    </w:p>
    <w:p w:rsidR="00FD343F" w:rsidRDefault="00FD343F">
      <w:pPr>
        <w:tabs>
          <w:tab w:val="left" w:pos="1276"/>
          <w:tab w:val="left" w:pos="1560"/>
          <w:tab w:val="left" w:pos="1843"/>
        </w:tabs>
        <w:ind w:left="1276" w:hanging="1276"/>
        <w:jc w:val="both"/>
      </w:pPr>
    </w:p>
    <w:p w:rsidR="00FD343F" w:rsidRDefault="00FD343F">
      <w:pPr>
        <w:tabs>
          <w:tab w:val="left" w:pos="1276"/>
          <w:tab w:val="left" w:pos="1560"/>
          <w:tab w:val="left" w:pos="1843"/>
        </w:tabs>
        <w:ind w:left="1276" w:hanging="1276"/>
        <w:jc w:val="both"/>
      </w:pPr>
      <w:r>
        <w:t>9.3.3.2.</w:t>
      </w:r>
      <w:r>
        <w:tab/>
        <w:t>With a minimum sample size of three the sampling procedure is set so that the probability of a lot passing a test with 40 per cent of the production defective is 0.95 (producer's risk = 5 per cent) while the probability of a lot being accepted with 65 per cent of the production defective is 0.1 (consumer's risk = 10 per cent).</w:t>
      </w:r>
    </w:p>
    <w:p w:rsidR="00FD343F" w:rsidRDefault="00FD343F">
      <w:pPr>
        <w:tabs>
          <w:tab w:val="left" w:pos="1276"/>
          <w:tab w:val="left" w:pos="1560"/>
          <w:tab w:val="left" w:pos="1843"/>
        </w:tabs>
        <w:ind w:left="1276" w:hanging="1276"/>
        <w:jc w:val="both"/>
      </w:pPr>
    </w:p>
    <w:p w:rsidR="00FD343F" w:rsidRDefault="00FD343F">
      <w:pPr>
        <w:tabs>
          <w:tab w:val="left" w:pos="1276"/>
          <w:tab w:val="left" w:pos="1560"/>
          <w:tab w:val="left" w:pos="1843"/>
        </w:tabs>
        <w:ind w:left="1276" w:hanging="1276"/>
        <w:jc w:val="both"/>
      </w:pPr>
      <w:r>
        <w:t>9.3.3.3.</w:t>
      </w:r>
      <w:r>
        <w:tab/>
        <w:t>The measurement of CO</w:t>
      </w:r>
      <w:r>
        <w:rPr>
          <w:vertAlign w:val="subscript"/>
        </w:rPr>
        <w:t>2</w:t>
      </w:r>
      <w:r>
        <w:t xml:space="preserve"> is considered to be log normally distributed and should first be transformed by taking the natural logarithms.  Let </w:t>
      </w:r>
      <w:proofErr w:type="spellStart"/>
      <w:r>
        <w:t>m</w:t>
      </w:r>
      <w:r>
        <w:rPr>
          <w:vertAlign w:val="subscript"/>
        </w:rPr>
        <w:t>o</w:t>
      </w:r>
      <w:proofErr w:type="spellEnd"/>
      <w:r>
        <w:t xml:space="preserve"> and m denote the minimum and maximum sample sizes respectively (</w:t>
      </w:r>
      <w:proofErr w:type="spellStart"/>
      <w:r>
        <w:t>m</w:t>
      </w:r>
      <w:r>
        <w:rPr>
          <w:vertAlign w:val="subscript"/>
        </w:rPr>
        <w:t>o</w:t>
      </w:r>
      <w:proofErr w:type="spellEnd"/>
      <w:r>
        <w:t xml:space="preserve"> = 3 and m = 32) and let n denote the current sample number.</w:t>
      </w:r>
    </w:p>
    <w:p w:rsidR="00FD343F" w:rsidRDefault="00FD343F">
      <w:pPr>
        <w:tabs>
          <w:tab w:val="left" w:pos="1276"/>
          <w:tab w:val="left" w:pos="1560"/>
          <w:tab w:val="left" w:pos="1843"/>
        </w:tabs>
        <w:ind w:left="1276" w:hanging="1276"/>
        <w:jc w:val="both"/>
      </w:pPr>
    </w:p>
    <w:p w:rsidR="00FD343F" w:rsidRDefault="00FD343F">
      <w:pPr>
        <w:tabs>
          <w:tab w:val="left" w:pos="1276"/>
          <w:tab w:val="left" w:pos="1560"/>
          <w:tab w:val="left" w:pos="1843"/>
        </w:tabs>
        <w:ind w:left="1276" w:hanging="1276"/>
        <w:jc w:val="both"/>
      </w:pPr>
      <w:r>
        <w:t>9.3.3.4.</w:t>
      </w:r>
      <w:r>
        <w:tab/>
        <w:t>If the natural logarithms of the measurements in the series are x</w:t>
      </w:r>
      <w:r>
        <w:rPr>
          <w:vertAlign w:val="subscript"/>
        </w:rPr>
        <w:t>1</w:t>
      </w:r>
      <w:r>
        <w:t>, x</w:t>
      </w:r>
      <w:r>
        <w:rPr>
          <w:vertAlign w:val="subscript"/>
        </w:rPr>
        <w:t>2</w:t>
      </w:r>
      <w:proofErr w:type="gramStart"/>
      <w:r>
        <w:t>, ...,</w:t>
      </w:r>
      <w:proofErr w:type="gramEnd"/>
      <w:r>
        <w:t xml:space="preserve"> </w:t>
      </w:r>
      <w:proofErr w:type="spellStart"/>
      <w:r>
        <w:t>x</w:t>
      </w:r>
      <w:r>
        <w:rPr>
          <w:vertAlign w:val="subscript"/>
        </w:rPr>
        <w:t>j</w:t>
      </w:r>
      <w:proofErr w:type="spellEnd"/>
      <w:r>
        <w:t xml:space="preserve"> and L is the natural logarithm of the CO</w:t>
      </w:r>
      <w:r>
        <w:rPr>
          <w:vertAlign w:val="subscript"/>
        </w:rPr>
        <w:t>2</w:t>
      </w:r>
      <w:r>
        <w:t xml:space="preserve"> type approval value, then define:</w:t>
      </w:r>
    </w:p>
    <w:p w:rsidR="00FD343F" w:rsidRDefault="00FD343F">
      <w:pPr>
        <w:tabs>
          <w:tab w:val="left" w:pos="1276"/>
          <w:tab w:val="left" w:pos="1560"/>
          <w:tab w:val="left" w:pos="1843"/>
        </w:tabs>
        <w:ind w:left="1276" w:hanging="1276"/>
        <w:jc w:val="both"/>
      </w:pPr>
    </w:p>
    <w:p w:rsidR="00FD343F" w:rsidRDefault="00FD343F">
      <w:pPr>
        <w:tabs>
          <w:tab w:val="left" w:pos="1276"/>
          <w:tab w:val="left" w:pos="1560"/>
          <w:tab w:val="left" w:pos="1843"/>
        </w:tabs>
        <w:ind w:left="1276" w:hanging="1276"/>
        <w:jc w:val="both"/>
      </w:pPr>
      <w:r>
        <w:tab/>
      </w:r>
      <w:r>
        <w:tab/>
      </w:r>
      <w:r>
        <w:rPr>
          <w:position w:val="-10"/>
        </w:rPr>
        <w:object w:dxaOrig="1060" w:dyaOrig="320">
          <v:shape id="_x0000_i1028" type="#_x0000_t75" style="width:53.3pt;height:16.85pt" o:ole="" fillcolor="window">
            <v:imagedata r:id="rId16" o:title=""/>
          </v:shape>
          <o:OLEObject Type="Embed" ProgID="Equation.3" ShapeID="_x0000_i1028" DrawAspect="Content" ObjectID="_1417523536" r:id="rId17"/>
        </w:object>
      </w:r>
    </w:p>
    <w:p w:rsidR="00FD343F" w:rsidRDefault="00FD343F">
      <w:pPr>
        <w:tabs>
          <w:tab w:val="left" w:pos="1276"/>
          <w:tab w:val="left" w:pos="1560"/>
          <w:tab w:val="left" w:pos="1843"/>
        </w:tabs>
        <w:ind w:left="1276" w:hanging="1276"/>
        <w:jc w:val="both"/>
      </w:pPr>
    </w:p>
    <w:p w:rsidR="00FD343F" w:rsidRDefault="00FD343F">
      <w:pPr>
        <w:tabs>
          <w:tab w:val="left" w:pos="1276"/>
          <w:tab w:val="left" w:pos="1560"/>
          <w:tab w:val="left" w:pos="1843"/>
        </w:tabs>
        <w:ind w:left="1276" w:hanging="1276"/>
        <w:jc w:val="both"/>
      </w:pPr>
      <w:r>
        <w:tab/>
      </w:r>
      <w:r>
        <w:tab/>
      </w:r>
      <w:r>
        <w:object w:dxaOrig="1160" w:dyaOrig="620">
          <v:shape id="_x0000_i1029" type="#_x0000_t75" style="width:58.9pt;height:29.9pt" o:ole="" fillcolor="window">
            <v:imagedata r:id="rId18" o:title=""/>
          </v:shape>
          <o:OLEObject Type="Embed" ProgID="Equation.3" ShapeID="_x0000_i1029" DrawAspect="Content" ObjectID="_1417523537" r:id="rId19"/>
        </w:object>
      </w:r>
    </w:p>
    <w:p w:rsidR="00FD343F" w:rsidRDefault="00FD343F">
      <w:pPr>
        <w:tabs>
          <w:tab w:val="left" w:pos="1276"/>
          <w:tab w:val="left" w:pos="1560"/>
          <w:tab w:val="left" w:pos="1843"/>
        </w:tabs>
        <w:ind w:left="1276" w:hanging="1276"/>
        <w:jc w:val="both"/>
      </w:pPr>
    </w:p>
    <w:p w:rsidR="00FD343F" w:rsidRDefault="00FD343F">
      <w:pPr>
        <w:tabs>
          <w:tab w:val="left" w:pos="1276"/>
          <w:tab w:val="left" w:pos="1560"/>
          <w:tab w:val="left" w:pos="1843"/>
        </w:tabs>
        <w:ind w:left="1276" w:hanging="1276"/>
        <w:jc w:val="both"/>
      </w:pPr>
      <w:r>
        <w:tab/>
      </w:r>
      <w:r>
        <w:tab/>
      </w:r>
      <w:r>
        <w:rPr>
          <w:position w:val="-24"/>
        </w:rPr>
        <w:object w:dxaOrig="1980" w:dyaOrig="620">
          <v:shape id="_x0000_i1030" type="#_x0000_t75" style="width:98.2pt;height:29.9pt" o:ole="" fillcolor="window">
            <v:imagedata r:id="rId20" o:title=""/>
          </v:shape>
          <o:OLEObject Type="Embed" ProgID="Equation.3" ShapeID="_x0000_i1030" DrawAspect="Content" ObjectID="_1417523538" r:id="rId21"/>
        </w:object>
      </w:r>
    </w:p>
    <w:p w:rsidR="00FD343F" w:rsidRDefault="00FD343F">
      <w:pPr>
        <w:tabs>
          <w:tab w:val="left" w:pos="1276"/>
          <w:tab w:val="left" w:pos="1560"/>
          <w:tab w:val="left" w:pos="1843"/>
        </w:tabs>
        <w:ind w:left="1276" w:hanging="1276"/>
        <w:jc w:val="both"/>
      </w:pPr>
    </w:p>
    <w:p w:rsidR="00FD343F" w:rsidRDefault="00FD343F">
      <w:pPr>
        <w:tabs>
          <w:tab w:val="left" w:pos="1276"/>
          <w:tab w:val="left" w:pos="1560"/>
          <w:tab w:val="left" w:pos="1843"/>
        </w:tabs>
        <w:ind w:left="1276" w:hanging="1276"/>
        <w:jc w:val="both"/>
      </w:pPr>
      <w:r>
        <w:t>9.3.3.5.</w:t>
      </w:r>
      <w:r>
        <w:tab/>
        <w:t>Table 2 shows values of the pass (A</w:t>
      </w:r>
      <w:r>
        <w:rPr>
          <w:vertAlign w:val="subscript"/>
        </w:rPr>
        <w:t>n</w:t>
      </w:r>
      <w:r>
        <w:t>) and fail (</w:t>
      </w:r>
      <w:proofErr w:type="spellStart"/>
      <w:r>
        <w:t>B</w:t>
      </w:r>
      <w:r>
        <w:rPr>
          <w:vertAlign w:val="subscript"/>
        </w:rPr>
        <w:t>n</w:t>
      </w:r>
      <w:proofErr w:type="spellEnd"/>
      <w:r>
        <w:t xml:space="preserve">) decision numbers against current sample number.  The test statistic is the ratio </w:t>
      </w:r>
      <w:r>
        <w:object w:dxaOrig="639" w:dyaOrig="340">
          <v:shape id="_x0000_i1031" type="#_x0000_t75" style="width:31.8pt;height:16.85pt" o:ole="" fillcolor="window">
            <v:imagedata r:id="rId22" o:title=""/>
          </v:shape>
          <o:OLEObject Type="Embed" ProgID="Equation.3" ShapeID="_x0000_i1031" DrawAspect="Content" ObjectID="_1417523539" r:id="rId23"/>
        </w:object>
      </w:r>
      <w:r>
        <w:t xml:space="preserve"> and shall be used to determine whether the series has passed or failed as follows:</w:t>
      </w:r>
    </w:p>
    <w:p w:rsidR="00FD343F" w:rsidRDefault="00FD343F">
      <w:pPr>
        <w:tabs>
          <w:tab w:val="left" w:pos="1276"/>
          <w:tab w:val="left" w:pos="1560"/>
          <w:tab w:val="left" w:pos="1843"/>
        </w:tabs>
        <w:ind w:left="1276" w:hanging="1276"/>
        <w:jc w:val="both"/>
      </w:pPr>
    </w:p>
    <w:p w:rsidR="00FD343F" w:rsidRDefault="00FD343F">
      <w:pPr>
        <w:tabs>
          <w:tab w:val="left" w:pos="1276"/>
          <w:tab w:val="left" w:pos="1560"/>
          <w:tab w:val="left" w:pos="1843"/>
        </w:tabs>
        <w:ind w:left="1276" w:hanging="1276"/>
        <w:jc w:val="both"/>
      </w:pPr>
      <w:r>
        <w:tab/>
      </w:r>
      <w:proofErr w:type="gramStart"/>
      <w:r>
        <w:t>for</w:t>
      </w:r>
      <w:proofErr w:type="gramEnd"/>
      <w:r>
        <w:t xml:space="preserve"> </w:t>
      </w:r>
      <w:proofErr w:type="spellStart"/>
      <w:r>
        <w:t>m</w:t>
      </w:r>
      <w:r>
        <w:rPr>
          <w:vertAlign w:val="subscript"/>
        </w:rPr>
        <w:t>o</w:t>
      </w:r>
      <w:proofErr w:type="spellEnd"/>
      <w:r>
        <w:t xml:space="preserve"> </w:t>
      </w:r>
      <w:r>
        <w:sym w:font="Symbol" w:char="F0A3"/>
      </w:r>
      <w:r>
        <w:t xml:space="preserve"> n </w:t>
      </w:r>
      <w:r>
        <w:sym w:font="Symbol" w:char="F0A3"/>
      </w:r>
      <w:r>
        <w:t xml:space="preserve"> m:</w:t>
      </w:r>
    </w:p>
    <w:p w:rsidR="00FD343F" w:rsidRDefault="00FD343F">
      <w:pPr>
        <w:tabs>
          <w:tab w:val="left" w:pos="1276"/>
          <w:tab w:val="left" w:pos="1560"/>
          <w:tab w:val="left" w:pos="1843"/>
        </w:tabs>
        <w:ind w:left="1276" w:hanging="1276"/>
        <w:jc w:val="both"/>
      </w:pPr>
    </w:p>
    <w:p w:rsidR="00FD343F" w:rsidRDefault="00FD343F">
      <w:pPr>
        <w:tabs>
          <w:tab w:val="left" w:pos="1276"/>
          <w:tab w:val="left" w:pos="1560"/>
          <w:tab w:val="left" w:pos="1843"/>
        </w:tabs>
        <w:ind w:left="1276" w:hanging="1276"/>
        <w:jc w:val="both"/>
      </w:pPr>
      <w:r>
        <w:t>9.3.3.5.1.</w:t>
      </w:r>
      <w:r>
        <w:tab/>
      </w:r>
      <w:proofErr w:type="gramStart"/>
      <w:r>
        <w:t>pass</w:t>
      </w:r>
      <w:proofErr w:type="gramEnd"/>
      <w:r>
        <w:t xml:space="preserve"> the series if </w:t>
      </w:r>
      <w:r>
        <w:rPr>
          <w:position w:val="-12"/>
        </w:rPr>
        <w:object w:dxaOrig="1200" w:dyaOrig="400">
          <v:shape id="_x0000_i1032" type="#_x0000_t75" style="width:58.9pt;height:18.7pt" o:ole="">
            <v:imagedata r:id="rId24" o:title=""/>
          </v:shape>
          <o:OLEObject Type="Embed" ProgID="Equation.3" ShapeID="_x0000_i1032" DrawAspect="Content" ObjectID="_1417523540" r:id="rId25"/>
        </w:object>
      </w:r>
      <w:r>
        <w:t>;</w:t>
      </w:r>
    </w:p>
    <w:p w:rsidR="00FD343F" w:rsidRDefault="00FD343F">
      <w:pPr>
        <w:tabs>
          <w:tab w:val="left" w:pos="1276"/>
          <w:tab w:val="left" w:pos="1560"/>
          <w:tab w:val="left" w:pos="1843"/>
        </w:tabs>
        <w:ind w:left="1276" w:hanging="1276"/>
        <w:jc w:val="both"/>
      </w:pPr>
    </w:p>
    <w:p w:rsidR="00FD343F" w:rsidRDefault="00FD343F">
      <w:pPr>
        <w:tabs>
          <w:tab w:val="left" w:pos="1276"/>
          <w:tab w:val="left" w:pos="1560"/>
          <w:tab w:val="left" w:pos="1843"/>
        </w:tabs>
        <w:ind w:left="1276" w:hanging="1276"/>
        <w:jc w:val="both"/>
      </w:pPr>
      <w:r>
        <w:t>9.3.3.5.2.</w:t>
      </w:r>
      <w:r>
        <w:tab/>
      </w:r>
      <w:proofErr w:type="gramStart"/>
      <w:r>
        <w:t>fail</w:t>
      </w:r>
      <w:proofErr w:type="gramEnd"/>
      <w:r>
        <w:t xml:space="preserve"> the series if </w:t>
      </w:r>
      <w:r>
        <w:rPr>
          <w:position w:val="-12"/>
        </w:rPr>
        <w:object w:dxaOrig="1200" w:dyaOrig="400">
          <v:shape id="_x0000_i1033" type="#_x0000_t75" style="width:58.9pt;height:18.7pt" o:ole="">
            <v:imagedata r:id="rId26" o:title=""/>
          </v:shape>
          <o:OLEObject Type="Embed" ProgID="Equation.3" ShapeID="_x0000_i1033" DrawAspect="Content" ObjectID="_1417523541" r:id="rId27"/>
        </w:object>
      </w:r>
      <w:r>
        <w:t>;</w:t>
      </w:r>
    </w:p>
    <w:p w:rsidR="00FD343F" w:rsidRDefault="00FD343F">
      <w:pPr>
        <w:tabs>
          <w:tab w:val="left" w:pos="1276"/>
          <w:tab w:val="left" w:pos="1560"/>
          <w:tab w:val="left" w:pos="1843"/>
        </w:tabs>
        <w:ind w:left="1276" w:hanging="1276"/>
        <w:jc w:val="both"/>
      </w:pPr>
    </w:p>
    <w:p w:rsidR="00FD343F" w:rsidRDefault="00FD343F">
      <w:pPr>
        <w:tabs>
          <w:tab w:val="left" w:pos="1276"/>
          <w:tab w:val="left" w:pos="1560"/>
          <w:tab w:val="left" w:pos="1843"/>
        </w:tabs>
        <w:ind w:left="1276" w:hanging="1276"/>
        <w:jc w:val="both"/>
      </w:pPr>
      <w:r>
        <w:t>9.3.3.5.3.</w:t>
      </w:r>
      <w:r>
        <w:tab/>
      </w:r>
      <w:proofErr w:type="gramStart"/>
      <w:r>
        <w:t>take</w:t>
      </w:r>
      <w:proofErr w:type="gramEnd"/>
      <w:r>
        <w:t xml:space="preserve"> another measurement if </w:t>
      </w:r>
      <w:r>
        <w:rPr>
          <w:position w:val="-12"/>
        </w:rPr>
        <w:object w:dxaOrig="1700" w:dyaOrig="400">
          <v:shape id="_x0000_i1034" type="#_x0000_t75" style="width:85.1pt;height:18.7pt" o:ole="">
            <v:imagedata r:id="rId28" o:title=""/>
          </v:shape>
          <o:OLEObject Type="Embed" ProgID="Equation.3" ShapeID="_x0000_i1034" DrawAspect="Content" ObjectID="_1417523542" r:id="rId29"/>
        </w:object>
      </w:r>
      <w:r>
        <w:t>.</w:t>
      </w:r>
    </w:p>
    <w:p w:rsidR="00FD343F" w:rsidRDefault="00FD343F">
      <w:pPr>
        <w:pStyle w:val="TOAHeading"/>
        <w:widowControl/>
        <w:tabs>
          <w:tab w:val="clear" w:pos="9360"/>
          <w:tab w:val="left" w:pos="0"/>
          <w:tab w:val="left" w:pos="1276"/>
          <w:tab w:val="left" w:pos="1700"/>
          <w:tab w:val="left" w:pos="2268"/>
          <w:tab w:val="left" w:pos="2834"/>
          <w:tab w:val="left" w:pos="3402"/>
          <w:tab w:val="left" w:pos="3968"/>
        </w:tabs>
        <w:suppressAutoHyphens w:val="0"/>
        <w:ind w:left="1276" w:hanging="1276"/>
        <w:jc w:val="center"/>
        <w:rPr>
          <w:rFonts w:ascii="Times New Roman" w:hAnsi="Times New Roman"/>
          <w:sz w:val="24"/>
          <w:u w:val="single"/>
        </w:rPr>
      </w:pPr>
      <w:r>
        <w:rPr>
          <w:rFonts w:ascii="Times New Roman" w:hAnsi="Times New Roman"/>
          <w:snapToGrid/>
          <w:lang w:eastAsia="nl-NL"/>
        </w:rPr>
        <w:br w:type="page"/>
      </w:r>
      <w:r>
        <w:rPr>
          <w:rFonts w:ascii="Times New Roman" w:hAnsi="Times New Roman"/>
          <w:sz w:val="24"/>
          <w:u w:val="single"/>
        </w:rPr>
        <w:lastRenderedPageBreak/>
        <w:t>Table 2</w:t>
      </w:r>
    </w:p>
    <w:p w:rsidR="00FD343F" w:rsidRDefault="00FD343F">
      <w:pPr>
        <w:tabs>
          <w:tab w:val="left" w:pos="1138"/>
          <w:tab w:val="left" w:pos="1276"/>
          <w:tab w:val="left" w:pos="1700"/>
          <w:tab w:val="left" w:pos="2268"/>
          <w:tab w:val="left" w:pos="2834"/>
          <w:tab w:val="left" w:pos="3402"/>
          <w:tab w:val="left" w:pos="3968"/>
        </w:tabs>
        <w:ind w:left="1276" w:hanging="1276"/>
        <w:rPr>
          <w:bCs/>
        </w:rPr>
      </w:pPr>
    </w:p>
    <w:tbl>
      <w:tblPr>
        <w:tblW w:w="0" w:type="auto"/>
        <w:jc w:val="center"/>
        <w:tblLayout w:type="fixed"/>
        <w:tblCellMar>
          <w:left w:w="145" w:type="dxa"/>
          <w:right w:w="145" w:type="dxa"/>
        </w:tblCellMar>
        <w:tblLook w:val="0000" w:firstRow="0" w:lastRow="0" w:firstColumn="0" w:lastColumn="0" w:noHBand="0" w:noVBand="0"/>
      </w:tblPr>
      <w:tblGrid>
        <w:gridCol w:w="2551"/>
        <w:gridCol w:w="2551"/>
        <w:gridCol w:w="2551"/>
      </w:tblGrid>
      <w:tr w:rsidR="00FD343F">
        <w:trPr>
          <w:jc w:val="center"/>
        </w:trPr>
        <w:tc>
          <w:tcPr>
            <w:tcW w:w="2551" w:type="dxa"/>
            <w:tcBorders>
              <w:top w:val="double" w:sz="7" w:space="0" w:color="000000"/>
              <w:left w:val="double" w:sz="7" w:space="0" w:color="000000"/>
              <w:bottom w:val="single" w:sz="6" w:space="0" w:color="FFFFFF"/>
              <w:right w:val="single" w:sz="6" w:space="0" w:color="FFFFFF"/>
            </w:tcBorders>
          </w:tcPr>
          <w:p w:rsidR="00FD343F" w:rsidRDefault="00FD343F">
            <w:pPr>
              <w:ind w:left="-3" w:hanging="4"/>
            </w:pPr>
          </w:p>
          <w:p w:rsidR="00FD343F" w:rsidRDefault="00FD343F">
            <w:pPr>
              <w:tabs>
                <w:tab w:val="left" w:pos="1138"/>
                <w:tab w:val="left" w:pos="1700"/>
                <w:tab w:val="left" w:pos="2268"/>
                <w:tab w:val="left" w:pos="2834"/>
                <w:tab w:val="left" w:pos="3402"/>
                <w:tab w:val="left" w:pos="3968"/>
              </w:tabs>
              <w:ind w:left="-3" w:hanging="4"/>
              <w:jc w:val="center"/>
            </w:pPr>
            <w:r>
              <w:t>Sample Size</w:t>
            </w:r>
          </w:p>
          <w:p w:rsidR="00FD343F" w:rsidRDefault="00FD343F">
            <w:pPr>
              <w:tabs>
                <w:tab w:val="left" w:pos="1138"/>
                <w:tab w:val="left" w:pos="1700"/>
                <w:tab w:val="left" w:pos="2268"/>
                <w:tab w:val="left" w:pos="2834"/>
                <w:tab w:val="left" w:pos="3402"/>
                <w:tab w:val="left" w:pos="3968"/>
              </w:tabs>
              <w:ind w:left="-3" w:hanging="4"/>
              <w:jc w:val="center"/>
            </w:pPr>
            <w:r>
              <w:t>(cumulative number of vehicles tested)</w:t>
            </w:r>
          </w:p>
          <w:p w:rsidR="00FD343F" w:rsidRDefault="00FD343F">
            <w:pPr>
              <w:tabs>
                <w:tab w:val="left" w:pos="1138"/>
                <w:tab w:val="left" w:pos="1700"/>
                <w:tab w:val="left" w:pos="2268"/>
                <w:tab w:val="left" w:pos="2834"/>
                <w:tab w:val="left" w:pos="3402"/>
                <w:tab w:val="left" w:pos="3968"/>
              </w:tabs>
              <w:ind w:left="-3" w:hanging="4"/>
              <w:jc w:val="center"/>
            </w:pPr>
            <w:r>
              <w:t>n</w:t>
            </w:r>
          </w:p>
        </w:tc>
        <w:tc>
          <w:tcPr>
            <w:tcW w:w="2551" w:type="dxa"/>
            <w:tcBorders>
              <w:top w:val="double" w:sz="7" w:space="0" w:color="000000"/>
              <w:left w:val="single" w:sz="7" w:space="0" w:color="000000"/>
              <w:bottom w:val="single" w:sz="6" w:space="0" w:color="FFFFFF"/>
              <w:right w:val="single" w:sz="6" w:space="0" w:color="FFFFFF"/>
            </w:tcBorders>
          </w:tcPr>
          <w:p w:rsidR="00FD343F" w:rsidRDefault="00FD343F">
            <w:pPr>
              <w:tabs>
                <w:tab w:val="left" w:pos="1276"/>
              </w:tabs>
              <w:ind w:left="1276" w:hanging="1276"/>
            </w:pPr>
          </w:p>
          <w:p w:rsidR="00FD343F" w:rsidRDefault="00FD343F">
            <w:pPr>
              <w:tabs>
                <w:tab w:val="left" w:pos="1138"/>
                <w:tab w:val="left" w:pos="1276"/>
                <w:tab w:val="left" w:pos="1700"/>
                <w:tab w:val="left" w:pos="2268"/>
                <w:tab w:val="left" w:pos="2834"/>
                <w:tab w:val="left" w:pos="3402"/>
                <w:tab w:val="left" w:pos="3968"/>
              </w:tabs>
              <w:ind w:left="1276" w:hanging="1276"/>
              <w:jc w:val="center"/>
            </w:pPr>
            <w:r>
              <w:t>Pass Decision No.</w:t>
            </w:r>
          </w:p>
          <w:p w:rsidR="00FD343F" w:rsidRDefault="00FD343F">
            <w:pPr>
              <w:tabs>
                <w:tab w:val="left" w:pos="1138"/>
                <w:tab w:val="left" w:pos="1276"/>
                <w:tab w:val="left" w:pos="1700"/>
                <w:tab w:val="left" w:pos="2268"/>
                <w:tab w:val="left" w:pos="2834"/>
                <w:tab w:val="left" w:pos="3402"/>
                <w:tab w:val="left" w:pos="3968"/>
              </w:tabs>
              <w:ind w:left="1276" w:hanging="1276"/>
              <w:jc w:val="center"/>
            </w:pPr>
            <w:r>
              <w:t>A</w:t>
            </w:r>
            <w:r>
              <w:rPr>
                <w:vertAlign w:val="subscript"/>
              </w:rPr>
              <w:t>n</w:t>
            </w:r>
          </w:p>
        </w:tc>
        <w:tc>
          <w:tcPr>
            <w:tcW w:w="2551" w:type="dxa"/>
            <w:tcBorders>
              <w:top w:val="double" w:sz="7" w:space="0" w:color="000000"/>
              <w:left w:val="single" w:sz="7" w:space="0" w:color="000000"/>
              <w:bottom w:val="single" w:sz="6" w:space="0" w:color="FFFFFF"/>
              <w:right w:val="double" w:sz="7" w:space="0" w:color="000000"/>
            </w:tcBorders>
          </w:tcPr>
          <w:p w:rsidR="00FD343F" w:rsidRDefault="00FD343F">
            <w:pPr>
              <w:tabs>
                <w:tab w:val="left" w:pos="1276"/>
              </w:tabs>
              <w:ind w:left="1276" w:hanging="1276"/>
            </w:pPr>
          </w:p>
          <w:p w:rsidR="00FD343F" w:rsidRDefault="00FD343F">
            <w:pPr>
              <w:tabs>
                <w:tab w:val="left" w:pos="1138"/>
                <w:tab w:val="left" w:pos="1276"/>
                <w:tab w:val="left" w:pos="1700"/>
                <w:tab w:val="left" w:pos="2268"/>
                <w:tab w:val="left" w:pos="2834"/>
                <w:tab w:val="left" w:pos="3402"/>
                <w:tab w:val="left" w:pos="3968"/>
              </w:tabs>
              <w:ind w:left="1276" w:hanging="1276"/>
              <w:jc w:val="center"/>
            </w:pPr>
            <w:r>
              <w:t>Fail Decision No.</w:t>
            </w:r>
          </w:p>
          <w:p w:rsidR="00FD343F" w:rsidRDefault="00FD343F">
            <w:pPr>
              <w:tabs>
                <w:tab w:val="left" w:pos="1138"/>
                <w:tab w:val="left" w:pos="1276"/>
                <w:tab w:val="left" w:pos="1700"/>
                <w:tab w:val="left" w:pos="2268"/>
                <w:tab w:val="left" w:pos="2834"/>
                <w:tab w:val="left" w:pos="3402"/>
                <w:tab w:val="left" w:pos="3968"/>
              </w:tabs>
              <w:ind w:left="1276" w:hanging="1276"/>
              <w:jc w:val="center"/>
            </w:pPr>
            <w:proofErr w:type="spellStart"/>
            <w:r>
              <w:t>B</w:t>
            </w:r>
            <w:r>
              <w:rPr>
                <w:vertAlign w:val="subscript"/>
              </w:rPr>
              <w:t>n</w:t>
            </w:r>
            <w:proofErr w:type="spellEnd"/>
          </w:p>
        </w:tc>
      </w:tr>
      <w:tr w:rsidR="00FD343F">
        <w:trPr>
          <w:jc w:val="center"/>
        </w:trPr>
        <w:tc>
          <w:tcPr>
            <w:tcW w:w="2551" w:type="dxa"/>
            <w:tcBorders>
              <w:top w:val="single" w:sz="7" w:space="0" w:color="000000"/>
              <w:left w:val="double" w:sz="7" w:space="0" w:color="000000"/>
              <w:bottom w:val="single" w:sz="6" w:space="0" w:color="FFFFFF"/>
              <w:right w:val="single" w:sz="6" w:space="0" w:color="FFFFFF"/>
            </w:tcBorders>
          </w:tcPr>
          <w:p w:rsidR="00FD343F" w:rsidRDefault="00FD343F">
            <w:pPr>
              <w:tabs>
                <w:tab w:val="left" w:pos="1276"/>
              </w:tabs>
              <w:ind w:left="1276" w:hanging="1276"/>
            </w:pPr>
          </w:p>
          <w:p w:rsidR="00FD343F" w:rsidRDefault="00FD343F">
            <w:pPr>
              <w:tabs>
                <w:tab w:val="left" w:pos="1138"/>
                <w:tab w:val="left" w:pos="1276"/>
                <w:tab w:val="left" w:pos="1700"/>
                <w:tab w:val="left" w:pos="2268"/>
                <w:tab w:val="left" w:pos="2834"/>
                <w:tab w:val="left" w:pos="3402"/>
                <w:tab w:val="left" w:pos="3968"/>
              </w:tabs>
              <w:ind w:left="1276" w:hanging="1276"/>
              <w:jc w:val="center"/>
            </w:pPr>
            <w:r>
              <w:t>(a)</w:t>
            </w:r>
          </w:p>
          <w:p w:rsidR="00FD343F" w:rsidRDefault="00FD343F">
            <w:pPr>
              <w:tabs>
                <w:tab w:val="left" w:pos="1138"/>
                <w:tab w:val="left" w:pos="1276"/>
                <w:tab w:val="left" w:pos="1700"/>
                <w:tab w:val="left" w:pos="2268"/>
                <w:tab w:val="left" w:pos="2834"/>
                <w:tab w:val="left" w:pos="3402"/>
                <w:tab w:val="left" w:pos="3968"/>
              </w:tabs>
              <w:ind w:left="1276" w:hanging="1276"/>
              <w:jc w:val="center"/>
            </w:pPr>
          </w:p>
        </w:tc>
        <w:tc>
          <w:tcPr>
            <w:tcW w:w="2551" w:type="dxa"/>
            <w:tcBorders>
              <w:top w:val="single" w:sz="7" w:space="0" w:color="000000"/>
              <w:left w:val="single" w:sz="7" w:space="0" w:color="000000"/>
              <w:bottom w:val="single" w:sz="6" w:space="0" w:color="FFFFFF"/>
              <w:right w:val="single" w:sz="6" w:space="0" w:color="FFFFFF"/>
            </w:tcBorders>
          </w:tcPr>
          <w:p w:rsidR="00FD343F" w:rsidRDefault="00FD343F">
            <w:pPr>
              <w:tabs>
                <w:tab w:val="left" w:pos="1276"/>
              </w:tabs>
              <w:ind w:left="1276" w:hanging="1276"/>
            </w:pPr>
          </w:p>
          <w:p w:rsidR="00FD343F" w:rsidRDefault="00FD343F">
            <w:pPr>
              <w:tabs>
                <w:tab w:val="left" w:pos="1138"/>
                <w:tab w:val="left" w:pos="1276"/>
                <w:tab w:val="left" w:pos="1700"/>
                <w:tab w:val="left" w:pos="2268"/>
                <w:tab w:val="left" w:pos="2834"/>
                <w:tab w:val="left" w:pos="3402"/>
                <w:tab w:val="left" w:pos="3968"/>
              </w:tabs>
              <w:ind w:left="1276" w:hanging="1276"/>
              <w:jc w:val="center"/>
            </w:pPr>
            <w:r>
              <w:t>(b)</w:t>
            </w:r>
          </w:p>
          <w:p w:rsidR="00FD343F" w:rsidRDefault="00FD343F">
            <w:pPr>
              <w:tabs>
                <w:tab w:val="left" w:pos="1138"/>
                <w:tab w:val="left" w:pos="1276"/>
                <w:tab w:val="left" w:pos="1700"/>
                <w:tab w:val="left" w:pos="2268"/>
                <w:tab w:val="left" w:pos="2834"/>
                <w:tab w:val="left" w:pos="3402"/>
                <w:tab w:val="left" w:pos="3968"/>
              </w:tabs>
              <w:ind w:left="1276" w:hanging="1276"/>
              <w:jc w:val="center"/>
            </w:pPr>
          </w:p>
        </w:tc>
        <w:tc>
          <w:tcPr>
            <w:tcW w:w="2551" w:type="dxa"/>
            <w:tcBorders>
              <w:top w:val="single" w:sz="7" w:space="0" w:color="000000"/>
              <w:left w:val="single" w:sz="7" w:space="0" w:color="000000"/>
              <w:bottom w:val="single" w:sz="6" w:space="0" w:color="FFFFFF"/>
              <w:right w:val="double" w:sz="7" w:space="0" w:color="000000"/>
            </w:tcBorders>
          </w:tcPr>
          <w:p w:rsidR="00FD343F" w:rsidRDefault="00FD343F">
            <w:pPr>
              <w:tabs>
                <w:tab w:val="left" w:pos="1276"/>
              </w:tabs>
              <w:ind w:left="1276" w:hanging="1276"/>
            </w:pPr>
          </w:p>
          <w:p w:rsidR="00FD343F" w:rsidRDefault="00FD343F">
            <w:pPr>
              <w:tabs>
                <w:tab w:val="left" w:pos="1138"/>
                <w:tab w:val="left" w:pos="1276"/>
                <w:tab w:val="left" w:pos="1700"/>
                <w:tab w:val="left" w:pos="2268"/>
                <w:tab w:val="left" w:pos="2834"/>
                <w:tab w:val="left" w:pos="3402"/>
                <w:tab w:val="left" w:pos="3968"/>
              </w:tabs>
              <w:ind w:left="1276" w:hanging="1276"/>
              <w:jc w:val="center"/>
            </w:pPr>
            <w:r>
              <w:t>(c)</w:t>
            </w:r>
          </w:p>
          <w:p w:rsidR="00FD343F" w:rsidRDefault="00FD343F">
            <w:pPr>
              <w:tabs>
                <w:tab w:val="left" w:pos="1138"/>
                <w:tab w:val="left" w:pos="1276"/>
                <w:tab w:val="left" w:pos="1700"/>
                <w:tab w:val="left" w:pos="2268"/>
                <w:tab w:val="left" w:pos="2834"/>
                <w:tab w:val="left" w:pos="3402"/>
                <w:tab w:val="left" w:pos="3968"/>
              </w:tabs>
              <w:ind w:left="1276" w:hanging="1276"/>
              <w:jc w:val="center"/>
            </w:pPr>
          </w:p>
        </w:tc>
      </w:tr>
      <w:tr w:rsidR="00FD343F">
        <w:trPr>
          <w:jc w:val="center"/>
        </w:trPr>
        <w:tc>
          <w:tcPr>
            <w:tcW w:w="2551" w:type="dxa"/>
            <w:tcBorders>
              <w:top w:val="single" w:sz="6" w:space="0" w:color="FFFFFF"/>
              <w:left w:val="double" w:sz="7" w:space="0" w:color="000000"/>
              <w:bottom w:val="double" w:sz="7" w:space="0" w:color="000000"/>
              <w:right w:val="single" w:sz="6" w:space="0" w:color="FFFFFF"/>
            </w:tcBorders>
          </w:tcPr>
          <w:p w:rsidR="00FD343F" w:rsidRDefault="00FD343F">
            <w:pPr>
              <w:tabs>
                <w:tab w:val="left" w:pos="1276"/>
                <w:tab w:val="left" w:pos="9360"/>
              </w:tabs>
              <w:suppressAutoHyphens/>
              <w:ind w:left="1276" w:hanging="1276"/>
              <w:jc w:val="center"/>
              <w:rPr>
                <w:spacing w:val="-2"/>
              </w:rPr>
            </w:pPr>
            <w:r>
              <w:rPr>
                <w:spacing w:val="-2"/>
              </w:rPr>
              <w:t>3</w:t>
            </w:r>
          </w:p>
          <w:p w:rsidR="00FD343F" w:rsidRDefault="00FD343F">
            <w:pPr>
              <w:tabs>
                <w:tab w:val="left" w:pos="1276"/>
                <w:tab w:val="left" w:pos="9360"/>
              </w:tabs>
              <w:suppressAutoHyphens/>
              <w:ind w:left="1276" w:hanging="1276"/>
              <w:jc w:val="center"/>
              <w:rPr>
                <w:spacing w:val="-2"/>
              </w:rPr>
            </w:pPr>
            <w:r>
              <w:rPr>
                <w:spacing w:val="-2"/>
              </w:rPr>
              <w:t>4</w:t>
            </w:r>
          </w:p>
          <w:p w:rsidR="00FD343F" w:rsidRDefault="00FD343F">
            <w:pPr>
              <w:tabs>
                <w:tab w:val="left" w:pos="1276"/>
                <w:tab w:val="left" w:pos="9360"/>
              </w:tabs>
              <w:suppressAutoHyphens/>
              <w:ind w:left="1276" w:hanging="1276"/>
              <w:jc w:val="center"/>
              <w:rPr>
                <w:spacing w:val="-2"/>
              </w:rPr>
            </w:pPr>
            <w:r>
              <w:rPr>
                <w:spacing w:val="-2"/>
              </w:rPr>
              <w:t>5</w:t>
            </w:r>
          </w:p>
          <w:p w:rsidR="00FD343F" w:rsidRDefault="00FD343F">
            <w:pPr>
              <w:tabs>
                <w:tab w:val="left" w:pos="1276"/>
                <w:tab w:val="left" w:pos="9360"/>
              </w:tabs>
              <w:suppressAutoHyphens/>
              <w:ind w:left="1276" w:hanging="1276"/>
              <w:jc w:val="center"/>
              <w:rPr>
                <w:spacing w:val="-2"/>
              </w:rPr>
            </w:pPr>
            <w:r>
              <w:rPr>
                <w:spacing w:val="-2"/>
              </w:rPr>
              <w:t>6</w:t>
            </w:r>
          </w:p>
          <w:p w:rsidR="00FD343F" w:rsidRDefault="00FD343F">
            <w:pPr>
              <w:tabs>
                <w:tab w:val="left" w:pos="1276"/>
                <w:tab w:val="left" w:pos="9360"/>
              </w:tabs>
              <w:suppressAutoHyphens/>
              <w:ind w:left="1276" w:hanging="1276"/>
              <w:jc w:val="center"/>
              <w:rPr>
                <w:spacing w:val="-2"/>
              </w:rPr>
            </w:pPr>
            <w:r>
              <w:rPr>
                <w:spacing w:val="-2"/>
              </w:rPr>
              <w:t>7</w:t>
            </w:r>
          </w:p>
          <w:p w:rsidR="00FD343F" w:rsidRDefault="00FD343F">
            <w:pPr>
              <w:tabs>
                <w:tab w:val="left" w:pos="1276"/>
                <w:tab w:val="left" w:pos="9360"/>
              </w:tabs>
              <w:suppressAutoHyphens/>
              <w:ind w:left="1276" w:hanging="1276"/>
              <w:jc w:val="center"/>
              <w:rPr>
                <w:spacing w:val="-2"/>
              </w:rPr>
            </w:pPr>
            <w:r>
              <w:rPr>
                <w:spacing w:val="-2"/>
              </w:rPr>
              <w:t>8</w:t>
            </w:r>
          </w:p>
          <w:p w:rsidR="00FD343F" w:rsidRDefault="00FD343F">
            <w:pPr>
              <w:tabs>
                <w:tab w:val="left" w:pos="1276"/>
                <w:tab w:val="left" w:pos="9360"/>
              </w:tabs>
              <w:suppressAutoHyphens/>
              <w:ind w:left="1276" w:hanging="1276"/>
              <w:jc w:val="center"/>
              <w:rPr>
                <w:spacing w:val="-2"/>
              </w:rPr>
            </w:pPr>
            <w:r>
              <w:rPr>
                <w:spacing w:val="-2"/>
              </w:rPr>
              <w:t>9</w:t>
            </w:r>
          </w:p>
          <w:p w:rsidR="00FD343F" w:rsidRDefault="00FD343F">
            <w:pPr>
              <w:tabs>
                <w:tab w:val="left" w:pos="1276"/>
                <w:tab w:val="left" w:pos="9360"/>
              </w:tabs>
              <w:suppressAutoHyphens/>
              <w:ind w:left="1276" w:hanging="1276"/>
              <w:jc w:val="center"/>
              <w:rPr>
                <w:spacing w:val="-2"/>
              </w:rPr>
            </w:pPr>
            <w:r>
              <w:rPr>
                <w:spacing w:val="-2"/>
              </w:rPr>
              <w:t>10</w:t>
            </w:r>
          </w:p>
          <w:p w:rsidR="00FD343F" w:rsidRDefault="00FD343F">
            <w:pPr>
              <w:tabs>
                <w:tab w:val="left" w:pos="1276"/>
                <w:tab w:val="left" w:pos="9360"/>
              </w:tabs>
              <w:suppressAutoHyphens/>
              <w:ind w:left="1276" w:hanging="1276"/>
              <w:jc w:val="center"/>
              <w:rPr>
                <w:spacing w:val="-2"/>
              </w:rPr>
            </w:pPr>
            <w:r>
              <w:rPr>
                <w:spacing w:val="-2"/>
              </w:rPr>
              <w:t>11</w:t>
            </w:r>
          </w:p>
          <w:p w:rsidR="00FD343F" w:rsidRDefault="00FD343F">
            <w:pPr>
              <w:tabs>
                <w:tab w:val="left" w:pos="1276"/>
                <w:tab w:val="left" w:pos="9360"/>
              </w:tabs>
              <w:suppressAutoHyphens/>
              <w:ind w:left="1276" w:hanging="1276"/>
              <w:jc w:val="center"/>
              <w:rPr>
                <w:spacing w:val="-2"/>
              </w:rPr>
            </w:pPr>
            <w:r>
              <w:rPr>
                <w:spacing w:val="-2"/>
              </w:rPr>
              <w:t>12</w:t>
            </w:r>
          </w:p>
          <w:p w:rsidR="00FD343F" w:rsidRDefault="00FD343F">
            <w:pPr>
              <w:tabs>
                <w:tab w:val="left" w:pos="1276"/>
                <w:tab w:val="left" w:pos="9360"/>
              </w:tabs>
              <w:suppressAutoHyphens/>
              <w:ind w:left="1276" w:hanging="1276"/>
              <w:jc w:val="center"/>
              <w:rPr>
                <w:spacing w:val="-2"/>
              </w:rPr>
            </w:pPr>
            <w:r>
              <w:rPr>
                <w:spacing w:val="-2"/>
              </w:rPr>
              <w:t>13</w:t>
            </w:r>
          </w:p>
          <w:p w:rsidR="00FD343F" w:rsidRDefault="00FD343F">
            <w:pPr>
              <w:tabs>
                <w:tab w:val="left" w:pos="1276"/>
                <w:tab w:val="left" w:pos="9360"/>
              </w:tabs>
              <w:suppressAutoHyphens/>
              <w:ind w:left="1276" w:hanging="1276"/>
              <w:jc w:val="center"/>
              <w:rPr>
                <w:spacing w:val="-2"/>
              </w:rPr>
            </w:pPr>
            <w:r>
              <w:rPr>
                <w:spacing w:val="-2"/>
              </w:rPr>
              <w:t>14</w:t>
            </w:r>
          </w:p>
          <w:p w:rsidR="00FD343F" w:rsidRDefault="00FD343F">
            <w:pPr>
              <w:tabs>
                <w:tab w:val="left" w:pos="1276"/>
                <w:tab w:val="left" w:pos="9360"/>
              </w:tabs>
              <w:suppressAutoHyphens/>
              <w:ind w:left="1276" w:hanging="1276"/>
              <w:jc w:val="center"/>
              <w:rPr>
                <w:spacing w:val="-2"/>
              </w:rPr>
            </w:pPr>
            <w:r>
              <w:rPr>
                <w:spacing w:val="-2"/>
              </w:rPr>
              <w:t>15</w:t>
            </w:r>
          </w:p>
          <w:p w:rsidR="00FD343F" w:rsidRDefault="00FD343F">
            <w:pPr>
              <w:tabs>
                <w:tab w:val="left" w:pos="1276"/>
                <w:tab w:val="left" w:pos="9360"/>
              </w:tabs>
              <w:suppressAutoHyphens/>
              <w:ind w:left="1276" w:hanging="1276"/>
              <w:jc w:val="center"/>
              <w:rPr>
                <w:spacing w:val="-2"/>
              </w:rPr>
            </w:pPr>
            <w:r>
              <w:rPr>
                <w:spacing w:val="-2"/>
              </w:rPr>
              <w:t>16</w:t>
            </w:r>
          </w:p>
          <w:p w:rsidR="00FD343F" w:rsidRDefault="00FD343F">
            <w:pPr>
              <w:tabs>
                <w:tab w:val="left" w:pos="1276"/>
                <w:tab w:val="left" w:pos="9360"/>
              </w:tabs>
              <w:suppressAutoHyphens/>
              <w:ind w:left="1276" w:hanging="1276"/>
              <w:jc w:val="center"/>
              <w:rPr>
                <w:spacing w:val="-2"/>
              </w:rPr>
            </w:pPr>
            <w:r>
              <w:rPr>
                <w:spacing w:val="-2"/>
              </w:rPr>
              <w:t>17</w:t>
            </w:r>
          </w:p>
          <w:p w:rsidR="00FD343F" w:rsidRDefault="00FD343F">
            <w:pPr>
              <w:tabs>
                <w:tab w:val="left" w:pos="1276"/>
                <w:tab w:val="left" w:pos="9360"/>
              </w:tabs>
              <w:suppressAutoHyphens/>
              <w:ind w:left="1276" w:hanging="1276"/>
              <w:jc w:val="center"/>
              <w:rPr>
                <w:spacing w:val="-2"/>
              </w:rPr>
            </w:pPr>
            <w:r>
              <w:rPr>
                <w:spacing w:val="-2"/>
              </w:rPr>
              <w:t>18</w:t>
            </w:r>
          </w:p>
          <w:p w:rsidR="00FD343F" w:rsidRDefault="00FD343F">
            <w:pPr>
              <w:tabs>
                <w:tab w:val="left" w:pos="1276"/>
                <w:tab w:val="left" w:pos="9360"/>
              </w:tabs>
              <w:suppressAutoHyphens/>
              <w:ind w:left="1276" w:hanging="1276"/>
              <w:jc w:val="center"/>
              <w:rPr>
                <w:spacing w:val="-2"/>
              </w:rPr>
            </w:pPr>
            <w:r>
              <w:rPr>
                <w:spacing w:val="-2"/>
              </w:rPr>
              <w:t>19</w:t>
            </w:r>
          </w:p>
          <w:p w:rsidR="00FD343F" w:rsidRDefault="00FD343F">
            <w:pPr>
              <w:tabs>
                <w:tab w:val="left" w:pos="1276"/>
                <w:tab w:val="left" w:pos="9360"/>
              </w:tabs>
              <w:suppressAutoHyphens/>
              <w:ind w:left="1276" w:hanging="1276"/>
              <w:jc w:val="center"/>
              <w:rPr>
                <w:spacing w:val="-2"/>
              </w:rPr>
            </w:pPr>
            <w:r>
              <w:rPr>
                <w:spacing w:val="-2"/>
              </w:rPr>
              <w:t>20</w:t>
            </w:r>
          </w:p>
          <w:p w:rsidR="00FD343F" w:rsidRDefault="00FD343F">
            <w:pPr>
              <w:tabs>
                <w:tab w:val="left" w:pos="1276"/>
                <w:tab w:val="left" w:pos="9360"/>
              </w:tabs>
              <w:suppressAutoHyphens/>
              <w:ind w:left="1276" w:hanging="1276"/>
              <w:jc w:val="center"/>
              <w:rPr>
                <w:spacing w:val="-2"/>
              </w:rPr>
            </w:pPr>
            <w:r>
              <w:rPr>
                <w:spacing w:val="-2"/>
              </w:rPr>
              <w:t>21</w:t>
            </w:r>
          </w:p>
          <w:p w:rsidR="00FD343F" w:rsidRDefault="00FD343F">
            <w:pPr>
              <w:tabs>
                <w:tab w:val="left" w:pos="1276"/>
                <w:tab w:val="left" w:pos="9360"/>
              </w:tabs>
              <w:suppressAutoHyphens/>
              <w:ind w:left="1276" w:hanging="1276"/>
              <w:jc w:val="center"/>
              <w:rPr>
                <w:spacing w:val="-2"/>
              </w:rPr>
            </w:pPr>
            <w:r>
              <w:rPr>
                <w:spacing w:val="-2"/>
              </w:rPr>
              <w:t>22</w:t>
            </w:r>
          </w:p>
          <w:p w:rsidR="00FD343F" w:rsidRDefault="00FD343F">
            <w:pPr>
              <w:tabs>
                <w:tab w:val="left" w:pos="1276"/>
                <w:tab w:val="left" w:pos="9360"/>
              </w:tabs>
              <w:suppressAutoHyphens/>
              <w:ind w:left="1276" w:hanging="1276"/>
              <w:jc w:val="center"/>
              <w:rPr>
                <w:spacing w:val="-2"/>
              </w:rPr>
            </w:pPr>
            <w:r>
              <w:rPr>
                <w:spacing w:val="-2"/>
              </w:rPr>
              <w:t>23</w:t>
            </w:r>
          </w:p>
          <w:p w:rsidR="00FD343F" w:rsidRDefault="00FD343F">
            <w:pPr>
              <w:tabs>
                <w:tab w:val="left" w:pos="1276"/>
                <w:tab w:val="left" w:pos="9360"/>
              </w:tabs>
              <w:suppressAutoHyphens/>
              <w:ind w:left="1276" w:hanging="1276"/>
              <w:jc w:val="center"/>
              <w:rPr>
                <w:spacing w:val="-2"/>
              </w:rPr>
            </w:pPr>
            <w:r>
              <w:rPr>
                <w:spacing w:val="-2"/>
              </w:rPr>
              <w:t>24</w:t>
            </w:r>
          </w:p>
          <w:p w:rsidR="00FD343F" w:rsidRDefault="00FD343F">
            <w:pPr>
              <w:tabs>
                <w:tab w:val="left" w:pos="1276"/>
                <w:tab w:val="left" w:pos="9360"/>
              </w:tabs>
              <w:suppressAutoHyphens/>
              <w:ind w:left="1276" w:hanging="1276"/>
              <w:jc w:val="center"/>
              <w:rPr>
                <w:spacing w:val="-2"/>
              </w:rPr>
            </w:pPr>
            <w:r>
              <w:rPr>
                <w:spacing w:val="-2"/>
              </w:rPr>
              <w:t>25</w:t>
            </w:r>
          </w:p>
          <w:p w:rsidR="00FD343F" w:rsidRDefault="00FD343F">
            <w:pPr>
              <w:tabs>
                <w:tab w:val="left" w:pos="1276"/>
                <w:tab w:val="left" w:pos="9360"/>
              </w:tabs>
              <w:suppressAutoHyphens/>
              <w:ind w:left="1276" w:hanging="1276"/>
              <w:jc w:val="center"/>
              <w:rPr>
                <w:spacing w:val="-2"/>
              </w:rPr>
            </w:pPr>
            <w:r>
              <w:rPr>
                <w:spacing w:val="-2"/>
              </w:rPr>
              <w:t>26</w:t>
            </w:r>
          </w:p>
          <w:p w:rsidR="00FD343F" w:rsidRDefault="00FD343F">
            <w:pPr>
              <w:tabs>
                <w:tab w:val="left" w:pos="1276"/>
                <w:tab w:val="left" w:pos="9360"/>
              </w:tabs>
              <w:suppressAutoHyphens/>
              <w:ind w:left="1276" w:hanging="1276"/>
              <w:jc w:val="center"/>
              <w:rPr>
                <w:spacing w:val="-2"/>
              </w:rPr>
            </w:pPr>
            <w:r>
              <w:rPr>
                <w:spacing w:val="-2"/>
              </w:rPr>
              <w:t>27</w:t>
            </w:r>
          </w:p>
          <w:p w:rsidR="00FD343F" w:rsidRDefault="00FD343F">
            <w:pPr>
              <w:tabs>
                <w:tab w:val="left" w:pos="1276"/>
                <w:tab w:val="left" w:pos="9360"/>
              </w:tabs>
              <w:suppressAutoHyphens/>
              <w:ind w:left="1276" w:hanging="1276"/>
              <w:jc w:val="center"/>
              <w:rPr>
                <w:spacing w:val="-2"/>
              </w:rPr>
            </w:pPr>
            <w:r>
              <w:rPr>
                <w:spacing w:val="-2"/>
              </w:rPr>
              <w:t>28</w:t>
            </w:r>
          </w:p>
          <w:p w:rsidR="00FD343F" w:rsidRDefault="00FD343F">
            <w:pPr>
              <w:tabs>
                <w:tab w:val="left" w:pos="1276"/>
                <w:tab w:val="left" w:pos="9360"/>
              </w:tabs>
              <w:suppressAutoHyphens/>
              <w:ind w:left="1276" w:hanging="1276"/>
              <w:jc w:val="center"/>
              <w:rPr>
                <w:spacing w:val="-2"/>
              </w:rPr>
            </w:pPr>
            <w:r>
              <w:rPr>
                <w:spacing w:val="-2"/>
              </w:rPr>
              <w:t>29</w:t>
            </w:r>
          </w:p>
          <w:p w:rsidR="00FD343F" w:rsidRDefault="00FD343F">
            <w:pPr>
              <w:tabs>
                <w:tab w:val="left" w:pos="1276"/>
                <w:tab w:val="left" w:pos="9360"/>
              </w:tabs>
              <w:suppressAutoHyphens/>
              <w:ind w:left="1276" w:hanging="1276"/>
              <w:jc w:val="center"/>
              <w:rPr>
                <w:spacing w:val="-2"/>
              </w:rPr>
            </w:pPr>
            <w:r>
              <w:rPr>
                <w:spacing w:val="-2"/>
              </w:rPr>
              <w:t>30</w:t>
            </w:r>
          </w:p>
          <w:p w:rsidR="00FD343F" w:rsidRDefault="00FD343F">
            <w:pPr>
              <w:tabs>
                <w:tab w:val="left" w:pos="1276"/>
                <w:tab w:val="left" w:pos="9360"/>
              </w:tabs>
              <w:suppressAutoHyphens/>
              <w:ind w:left="1276" w:hanging="1276"/>
              <w:jc w:val="center"/>
              <w:rPr>
                <w:spacing w:val="-2"/>
              </w:rPr>
            </w:pPr>
            <w:r>
              <w:rPr>
                <w:spacing w:val="-2"/>
              </w:rPr>
              <w:t>31</w:t>
            </w:r>
          </w:p>
          <w:p w:rsidR="00FD343F" w:rsidRDefault="00FD343F">
            <w:pPr>
              <w:tabs>
                <w:tab w:val="left" w:pos="1276"/>
                <w:tab w:val="left" w:pos="9360"/>
              </w:tabs>
              <w:suppressAutoHyphens/>
              <w:ind w:left="1276" w:hanging="1276"/>
              <w:jc w:val="center"/>
              <w:rPr>
                <w:spacing w:val="-2"/>
              </w:rPr>
            </w:pPr>
            <w:r>
              <w:rPr>
                <w:spacing w:val="-2"/>
              </w:rPr>
              <w:t>32</w:t>
            </w:r>
          </w:p>
        </w:tc>
        <w:tc>
          <w:tcPr>
            <w:tcW w:w="2551" w:type="dxa"/>
            <w:tcBorders>
              <w:top w:val="single" w:sz="6" w:space="0" w:color="FFFFFF"/>
              <w:left w:val="single" w:sz="7" w:space="0" w:color="000000"/>
              <w:bottom w:val="double" w:sz="7" w:space="0" w:color="000000"/>
              <w:right w:val="single" w:sz="6" w:space="0" w:color="FFFFFF"/>
            </w:tcBorders>
          </w:tcPr>
          <w:p w:rsidR="00FD343F" w:rsidRDefault="00FD343F">
            <w:pPr>
              <w:tabs>
                <w:tab w:val="left" w:pos="1276"/>
                <w:tab w:val="left" w:pos="9360"/>
              </w:tabs>
              <w:suppressAutoHyphens/>
              <w:ind w:left="1276" w:hanging="1276"/>
              <w:jc w:val="center"/>
              <w:rPr>
                <w:spacing w:val="-2"/>
              </w:rPr>
            </w:pPr>
            <w:r>
              <w:rPr>
                <w:spacing w:val="-2"/>
              </w:rPr>
              <w:t>- 0.80380</w:t>
            </w:r>
          </w:p>
          <w:p w:rsidR="00FD343F" w:rsidRDefault="00FD343F">
            <w:pPr>
              <w:tabs>
                <w:tab w:val="left" w:pos="1276"/>
                <w:tab w:val="left" w:pos="9360"/>
              </w:tabs>
              <w:suppressAutoHyphens/>
              <w:ind w:left="1276" w:hanging="1276"/>
              <w:jc w:val="center"/>
              <w:rPr>
                <w:spacing w:val="-2"/>
              </w:rPr>
            </w:pPr>
            <w:r>
              <w:rPr>
                <w:spacing w:val="-2"/>
              </w:rPr>
              <w:t>- 0.76339</w:t>
            </w:r>
          </w:p>
          <w:p w:rsidR="00FD343F" w:rsidRDefault="00FD343F">
            <w:pPr>
              <w:tabs>
                <w:tab w:val="left" w:pos="1276"/>
                <w:tab w:val="left" w:pos="9360"/>
              </w:tabs>
              <w:suppressAutoHyphens/>
              <w:ind w:left="1276" w:hanging="1276"/>
              <w:jc w:val="center"/>
              <w:rPr>
                <w:spacing w:val="-2"/>
              </w:rPr>
            </w:pPr>
            <w:r>
              <w:rPr>
                <w:spacing w:val="-2"/>
              </w:rPr>
              <w:t>- 0.72982</w:t>
            </w:r>
          </w:p>
          <w:p w:rsidR="00FD343F" w:rsidRDefault="00FD343F">
            <w:pPr>
              <w:tabs>
                <w:tab w:val="left" w:pos="1276"/>
                <w:tab w:val="left" w:pos="9360"/>
              </w:tabs>
              <w:suppressAutoHyphens/>
              <w:ind w:left="1276" w:hanging="1276"/>
              <w:jc w:val="center"/>
              <w:rPr>
                <w:spacing w:val="-2"/>
              </w:rPr>
            </w:pPr>
            <w:r>
              <w:rPr>
                <w:spacing w:val="-2"/>
              </w:rPr>
              <w:t>- 0.69962</w:t>
            </w:r>
          </w:p>
          <w:p w:rsidR="00FD343F" w:rsidRDefault="00FD343F">
            <w:pPr>
              <w:tabs>
                <w:tab w:val="left" w:pos="1276"/>
                <w:tab w:val="left" w:pos="9360"/>
              </w:tabs>
              <w:suppressAutoHyphens/>
              <w:ind w:left="1276" w:hanging="1276"/>
              <w:jc w:val="center"/>
              <w:rPr>
                <w:spacing w:val="-2"/>
              </w:rPr>
            </w:pPr>
            <w:r>
              <w:rPr>
                <w:spacing w:val="-2"/>
              </w:rPr>
              <w:t>- 0.67129</w:t>
            </w:r>
          </w:p>
          <w:p w:rsidR="00FD343F" w:rsidRDefault="00FD343F">
            <w:pPr>
              <w:tabs>
                <w:tab w:val="left" w:pos="1276"/>
                <w:tab w:val="left" w:pos="9360"/>
              </w:tabs>
              <w:suppressAutoHyphens/>
              <w:ind w:left="1276" w:hanging="1276"/>
              <w:jc w:val="center"/>
              <w:rPr>
                <w:spacing w:val="-2"/>
              </w:rPr>
            </w:pPr>
            <w:r>
              <w:rPr>
                <w:spacing w:val="-2"/>
              </w:rPr>
              <w:t>- 0.64406</w:t>
            </w:r>
          </w:p>
          <w:p w:rsidR="00FD343F" w:rsidRDefault="00FD343F">
            <w:pPr>
              <w:tabs>
                <w:tab w:val="left" w:pos="1276"/>
                <w:tab w:val="left" w:pos="9360"/>
              </w:tabs>
              <w:suppressAutoHyphens/>
              <w:ind w:left="1276" w:hanging="1276"/>
              <w:jc w:val="center"/>
              <w:rPr>
                <w:spacing w:val="-2"/>
              </w:rPr>
            </w:pPr>
            <w:r>
              <w:rPr>
                <w:spacing w:val="-2"/>
              </w:rPr>
              <w:t>- 0.61750</w:t>
            </w:r>
          </w:p>
          <w:p w:rsidR="00FD343F" w:rsidRDefault="00FD343F">
            <w:pPr>
              <w:tabs>
                <w:tab w:val="left" w:pos="1276"/>
                <w:tab w:val="left" w:pos="9360"/>
              </w:tabs>
              <w:suppressAutoHyphens/>
              <w:ind w:left="1276" w:hanging="1276"/>
              <w:jc w:val="center"/>
              <w:rPr>
                <w:spacing w:val="-2"/>
              </w:rPr>
            </w:pPr>
            <w:r>
              <w:rPr>
                <w:spacing w:val="-2"/>
              </w:rPr>
              <w:t>- 0.59135</w:t>
            </w:r>
          </w:p>
          <w:p w:rsidR="00FD343F" w:rsidRDefault="00FD343F">
            <w:pPr>
              <w:tabs>
                <w:tab w:val="left" w:pos="1276"/>
                <w:tab w:val="left" w:pos="9360"/>
              </w:tabs>
              <w:suppressAutoHyphens/>
              <w:ind w:left="1276" w:hanging="1276"/>
              <w:jc w:val="center"/>
              <w:rPr>
                <w:spacing w:val="-2"/>
              </w:rPr>
            </w:pPr>
            <w:r>
              <w:rPr>
                <w:spacing w:val="-2"/>
              </w:rPr>
              <w:t>- 0.56542</w:t>
            </w:r>
          </w:p>
          <w:p w:rsidR="00FD343F" w:rsidRDefault="00FD343F">
            <w:pPr>
              <w:tabs>
                <w:tab w:val="left" w:pos="1276"/>
                <w:tab w:val="left" w:pos="9360"/>
              </w:tabs>
              <w:suppressAutoHyphens/>
              <w:ind w:left="1276" w:hanging="1276"/>
              <w:jc w:val="center"/>
              <w:rPr>
                <w:spacing w:val="-2"/>
              </w:rPr>
            </w:pPr>
            <w:r>
              <w:rPr>
                <w:spacing w:val="-2"/>
              </w:rPr>
              <w:t>- 0.53960</w:t>
            </w:r>
          </w:p>
          <w:p w:rsidR="00FD343F" w:rsidRDefault="00FD343F">
            <w:pPr>
              <w:tabs>
                <w:tab w:val="left" w:pos="1276"/>
                <w:tab w:val="left" w:pos="9360"/>
              </w:tabs>
              <w:suppressAutoHyphens/>
              <w:ind w:left="1276" w:hanging="1276"/>
              <w:jc w:val="center"/>
              <w:rPr>
                <w:spacing w:val="-2"/>
              </w:rPr>
            </w:pPr>
            <w:r>
              <w:rPr>
                <w:spacing w:val="-2"/>
              </w:rPr>
              <w:t>- 0.51379</w:t>
            </w:r>
          </w:p>
          <w:p w:rsidR="00FD343F" w:rsidRDefault="00FD343F">
            <w:pPr>
              <w:tabs>
                <w:tab w:val="left" w:pos="1276"/>
                <w:tab w:val="left" w:pos="9360"/>
              </w:tabs>
              <w:suppressAutoHyphens/>
              <w:ind w:left="1276" w:hanging="1276"/>
              <w:jc w:val="center"/>
              <w:rPr>
                <w:spacing w:val="-2"/>
              </w:rPr>
            </w:pPr>
            <w:r>
              <w:rPr>
                <w:spacing w:val="-2"/>
              </w:rPr>
              <w:t>- 0.48791</w:t>
            </w:r>
          </w:p>
          <w:p w:rsidR="00FD343F" w:rsidRDefault="00FD343F">
            <w:pPr>
              <w:tabs>
                <w:tab w:val="left" w:pos="1276"/>
                <w:tab w:val="left" w:pos="9360"/>
              </w:tabs>
              <w:suppressAutoHyphens/>
              <w:ind w:left="1276" w:hanging="1276"/>
              <w:jc w:val="center"/>
              <w:rPr>
                <w:spacing w:val="-2"/>
              </w:rPr>
            </w:pPr>
            <w:r>
              <w:rPr>
                <w:spacing w:val="-2"/>
              </w:rPr>
              <w:t>- 0.46191</w:t>
            </w:r>
          </w:p>
          <w:p w:rsidR="00FD343F" w:rsidRDefault="00FD343F">
            <w:pPr>
              <w:tabs>
                <w:tab w:val="left" w:pos="1276"/>
                <w:tab w:val="left" w:pos="9360"/>
              </w:tabs>
              <w:suppressAutoHyphens/>
              <w:ind w:left="1276" w:hanging="1276"/>
              <w:jc w:val="center"/>
              <w:rPr>
                <w:spacing w:val="-2"/>
              </w:rPr>
            </w:pPr>
            <w:r>
              <w:rPr>
                <w:spacing w:val="-2"/>
              </w:rPr>
              <w:t>- 0.43573</w:t>
            </w:r>
          </w:p>
          <w:p w:rsidR="00FD343F" w:rsidRDefault="00FD343F">
            <w:pPr>
              <w:tabs>
                <w:tab w:val="left" w:pos="1276"/>
                <w:tab w:val="left" w:pos="9360"/>
              </w:tabs>
              <w:suppressAutoHyphens/>
              <w:ind w:left="1276" w:hanging="1276"/>
              <w:jc w:val="center"/>
              <w:rPr>
                <w:spacing w:val="-2"/>
              </w:rPr>
            </w:pPr>
            <w:r>
              <w:rPr>
                <w:spacing w:val="-2"/>
              </w:rPr>
              <w:t>- 0.40933</w:t>
            </w:r>
          </w:p>
          <w:p w:rsidR="00FD343F" w:rsidRDefault="00FD343F">
            <w:pPr>
              <w:tabs>
                <w:tab w:val="left" w:pos="1276"/>
                <w:tab w:val="left" w:pos="9360"/>
              </w:tabs>
              <w:suppressAutoHyphens/>
              <w:ind w:left="1276" w:hanging="1276"/>
              <w:jc w:val="center"/>
              <w:rPr>
                <w:spacing w:val="-2"/>
              </w:rPr>
            </w:pPr>
            <w:r>
              <w:rPr>
                <w:spacing w:val="-2"/>
              </w:rPr>
              <w:t>- 0.38266</w:t>
            </w:r>
          </w:p>
          <w:p w:rsidR="00FD343F" w:rsidRDefault="00FD343F">
            <w:pPr>
              <w:tabs>
                <w:tab w:val="left" w:pos="1276"/>
                <w:tab w:val="left" w:pos="9360"/>
              </w:tabs>
              <w:suppressAutoHyphens/>
              <w:ind w:left="1276" w:hanging="1276"/>
              <w:jc w:val="center"/>
              <w:rPr>
                <w:spacing w:val="-2"/>
              </w:rPr>
            </w:pPr>
            <w:r>
              <w:rPr>
                <w:spacing w:val="-2"/>
              </w:rPr>
              <w:t>- 0.35570</w:t>
            </w:r>
          </w:p>
          <w:p w:rsidR="00FD343F" w:rsidRDefault="00FD343F">
            <w:pPr>
              <w:tabs>
                <w:tab w:val="left" w:pos="1276"/>
                <w:tab w:val="left" w:pos="9360"/>
              </w:tabs>
              <w:suppressAutoHyphens/>
              <w:ind w:left="1276" w:hanging="1276"/>
              <w:jc w:val="center"/>
              <w:rPr>
                <w:spacing w:val="-2"/>
              </w:rPr>
            </w:pPr>
            <w:r>
              <w:rPr>
                <w:spacing w:val="-2"/>
              </w:rPr>
              <w:t>- 0.32840</w:t>
            </w:r>
          </w:p>
          <w:p w:rsidR="00FD343F" w:rsidRDefault="00FD343F">
            <w:pPr>
              <w:tabs>
                <w:tab w:val="left" w:pos="1276"/>
                <w:tab w:val="left" w:pos="9360"/>
              </w:tabs>
              <w:suppressAutoHyphens/>
              <w:ind w:left="1276" w:hanging="1276"/>
              <w:jc w:val="center"/>
              <w:rPr>
                <w:spacing w:val="-2"/>
              </w:rPr>
            </w:pPr>
            <w:r>
              <w:rPr>
                <w:spacing w:val="-2"/>
              </w:rPr>
              <w:t>- 0.30072</w:t>
            </w:r>
          </w:p>
          <w:p w:rsidR="00FD343F" w:rsidRDefault="00FD343F">
            <w:pPr>
              <w:tabs>
                <w:tab w:val="left" w:pos="1276"/>
                <w:tab w:val="left" w:pos="9360"/>
              </w:tabs>
              <w:suppressAutoHyphens/>
              <w:ind w:left="1276" w:hanging="1276"/>
              <w:jc w:val="center"/>
              <w:rPr>
                <w:spacing w:val="-2"/>
              </w:rPr>
            </w:pPr>
            <w:r>
              <w:rPr>
                <w:spacing w:val="-2"/>
              </w:rPr>
              <w:t>- 0.27263</w:t>
            </w:r>
          </w:p>
          <w:p w:rsidR="00FD343F" w:rsidRDefault="00FD343F">
            <w:pPr>
              <w:tabs>
                <w:tab w:val="left" w:pos="1276"/>
                <w:tab w:val="left" w:pos="9360"/>
              </w:tabs>
              <w:suppressAutoHyphens/>
              <w:ind w:left="1276" w:hanging="1276"/>
              <w:jc w:val="center"/>
              <w:rPr>
                <w:spacing w:val="-2"/>
              </w:rPr>
            </w:pPr>
            <w:r>
              <w:rPr>
                <w:spacing w:val="-2"/>
              </w:rPr>
              <w:t>- 0.24410</w:t>
            </w:r>
          </w:p>
          <w:p w:rsidR="00FD343F" w:rsidRDefault="00FD343F">
            <w:pPr>
              <w:tabs>
                <w:tab w:val="left" w:pos="1276"/>
                <w:tab w:val="left" w:pos="9360"/>
              </w:tabs>
              <w:suppressAutoHyphens/>
              <w:ind w:left="1276" w:hanging="1276"/>
              <w:jc w:val="center"/>
              <w:rPr>
                <w:spacing w:val="-2"/>
              </w:rPr>
            </w:pPr>
            <w:r>
              <w:rPr>
                <w:spacing w:val="-2"/>
              </w:rPr>
              <w:t>- 0.21509</w:t>
            </w:r>
          </w:p>
          <w:p w:rsidR="00FD343F" w:rsidRDefault="00FD343F">
            <w:pPr>
              <w:tabs>
                <w:tab w:val="left" w:pos="1276"/>
                <w:tab w:val="left" w:pos="9360"/>
              </w:tabs>
              <w:suppressAutoHyphens/>
              <w:ind w:left="1276" w:hanging="1276"/>
              <w:jc w:val="center"/>
              <w:rPr>
                <w:spacing w:val="-2"/>
              </w:rPr>
            </w:pPr>
            <w:r>
              <w:rPr>
                <w:spacing w:val="-2"/>
              </w:rPr>
              <w:t>- 0.18557</w:t>
            </w:r>
          </w:p>
          <w:p w:rsidR="00FD343F" w:rsidRDefault="00FD343F">
            <w:pPr>
              <w:tabs>
                <w:tab w:val="left" w:pos="1276"/>
                <w:tab w:val="left" w:pos="9360"/>
              </w:tabs>
              <w:suppressAutoHyphens/>
              <w:ind w:left="1276" w:hanging="1276"/>
              <w:jc w:val="center"/>
              <w:rPr>
                <w:spacing w:val="-2"/>
              </w:rPr>
            </w:pPr>
            <w:r>
              <w:rPr>
                <w:spacing w:val="-2"/>
              </w:rPr>
              <w:t>- 0.15550</w:t>
            </w:r>
          </w:p>
          <w:p w:rsidR="00FD343F" w:rsidRDefault="00FD343F">
            <w:pPr>
              <w:tabs>
                <w:tab w:val="left" w:pos="1276"/>
                <w:tab w:val="left" w:pos="9360"/>
              </w:tabs>
              <w:suppressAutoHyphens/>
              <w:ind w:left="1276" w:hanging="1276"/>
              <w:jc w:val="center"/>
              <w:rPr>
                <w:spacing w:val="-2"/>
              </w:rPr>
            </w:pPr>
            <w:r>
              <w:rPr>
                <w:spacing w:val="-2"/>
              </w:rPr>
              <w:t>- 0.12483</w:t>
            </w:r>
          </w:p>
          <w:p w:rsidR="00FD343F" w:rsidRDefault="00FD343F">
            <w:pPr>
              <w:tabs>
                <w:tab w:val="left" w:pos="1276"/>
                <w:tab w:val="left" w:pos="9360"/>
              </w:tabs>
              <w:suppressAutoHyphens/>
              <w:ind w:left="1276" w:hanging="1276"/>
              <w:jc w:val="center"/>
              <w:rPr>
                <w:spacing w:val="-2"/>
              </w:rPr>
            </w:pPr>
            <w:r>
              <w:rPr>
                <w:spacing w:val="-2"/>
              </w:rPr>
              <w:t>- 0.09354</w:t>
            </w:r>
          </w:p>
          <w:p w:rsidR="00FD343F" w:rsidRDefault="00FD343F">
            <w:pPr>
              <w:tabs>
                <w:tab w:val="left" w:pos="1276"/>
                <w:tab w:val="left" w:pos="9360"/>
              </w:tabs>
              <w:suppressAutoHyphens/>
              <w:ind w:left="1276" w:hanging="1276"/>
              <w:jc w:val="center"/>
              <w:rPr>
                <w:spacing w:val="-2"/>
              </w:rPr>
            </w:pPr>
            <w:r>
              <w:rPr>
                <w:spacing w:val="-2"/>
              </w:rPr>
              <w:t>- 0.06159</w:t>
            </w:r>
          </w:p>
          <w:p w:rsidR="00FD343F" w:rsidRDefault="00FD343F">
            <w:pPr>
              <w:tabs>
                <w:tab w:val="left" w:pos="1276"/>
                <w:tab w:val="left" w:pos="9360"/>
              </w:tabs>
              <w:suppressAutoHyphens/>
              <w:ind w:left="1276" w:hanging="1276"/>
              <w:jc w:val="center"/>
              <w:rPr>
                <w:spacing w:val="-2"/>
              </w:rPr>
            </w:pPr>
            <w:r>
              <w:rPr>
                <w:spacing w:val="-2"/>
              </w:rPr>
              <w:t>- 0.02892</w:t>
            </w:r>
          </w:p>
          <w:p w:rsidR="00FD343F" w:rsidRDefault="00FD343F">
            <w:pPr>
              <w:tabs>
                <w:tab w:val="left" w:pos="1276"/>
                <w:tab w:val="left" w:pos="9360"/>
              </w:tabs>
              <w:suppressAutoHyphens/>
              <w:ind w:left="1276" w:hanging="1276"/>
              <w:jc w:val="center"/>
              <w:rPr>
                <w:spacing w:val="-2"/>
              </w:rPr>
            </w:pPr>
            <w:r>
              <w:rPr>
                <w:spacing w:val="-2"/>
              </w:rPr>
              <w:t xml:space="preserve">  0.00449</w:t>
            </w:r>
          </w:p>
          <w:p w:rsidR="00FD343F" w:rsidRDefault="00FD343F">
            <w:pPr>
              <w:tabs>
                <w:tab w:val="left" w:pos="1276"/>
                <w:tab w:val="left" w:pos="9360"/>
              </w:tabs>
              <w:suppressAutoHyphens/>
              <w:ind w:left="1276" w:hanging="1276"/>
              <w:jc w:val="center"/>
              <w:rPr>
                <w:spacing w:val="-2"/>
              </w:rPr>
            </w:pPr>
            <w:r>
              <w:rPr>
                <w:spacing w:val="-2"/>
              </w:rPr>
              <w:t xml:space="preserve">  0.03876</w:t>
            </w:r>
          </w:p>
        </w:tc>
        <w:tc>
          <w:tcPr>
            <w:tcW w:w="2551" w:type="dxa"/>
            <w:tcBorders>
              <w:top w:val="single" w:sz="6" w:space="0" w:color="FFFFFF"/>
              <w:left w:val="single" w:sz="7" w:space="0" w:color="000000"/>
              <w:bottom w:val="double" w:sz="7" w:space="0" w:color="000000"/>
              <w:right w:val="double" w:sz="7" w:space="0" w:color="000000"/>
            </w:tcBorders>
          </w:tcPr>
          <w:p w:rsidR="00FD343F" w:rsidRDefault="00FD343F">
            <w:pPr>
              <w:tabs>
                <w:tab w:val="left" w:pos="1276"/>
                <w:tab w:val="left" w:pos="9360"/>
              </w:tabs>
              <w:suppressAutoHyphens/>
              <w:ind w:left="1276" w:hanging="1276"/>
              <w:jc w:val="center"/>
              <w:rPr>
                <w:spacing w:val="-2"/>
              </w:rPr>
            </w:pPr>
            <w:r>
              <w:rPr>
                <w:spacing w:val="-2"/>
              </w:rPr>
              <w:t>16.64743</w:t>
            </w:r>
          </w:p>
          <w:p w:rsidR="00FD343F" w:rsidRDefault="00FD343F">
            <w:pPr>
              <w:tabs>
                <w:tab w:val="left" w:pos="1276"/>
                <w:tab w:val="left" w:pos="9360"/>
              </w:tabs>
              <w:suppressAutoHyphens/>
              <w:ind w:left="1276" w:hanging="1276"/>
              <w:jc w:val="center"/>
              <w:rPr>
                <w:spacing w:val="-2"/>
              </w:rPr>
            </w:pPr>
            <w:r>
              <w:rPr>
                <w:spacing w:val="-2"/>
              </w:rPr>
              <w:t>7.68627</w:t>
            </w:r>
          </w:p>
          <w:p w:rsidR="00FD343F" w:rsidRDefault="00FD343F">
            <w:pPr>
              <w:tabs>
                <w:tab w:val="left" w:pos="1276"/>
                <w:tab w:val="left" w:pos="9360"/>
              </w:tabs>
              <w:suppressAutoHyphens/>
              <w:ind w:left="1276" w:hanging="1276"/>
              <w:jc w:val="center"/>
              <w:rPr>
                <w:spacing w:val="-2"/>
              </w:rPr>
            </w:pPr>
            <w:r>
              <w:rPr>
                <w:spacing w:val="-2"/>
              </w:rPr>
              <w:t>4.67136</w:t>
            </w:r>
          </w:p>
          <w:p w:rsidR="00FD343F" w:rsidRDefault="00FD343F">
            <w:pPr>
              <w:tabs>
                <w:tab w:val="left" w:pos="1276"/>
                <w:tab w:val="left" w:pos="9360"/>
              </w:tabs>
              <w:suppressAutoHyphens/>
              <w:ind w:left="1276" w:hanging="1276"/>
              <w:jc w:val="center"/>
              <w:rPr>
                <w:spacing w:val="-2"/>
              </w:rPr>
            </w:pPr>
            <w:r>
              <w:rPr>
                <w:spacing w:val="-2"/>
              </w:rPr>
              <w:t>3.25573</w:t>
            </w:r>
          </w:p>
          <w:p w:rsidR="00FD343F" w:rsidRDefault="00FD343F">
            <w:pPr>
              <w:tabs>
                <w:tab w:val="left" w:pos="1276"/>
                <w:tab w:val="left" w:pos="9360"/>
              </w:tabs>
              <w:suppressAutoHyphens/>
              <w:ind w:left="1276" w:hanging="1276"/>
              <w:jc w:val="center"/>
              <w:rPr>
                <w:spacing w:val="-2"/>
              </w:rPr>
            </w:pPr>
            <w:r>
              <w:rPr>
                <w:spacing w:val="-2"/>
              </w:rPr>
              <w:t>2.45431</w:t>
            </w:r>
          </w:p>
          <w:p w:rsidR="00FD343F" w:rsidRDefault="00FD343F">
            <w:pPr>
              <w:tabs>
                <w:tab w:val="left" w:pos="1276"/>
                <w:tab w:val="left" w:pos="9360"/>
              </w:tabs>
              <w:suppressAutoHyphens/>
              <w:ind w:left="1276" w:hanging="1276"/>
              <w:jc w:val="center"/>
              <w:rPr>
                <w:spacing w:val="-2"/>
              </w:rPr>
            </w:pPr>
            <w:r>
              <w:rPr>
                <w:spacing w:val="-2"/>
              </w:rPr>
              <w:t>1.94369</w:t>
            </w:r>
          </w:p>
          <w:p w:rsidR="00FD343F" w:rsidRDefault="00FD343F">
            <w:pPr>
              <w:tabs>
                <w:tab w:val="left" w:pos="1276"/>
                <w:tab w:val="left" w:pos="9360"/>
              </w:tabs>
              <w:suppressAutoHyphens/>
              <w:ind w:left="1276" w:hanging="1276"/>
              <w:jc w:val="center"/>
              <w:rPr>
                <w:spacing w:val="-2"/>
              </w:rPr>
            </w:pPr>
            <w:r>
              <w:rPr>
                <w:spacing w:val="-2"/>
              </w:rPr>
              <w:t>1.59105</w:t>
            </w:r>
          </w:p>
          <w:p w:rsidR="00FD343F" w:rsidRDefault="00FD343F">
            <w:pPr>
              <w:tabs>
                <w:tab w:val="left" w:pos="1276"/>
                <w:tab w:val="left" w:pos="9360"/>
              </w:tabs>
              <w:suppressAutoHyphens/>
              <w:ind w:left="1276" w:hanging="1276"/>
              <w:jc w:val="center"/>
              <w:rPr>
                <w:spacing w:val="-2"/>
              </w:rPr>
            </w:pPr>
            <w:r>
              <w:rPr>
                <w:spacing w:val="-2"/>
              </w:rPr>
              <w:t>1.33295</w:t>
            </w:r>
          </w:p>
          <w:p w:rsidR="00FD343F" w:rsidRDefault="00FD343F">
            <w:pPr>
              <w:tabs>
                <w:tab w:val="left" w:pos="1276"/>
                <w:tab w:val="left" w:pos="9360"/>
              </w:tabs>
              <w:suppressAutoHyphens/>
              <w:ind w:left="1276" w:hanging="1276"/>
              <w:jc w:val="center"/>
              <w:rPr>
                <w:spacing w:val="-2"/>
              </w:rPr>
            </w:pPr>
            <w:r>
              <w:rPr>
                <w:spacing w:val="-2"/>
              </w:rPr>
              <w:t>1.13566</w:t>
            </w:r>
          </w:p>
          <w:p w:rsidR="00FD343F" w:rsidRDefault="00FD343F">
            <w:pPr>
              <w:tabs>
                <w:tab w:val="left" w:pos="1276"/>
                <w:tab w:val="left" w:pos="9360"/>
              </w:tabs>
              <w:suppressAutoHyphens/>
              <w:ind w:left="1276" w:hanging="1276"/>
              <w:jc w:val="center"/>
              <w:rPr>
                <w:spacing w:val="-2"/>
              </w:rPr>
            </w:pPr>
            <w:r>
              <w:rPr>
                <w:spacing w:val="-2"/>
              </w:rPr>
              <w:t>0.97970</w:t>
            </w:r>
          </w:p>
          <w:p w:rsidR="00FD343F" w:rsidRDefault="00FD343F">
            <w:pPr>
              <w:tabs>
                <w:tab w:val="left" w:pos="1276"/>
                <w:tab w:val="left" w:pos="9360"/>
              </w:tabs>
              <w:suppressAutoHyphens/>
              <w:ind w:left="1276" w:hanging="1276"/>
              <w:jc w:val="center"/>
              <w:rPr>
                <w:spacing w:val="-2"/>
              </w:rPr>
            </w:pPr>
            <w:r>
              <w:rPr>
                <w:spacing w:val="-2"/>
              </w:rPr>
              <w:t>0.85307</w:t>
            </w:r>
          </w:p>
          <w:p w:rsidR="00FD343F" w:rsidRDefault="00FD343F">
            <w:pPr>
              <w:tabs>
                <w:tab w:val="left" w:pos="1276"/>
                <w:tab w:val="left" w:pos="9360"/>
              </w:tabs>
              <w:suppressAutoHyphens/>
              <w:ind w:left="1276" w:hanging="1276"/>
              <w:jc w:val="center"/>
              <w:rPr>
                <w:spacing w:val="-2"/>
              </w:rPr>
            </w:pPr>
            <w:r>
              <w:rPr>
                <w:spacing w:val="-2"/>
              </w:rPr>
              <w:t>0.74801</w:t>
            </w:r>
          </w:p>
          <w:p w:rsidR="00FD343F" w:rsidRDefault="00FD343F">
            <w:pPr>
              <w:tabs>
                <w:tab w:val="left" w:pos="1276"/>
                <w:tab w:val="left" w:pos="9360"/>
              </w:tabs>
              <w:suppressAutoHyphens/>
              <w:ind w:left="1276" w:hanging="1276"/>
              <w:jc w:val="center"/>
              <w:rPr>
                <w:spacing w:val="-2"/>
              </w:rPr>
            </w:pPr>
            <w:r>
              <w:rPr>
                <w:spacing w:val="-2"/>
              </w:rPr>
              <w:t>0.65928</w:t>
            </w:r>
          </w:p>
          <w:p w:rsidR="00FD343F" w:rsidRDefault="00FD343F">
            <w:pPr>
              <w:tabs>
                <w:tab w:val="left" w:pos="1276"/>
                <w:tab w:val="left" w:pos="9360"/>
              </w:tabs>
              <w:suppressAutoHyphens/>
              <w:ind w:left="1276" w:hanging="1276"/>
              <w:jc w:val="center"/>
              <w:rPr>
                <w:spacing w:val="-2"/>
              </w:rPr>
            </w:pPr>
            <w:r>
              <w:rPr>
                <w:spacing w:val="-2"/>
              </w:rPr>
              <w:t>0.58321</w:t>
            </w:r>
          </w:p>
          <w:p w:rsidR="00FD343F" w:rsidRDefault="00FD343F">
            <w:pPr>
              <w:tabs>
                <w:tab w:val="left" w:pos="1276"/>
                <w:tab w:val="left" w:pos="9360"/>
              </w:tabs>
              <w:suppressAutoHyphens/>
              <w:ind w:left="1276" w:hanging="1276"/>
              <w:jc w:val="center"/>
              <w:rPr>
                <w:spacing w:val="-2"/>
              </w:rPr>
            </w:pPr>
            <w:r>
              <w:rPr>
                <w:spacing w:val="-2"/>
              </w:rPr>
              <w:t>0.51718</w:t>
            </w:r>
          </w:p>
          <w:p w:rsidR="00FD343F" w:rsidRDefault="00FD343F">
            <w:pPr>
              <w:tabs>
                <w:tab w:val="left" w:pos="1276"/>
                <w:tab w:val="left" w:pos="9360"/>
              </w:tabs>
              <w:suppressAutoHyphens/>
              <w:ind w:left="1276" w:hanging="1276"/>
              <w:jc w:val="center"/>
              <w:rPr>
                <w:spacing w:val="-2"/>
              </w:rPr>
            </w:pPr>
            <w:r>
              <w:rPr>
                <w:spacing w:val="-2"/>
              </w:rPr>
              <w:t>0.45922</w:t>
            </w:r>
          </w:p>
          <w:p w:rsidR="00FD343F" w:rsidRDefault="00FD343F">
            <w:pPr>
              <w:tabs>
                <w:tab w:val="left" w:pos="1276"/>
                <w:tab w:val="left" w:pos="9360"/>
              </w:tabs>
              <w:suppressAutoHyphens/>
              <w:ind w:left="1276" w:hanging="1276"/>
              <w:jc w:val="center"/>
              <w:rPr>
                <w:spacing w:val="-2"/>
              </w:rPr>
            </w:pPr>
            <w:r>
              <w:rPr>
                <w:spacing w:val="-2"/>
              </w:rPr>
              <w:t>0.40788</w:t>
            </w:r>
          </w:p>
          <w:p w:rsidR="00FD343F" w:rsidRDefault="00FD343F">
            <w:pPr>
              <w:tabs>
                <w:tab w:val="left" w:pos="1276"/>
                <w:tab w:val="left" w:pos="9360"/>
              </w:tabs>
              <w:suppressAutoHyphens/>
              <w:ind w:left="1276" w:hanging="1276"/>
              <w:jc w:val="center"/>
              <w:rPr>
                <w:spacing w:val="-2"/>
              </w:rPr>
            </w:pPr>
            <w:r>
              <w:rPr>
                <w:spacing w:val="-2"/>
              </w:rPr>
              <w:t>0.36203</w:t>
            </w:r>
          </w:p>
          <w:p w:rsidR="00FD343F" w:rsidRDefault="00FD343F">
            <w:pPr>
              <w:tabs>
                <w:tab w:val="left" w:pos="1276"/>
                <w:tab w:val="left" w:pos="9360"/>
              </w:tabs>
              <w:suppressAutoHyphens/>
              <w:ind w:left="1276" w:hanging="1276"/>
              <w:jc w:val="center"/>
              <w:rPr>
                <w:spacing w:val="-2"/>
              </w:rPr>
            </w:pPr>
            <w:r>
              <w:rPr>
                <w:spacing w:val="-2"/>
              </w:rPr>
              <w:t>0.32078</w:t>
            </w:r>
          </w:p>
          <w:p w:rsidR="00FD343F" w:rsidRDefault="00FD343F">
            <w:pPr>
              <w:tabs>
                <w:tab w:val="left" w:pos="1276"/>
                <w:tab w:val="left" w:pos="9360"/>
              </w:tabs>
              <w:suppressAutoHyphens/>
              <w:ind w:left="1276" w:hanging="1276"/>
              <w:jc w:val="center"/>
              <w:rPr>
                <w:spacing w:val="-2"/>
              </w:rPr>
            </w:pPr>
            <w:r>
              <w:rPr>
                <w:spacing w:val="-2"/>
              </w:rPr>
              <w:t>0.28343</w:t>
            </w:r>
          </w:p>
          <w:p w:rsidR="00FD343F" w:rsidRDefault="00FD343F">
            <w:pPr>
              <w:tabs>
                <w:tab w:val="left" w:pos="1276"/>
                <w:tab w:val="left" w:pos="9360"/>
              </w:tabs>
              <w:suppressAutoHyphens/>
              <w:ind w:left="1276" w:hanging="1276"/>
              <w:jc w:val="center"/>
              <w:rPr>
                <w:spacing w:val="-2"/>
              </w:rPr>
            </w:pPr>
            <w:r>
              <w:rPr>
                <w:spacing w:val="-2"/>
              </w:rPr>
              <w:t>0.24943</w:t>
            </w:r>
          </w:p>
          <w:p w:rsidR="00FD343F" w:rsidRDefault="00FD343F">
            <w:pPr>
              <w:tabs>
                <w:tab w:val="left" w:pos="1276"/>
                <w:tab w:val="left" w:pos="9360"/>
              </w:tabs>
              <w:suppressAutoHyphens/>
              <w:ind w:left="1276" w:hanging="1276"/>
              <w:jc w:val="center"/>
              <w:rPr>
                <w:spacing w:val="-2"/>
              </w:rPr>
            </w:pPr>
            <w:r>
              <w:rPr>
                <w:spacing w:val="-2"/>
              </w:rPr>
              <w:t>0.21831</w:t>
            </w:r>
          </w:p>
          <w:p w:rsidR="00FD343F" w:rsidRDefault="00FD343F">
            <w:pPr>
              <w:tabs>
                <w:tab w:val="left" w:pos="1276"/>
                <w:tab w:val="left" w:pos="9360"/>
              </w:tabs>
              <w:suppressAutoHyphens/>
              <w:ind w:left="1276" w:hanging="1276"/>
              <w:jc w:val="center"/>
              <w:rPr>
                <w:spacing w:val="-2"/>
              </w:rPr>
            </w:pPr>
            <w:r>
              <w:rPr>
                <w:spacing w:val="-2"/>
              </w:rPr>
              <w:t>0.18970</w:t>
            </w:r>
          </w:p>
          <w:p w:rsidR="00FD343F" w:rsidRDefault="00FD343F">
            <w:pPr>
              <w:tabs>
                <w:tab w:val="left" w:pos="1276"/>
                <w:tab w:val="left" w:pos="9360"/>
              </w:tabs>
              <w:suppressAutoHyphens/>
              <w:ind w:left="1276" w:hanging="1276"/>
              <w:jc w:val="center"/>
              <w:rPr>
                <w:spacing w:val="-2"/>
              </w:rPr>
            </w:pPr>
            <w:r>
              <w:rPr>
                <w:spacing w:val="-2"/>
              </w:rPr>
              <w:t>0.16328</w:t>
            </w:r>
          </w:p>
          <w:p w:rsidR="00FD343F" w:rsidRDefault="00FD343F">
            <w:pPr>
              <w:tabs>
                <w:tab w:val="left" w:pos="1276"/>
                <w:tab w:val="left" w:pos="9360"/>
              </w:tabs>
              <w:suppressAutoHyphens/>
              <w:ind w:left="1276" w:hanging="1276"/>
              <w:jc w:val="center"/>
              <w:rPr>
                <w:spacing w:val="-2"/>
              </w:rPr>
            </w:pPr>
            <w:r>
              <w:rPr>
                <w:spacing w:val="-2"/>
              </w:rPr>
              <w:t>0.13880</w:t>
            </w:r>
          </w:p>
          <w:p w:rsidR="00FD343F" w:rsidRDefault="00FD343F">
            <w:pPr>
              <w:tabs>
                <w:tab w:val="left" w:pos="1276"/>
                <w:tab w:val="left" w:pos="9360"/>
              </w:tabs>
              <w:suppressAutoHyphens/>
              <w:ind w:left="1276" w:hanging="1276"/>
              <w:jc w:val="center"/>
              <w:rPr>
                <w:spacing w:val="-2"/>
              </w:rPr>
            </w:pPr>
            <w:r>
              <w:rPr>
                <w:spacing w:val="-2"/>
              </w:rPr>
              <w:t>0.11603</w:t>
            </w:r>
          </w:p>
          <w:p w:rsidR="00FD343F" w:rsidRDefault="00FD343F">
            <w:pPr>
              <w:tabs>
                <w:tab w:val="left" w:pos="1276"/>
                <w:tab w:val="left" w:pos="9360"/>
              </w:tabs>
              <w:suppressAutoHyphens/>
              <w:ind w:left="1276" w:hanging="1276"/>
              <w:jc w:val="center"/>
              <w:rPr>
                <w:spacing w:val="-2"/>
              </w:rPr>
            </w:pPr>
            <w:r>
              <w:rPr>
                <w:spacing w:val="-2"/>
              </w:rPr>
              <w:t>0.09480</w:t>
            </w:r>
          </w:p>
          <w:p w:rsidR="00FD343F" w:rsidRDefault="00FD343F">
            <w:pPr>
              <w:tabs>
                <w:tab w:val="left" w:pos="1276"/>
                <w:tab w:val="left" w:pos="9360"/>
              </w:tabs>
              <w:suppressAutoHyphens/>
              <w:ind w:left="1276" w:hanging="1276"/>
              <w:jc w:val="center"/>
              <w:rPr>
                <w:spacing w:val="-2"/>
              </w:rPr>
            </w:pPr>
            <w:r>
              <w:rPr>
                <w:spacing w:val="-2"/>
              </w:rPr>
              <w:t>0.07493</w:t>
            </w:r>
          </w:p>
          <w:p w:rsidR="00FD343F" w:rsidRDefault="00FD343F">
            <w:pPr>
              <w:tabs>
                <w:tab w:val="left" w:pos="1276"/>
                <w:tab w:val="left" w:pos="9360"/>
              </w:tabs>
              <w:suppressAutoHyphens/>
              <w:ind w:left="1276" w:hanging="1276"/>
              <w:jc w:val="center"/>
              <w:rPr>
                <w:spacing w:val="-2"/>
              </w:rPr>
            </w:pPr>
            <w:r>
              <w:rPr>
                <w:spacing w:val="-2"/>
              </w:rPr>
              <w:t>0.05629</w:t>
            </w:r>
          </w:p>
          <w:p w:rsidR="00FD343F" w:rsidRDefault="00FD343F">
            <w:pPr>
              <w:tabs>
                <w:tab w:val="left" w:pos="1276"/>
                <w:tab w:val="left" w:pos="9360"/>
              </w:tabs>
              <w:suppressAutoHyphens/>
              <w:ind w:left="1276" w:hanging="1276"/>
              <w:jc w:val="center"/>
              <w:rPr>
                <w:spacing w:val="-2"/>
              </w:rPr>
            </w:pPr>
            <w:r>
              <w:rPr>
                <w:spacing w:val="-2"/>
              </w:rPr>
              <w:t>0.03876</w:t>
            </w:r>
          </w:p>
        </w:tc>
      </w:tr>
    </w:tbl>
    <w:p w:rsidR="00FD343F" w:rsidRDefault="00FD343F">
      <w:pPr>
        <w:tabs>
          <w:tab w:val="left" w:pos="1138"/>
          <w:tab w:val="left" w:pos="1276"/>
          <w:tab w:val="left" w:pos="1700"/>
          <w:tab w:val="left" w:pos="2268"/>
          <w:tab w:val="left" w:pos="2834"/>
          <w:tab w:val="left" w:pos="3402"/>
          <w:tab w:val="left" w:pos="3968"/>
        </w:tabs>
        <w:ind w:left="1276" w:hanging="1276"/>
      </w:pPr>
    </w:p>
    <w:p w:rsidR="00FD343F" w:rsidRDefault="00FD343F">
      <w:pPr>
        <w:tabs>
          <w:tab w:val="left" w:pos="1276"/>
          <w:tab w:val="left" w:pos="1700"/>
          <w:tab w:val="left" w:pos="2268"/>
          <w:tab w:val="left" w:pos="2834"/>
          <w:tab w:val="left" w:pos="3402"/>
          <w:tab w:val="left" w:pos="3968"/>
        </w:tabs>
        <w:ind w:left="1276" w:hanging="1276"/>
      </w:pPr>
      <w:r>
        <w:br w:type="page"/>
      </w:r>
      <w:r>
        <w:lastRenderedPageBreak/>
        <w:t>9.3.3.6.</w:t>
      </w:r>
      <w:r>
        <w:tab/>
        <w:t>Remarks</w:t>
      </w:r>
    </w:p>
    <w:p w:rsidR="00FD343F" w:rsidRDefault="00FD343F">
      <w:pPr>
        <w:tabs>
          <w:tab w:val="left" w:pos="1276"/>
          <w:tab w:val="left" w:pos="2268"/>
          <w:tab w:val="left" w:pos="2834"/>
          <w:tab w:val="left" w:pos="3402"/>
          <w:tab w:val="left" w:pos="3968"/>
        </w:tabs>
        <w:ind w:left="1276" w:hanging="1276"/>
      </w:pPr>
    </w:p>
    <w:p w:rsidR="00FD343F" w:rsidRDefault="00FD343F">
      <w:pPr>
        <w:tabs>
          <w:tab w:val="left" w:pos="1276"/>
          <w:tab w:val="left" w:pos="2268"/>
          <w:tab w:val="left" w:pos="2834"/>
          <w:tab w:val="left" w:pos="3402"/>
          <w:tab w:val="left" w:pos="3968"/>
        </w:tabs>
        <w:ind w:left="1276" w:hanging="1276"/>
        <w:jc w:val="both"/>
      </w:pPr>
      <w:r>
        <w:tab/>
        <w:t>The following recursive formulae are useful for computing successive values of the test statistic:</w:t>
      </w:r>
    </w:p>
    <w:p w:rsidR="00FD343F" w:rsidRDefault="00FD343F">
      <w:pPr>
        <w:tabs>
          <w:tab w:val="left" w:pos="1138"/>
          <w:tab w:val="left" w:pos="1276"/>
          <w:tab w:val="left" w:pos="1700"/>
          <w:tab w:val="left" w:pos="2268"/>
          <w:tab w:val="left" w:pos="2834"/>
          <w:tab w:val="left" w:pos="3402"/>
          <w:tab w:val="left" w:pos="3968"/>
        </w:tabs>
        <w:ind w:left="1276" w:hanging="1276"/>
      </w:pPr>
    </w:p>
    <w:p w:rsidR="00FD343F" w:rsidRDefault="00FD343F">
      <w:pPr>
        <w:pBdr>
          <w:top w:val="single" w:sz="6" w:space="0" w:color="FFFFFF"/>
          <w:left w:val="single" w:sz="6" w:space="0" w:color="FFFFFF"/>
          <w:bottom w:val="single" w:sz="6" w:space="0" w:color="FFFFFF"/>
          <w:right w:val="single" w:sz="6" w:space="0" w:color="FFFFFF"/>
        </w:pBdr>
        <w:tabs>
          <w:tab w:val="left" w:pos="1276"/>
        </w:tabs>
        <w:ind w:left="1276" w:hanging="1276"/>
        <w:jc w:val="both"/>
      </w:pPr>
      <w:r>
        <w:tab/>
      </w:r>
      <w:r>
        <w:tab/>
      </w:r>
      <w:r>
        <w:rPr>
          <w:position w:val="-28"/>
        </w:rPr>
        <w:object w:dxaOrig="2420" w:dyaOrig="680">
          <v:shape id="_x0000_i1035" type="#_x0000_t75" style="width:121.55pt;height:33.65pt" o:ole="" fillcolor="window">
            <v:imagedata r:id="rId30" o:title=""/>
          </v:shape>
          <o:OLEObject Type="Embed" ProgID="Equation.3" ShapeID="_x0000_i1035" DrawAspect="Content" ObjectID="_1417523543" r:id="rId31"/>
        </w:object>
      </w:r>
    </w:p>
    <w:p w:rsidR="00FD343F" w:rsidRDefault="00B74DEE">
      <w:pPr>
        <w:tabs>
          <w:tab w:val="left" w:pos="1138"/>
          <w:tab w:val="left" w:pos="1276"/>
          <w:tab w:val="left" w:pos="1700"/>
          <w:tab w:val="left" w:pos="2268"/>
          <w:tab w:val="left" w:pos="2834"/>
          <w:tab w:val="left" w:pos="3402"/>
          <w:tab w:val="left" w:pos="3968"/>
        </w:tabs>
        <w:ind w:left="1276" w:hanging="1276"/>
        <w:jc w:val="both"/>
      </w:pPr>
      <w:r>
        <w:pict>
          <v:shape id="_x0000_s1032" type="#_x0000_t75" style="position:absolute;left:0;text-align:left;margin-left:1in;margin-top:12.45pt;width:152pt;height:34pt;z-index:251653120" fillcolor="window">
            <v:imagedata r:id="rId32" o:title=""/>
          </v:shape>
          <o:OLEObject Type="Embed" ProgID="Equation.3" ShapeID="_x0000_s1032" DrawAspect="Content" ObjectID="_1417523601" r:id="rId33"/>
        </w:pict>
      </w:r>
    </w:p>
    <w:p w:rsidR="00FD343F" w:rsidRDefault="00FD343F">
      <w:pPr>
        <w:tabs>
          <w:tab w:val="left" w:pos="1138"/>
          <w:tab w:val="left" w:pos="1276"/>
          <w:tab w:val="left" w:pos="1700"/>
          <w:tab w:val="left" w:pos="2268"/>
          <w:tab w:val="left" w:pos="2834"/>
          <w:tab w:val="left" w:pos="3402"/>
          <w:tab w:val="left" w:pos="3968"/>
        </w:tabs>
        <w:ind w:left="1276" w:hanging="1276"/>
        <w:jc w:val="both"/>
      </w:pPr>
    </w:p>
    <w:p w:rsidR="00FD343F" w:rsidRDefault="00FD343F">
      <w:pPr>
        <w:tabs>
          <w:tab w:val="left" w:pos="1138"/>
          <w:tab w:val="left" w:pos="1276"/>
          <w:tab w:val="left" w:pos="1700"/>
          <w:tab w:val="left" w:pos="2268"/>
          <w:tab w:val="left" w:pos="2834"/>
          <w:tab w:val="left" w:pos="3402"/>
          <w:tab w:val="left" w:pos="3968"/>
        </w:tabs>
        <w:ind w:left="1276" w:hanging="1276"/>
        <w:jc w:val="both"/>
      </w:pPr>
    </w:p>
    <w:p w:rsidR="00FD343F" w:rsidRDefault="00FD343F">
      <w:pPr>
        <w:tabs>
          <w:tab w:val="left" w:pos="1138"/>
          <w:tab w:val="left" w:pos="1276"/>
          <w:tab w:val="left" w:pos="1700"/>
          <w:tab w:val="left" w:pos="2268"/>
          <w:tab w:val="left" w:pos="2834"/>
          <w:tab w:val="left" w:pos="3402"/>
          <w:tab w:val="left" w:pos="3968"/>
        </w:tabs>
        <w:ind w:left="1276" w:hanging="1276"/>
        <w:jc w:val="both"/>
      </w:pPr>
    </w:p>
    <w:p w:rsidR="00FD343F" w:rsidRDefault="00FD343F">
      <w:pPr>
        <w:tabs>
          <w:tab w:val="left" w:pos="1138"/>
          <w:tab w:val="left" w:pos="1276"/>
          <w:tab w:val="left" w:pos="1700"/>
          <w:tab w:val="left" w:pos="2268"/>
          <w:tab w:val="left" w:pos="2834"/>
          <w:tab w:val="left" w:pos="3402"/>
          <w:tab w:val="left" w:pos="3968"/>
        </w:tabs>
        <w:ind w:left="1276" w:hanging="1276"/>
        <w:jc w:val="both"/>
      </w:pPr>
    </w:p>
    <w:p w:rsidR="00FD343F" w:rsidRDefault="00FD343F">
      <w:pPr>
        <w:tabs>
          <w:tab w:val="left" w:pos="1276"/>
          <w:tab w:val="left" w:pos="1526"/>
          <w:tab w:val="left" w:pos="9242"/>
        </w:tabs>
        <w:ind w:left="1276" w:hanging="1276"/>
        <w:jc w:val="both"/>
      </w:pPr>
      <w:r>
        <w:tab/>
      </w:r>
      <w:r>
        <w:tab/>
      </w:r>
      <w:r>
        <w:object w:dxaOrig="2780" w:dyaOrig="320">
          <v:shape id="_x0000_i1037" type="#_x0000_t75" style="width:140.25pt;height:16.85pt" o:ole="" fillcolor="window">
            <v:imagedata r:id="rId34" o:title=""/>
          </v:shape>
          <o:OLEObject Type="Embed" ProgID="Equation.3" ShapeID="_x0000_i1037" DrawAspect="Content" ObjectID="_1417523544" r:id="rId35"/>
        </w:object>
      </w:r>
    </w:p>
    <w:p w:rsidR="00FD343F" w:rsidRDefault="00FD343F">
      <w:pPr>
        <w:tabs>
          <w:tab w:val="left" w:pos="1138"/>
          <w:tab w:val="left" w:pos="1276"/>
          <w:tab w:val="left" w:pos="1700"/>
          <w:tab w:val="left" w:pos="2268"/>
          <w:tab w:val="left" w:pos="2834"/>
          <w:tab w:val="left" w:pos="3402"/>
          <w:tab w:val="left" w:pos="3968"/>
        </w:tabs>
        <w:ind w:left="1276" w:hanging="1276"/>
      </w:pPr>
    </w:p>
    <w:p w:rsidR="00FD343F" w:rsidRDefault="00FD343F">
      <w:pPr>
        <w:tabs>
          <w:tab w:val="left" w:pos="1276"/>
          <w:tab w:val="left" w:pos="1700"/>
          <w:tab w:val="left" w:pos="2268"/>
          <w:tab w:val="left" w:pos="2834"/>
          <w:tab w:val="left" w:pos="3402"/>
          <w:tab w:val="left" w:pos="3968"/>
        </w:tabs>
        <w:ind w:left="1276" w:hanging="1276"/>
        <w:jc w:val="both"/>
      </w:pPr>
      <w:r>
        <w:t>9.4.</w:t>
      </w:r>
      <w:r>
        <w:tab/>
      </w:r>
      <w:r>
        <w:rPr>
          <w:u w:val="single"/>
        </w:rPr>
        <w:t>Vehicles powered by an electric power train only</w:t>
      </w:r>
      <w:r>
        <w:t>:</w:t>
      </w:r>
    </w:p>
    <w:p w:rsidR="00FD343F" w:rsidRDefault="00FD343F">
      <w:pPr>
        <w:tabs>
          <w:tab w:val="left" w:pos="1276"/>
          <w:tab w:val="left" w:pos="1700"/>
          <w:tab w:val="left" w:pos="2268"/>
          <w:tab w:val="left" w:pos="2834"/>
          <w:tab w:val="left" w:pos="3402"/>
          <w:tab w:val="left" w:pos="3968"/>
        </w:tabs>
        <w:ind w:left="1276" w:hanging="1276"/>
        <w:jc w:val="both"/>
      </w:pPr>
    </w:p>
    <w:p w:rsidR="00FD343F" w:rsidRDefault="00FD343F">
      <w:pPr>
        <w:tabs>
          <w:tab w:val="left" w:pos="1276"/>
          <w:tab w:val="left" w:pos="1526"/>
          <w:tab w:val="left" w:pos="9242"/>
        </w:tabs>
        <w:ind w:left="1276" w:hanging="1276"/>
        <w:jc w:val="both"/>
      </w:pPr>
      <w:r>
        <w:tab/>
        <w:t>As a general rule, measures to ensure the conformity of production with regard to electric energy consumption is checked on the basis of the description in the type approval certificate set out in Annex 4 to this Regulation.</w:t>
      </w:r>
    </w:p>
    <w:p w:rsidR="00FD343F" w:rsidRDefault="00FD343F">
      <w:pPr>
        <w:tabs>
          <w:tab w:val="left" w:pos="1276"/>
          <w:tab w:val="left" w:pos="1526"/>
          <w:tab w:val="left" w:pos="9242"/>
        </w:tabs>
        <w:ind w:left="1276" w:hanging="1276"/>
        <w:jc w:val="both"/>
      </w:pPr>
    </w:p>
    <w:p w:rsidR="00FD343F" w:rsidRDefault="00FD343F">
      <w:pPr>
        <w:tabs>
          <w:tab w:val="left" w:pos="1276"/>
          <w:tab w:val="left" w:pos="1526"/>
          <w:tab w:val="left" w:pos="9242"/>
        </w:tabs>
        <w:ind w:left="1276" w:hanging="1276"/>
        <w:jc w:val="both"/>
      </w:pPr>
      <w:r>
        <w:t>9.4.1.</w:t>
      </w:r>
      <w:r>
        <w:tab/>
        <w:t>The holder of the approval shall, in particular:</w:t>
      </w:r>
    </w:p>
    <w:p w:rsidR="00FD343F" w:rsidRDefault="00FD343F">
      <w:pPr>
        <w:tabs>
          <w:tab w:val="left" w:pos="1276"/>
          <w:tab w:val="left" w:pos="1526"/>
          <w:tab w:val="left" w:pos="9242"/>
        </w:tabs>
        <w:ind w:left="1276" w:hanging="1276"/>
        <w:jc w:val="both"/>
      </w:pPr>
    </w:p>
    <w:p w:rsidR="00FD343F" w:rsidRDefault="00FD343F">
      <w:pPr>
        <w:pStyle w:val="TOAHeading"/>
        <w:widowControl/>
        <w:tabs>
          <w:tab w:val="clear" w:pos="9360"/>
          <w:tab w:val="left" w:pos="1276"/>
          <w:tab w:val="left" w:pos="1526"/>
          <w:tab w:val="left" w:pos="9242"/>
        </w:tabs>
        <w:suppressAutoHyphens w:val="0"/>
        <w:ind w:left="1276" w:hanging="1276"/>
        <w:jc w:val="both"/>
        <w:rPr>
          <w:rFonts w:ascii="Times New Roman" w:hAnsi="Times New Roman"/>
          <w:snapToGrid/>
          <w:sz w:val="24"/>
          <w:lang w:val="en-GB"/>
        </w:rPr>
      </w:pPr>
      <w:r>
        <w:rPr>
          <w:rFonts w:ascii="Times New Roman" w:hAnsi="Times New Roman"/>
          <w:snapToGrid/>
          <w:sz w:val="24"/>
          <w:lang w:val="en-GB"/>
        </w:rPr>
        <w:t>9.4.1.1.</w:t>
      </w:r>
      <w:r>
        <w:rPr>
          <w:rFonts w:ascii="Times New Roman" w:hAnsi="Times New Roman"/>
          <w:snapToGrid/>
          <w:sz w:val="24"/>
          <w:lang w:val="en-GB"/>
        </w:rPr>
        <w:tab/>
        <w:t>Ensure the existence of procedures for the effective control of production quality;</w:t>
      </w:r>
    </w:p>
    <w:p w:rsidR="00FD343F" w:rsidRDefault="00FD343F">
      <w:pPr>
        <w:tabs>
          <w:tab w:val="left" w:pos="1276"/>
          <w:tab w:val="left" w:pos="1526"/>
          <w:tab w:val="left" w:pos="9242"/>
        </w:tabs>
        <w:ind w:left="1276" w:hanging="1276"/>
        <w:jc w:val="both"/>
      </w:pPr>
    </w:p>
    <w:p w:rsidR="00FD343F" w:rsidRDefault="00FD343F">
      <w:pPr>
        <w:tabs>
          <w:tab w:val="left" w:pos="1276"/>
          <w:tab w:val="left" w:pos="9242"/>
        </w:tabs>
        <w:ind w:left="1276" w:hanging="1276"/>
        <w:jc w:val="both"/>
      </w:pPr>
      <w:r>
        <w:t>9.4.1.2.</w:t>
      </w:r>
      <w:r>
        <w:tab/>
        <w:t>Have access to the equipment necessary for checking conformity with each approved type;</w:t>
      </w:r>
    </w:p>
    <w:p w:rsidR="00FD343F" w:rsidRDefault="00FD343F">
      <w:pPr>
        <w:tabs>
          <w:tab w:val="left" w:pos="1276"/>
          <w:tab w:val="left" w:pos="1526"/>
          <w:tab w:val="left" w:pos="9242"/>
        </w:tabs>
        <w:ind w:left="1276" w:hanging="1276"/>
        <w:jc w:val="both"/>
      </w:pPr>
    </w:p>
    <w:p w:rsidR="00FD343F" w:rsidRDefault="00FD343F">
      <w:pPr>
        <w:tabs>
          <w:tab w:val="left" w:pos="1276"/>
          <w:tab w:val="left" w:pos="9242"/>
        </w:tabs>
        <w:ind w:left="1276" w:hanging="1276"/>
        <w:jc w:val="both"/>
      </w:pPr>
      <w:r>
        <w:t>9.4.1.3.</w:t>
      </w:r>
      <w:r>
        <w:tab/>
        <w:t>Ensure that the data concerning the test result are recorded and that the annexed documents are available during a period to be agreed with the administrative service;</w:t>
      </w:r>
    </w:p>
    <w:p w:rsidR="00FD343F" w:rsidRDefault="00FD343F">
      <w:pPr>
        <w:tabs>
          <w:tab w:val="left" w:pos="1276"/>
          <w:tab w:val="left" w:pos="9242"/>
        </w:tabs>
        <w:ind w:left="1276" w:hanging="1276"/>
        <w:jc w:val="both"/>
      </w:pPr>
    </w:p>
    <w:p w:rsidR="00FD343F" w:rsidRDefault="00FD343F">
      <w:pPr>
        <w:tabs>
          <w:tab w:val="left" w:pos="1276"/>
          <w:tab w:val="left" w:pos="9242"/>
        </w:tabs>
        <w:ind w:left="1276" w:hanging="1276"/>
        <w:jc w:val="both"/>
      </w:pPr>
      <w:r>
        <w:t>9.4.1.4.</w:t>
      </w:r>
      <w:r>
        <w:tab/>
        <w:t>Analyse the results of each type of test so as to monitor and ensure the consistency of the characteristics of the product, taking into account the variations admissible in industrial manufacture;</w:t>
      </w:r>
    </w:p>
    <w:p w:rsidR="00FD343F" w:rsidRDefault="00FD343F">
      <w:pPr>
        <w:tabs>
          <w:tab w:val="left" w:pos="1276"/>
          <w:tab w:val="left" w:pos="9242"/>
        </w:tabs>
        <w:ind w:left="1276" w:hanging="1276"/>
        <w:jc w:val="both"/>
      </w:pPr>
    </w:p>
    <w:p w:rsidR="00FD343F" w:rsidRDefault="00FD343F">
      <w:pPr>
        <w:tabs>
          <w:tab w:val="left" w:pos="1276"/>
          <w:tab w:val="left" w:pos="9242"/>
        </w:tabs>
        <w:ind w:left="1276" w:hanging="1276"/>
        <w:jc w:val="both"/>
      </w:pPr>
      <w:r>
        <w:t>9.4.1.5.</w:t>
      </w:r>
      <w:r>
        <w:tab/>
        <w:t xml:space="preserve">Make sure that for each type of vehicle tests prescribed in Annex 7 to this Regulation are carried out; notwithstanding the requirements of paragraph 2.3.1.6. </w:t>
      </w:r>
      <w:proofErr w:type="gramStart"/>
      <w:r>
        <w:t>of</w:t>
      </w:r>
      <w:proofErr w:type="gramEnd"/>
      <w:r>
        <w:t xml:space="preserve"> Annex 7, at the request of the manufacturer, the tests will be carried out on vehicles which have not travelled any distance;</w:t>
      </w:r>
    </w:p>
    <w:p w:rsidR="00FD343F" w:rsidRDefault="00FD343F">
      <w:pPr>
        <w:tabs>
          <w:tab w:val="left" w:pos="1276"/>
          <w:tab w:val="left" w:pos="1526"/>
          <w:tab w:val="left" w:pos="9242"/>
        </w:tabs>
        <w:ind w:left="1276" w:hanging="1276"/>
      </w:pPr>
    </w:p>
    <w:p w:rsidR="00FD343F" w:rsidRDefault="00FD343F">
      <w:pPr>
        <w:tabs>
          <w:tab w:val="left" w:pos="1276"/>
          <w:tab w:val="left" w:pos="9242"/>
        </w:tabs>
        <w:ind w:left="1276" w:hanging="1276"/>
        <w:jc w:val="both"/>
      </w:pPr>
      <w:r>
        <w:t>9.4.1.6.</w:t>
      </w:r>
      <w:r>
        <w:tab/>
        <w:t>Make sure that any collections of samples or test pieces demonstrating non-conformity with the type test under consideration is followed by a subsequent sampling and a further test.  All necessary steps shall be taken to re-establish the conformity of production.</w:t>
      </w:r>
    </w:p>
    <w:p w:rsidR="00FD343F" w:rsidRDefault="00FD343F">
      <w:pPr>
        <w:tabs>
          <w:tab w:val="left" w:pos="1276"/>
          <w:tab w:val="left" w:pos="1526"/>
          <w:tab w:val="left" w:pos="9242"/>
        </w:tabs>
        <w:ind w:left="1276" w:hanging="1276"/>
        <w:jc w:val="both"/>
      </w:pPr>
    </w:p>
    <w:p w:rsidR="00FD343F" w:rsidRDefault="00FD343F">
      <w:pPr>
        <w:tabs>
          <w:tab w:val="left" w:pos="1276"/>
          <w:tab w:val="left" w:pos="1526"/>
          <w:tab w:val="left" w:pos="9242"/>
        </w:tabs>
        <w:ind w:left="1276" w:hanging="1276"/>
        <w:jc w:val="both"/>
      </w:pPr>
      <w:r>
        <w:lastRenderedPageBreak/>
        <w:t>9.4.2.</w:t>
      </w:r>
      <w:r>
        <w:tab/>
        <w:t>The competent authorities issuing the approval may verify at any time the methods applied in each production unit.</w:t>
      </w:r>
    </w:p>
    <w:p w:rsidR="00FD343F" w:rsidRDefault="00FD343F">
      <w:pPr>
        <w:tabs>
          <w:tab w:val="left" w:pos="1276"/>
          <w:tab w:val="left" w:pos="1526"/>
          <w:tab w:val="left" w:pos="9242"/>
        </w:tabs>
        <w:ind w:left="1276" w:hanging="1276"/>
        <w:jc w:val="both"/>
      </w:pPr>
    </w:p>
    <w:p w:rsidR="00FD343F" w:rsidRDefault="00FD343F">
      <w:pPr>
        <w:tabs>
          <w:tab w:val="left" w:pos="1276"/>
          <w:tab w:val="left" w:pos="1526"/>
          <w:tab w:val="left" w:pos="9242"/>
        </w:tabs>
        <w:ind w:left="1276" w:hanging="1276"/>
        <w:jc w:val="both"/>
      </w:pPr>
      <w:r>
        <w:t>9.4.2.1.</w:t>
      </w:r>
      <w:r>
        <w:tab/>
        <w:t>In every inspection, the records of tests and production monitoring shall be communicated to the visiting inspector.</w:t>
      </w:r>
    </w:p>
    <w:p w:rsidR="00FD343F" w:rsidRDefault="00FD343F">
      <w:pPr>
        <w:tabs>
          <w:tab w:val="left" w:pos="1276"/>
        </w:tabs>
        <w:ind w:left="1276" w:hanging="1276"/>
        <w:jc w:val="both"/>
      </w:pPr>
    </w:p>
    <w:p w:rsidR="00FD343F" w:rsidRDefault="00FD343F">
      <w:pPr>
        <w:tabs>
          <w:tab w:val="left" w:pos="1276"/>
          <w:tab w:val="left" w:pos="9242"/>
        </w:tabs>
        <w:ind w:left="1276" w:hanging="1276"/>
        <w:jc w:val="both"/>
      </w:pPr>
      <w:r>
        <w:t>9.4.2.2.</w:t>
      </w:r>
      <w:r>
        <w:tab/>
        <w:t>The inspector may select at random the samples to be tested in the manufacturer's laboratory.  The minimum number of samples may be determined on the basis of the results of the manufacturer's own checks.</w:t>
      </w:r>
    </w:p>
    <w:p w:rsidR="00FD343F" w:rsidRDefault="00FD343F">
      <w:pPr>
        <w:tabs>
          <w:tab w:val="left" w:pos="1276"/>
          <w:tab w:val="left" w:pos="9242"/>
        </w:tabs>
        <w:ind w:left="1276" w:hanging="1276"/>
        <w:jc w:val="both"/>
      </w:pPr>
    </w:p>
    <w:p w:rsidR="00FD343F" w:rsidRDefault="00FD343F">
      <w:pPr>
        <w:tabs>
          <w:tab w:val="left" w:pos="1276"/>
          <w:tab w:val="left" w:pos="9242"/>
        </w:tabs>
        <w:ind w:left="1276" w:hanging="1276"/>
        <w:jc w:val="both"/>
      </w:pPr>
      <w:r>
        <w:t>9.4.2.3.</w:t>
      </w:r>
      <w:r>
        <w:tab/>
        <w:t>When the quality standard does not seem satisfactory or when it seems necessary to verify the validity of the tests conducted under paragraph 9.4.2.2., the inspector shall collect samples to be sent to the technical service which carried out the approval tests.</w:t>
      </w:r>
    </w:p>
    <w:p w:rsidR="00FD343F" w:rsidRDefault="00FD343F">
      <w:pPr>
        <w:tabs>
          <w:tab w:val="left" w:pos="1276"/>
          <w:tab w:val="left" w:pos="9242"/>
        </w:tabs>
        <w:ind w:left="1276" w:hanging="1276"/>
        <w:jc w:val="both"/>
      </w:pPr>
    </w:p>
    <w:p w:rsidR="00FD343F" w:rsidRDefault="00FD343F">
      <w:pPr>
        <w:tabs>
          <w:tab w:val="left" w:pos="1276"/>
          <w:tab w:val="left" w:pos="9242"/>
        </w:tabs>
        <w:ind w:left="1276" w:hanging="1276"/>
        <w:jc w:val="both"/>
      </w:pPr>
      <w:r>
        <w:t>9.4.2.4.</w:t>
      </w:r>
      <w:r>
        <w:tab/>
        <w:t>The competent authorities may carry out all the tests prescribed in this Regulation.</w:t>
      </w:r>
    </w:p>
    <w:p w:rsidR="00FD343F" w:rsidRDefault="00FD343F">
      <w:pPr>
        <w:tabs>
          <w:tab w:val="left" w:pos="1276"/>
          <w:tab w:val="left" w:pos="9242"/>
        </w:tabs>
        <w:ind w:left="1276" w:hanging="1276"/>
        <w:jc w:val="both"/>
      </w:pPr>
    </w:p>
    <w:p w:rsidR="00FD343F" w:rsidRDefault="00FD343F">
      <w:pPr>
        <w:tabs>
          <w:tab w:val="left" w:pos="1276"/>
          <w:tab w:val="left" w:pos="1700"/>
          <w:tab w:val="left" w:pos="2268"/>
          <w:tab w:val="left" w:pos="2834"/>
          <w:tab w:val="left" w:pos="3402"/>
          <w:tab w:val="left" w:pos="3968"/>
        </w:tabs>
        <w:ind w:left="1276" w:hanging="1276"/>
        <w:jc w:val="both"/>
      </w:pPr>
      <w:r>
        <w:t>9.5.</w:t>
      </w:r>
      <w:r>
        <w:tab/>
      </w:r>
      <w:r>
        <w:rPr>
          <w:u w:val="single"/>
        </w:rPr>
        <w:t>Vehicles powered by a hybrid electric power train</w:t>
      </w:r>
    </w:p>
    <w:p w:rsidR="00FD343F" w:rsidRDefault="00FD343F">
      <w:pPr>
        <w:tabs>
          <w:tab w:val="left" w:pos="1138"/>
          <w:tab w:val="left" w:pos="1276"/>
          <w:tab w:val="left" w:pos="1700"/>
          <w:tab w:val="left" w:pos="2268"/>
          <w:tab w:val="left" w:pos="2834"/>
          <w:tab w:val="left" w:pos="3402"/>
          <w:tab w:val="left" w:pos="3968"/>
        </w:tabs>
        <w:ind w:left="1276" w:hanging="1276"/>
        <w:jc w:val="both"/>
      </w:pPr>
    </w:p>
    <w:p w:rsidR="00FD343F" w:rsidRDefault="00FD343F">
      <w:pPr>
        <w:tabs>
          <w:tab w:val="left" w:pos="1276"/>
          <w:tab w:val="left" w:pos="1700"/>
          <w:tab w:val="left" w:pos="2268"/>
          <w:tab w:val="left" w:pos="2834"/>
          <w:tab w:val="left" w:pos="3402"/>
          <w:tab w:val="left" w:pos="3968"/>
        </w:tabs>
        <w:ind w:left="1276" w:hanging="1276"/>
        <w:jc w:val="both"/>
      </w:pPr>
      <w:r>
        <w:tab/>
        <w:t>As a general rule, measures to ensure the conformity of production with regard to CO</w:t>
      </w:r>
      <w:r>
        <w:rPr>
          <w:vertAlign w:val="subscript"/>
        </w:rPr>
        <w:t>2</w:t>
      </w:r>
      <w:r>
        <w:t xml:space="preserve"> emissions and electric energy consumption from hybrid electric vehicles is checked on the basis of the description in the type approval certificate conforming to the model in Annex 4 of this Regulation.</w:t>
      </w:r>
    </w:p>
    <w:p w:rsidR="00FD343F" w:rsidRDefault="00FD343F">
      <w:pPr>
        <w:tabs>
          <w:tab w:val="left" w:pos="1134"/>
          <w:tab w:val="left" w:pos="1276"/>
          <w:tab w:val="left" w:pos="1700"/>
          <w:tab w:val="left" w:pos="2268"/>
          <w:tab w:val="left" w:pos="2834"/>
          <w:tab w:val="left" w:pos="3402"/>
          <w:tab w:val="left" w:pos="3968"/>
        </w:tabs>
        <w:ind w:left="1276" w:hanging="1276"/>
        <w:jc w:val="both"/>
      </w:pPr>
    </w:p>
    <w:p w:rsidR="00FD343F" w:rsidRDefault="00FD343F">
      <w:pPr>
        <w:tabs>
          <w:tab w:val="left" w:pos="1276"/>
          <w:tab w:val="left" w:pos="1700"/>
          <w:tab w:val="left" w:pos="2268"/>
          <w:tab w:val="left" w:pos="2834"/>
          <w:tab w:val="left" w:pos="3402"/>
          <w:tab w:val="left" w:pos="3968"/>
        </w:tabs>
        <w:ind w:left="1276" w:hanging="1276"/>
        <w:jc w:val="both"/>
      </w:pPr>
      <w:r>
        <w:tab/>
        <w:t>The control of production conformity is based on an assessment made by the competent authority of the manufacturer's auditing procedure in order to ensure conformity of the vehicle type with respect to the emission of CO</w:t>
      </w:r>
      <w:r>
        <w:rPr>
          <w:vertAlign w:val="subscript"/>
        </w:rPr>
        <w:t>2</w:t>
      </w:r>
      <w:r>
        <w:t xml:space="preserve"> and the electric energy consumption.</w:t>
      </w:r>
    </w:p>
    <w:p w:rsidR="00FD343F" w:rsidRDefault="00FD343F">
      <w:pPr>
        <w:tabs>
          <w:tab w:val="left" w:pos="1134"/>
          <w:tab w:val="left" w:pos="1276"/>
          <w:tab w:val="left" w:pos="1700"/>
          <w:tab w:val="left" w:pos="2268"/>
          <w:tab w:val="left" w:pos="2834"/>
          <w:tab w:val="left" w:pos="3402"/>
          <w:tab w:val="left" w:pos="3968"/>
        </w:tabs>
        <w:ind w:left="1276" w:hanging="1276"/>
        <w:jc w:val="both"/>
      </w:pPr>
    </w:p>
    <w:p w:rsidR="00FD343F" w:rsidRDefault="00FD343F">
      <w:pPr>
        <w:tabs>
          <w:tab w:val="left" w:pos="1276"/>
          <w:tab w:val="left" w:pos="1700"/>
          <w:tab w:val="left" w:pos="2268"/>
          <w:tab w:val="left" w:pos="2834"/>
          <w:tab w:val="left" w:pos="3402"/>
          <w:tab w:val="left" w:pos="3968"/>
        </w:tabs>
        <w:ind w:left="1276" w:hanging="1276"/>
        <w:jc w:val="both"/>
      </w:pPr>
      <w:r>
        <w:tab/>
        <w:t>If the authority is not satisfied with the standard of the manufacturer's auditing procedure, they may require that verification tests be carried out on vehicles in production.</w:t>
      </w:r>
    </w:p>
    <w:p w:rsidR="00FD343F" w:rsidRDefault="00FD343F">
      <w:pPr>
        <w:tabs>
          <w:tab w:val="left" w:pos="1138"/>
          <w:tab w:val="left" w:pos="1276"/>
          <w:tab w:val="left" w:pos="1700"/>
          <w:tab w:val="left" w:pos="2268"/>
          <w:tab w:val="left" w:pos="2834"/>
          <w:tab w:val="left" w:pos="3402"/>
          <w:tab w:val="left" w:pos="3968"/>
        </w:tabs>
        <w:ind w:left="1276" w:hanging="1276"/>
        <w:jc w:val="both"/>
      </w:pPr>
    </w:p>
    <w:p w:rsidR="00FD343F" w:rsidRDefault="00FD343F">
      <w:pPr>
        <w:tabs>
          <w:tab w:val="left" w:pos="1276"/>
          <w:tab w:val="left" w:pos="1700"/>
          <w:tab w:val="left" w:pos="2268"/>
          <w:tab w:val="left" w:pos="2834"/>
          <w:tab w:val="left" w:pos="3402"/>
          <w:tab w:val="left" w:pos="3968"/>
        </w:tabs>
        <w:ind w:left="1276" w:hanging="1276"/>
        <w:jc w:val="both"/>
      </w:pPr>
      <w:r>
        <w:tab/>
        <w:t>Conformity for CO</w:t>
      </w:r>
      <w:r>
        <w:rPr>
          <w:vertAlign w:val="subscript"/>
        </w:rPr>
        <w:t>2</w:t>
      </w:r>
      <w:r>
        <w:t xml:space="preserve"> emissions is checked using the statistical procedures described in paragraphs 9.3.1. </w:t>
      </w:r>
      <w:proofErr w:type="gramStart"/>
      <w:r>
        <w:t>to</w:t>
      </w:r>
      <w:proofErr w:type="gramEnd"/>
      <w:r>
        <w:t xml:space="preserve"> 9.3.3.  Vehicles are tested according to the procedure described in Annex 8 to this Regulation.</w:t>
      </w:r>
    </w:p>
    <w:p w:rsidR="00FD343F" w:rsidRDefault="00FD343F">
      <w:pPr>
        <w:tabs>
          <w:tab w:val="left" w:pos="1276"/>
          <w:tab w:val="left" w:pos="9242"/>
        </w:tabs>
        <w:ind w:left="1276" w:hanging="1276"/>
        <w:jc w:val="both"/>
      </w:pPr>
    </w:p>
    <w:p w:rsidR="00FD343F" w:rsidRDefault="00FD343F">
      <w:pPr>
        <w:tabs>
          <w:tab w:val="left" w:pos="1276"/>
          <w:tab w:val="left" w:pos="1700"/>
          <w:tab w:val="left" w:pos="2268"/>
          <w:tab w:val="left" w:pos="2834"/>
          <w:tab w:val="left" w:pos="3402"/>
          <w:tab w:val="left" w:pos="3968"/>
        </w:tabs>
        <w:ind w:left="1276" w:hanging="1276"/>
        <w:jc w:val="both"/>
        <w:rPr>
          <w:u w:val="single"/>
        </w:rPr>
      </w:pPr>
      <w:r>
        <w:t>9.6.</w:t>
      </w:r>
      <w:r>
        <w:tab/>
      </w:r>
      <w:r>
        <w:rPr>
          <w:u w:val="single"/>
        </w:rPr>
        <w:t>Actions to be taken in case of non-conformity of production</w:t>
      </w:r>
    </w:p>
    <w:p w:rsidR="00FD343F" w:rsidRDefault="00FD343F">
      <w:pPr>
        <w:tabs>
          <w:tab w:val="left" w:pos="1276"/>
          <w:tab w:val="left" w:pos="9242"/>
        </w:tabs>
        <w:ind w:left="1276" w:hanging="1276"/>
        <w:jc w:val="both"/>
      </w:pPr>
    </w:p>
    <w:p w:rsidR="00FD343F" w:rsidRDefault="00FD343F">
      <w:pPr>
        <w:tabs>
          <w:tab w:val="left" w:pos="1276"/>
          <w:tab w:val="left" w:pos="9242"/>
        </w:tabs>
        <w:ind w:left="1276" w:hanging="1276"/>
        <w:jc w:val="both"/>
      </w:pPr>
      <w:r>
        <w:tab/>
        <w:t xml:space="preserve">If, during inspections, non-conformity is observed, the competent authority shall ensure that all necessary steps are taken to re-establish conformity of production as soon as possible. </w:t>
      </w:r>
    </w:p>
    <w:p w:rsidR="00FD343F" w:rsidRDefault="00FD343F">
      <w:pPr>
        <w:tabs>
          <w:tab w:val="left" w:pos="1276"/>
          <w:tab w:val="left" w:pos="9242"/>
        </w:tabs>
        <w:ind w:left="1276" w:hanging="1276"/>
        <w:jc w:val="both"/>
      </w:pPr>
    </w:p>
    <w:p w:rsidR="00FD343F" w:rsidRDefault="00FD343F">
      <w:pPr>
        <w:keepNext/>
        <w:keepLines/>
        <w:tabs>
          <w:tab w:val="left" w:pos="1276"/>
          <w:tab w:val="left" w:pos="9242"/>
        </w:tabs>
        <w:ind w:left="1276" w:hanging="1276"/>
        <w:rPr>
          <w:bCs/>
        </w:rPr>
      </w:pPr>
      <w:r>
        <w:rPr>
          <w:bCs/>
        </w:rPr>
        <w:lastRenderedPageBreak/>
        <w:t>10.</w:t>
      </w:r>
      <w:r>
        <w:rPr>
          <w:bCs/>
        </w:rPr>
        <w:tab/>
        <w:t>PENALTIES FOR NON</w:t>
      </w:r>
      <w:r>
        <w:rPr>
          <w:bCs/>
        </w:rPr>
        <w:noBreakHyphen/>
        <w:t>CONFORMITY OF PRODUCTION</w:t>
      </w:r>
    </w:p>
    <w:p w:rsidR="00FD343F" w:rsidRDefault="00FD343F">
      <w:pPr>
        <w:keepNext/>
        <w:keepLines/>
        <w:tabs>
          <w:tab w:val="left" w:pos="1276"/>
          <w:tab w:val="left" w:pos="9242"/>
        </w:tabs>
        <w:ind w:left="1276" w:hanging="1276"/>
        <w:jc w:val="both"/>
        <w:rPr>
          <w:bCs/>
        </w:rPr>
      </w:pPr>
    </w:p>
    <w:p w:rsidR="00FD343F" w:rsidRDefault="00FD343F">
      <w:pPr>
        <w:keepNext/>
        <w:keepLines/>
        <w:tabs>
          <w:tab w:val="left" w:pos="1276"/>
          <w:tab w:val="left" w:pos="9242"/>
        </w:tabs>
        <w:ind w:left="1276" w:hanging="1276"/>
        <w:jc w:val="both"/>
        <w:rPr>
          <w:bCs/>
        </w:rPr>
      </w:pPr>
      <w:r>
        <w:rPr>
          <w:bCs/>
        </w:rPr>
        <w:t>10.1.</w:t>
      </w:r>
      <w:r>
        <w:rPr>
          <w:bCs/>
        </w:rPr>
        <w:tab/>
        <w:t xml:space="preserve">The approval granted in respect of a vehicle type pursuant to this Regulation may be withdrawn if the requirements laid down in paragraph 9.1. </w:t>
      </w:r>
      <w:proofErr w:type="gramStart"/>
      <w:r>
        <w:rPr>
          <w:bCs/>
        </w:rPr>
        <w:t>are</w:t>
      </w:r>
      <w:proofErr w:type="gramEnd"/>
      <w:r>
        <w:rPr>
          <w:bCs/>
        </w:rPr>
        <w:t xml:space="preserve"> not complied with.</w:t>
      </w:r>
    </w:p>
    <w:p w:rsidR="00FD343F" w:rsidRDefault="00FD343F">
      <w:pPr>
        <w:pStyle w:val="TOAHeading"/>
        <w:widowControl/>
        <w:tabs>
          <w:tab w:val="clear" w:pos="9360"/>
          <w:tab w:val="left" w:pos="1276"/>
          <w:tab w:val="left" w:pos="9242"/>
        </w:tabs>
        <w:suppressAutoHyphens w:val="0"/>
        <w:ind w:left="1276" w:hanging="1276"/>
        <w:jc w:val="both"/>
        <w:rPr>
          <w:rFonts w:ascii="Times New Roman" w:hAnsi="Times New Roman"/>
          <w:bCs/>
          <w:snapToGrid/>
          <w:sz w:val="24"/>
          <w:lang w:val="en-GB"/>
        </w:rPr>
      </w:pPr>
    </w:p>
    <w:p w:rsidR="00FD343F" w:rsidRDefault="00FD343F">
      <w:pPr>
        <w:tabs>
          <w:tab w:val="left" w:pos="1276"/>
          <w:tab w:val="left" w:pos="9242"/>
        </w:tabs>
        <w:ind w:left="1276" w:hanging="1276"/>
        <w:jc w:val="both"/>
        <w:rPr>
          <w:bCs/>
        </w:rPr>
      </w:pPr>
      <w:r>
        <w:rPr>
          <w:bCs/>
        </w:rPr>
        <w:t>10.2.</w:t>
      </w:r>
      <w:r>
        <w:rPr>
          <w:bCs/>
        </w:rPr>
        <w:tab/>
        <w:t>If a Contracting Party to the 1958 Agreement which applies this Regulation withdraws an approval it has previously granted, it shall forthwith so notify the other Contracting Parties applying this Regulation, by means of a communication form conforming to the model in Annex 4 of this Regulation.</w:t>
      </w:r>
    </w:p>
    <w:p w:rsidR="00FD343F" w:rsidRDefault="00FD343F">
      <w:pPr>
        <w:tabs>
          <w:tab w:val="left" w:pos="1276"/>
          <w:tab w:val="left" w:pos="9242"/>
        </w:tabs>
        <w:ind w:left="1276" w:hanging="1276"/>
        <w:jc w:val="both"/>
        <w:rPr>
          <w:bCs/>
        </w:rPr>
      </w:pPr>
    </w:p>
    <w:p w:rsidR="00FD343F" w:rsidRDefault="00FD343F">
      <w:pPr>
        <w:tabs>
          <w:tab w:val="left" w:pos="1276"/>
          <w:tab w:val="left" w:pos="1700"/>
          <w:tab w:val="left" w:pos="2268"/>
          <w:tab w:val="left" w:pos="2834"/>
          <w:tab w:val="left" w:pos="3402"/>
          <w:tab w:val="left" w:pos="3968"/>
        </w:tabs>
        <w:ind w:left="1276" w:hanging="1276"/>
        <w:jc w:val="both"/>
        <w:rPr>
          <w:bCs/>
        </w:rPr>
      </w:pPr>
      <w:r>
        <w:rPr>
          <w:bCs/>
        </w:rPr>
        <w:t>11.</w:t>
      </w:r>
      <w:r>
        <w:rPr>
          <w:bCs/>
        </w:rPr>
        <w:tab/>
        <w:t>PRODUCTION DEFINITELY DISCONTINUED</w:t>
      </w:r>
    </w:p>
    <w:p w:rsidR="00FD343F" w:rsidRDefault="00FD343F">
      <w:pPr>
        <w:tabs>
          <w:tab w:val="left" w:pos="1276"/>
          <w:tab w:val="left" w:pos="1700"/>
          <w:tab w:val="left" w:pos="2268"/>
          <w:tab w:val="left" w:pos="2834"/>
          <w:tab w:val="left" w:pos="3402"/>
          <w:tab w:val="left" w:pos="3968"/>
        </w:tabs>
        <w:ind w:left="1276" w:hanging="1276"/>
        <w:jc w:val="both"/>
        <w:rPr>
          <w:bCs/>
        </w:rPr>
      </w:pPr>
    </w:p>
    <w:p w:rsidR="00FD343F" w:rsidRDefault="00FD343F">
      <w:pPr>
        <w:tabs>
          <w:tab w:val="left" w:pos="1276"/>
          <w:tab w:val="left" w:pos="1526"/>
          <w:tab w:val="left" w:pos="9242"/>
        </w:tabs>
        <w:ind w:left="1276" w:hanging="1276"/>
        <w:jc w:val="both"/>
      </w:pPr>
      <w:r>
        <w:tab/>
        <w:t>If the holder of the approval completely ceases to manufacture a type of vehicle approved in accordance with this Regulation, he shall so inform the authority which granted the approval.  Upon receiving the relevant communication, that authority shall inform thereof the other Parties to the 1958 Agreement applying this Regulation by means of a communication form conforming to the model in Annex 4 to this Regulation.</w:t>
      </w:r>
    </w:p>
    <w:p w:rsidR="00FD343F" w:rsidRDefault="00FD343F">
      <w:pPr>
        <w:tabs>
          <w:tab w:val="left" w:pos="1276"/>
          <w:tab w:val="left" w:pos="1526"/>
          <w:tab w:val="left" w:pos="9242"/>
        </w:tabs>
        <w:ind w:left="1276" w:hanging="1276"/>
        <w:jc w:val="both"/>
      </w:pPr>
    </w:p>
    <w:p w:rsidR="00FD343F" w:rsidRDefault="00FD343F">
      <w:pPr>
        <w:tabs>
          <w:tab w:val="left" w:pos="1276"/>
          <w:tab w:val="left" w:pos="1700"/>
          <w:tab w:val="left" w:pos="2268"/>
          <w:tab w:val="left" w:pos="2834"/>
          <w:tab w:val="left" w:pos="3402"/>
          <w:tab w:val="left" w:pos="3968"/>
        </w:tabs>
        <w:ind w:left="1276" w:hanging="1276"/>
        <w:jc w:val="both"/>
        <w:rPr>
          <w:bCs/>
        </w:rPr>
      </w:pPr>
      <w:r>
        <w:rPr>
          <w:bCs/>
        </w:rPr>
        <w:t>12.</w:t>
      </w:r>
      <w:r>
        <w:rPr>
          <w:bCs/>
        </w:rPr>
        <w:tab/>
        <w:t>NAMES AND ADDRESSES OF TECHNICAL SERVICES RESPONSIBLE FOR CONDUCTING APPROVAL TESTS AND OF ADMINISTRATIVE DEPARTMENTS</w:t>
      </w:r>
    </w:p>
    <w:p w:rsidR="00FD343F" w:rsidRDefault="00FD343F">
      <w:pPr>
        <w:tabs>
          <w:tab w:val="left" w:pos="1276"/>
          <w:tab w:val="left" w:pos="1700"/>
          <w:tab w:val="left" w:pos="2268"/>
          <w:tab w:val="left" w:pos="2834"/>
          <w:tab w:val="left" w:pos="3402"/>
          <w:tab w:val="left" w:pos="3968"/>
        </w:tabs>
        <w:ind w:left="1276" w:hanging="1276"/>
        <w:jc w:val="both"/>
        <w:rPr>
          <w:bCs/>
        </w:rPr>
      </w:pPr>
    </w:p>
    <w:p w:rsidR="00FD343F" w:rsidRDefault="00FD343F">
      <w:pPr>
        <w:tabs>
          <w:tab w:val="left" w:pos="1276"/>
          <w:tab w:val="left" w:pos="1526"/>
          <w:tab w:val="left" w:pos="9242"/>
        </w:tabs>
        <w:ind w:left="1276" w:hanging="1276"/>
        <w:jc w:val="both"/>
        <w:rPr>
          <w:b/>
        </w:rPr>
      </w:pPr>
      <w:r>
        <w:tab/>
        <w:t>The Parties to the 1958 Agreement which apply this Regulation shall communicate to the United Nations Secretariat the names and addresses of the technical services responsible for conducting approval tests and the administrative departments which grant approval and to which, forms certifying approval or refusal or extension or withdrawal of approval, issued in other countries, are to be sent.</w:t>
      </w:r>
    </w:p>
    <w:p w:rsidR="00FD343F" w:rsidRDefault="00FD343F">
      <w:pPr>
        <w:tabs>
          <w:tab w:val="left" w:pos="-720"/>
        </w:tabs>
        <w:suppressAutoHyphens/>
        <w:rPr>
          <w:b/>
        </w:rPr>
      </w:pPr>
    </w:p>
    <w:p w:rsidR="000A350E" w:rsidRPr="001604C0" w:rsidRDefault="000A350E" w:rsidP="000A350E">
      <w:pPr>
        <w:pStyle w:val="SingleTxtG"/>
        <w:ind w:left="2300" w:hanging="1166"/>
      </w:pPr>
      <w:r w:rsidRPr="001604C0">
        <w:t>13.</w:t>
      </w:r>
      <w:r w:rsidRPr="001604C0">
        <w:tab/>
        <w:t>Transitional Provisions</w:t>
      </w:r>
    </w:p>
    <w:p w:rsidR="000A350E" w:rsidRPr="001604C0" w:rsidRDefault="000A350E" w:rsidP="000A350E">
      <w:pPr>
        <w:pStyle w:val="SingleTxtG"/>
        <w:ind w:left="2300" w:hanging="1166"/>
      </w:pPr>
      <w:r w:rsidRPr="001604C0">
        <w:t>13.1.</w:t>
      </w:r>
      <w:r w:rsidRPr="001604C0">
        <w:tab/>
        <w:t>As from 9 December 2010, no Contracting Party applying this Regulation shall refuse to grant or refuse to accept type approvals under this Regulation as amended by the 01 series of amendments.</w:t>
      </w:r>
    </w:p>
    <w:p w:rsidR="000A350E" w:rsidRPr="001604C0" w:rsidRDefault="000A350E" w:rsidP="000A350E">
      <w:pPr>
        <w:pStyle w:val="SingleTxtG"/>
        <w:ind w:left="2300" w:hanging="1166"/>
      </w:pPr>
      <w:r w:rsidRPr="001604C0">
        <w:t>13.2.</w:t>
      </w:r>
      <w:r w:rsidRPr="001604C0">
        <w:tab/>
        <w:t>Contracting Parties applying this Regulation shall not refuse to grant extensions of type approvals for vehicle types which have been issued according to the preceding series of amendments to this Regulation.</w:t>
      </w:r>
    </w:p>
    <w:p w:rsidR="000A350E" w:rsidRPr="001604C0" w:rsidRDefault="000A350E" w:rsidP="000A350E">
      <w:pPr>
        <w:pStyle w:val="SingleTxtG"/>
        <w:ind w:left="2300" w:hanging="1166"/>
      </w:pPr>
      <w:r w:rsidRPr="001604C0">
        <w:t>13.3.</w:t>
      </w:r>
      <w:r w:rsidRPr="001604C0">
        <w:tab/>
        <w:t xml:space="preserve">Contracting Parties applying this Regulation may continue to grant type approvals to those types of vehicles which comply with the requirements of this Regulation in any of its versions, provided that the vehicles are approved or are intended to be approved to any series of amendments preceding the 06 series of amendments to Regulation </w:t>
      </w:r>
      <w:r>
        <w:t xml:space="preserve">No. </w:t>
      </w:r>
      <w:r w:rsidRPr="001604C0">
        <w:t>83.</w:t>
      </w:r>
    </w:p>
    <w:p w:rsidR="001604C0" w:rsidRPr="001604C0" w:rsidRDefault="000A350E" w:rsidP="000A350E">
      <w:pPr>
        <w:pStyle w:val="SingleTxtG"/>
        <w:ind w:left="2300" w:hanging="1166"/>
      </w:pPr>
      <w:r w:rsidRPr="001604C0">
        <w:t>13.4.</w:t>
      </w:r>
      <w:r w:rsidRPr="001604C0">
        <w:tab/>
        <w:t xml:space="preserve">After the entry into force of the 01 series of amendments to this Regulation, Contracting Parties applying this Regulation shall not be obliged to accept, for the purpose of national or regional type approval, a vehicle type approved to the preceding series of amendments to this </w:t>
      </w:r>
      <w:r w:rsidRPr="001604C0">
        <w:lastRenderedPageBreak/>
        <w:t>Regulation, unless they accept vehicles approved to any series of amendments preceding the 06 series of amendments to Regulation</w:t>
      </w:r>
      <w:r>
        <w:t xml:space="preserve"> No.</w:t>
      </w:r>
      <w:r w:rsidRPr="001604C0">
        <w:t xml:space="preserve"> 83.</w:t>
      </w:r>
    </w:p>
    <w:p w:rsidR="00FD343F" w:rsidRDefault="00FD343F">
      <w:pPr>
        <w:tabs>
          <w:tab w:val="center" w:pos="4734"/>
        </w:tabs>
      </w:pPr>
    </w:p>
    <w:p w:rsidR="00FD343F" w:rsidRDefault="00FD343F">
      <w:pPr>
        <w:tabs>
          <w:tab w:val="center" w:pos="4734"/>
        </w:tabs>
        <w:sectPr w:rsidR="00FD343F">
          <w:headerReference w:type="even" r:id="rId36"/>
          <w:headerReference w:type="default" r:id="rId37"/>
          <w:pgSz w:w="11906" w:h="16838" w:code="9"/>
          <w:pgMar w:top="1134" w:right="851" w:bottom="1985" w:left="1588" w:header="851" w:footer="851" w:gutter="0"/>
          <w:cols w:space="708"/>
          <w:docGrid w:linePitch="360"/>
        </w:sectPr>
      </w:pPr>
    </w:p>
    <w:p w:rsidR="00FD343F" w:rsidRDefault="00FD343F">
      <w:pPr>
        <w:pStyle w:val="Heading5"/>
        <w:rPr>
          <w:szCs w:val="24"/>
        </w:rPr>
      </w:pPr>
      <w:r>
        <w:rPr>
          <w:szCs w:val="24"/>
        </w:rPr>
        <w:lastRenderedPageBreak/>
        <w:t>Annex 1</w:t>
      </w:r>
    </w:p>
    <w:p w:rsidR="00FD343F" w:rsidRDefault="00FD343F">
      <w:pPr>
        <w:pStyle w:val="TOAHeading"/>
        <w:tabs>
          <w:tab w:val="clear" w:pos="9360"/>
          <w:tab w:val="left" w:pos="1138"/>
          <w:tab w:val="left" w:pos="1401"/>
          <w:tab w:val="left" w:pos="1700"/>
          <w:tab w:val="left" w:pos="2268"/>
          <w:tab w:val="left" w:pos="2834"/>
          <w:tab w:val="left" w:pos="3402"/>
          <w:tab w:val="left" w:pos="3968"/>
        </w:tabs>
        <w:suppressAutoHyphens w:val="0"/>
        <w:rPr>
          <w:rFonts w:ascii="Times New Roman" w:eastAsia="MS Gothic" w:hAnsi="Times New Roman"/>
          <w:sz w:val="24"/>
          <w:lang w:val="en-GB"/>
        </w:rPr>
      </w:pPr>
    </w:p>
    <w:p w:rsidR="00FD343F" w:rsidRDefault="00FD343F">
      <w:pPr>
        <w:tabs>
          <w:tab w:val="center" w:pos="4734"/>
        </w:tabs>
        <w:suppressAutoHyphens/>
        <w:jc w:val="center"/>
      </w:pPr>
      <w:r>
        <w:t>ESSENTIAL CHARACTERISTICS OF THE VEHICLE</w:t>
      </w:r>
    </w:p>
    <w:p w:rsidR="00FD343F" w:rsidRDefault="00FD343F">
      <w:pPr>
        <w:tabs>
          <w:tab w:val="center" w:pos="4734"/>
        </w:tabs>
        <w:suppressAutoHyphens/>
        <w:jc w:val="center"/>
      </w:pPr>
      <w:r>
        <w:t>POWERED BY AN INTERNAL COMBUSTION ENGINE ONLY</w:t>
      </w:r>
    </w:p>
    <w:p w:rsidR="00FD343F" w:rsidRDefault="00FD343F">
      <w:pPr>
        <w:tabs>
          <w:tab w:val="center" w:pos="4734"/>
        </w:tabs>
        <w:suppressAutoHyphens/>
        <w:jc w:val="center"/>
      </w:pPr>
      <w:r>
        <w:t>AND INFORMATION CONCERNING THE CONDUCT OF TESTS</w:t>
      </w:r>
    </w:p>
    <w:p w:rsidR="00FD343F" w:rsidRDefault="00FD343F">
      <w:pPr>
        <w:tabs>
          <w:tab w:val="left" w:pos="1138"/>
          <w:tab w:val="left" w:pos="1401"/>
          <w:tab w:val="left" w:pos="1700"/>
          <w:tab w:val="left" w:pos="2268"/>
          <w:tab w:val="left" w:pos="2834"/>
          <w:tab w:val="left" w:pos="3402"/>
          <w:tab w:val="left" w:pos="3968"/>
        </w:tabs>
      </w:pPr>
    </w:p>
    <w:p w:rsidR="00FD343F" w:rsidRDefault="00FD343F">
      <w:pPr>
        <w:tabs>
          <w:tab w:val="left" w:pos="1700"/>
          <w:tab w:val="left" w:pos="2268"/>
          <w:tab w:val="left" w:pos="2834"/>
          <w:tab w:val="left" w:pos="3402"/>
          <w:tab w:val="left" w:pos="3968"/>
        </w:tabs>
        <w:jc w:val="both"/>
      </w:pPr>
      <w:r>
        <w:t>The following information, when applicable, shall be supplied in triplicate and shall include a summary.</w:t>
      </w:r>
    </w:p>
    <w:p w:rsidR="00FD343F" w:rsidRDefault="00FD343F">
      <w:pPr>
        <w:tabs>
          <w:tab w:val="left" w:pos="1700"/>
          <w:tab w:val="left" w:pos="2268"/>
          <w:tab w:val="left" w:pos="2834"/>
          <w:tab w:val="left" w:pos="3402"/>
          <w:tab w:val="left" w:pos="3968"/>
        </w:tabs>
        <w:jc w:val="both"/>
      </w:pPr>
    </w:p>
    <w:p w:rsidR="00FD343F" w:rsidRDefault="00FD343F">
      <w:pPr>
        <w:tabs>
          <w:tab w:val="left" w:pos="1700"/>
          <w:tab w:val="left" w:pos="2268"/>
          <w:tab w:val="left" w:pos="2834"/>
          <w:tab w:val="left" w:pos="3402"/>
          <w:tab w:val="left" w:pos="3968"/>
        </w:tabs>
        <w:jc w:val="both"/>
      </w:pPr>
      <w:r>
        <w:t>If there are drawings, they shall be to an appropriate scale and show sufficient detail.  They shall be presented in A4 format or folded to that format.  In the case of microprocessor controlled functions, appropriate operating information shall be supplied.</w:t>
      </w:r>
    </w:p>
    <w:p w:rsidR="00FD343F" w:rsidRDefault="00FD343F">
      <w:pPr>
        <w:tabs>
          <w:tab w:val="left" w:pos="1138"/>
          <w:tab w:val="left" w:pos="1401"/>
          <w:tab w:val="left" w:pos="1700"/>
          <w:tab w:val="left" w:pos="2268"/>
          <w:tab w:val="left" w:pos="2834"/>
          <w:tab w:val="left" w:pos="3402"/>
          <w:tab w:val="left" w:pos="3968"/>
        </w:tabs>
      </w:pPr>
    </w:p>
    <w:p w:rsidR="00FD343F" w:rsidRDefault="00FD343F">
      <w:pPr>
        <w:pStyle w:val="Body"/>
        <w:tabs>
          <w:tab w:val="left" w:leader="dot" w:pos="9072"/>
        </w:tabs>
        <w:spacing w:line="240" w:lineRule="auto"/>
        <w:ind w:left="1560" w:hanging="1560"/>
        <w:rPr>
          <w:bCs/>
          <w:sz w:val="24"/>
          <w:u w:val="single"/>
          <w:lang w:val="en-GB"/>
        </w:rPr>
      </w:pPr>
      <w:r>
        <w:rPr>
          <w:bCs/>
          <w:sz w:val="24"/>
          <w:lang w:val="en-GB"/>
        </w:rPr>
        <w:t>1.</w:t>
      </w:r>
      <w:r>
        <w:rPr>
          <w:bCs/>
          <w:sz w:val="24"/>
          <w:lang w:val="en-GB"/>
        </w:rPr>
        <w:tab/>
      </w:r>
      <w:r>
        <w:rPr>
          <w:bCs/>
          <w:sz w:val="24"/>
          <w:u w:val="single"/>
          <w:lang w:val="en-GB"/>
        </w:rPr>
        <w:t>GENERAL</w:t>
      </w:r>
    </w:p>
    <w:p w:rsidR="00FD343F" w:rsidRDefault="00FD343F">
      <w:pPr>
        <w:pStyle w:val="Body"/>
        <w:tabs>
          <w:tab w:val="left" w:leader="dot" w:pos="9072"/>
        </w:tabs>
        <w:spacing w:line="240" w:lineRule="auto"/>
        <w:ind w:left="1560" w:hanging="1560"/>
        <w:rPr>
          <w:b/>
          <w:sz w:val="24"/>
          <w:u w:val="single"/>
          <w:lang w:val="en-GB"/>
        </w:rPr>
      </w:pPr>
      <w:r>
        <w:rPr>
          <w:sz w:val="24"/>
          <w:lang w:val="en-GB"/>
        </w:rPr>
        <w:t>1.1.</w:t>
      </w:r>
      <w:r>
        <w:rPr>
          <w:b/>
          <w:sz w:val="24"/>
          <w:lang w:val="en-GB"/>
        </w:rPr>
        <w:tab/>
      </w:r>
      <w:r>
        <w:rPr>
          <w:sz w:val="24"/>
          <w:lang w:val="en-GB"/>
        </w:rPr>
        <w:t xml:space="preserve">Make (name of manufacturer): </w:t>
      </w:r>
      <w:r>
        <w:rPr>
          <w:sz w:val="24"/>
          <w:lang w:val="en-GB"/>
        </w:rPr>
        <w:tab/>
      </w:r>
    </w:p>
    <w:p w:rsidR="00FD343F" w:rsidRDefault="00FD343F">
      <w:pPr>
        <w:pStyle w:val="Body"/>
        <w:tabs>
          <w:tab w:val="left" w:leader="dot" w:pos="9072"/>
        </w:tabs>
        <w:spacing w:line="240" w:lineRule="auto"/>
        <w:ind w:left="1560" w:hanging="1560"/>
        <w:rPr>
          <w:b/>
          <w:sz w:val="24"/>
          <w:u w:val="single"/>
          <w:lang w:val="en-GB"/>
        </w:rPr>
      </w:pPr>
      <w:r>
        <w:rPr>
          <w:sz w:val="24"/>
          <w:lang w:val="en-GB"/>
        </w:rPr>
        <w:t>1.2.</w:t>
      </w:r>
      <w:r>
        <w:rPr>
          <w:b/>
          <w:sz w:val="24"/>
          <w:lang w:val="en-GB"/>
        </w:rPr>
        <w:tab/>
      </w:r>
      <w:r>
        <w:rPr>
          <w:sz w:val="24"/>
          <w:lang w:val="en-GB"/>
        </w:rPr>
        <w:t>Type and commercial description (mention any variants):</w:t>
      </w:r>
      <w:r>
        <w:rPr>
          <w:sz w:val="24"/>
          <w:lang w:val="en-GB"/>
        </w:rPr>
        <w:tab/>
      </w:r>
    </w:p>
    <w:p w:rsidR="00FD343F" w:rsidRDefault="00FD343F">
      <w:pPr>
        <w:pStyle w:val="Body"/>
        <w:tabs>
          <w:tab w:val="left" w:leader="dot" w:pos="9072"/>
        </w:tabs>
        <w:spacing w:line="240" w:lineRule="auto"/>
        <w:ind w:left="1560" w:hanging="1560"/>
        <w:rPr>
          <w:b/>
          <w:sz w:val="24"/>
          <w:u w:val="single"/>
          <w:lang w:val="en-GB"/>
        </w:rPr>
      </w:pPr>
      <w:r>
        <w:rPr>
          <w:sz w:val="24"/>
          <w:lang w:val="en-GB"/>
        </w:rPr>
        <w:t>1.3.</w:t>
      </w:r>
      <w:r>
        <w:rPr>
          <w:b/>
          <w:sz w:val="24"/>
          <w:lang w:val="en-GB"/>
        </w:rPr>
        <w:tab/>
      </w:r>
      <w:r>
        <w:rPr>
          <w:sz w:val="24"/>
          <w:lang w:val="en-GB"/>
        </w:rPr>
        <w:t>Means of identification of type, if marked on the vehicle:</w:t>
      </w:r>
      <w:r>
        <w:rPr>
          <w:sz w:val="24"/>
          <w:lang w:val="en-GB"/>
        </w:rPr>
        <w:tab/>
      </w:r>
    </w:p>
    <w:p w:rsidR="00FD343F" w:rsidRDefault="00FD343F">
      <w:pPr>
        <w:pStyle w:val="Body"/>
        <w:tabs>
          <w:tab w:val="left" w:leader="dot" w:pos="9072"/>
        </w:tabs>
        <w:spacing w:line="240" w:lineRule="auto"/>
        <w:ind w:left="1560" w:hanging="1560"/>
        <w:rPr>
          <w:b/>
          <w:sz w:val="24"/>
          <w:u w:val="single"/>
          <w:lang w:val="en-GB"/>
        </w:rPr>
      </w:pPr>
      <w:r>
        <w:rPr>
          <w:sz w:val="24"/>
          <w:lang w:val="en-GB"/>
        </w:rPr>
        <w:t>1.3.1.</w:t>
      </w:r>
      <w:r>
        <w:rPr>
          <w:b/>
          <w:sz w:val="24"/>
          <w:lang w:val="en-GB"/>
        </w:rPr>
        <w:tab/>
      </w:r>
      <w:r>
        <w:rPr>
          <w:sz w:val="24"/>
          <w:lang w:val="en-GB"/>
        </w:rPr>
        <w:t>Location of that mark:</w:t>
      </w:r>
      <w:r>
        <w:rPr>
          <w:sz w:val="24"/>
          <w:lang w:val="en-GB"/>
        </w:rPr>
        <w:tab/>
      </w:r>
    </w:p>
    <w:p w:rsidR="00FD343F" w:rsidRDefault="00FD343F">
      <w:pPr>
        <w:pStyle w:val="Body"/>
        <w:tabs>
          <w:tab w:val="left" w:leader="dot" w:pos="9072"/>
        </w:tabs>
        <w:spacing w:line="240" w:lineRule="auto"/>
        <w:ind w:left="1560" w:hanging="1560"/>
        <w:rPr>
          <w:b/>
          <w:sz w:val="24"/>
          <w:u w:val="single"/>
          <w:lang w:val="en-GB"/>
        </w:rPr>
      </w:pPr>
      <w:r>
        <w:rPr>
          <w:sz w:val="24"/>
          <w:lang w:val="en-GB"/>
        </w:rPr>
        <w:t>1.4.</w:t>
      </w:r>
      <w:r>
        <w:rPr>
          <w:b/>
          <w:sz w:val="24"/>
          <w:lang w:val="en-GB"/>
        </w:rPr>
        <w:tab/>
      </w:r>
      <w:r>
        <w:rPr>
          <w:sz w:val="24"/>
          <w:lang w:val="en-GB"/>
        </w:rPr>
        <w:t>Category of vehicle:</w:t>
      </w:r>
      <w:r>
        <w:rPr>
          <w:sz w:val="24"/>
          <w:lang w:val="en-GB"/>
        </w:rPr>
        <w:tab/>
      </w:r>
    </w:p>
    <w:p w:rsidR="00FD343F" w:rsidRDefault="00FD343F">
      <w:pPr>
        <w:pStyle w:val="Body"/>
        <w:tabs>
          <w:tab w:val="left" w:leader="dot" w:pos="9072"/>
        </w:tabs>
        <w:spacing w:line="240" w:lineRule="auto"/>
        <w:ind w:left="1560" w:hanging="1560"/>
        <w:rPr>
          <w:b/>
          <w:sz w:val="24"/>
          <w:u w:val="single"/>
          <w:lang w:val="en-GB"/>
        </w:rPr>
      </w:pPr>
      <w:r>
        <w:rPr>
          <w:sz w:val="24"/>
          <w:lang w:val="en-GB"/>
        </w:rPr>
        <w:t>1.5.</w:t>
      </w:r>
      <w:r>
        <w:rPr>
          <w:b/>
          <w:sz w:val="24"/>
          <w:lang w:val="en-GB"/>
        </w:rPr>
        <w:tab/>
      </w:r>
      <w:r>
        <w:rPr>
          <w:sz w:val="24"/>
          <w:lang w:val="en-GB"/>
        </w:rPr>
        <w:t>Name and address of manufacturer:</w:t>
      </w:r>
      <w:r>
        <w:rPr>
          <w:sz w:val="24"/>
          <w:lang w:val="en-GB"/>
        </w:rPr>
        <w:tab/>
      </w:r>
    </w:p>
    <w:p w:rsidR="00FD343F" w:rsidRDefault="00FD343F">
      <w:pPr>
        <w:pStyle w:val="Body"/>
        <w:tabs>
          <w:tab w:val="left" w:leader="dot" w:pos="9072"/>
        </w:tabs>
        <w:spacing w:line="240" w:lineRule="auto"/>
        <w:ind w:left="1560" w:hanging="1560"/>
        <w:rPr>
          <w:sz w:val="24"/>
          <w:lang w:val="en-GB"/>
        </w:rPr>
      </w:pPr>
      <w:r>
        <w:rPr>
          <w:sz w:val="24"/>
          <w:lang w:val="en-GB"/>
        </w:rPr>
        <w:t>1.6.</w:t>
      </w:r>
      <w:r>
        <w:rPr>
          <w:b/>
          <w:sz w:val="24"/>
          <w:lang w:val="en-GB"/>
        </w:rPr>
        <w:tab/>
      </w:r>
      <w:r>
        <w:rPr>
          <w:sz w:val="24"/>
          <w:lang w:val="en-GB"/>
        </w:rPr>
        <w:t xml:space="preserve">Name and address of manufacturer’s authorized representative </w:t>
      </w:r>
    </w:p>
    <w:p w:rsidR="00FD343F" w:rsidRDefault="00FD343F">
      <w:pPr>
        <w:pStyle w:val="Body"/>
        <w:tabs>
          <w:tab w:val="left" w:leader="dot" w:pos="9072"/>
        </w:tabs>
        <w:spacing w:line="240" w:lineRule="auto"/>
        <w:ind w:left="1560" w:hanging="1560"/>
        <w:rPr>
          <w:b/>
          <w:sz w:val="24"/>
          <w:u w:val="single"/>
          <w:lang w:val="en-GB"/>
        </w:rPr>
      </w:pPr>
      <w:r>
        <w:rPr>
          <w:sz w:val="24"/>
          <w:lang w:val="en-GB"/>
        </w:rPr>
        <w:tab/>
      </w:r>
      <w:proofErr w:type="gramStart"/>
      <w:r>
        <w:rPr>
          <w:sz w:val="24"/>
          <w:lang w:val="en-GB"/>
        </w:rPr>
        <w:t>where</w:t>
      </w:r>
      <w:proofErr w:type="gramEnd"/>
      <w:r>
        <w:rPr>
          <w:sz w:val="24"/>
          <w:lang w:val="en-GB"/>
        </w:rPr>
        <w:t xml:space="preserve"> appropriate:</w:t>
      </w:r>
      <w:r>
        <w:rPr>
          <w:sz w:val="24"/>
          <w:lang w:val="en-GB"/>
        </w:rPr>
        <w:tab/>
      </w:r>
    </w:p>
    <w:p w:rsidR="00FD343F" w:rsidRDefault="00FD343F">
      <w:pPr>
        <w:pStyle w:val="Body"/>
        <w:tabs>
          <w:tab w:val="left" w:leader="dot" w:pos="9072"/>
        </w:tabs>
        <w:spacing w:line="240" w:lineRule="auto"/>
        <w:ind w:left="1560" w:hanging="1560"/>
        <w:rPr>
          <w:b/>
          <w:sz w:val="24"/>
          <w:u w:val="single"/>
          <w:lang w:val="en-GB"/>
        </w:rPr>
      </w:pPr>
    </w:p>
    <w:p w:rsidR="00FD343F" w:rsidRDefault="00FD343F">
      <w:pPr>
        <w:pStyle w:val="Body"/>
        <w:tabs>
          <w:tab w:val="left" w:leader="dot" w:pos="9072"/>
        </w:tabs>
        <w:spacing w:line="240" w:lineRule="auto"/>
        <w:ind w:left="1560" w:hanging="1560"/>
        <w:rPr>
          <w:bCs/>
          <w:sz w:val="24"/>
          <w:u w:val="single"/>
          <w:lang w:val="en-GB"/>
        </w:rPr>
      </w:pPr>
      <w:r>
        <w:rPr>
          <w:bCs/>
          <w:sz w:val="24"/>
          <w:lang w:val="en-GB"/>
        </w:rPr>
        <w:t>2.</w:t>
      </w:r>
      <w:r>
        <w:rPr>
          <w:bCs/>
          <w:sz w:val="24"/>
          <w:lang w:val="en-GB"/>
        </w:rPr>
        <w:tab/>
      </w:r>
      <w:r>
        <w:rPr>
          <w:bCs/>
          <w:sz w:val="24"/>
          <w:u w:val="single"/>
          <w:lang w:val="en-GB"/>
        </w:rPr>
        <w:t>GENERAL CONSTRUCTION CHARACTERISTICS OF THE VEHICLE</w:t>
      </w:r>
    </w:p>
    <w:p w:rsidR="00FD343F" w:rsidRDefault="00FD343F">
      <w:pPr>
        <w:pStyle w:val="Body"/>
        <w:tabs>
          <w:tab w:val="left" w:leader="dot" w:pos="9072"/>
        </w:tabs>
        <w:spacing w:line="240" w:lineRule="auto"/>
        <w:ind w:left="1560" w:hanging="1560"/>
        <w:rPr>
          <w:b/>
          <w:sz w:val="24"/>
          <w:u w:val="single"/>
          <w:lang w:val="en-GB"/>
        </w:rPr>
      </w:pPr>
      <w:r>
        <w:rPr>
          <w:sz w:val="24"/>
          <w:lang w:val="en-GB"/>
        </w:rPr>
        <w:t>2.1.</w:t>
      </w:r>
      <w:r>
        <w:rPr>
          <w:sz w:val="24"/>
          <w:lang w:val="en-GB"/>
        </w:rPr>
        <w:tab/>
        <w:t>Photographs and/or drawings of a representative vehicle:</w:t>
      </w:r>
      <w:r>
        <w:rPr>
          <w:sz w:val="24"/>
          <w:lang w:val="en-GB"/>
        </w:rPr>
        <w:tab/>
      </w:r>
    </w:p>
    <w:p w:rsidR="00FD343F" w:rsidRDefault="00FD343F">
      <w:pPr>
        <w:pStyle w:val="Body"/>
        <w:tabs>
          <w:tab w:val="left" w:leader="dot" w:pos="9072"/>
        </w:tabs>
        <w:spacing w:line="240" w:lineRule="auto"/>
        <w:ind w:left="1560" w:hanging="1560"/>
        <w:rPr>
          <w:b/>
          <w:sz w:val="24"/>
          <w:u w:val="single"/>
          <w:lang w:val="en-GB"/>
        </w:rPr>
      </w:pPr>
      <w:r>
        <w:rPr>
          <w:sz w:val="24"/>
          <w:lang w:val="en-GB"/>
        </w:rPr>
        <w:t>2.2.</w:t>
      </w:r>
      <w:r>
        <w:rPr>
          <w:b/>
          <w:sz w:val="24"/>
          <w:lang w:val="en-GB"/>
        </w:rPr>
        <w:tab/>
      </w:r>
      <w:r>
        <w:rPr>
          <w:sz w:val="24"/>
          <w:lang w:val="en-GB"/>
        </w:rPr>
        <w:t>Powered axles (number, position, interconnection):</w:t>
      </w:r>
      <w:r>
        <w:rPr>
          <w:sz w:val="24"/>
          <w:lang w:val="en-GB"/>
        </w:rPr>
        <w:tab/>
      </w:r>
    </w:p>
    <w:p w:rsidR="00FD343F" w:rsidRDefault="00FD343F">
      <w:pPr>
        <w:pStyle w:val="Body"/>
        <w:tabs>
          <w:tab w:val="left" w:leader="dot" w:pos="9072"/>
        </w:tabs>
        <w:spacing w:line="240" w:lineRule="auto"/>
        <w:ind w:left="1560" w:hanging="1560"/>
        <w:rPr>
          <w:b/>
          <w:sz w:val="24"/>
          <w:u w:val="single"/>
          <w:lang w:val="en-GB"/>
        </w:rPr>
      </w:pPr>
    </w:p>
    <w:p w:rsidR="00FD343F" w:rsidRDefault="00FD343F">
      <w:pPr>
        <w:pStyle w:val="Body"/>
        <w:tabs>
          <w:tab w:val="left" w:leader="dot" w:pos="9072"/>
        </w:tabs>
        <w:spacing w:line="240" w:lineRule="auto"/>
        <w:ind w:left="1560" w:hanging="1560"/>
        <w:rPr>
          <w:bCs/>
          <w:sz w:val="24"/>
          <w:u w:val="single"/>
          <w:lang w:val="en-GB"/>
        </w:rPr>
      </w:pPr>
      <w:r>
        <w:rPr>
          <w:bCs/>
          <w:sz w:val="24"/>
          <w:lang w:val="en-GB"/>
        </w:rPr>
        <w:t>3.</w:t>
      </w:r>
      <w:r>
        <w:rPr>
          <w:bCs/>
          <w:sz w:val="24"/>
          <w:lang w:val="en-GB"/>
        </w:rPr>
        <w:tab/>
      </w:r>
      <w:r>
        <w:rPr>
          <w:bCs/>
          <w:sz w:val="24"/>
          <w:u w:val="single"/>
          <w:lang w:val="en-GB"/>
        </w:rPr>
        <w:t>MASSES (kilograms) (refer to drawing where applicable)</w:t>
      </w:r>
    </w:p>
    <w:p w:rsidR="00FD343F" w:rsidRDefault="00FD343F">
      <w:pPr>
        <w:pStyle w:val="Body"/>
        <w:tabs>
          <w:tab w:val="left" w:leader="dot" w:pos="9072"/>
        </w:tabs>
        <w:spacing w:line="240" w:lineRule="auto"/>
        <w:ind w:left="1560" w:hanging="1560"/>
        <w:jc w:val="both"/>
        <w:rPr>
          <w:b/>
          <w:sz w:val="24"/>
          <w:u w:val="single"/>
          <w:lang w:val="en-GB"/>
        </w:rPr>
      </w:pPr>
      <w:r>
        <w:rPr>
          <w:sz w:val="24"/>
          <w:lang w:val="en-GB"/>
        </w:rPr>
        <w:t>3.1.</w:t>
      </w:r>
      <w:r>
        <w:rPr>
          <w:b/>
          <w:sz w:val="24"/>
          <w:lang w:val="en-GB"/>
        </w:rPr>
        <w:tab/>
      </w:r>
      <w:r>
        <w:rPr>
          <w:sz w:val="24"/>
          <w:lang w:val="en-GB"/>
        </w:rPr>
        <w:t>Mass of the vehicle with bodywork in running order, or mass of the chassis with cab if the manufacturer does not fit the bodywork (including coolant, oils, fuel, tools, spare wheel and driver):</w:t>
      </w:r>
      <w:r>
        <w:rPr>
          <w:sz w:val="24"/>
          <w:lang w:val="en-GB"/>
        </w:rPr>
        <w:tab/>
      </w:r>
    </w:p>
    <w:p w:rsidR="00FD343F" w:rsidRDefault="00FD343F">
      <w:pPr>
        <w:pStyle w:val="Body"/>
        <w:tabs>
          <w:tab w:val="left" w:leader="dot" w:pos="9072"/>
        </w:tabs>
        <w:spacing w:line="240" w:lineRule="auto"/>
        <w:ind w:left="1560" w:hanging="1560"/>
        <w:jc w:val="both"/>
        <w:rPr>
          <w:b/>
          <w:sz w:val="24"/>
          <w:u w:val="single"/>
          <w:lang w:val="en-GB"/>
        </w:rPr>
      </w:pPr>
      <w:r>
        <w:rPr>
          <w:sz w:val="24"/>
          <w:lang w:val="en-GB"/>
        </w:rPr>
        <w:t>3.2.</w:t>
      </w:r>
      <w:r>
        <w:rPr>
          <w:b/>
          <w:sz w:val="24"/>
          <w:lang w:val="en-GB"/>
        </w:rPr>
        <w:tab/>
      </w:r>
      <w:r>
        <w:rPr>
          <w:sz w:val="24"/>
          <w:lang w:val="en-GB"/>
        </w:rPr>
        <w:t>Technically permissible maximum laden mass as stated by the manufacturer:</w:t>
      </w:r>
      <w:r>
        <w:rPr>
          <w:sz w:val="24"/>
          <w:lang w:val="en-GB"/>
        </w:rPr>
        <w:tab/>
      </w:r>
    </w:p>
    <w:p w:rsidR="00FD343F" w:rsidRDefault="00FD343F">
      <w:pPr>
        <w:pStyle w:val="Body"/>
        <w:tabs>
          <w:tab w:val="left" w:leader="dot" w:pos="9072"/>
        </w:tabs>
        <w:spacing w:line="240" w:lineRule="auto"/>
        <w:ind w:left="1560" w:hanging="1560"/>
        <w:jc w:val="both"/>
        <w:rPr>
          <w:b/>
          <w:sz w:val="24"/>
          <w:u w:val="single"/>
          <w:lang w:val="en-GB"/>
        </w:rPr>
      </w:pPr>
    </w:p>
    <w:p w:rsidR="00FD343F" w:rsidRDefault="00FD343F">
      <w:pPr>
        <w:pStyle w:val="Body"/>
        <w:tabs>
          <w:tab w:val="left" w:leader="dot" w:pos="9072"/>
        </w:tabs>
        <w:spacing w:line="240" w:lineRule="auto"/>
        <w:ind w:left="1560" w:hanging="1560"/>
        <w:jc w:val="both"/>
        <w:rPr>
          <w:bCs/>
          <w:sz w:val="24"/>
          <w:lang w:val="en-GB"/>
        </w:rPr>
      </w:pPr>
      <w:r>
        <w:rPr>
          <w:bCs/>
          <w:sz w:val="24"/>
          <w:lang w:val="en-GB"/>
        </w:rPr>
        <w:t>4.</w:t>
      </w:r>
      <w:r>
        <w:rPr>
          <w:bCs/>
          <w:sz w:val="24"/>
          <w:lang w:val="en-GB"/>
        </w:rPr>
        <w:tab/>
      </w:r>
      <w:r>
        <w:rPr>
          <w:bCs/>
          <w:sz w:val="24"/>
          <w:u w:val="single"/>
          <w:lang w:val="en-GB"/>
        </w:rPr>
        <w:t>DESCRIPTION OF POWER TRAIN AND POWER TRAIN COMPONENTS</w:t>
      </w:r>
    </w:p>
    <w:p w:rsidR="00FD343F" w:rsidRDefault="00FD343F">
      <w:pPr>
        <w:tabs>
          <w:tab w:val="left" w:leader="dot" w:pos="9072"/>
        </w:tabs>
        <w:ind w:left="1560" w:hanging="1560"/>
        <w:jc w:val="both"/>
        <w:rPr>
          <w:bCs/>
        </w:rPr>
      </w:pPr>
      <w:r>
        <w:rPr>
          <w:bCs/>
        </w:rPr>
        <w:t>4.1.</w:t>
      </w:r>
      <w:r>
        <w:rPr>
          <w:bCs/>
        </w:rPr>
        <w:tab/>
        <w:t>Internal combustion engine</w:t>
      </w:r>
    </w:p>
    <w:p w:rsidR="00FD343F" w:rsidRDefault="00FD343F">
      <w:pPr>
        <w:pStyle w:val="Body"/>
        <w:tabs>
          <w:tab w:val="left" w:leader="dot" w:pos="9072"/>
        </w:tabs>
        <w:spacing w:line="240" w:lineRule="auto"/>
        <w:ind w:left="1560" w:hanging="1560"/>
        <w:jc w:val="both"/>
        <w:rPr>
          <w:sz w:val="24"/>
          <w:lang w:val="en-GB"/>
        </w:rPr>
      </w:pPr>
      <w:r>
        <w:rPr>
          <w:sz w:val="24"/>
          <w:lang w:val="en-GB"/>
        </w:rPr>
        <w:t>4.1.1.</w:t>
      </w:r>
      <w:r>
        <w:rPr>
          <w:sz w:val="24"/>
          <w:lang w:val="en-GB"/>
        </w:rPr>
        <w:tab/>
        <w:t>Engine manufacturer:</w:t>
      </w:r>
      <w:r>
        <w:rPr>
          <w:sz w:val="24"/>
          <w:lang w:val="en-GB"/>
        </w:rPr>
        <w:tab/>
      </w:r>
    </w:p>
    <w:p w:rsidR="00FD343F" w:rsidRDefault="00FD343F">
      <w:pPr>
        <w:pStyle w:val="Body"/>
        <w:tabs>
          <w:tab w:val="left" w:leader="dot" w:pos="9072"/>
        </w:tabs>
        <w:spacing w:line="240" w:lineRule="auto"/>
        <w:ind w:left="1560" w:hanging="1560"/>
        <w:jc w:val="both"/>
        <w:rPr>
          <w:sz w:val="24"/>
          <w:lang w:val="en-GB"/>
        </w:rPr>
      </w:pPr>
      <w:r>
        <w:rPr>
          <w:sz w:val="24"/>
          <w:lang w:val="en-GB"/>
        </w:rPr>
        <w:t>4.1.2.</w:t>
      </w:r>
      <w:r>
        <w:rPr>
          <w:sz w:val="24"/>
          <w:lang w:val="en-GB"/>
        </w:rPr>
        <w:tab/>
        <w:t xml:space="preserve">Manufacturer’s engine code (as marked on the </w:t>
      </w:r>
      <w:proofErr w:type="gramStart"/>
      <w:r>
        <w:rPr>
          <w:sz w:val="24"/>
          <w:lang w:val="en-GB"/>
        </w:rPr>
        <w:t>engine,</w:t>
      </w:r>
      <w:proofErr w:type="gramEnd"/>
      <w:r>
        <w:rPr>
          <w:sz w:val="24"/>
          <w:lang w:val="en-GB"/>
        </w:rPr>
        <w:t xml:space="preserve"> or other means of identification):</w:t>
      </w:r>
      <w:r>
        <w:rPr>
          <w:sz w:val="24"/>
          <w:lang w:val="en-GB"/>
        </w:rPr>
        <w:tab/>
      </w:r>
    </w:p>
    <w:p w:rsidR="00FD343F" w:rsidRDefault="00FD343F">
      <w:pPr>
        <w:pStyle w:val="Body"/>
        <w:tabs>
          <w:tab w:val="left" w:leader="dot" w:pos="9072"/>
        </w:tabs>
        <w:spacing w:line="240" w:lineRule="auto"/>
        <w:ind w:left="1560" w:hanging="1560"/>
        <w:jc w:val="both"/>
        <w:rPr>
          <w:sz w:val="24"/>
          <w:lang w:val="en-GB"/>
        </w:rPr>
      </w:pPr>
      <w:r>
        <w:rPr>
          <w:sz w:val="24"/>
          <w:lang w:val="en-GB"/>
        </w:rPr>
        <w:t>4.1.2.1.</w:t>
      </w:r>
      <w:r>
        <w:rPr>
          <w:sz w:val="24"/>
          <w:lang w:val="en-GB"/>
        </w:rPr>
        <w:tab/>
        <w:t>Working principle: positive-ignition/compression-ignition, four-stroke/two-stroke </w:t>
      </w:r>
      <w:r>
        <w:rPr>
          <w:sz w:val="24"/>
          <w:u w:val="single"/>
          <w:lang w:val="en-GB"/>
        </w:rPr>
        <w:t>1</w:t>
      </w:r>
      <w:r>
        <w:rPr>
          <w:sz w:val="24"/>
          <w:lang w:val="en-GB"/>
        </w:rPr>
        <w:t>/</w:t>
      </w:r>
    </w:p>
    <w:p w:rsidR="00FD343F" w:rsidRDefault="00FD343F">
      <w:pPr>
        <w:pStyle w:val="Body"/>
        <w:tabs>
          <w:tab w:val="left" w:leader="dot" w:pos="9072"/>
        </w:tabs>
        <w:spacing w:line="240" w:lineRule="auto"/>
        <w:ind w:left="1560" w:hanging="1560"/>
        <w:jc w:val="both"/>
        <w:rPr>
          <w:sz w:val="24"/>
          <w:lang w:val="en-GB"/>
        </w:rPr>
      </w:pPr>
      <w:r>
        <w:rPr>
          <w:sz w:val="24"/>
          <w:lang w:val="en-GB"/>
        </w:rPr>
        <w:t>4.1.2.2.</w:t>
      </w:r>
      <w:r>
        <w:rPr>
          <w:sz w:val="24"/>
          <w:lang w:val="en-GB"/>
        </w:rPr>
        <w:tab/>
        <w:t>Number, arrangement and firing order of cylinders:</w:t>
      </w:r>
    </w:p>
    <w:p w:rsidR="00FD343F" w:rsidRDefault="00FD343F">
      <w:pPr>
        <w:pStyle w:val="Body"/>
        <w:tabs>
          <w:tab w:val="left" w:leader="dot" w:pos="5387"/>
          <w:tab w:val="left" w:leader="dot" w:pos="9072"/>
        </w:tabs>
        <w:spacing w:line="240" w:lineRule="auto"/>
        <w:ind w:left="1560" w:hanging="1560"/>
        <w:jc w:val="both"/>
        <w:rPr>
          <w:sz w:val="24"/>
          <w:lang w:val="en-GB"/>
        </w:rPr>
      </w:pPr>
      <w:r>
        <w:rPr>
          <w:sz w:val="24"/>
          <w:lang w:val="en-GB"/>
        </w:rPr>
        <w:t>4.1.2.2.1.</w:t>
      </w:r>
      <w:r>
        <w:rPr>
          <w:sz w:val="24"/>
          <w:lang w:val="en-GB"/>
        </w:rPr>
        <w:tab/>
        <w:t xml:space="preserve">Bore: </w:t>
      </w:r>
      <w:r>
        <w:rPr>
          <w:sz w:val="24"/>
          <w:u w:val="single"/>
          <w:lang w:val="en-GB"/>
        </w:rPr>
        <w:t>2</w:t>
      </w:r>
      <w:r>
        <w:rPr>
          <w:sz w:val="24"/>
          <w:lang w:val="en-GB"/>
        </w:rPr>
        <w:t xml:space="preserve">/ </w:t>
      </w:r>
      <w:r>
        <w:rPr>
          <w:sz w:val="24"/>
          <w:lang w:val="en-GB"/>
        </w:rPr>
        <w:tab/>
        <w:t xml:space="preserve"> mm</w:t>
      </w:r>
    </w:p>
    <w:p w:rsidR="00FD343F" w:rsidRDefault="00FD343F">
      <w:pPr>
        <w:pStyle w:val="Body"/>
        <w:tabs>
          <w:tab w:val="left" w:leader="dot" w:pos="5387"/>
          <w:tab w:val="left" w:leader="dot" w:pos="9072"/>
        </w:tabs>
        <w:spacing w:line="240" w:lineRule="auto"/>
        <w:ind w:left="1560" w:hanging="1560"/>
        <w:jc w:val="both"/>
        <w:rPr>
          <w:sz w:val="24"/>
          <w:lang w:val="en-GB"/>
        </w:rPr>
      </w:pPr>
      <w:r>
        <w:rPr>
          <w:sz w:val="24"/>
          <w:lang w:val="en-GB"/>
        </w:rPr>
        <w:t>4.1.2.2.2.</w:t>
      </w:r>
      <w:r>
        <w:rPr>
          <w:sz w:val="24"/>
          <w:lang w:val="en-GB"/>
        </w:rPr>
        <w:tab/>
        <w:t xml:space="preserve">Stroke: </w:t>
      </w:r>
      <w:hyperlink w:anchor="A1_F3" w:history="1">
        <w:r>
          <w:rPr>
            <w:rStyle w:val="Hyperlink"/>
            <w:sz w:val="24"/>
            <w:lang w:val="en-GB"/>
          </w:rPr>
          <w:t>2</w:t>
        </w:r>
      </w:hyperlink>
      <w:r>
        <w:rPr>
          <w:sz w:val="24"/>
          <w:lang w:val="en-GB"/>
        </w:rPr>
        <w:t xml:space="preserve">/ </w:t>
      </w:r>
      <w:r>
        <w:rPr>
          <w:sz w:val="24"/>
          <w:lang w:val="en-GB"/>
        </w:rPr>
        <w:tab/>
        <w:t xml:space="preserve"> mm</w:t>
      </w:r>
    </w:p>
    <w:p w:rsidR="00FD343F" w:rsidRDefault="00FD343F">
      <w:pPr>
        <w:pStyle w:val="Body"/>
        <w:tabs>
          <w:tab w:val="left" w:leader="dot" w:pos="5387"/>
          <w:tab w:val="left" w:leader="dot" w:pos="9072"/>
        </w:tabs>
        <w:spacing w:line="240" w:lineRule="auto"/>
        <w:ind w:left="1560" w:hanging="1560"/>
        <w:jc w:val="both"/>
        <w:rPr>
          <w:sz w:val="24"/>
          <w:lang w:val="en-GB"/>
        </w:rPr>
      </w:pPr>
      <w:r>
        <w:rPr>
          <w:sz w:val="24"/>
          <w:lang w:val="en-GB"/>
        </w:rPr>
        <w:t>4.1.2.3.</w:t>
      </w:r>
      <w:r>
        <w:rPr>
          <w:sz w:val="24"/>
          <w:lang w:val="en-GB"/>
        </w:rPr>
        <w:tab/>
        <w:t xml:space="preserve">Engine capacity: </w:t>
      </w:r>
      <w:r>
        <w:rPr>
          <w:sz w:val="24"/>
          <w:u w:val="single"/>
          <w:lang w:val="en-GB"/>
        </w:rPr>
        <w:t>3</w:t>
      </w:r>
      <w:r>
        <w:rPr>
          <w:sz w:val="24"/>
          <w:lang w:val="en-GB"/>
        </w:rPr>
        <w:t xml:space="preserve">/ </w:t>
      </w:r>
      <w:r>
        <w:rPr>
          <w:sz w:val="24"/>
          <w:lang w:val="en-GB"/>
        </w:rPr>
        <w:tab/>
        <w:t xml:space="preserve"> cm</w:t>
      </w:r>
      <w:r>
        <w:rPr>
          <w:sz w:val="24"/>
          <w:vertAlign w:val="superscript"/>
          <w:lang w:val="en-GB"/>
        </w:rPr>
        <w:t>3</w:t>
      </w:r>
    </w:p>
    <w:p w:rsidR="00FD343F" w:rsidRDefault="00FD343F">
      <w:pPr>
        <w:pStyle w:val="Body"/>
        <w:tabs>
          <w:tab w:val="left" w:leader="dot" w:pos="9072"/>
        </w:tabs>
        <w:spacing w:line="240" w:lineRule="auto"/>
        <w:ind w:left="1560" w:hanging="1560"/>
        <w:jc w:val="both"/>
        <w:rPr>
          <w:sz w:val="24"/>
          <w:lang w:val="en-GB"/>
        </w:rPr>
      </w:pPr>
      <w:r>
        <w:rPr>
          <w:sz w:val="24"/>
          <w:lang w:val="en-GB"/>
        </w:rPr>
        <w:lastRenderedPageBreak/>
        <w:t>4.1.2.4.</w:t>
      </w:r>
      <w:r>
        <w:rPr>
          <w:sz w:val="24"/>
          <w:lang w:val="en-GB"/>
        </w:rPr>
        <w:tab/>
        <w:t xml:space="preserve">Volumetric compression ratio: </w:t>
      </w:r>
      <w:r>
        <w:rPr>
          <w:sz w:val="24"/>
          <w:u w:val="single"/>
          <w:lang w:val="en-GB"/>
        </w:rPr>
        <w:t>4</w:t>
      </w:r>
      <w:r>
        <w:rPr>
          <w:sz w:val="24"/>
          <w:lang w:val="en-GB"/>
        </w:rPr>
        <w:t>/</w:t>
      </w:r>
      <w:r>
        <w:rPr>
          <w:sz w:val="24"/>
          <w:lang w:val="en-GB"/>
        </w:rPr>
        <w:tab/>
      </w:r>
    </w:p>
    <w:p w:rsidR="00FD343F" w:rsidRDefault="00FD343F">
      <w:pPr>
        <w:pStyle w:val="Body"/>
        <w:tabs>
          <w:tab w:val="left" w:leader="dot" w:pos="9072"/>
        </w:tabs>
        <w:spacing w:line="240" w:lineRule="auto"/>
        <w:ind w:left="1560" w:hanging="1560"/>
        <w:jc w:val="both"/>
        <w:rPr>
          <w:sz w:val="24"/>
          <w:lang w:val="en-GB"/>
        </w:rPr>
      </w:pPr>
      <w:r>
        <w:rPr>
          <w:sz w:val="24"/>
          <w:lang w:val="en-GB"/>
        </w:rPr>
        <w:t>4.1.2.5.</w:t>
      </w:r>
      <w:r>
        <w:rPr>
          <w:sz w:val="24"/>
          <w:lang w:val="en-GB"/>
        </w:rPr>
        <w:tab/>
        <w:t>Drawings of combustion chamber and piston crown:</w:t>
      </w:r>
      <w:r>
        <w:rPr>
          <w:sz w:val="24"/>
          <w:lang w:val="en-GB"/>
        </w:rPr>
        <w:tab/>
      </w:r>
    </w:p>
    <w:p w:rsidR="00FD343F" w:rsidRDefault="00FD343F">
      <w:pPr>
        <w:pStyle w:val="Body"/>
        <w:tabs>
          <w:tab w:val="left" w:leader="dot" w:pos="9072"/>
        </w:tabs>
        <w:spacing w:line="240" w:lineRule="auto"/>
        <w:ind w:left="1560" w:hanging="1560"/>
        <w:rPr>
          <w:sz w:val="24"/>
          <w:lang w:val="en-GB"/>
        </w:rPr>
      </w:pPr>
      <w:r>
        <w:rPr>
          <w:sz w:val="24"/>
          <w:lang w:val="en-GB"/>
        </w:rPr>
        <w:t>4.1.2.6.</w:t>
      </w:r>
      <w:r>
        <w:rPr>
          <w:sz w:val="24"/>
          <w:lang w:val="en-GB"/>
        </w:rPr>
        <w:tab/>
        <w:t xml:space="preserve">Idle speed: </w:t>
      </w:r>
      <w:r>
        <w:rPr>
          <w:sz w:val="24"/>
          <w:u w:val="single"/>
          <w:lang w:val="en-GB"/>
        </w:rPr>
        <w:t>4</w:t>
      </w:r>
      <w:r>
        <w:rPr>
          <w:sz w:val="24"/>
          <w:lang w:val="en-GB"/>
        </w:rPr>
        <w:t>/</w:t>
      </w:r>
      <w:r>
        <w:rPr>
          <w:sz w:val="24"/>
          <w:lang w:val="en-GB"/>
        </w:rPr>
        <w:tab/>
      </w:r>
    </w:p>
    <w:p w:rsidR="00FD343F" w:rsidRDefault="00FD343F">
      <w:pPr>
        <w:pStyle w:val="Body"/>
        <w:tabs>
          <w:tab w:val="left" w:leader="dot" w:pos="9072"/>
        </w:tabs>
        <w:spacing w:line="240" w:lineRule="auto"/>
        <w:ind w:left="1560" w:hanging="1560"/>
        <w:rPr>
          <w:sz w:val="24"/>
          <w:lang w:val="en-GB"/>
        </w:rPr>
      </w:pPr>
      <w:r>
        <w:rPr>
          <w:sz w:val="24"/>
          <w:lang w:val="en-GB"/>
        </w:rPr>
        <w:t>4.1.2.7.</w:t>
      </w:r>
      <w:r>
        <w:rPr>
          <w:sz w:val="24"/>
          <w:lang w:val="en-GB"/>
        </w:rPr>
        <w:tab/>
        <w:t xml:space="preserve">Carbon monoxide content by volume in the exhaust gas with the engine idling: ……….. </w:t>
      </w:r>
      <w:proofErr w:type="gramStart"/>
      <w:r>
        <w:rPr>
          <w:sz w:val="24"/>
          <w:lang w:val="en-GB"/>
        </w:rPr>
        <w:t>per</w:t>
      </w:r>
      <w:proofErr w:type="gramEnd"/>
      <w:r>
        <w:rPr>
          <w:sz w:val="24"/>
          <w:lang w:val="en-GB"/>
        </w:rPr>
        <w:t xml:space="preserve"> cent  (according to the manufacturer's specifications) </w:t>
      </w:r>
      <w:r>
        <w:rPr>
          <w:sz w:val="24"/>
          <w:u w:val="single"/>
          <w:lang w:val="en-GB"/>
        </w:rPr>
        <w:t>4</w:t>
      </w:r>
      <w:r>
        <w:rPr>
          <w:sz w:val="24"/>
          <w:lang w:val="en-GB"/>
        </w:rPr>
        <w:t>/</w:t>
      </w:r>
      <w:r>
        <w:rPr>
          <w:sz w:val="24"/>
          <w:lang w:val="en-GB"/>
        </w:rPr>
        <w:tab/>
      </w:r>
    </w:p>
    <w:p w:rsidR="00FD343F" w:rsidRDefault="00FD343F">
      <w:pPr>
        <w:pStyle w:val="Body"/>
        <w:tabs>
          <w:tab w:val="left" w:leader="dot" w:pos="9072"/>
        </w:tabs>
        <w:spacing w:line="240" w:lineRule="auto"/>
        <w:ind w:left="1560" w:hanging="1560"/>
        <w:rPr>
          <w:sz w:val="24"/>
          <w:lang w:val="en-GB"/>
        </w:rPr>
      </w:pPr>
      <w:r>
        <w:rPr>
          <w:sz w:val="24"/>
          <w:lang w:val="en-GB"/>
        </w:rPr>
        <w:t>4.1.2.8.</w:t>
      </w:r>
      <w:r>
        <w:rPr>
          <w:sz w:val="24"/>
          <w:lang w:val="en-GB"/>
        </w:rPr>
        <w:tab/>
        <w:t xml:space="preserve">Maximum net power: .............. </w:t>
      </w:r>
      <w:proofErr w:type="gramStart"/>
      <w:r>
        <w:rPr>
          <w:sz w:val="24"/>
          <w:lang w:val="en-GB"/>
        </w:rPr>
        <w:t>kW</w:t>
      </w:r>
      <w:proofErr w:type="gramEnd"/>
      <w:r>
        <w:rPr>
          <w:sz w:val="24"/>
          <w:lang w:val="en-GB"/>
        </w:rPr>
        <w:t xml:space="preserve"> at min</w:t>
      </w:r>
      <w:r>
        <w:rPr>
          <w:sz w:val="24"/>
          <w:vertAlign w:val="superscript"/>
          <w:lang w:val="en-GB"/>
        </w:rPr>
        <w:t>-1</w:t>
      </w:r>
    </w:p>
    <w:p w:rsidR="00FD343F" w:rsidRDefault="00FD343F">
      <w:pPr>
        <w:pStyle w:val="Body"/>
        <w:tabs>
          <w:tab w:val="left" w:leader="dot" w:pos="9072"/>
        </w:tabs>
        <w:spacing w:line="240" w:lineRule="auto"/>
        <w:ind w:left="1560" w:hanging="1560"/>
        <w:jc w:val="both"/>
        <w:rPr>
          <w:sz w:val="24"/>
          <w:lang w:val="en-GB"/>
        </w:rPr>
      </w:pPr>
      <w:r>
        <w:rPr>
          <w:sz w:val="24"/>
          <w:lang w:val="en-GB"/>
        </w:rPr>
        <w:t>4.1.3.</w:t>
      </w:r>
      <w:r>
        <w:rPr>
          <w:sz w:val="24"/>
          <w:lang w:val="en-GB"/>
        </w:rPr>
        <w:tab/>
        <w:t xml:space="preserve">Fuel: petrol / unleaded petrol / diesel oil / LPG / NG </w:t>
      </w:r>
      <w:r>
        <w:rPr>
          <w:sz w:val="24"/>
          <w:u w:val="single"/>
          <w:lang w:val="en-GB"/>
        </w:rPr>
        <w:t>1</w:t>
      </w:r>
      <w:r>
        <w:rPr>
          <w:sz w:val="24"/>
          <w:lang w:val="en-GB"/>
        </w:rPr>
        <w:t>/</w:t>
      </w:r>
    </w:p>
    <w:p w:rsidR="00FD343F" w:rsidRDefault="00FD343F">
      <w:pPr>
        <w:pStyle w:val="Body"/>
        <w:tabs>
          <w:tab w:val="left" w:leader="dot" w:pos="9072"/>
        </w:tabs>
        <w:spacing w:line="240" w:lineRule="auto"/>
        <w:ind w:left="1560" w:hanging="1560"/>
        <w:jc w:val="both"/>
        <w:rPr>
          <w:sz w:val="24"/>
          <w:lang w:val="en-GB"/>
        </w:rPr>
      </w:pPr>
      <w:r>
        <w:rPr>
          <w:sz w:val="24"/>
          <w:lang w:val="en-GB"/>
        </w:rPr>
        <w:t>4.1.3.1.</w:t>
      </w:r>
      <w:r>
        <w:rPr>
          <w:sz w:val="24"/>
          <w:lang w:val="en-GB"/>
        </w:rPr>
        <w:tab/>
        <w:t>Research octane number (RON):</w:t>
      </w:r>
      <w:r>
        <w:rPr>
          <w:sz w:val="24"/>
          <w:lang w:val="en-GB"/>
        </w:rPr>
        <w:tab/>
      </w:r>
    </w:p>
    <w:p w:rsidR="00FD343F" w:rsidRDefault="00FD343F">
      <w:pPr>
        <w:pStyle w:val="Body"/>
        <w:tabs>
          <w:tab w:val="left" w:leader="dot" w:pos="9072"/>
        </w:tabs>
        <w:spacing w:line="240" w:lineRule="auto"/>
        <w:ind w:left="1560" w:hanging="1560"/>
        <w:jc w:val="both"/>
        <w:rPr>
          <w:sz w:val="24"/>
          <w:lang w:val="en-GB"/>
        </w:rPr>
      </w:pPr>
      <w:r>
        <w:rPr>
          <w:sz w:val="24"/>
          <w:lang w:val="en-GB"/>
        </w:rPr>
        <w:t>4.1.4.</w:t>
      </w:r>
      <w:r>
        <w:rPr>
          <w:sz w:val="24"/>
          <w:lang w:val="en-GB"/>
        </w:rPr>
        <w:tab/>
        <w:t>Fuel feed</w:t>
      </w:r>
    </w:p>
    <w:p w:rsidR="00FD343F" w:rsidRDefault="00FD343F">
      <w:pPr>
        <w:pStyle w:val="Body"/>
        <w:tabs>
          <w:tab w:val="left" w:leader="dot" w:pos="9072"/>
        </w:tabs>
        <w:spacing w:line="240" w:lineRule="auto"/>
        <w:ind w:left="1560" w:hanging="1560"/>
        <w:jc w:val="both"/>
        <w:rPr>
          <w:sz w:val="24"/>
          <w:lang w:val="en-GB"/>
        </w:rPr>
      </w:pPr>
      <w:r>
        <w:rPr>
          <w:sz w:val="24"/>
          <w:lang w:val="en-GB"/>
        </w:rPr>
        <w:t>4.1.4.1.</w:t>
      </w:r>
      <w:r>
        <w:rPr>
          <w:sz w:val="24"/>
          <w:lang w:val="en-GB"/>
        </w:rPr>
        <w:tab/>
        <w:t xml:space="preserve">By carburettor(s): yes/no </w:t>
      </w:r>
      <w:r>
        <w:rPr>
          <w:sz w:val="24"/>
          <w:u w:val="single"/>
          <w:lang w:val="en-GB"/>
        </w:rPr>
        <w:t>1</w:t>
      </w:r>
      <w:r>
        <w:rPr>
          <w:sz w:val="24"/>
          <w:lang w:val="en-GB"/>
        </w:rPr>
        <w:t>/</w:t>
      </w:r>
    </w:p>
    <w:p w:rsidR="00FD343F" w:rsidRDefault="00FD343F">
      <w:pPr>
        <w:pStyle w:val="Body"/>
        <w:tabs>
          <w:tab w:val="left" w:leader="dot" w:pos="9072"/>
        </w:tabs>
        <w:spacing w:line="240" w:lineRule="auto"/>
        <w:ind w:left="1560" w:hanging="1560"/>
        <w:jc w:val="both"/>
        <w:rPr>
          <w:sz w:val="24"/>
          <w:lang w:val="en-GB"/>
        </w:rPr>
      </w:pPr>
      <w:r>
        <w:rPr>
          <w:sz w:val="24"/>
          <w:lang w:val="en-GB"/>
        </w:rPr>
        <w:t>4.1.4.1.1.</w:t>
      </w:r>
      <w:r>
        <w:rPr>
          <w:sz w:val="24"/>
          <w:lang w:val="en-GB"/>
        </w:rPr>
        <w:tab/>
        <w:t>Make(s):</w:t>
      </w:r>
      <w:r>
        <w:rPr>
          <w:sz w:val="24"/>
          <w:lang w:val="en-GB"/>
        </w:rPr>
        <w:tab/>
      </w:r>
    </w:p>
    <w:p w:rsidR="00FD343F" w:rsidRDefault="00FD343F">
      <w:pPr>
        <w:pStyle w:val="Body"/>
        <w:tabs>
          <w:tab w:val="left" w:leader="dot" w:pos="9072"/>
        </w:tabs>
        <w:spacing w:line="240" w:lineRule="auto"/>
        <w:ind w:left="1560" w:hanging="1560"/>
        <w:jc w:val="both"/>
        <w:rPr>
          <w:sz w:val="24"/>
          <w:lang w:val="en-GB"/>
        </w:rPr>
      </w:pPr>
      <w:r>
        <w:rPr>
          <w:sz w:val="24"/>
          <w:lang w:val="en-GB"/>
        </w:rPr>
        <w:t>4.1.4.1.2.</w:t>
      </w:r>
      <w:r>
        <w:rPr>
          <w:sz w:val="24"/>
          <w:lang w:val="en-GB"/>
        </w:rPr>
        <w:tab/>
        <w:t>Type(s):</w:t>
      </w:r>
      <w:r>
        <w:rPr>
          <w:sz w:val="24"/>
          <w:lang w:val="en-GB"/>
        </w:rPr>
        <w:tab/>
      </w:r>
    </w:p>
    <w:p w:rsidR="00FD343F" w:rsidRDefault="00FD343F">
      <w:pPr>
        <w:pStyle w:val="Body"/>
        <w:tabs>
          <w:tab w:val="left" w:leader="dot" w:pos="9072"/>
        </w:tabs>
        <w:spacing w:line="240" w:lineRule="auto"/>
        <w:ind w:left="1560" w:hanging="1560"/>
        <w:jc w:val="both"/>
        <w:rPr>
          <w:sz w:val="24"/>
          <w:lang w:val="en-GB"/>
        </w:rPr>
      </w:pPr>
      <w:r>
        <w:rPr>
          <w:sz w:val="24"/>
          <w:lang w:val="en-GB"/>
        </w:rPr>
        <w:t>4.1.4.1.3.</w:t>
      </w:r>
      <w:r>
        <w:rPr>
          <w:sz w:val="24"/>
          <w:lang w:val="en-GB"/>
        </w:rPr>
        <w:tab/>
        <w:t>Number fitted:</w:t>
      </w:r>
      <w:r>
        <w:rPr>
          <w:sz w:val="24"/>
          <w:lang w:val="en-GB"/>
        </w:rPr>
        <w:tab/>
      </w:r>
    </w:p>
    <w:p w:rsidR="00FD343F" w:rsidRDefault="00FD343F">
      <w:pPr>
        <w:pStyle w:val="Body"/>
        <w:tabs>
          <w:tab w:val="left" w:leader="dot" w:pos="9072"/>
        </w:tabs>
        <w:spacing w:line="240" w:lineRule="auto"/>
        <w:ind w:left="1560" w:hanging="1560"/>
        <w:jc w:val="both"/>
        <w:rPr>
          <w:sz w:val="24"/>
          <w:lang w:val="en-GB"/>
        </w:rPr>
      </w:pPr>
      <w:r>
        <w:rPr>
          <w:sz w:val="24"/>
          <w:lang w:val="en-GB"/>
        </w:rPr>
        <w:t>4.1.4.1.4.</w:t>
      </w:r>
      <w:r>
        <w:rPr>
          <w:sz w:val="24"/>
          <w:lang w:val="en-GB"/>
        </w:rPr>
        <w:tab/>
        <w:t xml:space="preserve">Adjustments: </w:t>
      </w:r>
      <w:r>
        <w:rPr>
          <w:sz w:val="24"/>
          <w:u w:val="single"/>
          <w:lang w:val="en-GB"/>
        </w:rPr>
        <w:t>4</w:t>
      </w:r>
      <w:r>
        <w:rPr>
          <w:sz w:val="24"/>
          <w:lang w:val="en-GB"/>
        </w:rPr>
        <w:t>/</w:t>
      </w:r>
    </w:p>
    <w:p w:rsidR="00FD343F" w:rsidRDefault="00FD343F">
      <w:pPr>
        <w:pStyle w:val="Body"/>
        <w:tabs>
          <w:tab w:val="left" w:leader="dot" w:pos="9072"/>
        </w:tabs>
        <w:spacing w:line="240" w:lineRule="auto"/>
        <w:ind w:left="1560" w:hanging="1560"/>
        <w:jc w:val="both"/>
        <w:rPr>
          <w:sz w:val="24"/>
          <w:lang w:val="en-GB"/>
        </w:rPr>
      </w:pPr>
      <w:r>
        <w:rPr>
          <w:sz w:val="24"/>
          <w:lang w:val="en-GB"/>
        </w:rPr>
        <w:t>4.1.4.1.4.1.</w:t>
      </w:r>
      <w:r>
        <w:rPr>
          <w:sz w:val="24"/>
          <w:lang w:val="en-GB"/>
        </w:rPr>
        <w:tab/>
        <w:t>Jets:</w:t>
      </w:r>
      <w:r>
        <w:rPr>
          <w:sz w:val="24"/>
          <w:lang w:val="en-GB"/>
        </w:rPr>
        <w:tab/>
      </w:r>
    </w:p>
    <w:p w:rsidR="00FD343F" w:rsidRDefault="00FD343F">
      <w:pPr>
        <w:pStyle w:val="Body"/>
        <w:tabs>
          <w:tab w:val="left" w:leader="dot" w:pos="9072"/>
        </w:tabs>
        <w:spacing w:line="240" w:lineRule="auto"/>
        <w:ind w:left="1560" w:hanging="1560"/>
        <w:jc w:val="both"/>
        <w:rPr>
          <w:sz w:val="24"/>
          <w:lang w:val="en-GB"/>
        </w:rPr>
      </w:pPr>
      <w:r>
        <w:rPr>
          <w:sz w:val="24"/>
          <w:lang w:val="en-GB"/>
        </w:rPr>
        <w:t>4.1.4.1.4.2.</w:t>
      </w:r>
      <w:r>
        <w:rPr>
          <w:sz w:val="24"/>
          <w:lang w:val="en-GB"/>
        </w:rPr>
        <w:tab/>
      </w:r>
      <w:proofErr w:type="spellStart"/>
      <w:r>
        <w:rPr>
          <w:sz w:val="24"/>
          <w:lang w:val="en-GB"/>
        </w:rPr>
        <w:t>Venturis</w:t>
      </w:r>
      <w:proofErr w:type="spellEnd"/>
      <w:r>
        <w:rPr>
          <w:sz w:val="24"/>
          <w:lang w:val="en-GB"/>
        </w:rPr>
        <w:t>:</w:t>
      </w:r>
      <w:r>
        <w:rPr>
          <w:sz w:val="24"/>
          <w:lang w:val="en-GB"/>
        </w:rPr>
        <w:tab/>
      </w:r>
    </w:p>
    <w:p w:rsidR="00FD343F" w:rsidRDefault="00FD343F">
      <w:pPr>
        <w:pStyle w:val="Body"/>
        <w:tabs>
          <w:tab w:val="left" w:leader="dot" w:pos="9072"/>
        </w:tabs>
        <w:spacing w:line="240" w:lineRule="auto"/>
        <w:ind w:left="1560" w:hanging="1560"/>
        <w:jc w:val="both"/>
        <w:rPr>
          <w:sz w:val="24"/>
          <w:lang w:val="en-GB"/>
        </w:rPr>
      </w:pPr>
      <w:r>
        <w:rPr>
          <w:sz w:val="24"/>
          <w:lang w:val="en-GB"/>
        </w:rPr>
        <w:t>4.1.4.1.4.3.</w:t>
      </w:r>
      <w:r>
        <w:rPr>
          <w:sz w:val="24"/>
          <w:lang w:val="en-GB"/>
        </w:rPr>
        <w:tab/>
        <w:t>Float-chamber level:</w:t>
      </w:r>
      <w:r>
        <w:rPr>
          <w:sz w:val="24"/>
          <w:lang w:val="en-GB"/>
        </w:rPr>
        <w:tab/>
      </w:r>
    </w:p>
    <w:p w:rsidR="00FD343F" w:rsidRDefault="00FD343F">
      <w:pPr>
        <w:pStyle w:val="Body"/>
        <w:tabs>
          <w:tab w:val="left" w:leader="dot" w:pos="9072"/>
        </w:tabs>
        <w:spacing w:line="240" w:lineRule="auto"/>
        <w:ind w:left="1560" w:hanging="1560"/>
        <w:jc w:val="both"/>
        <w:rPr>
          <w:sz w:val="24"/>
          <w:lang w:val="en-GB"/>
        </w:rPr>
      </w:pPr>
      <w:r>
        <w:rPr>
          <w:sz w:val="24"/>
          <w:lang w:val="en-GB"/>
        </w:rPr>
        <w:t>4.1.4.1.4.4.</w:t>
      </w:r>
      <w:r>
        <w:rPr>
          <w:sz w:val="24"/>
          <w:lang w:val="en-GB"/>
        </w:rPr>
        <w:tab/>
        <w:t>Mass of float:</w:t>
      </w:r>
      <w:r>
        <w:rPr>
          <w:sz w:val="24"/>
          <w:lang w:val="en-GB"/>
        </w:rPr>
        <w:tab/>
      </w:r>
    </w:p>
    <w:p w:rsidR="00FD343F" w:rsidRDefault="00FD343F">
      <w:pPr>
        <w:pStyle w:val="Body"/>
        <w:tabs>
          <w:tab w:val="left" w:leader="dot" w:pos="9072"/>
        </w:tabs>
        <w:spacing w:line="240" w:lineRule="auto"/>
        <w:ind w:left="1560" w:hanging="1560"/>
        <w:jc w:val="both"/>
        <w:rPr>
          <w:sz w:val="24"/>
          <w:lang w:val="en-GB"/>
        </w:rPr>
      </w:pPr>
      <w:r>
        <w:rPr>
          <w:sz w:val="24"/>
          <w:lang w:val="en-GB"/>
        </w:rPr>
        <w:t>4.1.4.1.4.5.</w:t>
      </w:r>
      <w:r>
        <w:rPr>
          <w:sz w:val="24"/>
          <w:lang w:val="en-GB"/>
        </w:rPr>
        <w:tab/>
        <w:t>Float needle:</w:t>
      </w:r>
      <w:r>
        <w:rPr>
          <w:sz w:val="24"/>
          <w:lang w:val="en-GB"/>
        </w:rPr>
        <w:tab/>
      </w:r>
    </w:p>
    <w:p w:rsidR="00FD343F" w:rsidRDefault="00FD343F">
      <w:pPr>
        <w:pStyle w:val="Body"/>
        <w:tabs>
          <w:tab w:val="left" w:leader="dot" w:pos="9072"/>
        </w:tabs>
        <w:spacing w:line="240" w:lineRule="auto"/>
        <w:ind w:left="1560" w:hanging="1560"/>
        <w:jc w:val="both"/>
        <w:rPr>
          <w:sz w:val="24"/>
          <w:lang w:val="en-GB"/>
        </w:rPr>
      </w:pPr>
      <w:r>
        <w:rPr>
          <w:sz w:val="24"/>
          <w:lang w:val="en-GB"/>
        </w:rPr>
        <w:t>4.1.4.1.5.</w:t>
      </w:r>
      <w:r>
        <w:rPr>
          <w:sz w:val="24"/>
          <w:lang w:val="en-GB"/>
        </w:rPr>
        <w:tab/>
        <w:t xml:space="preserve">Cold start system: manual/automatic </w:t>
      </w:r>
      <w:r>
        <w:rPr>
          <w:sz w:val="24"/>
          <w:u w:val="single"/>
          <w:lang w:val="en-GB"/>
        </w:rPr>
        <w:t>1</w:t>
      </w:r>
      <w:r>
        <w:rPr>
          <w:sz w:val="24"/>
          <w:lang w:val="en-GB"/>
        </w:rPr>
        <w:t>/</w:t>
      </w:r>
    </w:p>
    <w:p w:rsidR="00FD343F" w:rsidRDefault="00FD343F">
      <w:pPr>
        <w:pStyle w:val="Body"/>
        <w:tabs>
          <w:tab w:val="left" w:leader="dot" w:pos="9072"/>
        </w:tabs>
        <w:spacing w:line="240" w:lineRule="auto"/>
        <w:ind w:left="1560" w:hanging="1560"/>
        <w:jc w:val="both"/>
        <w:rPr>
          <w:sz w:val="24"/>
          <w:lang w:val="en-GB"/>
        </w:rPr>
      </w:pPr>
      <w:r>
        <w:rPr>
          <w:sz w:val="24"/>
          <w:lang w:val="en-GB"/>
        </w:rPr>
        <w:t>4.1.4.1.5.1.</w:t>
      </w:r>
      <w:r>
        <w:rPr>
          <w:sz w:val="24"/>
          <w:lang w:val="en-GB"/>
        </w:rPr>
        <w:tab/>
        <w:t>Operating principle:</w:t>
      </w:r>
      <w:r>
        <w:rPr>
          <w:sz w:val="24"/>
          <w:lang w:val="en-GB"/>
        </w:rPr>
        <w:tab/>
      </w:r>
    </w:p>
    <w:p w:rsidR="00FD343F" w:rsidRDefault="00FD343F">
      <w:pPr>
        <w:pStyle w:val="Body"/>
        <w:tabs>
          <w:tab w:val="left" w:leader="dot" w:pos="9072"/>
        </w:tabs>
        <w:spacing w:line="240" w:lineRule="auto"/>
        <w:ind w:left="1560" w:hanging="1560"/>
        <w:jc w:val="both"/>
        <w:rPr>
          <w:sz w:val="24"/>
          <w:lang w:val="en-GB"/>
        </w:rPr>
      </w:pPr>
      <w:r>
        <w:rPr>
          <w:sz w:val="24"/>
          <w:lang w:val="en-GB"/>
        </w:rPr>
        <w:t>4.1.4.1.5.2.</w:t>
      </w:r>
      <w:r>
        <w:rPr>
          <w:sz w:val="24"/>
          <w:lang w:val="en-GB"/>
        </w:rPr>
        <w:tab/>
        <w:t xml:space="preserve">Operating limits/settings: </w:t>
      </w:r>
      <w:r>
        <w:rPr>
          <w:sz w:val="24"/>
          <w:u w:val="single"/>
          <w:lang w:val="en-GB"/>
        </w:rPr>
        <w:t>1</w:t>
      </w:r>
      <w:r>
        <w:rPr>
          <w:sz w:val="24"/>
          <w:lang w:val="en-GB"/>
        </w:rPr>
        <w:t xml:space="preserve">/ </w:t>
      </w:r>
      <w:r>
        <w:rPr>
          <w:sz w:val="24"/>
          <w:u w:val="single"/>
          <w:lang w:val="en-GB"/>
        </w:rPr>
        <w:t>4</w:t>
      </w:r>
      <w:r>
        <w:rPr>
          <w:sz w:val="24"/>
          <w:lang w:val="en-GB"/>
        </w:rPr>
        <w:t>/</w:t>
      </w:r>
      <w:r>
        <w:rPr>
          <w:sz w:val="24"/>
          <w:lang w:val="en-GB"/>
        </w:rPr>
        <w:tab/>
      </w:r>
    </w:p>
    <w:p w:rsidR="00FD343F" w:rsidRDefault="00FD343F">
      <w:pPr>
        <w:pStyle w:val="Body"/>
        <w:tabs>
          <w:tab w:val="left" w:leader="dot" w:pos="9072"/>
        </w:tabs>
        <w:spacing w:line="240" w:lineRule="auto"/>
        <w:ind w:left="1560" w:hanging="1560"/>
        <w:jc w:val="both"/>
        <w:rPr>
          <w:sz w:val="24"/>
          <w:lang w:val="en-GB"/>
        </w:rPr>
      </w:pPr>
      <w:r>
        <w:rPr>
          <w:sz w:val="24"/>
          <w:lang w:val="en-GB"/>
        </w:rPr>
        <w:t>4.1.4.2.</w:t>
      </w:r>
      <w:r>
        <w:rPr>
          <w:sz w:val="24"/>
          <w:lang w:val="en-GB"/>
        </w:rPr>
        <w:tab/>
        <w:t xml:space="preserve">By fuel injection (compression-ignition only): yes/no </w:t>
      </w:r>
      <w:r>
        <w:rPr>
          <w:sz w:val="24"/>
          <w:u w:val="single"/>
          <w:lang w:val="en-GB"/>
        </w:rPr>
        <w:t>1</w:t>
      </w:r>
      <w:r>
        <w:rPr>
          <w:sz w:val="24"/>
          <w:lang w:val="en-GB"/>
        </w:rPr>
        <w:t>/</w:t>
      </w:r>
    </w:p>
    <w:p w:rsidR="00FD343F" w:rsidRDefault="00FD343F">
      <w:pPr>
        <w:pStyle w:val="Body"/>
        <w:tabs>
          <w:tab w:val="left" w:leader="dot" w:pos="9072"/>
        </w:tabs>
        <w:spacing w:line="240" w:lineRule="auto"/>
        <w:ind w:left="1560" w:hanging="1560"/>
        <w:jc w:val="both"/>
        <w:rPr>
          <w:sz w:val="24"/>
          <w:lang w:val="en-GB"/>
        </w:rPr>
      </w:pPr>
      <w:r>
        <w:rPr>
          <w:sz w:val="24"/>
          <w:lang w:val="en-GB"/>
        </w:rPr>
        <w:t>4.1.4.2.1.</w:t>
      </w:r>
      <w:r>
        <w:rPr>
          <w:sz w:val="24"/>
          <w:lang w:val="en-GB"/>
        </w:rPr>
        <w:tab/>
        <w:t>System description:</w:t>
      </w:r>
      <w:r>
        <w:rPr>
          <w:sz w:val="24"/>
          <w:lang w:val="en-GB"/>
        </w:rPr>
        <w:tab/>
      </w:r>
    </w:p>
    <w:p w:rsidR="00FD343F" w:rsidRDefault="00FD343F">
      <w:pPr>
        <w:pStyle w:val="Body"/>
        <w:tabs>
          <w:tab w:val="left" w:leader="dot" w:pos="9072"/>
        </w:tabs>
        <w:spacing w:line="240" w:lineRule="auto"/>
        <w:ind w:left="1560" w:hanging="1560"/>
        <w:jc w:val="both"/>
        <w:rPr>
          <w:sz w:val="24"/>
          <w:lang w:val="en-GB"/>
        </w:rPr>
      </w:pPr>
      <w:r>
        <w:rPr>
          <w:sz w:val="24"/>
          <w:lang w:val="en-GB"/>
        </w:rPr>
        <w:t>4.1.4.2.2.</w:t>
      </w:r>
      <w:r>
        <w:rPr>
          <w:sz w:val="24"/>
          <w:lang w:val="en-GB"/>
        </w:rPr>
        <w:tab/>
        <w:t xml:space="preserve">Working principle: direct-injection/pre-chamber/swirl chamber </w:t>
      </w:r>
      <w:r>
        <w:rPr>
          <w:sz w:val="24"/>
          <w:u w:val="single"/>
          <w:lang w:val="en-GB"/>
        </w:rPr>
        <w:t>1</w:t>
      </w:r>
      <w:r>
        <w:rPr>
          <w:sz w:val="24"/>
          <w:lang w:val="en-GB"/>
        </w:rPr>
        <w:t>/</w:t>
      </w:r>
    </w:p>
    <w:p w:rsidR="00FD343F" w:rsidRDefault="00FD343F">
      <w:pPr>
        <w:pStyle w:val="Body"/>
        <w:tabs>
          <w:tab w:val="left" w:leader="dot" w:pos="9072"/>
        </w:tabs>
        <w:spacing w:line="240" w:lineRule="auto"/>
        <w:ind w:left="1560" w:hanging="1560"/>
        <w:jc w:val="both"/>
        <w:rPr>
          <w:sz w:val="24"/>
          <w:lang w:val="en-GB"/>
        </w:rPr>
      </w:pPr>
      <w:r>
        <w:rPr>
          <w:sz w:val="24"/>
          <w:lang w:val="en-GB"/>
        </w:rPr>
        <w:t>4.1.4.2.3.</w:t>
      </w:r>
      <w:r>
        <w:rPr>
          <w:sz w:val="24"/>
          <w:lang w:val="en-GB"/>
        </w:rPr>
        <w:tab/>
        <w:t>Injection pump</w:t>
      </w:r>
    </w:p>
    <w:p w:rsidR="00FD343F" w:rsidRDefault="00FD343F">
      <w:pPr>
        <w:pStyle w:val="Body"/>
        <w:tabs>
          <w:tab w:val="left" w:leader="dot" w:pos="9072"/>
        </w:tabs>
        <w:spacing w:line="240" w:lineRule="auto"/>
        <w:ind w:left="1560" w:hanging="1560"/>
        <w:jc w:val="both"/>
        <w:rPr>
          <w:sz w:val="24"/>
          <w:lang w:val="en-GB"/>
        </w:rPr>
      </w:pPr>
      <w:r>
        <w:rPr>
          <w:sz w:val="24"/>
          <w:lang w:val="en-GB"/>
        </w:rPr>
        <w:t>4.1.4.2.3.1.</w:t>
      </w:r>
      <w:r>
        <w:rPr>
          <w:sz w:val="24"/>
          <w:lang w:val="en-GB"/>
        </w:rPr>
        <w:tab/>
        <w:t>Make(s):</w:t>
      </w:r>
      <w:r>
        <w:rPr>
          <w:sz w:val="24"/>
          <w:lang w:val="en-GB"/>
        </w:rPr>
        <w:tab/>
      </w:r>
    </w:p>
    <w:p w:rsidR="00FD343F" w:rsidRDefault="00FD343F">
      <w:pPr>
        <w:pStyle w:val="Body"/>
        <w:tabs>
          <w:tab w:val="left" w:leader="dot" w:pos="9072"/>
        </w:tabs>
        <w:spacing w:line="240" w:lineRule="auto"/>
        <w:ind w:left="1560" w:hanging="1560"/>
        <w:jc w:val="both"/>
        <w:rPr>
          <w:sz w:val="24"/>
          <w:lang w:val="en-GB"/>
        </w:rPr>
      </w:pPr>
      <w:r>
        <w:rPr>
          <w:sz w:val="24"/>
          <w:lang w:val="en-GB"/>
        </w:rPr>
        <w:t>4.1.4.2.3.2.</w:t>
      </w:r>
      <w:r>
        <w:rPr>
          <w:sz w:val="24"/>
          <w:lang w:val="en-GB"/>
        </w:rPr>
        <w:tab/>
        <w:t>Type(s):</w:t>
      </w:r>
      <w:r>
        <w:rPr>
          <w:sz w:val="24"/>
          <w:lang w:val="en-GB"/>
        </w:rPr>
        <w:tab/>
      </w:r>
    </w:p>
    <w:p w:rsidR="00FD343F" w:rsidRDefault="00FD343F">
      <w:pPr>
        <w:pStyle w:val="Body"/>
        <w:tabs>
          <w:tab w:val="left" w:leader="dot" w:pos="9072"/>
        </w:tabs>
        <w:spacing w:line="240" w:lineRule="auto"/>
        <w:ind w:left="1560" w:hanging="1560"/>
        <w:jc w:val="both"/>
        <w:rPr>
          <w:sz w:val="24"/>
          <w:lang w:val="en-GB"/>
        </w:rPr>
      </w:pPr>
      <w:r>
        <w:rPr>
          <w:sz w:val="24"/>
          <w:lang w:val="en-GB"/>
        </w:rPr>
        <w:t>4.1.4.2.3.3.</w:t>
      </w:r>
      <w:r>
        <w:rPr>
          <w:sz w:val="24"/>
          <w:lang w:val="en-GB"/>
        </w:rPr>
        <w:tab/>
        <w:t xml:space="preserve">Maximum fuel delivery </w:t>
      </w:r>
      <w:r>
        <w:rPr>
          <w:sz w:val="24"/>
          <w:u w:val="single"/>
          <w:lang w:val="en-GB"/>
        </w:rPr>
        <w:t>1</w:t>
      </w:r>
      <w:r>
        <w:rPr>
          <w:sz w:val="24"/>
          <w:lang w:val="en-GB"/>
        </w:rPr>
        <w:t xml:space="preserve">/ </w:t>
      </w:r>
      <w:r>
        <w:rPr>
          <w:sz w:val="24"/>
          <w:u w:val="single"/>
          <w:lang w:val="en-GB"/>
        </w:rPr>
        <w:t>4</w:t>
      </w:r>
      <w:r>
        <w:rPr>
          <w:sz w:val="24"/>
          <w:lang w:val="en-GB"/>
        </w:rPr>
        <w:t>/</w:t>
      </w:r>
      <w:proofErr w:type="gramStart"/>
      <w:r>
        <w:rPr>
          <w:sz w:val="24"/>
          <w:lang w:val="en-GB"/>
        </w:rPr>
        <w:t>:....…...</w:t>
      </w:r>
      <w:proofErr w:type="gramEnd"/>
      <w:r>
        <w:rPr>
          <w:sz w:val="24"/>
          <w:lang w:val="en-GB"/>
        </w:rPr>
        <w:t xml:space="preserve"> mm</w:t>
      </w:r>
      <w:r>
        <w:rPr>
          <w:sz w:val="24"/>
          <w:vertAlign w:val="superscript"/>
          <w:lang w:val="en-GB"/>
        </w:rPr>
        <w:t>3</w:t>
      </w:r>
      <w:r>
        <w:rPr>
          <w:sz w:val="24"/>
          <w:lang w:val="en-GB"/>
        </w:rPr>
        <w:t xml:space="preserve"> / stroke or cycle at a pump speed of </w:t>
      </w:r>
      <w:r>
        <w:rPr>
          <w:sz w:val="24"/>
          <w:u w:val="single"/>
          <w:lang w:val="en-GB"/>
        </w:rPr>
        <w:t>1</w:t>
      </w:r>
      <w:r>
        <w:rPr>
          <w:sz w:val="24"/>
          <w:lang w:val="en-GB"/>
        </w:rPr>
        <w:t>/ </w:t>
      </w:r>
      <w:r>
        <w:rPr>
          <w:sz w:val="24"/>
          <w:u w:val="single"/>
          <w:lang w:val="en-GB"/>
        </w:rPr>
        <w:t>4</w:t>
      </w:r>
      <w:r>
        <w:rPr>
          <w:sz w:val="24"/>
          <w:lang w:val="en-GB"/>
        </w:rPr>
        <w:t xml:space="preserve">/:……..... </w:t>
      </w:r>
      <w:proofErr w:type="gramStart"/>
      <w:r>
        <w:rPr>
          <w:sz w:val="24"/>
          <w:lang w:val="en-GB"/>
        </w:rPr>
        <w:t>min</w:t>
      </w:r>
      <w:r>
        <w:rPr>
          <w:sz w:val="24"/>
          <w:vertAlign w:val="superscript"/>
          <w:lang w:val="en-GB"/>
        </w:rPr>
        <w:t>-1</w:t>
      </w:r>
      <w:proofErr w:type="gramEnd"/>
      <w:r>
        <w:rPr>
          <w:sz w:val="24"/>
          <w:lang w:val="en-GB"/>
        </w:rPr>
        <w:t xml:space="preserve"> or characteristic diagram:</w:t>
      </w:r>
      <w:r>
        <w:rPr>
          <w:sz w:val="24"/>
          <w:lang w:val="en-GB"/>
        </w:rPr>
        <w:tab/>
      </w:r>
    </w:p>
    <w:p w:rsidR="00FD343F" w:rsidRDefault="00FD343F">
      <w:pPr>
        <w:pStyle w:val="Body"/>
        <w:tabs>
          <w:tab w:val="left" w:leader="dot" w:pos="9072"/>
        </w:tabs>
        <w:spacing w:line="240" w:lineRule="auto"/>
        <w:ind w:left="1560" w:hanging="1560"/>
        <w:jc w:val="both"/>
        <w:rPr>
          <w:sz w:val="24"/>
          <w:lang w:val="en-GB"/>
        </w:rPr>
      </w:pPr>
      <w:r>
        <w:rPr>
          <w:sz w:val="24"/>
          <w:lang w:val="en-GB"/>
        </w:rPr>
        <w:t>4.1.4.2.3.4.</w:t>
      </w:r>
      <w:r>
        <w:rPr>
          <w:sz w:val="24"/>
          <w:lang w:val="en-GB"/>
        </w:rPr>
        <w:tab/>
        <w:t xml:space="preserve">Injection timing: </w:t>
      </w:r>
      <w:r>
        <w:rPr>
          <w:sz w:val="24"/>
          <w:u w:val="single"/>
          <w:lang w:val="en-GB"/>
        </w:rPr>
        <w:t>4</w:t>
      </w:r>
      <w:r>
        <w:rPr>
          <w:sz w:val="24"/>
          <w:lang w:val="en-GB"/>
        </w:rPr>
        <w:t>/</w:t>
      </w:r>
      <w:r>
        <w:rPr>
          <w:sz w:val="24"/>
          <w:lang w:val="en-GB"/>
        </w:rPr>
        <w:tab/>
      </w:r>
    </w:p>
    <w:p w:rsidR="00FD343F" w:rsidRDefault="00FD343F">
      <w:pPr>
        <w:pStyle w:val="Body"/>
        <w:tabs>
          <w:tab w:val="left" w:leader="dot" w:pos="9072"/>
        </w:tabs>
        <w:spacing w:line="240" w:lineRule="auto"/>
        <w:ind w:left="1560" w:hanging="1560"/>
        <w:jc w:val="both"/>
        <w:rPr>
          <w:sz w:val="24"/>
          <w:lang w:val="en-GB"/>
        </w:rPr>
      </w:pPr>
      <w:r>
        <w:rPr>
          <w:sz w:val="24"/>
          <w:lang w:val="en-GB"/>
        </w:rPr>
        <w:t>4.1.4.2.3.5.</w:t>
      </w:r>
      <w:r>
        <w:rPr>
          <w:sz w:val="24"/>
          <w:lang w:val="en-GB"/>
        </w:rPr>
        <w:tab/>
        <w:t xml:space="preserve">Injection advance curve: </w:t>
      </w:r>
      <w:r>
        <w:rPr>
          <w:sz w:val="24"/>
          <w:u w:val="single"/>
          <w:lang w:val="en-GB"/>
        </w:rPr>
        <w:t>4</w:t>
      </w:r>
      <w:r>
        <w:rPr>
          <w:sz w:val="24"/>
          <w:lang w:val="en-GB"/>
        </w:rPr>
        <w:t>/</w:t>
      </w:r>
      <w:r>
        <w:rPr>
          <w:sz w:val="24"/>
          <w:lang w:val="en-GB"/>
        </w:rPr>
        <w:tab/>
      </w:r>
    </w:p>
    <w:p w:rsidR="00FD343F" w:rsidRDefault="00FD343F">
      <w:pPr>
        <w:pStyle w:val="Body"/>
        <w:tabs>
          <w:tab w:val="left" w:leader="dot" w:pos="9072"/>
        </w:tabs>
        <w:spacing w:line="240" w:lineRule="auto"/>
        <w:ind w:left="1560" w:hanging="1560"/>
        <w:jc w:val="both"/>
        <w:rPr>
          <w:sz w:val="24"/>
          <w:lang w:val="en-GB"/>
        </w:rPr>
      </w:pPr>
      <w:r>
        <w:rPr>
          <w:sz w:val="24"/>
          <w:lang w:val="en-GB"/>
        </w:rPr>
        <w:t>4.1.4.2.3.6.</w:t>
      </w:r>
      <w:r>
        <w:rPr>
          <w:sz w:val="24"/>
          <w:lang w:val="en-GB"/>
        </w:rPr>
        <w:tab/>
        <w:t xml:space="preserve">Calibration procedure: test bench/engine </w:t>
      </w:r>
      <w:r>
        <w:rPr>
          <w:sz w:val="24"/>
          <w:u w:val="single"/>
          <w:lang w:val="en-GB"/>
        </w:rPr>
        <w:t>1</w:t>
      </w:r>
      <w:r>
        <w:rPr>
          <w:sz w:val="24"/>
          <w:lang w:val="en-GB"/>
        </w:rPr>
        <w:t>/</w:t>
      </w:r>
      <w:r>
        <w:rPr>
          <w:sz w:val="24"/>
          <w:lang w:val="en-GB"/>
        </w:rPr>
        <w:tab/>
      </w:r>
    </w:p>
    <w:p w:rsidR="00FD343F" w:rsidRDefault="00FD343F">
      <w:pPr>
        <w:pStyle w:val="Body"/>
        <w:tabs>
          <w:tab w:val="left" w:leader="dot" w:pos="9072"/>
        </w:tabs>
        <w:spacing w:line="240" w:lineRule="auto"/>
        <w:ind w:left="1560" w:hanging="1560"/>
        <w:jc w:val="both"/>
        <w:rPr>
          <w:sz w:val="24"/>
          <w:lang w:val="en-GB"/>
        </w:rPr>
      </w:pPr>
      <w:r>
        <w:rPr>
          <w:sz w:val="24"/>
          <w:lang w:val="en-GB"/>
        </w:rPr>
        <w:t>4.1.4.2.4.</w:t>
      </w:r>
      <w:r>
        <w:rPr>
          <w:sz w:val="24"/>
          <w:lang w:val="en-GB"/>
        </w:rPr>
        <w:tab/>
        <w:t>Governor</w:t>
      </w:r>
    </w:p>
    <w:p w:rsidR="00FD343F" w:rsidRDefault="00FD343F">
      <w:pPr>
        <w:pStyle w:val="Body"/>
        <w:tabs>
          <w:tab w:val="left" w:leader="dot" w:pos="9072"/>
        </w:tabs>
        <w:spacing w:line="240" w:lineRule="auto"/>
        <w:ind w:left="1560" w:hanging="1560"/>
        <w:jc w:val="both"/>
        <w:rPr>
          <w:sz w:val="24"/>
          <w:lang w:val="en-GB"/>
        </w:rPr>
      </w:pPr>
      <w:r>
        <w:rPr>
          <w:sz w:val="24"/>
          <w:lang w:val="en-GB"/>
        </w:rPr>
        <w:t>4.1.4.2.4.1.</w:t>
      </w:r>
      <w:r>
        <w:rPr>
          <w:sz w:val="24"/>
          <w:lang w:val="en-GB"/>
        </w:rPr>
        <w:tab/>
        <w:t>Type:</w:t>
      </w:r>
      <w:r>
        <w:rPr>
          <w:sz w:val="24"/>
          <w:lang w:val="en-GB"/>
        </w:rPr>
        <w:tab/>
      </w:r>
    </w:p>
    <w:p w:rsidR="00FD343F" w:rsidRDefault="00FD343F">
      <w:pPr>
        <w:pStyle w:val="Body"/>
        <w:tabs>
          <w:tab w:val="left" w:leader="dot" w:pos="9072"/>
        </w:tabs>
        <w:spacing w:line="240" w:lineRule="auto"/>
        <w:ind w:left="1560" w:hanging="1560"/>
        <w:jc w:val="both"/>
        <w:rPr>
          <w:sz w:val="24"/>
          <w:lang w:val="en-GB"/>
        </w:rPr>
      </w:pPr>
      <w:r>
        <w:rPr>
          <w:sz w:val="24"/>
          <w:lang w:val="en-GB"/>
        </w:rPr>
        <w:t>4.1.4.2.4.2.</w:t>
      </w:r>
      <w:r>
        <w:rPr>
          <w:sz w:val="24"/>
          <w:lang w:val="en-GB"/>
        </w:rPr>
        <w:tab/>
        <w:t>Cut-off point:</w:t>
      </w:r>
    </w:p>
    <w:p w:rsidR="00FD343F" w:rsidRDefault="00FD343F">
      <w:pPr>
        <w:pStyle w:val="Body"/>
        <w:tabs>
          <w:tab w:val="left" w:leader="dot" w:pos="5245"/>
          <w:tab w:val="left" w:leader="dot" w:pos="9072"/>
        </w:tabs>
        <w:spacing w:line="240" w:lineRule="auto"/>
        <w:ind w:left="1560" w:hanging="1560"/>
        <w:jc w:val="both"/>
        <w:rPr>
          <w:sz w:val="24"/>
          <w:lang w:val="en-GB"/>
        </w:rPr>
      </w:pPr>
      <w:r>
        <w:rPr>
          <w:sz w:val="24"/>
          <w:lang w:val="en-GB"/>
        </w:rPr>
        <w:t>4.1.4.2.4.2.1.</w:t>
      </w:r>
      <w:r>
        <w:rPr>
          <w:sz w:val="24"/>
          <w:lang w:val="en-GB"/>
        </w:rPr>
        <w:tab/>
        <w:t xml:space="preserve">Cut-off point under load: </w:t>
      </w:r>
      <w:r>
        <w:rPr>
          <w:sz w:val="24"/>
          <w:lang w:val="en-GB"/>
        </w:rPr>
        <w:tab/>
        <w:t>min</w:t>
      </w:r>
      <w:r>
        <w:rPr>
          <w:sz w:val="24"/>
          <w:vertAlign w:val="superscript"/>
          <w:lang w:val="en-GB"/>
        </w:rPr>
        <w:t>-1</w:t>
      </w:r>
    </w:p>
    <w:p w:rsidR="00FD343F" w:rsidRDefault="00FD343F">
      <w:pPr>
        <w:pStyle w:val="Body"/>
        <w:tabs>
          <w:tab w:val="left" w:leader="dot" w:pos="5245"/>
          <w:tab w:val="left" w:leader="dot" w:pos="9072"/>
        </w:tabs>
        <w:spacing w:line="240" w:lineRule="auto"/>
        <w:ind w:left="1560" w:hanging="1560"/>
        <w:jc w:val="both"/>
        <w:rPr>
          <w:sz w:val="24"/>
          <w:lang w:val="en-GB"/>
        </w:rPr>
      </w:pPr>
      <w:r>
        <w:rPr>
          <w:sz w:val="24"/>
          <w:lang w:val="en-GB"/>
        </w:rPr>
        <w:t>4.1.4.2.4.2.2.</w:t>
      </w:r>
      <w:r>
        <w:rPr>
          <w:sz w:val="24"/>
          <w:lang w:val="en-GB"/>
        </w:rPr>
        <w:tab/>
        <w:t xml:space="preserve">Cut-off point without load: </w:t>
      </w:r>
      <w:r>
        <w:rPr>
          <w:sz w:val="24"/>
          <w:lang w:val="en-GB"/>
        </w:rPr>
        <w:tab/>
        <w:t>min</w:t>
      </w:r>
      <w:r>
        <w:rPr>
          <w:sz w:val="24"/>
          <w:vertAlign w:val="superscript"/>
          <w:lang w:val="en-GB"/>
        </w:rPr>
        <w:t>-1</w:t>
      </w:r>
    </w:p>
    <w:p w:rsidR="00FD343F" w:rsidRDefault="00FD343F">
      <w:pPr>
        <w:pStyle w:val="Body"/>
        <w:tabs>
          <w:tab w:val="left" w:leader="dot" w:pos="5245"/>
          <w:tab w:val="left" w:leader="dot" w:pos="9072"/>
        </w:tabs>
        <w:spacing w:line="240" w:lineRule="auto"/>
        <w:ind w:left="1560" w:hanging="1560"/>
        <w:jc w:val="both"/>
        <w:rPr>
          <w:sz w:val="24"/>
          <w:lang w:val="en-GB"/>
        </w:rPr>
      </w:pPr>
      <w:r>
        <w:rPr>
          <w:sz w:val="24"/>
          <w:lang w:val="en-GB"/>
        </w:rPr>
        <w:t>4.1.4.2.4.3.</w:t>
      </w:r>
      <w:r>
        <w:rPr>
          <w:sz w:val="24"/>
          <w:lang w:val="en-GB"/>
        </w:rPr>
        <w:tab/>
        <w:t xml:space="preserve">Idling speed: </w:t>
      </w:r>
      <w:r>
        <w:rPr>
          <w:sz w:val="24"/>
          <w:lang w:val="en-GB"/>
        </w:rPr>
        <w:tab/>
        <w:t>min</w:t>
      </w:r>
      <w:r>
        <w:rPr>
          <w:sz w:val="24"/>
          <w:vertAlign w:val="superscript"/>
          <w:lang w:val="en-GB"/>
        </w:rPr>
        <w:t>-1</w:t>
      </w:r>
    </w:p>
    <w:p w:rsidR="00FD343F" w:rsidRDefault="00FD343F">
      <w:pPr>
        <w:pStyle w:val="Body"/>
        <w:tabs>
          <w:tab w:val="left" w:leader="dot" w:pos="9072"/>
        </w:tabs>
        <w:spacing w:line="240" w:lineRule="auto"/>
        <w:ind w:left="1560" w:hanging="1560"/>
        <w:jc w:val="both"/>
        <w:rPr>
          <w:sz w:val="24"/>
          <w:lang w:val="en-GB"/>
        </w:rPr>
      </w:pPr>
      <w:r>
        <w:rPr>
          <w:sz w:val="24"/>
          <w:lang w:val="en-GB"/>
        </w:rPr>
        <w:t>4.1.4.2.5.</w:t>
      </w:r>
      <w:r>
        <w:rPr>
          <w:sz w:val="24"/>
          <w:lang w:val="en-GB"/>
        </w:rPr>
        <w:tab/>
        <w:t>Injector(s):</w:t>
      </w:r>
    </w:p>
    <w:p w:rsidR="00FD343F" w:rsidRDefault="00FD343F">
      <w:pPr>
        <w:pStyle w:val="Body"/>
        <w:tabs>
          <w:tab w:val="left" w:leader="dot" w:pos="9072"/>
        </w:tabs>
        <w:spacing w:line="240" w:lineRule="auto"/>
        <w:ind w:left="1560" w:hanging="1560"/>
        <w:jc w:val="both"/>
        <w:rPr>
          <w:sz w:val="24"/>
          <w:lang w:val="en-GB"/>
        </w:rPr>
      </w:pPr>
      <w:r>
        <w:rPr>
          <w:sz w:val="24"/>
          <w:lang w:val="en-GB"/>
        </w:rPr>
        <w:t>4.1.4.2.5.1.</w:t>
      </w:r>
      <w:r>
        <w:rPr>
          <w:sz w:val="24"/>
          <w:lang w:val="en-GB"/>
        </w:rPr>
        <w:tab/>
        <w:t>Make(s):</w:t>
      </w:r>
      <w:r>
        <w:rPr>
          <w:sz w:val="24"/>
          <w:lang w:val="en-GB"/>
        </w:rPr>
        <w:tab/>
      </w:r>
    </w:p>
    <w:p w:rsidR="00FD343F" w:rsidRDefault="00FD343F">
      <w:pPr>
        <w:pStyle w:val="Body"/>
        <w:tabs>
          <w:tab w:val="left" w:leader="dot" w:pos="9072"/>
        </w:tabs>
        <w:spacing w:line="240" w:lineRule="auto"/>
        <w:ind w:left="1560" w:hanging="1560"/>
        <w:jc w:val="both"/>
        <w:rPr>
          <w:sz w:val="24"/>
          <w:lang w:val="en-GB"/>
        </w:rPr>
      </w:pPr>
      <w:r>
        <w:rPr>
          <w:sz w:val="24"/>
          <w:lang w:val="en-GB"/>
        </w:rPr>
        <w:t>4.1.4.2.5.2.</w:t>
      </w:r>
      <w:r>
        <w:rPr>
          <w:sz w:val="24"/>
          <w:lang w:val="en-GB"/>
        </w:rPr>
        <w:tab/>
        <w:t>Type(s):</w:t>
      </w:r>
      <w:r>
        <w:rPr>
          <w:sz w:val="24"/>
          <w:lang w:val="en-GB"/>
        </w:rPr>
        <w:tab/>
      </w:r>
    </w:p>
    <w:p w:rsidR="00FD343F" w:rsidRDefault="00FD343F">
      <w:pPr>
        <w:pStyle w:val="Body"/>
        <w:tabs>
          <w:tab w:val="left" w:leader="dot" w:pos="9072"/>
        </w:tabs>
        <w:spacing w:line="240" w:lineRule="auto"/>
        <w:ind w:left="1560" w:hanging="1560"/>
        <w:jc w:val="both"/>
        <w:rPr>
          <w:sz w:val="24"/>
          <w:lang w:val="en-GB"/>
        </w:rPr>
      </w:pPr>
      <w:r>
        <w:rPr>
          <w:sz w:val="24"/>
          <w:lang w:val="en-GB"/>
        </w:rPr>
        <w:t>4.1.4.2.5.3.</w:t>
      </w:r>
      <w:r>
        <w:rPr>
          <w:sz w:val="24"/>
          <w:lang w:val="en-GB"/>
        </w:rPr>
        <w:tab/>
        <w:t xml:space="preserve">Opening pressure </w:t>
      </w:r>
      <w:r>
        <w:rPr>
          <w:sz w:val="24"/>
          <w:u w:val="single"/>
          <w:lang w:val="en-GB"/>
        </w:rPr>
        <w:t>4</w:t>
      </w:r>
      <w:r>
        <w:rPr>
          <w:sz w:val="24"/>
          <w:lang w:val="en-GB"/>
        </w:rPr>
        <w:t>/:.……..</w:t>
      </w:r>
      <w:proofErr w:type="spellStart"/>
      <w:r>
        <w:rPr>
          <w:sz w:val="24"/>
          <w:lang w:val="en-GB"/>
        </w:rPr>
        <w:t>kPa</w:t>
      </w:r>
      <w:proofErr w:type="spellEnd"/>
      <w:r>
        <w:rPr>
          <w:sz w:val="24"/>
          <w:lang w:val="en-GB"/>
        </w:rPr>
        <w:t xml:space="preserve"> or characteristic diagram:</w:t>
      </w:r>
      <w:r>
        <w:rPr>
          <w:sz w:val="24"/>
          <w:lang w:val="en-GB"/>
        </w:rPr>
        <w:tab/>
      </w:r>
    </w:p>
    <w:p w:rsidR="00FD343F" w:rsidRDefault="00FD343F">
      <w:pPr>
        <w:pStyle w:val="Body"/>
        <w:tabs>
          <w:tab w:val="left" w:leader="dot" w:pos="9072"/>
        </w:tabs>
        <w:spacing w:line="240" w:lineRule="auto"/>
        <w:ind w:left="1560" w:hanging="1560"/>
        <w:jc w:val="both"/>
        <w:rPr>
          <w:sz w:val="24"/>
          <w:lang w:val="en-GB"/>
        </w:rPr>
      </w:pPr>
      <w:r>
        <w:rPr>
          <w:sz w:val="24"/>
          <w:lang w:val="en-GB"/>
        </w:rPr>
        <w:lastRenderedPageBreak/>
        <w:t>4.1.4.2.6.</w:t>
      </w:r>
      <w:r>
        <w:rPr>
          <w:sz w:val="24"/>
          <w:lang w:val="en-GB"/>
        </w:rPr>
        <w:tab/>
        <w:t>Cold start system</w:t>
      </w:r>
    </w:p>
    <w:p w:rsidR="00FD343F" w:rsidRDefault="00FD343F">
      <w:pPr>
        <w:pStyle w:val="Body"/>
        <w:tabs>
          <w:tab w:val="left" w:leader="dot" w:pos="9072"/>
        </w:tabs>
        <w:spacing w:line="240" w:lineRule="auto"/>
        <w:ind w:left="1560" w:hanging="1560"/>
        <w:jc w:val="both"/>
        <w:rPr>
          <w:sz w:val="24"/>
          <w:lang w:val="en-GB"/>
        </w:rPr>
      </w:pPr>
      <w:r>
        <w:rPr>
          <w:sz w:val="24"/>
          <w:lang w:val="en-GB"/>
        </w:rPr>
        <w:t>4.1.4.2.6.1.</w:t>
      </w:r>
      <w:r>
        <w:rPr>
          <w:sz w:val="24"/>
          <w:lang w:val="en-GB"/>
        </w:rPr>
        <w:tab/>
        <w:t>Make(s):</w:t>
      </w:r>
      <w:r>
        <w:rPr>
          <w:sz w:val="24"/>
          <w:lang w:val="en-GB"/>
        </w:rPr>
        <w:tab/>
      </w:r>
    </w:p>
    <w:p w:rsidR="00FD343F" w:rsidRDefault="00FD343F">
      <w:pPr>
        <w:pStyle w:val="Body"/>
        <w:tabs>
          <w:tab w:val="left" w:leader="dot" w:pos="9072"/>
        </w:tabs>
        <w:spacing w:line="240" w:lineRule="auto"/>
        <w:ind w:left="1560" w:hanging="1560"/>
        <w:jc w:val="both"/>
        <w:rPr>
          <w:sz w:val="24"/>
          <w:lang w:val="en-GB"/>
        </w:rPr>
      </w:pPr>
      <w:r>
        <w:rPr>
          <w:sz w:val="24"/>
          <w:lang w:val="en-GB"/>
        </w:rPr>
        <w:t>4.1.4.2.6.2.</w:t>
      </w:r>
      <w:r>
        <w:rPr>
          <w:sz w:val="24"/>
          <w:lang w:val="en-GB"/>
        </w:rPr>
        <w:tab/>
        <w:t>Type(s):</w:t>
      </w:r>
      <w:r>
        <w:rPr>
          <w:sz w:val="24"/>
          <w:lang w:val="en-GB"/>
        </w:rPr>
        <w:tab/>
      </w:r>
    </w:p>
    <w:p w:rsidR="00FD343F" w:rsidRDefault="00FD343F">
      <w:pPr>
        <w:pStyle w:val="Body"/>
        <w:tabs>
          <w:tab w:val="left" w:leader="dot" w:pos="9072"/>
        </w:tabs>
        <w:spacing w:line="240" w:lineRule="auto"/>
        <w:ind w:left="1560" w:hanging="1560"/>
        <w:jc w:val="both"/>
        <w:rPr>
          <w:sz w:val="24"/>
          <w:lang w:val="en-GB"/>
        </w:rPr>
      </w:pPr>
      <w:r>
        <w:rPr>
          <w:sz w:val="24"/>
          <w:lang w:val="en-GB"/>
        </w:rPr>
        <w:t>4.1.4.2.6.3.</w:t>
      </w:r>
      <w:r>
        <w:rPr>
          <w:sz w:val="24"/>
          <w:lang w:val="en-GB"/>
        </w:rPr>
        <w:tab/>
        <w:t>Description:</w:t>
      </w:r>
      <w:r>
        <w:rPr>
          <w:sz w:val="24"/>
          <w:lang w:val="en-GB"/>
        </w:rPr>
        <w:tab/>
      </w:r>
    </w:p>
    <w:p w:rsidR="00FD343F" w:rsidRDefault="00FD343F">
      <w:pPr>
        <w:pStyle w:val="Body"/>
        <w:tabs>
          <w:tab w:val="left" w:leader="dot" w:pos="9072"/>
        </w:tabs>
        <w:spacing w:line="240" w:lineRule="auto"/>
        <w:ind w:left="1560" w:hanging="1560"/>
        <w:jc w:val="both"/>
        <w:rPr>
          <w:sz w:val="24"/>
          <w:lang w:val="en-GB"/>
        </w:rPr>
      </w:pPr>
      <w:r>
        <w:rPr>
          <w:sz w:val="24"/>
          <w:lang w:val="en-GB"/>
        </w:rPr>
        <w:t>4.1.4.2.7.</w:t>
      </w:r>
      <w:r>
        <w:rPr>
          <w:sz w:val="24"/>
          <w:lang w:val="en-GB"/>
        </w:rPr>
        <w:tab/>
        <w:t>Auxiliary starting aid</w:t>
      </w:r>
    </w:p>
    <w:p w:rsidR="00FD343F" w:rsidRDefault="00FD343F">
      <w:pPr>
        <w:pStyle w:val="Body"/>
        <w:tabs>
          <w:tab w:val="left" w:leader="dot" w:pos="9072"/>
        </w:tabs>
        <w:spacing w:line="240" w:lineRule="auto"/>
        <w:ind w:left="1560" w:hanging="1560"/>
        <w:jc w:val="both"/>
        <w:rPr>
          <w:sz w:val="24"/>
          <w:lang w:val="en-GB"/>
        </w:rPr>
      </w:pPr>
      <w:r>
        <w:rPr>
          <w:sz w:val="24"/>
          <w:lang w:val="en-GB"/>
        </w:rPr>
        <w:t>4.1.4.2.7.1.</w:t>
      </w:r>
      <w:r>
        <w:rPr>
          <w:sz w:val="24"/>
          <w:lang w:val="en-GB"/>
        </w:rPr>
        <w:tab/>
        <w:t>Make(s):</w:t>
      </w:r>
      <w:r>
        <w:rPr>
          <w:sz w:val="24"/>
          <w:lang w:val="en-GB"/>
        </w:rPr>
        <w:tab/>
      </w:r>
    </w:p>
    <w:p w:rsidR="00FD343F" w:rsidRDefault="00FD343F">
      <w:pPr>
        <w:pStyle w:val="Body"/>
        <w:tabs>
          <w:tab w:val="left" w:leader="dot" w:pos="9072"/>
        </w:tabs>
        <w:spacing w:line="240" w:lineRule="auto"/>
        <w:ind w:left="1560" w:hanging="1560"/>
        <w:jc w:val="both"/>
        <w:rPr>
          <w:sz w:val="24"/>
          <w:lang w:val="en-GB"/>
        </w:rPr>
      </w:pPr>
      <w:r>
        <w:rPr>
          <w:sz w:val="24"/>
          <w:lang w:val="en-GB"/>
        </w:rPr>
        <w:t>4.1.4.2.7.2.</w:t>
      </w:r>
      <w:r>
        <w:rPr>
          <w:sz w:val="24"/>
          <w:lang w:val="en-GB"/>
        </w:rPr>
        <w:tab/>
        <w:t>Type(s):</w:t>
      </w:r>
      <w:r>
        <w:rPr>
          <w:sz w:val="24"/>
          <w:lang w:val="en-GB"/>
        </w:rPr>
        <w:tab/>
      </w:r>
    </w:p>
    <w:p w:rsidR="00FD343F" w:rsidRDefault="00FD343F">
      <w:pPr>
        <w:pStyle w:val="Body"/>
        <w:tabs>
          <w:tab w:val="left" w:leader="dot" w:pos="9072"/>
        </w:tabs>
        <w:spacing w:line="240" w:lineRule="auto"/>
        <w:ind w:left="1560" w:hanging="1560"/>
        <w:jc w:val="both"/>
        <w:rPr>
          <w:sz w:val="24"/>
          <w:lang w:val="en-GB"/>
        </w:rPr>
      </w:pPr>
      <w:r>
        <w:rPr>
          <w:sz w:val="24"/>
          <w:lang w:val="en-GB"/>
        </w:rPr>
        <w:t>4.1.4.2.7.3.</w:t>
      </w:r>
      <w:r>
        <w:rPr>
          <w:sz w:val="24"/>
          <w:lang w:val="en-GB"/>
        </w:rPr>
        <w:tab/>
        <w:t>Description:</w:t>
      </w:r>
      <w:r>
        <w:rPr>
          <w:sz w:val="24"/>
          <w:lang w:val="en-GB"/>
        </w:rPr>
        <w:tab/>
      </w:r>
    </w:p>
    <w:p w:rsidR="00FD343F" w:rsidRDefault="00FD343F">
      <w:pPr>
        <w:pStyle w:val="Body"/>
        <w:tabs>
          <w:tab w:val="left" w:leader="dot" w:pos="9072"/>
        </w:tabs>
        <w:spacing w:line="240" w:lineRule="auto"/>
        <w:ind w:left="1560" w:hanging="1560"/>
        <w:jc w:val="both"/>
        <w:rPr>
          <w:sz w:val="24"/>
          <w:lang w:val="en-GB"/>
        </w:rPr>
      </w:pPr>
      <w:r>
        <w:rPr>
          <w:sz w:val="24"/>
          <w:lang w:val="en-GB"/>
        </w:rPr>
        <w:t>4.1.4.3.</w:t>
      </w:r>
      <w:r>
        <w:rPr>
          <w:sz w:val="24"/>
          <w:lang w:val="en-GB"/>
        </w:rPr>
        <w:tab/>
        <w:t xml:space="preserve">By fuel injection (positive-ignition only): yes/no </w:t>
      </w:r>
      <w:r>
        <w:rPr>
          <w:sz w:val="24"/>
          <w:u w:val="single"/>
          <w:lang w:val="en-GB"/>
        </w:rPr>
        <w:t>1</w:t>
      </w:r>
      <w:r>
        <w:rPr>
          <w:sz w:val="24"/>
          <w:lang w:val="en-GB"/>
        </w:rPr>
        <w:t>/</w:t>
      </w:r>
    </w:p>
    <w:p w:rsidR="00FD343F" w:rsidRDefault="00FD343F">
      <w:pPr>
        <w:pStyle w:val="Body"/>
        <w:tabs>
          <w:tab w:val="left" w:leader="dot" w:pos="9072"/>
        </w:tabs>
        <w:spacing w:line="240" w:lineRule="auto"/>
        <w:ind w:left="1560" w:hanging="1560"/>
        <w:rPr>
          <w:sz w:val="24"/>
          <w:lang w:val="en-GB"/>
        </w:rPr>
      </w:pPr>
      <w:r>
        <w:rPr>
          <w:sz w:val="24"/>
          <w:lang w:val="en-GB"/>
        </w:rPr>
        <w:t>4.1.4.3.1.</w:t>
      </w:r>
      <w:r>
        <w:rPr>
          <w:sz w:val="24"/>
          <w:lang w:val="en-GB"/>
        </w:rPr>
        <w:tab/>
        <w:t>System description:</w:t>
      </w:r>
    </w:p>
    <w:p w:rsidR="00FD343F" w:rsidRDefault="00FD343F">
      <w:pPr>
        <w:tabs>
          <w:tab w:val="left" w:leader="dot" w:pos="9072"/>
        </w:tabs>
        <w:ind w:left="1560" w:hanging="1560"/>
      </w:pPr>
      <w:r>
        <w:t>4.1.4.3.2.</w:t>
      </w:r>
      <w:r>
        <w:tab/>
        <w:t xml:space="preserve">Working principle </w:t>
      </w:r>
      <w:r>
        <w:rPr>
          <w:u w:val="single"/>
        </w:rPr>
        <w:t>1</w:t>
      </w:r>
      <w:r>
        <w:t>/: intake manifold (single/multi-point) / direct injection / other (specify)</w:t>
      </w:r>
    </w:p>
    <w:p w:rsidR="00FD343F" w:rsidRDefault="00FD343F">
      <w:pPr>
        <w:tabs>
          <w:tab w:val="left" w:leader="dot" w:pos="5670"/>
          <w:tab w:val="left" w:leader="dot" w:pos="9072"/>
        </w:tabs>
        <w:ind w:left="1560" w:hanging="1560"/>
      </w:pPr>
      <w:r>
        <w:tab/>
        <w:t xml:space="preserve">Control unit – type (or No.): </w:t>
      </w:r>
      <w:r>
        <w:tab/>
        <w:t>)</w:t>
      </w:r>
    </w:p>
    <w:p w:rsidR="00FD343F" w:rsidRDefault="00FD343F">
      <w:pPr>
        <w:tabs>
          <w:tab w:val="left" w:leader="dot" w:pos="5670"/>
          <w:tab w:val="left" w:leader="dot" w:pos="9072"/>
        </w:tabs>
        <w:ind w:left="1560" w:hanging="1560"/>
      </w:pPr>
      <w:r>
        <w:tab/>
        <w:t xml:space="preserve">Fuel regulator – type: </w:t>
      </w:r>
      <w:r>
        <w:tab/>
        <w:t>)</w:t>
      </w:r>
    </w:p>
    <w:p w:rsidR="00FD343F" w:rsidRDefault="00FD343F">
      <w:pPr>
        <w:tabs>
          <w:tab w:val="left" w:leader="dot" w:pos="5670"/>
          <w:tab w:val="left" w:leader="dot" w:pos="9072"/>
        </w:tabs>
        <w:ind w:left="1560" w:hanging="1560"/>
      </w:pPr>
      <w:r>
        <w:tab/>
        <w:t xml:space="preserve">Air-flow sensor - type: </w:t>
      </w:r>
      <w:r>
        <w:tab/>
        <w:t>)</w:t>
      </w:r>
    </w:p>
    <w:p w:rsidR="00FD343F" w:rsidRDefault="00FD343F">
      <w:pPr>
        <w:tabs>
          <w:tab w:val="left" w:leader="dot" w:pos="5670"/>
          <w:tab w:val="left" w:leader="dot" w:pos="9072"/>
        </w:tabs>
        <w:ind w:left="1560" w:hanging="1560"/>
      </w:pPr>
      <w:r>
        <w:tab/>
        <w:t xml:space="preserve">Fuel distributor - type: </w:t>
      </w:r>
      <w:r>
        <w:tab/>
        <w:t>) information to be given</w:t>
      </w:r>
    </w:p>
    <w:p w:rsidR="00FD343F" w:rsidRDefault="00FD343F">
      <w:pPr>
        <w:tabs>
          <w:tab w:val="left" w:leader="dot" w:pos="5670"/>
          <w:tab w:val="left" w:leader="dot" w:pos="9072"/>
        </w:tabs>
        <w:ind w:left="1560" w:hanging="1560"/>
      </w:pPr>
      <w:r>
        <w:tab/>
        <w:t xml:space="preserve">Pressure regulator - type: </w:t>
      </w:r>
      <w:r>
        <w:tab/>
        <w:t>) in the case of continuous</w:t>
      </w:r>
    </w:p>
    <w:p w:rsidR="00FD343F" w:rsidRDefault="00FD343F">
      <w:pPr>
        <w:tabs>
          <w:tab w:val="left" w:leader="dot" w:pos="5670"/>
          <w:tab w:val="left" w:leader="dot" w:pos="9072"/>
        </w:tabs>
        <w:ind w:left="1560" w:hanging="1560"/>
      </w:pPr>
      <w:r>
        <w:tab/>
        <w:t xml:space="preserve">Micro-switch – type: </w:t>
      </w:r>
      <w:r>
        <w:tab/>
        <w:t>) injection;</w:t>
      </w:r>
    </w:p>
    <w:p w:rsidR="00FD343F" w:rsidRDefault="00FD343F">
      <w:pPr>
        <w:tabs>
          <w:tab w:val="left" w:leader="dot" w:pos="5670"/>
          <w:tab w:val="left" w:leader="dot" w:pos="9072"/>
        </w:tabs>
        <w:ind w:left="1560" w:hanging="1560"/>
      </w:pPr>
      <w:r>
        <w:tab/>
        <w:t xml:space="preserve">Idle adjusting screw – type: </w:t>
      </w:r>
      <w:r>
        <w:tab/>
        <w:t>) in the case of other</w:t>
      </w:r>
    </w:p>
    <w:p w:rsidR="00FD343F" w:rsidRDefault="00FD343F">
      <w:pPr>
        <w:tabs>
          <w:tab w:val="left" w:leader="dot" w:pos="5670"/>
          <w:tab w:val="left" w:leader="dot" w:pos="9072"/>
        </w:tabs>
        <w:ind w:left="1560" w:hanging="1560"/>
      </w:pPr>
      <w:r>
        <w:tab/>
        <w:t xml:space="preserve">Throttle housing - type: </w:t>
      </w:r>
      <w:r>
        <w:tab/>
        <w:t>) systems, equivalent</w:t>
      </w:r>
    </w:p>
    <w:p w:rsidR="00FD343F" w:rsidRDefault="00FD343F">
      <w:pPr>
        <w:tabs>
          <w:tab w:val="left" w:leader="dot" w:pos="5670"/>
          <w:tab w:val="left" w:leader="dot" w:pos="9072"/>
        </w:tabs>
        <w:ind w:left="1560" w:hanging="1560"/>
      </w:pPr>
      <w:r>
        <w:tab/>
        <w:t xml:space="preserve">Water temperature sensor – type: </w:t>
      </w:r>
      <w:r>
        <w:tab/>
        <w:t>) details</w:t>
      </w:r>
    </w:p>
    <w:p w:rsidR="00FD343F" w:rsidRDefault="00FD343F">
      <w:pPr>
        <w:tabs>
          <w:tab w:val="left" w:leader="dot" w:pos="5670"/>
          <w:tab w:val="left" w:leader="dot" w:pos="9072"/>
        </w:tabs>
        <w:ind w:left="1560" w:hanging="1560"/>
      </w:pPr>
      <w:r>
        <w:tab/>
        <w:t xml:space="preserve">Air temperature sensor – type: </w:t>
      </w:r>
      <w:r>
        <w:tab/>
        <w:t>)</w:t>
      </w:r>
    </w:p>
    <w:p w:rsidR="00FD343F" w:rsidRDefault="00FD343F">
      <w:pPr>
        <w:tabs>
          <w:tab w:val="left" w:leader="dot" w:pos="5670"/>
          <w:tab w:val="left" w:leader="dot" w:pos="9072"/>
        </w:tabs>
        <w:ind w:left="1560" w:hanging="1560"/>
      </w:pPr>
      <w:r>
        <w:tab/>
        <w:t xml:space="preserve">Air temperature switch – type: </w:t>
      </w:r>
      <w:r>
        <w:tab/>
        <w:t>)</w:t>
      </w:r>
    </w:p>
    <w:p w:rsidR="00FD343F" w:rsidRDefault="00FD343F">
      <w:pPr>
        <w:pStyle w:val="Body"/>
        <w:tabs>
          <w:tab w:val="left" w:leader="dot" w:pos="5670"/>
          <w:tab w:val="left" w:leader="dot" w:pos="9072"/>
        </w:tabs>
        <w:spacing w:line="240" w:lineRule="auto"/>
        <w:ind w:left="1560" w:hanging="1560"/>
        <w:rPr>
          <w:sz w:val="24"/>
          <w:lang w:val="en-GB"/>
        </w:rPr>
      </w:pPr>
      <w:r>
        <w:rPr>
          <w:sz w:val="24"/>
          <w:lang w:val="en-GB"/>
        </w:rPr>
        <w:tab/>
        <w:t>Electromagnetic interference protection</w:t>
      </w:r>
      <w:r>
        <w:rPr>
          <w:sz w:val="24"/>
          <w:lang w:val="en-GB"/>
        </w:rPr>
        <w:tab/>
      </w:r>
    </w:p>
    <w:p w:rsidR="00FD343F" w:rsidRDefault="00FD343F">
      <w:pPr>
        <w:pStyle w:val="Body"/>
        <w:tabs>
          <w:tab w:val="left" w:leader="dot" w:pos="5670"/>
          <w:tab w:val="left" w:leader="dot" w:pos="9072"/>
        </w:tabs>
        <w:spacing w:line="240" w:lineRule="auto"/>
        <w:ind w:left="1560" w:hanging="1560"/>
        <w:rPr>
          <w:sz w:val="24"/>
          <w:lang w:val="en-GB"/>
        </w:rPr>
      </w:pPr>
      <w:r>
        <w:rPr>
          <w:sz w:val="24"/>
          <w:lang w:val="en-GB"/>
        </w:rPr>
        <w:tab/>
        <w:t xml:space="preserve">Description and/or drawing: </w:t>
      </w:r>
      <w:r>
        <w:rPr>
          <w:sz w:val="24"/>
          <w:lang w:val="en-GB"/>
        </w:rPr>
        <w:tab/>
      </w:r>
    </w:p>
    <w:p w:rsidR="00FD343F" w:rsidRDefault="00FD343F">
      <w:pPr>
        <w:pStyle w:val="Body"/>
        <w:tabs>
          <w:tab w:val="left" w:leader="dot" w:pos="9072"/>
        </w:tabs>
        <w:spacing w:line="240" w:lineRule="auto"/>
        <w:ind w:left="1560" w:hanging="1560"/>
        <w:jc w:val="both"/>
        <w:rPr>
          <w:sz w:val="24"/>
          <w:lang w:val="en-GB"/>
        </w:rPr>
      </w:pPr>
      <w:r>
        <w:rPr>
          <w:sz w:val="24"/>
          <w:lang w:val="en-GB"/>
        </w:rPr>
        <w:t>4.1.4.3.3.</w:t>
      </w:r>
      <w:r>
        <w:rPr>
          <w:sz w:val="24"/>
          <w:lang w:val="en-GB"/>
        </w:rPr>
        <w:tab/>
        <w:t>Make(s):</w:t>
      </w:r>
      <w:r>
        <w:rPr>
          <w:sz w:val="24"/>
          <w:lang w:val="en-GB"/>
        </w:rPr>
        <w:tab/>
      </w:r>
    </w:p>
    <w:p w:rsidR="00FD343F" w:rsidRDefault="00FD343F">
      <w:pPr>
        <w:pStyle w:val="Body"/>
        <w:tabs>
          <w:tab w:val="left" w:leader="dot" w:pos="9072"/>
        </w:tabs>
        <w:spacing w:line="240" w:lineRule="auto"/>
        <w:ind w:left="1560" w:hanging="1560"/>
        <w:jc w:val="both"/>
        <w:rPr>
          <w:sz w:val="24"/>
          <w:lang w:val="en-GB"/>
        </w:rPr>
      </w:pPr>
      <w:r>
        <w:rPr>
          <w:sz w:val="24"/>
          <w:lang w:val="en-GB"/>
        </w:rPr>
        <w:t>4.1.4.3.4.</w:t>
      </w:r>
      <w:r>
        <w:rPr>
          <w:sz w:val="24"/>
          <w:lang w:val="en-GB"/>
        </w:rPr>
        <w:tab/>
        <w:t>Type(s):</w:t>
      </w:r>
      <w:r>
        <w:rPr>
          <w:sz w:val="24"/>
          <w:lang w:val="en-GB"/>
        </w:rPr>
        <w:tab/>
      </w:r>
    </w:p>
    <w:p w:rsidR="00FD343F" w:rsidRDefault="00FD343F">
      <w:pPr>
        <w:pStyle w:val="Body"/>
        <w:tabs>
          <w:tab w:val="left" w:leader="dot" w:pos="9072"/>
        </w:tabs>
        <w:spacing w:line="240" w:lineRule="auto"/>
        <w:ind w:left="1560" w:hanging="1560"/>
        <w:jc w:val="both"/>
        <w:rPr>
          <w:sz w:val="24"/>
          <w:lang w:val="en-GB"/>
        </w:rPr>
      </w:pPr>
      <w:r>
        <w:rPr>
          <w:sz w:val="24"/>
          <w:lang w:val="en-GB"/>
        </w:rPr>
        <w:t>4.1.4.3.5.</w:t>
      </w:r>
      <w:r>
        <w:rPr>
          <w:sz w:val="24"/>
          <w:lang w:val="en-GB"/>
        </w:rPr>
        <w:tab/>
        <w:t xml:space="preserve">Injectors: Opening pressure </w:t>
      </w:r>
      <w:r>
        <w:rPr>
          <w:sz w:val="24"/>
          <w:u w:val="single"/>
          <w:lang w:val="en-GB"/>
        </w:rPr>
        <w:t>4</w:t>
      </w:r>
      <w:r>
        <w:rPr>
          <w:sz w:val="24"/>
          <w:lang w:val="en-GB"/>
        </w:rPr>
        <w:t>/: ............</w:t>
      </w:r>
      <w:proofErr w:type="spellStart"/>
      <w:r>
        <w:rPr>
          <w:sz w:val="24"/>
          <w:lang w:val="en-GB"/>
        </w:rPr>
        <w:t>kPa</w:t>
      </w:r>
      <w:proofErr w:type="spellEnd"/>
      <w:r>
        <w:rPr>
          <w:sz w:val="24"/>
          <w:lang w:val="en-GB"/>
        </w:rPr>
        <w:t xml:space="preserve"> or characteristic diagram </w:t>
      </w:r>
      <w:r>
        <w:rPr>
          <w:sz w:val="24"/>
          <w:u w:val="single"/>
          <w:lang w:val="en-GB"/>
        </w:rPr>
        <w:t>4</w:t>
      </w:r>
      <w:r>
        <w:rPr>
          <w:sz w:val="24"/>
          <w:lang w:val="en-GB"/>
        </w:rPr>
        <w:t>/:</w:t>
      </w:r>
      <w:r>
        <w:rPr>
          <w:sz w:val="24"/>
          <w:lang w:val="en-GB"/>
        </w:rPr>
        <w:tab/>
      </w:r>
    </w:p>
    <w:p w:rsidR="00FD343F" w:rsidRDefault="00FD343F">
      <w:pPr>
        <w:tabs>
          <w:tab w:val="left" w:leader="dot" w:pos="9072"/>
        </w:tabs>
        <w:ind w:left="1560" w:hanging="1560"/>
        <w:jc w:val="both"/>
      </w:pPr>
      <w:r>
        <w:t>4.1.4.3.6.</w:t>
      </w:r>
      <w:r>
        <w:tab/>
        <w:t>Injection timing:</w:t>
      </w:r>
      <w:r>
        <w:tab/>
      </w:r>
    </w:p>
    <w:p w:rsidR="00FD343F" w:rsidRDefault="00FD343F">
      <w:pPr>
        <w:tabs>
          <w:tab w:val="left" w:leader="dot" w:pos="9072"/>
        </w:tabs>
        <w:ind w:left="1560" w:hanging="1560"/>
        <w:jc w:val="both"/>
      </w:pPr>
      <w:r>
        <w:t>4.1.4.3.7.</w:t>
      </w:r>
      <w:r>
        <w:tab/>
        <w:t>Cold start system:</w:t>
      </w:r>
      <w:r>
        <w:tab/>
      </w:r>
    </w:p>
    <w:p w:rsidR="00FD343F" w:rsidRDefault="00FD343F">
      <w:pPr>
        <w:tabs>
          <w:tab w:val="left" w:leader="dot" w:pos="9072"/>
        </w:tabs>
        <w:ind w:left="1560" w:hanging="1560"/>
        <w:jc w:val="both"/>
      </w:pPr>
      <w:r>
        <w:t>4.1.4.3.7.1.</w:t>
      </w:r>
      <w:r>
        <w:tab/>
        <w:t>Operating principle(s):</w:t>
      </w:r>
      <w:r>
        <w:tab/>
      </w:r>
    </w:p>
    <w:p w:rsidR="00FD343F" w:rsidRDefault="00FD343F">
      <w:pPr>
        <w:tabs>
          <w:tab w:val="left" w:leader="dot" w:pos="9072"/>
        </w:tabs>
        <w:ind w:left="1560" w:hanging="1560"/>
        <w:jc w:val="both"/>
      </w:pPr>
      <w:r>
        <w:t>4.1.4.3.7.2.</w:t>
      </w:r>
      <w:r>
        <w:tab/>
        <w:t xml:space="preserve">Operating limits/settings </w:t>
      </w:r>
      <w:r>
        <w:rPr>
          <w:u w:val="single"/>
        </w:rPr>
        <w:t>1</w:t>
      </w:r>
      <w:r>
        <w:t xml:space="preserve">/ </w:t>
      </w:r>
      <w:r>
        <w:rPr>
          <w:u w:val="single"/>
        </w:rPr>
        <w:t>4</w:t>
      </w:r>
      <w:r>
        <w:t>/:</w:t>
      </w:r>
      <w:r>
        <w:tab/>
      </w:r>
    </w:p>
    <w:p w:rsidR="00FD343F" w:rsidRDefault="00FD343F">
      <w:pPr>
        <w:tabs>
          <w:tab w:val="left" w:leader="dot" w:pos="9072"/>
        </w:tabs>
        <w:ind w:left="1560" w:hanging="1560"/>
        <w:jc w:val="both"/>
      </w:pPr>
      <w:r>
        <w:t>4.1.4.4.</w:t>
      </w:r>
      <w:r>
        <w:tab/>
        <w:t>Feed pump</w:t>
      </w:r>
    </w:p>
    <w:p w:rsidR="00FD343F" w:rsidRDefault="00FD343F">
      <w:pPr>
        <w:tabs>
          <w:tab w:val="left" w:leader="dot" w:pos="9072"/>
        </w:tabs>
        <w:ind w:left="1560" w:hanging="1560"/>
        <w:jc w:val="both"/>
      </w:pPr>
      <w:r>
        <w:t>4.1.4.4.1.</w:t>
      </w:r>
      <w:r>
        <w:tab/>
        <w:t xml:space="preserve">Pressure: </w:t>
      </w:r>
      <w:r>
        <w:rPr>
          <w:u w:val="single"/>
        </w:rPr>
        <w:t>4</w:t>
      </w:r>
      <w:r>
        <w:t xml:space="preserve">/....... </w:t>
      </w:r>
      <w:proofErr w:type="spellStart"/>
      <w:r>
        <w:t>kPa</w:t>
      </w:r>
      <w:proofErr w:type="spellEnd"/>
      <w:r>
        <w:t xml:space="preserve"> or characteristic diagram: </w:t>
      </w:r>
      <w:r>
        <w:tab/>
      </w:r>
    </w:p>
    <w:p w:rsidR="00FD343F" w:rsidRDefault="00FD343F">
      <w:pPr>
        <w:tabs>
          <w:tab w:val="left" w:leader="dot" w:pos="9072"/>
        </w:tabs>
        <w:ind w:left="1560" w:hanging="1560"/>
        <w:jc w:val="both"/>
      </w:pPr>
      <w:r>
        <w:t>4.1.4.5.</w:t>
      </w:r>
      <w:r>
        <w:tab/>
        <w:t>By LPG fuelling system:       yes/</w:t>
      </w:r>
      <w:proofErr w:type="gramStart"/>
      <w:r>
        <w:t xml:space="preserve">no  </w:t>
      </w:r>
      <w:r>
        <w:rPr>
          <w:u w:val="single"/>
        </w:rPr>
        <w:t>1</w:t>
      </w:r>
      <w:proofErr w:type="gramEnd"/>
      <w:r>
        <w:t>/</w:t>
      </w:r>
    </w:p>
    <w:p w:rsidR="00FD343F" w:rsidRDefault="00FD343F">
      <w:pPr>
        <w:tabs>
          <w:tab w:val="left" w:leader="dot" w:pos="9072"/>
        </w:tabs>
        <w:ind w:left="1560" w:hanging="1560"/>
        <w:jc w:val="both"/>
      </w:pPr>
      <w:r>
        <w:t>4.1.4.5.1.</w:t>
      </w:r>
      <w:r>
        <w:tab/>
        <w:t>Approval number according to Regulation No. 67 and documentation:</w:t>
      </w:r>
      <w:r>
        <w:tab/>
      </w:r>
    </w:p>
    <w:p w:rsidR="00FD343F" w:rsidRDefault="00FD343F">
      <w:pPr>
        <w:tabs>
          <w:tab w:val="left" w:leader="dot" w:pos="9072"/>
        </w:tabs>
        <w:ind w:left="1560" w:hanging="1560"/>
        <w:jc w:val="both"/>
      </w:pPr>
      <w:r>
        <w:t>4.1.4.5.2.</w:t>
      </w:r>
      <w:r>
        <w:tab/>
        <w:t>Electronic Engine Management Control Unit for LPG-fuelling:</w:t>
      </w:r>
    </w:p>
    <w:p w:rsidR="00FD343F" w:rsidRDefault="00FD343F">
      <w:pPr>
        <w:tabs>
          <w:tab w:val="left" w:leader="dot" w:pos="9072"/>
        </w:tabs>
        <w:ind w:left="1560" w:hanging="1560"/>
        <w:jc w:val="both"/>
      </w:pPr>
      <w:r>
        <w:t>4.1.4.5.2.1.</w:t>
      </w:r>
      <w:r>
        <w:tab/>
        <w:t>Make(s):</w:t>
      </w:r>
      <w:r>
        <w:tab/>
      </w:r>
    </w:p>
    <w:p w:rsidR="00FD343F" w:rsidRDefault="00FD343F">
      <w:pPr>
        <w:tabs>
          <w:tab w:val="left" w:leader="dot" w:pos="9072"/>
        </w:tabs>
        <w:ind w:left="1560" w:hanging="1560"/>
        <w:jc w:val="both"/>
      </w:pPr>
      <w:r>
        <w:t>4.1.4.5.2.2.</w:t>
      </w:r>
      <w:r>
        <w:tab/>
        <w:t>Type:</w:t>
      </w:r>
      <w:r>
        <w:tab/>
      </w:r>
    </w:p>
    <w:p w:rsidR="00FD343F" w:rsidRDefault="00FD343F">
      <w:pPr>
        <w:tabs>
          <w:tab w:val="left" w:leader="dot" w:pos="9072"/>
        </w:tabs>
        <w:ind w:left="1560" w:hanging="1560"/>
        <w:jc w:val="both"/>
      </w:pPr>
      <w:r>
        <w:t>4.1.4.5.2.3.</w:t>
      </w:r>
      <w:r>
        <w:tab/>
        <w:t>Emission related adjustment possibilities:</w:t>
      </w:r>
      <w:r>
        <w:tab/>
      </w:r>
    </w:p>
    <w:p w:rsidR="00FD343F" w:rsidRDefault="00FD343F">
      <w:pPr>
        <w:tabs>
          <w:tab w:val="left" w:leader="dot" w:pos="9072"/>
        </w:tabs>
        <w:ind w:left="1560" w:hanging="1560"/>
        <w:jc w:val="both"/>
      </w:pPr>
      <w:r>
        <w:t>4.1.4.5.3.</w:t>
      </w:r>
      <w:r>
        <w:tab/>
        <w:t>Further documentation:</w:t>
      </w:r>
    </w:p>
    <w:p w:rsidR="00FD343F" w:rsidRDefault="00FD343F">
      <w:pPr>
        <w:tabs>
          <w:tab w:val="left" w:leader="dot" w:pos="9072"/>
        </w:tabs>
        <w:ind w:left="1560" w:hanging="1560"/>
        <w:jc w:val="both"/>
      </w:pPr>
      <w:r>
        <w:t>4.1.4.5.3.1.</w:t>
      </w:r>
      <w:r>
        <w:tab/>
        <w:t>Description of the safeguarding of the catalyst at switch-over from petrol to LPG or back:</w:t>
      </w:r>
      <w:r>
        <w:tab/>
      </w:r>
    </w:p>
    <w:p w:rsidR="00FD343F" w:rsidRDefault="00FD343F">
      <w:pPr>
        <w:tabs>
          <w:tab w:val="left" w:leader="dot" w:pos="9072"/>
        </w:tabs>
        <w:ind w:left="1560" w:hanging="1560"/>
        <w:jc w:val="both"/>
      </w:pPr>
      <w:r>
        <w:lastRenderedPageBreak/>
        <w:t>4.1.4.5.3.2.</w:t>
      </w:r>
      <w:r>
        <w:tab/>
        <w:t>System lay-out (electrical connections, vacuum connections compensation hoses, </w:t>
      </w:r>
      <w:proofErr w:type="spellStart"/>
      <w:r>
        <w:t>etc</w:t>
      </w:r>
      <w:proofErr w:type="spellEnd"/>
      <w:r>
        <w:t>):</w:t>
      </w:r>
      <w:r>
        <w:tab/>
      </w:r>
    </w:p>
    <w:p w:rsidR="00FD343F" w:rsidRDefault="00FD343F">
      <w:pPr>
        <w:tabs>
          <w:tab w:val="left" w:leader="dot" w:pos="9072"/>
        </w:tabs>
        <w:ind w:left="1560" w:hanging="1560"/>
        <w:jc w:val="both"/>
      </w:pPr>
      <w:r>
        <w:t>4.1.4.5.3.3.</w:t>
      </w:r>
      <w:r>
        <w:tab/>
        <w:t>Drawing of the symbol:</w:t>
      </w:r>
      <w:r>
        <w:tab/>
      </w:r>
    </w:p>
    <w:p w:rsidR="00FD343F" w:rsidRDefault="00FD343F">
      <w:pPr>
        <w:tabs>
          <w:tab w:val="left" w:leader="dot" w:pos="9072"/>
        </w:tabs>
        <w:ind w:left="1560" w:hanging="1560"/>
        <w:jc w:val="both"/>
      </w:pPr>
      <w:r>
        <w:t>4.1.4.6.</w:t>
      </w:r>
      <w:r>
        <w:tab/>
        <w:t xml:space="preserve">By NG fuelling system:      yes/no </w:t>
      </w:r>
      <w:r>
        <w:rPr>
          <w:u w:val="single"/>
        </w:rPr>
        <w:t>1</w:t>
      </w:r>
      <w:r>
        <w:t>/</w:t>
      </w:r>
    </w:p>
    <w:p w:rsidR="00FD343F" w:rsidRDefault="00FD343F">
      <w:pPr>
        <w:tabs>
          <w:tab w:val="left" w:leader="dot" w:pos="9072"/>
        </w:tabs>
        <w:ind w:left="1560" w:hanging="1560"/>
        <w:jc w:val="both"/>
      </w:pPr>
      <w:r>
        <w:t>4.1.4.6.1.</w:t>
      </w:r>
      <w:r>
        <w:tab/>
        <w:t>Approval number according to Regulation No. 67:</w:t>
      </w:r>
      <w:r>
        <w:tab/>
      </w:r>
    </w:p>
    <w:p w:rsidR="00FD343F" w:rsidRDefault="00FD343F">
      <w:pPr>
        <w:tabs>
          <w:tab w:val="left" w:leader="dot" w:pos="9072"/>
        </w:tabs>
        <w:ind w:left="1560" w:hanging="1560"/>
        <w:jc w:val="both"/>
      </w:pPr>
      <w:r>
        <w:t>4.1.4.6.2.</w:t>
      </w:r>
      <w:r>
        <w:tab/>
        <w:t>Electronic Engine Management Control Unit for NG-fuelling:</w:t>
      </w:r>
    </w:p>
    <w:p w:rsidR="00FD343F" w:rsidRDefault="00FD343F">
      <w:pPr>
        <w:tabs>
          <w:tab w:val="left" w:leader="dot" w:pos="9072"/>
        </w:tabs>
        <w:ind w:left="1560" w:hanging="1560"/>
        <w:jc w:val="both"/>
      </w:pPr>
      <w:r>
        <w:t>4.1.4.6.2.1.</w:t>
      </w:r>
      <w:r>
        <w:tab/>
        <w:t>Make(s):</w:t>
      </w:r>
      <w:r>
        <w:tab/>
      </w:r>
    </w:p>
    <w:p w:rsidR="00FD343F" w:rsidRDefault="00FD343F">
      <w:pPr>
        <w:tabs>
          <w:tab w:val="left" w:leader="dot" w:pos="9072"/>
        </w:tabs>
        <w:ind w:left="1560" w:hanging="1560"/>
        <w:jc w:val="both"/>
      </w:pPr>
      <w:r>
        <w:t>4.1.4.6.2.2.</w:t>
      </w:r>
      <w:r>
        <w:tab/>
        <w:t>Type:</w:t>
      </w:r>
      <w:r>
        <w:tab/>
      </w:r>
    </w:p>
    <w:p w:rsidR="00FD343F" w:rsidRDefault="00FD343F">
      <w:pPr>
        <w:tabs>
          <w:tab w:val="left" w:leader="dot" w:pos="9072"/>
        </w:tabs>
        <w:ind w:left="1560" w:hanging="1560"/>
        <w:jc w:val="both"/>
      </w:pPr>
      <w:r>
        <w:t>4.1.4.6.2.3.</w:t>
      </w:r>
      <w:r>
        <w:tab/>
        <w:t>Emission related adjustment possibilities:</w:t>
      </w:r>
      <w:r>
        <w:tab/>
      </w:r>
    </w:p>
    <w:p w:rsidR="00FD343F" w:rsidRDefault="00FD343F">
      <w:pPr>
        <w:tabs>
          <w:tab w:val="left" w:leader="dot" w:pos="9072"/>
        </w:tabs>
        <w:ind w:left="1560" w:hanging="1560"/>
        <w:jc w:val="both"/>
      </w:pPr>
      <w:r>
        <w:t>4.1.4.6.3.</w:t>
      </w:r>
      <w:r>
        <w:tab/>
        <w:t>Further documentation:</w:t>
      </w:r>
    </w:p>
    <w:p w:rsidR="00FD343F" w:rsidRDefault="00FD343F">
      <w:pPr>
        <w:tabs>
          <w:tab w:val="left" w:leader="dot" w:pos="9072"/>
        </w:tabs>
        <w:ind w:left="1560" w:hanging="1560"/>
        <w:jc w:val="both"/>
      </w:pPr>
      <w:r>
        <w:t>4.1.4.6.3.1.</w:t>
      </w:r>
      <w:r>
        <w:tab/>
        <w:t>Description of the safeguarding of the catalyst at switch-over from petrol to NG or back:</w:t>
      </w:r>
      <w:r>
        <w:tab/>
      </w:r>
    </w:p>
    <w:p w:rsidR="00FD343F" w:rsidRDefault="00FD343F">
      <w:pPr>
        <w:tabs>
          <w:tab w:val="left" w:leader="dot" w:pos="9072"/>
        </w:tabs>
        <w:ind w:left="1560" w:hanging="1560"/>
        <w:jc w:val="both"/>
      </w:pPr>
      <w:r>
        <w:t>4.1.4.6.3.2.</w:t>
      </w:r>
      <w:r>
        <w:tab/>
        <w:t>System lay-out (electrical connections, vacuum connections compensation hoses, etc.):</w:t>
      </w:r>
      <w:r>
        <w:tab/>
      </w:r>
    </w:p>
    <w:p w:rsidR="00FD343F" w:rsidRDefault="00FD343F">
      <w:pPr>
        <w:tabs>
          <w:tab w:val="left" w:leader="dot" w:pos="9072"/>
        </w:tabs>
        <w:ind w:left="1560" w:hanging="1560"/>
        <w:jc w:val="both"/>
      </w:pPr>
      <w:r>
        <w:t>4.1.4.6.3.3.</w:t>
      </w:r>
      <w:r>
        <w:tab/>
        <w:t>Drawing of the symbol:</w:t>
      </w:r>
      <w:r>
        <w:tab/>
      </w:r>
    </w:p>
    <w:p w:rsidR="00FD343F" w:rsidRDefault="00FD343F">
      <w:pPr>
        <w:tabs>
          <w:tab w:val="left" w:leader="dot" w:pos="9072"/>
        </w:tabs>
        <w:ind w:left="1560" w:hanging="1560"/>
        <w:jc w:val="both"/>
      </w:pPr>
      <w:r>
        <w:t>4.1.5.</w:t>
      </w:r>
      <w:r>
        <w:tab/>
        <w:t>Ignition</w:t>
      </w:r>
    </w:p>
    <w:p w:rsidR="00FD343F" w:rsidRDefault="00FD343F">
      <w:pPr>
        <w:tabs>
          <w:tab w:val="left" w:leader="dot" w:pos="9072"/>
        </w:tabs>
        <w:ind w:left="1560" w:hanging="1560"/>
        <w:jc w:val="both"/>
      </w:pPr>
      <w:r>
        <w:t>4.1.5.1.</w:t>
      </w:r>
      <w:r>
        <w:tab/>
        <w:t>Make(s):</w:t>
      </w:r>
      <w:r>
        <w:tab/>
      </w:r>
    </w:p>
    <w:p w:rsidR="00FD343F" w:rsidRDefault="00FD343F">
      <w:pPr>
        <w:tabs>
          <w:tab w:val="left" w:leader="dot" w:pos="9072"/>
        </w:tabs>
        <w:ind w:left="1560" w:hanging="1560"/>
        <w:jc w:val="both"/>
      </w:pPr>
      <w:r>
        <w:t>4.1.5.2.</w:t>
      </w:r>
      <w:r>
        <w:tab/>
        <w:t>Type(s):</w:t>
      </w:r>
      <w:r>
        <w:tab/>
      </w:r>
    </w:p>
    <w:p w:rsidR="00FD343F" w:rsidRDefault="00FD343F">
      <w:pPr>
        <w:tabs>
          <w:tab w:val="left" w:leader="dot" w:pos="9072"/>
        </w:tabs>
        <w:ind w:left="1560" w:hanging="1560"/>
        <w:jc w:val="both"/>
      </w:pPr>
      <w:r>
        <w:t>4.1.5.3.</w:t>
      </w:r>
      <w:r>
        <w:tab/>
        <w:t>Working principle:</w:t>
      </w:r>
      <w:r>
        <w:tab/>
      </w:r>
    </w:p>
    <w:p w:rsidR="00FD343F" w:rsidRDefault="00FD343F">
      <w:pPr>
        <w:tabs>
          <w:tab w:val="left" w:leader="dot" w:pos="9072"/>
        </w:tabs>
        <w:ind w:left="1560" w:hanging="1560"/>
        <w:jc w:val="both"/>
      </w:pPr>
      <w:r>
        <w:t>4.1.5.4.</w:t>
      </w:r>
      <w:r>
        <w:tab/>
        <w:t xml:space="preserve">Ignition advance curve </w:t>
      </w:r>
      <w:r>
        <w:rPr>
          <w:u w:val="single"/>
        </w:rPr>
        <w:t>4</w:t>
      </w:r>
      <w:r>
        <w:t>/:</w:t>
      </w:r>
      <w:r>
        <w:tab/>
      </w:r>
    </w:p>
    <w:p w:rsidR="00FD343F" w:rsidRDefault="00FD343F">
      <w:pPr>
        <w:tabs>
          <w:tab w:val="left" w:leader="dot" w:pos="9072"/>
        </w:tabs>
        <w:ind w:left="1560" w:hanging="1560"/>
        <w:jc w:val="both"/>
      </w:pPr>
      <w:r>
        <w:t>4.1.5.5.</w:t>
      </w:r>
      <w:r>
        <w:tab/>
        <w:t xml:space="preserve">Static ignition timing </w:t>
      </w:r>
      <w:r>
        <w:rPr>
          <w:u w:val="single"/>
        </w:rPr>
        <w:t>4</w:t>
      </w:r>
      <w:r>
        <w:t>/</w:t>
      </w:r>
      <w:proofErr w:type="gramStart"/>
      <w:r>
        <w:t>:.....…….</w:t>
      </w:r>
      <w:proofErr w:type="gramEnd"/>
      <w:r>
        <w:t xml:space="preserve"> degrees before TDC</w:t>
      </w:r>
    </w:p>
    <w:p w:rsidR="00FD343F" w:rsidRDefault="00FD343F">
      <w:pPr>
        <w:tabs>
          <w:tab w:val="left" w:leader="dot" w:pos="9072"/>
        </w:tabs>
        <w:ind w:left="1560" w:hanging="1560"/>
        <w:jc w:val="both"/>
      </w:pPr>
      <w:r>
        <w:t>4.1.5.6.</w:t>
      </w:r>
      <w:r>
        <w:tab/>
        <w:t xml:space="preserve">Contact-point gap </w:t>
      </w:r>
      <w:r>
        <w:rPr>
          <w:u w:val="single"/>
        </w:rPr>
        <w:t>4</w:t>
      </w:r>
      <w:r>
        <w:t>/:</w:t>
      </w:r>
      <w:r>
        <w:tab/>
      </w:r>
    </w:p>
    <w:p w:rsidR="00FD343F" w:rsidRDefault="00FD343F">
      <w:pPr>
        <w:tabs>
          <w:tab w:val="left" w:leader="dot" w:pos="9072"/>
        </w:tabs>
        <w:ind w:left="1560" w:hanging="1560"/>
        <w:jc w:val="both"/>
      </w:pPr>
      <w:r>
        <w:t>4.1.5.7.</w:t>
      </w:r>
      <w:r>
        <w:tab/>
        <w:t xml:space="preserve">Dwell-angle </w:t>
      </w:r>
      <w:r>
        <w:rPr>
          <w:u w:val="single"/>
        </w:rPr>
        <w:t>4</w:t>
      </w:r>
      <w:r>
        <w:t>/:</w:t>
      </w:r>
      <w:r>
        <w:tab/>
      </w:r>
    </w:p>
    <w:p w:rsidR="00FD343F" w:rsidRPr="00534BF5" w:rsidRDefault="00FD343F">
      <w:pPr>
        <w:tabs>
          <w:tab w:val="left" w:leader="dot" w:pos="9072"/>
        </w:tabs>
        <w:ind w:left="1560" w:hanging="1560"/>
        <w:jc w:val="both"/>
        <w:rPr>
          <w:lang w:val="nb-NO"/>
        </w:rPr>
      </w:pPr>
      <w:r w:rsidRPr="00534BF5">
        <w:rPr>
          <w:lang w:val="nb-NO"/>
        </w:rPr>
        <w:t>4.1.5.8.</w:t>
      </w:r>
      <w:r w:rsidRPr="00534BF5">
        <w:rPr>
          <w:lang w:val="nb-NO"/>
        </w:rPr>
        <w:tab/>
        <w:t>Spark plugs</w:t>
      </w:r>
    </w:p>
    <w:p w:rsidR="00FD343F" w:rsidRPr="00534BF5" w:rsidRDefault="00FD343F">
      <w:pPr>
        <w:tabs>
          <w:tab w:val="left" w:leader="dot" w:pos="9072"/>
        </w:tabs>
        <w:ind w:left="1560" w:hanging="1560"/>
        <w:jc w:val="both"/>
        <w:rPr>
          <w:lang w:val="nb-NO"/>
        </w:rPr>
      </w:pPr>
      <w:r w:rsidRPr="00534BF5">
        <w:rPr>
          <w:lang w:val="nb-NO"/>
        </w:rPr>
        <w:t>4.1.5.8.1.</w:t>
      </w:r>
      <w:r w:rsidRPr="00534BF5">
        <w:rPr>
          <w:lang w:val="nb-NO"/>
        </w:rPr>
        <w:tab/>
        <w:t>Make:</w:t>
      </w:r>
      <w:r w:rsidRPr="00534BF5">
        <w:rPr>
          <w:lang w:val="nb-NO"/>
        </w:rPr>
        <w:tab/>
      </w:r>
    </w:p>
    <w:p w:rsidR="00FD343F" w:rsidRPr="00534BF5" w:rsidRDefault="00FD343F">
      <w:pPr>
        <w:tabs>
          <w:tab w:val="left" w:leader="dot" w:pos="9072"/>
        </w:tabs>
        <w:ind w:left="1560" w:hanging="1560"/>
        <w:jc w:val="both"/>
        <w:rPr>
          <w:lang w:val="nb-NO"/>
        </w:rPr>
      </w:pPr>
      <w:r w:rsidRPr="00534BF5">
        <w:rPr>
          <w:lang w:val="nb-NO"/>
        </w:rPr>
        <w:t>4.1.5.8.2.</w:t>
      </w:r>
      <w:r w:rsidRPr="00534BF5">
        <w:rPr>
          <w:lang w:val="nb-NO"/>
        </w:rPr>
        <w:tab/>
        <w:t>Type:</w:t>
      </w:r>
      <w:r w:rsidRPr="00534BF5">
        <w:rPr>
          <w:lang w:val="nb-NO"/>
        </w:rPr>
        <w:tab/>
      </w:r>
    </w:p>
    <w:p w:rsidR="00FD343F" w:rsidRPr="00534BF5" w:rsidRDefault="00FD343F">
      <w:pPr>
        <w:tabs>
          <w:tab w:val="left" w:leader="dot" w:pos="9072"/>
        </w:tabs>
        <w:ind w:left="1560" w:hanging="1560"/>
        <w:jc w:val="both"/>
        <w:rPr>
          <w:lang w:val="nb-NO"/>
        </w:rPr>
      </w:pPr>
      <w:r w:rsidRPr="00534BF5">
        <w:rPr>
          <w:lang w:val="nb-NO"/>
        </w:rPr>
        <w:t>4.1.5.8.3.</w:t>
      </w:r>
      <w:r w:rsidRPr="00534BF5">
        <w:rPr>
          <w:lang w:val="nb-NO"/>
        </w:rPr>
        <w:tab/>
        <w:t>Spark plug gap setting: ............mm</w:t>
      </w:r>
    </w:p>
    <w:p w:rsidR="00FD343F" w:rsidRDefault="00FD343F">
      <w:pPr>
        <w:tabs>
          <w:tab w:val="left" w:leader="dot" w:pos="9072"/>
        </w:tabs>
        <w:ind w:left="1560" w:hanging="1560"/>
        <w:jc w:val="both"/>
      </w:pPr>
      <w:r>
        <w:t>4.1.5.9.</w:t>
      </w:r>
      <w:r>
        <w:tab/>
        <w:t>Ignition coil</w:t>
      </w:r>
    </w:p>
    <w:p w:rsidR="00FD343F" w:rsidRDefault="00FD343F">
      <w:pPr>
        <w:tabs>
          <w:tab w:val="left" w:leader="dot" w:pos="9072"/>
        </w:tabs>
        <w:ind w:left="1560" w:hanging="1560"/>
        <w:jc w:val="both"/>
      </w:pPr>
      <w:r>
        <w:t>4.1.5.9.1.</w:t>
      </w:r>
      <w:r>
        <w:tab/>
        <w:t>Make:</w:t>
      </w:r>
      <w:r>
        <w:tab/>
      </w:r>
    </w:p>
    <w:p w:rsidR="00FD343F" w:rsidRDefault="00FD343F">
      <w:pPr>
        <w:tabs>
          <w:tab w:val="left" w:leader="dot" w:pos="9072"/>
        </w:tabs>
        <w:ind w:left="1560" w:hanging="1560"/>
        <w:jc w:val="both"/>
      </w:pPr>
      <w:r>
        <w:t>4.1.5.9.2.</w:t>
      </w:r>
      <w:r>
        <w:tab/>
        <w:t>Type:</w:t>
      </w:r>
      <w:r>
        <w:tab/>
      </w:r>
    </w:p>
    <w:p w:rsidR="00FD343F" w:rsidRDefault="00FD343F">
      <w:pPr>
        <w:tabs>
          <w:tab w:val="left" w:leader="dot" w:pos="9072"/>
        </w:tabs>
        <w:ind w:left="1560" w:hanging="1560"/>
        <w:jc w:val="both"/>
      </w:pPr>
      <w:r>
        <w:t>4.1.5.10.</w:t>
      </w:r>
      <w:r>
        <w:tab/>
        <w:t>Ignition condenser</w:t>
      </w:r>
    </w:p>
    <w:p w:rsidR="00FD343F" w:rsidRDefault="00FD343F">
      <w:pPr>
        <w:tabs>
          <w:tab w:val="left" w:leader="dot" w:pos="9072"/>
        </w:tabs>
        <w:ind w:left="1560" w:hanging="1560"/>
        <w:jc w:val="both"/>
      </w:pPr>
      <w:r>
        <w:t>4.1.5.10.1.</w:t>
      </w:r>
      <w:r>
        <w:tab/>
        <w:t>Make:</w:t>
      </w:r>
      <w:r>
        <w:tab/>
      </w:r>
    </w:p>
    <w:p w:rsidR="00FD343F" w:rsidRDefault="00FD343F">
      <w:pPr>
        <w:tabs>
          <w:tab w:val="left" w:leader="dot" w:pos="9072"/>
        </w:tabs>
        <w:ind w:left="1560" w:hanging="1560"/>
        <w:jc w:val="both"/>
      </w:pPr>
      <w:r>
        <w:t>4.1.5.10.2.</w:t>
      </w:r>
      <w:r>
        <w:tab/>
        <w:t>Type:</w:t>
      </w:r>
      <w:r>
        <w:tab/>
      </w:r>
    </w:p>
    <w:p w:rsidR="00FD343F" w:rsidRDefault="00FD343F">
      <w:pPr>
        <w:tabs>
          <w:tab w:val="left" w:leader="dot" w:pos="9072"/>
        </w:tabs>
        <w:ind w:left="1560" w:hanging="1560"/>
        <w:jc w:val="both"/>
      </w:pPr>
      <w:r>
        <w:t>4.1.6.</w:t>
      </w:r>
      <w:r>
        <w:tab/>
        <w:t xml:space="preserve">Cooling system: liquid/air </w:t>
      </w:r>
      <w:r>
        <w:rPr>
          <w:u w:val="single"/>
        </w:rPr>
        <w:t>1</w:t>
      </w:r>
      <w:r>
        <w:t>/</w:t>
      </w:r>
    </w:p>
    <w:p w:rsidR="00FD343F" w:rsidRDefault="00FD343F">
      <w:pPr>
        <w:tabs>
          <w:tab w:val="left" w:leader="dot" w:pos="9072"/>
        </w:tabs>
        <w:ind w:left="1560" w:hanging="1560"/>
        <w:jc w:val="both"/>
      </w:pPr>
      <w:r>
        <w:t>4.1.7.</w:t>
      </w:r>
      <w:r>
        <w:tab/>
        <w:t>Intake system:</w:t>
      </w:r>
    </w:p>
    <w:p w:rsidR="00FD343F" w:rsidRDefault="00FD343F">
      <w:pPr>
        <w:tabs>
          <w:tab w:val="left" w:leader="dot" w:pos="9072"/>
        </w:tabs>
        <w:ind w:left="1560" w:hanging="1560"/>
        <w:jc w:val="both"/>
      </w:pPr>
      <w:r>
        <w:t>4.1.7.1.</w:t>
      </w:r>
      <w:r>
        <w:tab/>
        <w:t xml:space="preserve">Pressure charger: yes/no </w:t>
      </w:r>
      <w:r>
        <w:rPr>
          <w:u w:val="single"/>
        </w:rPr>
        <w:t>1</w:t>
      </w:r>
      <w:r>
        <w:t>/</w:t>
      </w:r>
    </w:p>
    <w:p w:rsidR="00FD343F" w:rsidRDefault="00FD343F">
      <w:pPr>
        <w:tabs>
          <w:tab w:val="left" w:leader="dot" w:pos="9072"/>
        </w:tabs>
        <w:ind w:left="1560" w:hanging="1560"/>
        <w:jc w:val="both"/>
      </w:pPr>
      <w:r>
        <w:t>4.1.7.1.1.</w:t>
      </w:r>
      <w:r>
        <w:tab/>
        <w:t>Make(s):</w:t>
      </w:r>
      <w:r>
        <w:tab/>
      </w:r>
    </w:p>
    <w:p w:rsidR="00FD343F" w:rsidRDefault="00FD343F">
      <w:pPr>
        <w:tabs>
          <w:tab w:val="left" w:leader="dot" w:pos="9072"/>
        </w:tabs>
        <w:ind w:left="1560" w:hanging="1560"/>
        <w:jc w:val="both"/>
      </w:pPr>
      <w:r>
        <w:t>4.1.7.1.2.</w:t>
      </w:r>
      <w:r>
        <w:tab/>
        <w:t>Type(s):</w:t>
      </w:r>
      <w:r>
        <w:tab/>
      </w:r>
    </w:p>
    <w:p w:rsidR="00FD343F" w:rsidRDefault="00FD343F">
      <w:pPr>
        <w:tabs>
          <w:tab w:val="left" w:leader="dot" w:pos="9072"/>
        </w:tabs>
        <w:ind w:left="1560" w:hanging="1560"/>
        <w:jc w:val="both"/>
      </w:pPr>
      <w:r>
        <w:t>4.1.7.1.3.</w:t>
      </w:r>
      <w:r>
        <w:tab/>
        <w:t>Description of the system (maximum charge pressure</w:t>
      </w:r>
      <w:proofErr w:type="gramStart"/>
      <w:r>
        <w:t>: .</w:t>
      </w:r>
      <w:proofErr w:type="gramEnd"/>
      <w:r>
        <w:t>…….…</w:t>
      </w:r>
      <w:proofErr w:type="spellStart"/>
      <w:r>
        <w:t>kPa</w:t>
      </w:r>
      <w:proofErr w:type="spellEnd"/>
      <w:r>
        <w:t>, waste-gate)</w:t>
      </w:r>
    </w:p>
    <w:p w:rsidR="00FD343F" w:rsidRDefault="00FD343F">
      <w:pPr>
        <w:tabs>
          <w:tab w:val="left" w:leader="dot" w:pos="9072"/>
        </w:tabs>
        <w:ind w:left="1560" w:hanging="1560"/>
        <w:jc w:val="both"/>
      </w:pPr>
      <w:r>
        <w:t>4.1.7.2.</w:t>
      </w:r>
      <w:r>
        <w:tab/>
        <w:t xml:space="preserve">Inter-cooler: yes/no </w:t>
      </w:r>
      <w:r>
        <w:rPr>
          <w:u w:val="single"/>
        </w:rPr>
        <w:t>1</w:t>
      </w:r>
      <w:r>
        <w:t>/</w:t>
      </w:r>
    </w:p>
    <w:p w:rsidR="00FD343F" w:rsidRDefault="00FD343F">
      <w:pPr>
        <w:tabs>
          <w:tab w:val="left" w:leader="dot" w:pos="9072"/>
        </w:tabs>
        <w:ind w:left="1560" w:hanging="1560"/>
        <w:jc w:val="both"/>
      </w:pPr>
      <w:r>
        <w:t>4.1.7.3.</w:t>
      </w:r>
      <w:r>
        <w:tab/>
        <w:t>Description and drawings of inlet pipes and their accessories (plenum chamber, heating device, additional air intakes, etc.):</w:t>
      </w:r>
      <w:r>
        <w:tab/>
      </w:r>
    </w:p>
    <w:p w:rsidR="00FD343F" w:rsidRDefault="00FD343F">
      <w:pPr>
        <w:tabs>
          <w:tab w:val="left" w:leader="dot" w:pos="9072"/>
        </w:tabs>
        <w:ind w:left="1560" w:hanging="1560"/>
        <w:jc w:val="both"/>
      </w:pPr>
      <w:r>
        <w:t>4.1.7.3.1.</w:t>
      </w:r>
      <w:r>
        <w:tab/>
        <w:t>Intake manifold description (drawings and/or photographs):</w:t>
      </w:r>
      <w:r>
        <w:tab/>
      </w:r>
    </w:p>
    <w:p w:rsidR="00FD343F" w:rsidRDefault="00FD343F">
      <w:pPr>
        <w:tabs>
          <w:tab w:val="left" w:leader="dot" w:pos="9072"/>
        </w:tabs>
        <w:ind w:left="1560" w:hanging="1560"/>
        <w:jc w:val="both"/>
      </w:pPr>
      <w:r>
        <w:lastRenderedPageBreak/>
        <w:t>4.1.7.3.2.</w:t>
      </w:r>
      <w:r>
        <w:tab/>
        <w:t>Air filter, drawings: ………………………, or</w:t>
      </w:r>
    </w:p>
    <w:p w:rsidR="00FD343F" w:rsidRDefault="00FD343F">
      <w:pPr>
        <w:tabs>
          <w:tab w:val="left" w:leader="dot" w:pos="9072"/>
        </w:tabs>
        <w:ind w:left="1560" w:hanging="1560"/>
        <w:jc w:val="both"/>
      </w:pPr>
      <w:r>
        <w:t>4.1.7.3.2.1.</w:t>
      </w:r>
      <w:r>
        <w:tab/>
        <w:t>Make(s):</w:t>
      </w:r>
      <w:r>
        <w:tab/>
      </w:r>
    </w:p>
    <w:p w:rsidR="00FD343F" w:rsidRDefault="00FD343F">
      <w:pPr>
        <w:tabs>
          <w:tab w:val="left" w:leader="dot" w:pos="9072"/>
        </w:tabs>
        <w:ind w:left="1560" w:hanging="1560"/>
        <w:jc w:val="both"/>
      </w:pPr>
      <w:r>
        <w:t>4.1.7.3.2.2.</w:t>
      </w:r>
      <w:r>
        <w:tab/>
        <w:t>Type(s):</w:t>
      </w:r>
      <w:r>
        <w:tab/>
      </w:r>
    </w:p>
    <w:p w:rsidR="00FD343F" w:rsidRDefault="00FD343F">
      <w:pPr>
        <w:tabs>
          <w:tab w:val="left" w:leader="dot" w:pos="9072"/>
        </w:tabs>
        <w:ind w:left="1560" w:hanging="1560"/>
        <w:jc w:val="both"/>
      </w:pPr>
      <w:r>
        <w:t>4.1.7.3.3.</w:t>
      </w:r>
      <w:r>
        <w:tab/>
        <w:t xml:space="preserve">Intake silencer, drawings: </w:t>
      </w:r>
      <w:proofErr w:type="gramStart"/>
      <w:r>
        <w:t>………………...,</w:t>
      </w:r>
      <w:proofErr w:type="gramEnd"/>
      <w:r>
        <w:t xml:space="preserve"> or</w:t>
      </w:r>
    </w:p>
    <w:p w:rsidR="00FD343F" w:rsidRDefault="00FD343F">
      <w:pPr>
        <w:tabs>
          <w:tab w:val="left" w:leader="dot" w:pos="9072"/>
        </w:tabs>
        <w:ind w:left="1560" w:hanging="1560"/>
        <w:jc w:val="both"/>
      </w:pPr>
      <w:r>
        <w:t>4.1.7.3.3.1.</w:t>
      </w:r>
      <w:r>
        <w:tab/>
        <w:t>Make(s):</w:t>
      </w:r>
      <w:r>
        <w:tab/>
      </w:r>
    </w:p>
    <w:p w:rsidR="00FD343F" w:rsidRDefault="00FD343F">
      <w:pPr>
        <w:tabs>
          <w:tab w:val="left" w:leader="dot" w:pos="9072"/>
        </w:tabs>
        <w:ind w:left="1560" w:hanging="1560"/>
        <w:jc w:val="both"/>
      </w:pPr>
      <w:r>
        <w:t>4.1.7.3.3.2.</w:t>
      </w:r>
      <w:r>
        <w:tab/>
        <w:t>Type(s):</w:t>
      </w:r>
      <w:r>
        <w:tab/>
      </w:r>
    </w:p>
    <w:p w:rsidR="00FD343F" w:rsidRDefault="00FD343F">
      <w:pPr>
        <w:tabs>
          <w:tab w:val="left" w:leader="dot" w:pos="9072"/>
        </w:tabs>
        <w:ind w:left="1560" w:hanging="1560"/>
        <w:jc w:val="both"/>
      </w:pPr>
      <w:r>
        <w:t>4.1.8.</w:t>
      </w:r>
      <w:r>
        <w:tab/>
        <w:t>Exhaust system</w:t>
      </w:r>
    </w:p>
    <w:p w:rsidR="00FD343F" w:rsidRDefault="00FD343F">
      <w:pPr>
        <w:tabs>
          <w:tab w:val="left" w:leader="dot" w:pos="9072"/>
        </w:tabs>
        <w:ind w:left="1560" w:hanging="1560"/>
        <w:jc w:val="both"/>
      </w:pPr>
      <w:r>
        <w:t>4.1.8.1.</w:t>
      </w:r>
      <w:r>
        <w:tab/>
        <w:t>Description and drawings of the exhaust system:</w:t>
      </w:r>
      <w:r>
        <w:tab/>
      </w:r>
    </w:p>
    <w:p w:rsidR="00FD343F" w:rsidRDefault="00FD343F">
      <w:pPr>
        <w:tabs>
          <w:tab w:val="left" w:leader="dot" w:pos="9072"/>
        </w:tabs>
        <w:ind w:left="1560" w:hanging="1560"/>
        <w:jc w:val="both"/>
      </w:pPr>
      <w:r>
        <w:t>4.1.9.</w:t>
      </w:r>
      <w:r>
        <w:tab/>
        <w:t>Valve timing or equivalent data:</w:t>
      </w:r>
    </w:p>
    <w:p w:rsidR="00FD343F" w:rsidRDefault="00FD343F">
      <w:pPr>
        <w:tabs>
          <w:tab w:val="left" w:leader="dot" w:pos="9072"/>
        </w:tabs>
        <w:ind w:left="1560" w:hanging="1560"/>
        <w:jc w:val="both"/>
      </w:pPr>
      <w:r>
        <w:t>4.1.9.1.</w:t>
      </w:r>
      <w:r>
        <w:tab/>
        <w:t>Maximum lift of valves, angles of opening and closing, or timing details of alternative distribution systems, in relation to dead centres:</w:t>
      </w:r>
      <w:r>
        <w:tab/>
      </w:r>
    </w:p>
    <w:p w:rsidR="00FD343F" w:rsidRDefault="00FD343F">
      <w:pPr>
        <w:tabs>
          <w:tab w:val="left" w:leader="dot" w:pos="9072"/>
        </w:tabs>
        <w:ind w:left="1560" w:hanging="1560"/>
        <w:jc w:val="both"/>
      </w:pPr>
      <w:r>
        <w:t>4.1.9.2.</w:t>
      </w:r>
      <w:r>
        <w:tab/>
        <w:t xml:space="preserve">Reference and/or setting ranges: </w:t>
      </w:r>
      <w:r>
        <w:rPr>
          <w:u w:val="single"/>
        </w:rPr>
        <w:t>1</w:t>
      </w:r>
      <w:r>
        <w:t>/</w:t>
      </w:r>
      <w:r>
        <w:tab/>
      </w:r>
    </w:p>
    <w:p w:rsidR="00FD343F" w:rsidRDefault="00FD343F">
      <w:pPr>
        <w:tabs>
          <w:tab w:val="left" w:leader="dot" w:pos="9072"/>
        </w:tabs>
        <w:ind w:left="1560" w:hanging="1560"/>
        <w:jc w:val="both"/>
      </w:pPr>
      <w:r>
        <w:t>4.1.10.</w:t>
      </w:r>
      <w:r>
        <w:tab/>
        <w:t>Lubricant used:</w:t>
      </w:r>
    </w:p>
    <w:p w:rsidR="00FD343F" w:rsidRDefault="00FD343F">
      <w:pPr>
        <w:tabs>
          <w:tab w:val="left" w:leader="dot" w:pos="9072"/>
        </w:tabs>
        <w:ind w:left="1560" w:hanging="1560"/>
        <w:jc w:val="both"/>
      </w:pPr>
      <w:r>
        <w:t>4.1.10.1.</w:t>
      </w:r>
      <w:r>
        <w:tab/>
        <w:t>Make:</w:t>
      </w:r>
      <w:r>
        <w:tab/>
      </w:r>
    </w:p>
    <w:p w:rsidR="00FD343F" w:rsidRDefault="00FD343F">
      <w:pPr>
        <w:tabs>
          <w:tab w:val="left" w:leader="dot" w:pos="9072"/>
        </w:tabs>
        <w:ind w:left="1560" w:hanging="1560"/>
        <w:jc w:val="both"/>
      </w:pPr>
      <w:r>
        <w:t>4.1.10.2.</w:t>
      </w:r>
      <w:r>
        <w:tab/>
        <w:t>Type:</w:t>
      </w:r>
      <w:r>
        <w:tab/>
      </w:r>
    </w:p>
    <w:p w:rsidR="00FD343F" w:rsidRDefault="00FD343F">
      <w:pPr>
        <w:tabs>
          <w:tab w:val="left" w:leader="dot" w:pos="9072"/>
        </w:tabs>
        <w:ind w:left="1560" w:hanging="1560"/>
        <w:jc w:val="both"/>
      </w:pPr>
      <w:r>
        <w:t>4.1.11.</w:t>
      </w:r>
      <w:r>
        <w:tab/>
        <w:t>Measures taken against air pollution:</w:t>
      </w:r>
    </w:p>
    <w:p w:rsidR="00FD343F" w:rsidRDefault="00FD343F">
      <w:pPr>
        <w:tabs>
          <w:tab w:val="left" w:leader="dot" w:pos="9072"/>
        </w:tabs>
        <w:ind w:left="1560" w:hanging="1560"/>
        <w:jc w:val="both"/>
      </w:pPr>
      <w:r>
        <w:t>4.1.11.1.</w:t>
      </w:r>
      <w:r>
        <w:tab/>
        <w:t>Device for recycling crankcase gases (description and drawings):</w:t>
      </w:r>
      <w:r>
        <w:tab/>
      </w:r>
    </w:p>
    <w:p w:rsidR="00FD343F" w:rsidRDefault="00FD343F">
      <w:pPr>
        <w:tabs>
          <w:tab w:val="left" w:leader="dot" w:pos="9072"/>
        </w:tabs>
        <w:ind w:left="1560" w:hanging="1560"/>
        <w:jc w:val="both"/>
      </w:pPr>
      <w:r>
        <w:t>4.1.11.2.</w:t>
      </w:r>
      <w:r>
        <w:tab/>
        <w:t>Additional pollution control devices (if any, and if not covered by another heading:</w:t>
      </w:r>
    </w:p>
    <w:p w:rsidR="00FD343F" w:rsidRDefault="00FD343F">
      <w:pPr>
        <w:tabs>
          <w:tab w:val="left" w:leader="dot" w:pos="9072"/>
        </w:tabs>
        <w:ind w:left="1560" w:hanging="1560"/>
        <w:jc w:val="both"/>
      </w:pPr>
      <w:r>
        <w:t>4.1.11.2.1.</w:t>
      </w:r>
      <w:r>
        <w:tab/>
        <w:t xml:space="preserve">Catalytic converter: yes/no </w:t>
      </w:r>
      <w:r>
        <w:rPr>
          <w:u w:val="single"/>
        </w:rPr>
        <w:t>1</w:t>
      </w:r>
      <w:r>
        <w:t>/</w:t>
      </w:r>
    </w:p>
    <w:p w:rsidR="00FD343F" w:rsidRDefault="00FD343F">
      <w:pPr>
        <w:tabs>
          <w:tab w:val="left" w:leader="dot" w:pos="9072"/>
        </w:tabs>
        <w:ind w:left="1560" w:hanging="1560"/>
        <w:jc w:val="both"/>
      </w:pPr>
      <w:r>
        <w:t>4.1.11.2.1.1.</w:t>
      </w:r>
      <w:r>
        <w:tab/>
        <w:t>Number of catalytic converters and elements:</w:t>
      </w:r>
      <w:r>
        <w:tab/>
      </w:r>
    </w:p>
    <w:p w:rsidR="00FD343F" w:rsidRDefault="00FD343F">
      <w:pPr>
        <w:tabs>
          <w:tab w:val="left" w:leader="dot" w:pos="9072"/>
        </w:tabs>
        <w:ind w:left="1560" w:hanging="1560"/>
        <w:jc w:val="both"/>
      </w:pPr>
      <w:r>
        <w:t>4.1.11.2.1.2.</w:t>
      </w:r>
      <w:r>
        <w:tab/>
        <w:t>Dimensions and shape of the catalytic converter(s) (volume</w:t>
      </w:r>
      <w:proofErr w:type="gramStart"/>
      <w:r>
        <w:t>,...</w:t>
      </w:r>
      <w:proofErr w:type="gramEnd"/>
      <w:r>
        <w:t>):</w:t>
      </w:r>
      <w:r>
        <w:tab/>
      </w:r>
    </w:p>
    <w:p w:rsidR="00FD343F" w:rsidRDefault="00FD343F">
      <w:pPr>
        <w:tabs>
          <w:tab w:val="left" w:leader="dot" w:pos="9072"/>
        </w:tabs>
        <w:ind w:left="1560" w:hanging="1560"/>
        <w:jc w:val="both"/>
      </w:pPr>
      <w:r>
        <w:t>4.1.11.2.1.3.</w:t>
      </w:r>
      <w:r>
        <w:tab/>
        <w:t>Type of catalytic action:</w:t>
      </w:r>
      <w:r>
        <w:tab/>
      </w:r>
    </w:p>
    <w:p w:rsidR="00FD343F" w:rsidRDefault="00FD343F">
      <w:pPr>
        <w:tabs>
          <w:tab w:val="left" w:leader="dot" w:pos="9072"/>
        </w:tabs>
        <w:ind w:left="1560" w:hanging="1560"/>
        <w:jc w:val="both"/>
      </w:pPr>
      <w:r>
        <w:t>4.1.11.2.1.4.</w:t>
      </w:r>
      <w:r>
        <w:tab/>
        <w:t>Total charge of precious metal:</w:t>
      </w:r>
      <w:r>
        <w:tab/>
      </w:r>
    </w:p>
    <w:p w:rsidR="00FD343F" w:rsidRDefault="00FD343F">
      <w:pPr>
        <w:tabs>
          <w:tab w:val="left" w:leader="dot" w:pos="9072"/>
        </w:tabs>
        <w:ind w:left="1560" w:hanging="1560"/>
        <w:jc w:val="both"/>
      </w:pPr>
      <w:r>
        <w:t>4.1.11.2.1.5.</w:t>
      </w:r>
      <w:r>
        <w:tab/>
        <w:t>Relative concentration:</w:t>
      </w:r>
      <w:r>
        <w:tab/>
      </w:r>
    </w:p>
    <w:p w:rsidR="00FD343F" w:rsidRDefault="00FD343F">
      <w:pPr>
        <w:tabs>
          <w:tab w:val="left" w:leader="dot" w:pos="9072"/>
        </w:tabs>
        <w:ind w:left="1560" w:hanging="1560"/>
        <w:jc w:val="both"/>
      </w:pPr>
      <w:r>
        <w:t>4.1.11.2.1.6.</w:t>
      </w:r>
      <w:r>
        <w:tab/>
        <w:t>Substrate (structure and material):</w:t>
      </w:r>
      <w:r>
        <w:tab/>
      </w:r>
    </w:p>
    <w:p w:rsidR="00FD343F" w:rsidRDefault="00FD343F">
      <w:pPr>
        <w:tabs>
          <w:tab w:val="left" w:leader="dot" w:pos="9072"/>
        </w:tabs>
        <w:ind w:left="1560" w:hanging="1560"/>
        <w:jc w:val="both"/>
      </w:pPr>
      <w:r>
        <w:t>4.1.11.2.1.7.</w:t>
      </w:r>
      <w:r>
        <w:tab/>
        <w:t>Cell density:</w:t>
      </w:r>
      <w:r>
        <w:tab/>
      </w:r>
    </w:p>
    <w:p w:rsidR="00FD343F" w:rsidRDefault="00FD343F">
      <w:pPr>
        <w:tabs>
          <w:tab w:val="left" w:leader="dot" w:pos="9072"/>
        </w:tabs>
        <w:ind w:left="1560" w:hanging="1560"/>
        <w:jc w:val="both"/>
      </w:pPr>
      <w:r>
        <w:t>4.1.11.2.1.8.</w:t>
      </w:r>
      <w:r>
        <w:tab/>
        <w:t>Type of casing for catalytic converter(s):</w:t>
      </w:r>
      <w:r>
        <w:tab/>
      </w:r>
    </w:p>
    <w:p w:rsidR="00FD343F" w:rsidRDefault="00FD343F">
      <w:pPr>
        <w:tabs>
          <w:tab w:val="left" w:leader="dot" w:pos="9072"/>
        </w:tabs>
        <w:ind w:left="1560" w:hanging="1560"/>
        <w:jc w:val="both"/>
      </w:pPr>
      <w:r>
        <w:t>4.1.11.2.1.9.</w:t>
      </w:r>
      <w:r>
        <w:tab/>
        <w:t>Positioning of the catalytic converter(s) (place and reference distances in the exhaust system):</w:t>
      </w:r>
      <w:r>
        <w:tab/>
      </w:r>
    </w:p>
    <w:p w:rsidR="00FD343F" w:rsidRDefault="00FD343F">
      <w:pPr>
        <w:tabs>
          <w:tab w:val="left" w:leader="dot" w:pos="9072"/>
        </w:tabs>
        <w:ind w:left="1560" w:hanging="1560"/>
        <w:jc w:val="both"/>
      </w:pPr>
      <w:r>
        <w:t>4.1.11.2.1.10.</w:t>
      </w:r>
      <w:r>
        <w:tab/>
        <w:t>Regeneration systems/method of exhaust after-treatment systems, description:</w:t>
      </w:r>
    </w:p>
    <w:p w:rsidR="00FD343F" w:rsidRDefault="00FD343F">
      <w:pPr>
        <w:tabs>
          <w:tab w:val="left" w:leader="dot" w:pos="9072"/>
        </w:tabs>
        <w:ind w:left="1560" w:hanging="1560"/>
        <w:jc w:val="both"/>
      </w:pPr>
      <w:r>
        <w:t>4.1.11.2.1.10.1.</w:t>
      </w:r>
      <w:r>
        <w:tab/>
        <w:t>The number of Type I operating cycles, or equivalent engine test bench cycles, between two cycles where regenerative phases occur under the conditions equivalent to Type I test (Distance ‘D’ in figure 10/1 in Annex 10):</w:t>
      </w:r>
      <w:r>
        <w:tab/>
      </w:r>
    </w:p>
    <w:p w:rsidR="00FD343F" w:rsidRDefault="00FD343F">
      <w:pPr>
        <w:tabs>
          <w:tab w:val="left" w:leader="dot" w:pos="9072"/>
        </w:tabs>
        <w:ind w:left="1560" w:hanging="1560"/>
        <w:jc w:val="both"/>
      </w:pPr>
      <w:r>
        <w:t>4.1.11.2.1.10.2.</w:t>
      </w:r>
      <w:r>
        <w:tab/>
        <w:t>Description of method employed to determine the number of cycles between two cycles where regenerative phases occur:</w:t>
      </w:r>
      <w:r>
        <w:tab/>
      </w:r>
    </w:p>
    <w:p w:rsidR="00FD343F" w:rsidRDefault="00FD343F">
      <w:pPr>
        <w:tabs>
          <w:tab w:val="left" w:leader="dot" w:pos="9072"/>
        </w:tabs>
        <w:ind w:left="1560" w:hanging="1560"/>
        <w:jc w:val="both"/>
      </w:pPr>
      <w:r>
        <w:t>4.1.11.2.1.10.3.</w:t>
      </w:r>
      <w:r>
        <w:tab/>
        <w:t>Parameters to determine the level of loading required before regeneration occurs (i.e. temperature, pressure etc.):</w:t>
      </w:r>
      <w:r>
        <w:tab/>
      </w:r>
    </w:p>
    <w:p w:rsidR="00FD343F" w:rsidRDefault="00FD343F">
      <w:pPr>
        <w:tabs>
          <w:tab w:val="left" w:leader="dot" w:pos="9072"/>
        </w:tabs>
        <w:ind w:left="1560" w:hanging="1560"/>
        <w:jc w:val="both"/>
      </w:pPr>
      <w:r>
        <w:t>4.1.11.2.1.10.4.</w:t>
      </w:r>
      <w:r>
        <w:tab/>
        <w:t xml:space="preserve">Description of method used to load system in the test procedure described in paragraph 3.1. </w:t>
      </w:r>
      <w:proofErr w:type="gramStart"/>
      <w:r>
        <w:t>of</w:t>
      </w:r>
      <w:proofErr w:type="gramEnd"/>
      <w:r>
        <w:t xml:space="preserve"> Annex 10: </w:t>
      </w:r>
      <w:r>
        <w:tab/>
      </w:r>
    </w:p>
    <w:p w:rsidR="00FD343F" w:rsidRDefault="00FD343F">
      <w:pPr>
        <w:tabs>
          <w:tab w:val="left" w:leader="dot" w:pos="9072"/>
        </w:tabs>
        <w:ind w:left="1560" w:hanging="1560"/>
        <w:jc w:val="both"/>
      </w:pPr>
      <w:r>
        <w:t>4.1.11.2.1.11.</w:t>
      </w:r>
      <w:r>
        <w:tab/>
        <w:t>Oxygen sensor: type</w:t>
      </w:r>
    </w:p>
    <w:p w:rsidR="00FD343F" w:rsidRDefault="00FD343F">
      <w:pPr>
        <w:tabs>
          <w:tab w:val="left" w:leader="dot" w:pos="9072"/>
        </w:tabs>
        <w:ind w:left="1560" w:hanging="1560"/>
        <w:jc w:val="both"/>
      </w:pPr>
      <w:r>
        <w:t>4.1.11.2.1.11.1.</w:t>
      </w:r>
      <w:r>
        <w:tab/>
        <w:t>Location of oxygen sensor:</w:t>
      </w:r>
      <w:r>
        <w:tab/>
      </w:r>
    </w:p>
    <w:p w:rsidR="00FD343F" w:rsidRDefault="00FD343F">
      <w:pPr>
        <w:tabs>
          <w:tab w:val="left" w:leader="dot" w:pos="9072"/>
        </w:tabs>
        <w:ind w:left="1560" w:hanging="1560"/>
        <w:jc w:val="both"/>
      </w:pPr>
      <w:r>
        <w:t>4.1.11.2.1.11.2.</w:t>
      </w:r>
      <w:r>
        <w:tab/>
        <w:t xml:space="preserve">Control range of oxygen sensor: </w:t>
      </w:r>
      <w:r>
        <w:tab/>
      </w:r>
    </w:p>
    <w:p w:rsidR="00FD343F" w:rsidRDefault="00FD343F">
      <w:pPr>
        <w:tabs>
          <w:tab w:val="left" w:leader="dot" w:pos="9072"/>
        </w:tabs>
        <w:ind w:left="1560" w:hanging="1560"/>
        <w:jc w:val="both"/>
      </w:pPr>
      <w:r>
        <w:t>4.1.11.2.2.</w:t>
      </w:r>
      <w:r>
        <w:tab/>
        <w:t xml:space="preserve">Air injection: yes/no </w:t>
      </w:r>
      <w:r>
        <w:rPr>
          <w:u w:val="single"/>
        </w:rPr>
        <w:t>1</w:t>
      </w:r>
      <w:r>
        <w:t>/</w:t>
      </w:r>
    </w:p>
    <w:p w:rsidR="00FD343F" w:rsidRDefault="00FD343F">
      <w:pPr>
        <w:tabs>
          <w:tab w:val="left" w:leader="dot" w:pos="9072"/>
        </w:tabs>
        <w:ind w:left="1560" w:hanging="1560"/>
        <w:jc w:val="both"/>
      </w:pPr>
      <w:r>
        <w:lastRenderedPageBreak/>
        <w:t>4.1.11.2.2.1.</w:t>
      </w:r>
      <w:r>
        <w:tab/>
        <w:t>Type (pulse air, air pump</w:t>
      </w:r>
      <w:proofErr w:type="gramStart"/>
      <w:r>
        <w:t>,...</w:t>
      </w:r>
      <w:proofErr w:type="gramEnd"/>
      <w:r>
        <w:t xml:space="preserve">): </w:t>
      </w:r>
      <w:r>
        <w:tab/>
      </w:r>
    </w:p>
    <w:p w:rsidR="00FD343F" w:rsidRDefault="00FD343F">
      <w:pPr>
        <w:tabs>
          <w:tab w:val="left" w:leader="dot" w:pos="9072"/>
        </w:tabs>
        <w:ind w:left="1560" w:hanging="1560"/>
        <w:jc w:val="both"/>
      </w:pPr>
      <w:r>
        <w:t>4.1.11.2.3.</w:t>
      </w:r>
      <w:r>
        <w:tab/>
        <w:t xml:space="preserve">Exhaust gas recirculation (EGR): yes/no </w:t>
      </w:r>
      <w:r>
        <w:rPr>
          <w:u w:val="single"/>
        </w:rPr>
        <w:t>1</w:t>
      </w:r>
      <w:r>
        <w:t>/</w:t>
      </w:r>
    </w:p>
    <w:p w:rsidR="00FD343F" w:rsidRDefault="00FD343F">
      <w:pPr>
        <w:tabs>
          <w:tab w:val="left" w:leader="dot" w:pos="9072"/>
        </w:tabs>
        <w:ind w:left="1560" w:hanging="1560"/>
        <w:jc w:val="both"/>
      </w:pPr>
      <w:r>
        <w:t>4.1.11.2.3.1.</w:t>
      </w:r>
      <w:r>
        <w:tab/>
        <w:t>Characteristics (flow</w:t>
      </w:r>
      <w:proofErr w:type="gramStart"/>
      <w:r>
        <w:t>,...</w:t>
      </w:r>
      <w:proofErr w:type="gramEnd"/>
      <w:r>
        <w:t>):</w:t>
      </w:r>
      <w:r>
        <w:tab/>
      </w:r>
    </w:p>
    <w:p w:rsidR="00FD343F" w:rsidRDefault="00FD343F">
      <w:pPr>
        <w:tabs>
          <w:tab w:val="left" w:leader="dot" w:pos="9072"/>
        </w:tabs>
        <w:ind w:left="1560" w:hanging="1560"/>
        <w:jc w:val="both"/>
      </w:pPr>
      <w:r>
        <w:t>4.1.11.2.4.</w:t>
      </w:r>
      <w:r>
        <w:tab/>
        <w:t xml:space="preserve">Evaporative emission control system. </w:t>
      </w:r>
    </w:p>
    <w:p w:rsidR="00FD343F" w:rsidRDefault="00FD343F">
      <w:pPr>
        <w:tabs>
          <w:tab w:val="left" w:leader="dot" w:pos="9072"/>
        </w:tabs>
        <w:ind w:left="1560" w:hanging="1560"/>
        <w:jc w:val="both"/>
      </w:pPr>
      <w:r>
        <w:tab/>
        <w:t>Complete detailed description of the devices and their state of tune:</w:t>
      </w:r>
      <w:r>
        <w:tab/>
      </w:r>
    </w:p>
    <w:p w:rsidR="00FD343F" w:rsidRDefault="00FD343F">
      <w:pPr>
        <w:tabs>
          <w:tab w:val="left" w:leader="dot" w:pos="9072"/>
        </w:tabs>
        <w:ind w:left="1560" w:hanging="1560"/>
        <w:jc w:val="both"/>
      </w:pPr>
      <w:r>
        <w:tab/>
        <w:t xml:space="preserve">Drawing of the evaporative control system: </w:t>
      </w:r>
      <w:r>
        <w:tab/>
      </w:r>
    </w:p>
    <w:p w:rsidR="00FD343F" w:rsidRDefault="00FD343F">
      <w:pPr>
        <w:tabs>
          <w:tab w:val="left" w:leader="dot" w:pos="9072"/>
        </w:tabs>
        <w:ind w:left="1560" w:hanging="1560"/>
        <w:jc w:val="both"/>
      </w:pPr>
      <w:r>
        <w:tab/>
        <w:t xml:space="preserve">Drawing of the carbon canister: </w:t>
      </w:r>
      <w:r>
        <w:tab/>
      </w:r>
    </w:p>
    <w:p w:rsidR="00FD343F" w:rsidRDefault="00FD343F">
      <w:pPr>
        <w:tabs>
          <w:tab w:val="left" w:leader="dot" w:pos="9072"/>
        </w:tabs>
        <w:ind w:left="1560" w:hanging="1560"/>
        <w:jc w:val="both"/>
      </w:pPr>
      <w:r>
        <w:tab/>
        <w:t xml:space="preserve">Drawing of the fuel tank with indication of capacity and material: </w:t>
      </w:r>
      <w:r>
        <w:tab/>
      </w:r>
    </w:p>
    <w:p w:rsidR="00FD343F" w:rsidRDefault="00FD343F">
      <w:pPr>
        <w:tabs>
          <w:tab w:val="left" w:leader="dot" w:pos="9072"/>
        </w:tabs>
        <w:ind w:left="1560" w:hanging="1560"/>
        <w:jc w:val="both"/>
      </w:pPr>
      <w:r>
        <w:t>4.1.11.2.5.</w:t>
      </w:r>
      <w:r>
        <w:tab/>
        <w:t xml:space="preserve">Particulate trap: yes/no </w:t>
      </w:r>
      <w:r>
        <w:rPr>
          <w:u w:val="single"/>
        </w:rPr>
        <w:t>1</w:t>
      </w:r>
      <w:r>
        <w:t>/</w:t>
      </w:r>
    </w:p>
    <w:p w:rsidR="00FD343F" w:rsidRDefault="00FD343F">
      <w:pPr>
        <w:tabs>
          <w:tab w:val="left" w:leader="dot" w:pos="9072"/>
        </w:tabs>
        <w:ind w:left="1560" w:hanging="1560"/>
        <w:jc w:val="both"/>
      </w:pPr>
      <w:r>
        <w:t>4.1.11.2.5.1.</w:t>
      </w:r>
      <w:r>
        <w:tab/>
        <w:t>Dimensions and shape of the particulate trap (capacity):</w:t>
      </w:r>
      <w:r>
        <w:tab/>
      </w:r>
    </w:p>
    <w:p w:rsidR="00FD343F" w:rsidRDefault="00FD343F">
      <w:pPr>
        <w:tabs>
          <w:tab w:val="left" w:leader="dot" w:pos="9072"/>
        </w:tabs>
        <w:ind w:left="1560" w:hanging="1560"/>
        <w:jc w:val="both"/>
      </w:pPr>
      <w:r>
        <w:t>4.1.11.2.5.2.</w:t>
      </w:r>
      <w:r>
        <w:tab/>
        <w:t>Type of particulate trap and design:</w:t>
      </w:r>
      <w:r>
        <w:tab/>
      </w:r>
    </w:p>
    <w:p w:rsidR="00FD343F" w:rsidRDefault="00FD343F">
      <w:pPr>
        <w:tabs>
          <w:tab w:val="left" w:leader="dot" w:pos="9072"/>
        </w:tabs>
        <w:ind w:left="1560" w:hanging="1560"/>
        <w:jc w:val="both"/>
      </w:pPr>
      <w:r>
        <w:t>4.1.11.2.5.3.</w:t>
      </w:r>
      <w:r>
        <w:tab/>
        <w:t>Location of the particulate trap (reference distances in the exhaust system):</w:t>
      </w:r>
      <w:r>
        <w:tab/>
      </w:r>
    </w:p>
    <w:p w:rsidR="00FD343F" w:rsidRDefault="00FD343F">
      <w:pPr>
        <w:tabs>
          <w:tab w:val="left" w:leader="dot" w:pos="9072"/>
        </w:tabs>
        <w:ind w:left="1560" w:hanging="1560"/>
        <w:jc w:val="both"/>
      </w:pPr>
      <w:r>
        <w:t>4.1.11.2.5.4.</w:t>
      </w:r>
      <w:r>
        <w:tab/>
        <w:t>Regeneration system/method. Description and drawing:</w:t>
      </w:r>
      <w:r>
        <w:tab/>
      </w:r>
    </w:p>
    <w:p w:rsidR="00FD343F" w:rsidRDefault="00FD343F">
      <w:pPr>
        <w:tabs>
          <w:tab w:val="left" w:leader="dot" w:pos="9072"/>
        </w:tabs>
        <w:ind w:left="1560" w:hanging="1560"/>
        <w:jc w:val="both"/>
      </w:pPr>
      <w:r>
        <w:t>4.1.11.2.5.4.1.</w:t>
      </w:r>
      <w:r>
        <w:tab/>
        <w:t>The number of Type I operating cycles, or equivalent engine test bench cycle, between two cycles where regeneration phases occur under the conditions equivalent to Type I test (Distance 'D' in figure 10/1 in Annex 10):</w:t>
      </w:r>
      <w:r>
        <w:tab/>
      </w:r>
    </w:p>
    <w:p w:rsidR="00FD343F" w:rsidRDefault="00FD343F">
      <w:pPr>
        <w:tabs>
          <w:tab w:val="left" w:leader="dot" w:pos="9072"/>
        </w:tabs>
        <w:ind w:left="1560" w:hanging="1560"/>
        <w:jc w:val="both"/>
      </w:pPr>
      <w:r>
        <w:t>4.1.11.2.5.4.2.</w:t>
      </w:r>
      <w:r>
        <w:tab/>
        <w:t>Description of method employed to determine the number of cycles between two cycles where regenerative phases occur:</w:t>
      </w:r>
      <w:r>
        <w:tab/>
      </w:r>
    </w:p>
    <w:p w:rsidR="00FD343F" w:rsidRDefault="00FD343F">
      <w:pPr>
        <w:tabs>
          <w:tab w:val="left" w:leader="dot" w:pos="9072"/>
        </w:tabs>
        <w:ind w:left="1560" w:hanging="1560"/>
        <w:jc w:val="both"/>
      </w:pPr>
      <w:r>
        <w:t>4.1.11.2.5.4.3.</w:t>
      </w:r>
      <w:r>
        <w:tab/>
        <w:t>Parameters to determine the level of loading required before regeneration occurs (i.e. temperature, pressure, etc.):</w:t>
      </w:r>
      <w:r>
        <w:tab/>
      </w:r>
    </w:p>
    <w:p w:rsidR="00FD343F" w:rsidRDefault="00FD343F">
      <w:pPr>
        <w:tabs>
          <w:tab w:val="left" w:leader="dot" w:pos="9072"/>
        </w:tabs>
        <w:ind w:left="1560" w:hanging="1560"/>
        <w:jc w:val="both"/>
      </w:pPr>
      <w:r>
        <w:t>4.1.11.2.5.4.4.</w:t>
      </w:r>
      <w:r>
        <w:tab/>
        <w:t xml:space="preserve">Description of method used to load system in the test procedure described in paragraph 3.1. </w:t>
      </w:r>
      <w:proofErr w:type="gramStart"/>
      <w:r>
        <w:t>of</w:t>
      </w:r>
      <w:proofErr w:type="gramEnd"/>
      <w:r>
        <w:t xml:space="preserve"> Annex 10:</w:t>
      </w:r>
      <w:r>
        <w:tab/>
      </w:r>
    </w:p>
    <w:p w:rsidR="00FD343F" w:rsidRDefault="00FD343F">
      <w:pPr>
        <w:tabs>
          <w:tab w:val="left" w:leader="dot" w:pos="9072"/>
        </w:tabs>
        <w:ind w:left="1560" w:hanging="1560"/>
        <w:jc w:val="both"/>
      </w:pPr>
      <w:r>
        <w:t>4.1.11.2.6.</w:t>
      </w:r>
      <w:r>
        <w:tab/>
        <w:t>Other systems (description and working principle):</w:t>
      </w:r>
      <w:r>
        <w:tab/>
      </w:r>
    </w:p>
    <w:p w:rsidR="00FD343F" w:rsidRDefault="00FD343F">
      <w:pPr>
        <w:tabs>
          <w:tab w:val="left" w:leader="dot" w:pos="9072"/>
        </w:tabs>
        <w:ind w:left="1560" w:hanging="1560"/>
        <w:jc w:val="both"/>
      </w:pPr>
    </w:p>
    <w:p w:rsidR="00FD343F" w:rsidRDefault="00FD343F">
      <w:pPr>
        <w:tabs>
          <w:tab w:val="left" w:leader="dot" w:pos="9072"/>
        </w:tabs>
        <w:ind w:left="1560" w:hanging="1560"/>
        <w:jc w:val="both"/>
        <w:rPr>
          <w:bCs/>
        </w:rPr>
      </w:pPr>
      <w:r>
        <w:rPr>
          <w:bCs/>
        </w:rPr>
        <w:t>4.2.</w:t>
      </w:r>
      <w:r>
        <w:rPr>
          <w:bCs/>
        </w:rPr>
        <w:tab/>
        <w:t>Power train control unit</w:t>
      </w:r>
    </w:p>
    <w:p w:rsidR="00FD343F" w:rsidRDefault="00FD343F">
      <w:pPr>
        <w:tabs>
          <w:tab w:val="left" w:leader="dot" w:pos="9072"/>
        </w:tabs>
        <w:ind w:left="1560" w:hanging="1560"/>
        <w:jc w:val="both"/>
        <w:rPr>
          <w:bCs/>
        </w:rPr>
      </w:pPr>
      <w:r>
        <w:rPr>
          <w:bCs/>
        </w:rPr>
        <w:t>4.2.1.</w:t>
      </w:r>
      <w:r>
        <w:rPr>
          <w:bCs/>
        </w:rPr>
        <w:tab/>
        <w:t xml:space="preserve">Make: </w:t>
      </w:r>
      <w:r>
        <w:rPr>
          <w:bCs/>
        </w:rPr>
        <w:tab/>
      </w:r>
    </w:p>
    <w:p w:rsidR="00FD343F" w:rsidRDefault="00FD343F">
      <w:pPr>
        <w:tabs>
          <w:tab w:val="left" w:leader="dot" w:pos="9072"/>
        </w:tabs>
        <w:ind w:left="1560" w:hanging="1560"/>
        <w:jc w:val="both"/>
        <w:rPr>
          <w:bCs/>
        </w:rPr>
      </w:pPr>
      <w:r>
        <w:rPr>
          <w:bCs/>
        </w:rPr>
        <w:t>4.2.2.</w:t>
      </w:r>
      <w:r>
        <w:rPr>
          <w:bCs/>
        </w:rPr>
        <w:tab/>
        <w:t xml:space="preserve">Type: </w:t>
      </w:r>
      <w:r>
        <w:rPr>
          <w:bCs/>
        </w:rPr>
        <w:tab/>
      </w:r>
    </w:p>
    <w:p w:rsidR="00FD343F" w:rsidRDefault="00FD343F">
      <w:pPr>
        <w:tabs>
          <w:tab w:val="left" w:leader="dot" w:pos="9072"/>
        </w:tabs>
        <w:ind w:left="1560" w:hanging="1560"/>
        <w:jc w:val="both"/>
        <w:rPr>
          <w:bCs/>
        </w:rPr>
      </w:pPr>
      <w:r>
        <w:rPr>
          <w:bCs/>
        </w:rPr>
        <w:t>4.2.3.</w:t>
      </w:r>
      <w:r>
        <w:rPr>
          <w:bCs/>
        </w:rPr>
        <w:tab/>
        <w:t xml:space="preserve">Identification number: </w:t>
      </w:r>
      <w:r>
        <w:rPr>
          <w:bCs/>
        </w:rPr>
        <w:tab/>
      </w:r>
    </w:p>
    <w:p w:rsidR="00FD343F" w:rsidRDefault="00FD343F">
      <w:pPr>
        <w:tabs>
          <w:tab w:val="left" w:leader="dot" w:pos="9072"/>
        </w:tabs>
        <w:ind w:left="1560" w:hanging="1560"/>
        <w:jc w:val="both"/>
        <w:rPr>
          <w:bCs/>
        </w:rPr>
      </w:pPr>
    </w:p>
    <w:p w:rsidR="00FD343F" w:rsidRDefault="00FD343F">
      <w:pPr>
        <w:pStyle w:val="Heading7"/>
        <w:keepNext w:val="0"/>
        <w:tabs>
          <w:tab w:val="left" w:leader="dot" w:pos="9072"/>
        </w:tabs>
        <w:spacing w:line="240" w:lineRule="auto"/>
        <w:ind w:left="1559" w:hanging="1559"/>
        <w:jc w:val="both"/>
        <w:rPr>
          <w:b w:val="0"/>
          <w:bCs/>
          <w:color w:val="auto"/>
          <w:sz w:val="24"/>
        </w:rPr>
      </w:pPr>
      <w:r>
        <w:rPr>
          <w:b w:val="0"/>
          <w:bCs/>
          <w:color w:val="auto"/>
          <w:sz w:val="24"/>
        </w:rPr>
        <w:t>4.3.</w:t>
      </w:r>
      <w:r>
        <w:rPr>
          <w:b w:val="0"/>
          <w:bCs/>
          <w:color w:val="auto"/>
          <w:sz w:val="24"/>
        </w:rPr>
        <w:tab/>
        <w:t>Transmission</w:t>
      </w:r>
    </w:p>
    <w:p w:rsidR="00FD343F" w:rsidRDefault="00FD343F">
      <w:pPr>
        <w:tabs>
          <w:tab w:val="left" w:leader="dot" w:pos="9072"/>
        </w:tabs>
        <w:ind w:left="1560" w:hanging="1560"/>
        <w:jc w:val="both"/>
        <w:rPr>
          <w:bCs/>
          <w:u w:val="single"/>
        </w:rPr>
      </w:pPr>
      <w:r>
        <w:rPr>
          <w:bCs/>
        </w:rPr>
        <w:t>4.3.1.</w:t>
      </w:r>
      <w:r>
        <w:rPr>
          <w:bCs/>
        </w:rPr>
        <w:tab/>
        <w:t>Clutch (type):</w:t>
      </w:r>
      <w:r>
        <w:rPr>
          <w:bCs/>
        </w:rPr>
        <w:tab/>
      </w:r>
    </w:p>
    <w:p w:rsidR="00FD343F" w:rsidRPr="00966270" w:rsidRDefault="00FD343F">
      <w:pPr>
        <w:tabs>
          <w:tab w:val="left" w:leader="dot" w:pos="9072"/>
        </w:tabs>
        <w:ind w:left="1560" w:hanging="1560"/>
        <w:jc w:val="both"/>
        <w:rPr>
          <w:bCs/>
          <w:u w:val="single"/>
        </w:rPr>
      </w:pPr>
      <w:r w:rsidRPr="00966270">
        <w:rPr>
          <w:bCs/>
        </w:rPr>
        <w:t>4.3.1.1.</w:t>
      </w:r>
      <w:r w:rsidRPr="00966270">
        <w:rPr>
          <w:bCs/>
        </w:rPr>
        <w:tab/>
        <w:t>Maximum torque conversion:</w:t>
      </w:r>
      <w:r w:rsidRPr="00966270">
        <w:rPr>
          <w:bCs/>
        </w:rPr>
        <w:tab/>
      </w:r>
    </w:p>
    <w:p w:rsidR="00FD343F" w:rsidRPr="00966270" w:rsidRDefault="00FD343F">
      <w:pPr>
        <w:tabs>
          <w:tab w:val="left" w:leader="dot" w:pos="9072"/>
        </w:tabs>
        <w:ind w:left="1560" w:hanging="1560"/>
        <w:jc w:val="both"/>
        <w:rPr>
          <w:b/>
          <w:u w:val="single"/>
        </w:rPr>
      </w:pPr>
      <w:r w:rsidRPr="00966270">
        <w:t>4.3.2.</w:t>
      </w:r>
      <w:r w:rsidRPr="00966270">
        <w:rPr>
          <w:b/>
        </w:rPr>
        <w:tab/>
      </w:r>
      <w:r w:rsidRPr="00966270">
        <w:t>Gearbox:</w:t>
      </w:r>
      <w:r w:rsidRPr="00966270">
        <w:tab/>
      </w:r>
    </w:p>
    <w:p w:rsidR="00FD343F" w:rsidRPr="00966270" w:rsidRDefault="00FD343F">
      <w:pPr>
        <w:tabs>
          <w:tab w:val="left" w:leader="dot" w:pos="9072"/>
        </w:tabs>
        <w:ind w:left="1560" w:hanging="1560"/>
        <w:jc w:val="both"/>
        <w:rPr>
          <w:b/>
          <w:u w:val="single"/>
        </w:rPr>
      </w:pPr>
      <w:r w:rsidRPr="00966270">
        <w:t>4.3.2.1.</w:t>
      </w:r>
      <w:r w:rsidRPr="00966270">
        <w:rPr>
          <w:b/>
        </w:rPr>
        <w:tab/>
      </w:r>
      <w:r w:rsidRPr="00966270">
        <w:t>Type:</w:t>
      </w:r>
      <w:r w:rsidRPr="00966270">
        <w:tab/>
      </w:r>
    </w:p>
    <w:p w:rsidR="00FD343F" w:rsidRDefault="00FD343F">
      <w:pPr>
        <w:tabs>
          <w:tab w:val="left" w:leader="dot" w:pos="9072"/>
        </w:tabs>
        <w:ind w:left="1560" w:hanging="1560"/>
        <w:jc w:val="both"/>
      </w:pPr>
      <w:r>
        <w:t>4.3.2.2.</w:t>
      </w:r>
      <w:r>
        <w:tab/>
        <w:t>Location relative to the engine:</w:t>
      </w:r>
      <w:r>
        <w:tab/>
      </w:r>
    </w:p>
    <w:p w:rsidR="00FD343F" w:rsidRDefault="00FD343F">
      <w:pPr>
        <w:tabs>
          <w:tab w:val="left" w:leader="dot" w:pos="9072"/>
        </w:tabs>
        <w:ind w:left="1560" w:hanging="1560"/>
        <w:jc w:val="both"/>
      </w:pPr>
      <w:r>
        <w:t>4.3.2.3.</w:t>
      </w:r>
      <w:r>
        <w:tab/>
        <w:t>Method of control:</w:t>
      </w:r>
      <w:r>
        <w:tab/>
      </w:r>
    </w:p>
    <w:p w:rsidR="00FD343F" w:rsidRDefault="00FD343F">
      <w:pPr>
        <w:tabs>
          <w:tab w:val="left" w:leader="dot" w:pos="9072"/>
        </w:tabs>
        <w:ind w:left="1560" w:hanging="1560"/>
        <w:jc w:val="both"/>
      </w:pPr>
    </w:p>
    <w:p w:rsidR="00FD343F" w:rsidRDefault="00FD343F">
      <w:pPr>
        <w:keepNext/>
        <w:keepLines/>
        <w:tabs>
          <w:tab w:val="left" w:leader="dot" w:pos="9072"/>
        </w:tabs>
        <w:ind w:left="1560" w:hanging="1560"/>
      </w:pPr>
      <w:r>
        <w:lastRenderedPageBreak/>
        <w:t>4.3.3.</w:t>
      </w:r>
      <w:r>
        <w:tab/>
        <w:t>Gear ratios</w:t>
      </w:r>
    </w:p>
    <w:tbl>
      <w:tblPr>
        <w:tblW w:w="0" w:type="auto"/>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1"/>
        <w:gridCol w:w="1701"/>
        <w:gridCol w:w="1984"/>
        <w:gridCol w:w="1525"/>
      </w:tblGrid>
      <w:tr w:rsidR="00FD343F">
        <w:tc>
          <w:tcPr>
            <w:tcW w:w="2801" w:type="dxa"/>
          </w:tcPr>
          <w:p w:rsidR="00FD343F" w:rsidRDefault="00FD343F">
            <w:pPr>
              <w:keepNext/>
              <w:keepLines/>
              <w:tabs>
                <w:tab w:val="left" w:leader="dot" w:pos="9072"/>
              </w:tabs>
            </w:pPr>
          </w:p>
        </w:tc>
        <w:tc>
          <w:tcPr>
            <w:tcW w:w="1701" w:type="dxa"/>
          </w:tcPr>
          <w:p w:rsidR="00FD343F" w:rsidRDefault="00FD343F">
            <w:pPr>
              <w:keepNext/>
              <w:keepLines/>
              <w:tabs>
                <w:tab w:val="left" w:leader="dot" w:pos="9072"/>
              </w:tabs>
            </w:pPr>
            <w:r>
              <w:t>Gearbox ratios</w:t>
            </w:r>
          </w:p>
        </w:tc>
        <w:tc>
          <w:tcPr>
            <w:tcW w:w="1984" w:type="dxa"/>
          </w:tcPr>
          <w:p w:rsidR="00FD343F" w:rsidRDefault="00FD343F">
            <w:pPr>
              <w:keepNext/>
              <w:keepLines/>
              <w:tabs>
                <w:tab w:val="left" w:leader="dot" w:pos="9072"/>
              </w:tabs>
            </w:pPr>
            <w:r>
              <w:t>Final drive ratios</w:t>
            </w:r>
          </w:p>
        </w:tc>
        <w:tc>
          <w:tcPr>
            <w:tcW w:w="1525" w:type="dxa"/>
          </w:tcPr>
          <w:p w:rsidR="00FD343F" w:rsidRDefault="00FD343F">
            <w:pPr>
              <w:keepNext/>
              <w:keepLines/>
              <w:tabs>
                <w:tab w:val="left" w:leader="dot" w:pos="9072"/>
              </w:tabs>
            </w:pPr>
            <w:r>
              <w:t>Total ratios</w:t>
            </w:r>
          </w:p>
        </w:tc>
      </w:tr>
      <w:tr w:rsidR="00FD343F">
        <w:tc>
          <w:tcPr>
            <w:tcW w:w="2801" w:type="dxa"/>
          </w:tcPr>
          <w:p w:rsidR="00FD343F" w:rsidRDefault="00FD343F">
            <w:pPr>
              <w:keepNext/>
              <w:keepLines/>
              <w:tabs>
                <w:tab w:val="left" w:leader="dot" w:pos="9072"/>
              </w:tabs>
            </w:pPr>
            <w:r>
              <w:t>Maximum for CVT (*)</w:t>
            </w:r>
          </w:p>
        </w:tc>
        <w:tc>
          <w:tcPr>
            <w:tcW w:w="1701" w:type="dxa"/>
          </w:tcPr>
          <w:p w:rsidR="00FD343F" w:rsidRDefault="00FD343F">
            <w:pPr>
              <w:keepNext/>
              <w:keepLines/>
              <w:tabs>
                <w:tab w:val="left" w:leader="dot" w:pos="9072"/>
              </w:tabs>
            </w:pPr>
          </w:p>
        </w:tc>
        <w:tc>
          <w:tcPr>
            <w:tcW w:w="1984" w:type="dxa"/>
          </w:tcPr>
          <w:p w:rsidR="00FD343F" w:rsidRDefault="00FD343F">
            <w:pPr>
              <w:keepNext/>
              <w:keepLines/>
              <w:tabs>
                <w:tab w:val="left" w:leader="dot" w:pos="9072"/>
              </w:tabs>
            </w:pPr>
          </w:p>
        </w:tc>
        <w:tc>
          <w:tcPr>
            <w:tcW w:w="1525" w:type="dxa"/>
          </w:tcPr>
          <w:p w:rsidR="00FD343F" w:rsidRDefault="00FD343F">
            <w:pPr>
              <w:keepNext/>
              <w:keepLines/>
              <w:tabs>
                <w:tab w:val="left" w:leader="dot" w:pos="9072"/>
              </w:tabs>
            </w:pPr>
          </w:p>
        </w:tc>
      </w:tr>
      <w:tr w:rsidR="00FD343F">
        <w:tc>
          <w:tcPr>
            <w:tcW w:w="2801" w:type="dxa"/>
          </w:tcPr>
          <w:p w:rsidR="00FD343F" w:rsidRDefault="00FD343F">
            <w:pPr>
              <w:keepNext/>
              <w:keepLines/>
              <w:tabs>
                <w:tab w:val="left" w:leader="dot" w:pos="9072"/>
              </w:tabs>
            </w:pPr>
            <w:r>
              <w:t>1</w:t>
            </w:r>
          </w:p>
        </w:tc>
        <w:tc>
          <w:tcPr>
            <w:tcW w:w="1701" w:type="dxa"/>
          </w:tcPr>
          <w:p w:rsidR="00FD343F" w:rsidRDefault="00FD343F">
            <w:pPr>
              <w:keepNext/>
              <w:keepLines/>
              <w:tabs>
                <w:tab w:val="left" w:leader="dot" w:pos="9072"/>
              </w:tabs>
            </w:pPr>
          </w:p>
        </w:tc>
        <w:tc>
          <w:tcPr>
            <w:tcW w:w="1984" w:type="dxa"/>
          </w:tcPr>
          <w:p w:rsidR="00FD343F" w:rsidRDefault="00FD343F">
            <w:pPr>
              <w:keepNext/>
              <w:keepLines/>
              <w:tabs>
                <w:tab w:val="left" w:leader="dot" w:pos="9072"/>
              </w:tabs>
            </w:pPr>
          </w:p>
        </w:tc>
        <w:tc>
          <w:tcPr>
            <w:tcW w:w="1525" w:type="dxa"/>
          </w:tcPr>
          <w:p w:rsidR="00FD343F" w:rsidRDefault="00FD343F">
            <w:pPr>
              <w:keepNext/>
              <w:keepLines/>
              <w:tabs>
                <w:tab w:val="left" w:leader="dot" w:pos="9072"/>
              </w:tabs>
            </w:pPr>
          </w:p>
        </w:tc>
      </w:tr>
      <w:tr w:rsidR="00FD343F">
        <w:tc>
          <w:tcPr>
            <w:tcW w:w="2801" w:type="dxa"/>
          </w:tcPr>
          <w:p w:rsidR="00FD343F" w:rsidRDefault="00FD343F">
            <w:pPr>
              <w:keepNext/>
              <w:keepLines/>
              <w:tabs>
                <w:tab w:val="left" w:leader="dot" w:pos="9072"/>
              </w:tabs>
            </w:pPr>
            <w:r>
              <w:t>2</w:t>
            </w:r>
          </w:p>
        </w:tc>
        <w:tc>
          <w:tcPr>
            <w:tcW w:w="1701" w:type="dxa"/>
          </w:tcPr>
          <w:p w:rsidR="00FD343F" w:rsidRDefault="00FD343F">
            <w:pPr>
              <w:keepNext/>
              <w:keepLines/>
              <w:tabs>
                <w:tab w:val="left" w:leader="dot" w:pos="9072"/>
              </w:tabs>
            </w:pPr>
          </w:p>
        </w:tc>
        <w:tc>
          <w:tcPr>
            <w:tcW w:w="1984" w:type="dxa"/>
          </w:tcPr>
          <w:p w:rsidR="00FD343F" w:rsidRDefault="00FD343F">
            <w:pPr>
              <w:keepNext/>
              <w:keepLines/>
              <w:tabs>
                <w:tab w:val="left" w:leader="dot" w:pos="9072"/>
              </w:tabs>
            </w:pPr>
          </w:p>
        </w:tc>
        <w:tc>
          <w:tcPr>
            <w:tcW w:w="1525" w:type="dxa"/>
          </w:tcPr>
          <w:p w:rsidR="00FD343F" w:rsidRDefault="00FD343F">
            <w:pPr>
              <w:keepNext/>
              <w:keepLines/>
              <w:tabs>
                <w:tab w:val="left" w:leader="dot" w:pos="9072"/>
              </w:tabs>
            </w:pPr>
          </w:p>
        </w:tc>
      </w:tr>
      <w:tr w:rsidR="00FD343F">
        <w:tc>
          <w:tcPr>
            <w:tcW w:w="2801" w:type="dxa"/>
          </w:tcPr>
          <w:p w:rsidR="00FD343F" w:rsidRDefault="00FD343F">
            <w:pPr>
              <w:keepNext/>
              <w:keepLines/>
              <w:tabs>
                <w:tab w:val="left" w:leader="dot" w:pos="9072"/>
              </w:tabs>
            </w:pPr>
            <w:r>
              <w:t>3</w:t>
            </w:r>
          </w:p>
        </w:tc>
        <w:tc>
          <w:tcPr>
            <w:tcW w:w="1701" w:type="dxa"/>
          </w:tcPr>
          <w:p w:rsidR="00FD343F" w:rsidRDefault="00FD343F">
            <w:pPr>
              <w:keepNext/>
              <w:keepLines/>
              <w:tabs>
                <w:tab w:val="left" w:leader="dot" w:pos="9072"/>
              </w:tabs>
            </w:pPr>
          </w:p>
        </w:tc>
        <w:tc>
          <w:tcPr>
            <w:tcW w:w="1984" w:type="dxa"/>
          </w:tcPr>
          <w:p w:rsidR="00FD343F" w:rsidRDefault="00FD343F">
            <w:pPr>
              <w:keepNext/>
              <w:keepLines/>
              <w:tabs>
                <w:tab w:val="left" w:leader="dot" w:pos="9072"/>
              </w:tabs>
            </w:pPr>
          </w:p>
        </w:tc>
        <w:tc>
          <w:tcPr>
            <w:tcW w:w="1525" w:type="dxa"/>
          </w:tcPr>
          <w:p w:rsidR="00FD343F" w:rsidRDefault="00FD343F">
            <w:pPr>
              <w:keepNext/>
              <w:keepLines/>
              <w:tabs>
                <w:tab w:val="left" w:leader="dot" w:pos="9072"/>
              </w:tabs>
            </w:pPr>
          </w:p>
        </w:tc>
      </w:tr>
      <w:tr w:rsidR="00FD343F">
        <w:tc>
          <w:tcPr>
            <w:tcW w:w="2801" w:type="dxa"/>
          </w:tcPr>
          <w:p w:rsidR="00FD343F" w:rsidRDefault="00FD343F">
            <w:pPr>
              <w:keepNext/>
              <w:keepLines/>
              <w:tabs>
                <w:tab w:val="left" w:leader="dot" w:pos="9072"/>
              </w:tabs>
            </w:pPr>
            <w:r>
              <w:t>4, 5, others</w:t>
            </w:r>
          </w:p>
        </w:tc>
        <w:tc>
          <w:tcPr>
            <w:tcW w:w="1701" w:type="dxa"/>
          </w:tcPr>
          <w:p w:rsidR="00FD343F" w:rsidRDefault="00FD343F">
            <w:pPr>
              <w:keepNext/>
              <w:keepLines/>
              <w:tabs>
                <w:tab w:val="left" w:leader="dot" w:pos="9072"/>
              </w:tabs>
            </w:pPr>
          </w:p>
        </w:tc>
        <w:tc>
          <w:tcPr>
            <w:tcW w:w="1984" w:type="dxa"/>
          </w:tcPr>
          <w:p w:rsidR="00FD343F" w:rsidRDefault="00FD343F">
            <w:pPr>
              <w:keepNext/>
              <w:keepLines/>
              <w:tabs>
                <w:tab w:val="left" w:leader="dot" w:pos="9072"/>
              </w:tabs>
            </w:pPr>
          </w:p>
        </w:tc>
        <w:tc>
          <w:tcPr>
            <w:tcW w:w="1525" w:type="dxa"/>
          </w:tcPr>
          <w:p w:rsidR="00FD343F" w:rsidRDefault="00FD343F">
            <w:pPr>
              <w:keepNext/>
              <w:keepLines/>
              <w:tabs>
                <w:tab w:val="left" w:leader="dot" w:pos="9072"/>
              </w:tabs>
            </w:pPr>
          </w:p>
        </w:tc>
      </w:tr>
      <w:tr w:rsidR="00FD343F">
        <w:tc>
          <w:tcPr>
            <w:tcW w:w="2801" w:type="dxa"/>
          </w:tcPr>
          <w:p w:rsidR="00FD343F" w:rsidRDefault="00FD343F">
            <w:pPr>
              <w:keepNext/>
              <w:keepLines/>
              <w:tabs>
                <w:tab w:val="left" w:leader="dot" w:pos="9072"/>
              </w:tabs>
            </w:pPr>
            <w:r>
              <w:t>Minimum for CVT (*)</w:t>
            </w:r>
          </w:p>
        </w:tc>
        <w:tc>
          <w:tcPr>
            <w:tcW w:w="1701" w:type="dxa"/>
          </w:tcPr>
          <w:p w:rsidR="00FD343F" w:rsidRDefault="00FD343F">
            <w:pPr>
              <w:keepNext/>
              <w:keepLines/>
              <w:tabs>
                <w:tab w:val="left" w:leader="dot" w:pos="9072"/>
              </w:tabs>
            </w:pPr>
          </w:p>
        </w:tc>
        <w:tc>
          <w:tcPr>
            <w:tcW w:w="1984" w:type="dxa"/>
          </w:tcPr>
          <w:p w:rsidR="00FD343F" w:rsidRDefault="00FD343F">
            <w:pPr>
              <w:keepNext/>
              <w:keepLines/>
              <w:tabs>
                <w:tab w:val="left" w:leader="dot" w:pos="9072"/>
              </w:tabs>
            </w:pPr>
          </w:p>
        </w:tc>
        <w:tc>
          <w:tcPr>
            <w:tcW w:w="1525" w:type="dxa"/>
          </w:tcPr>
          <w:p w:rsidR="00FD343F" w:rsidRDefault="00FD343F">
            <w:pPr>
              <w:keepNext/>
              <w:keepLines/>
              <w:tabs>
                <w:tab w:val="left" w:leader="dot" w:pos="9072"/>
              </w:tabs>
            </w:pPr>
          </w:p>
        </w:tc>
      </w:tr>
      <w:tr w:rsidR="00FD343F">
        <w:tc>
          <w:tcPr>
            <w:tcW w:w="2801" w:type="dxa"/>
          </w:tcPr>
          <w:p w:rsidR="00FD343F" w:rsidRDefault="00FD343F">
            <w:pPr>
              <w:keepNext/>
              <w:keepLines/>
              <w:tabs>
                <w:tab w:val="left" w:leader="dot" w:pos="9072"/>
              </w:tabs>
            </w:pPr>
            <w:r>
              <w:t>Reverse</w:t>
            </w:r>
          </w:p>
        </w:tc>
        <w:tc>
          <w:tcPr>
            <w:tcW w:w="1701" w:type="dxa"/>
          </w:tcPr>
          <w:p w:rsidR="00FD343F" w:rsidRDefault="00FD343F">
            <w:pPr>
              <w:keepNext/>
              <w:keepLines/>
              <w:tabs>
                <w:tab w:val="left" w:leader="dot" w:pos="9072"/>
              </w:tabs>
            </w:pPr>
          </w:p>
        </w:tc>
        <w:tc>
          <w:tcPr>
            <w:tcW w:w="1984" w:type="dxa"/>
          </w:tcPr>
          <w:p w:rsidR="00FD343F" w:rsidRDefault="00FD343F">
            <w:pPr>
              <w:keepNext/>
              <w:keepLines/>
              <w:tabs>
                <w:tab w:val="left" w:leader="dot" w:pos="9072"/>
              </w:tabs>
            </w:pPr>
          </w:p>
        </w:tc>
        <w:tc>
          <w:tcPr>
            <w:tcW w:w="1525" w:type="dxa"/>
          </w:tcPr>
          <w:p w:rsidR="00FD343F" w:rsidRDefault="00FD343F">
            <w:pPr>
              <w:keepNext/>
              <w:keepLines/>
              <w:tabs>
                <w:tab w:val="left" w:leader="dot" w:pos="9072"/>
              </w:tabs>
            </w:pPr>
          </w:p>
        </w:tc>
      </w:tr>
    </w:tbl>
    <w:p w:rsidR="00FD343F" w:rsidRDefault="00FD343F">
      <w:pPr>
        <w:keepNext/>
        <w:keepLines/>
        <w:tabs>
          <w:tab w:val="left" w:leader="dot" w:pos="9072"/>
        </w:tabs>
        <w:ind w:left="1560" w:hanging="1560"/>
        <w:jc w:val="both"/>
      </w:pPr>
      <w:r>
        <w:tab/>
        <w:t>(*) CVT - Continuously variable transmission</w:t>
      </w:r>
    </w:p>
    <w:p w:rsidR="00FD343F" w:rsidRDefault="00FD343F">
      <w:pPr>
        <w:tabs>
          <w:tab w:val="left" w:leader="dot" w:pos="9072"/>
        </w:tabs>
        <w:ind w:left="1560" w:hanging="1560"/>
        <w:jc w:val="both"/>
      </w:pPr>
    </w:p>
    <w:p w:rsidR="00FD343F" w:rsidRDefault="00FD343F">
      <w:pPr>
        <w:pStyle w:val="Heading3"/>
        <w:keepNext w:val="0"/>
        <w:tabs>
          <w:tab w:val="left" w:leader="dot" w:pos="9072"/>
        </w:tabs>
        <w:ind w:left="1559" w:hanging="1559"/>
        <w:jc w:val="both"/>
        <w:rPr>
          <w:b w:val="0"/>
          <w:color w:val="auto"/>
          <w:sz w:val="24"/>
        </w:rPr>
      </w:pPr>
      <w:r>
        <w:rPr>
          <w:b w:val="0"/>
          <w:color w:val="auto"/>
          <w:sz w:val="24"/>
          <w:u w:val="none"/>
        </w:rPr>
        <w:t>5.</w:t>
      </w:r>
      <w:r>
        <w:rPr>
          <w:b w:val="0"/>
          <w:color w:val="auto"/>
          <w:sz w:val="24"/>
          <w:u w:val="none"/>
        </w:rPr>
        <w:tab/>
      </w:r>
      <w:r>
        <w:rPr>
          <w:b w:val="0"/>
          <w:color w:val="auto"/>
          <w:sz w:val="24"/>
        </w:rPr>
        <w:t>SUSPENSION</w:t>
      </w:r>
    </w:p>
    <w:p w:rsidR="00FD343F" w:rsidRDefault="00FD343F">
      <w:pPr>
        <w:tabs>
          <w:tab w:val="left" w:leader="dot" w:pos="9072"/>
        </w:tabs>
        <w:ind w:left="1560" w:hanging="1560"/>
        <w:jc w:val="both"/>
      </w:pPr>
      <w:r>
        <w:t>5.1.</w:t>
      </w:r>
      <w:r>
        <w:tab/>
        <w:t>Tyres and wheels</w:t>
      </w:r>
    </w:p>
    <w:p w:rsidR="00FD343F" w:rsidRDefault="00FD343F">
      <w:pPr>
        <w:tabs>
          <w:tab w:val="left" w:leader="dot" w:pos="9072"/>
        </w:tabs>
        <w:ind w:left="1560" w:hanging="1560"/>
        <w:jc w:val="both"/>
      </w:pPr>
      <w:r>
        <w:t>5.1.1.</w:t>
      </w:r>
      <w:r>
        <w:tab/>
        <w:t>Tyre/wheel combination(s) (for tyres indicate size designation, minimum load-capacity index, minimum speed category symbol; for wheels, indicate rim size(s) and off-set(s</w:t>
      </w:r>
      <w:proofErr w:type="gramStart"/>
      <w:r>
        <w:t>):</w:t>
      </w:r>
      <w:proofErr w:type="gramEnd"/>
    </w:p>
    <w:p w:rsidR="00FD343F" w:rsidRPr="000A350E" w:rsidRDefault="00FD343F">
      <w:pPr>
        <w:tabs>
          <w:tab w:val="left" w:leader="dot" w:pos="9072"/>
        </w:tabs>
        <w:ind w:left="1560" w:hanging="1560"/>
        <w:jc w:val="both"/>
        <w:rPr>
          <w:lang w:val="fr-CH"/>
        </w:rPr>
      </w:pPr>
      <w:r w:rsidRPr="000A350E">
        <w:rPr>
          <w:lang w:val="fr-CH"/>
        </w:rPr>
        <w:t>5.1.1.1.</w:t>
      </w:r>
      <w:r w:rsidRPr="000A350E">
        <w:rPr>
          <w:lang w:val="fr-CH"/>
        </w:rPr>
        <w:tab/>
      </w:r>
      <w:proofErr w:type="spellStart"/>
      <w:r w:rsidRPr="000A350E">
        <w:rPr>
          <w:lang w:val="fr-CH"/>
        </w:rPr>
        <w:t>Axles</w:t>
      </w:r>
      <w:proofErr w:type="spellEnd"/>
    </w:p>
    <w:p w:rsidR="00FD343F" w:rsidRPr="000A350E" w:rsidRDefault="00FD343F">
      <w:pPr>
        <w:tabs>
          <w:tab w:val="left" w:leader="dot" w:pos="9072"/>
        </w:tabs>
        <w:ind w:left="1560" w:hanging="1560"/>
        <w:jc w:val="both"/>
        <w:rPr>
          <w:lang w:val="fr-CH"/>
        </w:rPr>
      </w:pPr>
      <w:r w:rsidRPr="000A350E">
        <w:rPr>
          <w:lang w:val="fr-CH"/>
        </w:rPr>
        <w:t>5.1.1.1.1.</w:t>
      </w:r>
      <w:r w:rsidRPr="000A350E">
        <w:rPr>
          <w:lang w:val="fr-CH"/>
        </w:rPr>
        <w:tab/>
      </w:r>
      <w:proofErr w:type="spellStart"/>
      <w:r w:rsidRPr="000A350E">
        <w:rPr>
          <w:lang w:val="fr-CH"/>
        </w:rPr>
        <w:t>Axle</w:t>
      </w:r>
      <w:proofErr w:type="spellEnd"/>
      <w:r w:rsidRPr="000A350E">
        <w:rPr>
          <w:lang w:val="fr-CH"/>
        </w:rPr>
        <w:t xml:space="preserve"> 1:</w:t>
      </w:r>
      <w:r w:rsidRPr="000A350E">
        <w:rPr>
          <w:lang w:val="fr-CH"/>
        </w:rPr>
        <w:tab/>
      </w:r>
    </w:p>
    <w:p w:rsidR="00FD343F" w:rsidRPr="000A350E" w:rsidRDefault="00FD343F">
      <w:pPr>
        <w:tabs>
          <w:tab w:val="left" w:leader="dot" w:pos="9072"/>
        </w:tabs>
        <w:ind w:left="1560" w:hanging="1560"/>
        <w:jc w:val="both"/>
        <w:rPr>
          <w:lang w:val="fr-CH"/>
        </w:rPr>
      </w:pPr>
      <w:r w:rsidRPr="000A350E">
        <w:rPr>
          <w:lang w:val="fr-CH"/>
        </w:rPr>
        <w:t>5.1.1.1.2.</w:t>
      </w:r>
      <w:r w:rsidRPr="000A350E">
        <w:rPr>
          <w:lang w:val="fr-CH"/>
        </w:rPr>
        <w:tab/>
      </w:r>
      <w:proofErr w:type="spellStart"/>
      <w:r w:rsidRPr="000A350E">
        <w:rPr>
          <w:lang w:val="fr-CH"/>
        </w:rPr>
        <w:t>Axle</w:t>
      </w:r>
      <w:proofErr w:type="spellEnd"/>
      <w:r w:rsidRPr="000A350E">
        <w:rPr>
          <w:lang w:val="fr-CH"/>
        </w:rPr>
        <w:t xml:space="preserve"> 2:</w:t>
      </w:r>
      <w:r w:rsidRPr="000A350E">
        <w:rPr>
          <w:lang w:val="fr-CH"/>
        </w:rPr>
        <w:tab/>
      </w:r>
    </w:p>
    <w:p w:rsidR="00FD343F" w:rsidRPr="000A350E" w:rsidRDefault="00FD343F">
      <w:pPr>
        <w:tabs>
          <w:tab w:val="left" w:leader="dot" w:pos="9072"/>
        </w:tabs>
        <w:ind w:left="1560" w:hanging="1560"/>
        <w:jc w:val="both"/>
        <w:rPr>
          <w:lang w:val="fr-CH"/>
        </w:rPr>
      </w:pPr>
      <w:r w:rsidRPr="000A350E">
        <w:rPr>
          <w:lang w:val="fr-CH"/>
        </w:rPr>
        <w:t>5.1.1.1.3.</w:t>
      </w:r>
      <w:r w:rsidRPr="000A350E">
        <w:rPr>
          <w:lang w:val="fr-CH"/>
        </w:rPr>
        <w:tab/>
      </w:r>
      <w:proofErr w:type="spellStart"/>
      <w:r w:rsidRPr="000A350E">
        <w:rPr>
          <w:lang w:val="fr-CH"/>
        </w:rPr>
        <w:t>Axle</w:t>
      </w:r>
      <w:proofErr w:type="spellEnd"/>
      <w:r w:rsidRPr="000A350E">
        <w:rPr>
          <w:lang w:val="fr-CH"/>
        </w:rPr>
        <w:t xml:space="preserve"> 3:</w:t>
      </w:r>
      <w:r w:rsidRPr="000A350E">
        <w:rPr>
          <w:lang w:val="fr-CH"/>
        </w:rPr>
        <w:tab/>
      </w:r>
    </w:p>
    <w:p w:rsidR="00FD343F" w:rsidRPr="000A350E" w:rsidRDefault="00FD343F">
      <w:pPr>
        <w:tabs>
          <w:tab w:val="left" w:leader="dot" w:pos="9072"/>
        </w:tabs>
        <w:ind w:left="1560" w:hanging="1560"/>
        <w:jc w:val="both"/>
        <w:rPr>
          <w:lang w:val="fr-CH"/>
        </w:rPr>
      </w:pPr>
      <w:r w:rsidRPr="000A350E">
        <w:rPr>
          <w:lang w:val="fr-CH"/>
        </w:rPr>
        <w:t>5.1.1.1.4.</w:t>
      </w:r>
      <w:r w:rsidRPr="000A350E">
        <w:rPr>
          <w:lang w:val="fr-CH"/>
        </w:rPr>
        <w:tab/>
      </w:r>
      <w:proofErr w:type="spellStart"/>
      <w:r w:rsidRPr="000A350E">
        <w:rPr>
          <w:lang w:val="fr-CH"/>
        </w:rPr>
        <w:t>Axle</w:t>
      </w:r>
      <w:proofErr w:type="spellEnd"/>
      <w:r w:rsidRPr="000A350E">
        <w:rPr>
          <w:lang w:val="fr-CH"/>
        </w:rPr>
        <w:t xml:space="preserve"> 4: etc.</w:t>
      </w:r>
      <w:r w:rsidRPr="000A350E">
        <w:rPr>
          <w:lang w:val="fr-CH"/>
        </w:rPr>
        <w:tab/>
      </w:r>
    </w:p>
    <w:p w:rsidR="00FD343F" w:rsidRDefault="00FD343F">
      <w:pPr>
        <w:tabs>
          <w:tab w:val="left" w:leader="dot" w:pos="9072"/>
        </w:tabs>
        <w:ind w:left="1560" w:hanging="1560"/>
        <w:jc w:val="both"/>
      </w:pPr>
      <w:r>
        <w:t>5.1.2.</w:t>
      </w:r>
      <w:r>
        <w:tab/>
        <w:t>Upper and lower limit of rolling circumference:</w:t>
      </w:r>
    </w:p>
    <w:p w:rsidR="00FD343F" w:rsidRPr="000A350E" w:rsidRDefault="00FD343F">
      <w:pPr>
        <w:tabs>
          <w:tab w:val="left" w:leader="dot" w:pos="9072"/>
        </w:tabs>
        <w:ind w:left="1560" w:hanging="1560"/>
        <w:jc w:val="both"/>
        <w:rPr>
          <w:lang w:val="fr-CH"/>
        </w:rPr>
      </w:pPr>
      <w:r w:rsidRPr="000A350E">
        <w:rPr>
          <w:lang w:val="fr-CH"/>
        </w:rPr>
        <w:t>5.1.2.1.</w:t>
      </w:r>
      <w:r w:rsidRPr="000A350E">
        <w:rPr>
          <w:lang w:val="fr-CH"/>
        </w:rPr>
        <w:tab/>
      </w:r>
      <w:proofErr w:type="spellStart"/>
      <w:r w:rsidRPr="000A350E">
        <w:rPr>
          <w:lang w:val="fr-CH"/>
        </w:rPr>
        <w:t>Axles</w:t>
      </w:r>
      <w:proofErr w:type="spellEnd"/>
    </w:p>
    <w:p w:rsidR="00FD343F" w:rsidRPr="000A350E" w:rsidRDefault="00FD343F">
      <w:pPr>
        <w:tabs>
          <w:tab w:val="left" w:leader="dot" w:pos="9072"/>
        </w:tabs>
        <w:ind w:left="1560" w:hanging="1560"/>
        <w:jc w:val="both"/>
        <w:rPr>
          <w:lang w:val="fr-CH"/>
        </w:rPr>
      </w:pPr>
      <w:r w:rsidRPr="000A350E">
        <w:rPr>
          <w:lang w:val="fr-CH"/>
        </w:rPr>
        <w:t>5.1.2.1.1.</w:t>
      </w:r>
      <w:r w:rsidRPr="000A350E">
        <w:rPr>
          <w:lang w:val="fr-CH"/>
        </w:rPr>
        <w:tab/>
      </w:r>
      <w:proofErr w:type="spellStart"/>
      <w:r w:rsidRPr="000A350E">
        <w:rPr>
          <w:lang w:val="fr-CH"/>
        </w:rPr>
        <w:t>Axle</w:t>
      </w:r>
      <w:proofErr w:type="spellEnd"/>
      <w:r w:rsidRPr="000A350E">
        <w:rPr>
          <w:lang w:val="fr-CH"/>
        </w:rPr>
        <w:t xml:space="preserve"> 1:</w:t>
      </w:r>
      <w:r w:rsidRPr="000A350E">
        <w:rPr>
          <w:lang w:val="fr-CH"/>
        </w:rPr>
        <w:tab/>
      </w:r>
    </w:p>
    <w:p w:rsidR="00FD343F" w:rsidRPr="000A350E" w:rsidRDefault="00FD343F">
      <w:pPr>
        <w:tabs>
          <w:tab w:val="left" w:leader="dot" w:pos="9072"/>
        </w:tabs>
        <w:ind w:left="1560" w:hanging="1560"/>
        <w:jc w:val="both"/>
        <w:rPr>
          <w:lang w:val="fr-CH"/>
        </w:rPr>
      </w:pPr>
      <w:r w:rsidRPr="000A350E">
        <w:rPr>
          <w:lang w:val="fr-CH"/>
        </w:rPr>
        <w:t>5.1.2.1.2.</w:t>
      </w:r>
      <w:r w:rsidRPr="000A350E">
        <w:rPr>
          <w:lang w:val="fr-CH"/>
        </w:rPr>
        <w:tab/>
      </w:r>
      <w:proofErr w:type="spellStart"/>
      <w:r w:rsidRPr="000A350E">
        <w:rPr>
          <w:lang w:val="fr-CH"/>
        </w:rPr>
        <w:t>Axle</w:t>
      </w:r>
      <w:proofErr w:type="spellEnd"/>
      <w:r w:rsidRPr="000A350E">
        <w:rPr>
          <w:lang w:val="fr-CH"/>
        </w:rPr>
        <w:t xml:space="preserve"> 2:</w:t>
      </w:r>
      <w:r w:rsidRPr="000A350E">
        <w:rPr>
          <w:lang w:val="fr-CH"/>
        </w:rPr>
        <w:tab/>
      </w:r>
    </w:p>
    <w:p w:rsidR="00FD343F" w:rsidRPr="000A350E" w:rsidRDefault="00FD343F">
      <w:pPr>
        <w:tabs>
          <w:tab w:val="left" w:leader="dot" w:pos="9072"/>
        </w:tabs>
        <w:ind w:left="1560" w:hanging="1560"/>
        <w:jc w:val="both"/>
        <w:rPr>
          <w:lang w:val="fr-CH"/>
        </w:rPr>
      </w:pPr>
      <w:r w:rsidRPr="000A350E">
        <w:rPr>
          <w:lang w:val="fr-CH"/>
        </w:rPr>
        <w:t>5.1.2.1.3.</w:t>
      </w:r>
      <w:r w:rsidRPr="000A350E">
        <w:rPr>
          <w:lang w:val="fr-CH"/>
        </w:rPr>
        <w:tab/>
      </w:r>
      <w:proofErr w:type="spellStart"/>
      <w:r w:rsidRPr="000A350E">
        <w:rPr>
          <w:lang w:val="fr-CH"/>
        </w:rPr>
        <w:t>Axle</w:t>
      </w:r>
      <w:proofErr w:type="spellEnd"/>
      <w:r w:rsidRPr="000A350E">
        <w:rPr>
          <w:lang w:val="fr-CH"/>
        </w:rPr>
        <w:t xml:space="preserve"> 3:</w:t>
      </w:r>
      <w:r w:rsidRPr="000A350E">
        <w:rPr>
          <w:lang w:val="fr-CH"/>
        </w:rPr>
        <w:tab/>
      </w:r>
    </w:p>
    <w:p w:rsidR="00FD343F" w:rsidRPr="000A350E" w:rsidRDefault="00FD343F">
      <w:pPr>
        <w:tabs>
          <w:tab w:val="left" w:leader="dot" w:pos="9072"/>
        </w:tabs>
        <w:ind w:left="1560" w:hanging="1560"/>
        <w:jc w:val="both"/>
        <w:rPr>
          <w:lang w:val="fr-CH"/>
        </w:rPr>
      </w:pPr>
      <w:r w:rsidRPr="000A350E">
        <w:rPr>
          <w:lang w:val="fr-CH"/>
        </w:rPr>
        <w:t>5.1.2.1.4.</w:t>
      </w:r>
      <w:r w:rsidRPr="000A350E">
        <w:rPr>
          <w:lang w:val="fr-CH"/>
        </w:rPr>
        <w:tab/>
      </w:r>
      <w:proofErr w:type="spellStart"/>
      <w:r w:rsidRPr="000A350E">
        <w:rPr>
          <w:lang w:val="fr-CH"/>
        </w:rPr>
        <w:t>Axle</w:t>
      </w:r>
      <w:proofErr w:type="spellEnd"/>
      <w:r w:rsidRPr="000A350E">
        <w:rPr>
          <w:lang w:val="fr-CH"/>
        </w:rPr>
        <w:t xml:space="preserve"> 4: etc.</w:t>
      </w:r>
      <w:r w:rsidRPr="000A350E">
        <w:rPr>
          <w:lang w:val="fr-CH"/>
        </w:rPr>
        <w:tab/>
      </w:r>
    </w:p>
    <w:p w:rsidR="00FD343F" w:rsidRDefault="00FD343F">
      <w:pPr>
        <w:tabs>
          <w:tab w:val="left" w:leader="dot" w:pos="9072"/>
        </w:tabs>
        <w:ind w:left="1560" w:hanging="1560"/>
        <w:jc w:val="both"/>
      </w:pPr>
      <w:r>
        <w:t>5.1.3.</w:t>
      </w:r>
      <w:r>
        <w:tab/>
      </w:r>
      <w:smartTag w:uri="urn:schemas-microsoft-com:office:smarttags" w:element="place">
        <w:smartTag w:uri="urn:schemas-microsoft-com:office:smarttags" w:element="City">
          <w:r>
            <w:t>Tyre</w:t>
          </w:r>
        </w:smartTag>
      </w:smartTag>
      <w:r>
        <w:t xml:space="preserve"> pressure(s) as recommended by the manufacturer: ………..</w:t>
      </w:r>
      <w:proofErr w:type="spellStart"/>
      <w:r>
        <w:t>kPa</w:t>
      </w:r>
      <w:proofErr w:type="spellEnd"/>
    </w:p>
    <w:p w:rsidR="00FD343F" w:rsidRDefault="00FD343F">
      <w:pPr>
        <w:tabs>
          <w:tab w:val="left" w:leader="dot" w:pos="9072"/>
        </w:tabs>
        <w:ind w:left="1560" w:hanging="1560"/>
        <w:jc w:val="both"/>
      </w:pPr>
    </w:p>
    <w:p w:rsidR="00FD343F" w:rsidRDefault="00FD343F">
      <w:pPr>
        <w:pStyle w:val="Heading3"/>
        <w:keepLines/>
        <w:tabs>
          <w:tab w:val="left" w:leader="dot" w:pos="9072"/>
        </w:tabs>
        <w:ind w:left="1559" w:hanging="1559"/>
        <w:jc w:val="both"/>
        <w:rPr>
          <w:b w:val="0"/>
          <w:color w:val="auto"/>
          <w:sz w:val="24"/>
        </w:rPr>
      </w:pPr>
      <w:r>
        <w:rPr>
          <w:b w:val="0"/>
          <w:sz w:val="24"/>
          <w:u w:val="none"/>
        </w:rPr>
        <w:t>6.</w:t>
      </w:r>
      <w:r>
        <w:rPr>
          <w:b w:val="0"/>
          <w:color w:val="auto"/>
          <w:sz w:val="24"/>
          <w:u w:val="none"/>
        </w:rPr>
        <w:tab/>
      </w:r>
      <w:r>
        <w:rPr>
          <w:b w:val="0"/>
          <w:color w:val="auto"/>
          <w:sz w:val="24"/>
        </w:rPr>
        <w:t>BODYWORK</w:t>
      </w:r>
    </w:p>
    <w:p w:rsidR="00FD343F" w:rsidRDefault="00FD343F">
      <w:pPr>
        <w:pStyle w:val="TOAHeading"/>
        <w:keepNext/>
        <w:keepLines/>
        <w:tabs>
          <w:tab w:val="clear" w:pos="9360"/>
          <w:tab w:val="left" w:leader="dot" w:pos="9072"/>
        </w:tabs>
        <w:suppressAutoHyphens w:val="0"/>
        <w:ind w:left="1559" w:hanging="1559"/>
        <w:jc w:val="both"/>
        <w:rPr>
          <w:rFonts w:ascii="Times New Roman" w:eastAsia="MS Gothic" w:hAnsi="Times New Roman"/>
          <w:sz w:val="24"/>
          <w:lang w:val="en-GB"/>
        </w:rPr>
      </w:pPr>
      <w:r>
        <w:rPr>
          <w:rFonts w:ascii="Times New Roman" w:hAnsi="Times New Roman"/>
          <w:sz w:val="24"/>
          <w:lang w:val="en-GB"/>
        </w:rPr>
        <w:t>6.1.</w:t>
      </w:r>
      <w:r>
        <w:rPr>
          <w:rFonts w:ascii="Times New Roman" w:hAnsi="Times New Roman"/>
          <w:snapToGrid/>
          <w:sz w:val="24"/>
          <w:lang w:val="en-GB" w:eastAsia="nl-NL"/>
        </w:rPr>
        <w:tab/>
      </w:r>
      <w:r>
        <w:rPr>
          <w:rFonts w:ascii="Times New Roman" w:eastAsia="MS Gothic" w:hAnsi="Times New Roman"/>
          <w:sz w:val="24"/>
          <w:lang w:val="en-GB"/>
        </w:rPr>
        <w:t>Seats:</w:t>
      </w:r>
      <w:r>
        <w:rPr>
          <w:rFonts w:ascii="Times New Roman" w:eastAsia="MS Gothic" w:hAnsi="Times New Roman"/>
          <w:sz w:val="24"/>
          <w:lang w:val="en-GB"/>
        </w:rPr>
        <w:tab/>
      </w:r>
    </w:p>
    <w:p w:rsidR="00FD343F" w:rsidRDefault="00FD343F">
      <w:pPr>
        <w:keepNext/>
        <w:keepLines/>
        <w:tabs>
          <w:tab w:val="left" w:leader="dot" w:pos="9072"/>
        </w:tabs>
        <w:ind w:left="1559" w:hanging="1559"/>
        <w:jc w:val="both"/>
      </w:pPr>
      <w:r>
        <w:t>6.1.1.</w:t>
      </w:r>
      <w:r>
        <w:tab/>
        <w:t>Number of seats:</w:t>
      </w:r>
      <w:r>
        <w:tab/>
      </w:r>
    </w:p>
    <w:p w:rsidR="00FD343F" w:rsidRDefault="00FD343F">
      <w:pPr>
        <w:tabs>
          <w:tab w:val="left" w:leader="dot" w:pos="9072"/>
        </w:tabs>
        <w:ind w:left="1560" w:hanging="1560"/>
        <w:jc w:val="both"/>
      </w:pPr>
    </w:p>
    <w:p w:rsidR="00FD343F" w:rsidRDefault="00FD343F">
      <w:pPr>
        <w:tabs>
          <w:tab w:val="center" w:pos="4734"/>
          <w:tab w:val="left" w:pos="6301"/>
        </w:tabs>
        <w:jc w:val="both"/>
      </w:pPr>
    </w:p>
    <w:p w:rsidR="00FD343F" w:rsidRDefault="00FD343F">
      <w:pPr>
        <w:tabs>
          <w:tab w:val="center" w:pos="4734"/>
          <w:tab w:val="left" w:pos="6301"/>
        </w:tabs>
        <w:jc w:val="both"/>
      </w:pPr>
    </w:p>
    <w:p w:rsidR="00FD343F" w:rsidRDefault="00FD343F">
      <w:pPr>
        <w:tabs>
          <w:tab w:val="center" w:pos="4734"/>
          <w:tab w:val="left" w:pos="6301"/>
        </w:tabs>
        <w:jc w:val="both"/>
      </w:pPr>
    </w:p>
    <w:p w:rsidR="00FD343F" w:rsidRDefault="00FD343F">
      <w:pPr>
        <w:tabs>
          <w:tab w:val="left" w:pos="1138"/>
          <w:tab w:val="left" w:pos="2242"/>
          <w:tab w:val="left" w:pos="2834"/>
          <w:tab w:val="left" w:pos="3402"/>
          <w:tab w:val="left" w:pos="3968"/>
          <w:tab w:val="left" w:pos="6301"/>
        </w:tabs>
        <w:jc w:val="both"/>
      </w:pPr>
      <w:r>
        <w:t>___________________</w:t>
      </w:r>
    </w:p>
    <w:p w:rsidR="00FD343F" w:rsidRDefault="00FD343F">
      <w:pPr>
        <w:tabs>
          <w:tab w:val="left" w:pos="567"/>
          <w:tab w:val="left" w:pos="1138"/>
          <w:tab w:val="left" w:pos="2242"/>
          <w:tab w:val="left" w:pos="2834"/>
          <w:tab w:val="left" w:pos="3402"/>
          <w:tab w:val="left" w:pos="3968"/>
          <w:tab w:val="left" w:pos="6301"/>
        </w:tabs>
        <w:jc w:val="both"/>
        <w:rPr>
          <w:u w:val="single"/>
        </w:rPr>
      </w:pPr>
    </w:p>
    <w:p w:rsidR="00FD343F" w:rsidRDefault="00FD343F">
      <w:pPr>
        <w:tabs>
          <w:tab w:val="left" w:pos="567"/>
          <w:tab w:val="left" w:pos="1138"/>
          <w:tab w:val="left" w:pos="2242"/>
          <w:tab w:val="left" w:pos="2834"/>
          <w:tab w:val="left" w:pos="3402"/>
          <w:tab w:val="left" w:pos="3968"/>
          <w:tab w:val="left" w:pos="6301"/>
        </w:tabs>
        <w:jc w:val="both"/>
      </w:pPr>
      <w:r>
        <w:rPr>
          <w:u w:val="single"/>
        </w:rPr>
        <w:t>1</w:t>
      </w:r>
      <w:r>
        <w:t>/</w:t>
      </w:r>
      <w:r>
        <w:tab/>
        <w:t>Strike out what does not apply.</w:t>
      </w:r>
    </w:p>
    <w:p w:rsidR="00FD343F" w:rsidRDefault="00FD343F">
      <w:pPr>
        <w:tabs>
          <w:tab w:val="left" w:pos="0"/>
          <w:tab w:val="left" w:pos="567"/>
          <w:tab w:val="left" w:pos="1134"/>
          <w:tab w:val="left" w:leader="dot" w:pos="5670"/>
          <w:tab w:val="left" w:leader="dot" w:pos="8788"/>
          <w:tab w:val="left" w:pos="9360"/>
        </w:tabs>
        <w:jc w:val="both"/>
      </w:pPr>
      <w:r>
        <w:rPr>
          <w:u w:val="single"/>
        </w:rPr>
        <w:t>2</w:t>
      </w:r>
      <w:r>
        <w:t>/</w:t>
      </w:r>
      <w:r>
        <w:tab/>
      </w:r>
      <w:proofErr w:type="gramStart"/>
      <w:r>
        <w:t>This</w:t>
      </w:r>
      <w:proofErr w:type="gramEnd"/>
      <w:r>
        <w:t xml:space="preserve"> value must be rounded to the nearest tenth of a millimetre.</w:t>
      </w:r>
    </w:p>
    <w:p w:rsidR="00FD343F" w:rsidRDefault="00FD343F">
      <w:pPr>
        <w:tabs>
          <w:tab w:val="left" w:pos="0"/>
          <w:tab w:val="left" w:pos="567"/>
          <w:tab w:val="left" w:pos="1134"/>
          <w:tab w:val="left" w:leader="dot" w:pos="5670"/>
          <w:tab w:val="left" w:leader="dot" w:pos="8788"/>
          <w:tab w:val="left" w:pos="9360"/>
        </w:tabs>
        <w:ind w:left="567" w:hanging="567"/>
        <w:jc w:val="both"/>
      </w:pPr>
      <w:r>
        <w:rPr>
          <w:u w:val="single"/>
        </w:rPr>
        <w:t>3</w:t>
      </w:r>
      <w:r>
        <w:t>/</w:t>
      </w:r>
      <w:r>
        <w:tab/>
      </w:r>
      <w:proofErr w:type="gramStart"/>
      <w:r>
        <w:t>This</w:t>
      </w:r>
      <w:proofErr w:type="gramEnd"/>
      <w:r>
        <w:t xml:space="preserve"> value must be calculated with π = 3.1416 and rounded to the nearest cm</w:t>
      </w:r>
      <w:r>
        <w:rPr>
          <w:vertAlign w:val="superscript"/>
        </w:rPr>
        <w:t>3</w:t>
      </w:r>
      <w:r>
        <w:t>.</w:t>
      </w:r>
    </w:p>
    <w:p w:rsidR="00FD343F" w:rsidRDefault="00FD343F">
      <w:pPr>
        <w:tabs>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u w:val="single"/>
        </w:rPr>
        <w:t>4</w:t>
      </w:r>
      <w:r>
        <w:t>/</w:t>
      </w:r>
      <w:r>
        <w:tab/>
        <w:t xml:space="preserve">Specify the tolerance. </w:t>
      </w:r>
    </w:p>
    <w:p w:rsidR="00FD343F" w:rsidRDefault="00FD343F">
      <w:pPr>
        <w:tabs>
          <w:tab w:val="center" w:pos="4734"/>
        </w:tabs>
        <w:suppressAutoHyphens/>
      </w:pPr>
    </w:p>
    <w:p w:rsidR="00FD343F" w:rsidRDefault="00FD343F">
      <w:pPr>
        <w:tabs>
          <w:tab w:val="center" w:pos="4734"/>
        </w:tabs>
        <w:suppressAutoHyphens/>
        <w:sectPr w:rsidR="00FD343F">
          <w:headerReference w:type="even" r:id="rId38"/>
          <w:headerReference w:type="default" r:id="rId39"/>
          <w:pgSz w:w="11906" w:h="16838" w:code="9"/>
          <w:pgMar w:top="1134" w:right="851" w:bottom="1985" w:left="1588" w:header="851" w:footer="851" w:gutter="0"/>
          <w:cols w:space="708"/>
          <w:docGrid w:linePitch="360"/>
        </w:sectPr>
      </w:pPr>
    </w:p>
    <w:p w:rsidR="00FD343F" w:rsidRDefault="00FD343F">
      <w:pPr>
        <w:pStyle w:val="Heading5"/>
        <w:suppressAutoHyphens/>
        <w:rPr>
          <w:szCs w:val="24"/>
        </w:rPr>
      </w:pPr>
      <w:r>
        <w:rPr>
          <w:szCs w:val="24"/>
        </w:rPr>
        <w:lastRenderedPageBreak/>
        <w:t>Annex 2</w:t>
      </w:r>
    </w:p>
    <w:p w:rsidR="00FD343F" w:rsidRDefault="00FD343F">
      <w:pPr>
        <w:tabs>
          <w:tab w:val="left" w:pos="-720"/>
        </w:tabs>
        <w:suppressAutoHyphens/>
      </w:pPr>
    </w:p>
    <w:p w:rsidR="00FD343F" w:rsidRDefault="00FD343F">
      <w:pPr>
        <w:tabs>
          <w:tab w:val="center" w:pos="4734"/>
        </w:tabs>
        <w:suppressAutoHyphens/>
        <w:jc w:val="center"/>
      </w:pPr>
      <w:r>
        <w:t>ESSENTIAL CHARACTERISTICS OF THE VEHICLE POWERED BY AN ELECTRIC POWER TRAIN ONLY AND INFORMATION CONCERNING THE CONDUCT OF TESTS</w:t>
      </w:r>
    </w:p>
    <w:p w:rsidR="00FD343F" w:rsidRDefault="00FD343F">
      <w:pPr>
        <w:tabs>
          <w:tab w:val="left" w:pos="1138"/>
          <w:tab w:val="left" w:pos="1401"/>
          <w:tab w:val="left" w:pos="1700"/>
          <w:tab w:val="left" w:pos="2268"/>
          <w:tab w:val="left" w:pos="2834"/>
          <w:tab w:val="left" w:pos="3402"/>
          <w:tab w:val="left" w:pos="3968"/>
        </w:tabs>
      </w:pPr>
    </w:p>
    <w:p w:rsidR="00FD343F" w:rsidRDefault="00FD343F">
      <w:pPr>
        <w:jc w:val="both"/>
      </w:pPr>
      <w:r>
        <w:t>The following information, when applicable, shall be supplied in triplicate and shall include a summary.</w:t>
      </w:r>
    </w:p>
    <w:p w:rsidR="00FD343F" w:rsidRDefault="00FD343F">
      <w:pPr>
        <w:jc w:val="both"/>
      </w:pPr>
    </w:p>
    <w:p w:rsidR="00FD343F" w:rsidRDefault="00FD343F">
      <w:pPr>
        <w:jc w:val="both"/>
      </w:pPr>
      <w:r>
        <w:t>If there are drawings, they shall be to an appropriate scale and show sufficient detail.  They shall be presented in A4 format or folded to that format.  In the case of microprocessor controlled functions, appropriate operating information shall be supplied.</w:t>
      </w:r>
    </w:p>
    <w:p w:rsidR="00FD343F" w:rsidRDefault="00FD343F">
      <w:pPr>
        <w:tabs>
          <w:tab w:val="left" w:pos="1440"/>
          <w:tab w:val="right" w:leader="dot" w:pos="9468"/>
        </w:tabs>
        <w:suppressAutoHyphens/>
        <w:ind w:left="1440" w:hanging="1440"/>
      </w:pPr>
    </w:p>
    <w:p w:rsidR="00FD343F" w:rsidRDefault="00FD343F">
      <w:pPr>
        <w:pStyle w:val="Body"/>
        <w:tabs>
          <w:tab w:val="left" w:pos="1560"/>
          <w:tab w:val="left" w:leader="dot" w:pos="9072"/>
          <w:tab w:val="left" w:pos="10062"/>
        </w:tabs>
        <w:spacing w:line="240" w:lineRule="auto"/>
        <w:ind w:left="1560" w:right="-1" w:hanging="1560"/>
        <w:jc w:val="both"/>
        <w:rPr>
          <w:bCs/>
          <w:sz w:val="24"/>
          <w:u w:val="single"/>
          <w:lang w:val="en-GB"/>
        </w:rPr>
      </w:pPr>
      <w:r>
        <w:rPr>
          <w:bCs/>
          <w:sz w:val="24"/>
          <w:lang w:val="en-GB"/>
        </w:rPr>
        <w:t>1.</w:t>
      </w:r>
      <w:r>
        <w:rPr>
          <w:bCs/>
          <w:sz w:val="24"/>
          <w:lang w:val="en-GB"/>
        </w:rPr>
        <w:tab/>
      </w:r>
      <w:r>
        <w:rPr>
          <w:bCs/>
          <w:sz w:val="24"/>
          <w:u w:val="single"/>
          <w:lang w:val="en-GB"/>
        </w:rPr>
        <w:t>GENERAL</w:t>
      </w:r>
    </w:p>
    <w:p w:rsidR="00FD343F" w:rsidRDefault="00FD343F">
      <w:pPr>
        <w:pStyle w:val="Body"/>
        <w:tabs>
          <w:tab w:val="left" w:pos="1560"/>
          <w:tab w:val="left" w:leader="dot" w:pos="9072"/>
          <w:tab w:val="left" w:pos="10062"/>
        </w:tabs>
        <w:spacing w:line="240" w:lineRule="auto"/>
        <w:ind w:left="1560" w:right="-1" w:hanging="1560"/>
        <w:jc w:val="both"/>
        <w:rPr>
          <w:bCs/>
          <w:sz w:val="24"/>
          <w:u w:val="single"/>
          <w:lang w:val="en-GB"/>
        </w:rPr>
      </w:pPr>
      <w:r>
        <w:rPr>
          <w:bCs/>
          <w:sz w:val="24"/>
          <w:lang w:val="en-GB"/>
        </w:rPr>
        <w:t>1.1.</w:t>
      </w:r>
      <w:r>
        <w:rPr>
          <w:bCs/>
          <w:sz w:val="24"/>
          <w:lang w:val="en-GB"/>
        </w:rPr>
        <w:tab/>
        <w:t>Make (name of manufacturer):</w:t>
      </w:r>
      <w:r>
        <w:rPr>
          <w:bCs/>
          <w:sz w:val="24"/>
          <w:lang w:val="en-GB"/>
        </w:rPr>
        <w:tab/>
      </w:r>
    </w:p>
    <w:p w:rsidR="00FD343F" w:rsidRDefault="00FD343F">
      <w:pPr>
        <w:pStyle w:val="Body"/>
        <w:tabs>
          <w:tab w:val="left" w:pos="1560"/>
          <w:tab w:val="left" w:leader="dot" w:pos="9072"/>
          <w:tab w:val="left" w:pos="10062"/>
        </w:tabs>
        <w:spacing w:line="240" w:lineRule="auto"/>
        <w:ind w:left="1560" w:right="-1" w:hanging="1560"/>
        <w:jc w:val="both"/>
        <w:rPr>
          <w:bCs/>
          <w:sz w:val="24"/>
          <w:u w:val="single"/>
          <w:lang w:val="en-GB"/>
        </w:rPr>
      </w:pPr>
      <w:r>
        <w:rPr>
          <w:bCs/>
          <w:sz w:val="24"/>
          <w:lang w:val="en-GB"/>
        </w:rPr>
        <w:t>1.2.</w:t>
      </w:r>
      <w:r>
        <w:rPr>
          <w:bCs/>
          <w:sz w:val="24"/>
          <w:lang w:val="en-GB"/>
        </w:rPr>
        <w:tab/>
        <w:t>Type and commercial description (mention any variants):</w:t>
      </w:r>
      <w:r>
        <w:rPr>
          <w:bCs/>
          <w:sz w:val="24"/>
          <w:lang w:val="en-GB"/>
        </w:rPr>
        <w:tab/>
      </w:r>
    </w:p>
    <w:p w:rsidR="00FD343F" w:rsidRDefault="00FD343F">
      <w:pPr>
        <w:pStyle w:val="Body"/>
        <w:tabs>
          <w:tab w:val="left" w:pos="1560"/>
          <w:tab w:val="left" w:leader="dot" w:pos="9072"/>
          <w:tab w:val="left" w:pos="10062"/>
        </w:tabs>
        <w:spacing w:line="240" w:lineRule="auto"/>
        <w:ind w:left="1560" w:right="-1" w:hanging="1560"/>
        <w:jc w:val="both"/>
        <w:rPr>
          <w:bCs/>
          <w:sz w:val="24"/>
          <w:u w:val="single"/>
          <w:lang w:val="en-GB"/>
        </w:rPr>
      </w:pPr>
      <w:r>
        <w:rPr>
          <w:bCs/>
          <w:sz w:val="24"/>
          <w:lang w:val="en-GB"/>
        </w:rPr>
        <w:t>1.3.</w:t>
      </w:r>
      <w:r>
        <w:rPr>
          <w:bCs/>
          <w:sz w:val="24"/>
          <w:lang w:val="en-GB"/>
        </w:rPr>
        <w:tab/>
        <w:t>Means of identification of type, if marked on the vehicle:</w:t>
      </w:r>
      <w:r>
        <w:rPr>
          <w:bCs/>
          <w:sz w:val="24"/>
          <w:lang w:val="en-GB"/>
        </w:rPr>
        <w:tab/>
      </w:r>
    </w:p>
    <w:p w:rsidR="00FD343F" w:rsidRDefault="00FD343F">
      <w:pPr>
        <w:pStyle w:val="Body"/>
        <w:tabs>
          <w:tab w:val="left" w:pos="1560"/>
          <w:tab w:val="left" w:leader="dot" w:pos="9072"/>
          <w:tab w:val="left" w:pos="10062"/>
        </w:tabs>
        <w:spacing w:line="240" w:lineRule="auto"/>
        <w:ind w:left="1560" w:right="-1" w:hanging="1560"/>
        <w:jc w:val="both"/>
        <w:rPr>
          <w:bCs/>
          <w:sz w:val="24"/>
          <w:u w:val="single"/>
          <w:lang w:val="en-GB"/>
        </w:rPr>
      </w:pPr>
      <w:r>
        <w:rPr>
          <w:bCs/>
          <w:sz w:val="24"/>
          <w:lang w:val="en-GB"/>
        </w:rPr>
        <w:t>1.3.1.</w:t>
      </w:r>
      <w:r>
        <w:rPr>
          <w:bCs/>
          <w:sz w:val="24"/>
          <w:lang w:val="en-GB"/>
        </w:rPr>
        <w:tab/>
        <w:t>Location of that mark:</w:t>
      </w:r>
      <w:r>
        <w:rPr>
          <w:bCs/>
          <w:sz w:val="24"/>
          <w:lang w:val="en-GB"/>
        </w:rPr>
        <w:tab/>
      </w:r>
    </w:p>
    <w:p w:rsidR="00FD343F" w:rsidRDefault="00FD343F">
      <w:pPr>
        <w:pStyle w:val="Body"/>
        <w:tabs>
          <w:tab w:val="left" w:pos="1560"/>
          <w:tab w:val="left" w:leader="dot" w:pos="9072"/>
          <w:tab w:val="left" w:pos="10062"/>
        </w:tabs>
        <w:spacing w:line="240" w:lineRule="auto"/>
        <w:ind w:left="1560" w:right="-1" w:hanging="1560"/>
        <w:jc w:val="both"/>
        <w:rPr>
          <w:bCs/>
          <w:sz w:val="24"/>
          <w:u w:val="single"/>
          <w:lang w:val="en-GB"/>
        </w:rPr>
      </w:pPr>
      <w:r>
        <w:rPr>
          <w:bCs/>
          <w:sz w:val="24"/>
          <w:lang w:val="en-GB"/>
        </w:rPr>
        <w:t>1.4.</w:t>
      </w:r>
      <w:r>
        <w:rPr>
          <w:bCs/>
          <w:sz w:val="24"/>
          <w:lang w:val="en-GB"/>
        </w:rPr>
        <w:tab/>
        <w:t>Category of vehicle:</w:t>
      </w:r>
      <w:r>
        <w:rPr>
          <w:bCs/>
          <w:sz w:val="24"/>
          <w:lang w:val="en-GB"/>
        </w:rPr>
        <w:tab/>
      </w:r>
    </w:p>
    <w:p w:rsidR="00FD343F" w:rsidRDefault="00FD343F">
      <w:pPr>
        <w:pStyle w:val="Body"/>
        <w:tabs>
          <w:tab w:val="left" w:pos="1560"/>
          <w:tab w:val="left" w:leader="dot" w:pos="9072"/>
          <w:tab w:val="left" w:pos="10062"/>
        </w:tabs>
        <w:spacing w:line="240" w:lineRule="auto"/>
        <w:ind w:left="1560" w:right="-1" w:hanging="1560"/>
        <w:jc w:val="both"/>
        <w:rPr>
          <w:bCs/>
          <w:sz w:val="24"/>
          <w:u w:val="single"/>
          <w:lang w:val="en-GB"/>
        </w:rPr>
      </w:pPr>
      <w:r>
        <w:rPr>
          <w:bCs/>
          <w:sz w:val="24"/>
          <w:lang w:val="en-GB"/>
        </w:rPr>
        <w:t>1.5.</w:t>
      </w:r>
      <w:r>
        <w:rPr>
          <w:bCs/>
          <w:sz w:val="24"/>
          <w:lang w:val="en-GB"/>
        </w:rPr>
        <w:tab/>
        <w:t>Name and address of manufacturer:</w:t>
      </w:r>
      <w:r>
        <w:rPr>
          <w:bCs/>
          <w:sz w:val="24"/>
          <w:lang w:val="en-GB"/>
        </w:rPr>
        <w:tab/>
      </w:r>
    </w:p>
    <w:p w:rsidR="00FD343F" w:rsidRDefault="00FD343F">
      <w:pPr>
        <w:pStyle w:val="Body"/>
        <w:tabs>
          <w:tab w:val="left" w:pos="1560"/>
          <w:tab w:val="left" w:leader="dot" w:pos="9072"/>
          <w:tab w:val="left" w:pos="10062"/>
        </w:tabs>
        <w:spacing w:line="240" w:lineRule="auto"/>
        <w:ind w:left="1560" w:right="-1" w:hanging="1560"/>
        <w:jc w:val="both"/>
        <w:rPr>
          <w:bCs/>
          <w:sz w:val="24"/>
          <w:lang w:val="en-GB"/>
        </w:rPr>
      </w:pPr>
      <w:r>
        <w:rPr>
          <w:bCs/>
          <w:sz w:val="24"/>
          <w:lang w:val="en-GB"/>
        </w:rPr>
        <w:t>1.6.</w:t>
      </w:r>
      <w:r>
        <w:rPr>
          <w:bCs/>
          <w:sz w:val="24"/>
          <w:lang w:val="en-GB"/>
        </w:rPr>
        <w:tab/>
        <w:t xml:space="preserve">Name and address of manufacturer’s authorized representative </w:t>
      </w:r>
    </w:p>
    <w:p w:rsidR="00FD343F" w:rsidRDefault="00FD343F">
      <w:pPr>
        <w:pStyle w:val="Body"/>
        <w:tabs>
          <w:tab w:val="left" w:pos="1560"/>
          <w:tab w:val="left" w:leader="dot" w:pos="9072"/>
          <w:tab w:val="left" w:pos="10062"/>
        </w:tabs>
        <w:spacing w:line="240" w:lineRule="auto"/>
        <w:ind w:left="1560" w:right="-1" w:hanging="1560"/>
        <w:jc w:val="both"/>
        <w:rPr>
          <w:bCs/>
          <w:sz w:val="24"/>
          <w:u w:val="single"/>
          <w:lang w:val="en-GB"/>
        </w:rPr>
      </w:pPr>
      <w:r>
        <w:rPr>
          <w:bCs/>
          <w:sz w:val="24"/>
          <w:lang w:val="en-GB"/>
        </w:rPr>
        <w:tab/>
      </w:r>
      <w:proofErr w:type="gramStart"/>
      <w:r>
        <w:rPr>
          <w:bCs/>
          <w:sz w:val="24"/>
          <w:lang w:val="en-GB"/>
        </w:rPr>
        <w:t>where</w:t>
      </w:r>
      <w:proofErr w:type="gramEnd"/>
      <w:r>
        <w:rPr>
          <w:bCs/>
          <w:sz w:val="24"/>
          <w:lang w:val="en-GB"/>
        </w:rPr>
        <w:t xml:space="preserve"> appropriate:</w:t>
      </w:r>
      <w:r>
        <w:rPr>
          <w:bCs/>
          <w:sz w:val="24"/>
          <w:lang w:val="en-GB"/>
        </w:rPr>
        <w:tab/>
      </w:r>
    </w:p>
    <w:p w:rsidR="00FD343F" w:rsidRDefault="00FD343F">
      <w:pPr>
        <w:pStyle w:val="Body"/>
        <w:tabs>
          <w:tab w:val="left" w:pos="1560"/>
          <w:tab w:val="left" w:leader="dot" w:pos="9072"/>
          <w:tab w:val="left" w:pos="10062"/>
        </w:tabs>
        <w:spacing w:line="240" w:lineRule="auto"/>
        <w:ind w:left="1560" w:right="-1" w:hanging="1560"/>
        <w:jc w:val="both"/>
        <w:rPr>
          <w:bCs/>
          <w:sz w:val="24"/>
          <w:u w:val="single"/>
          <w:lang w:val="en-GB"/>
        </w:rPr>
      </w:pPr>
    </w:p>
    <w:p w:rsidR="00FD343F" w:rsidRDefault="00FD343F">
      <w:pPr>
        <w:pStyle w:val="Body"/>
        <w:tabs>
          <w:tab w:val="left" w:pos="1560"/>
          <w:tab w:val="left" w:leader="dot" w:pos="9072"/>
          <w:tab w:val="left" w:pos="10062"/>
        </w:tabs>
        <w:spacing w:line="240" w:lineRule="auto"/>
        <w:ind w:left="1560" w:right="-1" w:hanging="1560"/>
        <w:jc w:val="both"/>
        <w:rPr>
          <w:bCs/>
          <w:sz w:val="24"/>
          <w:u w:val="single"/>
          <w:lang w:val="en-GB"/>
        </w:rPr>
      </w:pPr>
      <w:r>
        <w:rPr>
          <w:bCs/>
          <w:sz w:val="24"/>
          <w:lang w:val="en-GB"/>
        </w:rPr>
        <w:t>2.</w:t>
      </w:r>
      <w:r>
        <w:rPr>
          <w:bCs/>
          <w:sz w:val="24"/>
          <w:lang w:val="en-GB"/>
        </w:rPr>
        <w:tab/>
      </w:r>
      <w:r>
        <w:rPr>
          <w:bCs/>
          <w:sz w:val="24"/>
          <w:u w:val="single"/>
          <w:lang w:val="en-GB"/>
        </w:rPr>
        <w:t>GENERAL CONSTRUCTION CHARACTERISTICS OF THE VEHICLE</w:t>
      </w:r>
    </w:p>
    <w:p w:rsidR="00FD343F" w:rsidRDefault="00FD343F">
      <w:pPr>
        <w:pStyle w:val="Body"/>
        <w:tabs>
          <w:tab w:val="left" w:pos="1560"/>
          <w:tab w:val="left" w:leader="dot" w:pos="9072"/>
          <w:tab w:val="left" w:pos="10062"/>
        </w:tabs>
        <w:spacing w:line="240" w:lineRule="auto"/>
        <w:ind w:left="1560" w:right="-1" w:hanging="1560"/>
        <w:jc w:val="both"/>
        <w:rPr>
          <w:bCs/>
          <w:sz w:val="24"/>
          <w:u w:val="single"/>
          <w:lang w:val="en-GB"/>
        </w:rPr>
      </w:pPr>
      <w:r>
        <w:rPr>
          <w:bCs/>
          <w:sz w:val="24"/>
          <w:lang w:val="en-GB"/>
        </w:rPr>
        <w:t>2.1.</w:t>
      </w:r>
      <w:r>
        <w:rPr>
          <w:bCs/>
          <w:sz w:val="24"/>
          <w:lang w:val="en-GB"/>
        </w:rPr>
        <w:tab/>
        <w:t>Photographs and/or drawings of a representative vehicle:</w:t>
      </w:r>
      <w:r>
        <w:rPr>
          <w:bCs/>
          <w:sz w:val="24"/>
          <w:lang w:val="en-GB"/>
        </w:rPr>
        <w:tab/>
      </w:r>
    </w:p>
    <w:p w:rsidR="00FD343F" w:rsidRDefault="00FD343F">
      <w:pPr>
        <w:pStyle w:val="Body"/>
        <w:tabs>
          <w:tab w:val="left" w:pos="1560"/>
          <w:tab w:val="left" w:leader="dot" w:pos="9072"/>
          <w:tab w:val="left" w:pos="10062"/>
        </w:tabs>
        <w:spacing w:line="240" w:lineRule="auto"/>
        <w:ind w:left="1560" w:right="-1" w:hanging="1560"/>
        <w:jc w:val="both"/>
        <w:rPr>
          <w:bCs/>
          <w:sz w:val="24"/>
          <w:u w:val="single"/>
          <w:lang w:val="en-GB"/>
        </w:rPr>
      </w:pPr>
      <w:r>
        <w:rPr>
          <w:bCs/>
          <w:sz w:val="24"/>
          <w:lang w:val="en-GB"/>
        </w:rPr>
        <w:t>2.2.</w:t>
      </w:r>
      <w:r>
        <w:rPr>
          <w:bCs/>
          <w:sz w:val="24"/>
          <w:lang w:val="en-GB"/>
        </w:rPr>
        <w:tab/>
        <w:t>Powered axles (number, position, interconnection):</w:t>
      </w:r>
      <w:r>
        <w:rPr>
          <w:bCs/>
          <w:sz w:val="24"/>
          <w:lang w:val="en-GB"/>
        </w:rPr>
        <w:tab/>
      </w:r>
    </w:p>
    <w:p w:rsidR="00FD343F" w:rsidRDefault="00FD343F">
      <w:pPr>
        <w:pStyle w:val="Body"/>
        <w:tabs>
          <w:tab w:val="left" w:pos="1560"/>
          <w:tab w:val="left" w:leader="dot" w:pos="9072"/>
          <w:tab w:val="left" w:pos="10062"/>
        </w:tabs>
        <w:spacing w:line="240" w:lineRule="auto"/>
        <w:ind w:left="1560" w:right="-1" w:hanging="1560"/>
        <w:jc w:val="both"/>
        <w:rPr>
          <w:bCs/>
          <w:sz w:val="24"/>
          <w:u w:val="single"/>
          <w:lang w:val="en-GB"/>
        </w:rPr>
      </w:pPr>
    </w:p>
    <w:p w:rsidR="00FD343F" w:rsidRDefault="00FD343F">
      <w:pPr>
        <w:pStyle w:val="Body"/>
        <w:tabs>
          <w:tab w:val="left" w:pos="1560"/>
          <w:tab w:val="left" w:leader="dot" w:pos="9072"/>
          <w:tab w:val="left" w:pos="10062"/>
        </w:tabs>
        <w:spacing w:line="240" w:lineRule="auto"/>
        <w:ind w:left="1560" w:right="-1" w:hanging="1560"/>
        <w:jc w:val="both"/>
        <w:rPr>
          <w:bCs/>
          <w:sz w:val="24"/>
          <w:u w:val="single"/>
          <w:lang w:val="en-GB"/>
        </w:rPr>
      </w:pPr>
      <w:r>
        <w:rPr>
          <w:bCs/>
          <w:sz w:val="24"/>
          <w:lang w:val="en-GB"/>
        </w:rPr>
        <w:t>3.</w:t>
      </w:r>
      <w:r>
        <w:rPr>
          <w:bCs/>
          <w:sz w:val="24"/>
          <w:lang w:val="en-GB"/>
        </w:rPr>
        <w:tab/>
      </w:r>
      <w:r>
        <w:rPr>
          <w:bCs/>
          <w:sz w:val="24"/>
          <w:u w:val="single"/>
          <w:lang w:val="en-GB"/>
        </w:rPr>
        <w:t>MASSES (kilograms) (refer to drawing where applicable)</w:t>
      </w:r>
    </w:p>
    <w:p w:rsidR="00FD343F" w:rsidRDefault="00FD343F">
      <w:pPr>
        <w:pStyle w:val="Body"/>
        <w:tabs>
          <w:tab w:val="left" w:pos="1560"/>
          <w:tab w:val="left" w:leader="dot" w:pos="9072"/>
          <w:tab w:val="left" w:pos="10062"/>
        </w:tabs>
        <w:spacing w:line="240" w:lineRule="auto"/>
        <w:ind w:left="1560" w:right="-1" w:hanging="1560"/>
        <w:jc w:val="both"/>
        <w:rPr>
          <w:bCs/>
          <w:sz w:val="24"/>
          <w:u w:val="single"/>
          <w:lang w:val="en-GB"/>
        </w:rPr>
      </w:pPr>
      <w:r>
        <w:rPr>
          <w:bCs/>
          <w:sz w:val="24"/>
          <w:lang w:val="en-GB"/>
        </w:rPr>
        <w:t>3.1.</w:t>
      </w:r>
      <w:r>
        <w:rPr>
          <w:bCs/>
          <w:sz w:val="24"/>
          <w:lang w:val="en-GB"/>
        </w:rPr>
        <w:tab/>
        <w:t>Mass of the vehicle with bodywork in running order, or mass of the chassis with cab if the manufacturer does not fit the bodywork (including coolant, oils, fuel, tools, spare wheel and driver):</w:t>
      </w:r>
      <w:r>
        <w:rPr>
          <w:bCs/>
          <w:sz w:val="24"/>
          <w:lang w:val="en-GB"/>
        </w:rPr>
        <w:tab/>
      </w:r>
    </w:p>
    <w:p w:rsidR="00FD343F" w:rsidRDefault="00FD343F">
      <w:pPr>
        <w:pStyle w:val="Body"/>
        <w:tabs>
          <w:tab w:val="left" w:pos="1560"/>
          <w:tab w:val="left" w:leader="dot" w:pos="9072"/>
          <w:tab w:val="left" w:pos="10062"/>
        </w:tabs>
        <w:spacing w:line="240" w:lineRule="auto"/>
        <w:ind w:left="1560" w:right="-1" w:hanging="1560"/>
        <w:jc w:val="both"/>
        <w:rPr>
          <w:bCs/>
          <w:sz w:val="24"/>
          <w:u w:val="single"/>
          <w:lang w:val="en-GB"/>
        </w:rPr>
      </w:pPr>
      <w:r>
        <w:rPr>
          <w:bCs/>
          <w:sz w:val="24"/>
          <w:lang w:val="en-GB"/>
        </w:rPr>
        <w:t>3.2.</w:t>
      </w:r>
      <w:r>
        <w:rPr>
          <w:bCs/>
          <w:sz w:val="24"/>
          <w:lang w:val="en-GB"/>
        </w:rPr>
        <w:tab/>
        <w:t>Technically permissible maximum laden mass as stated by the manufacturer:</w:t>
      </w:r>
      <w:r>
        <w:rPr>
          <w:bCs/>
          <w:sz w:val="24"/>
          <w:lang w:val="en-GB"/>
        </w:rPr>
        <w:tab/>
      </w:r>
    </w:p>
    <w:p w:rsidR="00FD343F" w:rsidRDefault="00FD343F">
      <w:pPr>
        <w:tabs>
          <w:tab w:val="left" w:pos="1440"/>
          <w:tab w:val="left" w:pos="1560"/>
          <w:tab w:val="left" w:leader="dot" w:pos="9072"/>
          <w:tab w:val="right" w:leader="dot" w:pos="9468"/>
        </w:tabs>
        <w:suppressAutoHyphens/>
        <w:ind w:left="1440" w:right="-1" w:hanging="1440"/>
      </w:pPr>
    </w:p>
    <w:p w:rsidR="00FD343F" w:rsidRDefault="00FD343F">
      <w:pPr>
        <w:tabs>
          <w:tab w:val="left" w:pos="1440"/>
          <w:tab w:val="left" w:pos="1560"/>
          <w:tab w:val="left" w:leader="dot" w:pos="9072"/>
        </w:tabs>
        <w:suppressAutoHyphens/>
        <w:ind w:left="1440" w:right="-1" w:hanging="1440"/>
        <w:rPr>
          <w:bCs/>
        </w:rPr>
      </w:pPr>
      <w:r>
        <w:rPr>
          <w:bCs/>
        </w:rPr>
        <w:t>4.</w:t>
      </w:r>
      <w:r>
        <w:rPr>
          <w:bCs/>
        </w:rPr>
        <w:tab/>
      </w:r>
      <w:r>
        <w:rPr>
          <w:bCs/>
          <w:u w:val="single"/>
        </w:rPr>
        <w:t>DESCRIPTION OF THE POWER TRAIN AND POWER TRAIN COMPONENTS</w:t>
      </w:r>
    </w:p>
    <w:p w:rsidR="00FD343F" w:rsidRDefault="00FD343F">
      <w:pPr>
        <w:tabs>
          <w:tab w:val="left" w:pos="0"/>
          <w:tab w:val="left" w:pos="1440"/>
          <w:tab w:val="left" w:pos="1560"/>
          <w:tab w:val="left" w:leader="dot" w:pos="9072"/>
        </w:tabs>
        <w:suppressAutoHyphens/>
        <w:ind w:left="1440" w:right="-1" w:hanging="1440"/>
      </w:pPr>
      <w:r>
        <w:t>4.1.</w:t>
      </w:r>
      <w:r>
        <w:tab/>
        <w:t>General description of electric power train</w:t>
      </w:r>
    </w:p>
    <w:p w:rsidR="00FD343F" w:rsidRDefault="00FD343F">
      <w:pPr>
        <w:tabs>
          <w:tab w:val="left" w:pos="1440"/>
          <w:tab w:val="left" w:pos="1560"/>
          <w:tab w:val="left" w:leader="dot" w:pos="9072"/>
          <w:tab w:val="right" w:leader="dot" w:pos="9468"/>
        </w:tabs>
        <w:suppressAutoHyphens/>
        <w:ind w:left="1440" w:right="-1" w:hanging="1440"/>
      </w:pPr>
      <w:r>
        <w:t>4.1.1.</w:t>
      </w:r>
      <w:r>
        <w:tab/>
        <w:t>Make:</w:t>
      </w:r>
      <w:r>
        <w:tab/>
      </w:r>
    </w:p>
    <w:p w:rsidR="00FD343F" w:rsidRDefault="00FD343F">
      <w:pPr>
        <w:tabs>
          <w:tab w:val="left" w:pos="1440"/>
          <w:tab w:val="left" w:pos="1560"/>
          <w:tab w:val="left" w:leader="dot" w:pos="9072"/>
          <w:tab w:val="right" w:leader="dot" w:pos="9468"/>
        </w:tabs>
        <w:suppressAutoHyphens/>
        <w:ind w:left="1440" w:right="-1" w:hanging="1440"/>
      </w:pPr>
      <w:r>
        <w:t>4.1.2.</w:t>
      </w:r>
      <w:r>
        <w:tab/>
        <w:t>Type:</w:t>
      </w:r>
      <w:r>
        <w:tab/>
      </w:r>
    </w:p>
    <w:p w:rsidR="00FD343F" w:rsidRDefault="00FD343F">
      <w:pPr>
        <w:tabs>
          <w:tab w:val="left" w:pos="1440"/>
          <w:tab w:val="left" w:pos="1560"/>
          <w:tab w:val="left" w:leader="dot" w:pos="9072"/>
          <w:tab w:val="right" w:leader="dot" w:pos="9468"/>
        </w:tabs>
        <w:suppressAutoHyphens/>
        <w:ind w:left="1440" w:right="-1" w:hanging="1440"/>
      </w:pPr>
      <w:r>
        <w:t>4.1.3.</w:t>
      </w:r>
      <w:r>
        <w:tab/>
      </w:r>
      <w:proofErr w:type="gramStart"/>
      <w:r>
        <w:t xml:space="preserve">Use  </w:t>
      </w:r>
      <w:r>
        <w:rPr>
          <w:u w:val="single"/>
        </w:rPr>
        <w:t>3</w:t>
      </w:r>
      <w:proofErr w:type="gramEnd"/>
      <w:r>
        <w:t xml:space="preserve">/: </w:t>
      </w:r>
      <w:proofErr w:type="spellStart"/>
      <w:r>
        <w:t>Monomotor</w:t>
      </w:r>
      <w:proofErr w:type="spellEnd"/>
      <w:r>
        <w:t>/</w:t>
      </w:r>
      <w:proofErr w:type="spellStart"/>
      <w:r>
        <w:t>multimotors</w:t>
      </w:r>
      <w:proofErr w:type="spellEnd"/>
      <w:r>
        <w:t xml:space="preserve"> (number):</w:t>
      </w:r>
      <w:r>
        <w:tab/>
      </w:r>
    </w:p>
    <w:p w:rsidR="00FD343F" w:rsidRDefault="00FD343F">
      <w:pPr>
        <w:tabs>
          <w:tab w:val="left" w:pos="0"/>
          <w:tab w:val="left" w:pos="1440"/>
          <w:tab w:val="left" w:pos="1560"/>
          <w:tab w:val="left" w:leader="dot" w:pos="9072"/>
        </w:tabs>
        <w:suppressAutoHyphens/>
        <w:ind w:left="1440" w:right="-1" w:hanging="1440"/>
      </w:pPr>
      <w:r>
        <w:t>4.1.4.</w:t>
      </w:r>
      <w:r>
        <w:tab/>
        <w:t>Transmission arrangement: parallel/</w:t>
      </w:r>
      <w:proofErr w:type="spellStart"/>
      <w:r>
        <w:t>transaxial</w:t>
      </w:r>
      <w:proofErr w:type="spellEnd"/>
      <w:r>
        <w:t>/others, to precise:</w:t>
      </w:r>
      <w:r>
        <w:tab/>
      </w:r>
    </w:p>
    <w:p w:rsidR="00FD343F" w:rsidRDefault="00FD343F">
      <w:pPr>
        <w:tabs>
          <w:tab w:val="left" w:pos="0"/>
          <w:tab w:val="left" w:pos="1418"/>
          <w:tab w:val="left" w:leader="dot" w:pos="9072"/>
        </w:tabs>
        <w:suppressAutoHyphens/>
        <w:ind w:left="1440" w:right="-1" w:hanging="1440"/>
      </w:pPr>
      <w:r>
        <w:tab/>
      </w:r>
      <w:r>
        <w:tab/>
      </w:r>
      <w:r>
        <w:tab/>
      </w:r>
    </w:p>
    <w:p w:rsidR="00FD343F" w:rsidRDefault="00FD343F">
      <w:pPr>
        <w:tabs>
          <w:tab w:val="left" w:pos="1440"/>
          <w:tab w:val="left" w:pos="1560"/>
          <w:tab w:val="right" w:leader="dot" w:pos="9072"/>
        </w:tabs>
        <w:suppressAutoHyphens/>
        <w:ind w:left="1440" w:right="-1" w:hanging="1440"/>
      </w:pPr>
      <w:r>
        <w:t>4.1.5.</w:t>
      </w:r>
      <w:r>
        <w:tab/>
        <w:t>Test voltage:</w:t>
      </w:r>
      <w:r>
        <w:tab/>
        <w:t>V</w:t>
      </w:r>
    </w:p>
    <w:p w:rsidR="00FD343F" w:rsidRDefault="00FD343F">
      <w:pPr>
        <w:tabs>
          <w:tab w:val="left" w:pos="1440"/>
          <w:tab w:val="left" w:pos="1560"/>
          <w:tab w:val="right" w:leader="dot" w:pos="9072"/>
        </w:tabs>
        <w:suppressAutoHyphens/>
        <w:ind w:left="1440" w:right="-1" w:hanging="1440"/>
      </w:pPr>
      <w:r>
        <w:t>4.1.6.</w:t>
      </w:r>
      <w:r>
        <w:tab/>
        <w:t>Motor nominal speed:</w:t>
      </w:r>
      <w:r>
        <w:tab/>
        <w:t>min</w:t>
      </w:r>
      <w:r>
        <w:rPr>
          <w:vertAlign w:val="superscript"/>
        </w:rPr>
        <w:t>-1</w:t>
      </w:r>
    </w:p>
    <w:p w:rsidR="00FD343F" w:rsidRDefault="00FD343F">
      <w:pPr>
        <w:tabs>
          <w:tab w:val="left" w:pos="1418"/>
          <w:tab w:val="right" w:leader="dot" w:pos="9072"/>
        </w:tabs>
        <w:suppressAutoHyphens/>
        <w:ind w:left="1440" w:right="-1" w:hanging="1440"/>
      </w:pPr>
      <w:r>
        <w:t>4.1.7.</w:t>
      </w:r>
      <w:r>
        <w:tab/>
        <w:t>Motor maximum speed:</w:t>
      </w:r>
      <w:r>
        <w:tab/>
        <w:t>min</w:t>
      </w:r>
      <w:r>
        <w:rPr>
          <w:vertAlign w:val="superscript"/>
        </w:rPr>
        <w:t>-1</w:t>
      </w:r>
    </w:p>
    <w:p w:rsidR="00FD343F" w:rsidRDefault="00FD343F">
      <w:pPr>
        <w:tabs>
          <w:tab w:val="left" w:pos="0"/>
          <w:tab w:val="left" w:pos="1440"/>
          <w:tab w:val="left" w:pos="1560"/>
          <w:tab w:val="left" w:leader="dot" w:pos="8931"/>
          <w:tab w:val="right" w:leader="dot" w:pos="9072"/>
        </w:tabs>
        <w:suppressAutoHyphens/>
        <w:ind w:left="1440" w:right="-1" w:hanging="1440"/>
      </w:pPr>
      <w:r>
        <w:lastRenderedPageBreak/>
        <w:tab/>
      </w:r>
      <w:proofErr w:type="gramStart"/>
      <w:r>
        <w:t>or</w:t>
      </w:r>
      <w:proofErr w:type="gramEnd"/>
      <w:r>
        <w:t xml:space="preserve"> by default: </w:t>
      </w:r>
    </w:p>
    <w:p w:rsidR="00FD343F" w:rsidRDefault="00FD343F">
      <w:pPr>
        <w:tabs>
          <w:tab w:val="left" w:pos="1440"/>
          <w:tab w:val="left" w:pos="1560"/>
          <w:tab w:val="right" w:leader="dot" w:pos="9072"/>
        </w:tabs>
        <w:suppressAutoHyphens/>
        <w:ind w:left="1440" w:right="-1" w:hanging="22"/>
      </w:pPr>
      <w:proofErr w:type="gramStart"/>
      <w:r>
        <w:t>reducer</w:t>
      </w:r>
      <w:proofErr w:type="gramEnd"/>
      <w:r>
        <w:t xml:space="preserve"> outlet shaft/gear box speed (specify gear engaged): </w:t>
      </w:r>
      <w:r>
        <w:tab/>
        <w:t>min</w:t>
      </w:r>
      <w:r>
        <w:rPr>
          <w:vertAlign w:val="superscript"/>
        </w:rPr>
        <w:t>-1</w:t>
      </w:r>
    </w:p>
    <w:p w:rsidR="00FD343F" w:rsidRDefault="00FD343F">
      <w:pPr>
        <w:tabs>
          <w:tab w:val="left" w:pos="1440"/>
          <w:tab w:val="left" w:pos="1560"/>
          <w:tab w:val="right" w:leader="dot" w:pos="9072"/>
        </w:tabs>
        <w:suppressAutoHyphens/>
        <w:ind w:left="1440" w:right="-1" w:hanging="1440"/>
        <w:jc w:val="both"/>
      </w:pPr>
      <w:r>
        <w:t>4.1.8.</w:t>
      </w:r>
      <w:r>
        <w:tab/>
        <w:t xml:space="preserve">Maximum power speed:  </w:t>
      </w:r>
      <w:r>
        <w:rPr>
          <w:u w:val="single"/>
        </w:rPr>
        <w:t>2</w:t>
      </w:r>
      <w:r>
        <w:t>/</w:t>
      </w:r>
      <w:r>
        <w:tab/>
        <w:t>min</w:t>
      </w:r>
      <w:r>
        <w:rPr>
          <w:vertAlign w:val="superscript"/>
        </w:rPr>
        <w:t>-1</w:t>
      </w:r>
    </w:p>
    <w:p w:rsidR="00FD343F" w:rsidRDefault="00FD343F">
      <w:pPr>
        <w:tabs>
          <w:tab w:val="left" w:pos="1440"/>
          <w:tab w:val="left" w:pos="1560"/>
          <w:tab w:val="right" w:leader="dot" w:pos="9072"/>
        </w:tabs>
        <w:suppressAutoHyphens/>
        <w:ind w:left="1440" w:right="-1" w:hanging="1440"/>
        <w:jc w:val="both"/>
      </w:pPr>
      <w:r>
        <w:t>4.1.9.</w:t>
      </w:r>
      <w:r>
        <w:tab/>
        <w:t>Maximum power:</w:t>
      </w:r>
      <w:r>
        <w:tab/>
        <w:t>kW</w:t>
      </w:r>
    </w:p>
    <w:p w:rsidR="00FD343F" w:rsidRDefault="00FD343F">
      <w:pPr>
        <w:tabs>
          <w:tab w:val="left" w:pos="1440"/>
          <w:tab w:val="left" w:pos="1560"/>
          <w:tab w:val="right" w:leader="dot" w:pos="9072"/>
        </w:tabs>
        <w:suppressAutoHyphens/>
        <w:ind w:left="1440" w:right="-1" w:hanging="1440"/>
        <w:jc w:val="both"/>
      </w:pPr>
      <w:r>
        <w:t>4.1.10.</w:t>
      </w:r>
      <w:r>
        <w:tab/>
        <w:t>Maximum thirty minutes power:</w:t>
      </w:r>
      <w:r>
        <w:tab/>
        <w:t>kW</w:t>
      </w:r>
    </w:p>
    <w:p w:rsidR="00FD343F" w:rsidRDefault="00FD343F">
      <w:pPr>
        <w:tabs>
          <w:tab w:val="left" w:pos="0"/>
          <w:tab w:val="left" w:pos="1440"/>
          <w:tab w:val="left" w:pos="1560"/>
          <w:tab w:val="right" w:leader="dot" w:pos="9072"/>
        </w:tabs>
        <w:suppressAutoHyphens/>
        <w:ind w:left="1440" w:right="-1" w:hanging="1440"/>
        <w:jc w:val="both"/>
      </w:pPr>
      <w:r>
        <w:t>4.1.11.</w:t>
      </w:r>
      <w:r>
        <w:tab/>
        <w:t xml:space="preserve">Flexible range (where P </w:t>
      </w:r>
      <w:r>
        <w:rPr>
          <w:u w:val="single"/>
        </w:rPr>
        <w:t>&gt;</w:t>
      </w:r>
      <w:r>
        <w:t xml:space="preserve"> 90 per cent of max. power):</w:t>
      </w:r>
    </w:p>
    <w:p w:rsidR="00FD343F" w:rsidRDefault="00FD343F">
      <w:pPr>
        <w:tabs>
          <w:tab w:val="left" w:pos="1440"/>
          <w:tab w:val="left" w:pos="1560"/>
          <w:tab w:val="right" w:leader="dot" w:pos="9072"/>
        </w:tabs>
        <w:suppressAutoHyphens/>
        <w:ind w:left="1440" w:right="-1" w:hanging="1440"/>
        <w:jc w:val="both"/>
      </w:pPr>
      <w:r>
        <w:tab/>
      </w:r>
      <w:proofErr w:type="gramStart"/>
      <w:r>
        <w:t>speed</w:t>
      </w:r>
      <w:proofErr w:type="gramEnd"/>
      <w:r>
        <w:t xml:space="preserve"> at the beginning of range:</w:t>
      </w:r>
      <w:r>
        <w:tab/>
        <w:t>min</w:t>
      </w:r>
      <w:r>
        <w:rPr>
          <w:vertAlign w:val="superscript"/>
        </w:rPr>
        <w:t>-1</w:t>
      </w:r>
    </w:p>
    <w:p w:rsidR="00FD343F" w:rsidRDefault="00FD343F">
      <w:pPr>
        <w:tabs>
          <w:tab w:val="left" w:pos="1440"/>
          <w:tab w:val="left" w:pos="1560"/>
          <w:tab w:val="right" w:leader="dot" w:pos="9072"/>
        </w:tabs>
        <w:suppressAutoHyphens/>
        <w:ind w:left="1440" w:right="-1" w:hanging="1440"/>
        <w:jc w:val="both"/>
      </w:pPr>
      <w:r>
        <w:tab/>
      </w:r>
      <w:proofErr w:type="gramStart"/>
      <w:r>
        <w:t>speed</w:t>
      </w:r>
      <w:proofErr w:type="gramEnd"/>
      <w:r>
        <w:t xml:space="preserve"> at the end of range:</w:t>
      </w:r>
      <w:r>
        <w:tab/>
        <w:t>min</w:t>
      </w:r>
      <w:r>
        <w:rPr>
          <w:vertAlign w:val="superscript"/>
        </w:rPr>
        <w:t>-1</w:t>
      </w:r>
    </w:p>
    <w:p w:rsidR="00FD343F" w:rsidRDefault="00FD343F">
      <w:pPr>
        <w:tabs>
          <w:tab w:val="left" w:pos="0"/>
          <w:tab w:val="left" w:pos="1440"/>
          <w:tab w:val="left" w:pos="1560"/>
          <w:tab w:val="right" w:leader="dot" w:pos="9072"/>
        </w:tabs>
        <w:suppressAutoHyphens/>
        <w:ind w:right="-1"/>
        <w:jc w:val="both"/>
      </w:pPr>
    </w:p>
    <w:p w:rsidR="00FD343F" w:rsidRDefault="00FD343F">
      <w:pPr>
        <w:tabs>
          <w:tab w:val="left" w:pos="0"/>
          <w:tab w:val="left" w:pos="1440"/>
          <w:tab w:val="left" w:pos="1560"/>
          <w:tab w:val="right" w:leader="dot" w:pos="9072"/>
        </w:tabs>
        <w:suppressAutoHyphens/>
        <w:ind w:left="1440" w:right="-1" w:hanging="1440"/>
        <w:jc w:val="both"/>
        <w:rPr>
          <w:bCs/>
        </w:rPr>
      </w:pPr>
      <w:r>
        <w:rPr>
          <w:bCs/>
        </w:rPr>
        <w:t>4.2.</w:t>
      </w:r>
      <w:r>
        <w:rPr>
          <w:bCs/>
        </w:rPr>
        <w:tab/>
        <w:t>Traction battery</w:t>
      </w:r>
    </w:p>
    <w:p w:rsidR="00FD343F" w:rsidRDefault="00FD343F">
      <w:pPr>
        <w:pStyle w:val="BlockText"/>
        <w:tabs>
          <w:tab w:val="clear" w:pos="8789"/>
          <w:tab w:val="clear" w:pos="9468"/>
          <w:tab w:val="right" w:leader="dot" w:pos="9072"/>
        </w:tabs>
      </w:pPr>
      <w:r>
        <w:t>4.2.1.</w:t>
      </w:r>
      <w:r>
        <w:tab/>
        <w:t>Trade name and mark of the battery:</w:t>
      </w:r>
      <w:r>
        <w:tab/>
      </w:r>
    </w:p>
    <w:p w:rsidR="00FD343F" w:rsidRDefault="00FD343F">
      <w:pPr>
        <w:pStyle w:val="BlockText"/>
        <w:tabs>
          <w:tab w:val="clear" w:pos="8789"/>
          <w:tab w:val="clear" w:pos="9468"/>
          <w:tab w:val="right" w:leader="dot" w:pos="9072"/>
        </w:tabs>
      </w:pPr>
      <w:r>
        <w:t>4.2.2.</w:t>
      </w:r>
      <w:r>
        <w:tab/>
        <w:t>Kind of electro-chemical couple:</w:t>
      </w:r>
      <w:r>
        <w:tab/>
      </w:r>
    </w:p>
    <w:p w:rsidR="00FD343F" w:rsidRDefault="00FD343F">
      <w:pPr>
        <w:tabs>
          <w:tab w:val="left" w:pos="1440"/>
          <w:tab w:val="left" w:pos="1560"/>
          <w:tab w:val="right" w:leader="dot" w:pos="9072"/>
        </w:tabs>
        <w:suppressAutoHyphens/>
        <w:ind w:left="1440" w:right="-1" w:hanging="1440"/>
        <w:jc w:val="both"/>
      </w:pPr>
      <w:r>
        <w:t>4.2.3.</w:t>
      </w:r>
      <w:r>
        <w:tab/>
        <w:t>Nominal voltage:</w:t>
      </w:r>
      <w:r>
        <w:tab/>
        <w:t>V</w:t>
      </w:r>
    </w:p>
    <w:p w:rsidR="00FD343F" w:rsidRDefault="00FD343F">
      <w:pPr>
        <w:tabs>
          <w:tab w:val="left" w:pos="0"/>
          <w:tab w:val="left" w:pos="1440"/>
          <w:tab w:val="left" w:pos="1560"/>
          <w:tab w:val="right" w:leader="dot" w:pos="9072"/>
        </w:tabs>
        <w:suppressAutoHyphens/>
        <w:ind w:left="1440" w:right="-1" w:hanging="1440"/>
        <w:jc w:val="both"/>
      </w:pPr>
      <w:r>
        <w:t>4.2.4.</w:t>
      </w:r>
      <w:r>
        <w:tab/>
      </w:r>
      <w:smartTag w:uri="urn:schemas-microsoft-com:office:smarttags" w:element="place">
        <w:r>
          <w:t>Battery</w:t>
        </w:r>
      </w:smartTag>
      <w:r>
        <w:t xml:space="preserve"> maximum thirty </w:t>
      </w:r>
      <w:proofErr w:type="gramStart"/>
      <w:r>
        <w:t>minutes</w:t>
      </w:r>
      <w:proofErr w:type="gramEnd"/>
      <w:r>
        <w:t xml:space="preserve"> power (constant power discharge):</w:t>
      </w:r>
      <w:r>
        <w:tab/>
        <w:t>kW</w:t>
      </w:r>
    </w:p>
    <w:p w:rsidR="00FD343F" w:rsidRDefault="00FD343F">
      <w:pPr>
        <w:tabs>
          <w:tab w:val="left" w:pos="0"/>
          <w:tab w:val="left" w:pos="1440"/>
          <w:tab w:val="left" w:pos="1560"/>
          <w:tab w:val="right" w:leader="dot" w:pos="9072"/>
        </w:tabs>
        <w:suppressAutoHyphens/>
        <w:ind w:left="1440" w:right="-1" w:hanging="1440"/>
        <w:jc w:val="both"/>
      </w:pPr>
      <w:r>
        <w:t>4.2.5.</w:t>
      </w:r>
      <w:r>
        <w:tab/>
      </w:r>
      <w:smartTag w:uri="urn:schemas-microsoft-com:office:smarttags" w:element="place">
        <w:r>
          <w:t>Battery</w:t>
        </w:r>
      </w:smartTag>
      <w:r>
        <w:t xml:space="preserve"> performance in 2 h discharge (constant power or constant current):  </w:t>
      </w:r>
      <w:r>
        <w:rPr>
          <w:u w:val="single"/>
        </w:rPr>
        <w:t>3</w:t>
      </w:r>
      <w:r>
        <w:t>/</w:t>
      </w:r>
    </w:p>
    <w:p w:rsidR="00FD343F" w:rsidRDefault="00FD343F">
      <w:pPr>
        <w:tabs>
          <w:tab w:val="left" w:pos="1440"/>
          <w:tab w:val="left" w:pos="1560"/>
          <w:tab w:val="right" w:leader="dot" w:pos="9072"/>
        </w:tabs>
        <w:suppressAutoHyphens/>
        <w:ind w:left="1440" w:right="-1" w:hanging="1440"/>
        <w:jc w:val="both"/>
      </w:pPr>
      <w:r>
        <w:t>4.2.5.1.</w:t>
      </w:r>
      <w:r>
        <w:tab/>
      </w:r>
      <w:smartTag w:uri="urn:schemas-microsoft-com:office:smarttags" w:element="place">
        <w:r>
          <w:t>Battery</w:t>
        </w:r>
      </w:smartTag>
      <w:r>
        <w:t xml:space="preserve"> energy:</w:t>
      </w:r>
      <w:r>
        <w:tab/>
        <w:t>kWh</w:t>
      </w:r>
    </w:p>
    <w:p w:rsidR="00FD343F" w:rsidRDefault="00FD343F">
      <w:pPr>
        <w:pStyle w:val="BlockText"/>
        <w:tabs>
          <w:tab w:val="clear" w:pos="8789"/>
          <w:tab w:val="clear" w:pos="9468"/>
          <w:tab w:val="right" w:leader="dot" w:pos="9072"/>
        </w:tabs>
      </w:pPr>
      <w:r>
        <w:t>4.2.5.2.</w:t>
      </w:r>
      <w:r>
        <w:tab/>
      </w:r>
      <w:smartTag w:uri="urn:schemas-microsoft-com:office:smarttags" w:element="place">
        <w:r>
          <w:t>Battery</w:t>
        </w:r>
      </w:smartTag>
      <w:r>
        <w:t xml:space="preserve"> capacity:</w:t>
      </w:r>
      <w:r>
        <w:tab/>
        <w:t>Ah in 2 h</w:t>
      </w:r>
    </w:p>
    <w:p w:rsidR="00FD343F" w:rsidRDefault="00FD343F">
      <w:pPr>
        <w:tabs>
          <w:tab w:val="left" w:pos="1440"/>
          <w:tab w:val="left" w:pos="1560"/>
          <w:tab w:val="right" w:leader="dot" w:pos="9072"/>
        </w:tabs>
        <w:suppressAutoHyphens/>
        <w:ind w:left="1440" w:right="-1" w:hanging="1440"/>
        <w:jc w:val="both"/>
      </w:pPr>
      <w:r>
        <w:t>4.2.5.3.</w:t>
      </w:r>
      <w:r>
        <w:tab/>
        <w:t>End of discharge voltage value:</w:t>
      </w:r>
      <w:r>
        <w:tab/>
        <w:t>V</w:t>
      </w:r>
    </w:p>
    <w:p w:rsidR="00FD343F" w:rsidRDefault="00FD343F">
      <w:pPr>
        <w:tabs>
          <w:tab w:val="left" w:pos="1440"/>
          <w:tab w:val="left" w:pos="1560"/>
          <w:tab w:val="right" w:leader="dot" w:pos="9072"/>
        </w:tabs>
        <w:suppressAutoHyphens/>
        <w:ind w:left="1440" w:right="-1" w:hanging="1440"/>
        <w:jc w:val="both"/>
      </w:pPr>
      <w:r>
        <w:t>4.2.6.</w:t>
      </w:r>
      <w:r>
        <w:tab/>
        <w:t>Indication of the end of the discharge that leads to a compulsory</w:t>
      </w:r>
    </w:p>
    <w:p w:rsidR="00FD343F" w:rsidRDefault="00FD343F">
      <w:pPr>
        <w:tabs>
          <w:tab w:val="left" w:pos="1440"/>
          <w:tab w:val="left" w:pos="1560"/>
          <w:tab w:val="right" w:leader="dot" w:pos="9072"/>
        </w:tabs>
        <w:suppressAutoHyphens/>
        <w:ind w:left="1440" w:right="-1" w:hanging="1440"/>
        <w:jc w:val="both"/>
      </w:pPr>
      <w:r>
        <w:tab/>
      </w:r>
      <w:proofErr w:type="gramStart"/>
      <w:r>
        <w:t>stop</w:t>
      </w:r>
      <w:proofErr w:type="gramEnd"/>
      <w:r>
        <w:t xml:space="preserve"> of the vehicle:  </w:t>
      </w:r>
      <w:r>
        <w:rPr>
          <w:u w:val="single"/>
        </w:rPr>
        <w:t>4</w:t>
      </w:r>
      <w:r>
        <w:t>/</w:t>
      </w:r>
      <w:r>
        <w:tab/>
      </w:r>
    </w:p>
    <w:p w:rsidR="00FD343F" w:rsidRDefault="00FD343F">
      <w:pPr>
        <w:tabs>
          <w:tab w:val="left" w:pos="1440"/>
          <w:tab w:val="left" w:pos="1560"/>
          <w:tab w:val="right" w:leader="dot" w:pos="9072"/>
          <w:tab w:val="right" w:leader="dot" w:pos="9468"/>
        </w:tabs>
        <w:suppressAutoHyphens/>
        <w:ind w:left="1440" w:right="-1" w:hanging="1440"/>
        <w:jc w:val="both"/>
      </w:pPr>
      <w:r>
        <w:t>4.2.7.</w:t>
      </w:r>
      <w:r>
        <w:tab/>
      </w:r>
      <w:smartTag w:uri="urn:schemas-microsoft-com:office:smarttags" w:element="place">
        <w:r>
          <w:t>Battery</w:t>
        </w:r>
      </w:smartTag>
      <w:r>
        <w:t xml:space="preserve"> mass:</w:t>
      </w:r>
      <w:r>
        <w:tab/>
        <w:t>kg</w:t>
      </w:r>
    </w:p>
    <w:p w:rsidR="00FD343F" w:rsidRDefault="00FD343F">
      <w:pPr>
        <w:tabs>
          <w:tab w:val="left" w:pos="0"/>
          <w:tab w:val="left" w:pos="1440"/>
          <w:tab w:val="left" w:pos="1560"/>
          <w:tab w:val="right" w:leader="dot" w:pos="9072"/>
        </w:tabs>
        <w:suppressAutoHyphens/>
        <w:ind w:right="-1"/>
        <w:jc w:val="both"/>
      </w:pPr>
    </w:p>
    <w:p w:rsidR="00FD343F" w:rsidRDefault="00FD343F">
      <w:pPr>
        <w:tabs>
          <w:tab w:val="left" w:pos="0"/>
          <w:tab w:val="left" w:pos="1440"/>
          <w:tab w:val="left" w:pos="1560"/>
          <w:tab w:val="left" w:leader="dot" w:pos="9072"/>
        </w:tabs>
        <w:suppressAutoHyphens/>
        <w:ind w:left="1440" w:right="-1" w:hanging="1440"/>
        <w:jc w:val="both"/>
        <w:rPr>
          <w:bCs/>
        </w:rPr>
      </w:pPr>
      <w:r>
        <w:rPr>
          <w:bCs/>
        </w:rPr>
        <w:t>4.3.</w:t>
      </w:r>
      <w:r>
        <w:rPr>
          <w:bCs/>
        </w:rPr>
        <w:tab/>
        <w:t>Electric Motor</w:t>
      </w:r>
    </w:p>
    <w:p w:rsidR="00FD343F" w:rsidRDefault="00FD343F">
      <w:pPr>
        <w:tabs>
          <w:tab w:val="left" w:pos="0"/>
          <w:tab w:val="left" w:pos="1440"/>
          <w:tab w:val="left" w:pos="1560"/>
          <w:tab w:val="left" w:leader="dot" w:pos="9072"/>
        </w:tabs>
        <w:suppressAutoHyphens/>
        <w:ind w:left="1440" w:right="-1" w:hanging="1440"/>
        <w:jc w:val="both"/>
      </w:pPr>
      <w:r>
        <w:t>4.3.1.</w:t>
      </w:r>
      <w:r>
        <w:tab/>
        <w:t>Working principle:</w:t>
      </w:r>
    </w:p>
    <w:p w:rsidR="00FD343F" w:rsidRDefault="00FD343F">
      <w:pPr>
        <w:tabs>
          <w:tab w:val="left" w:pos="1440"/>
          <w:tab w:val="left" w:pos="1560"/>
          <w:tab w:val="left" w:leader="dot" w:pos="9072"/>
          <w:tab w:val="right" w:leader="dot" w:pos="9468"/>
        </w:tabs>
        <w:suppressAutoHyphens/>
        <w:ind w:left="1440" w:right="-1" w:hanging="1440"/>
        <w:jc w:val="both"/>
      </w:pPr>
      <w:r>
        <w:t>4.3.1.1.</w:t>
      </w:r>
      <w:r>
        <w:tab/>
        <w:t xml:space="preserve">direct current/alternating </w:t>
      </w:r>
      <w:proofErr w:type="gramStart"/>
      <w:r>
        <w:t xml:space="preserve">current  </w:t>
      </w:r>
      <w:r>
        <w:rPr>
          <w:u w:val="single"/>
        </w:rPr>
        <w:t>3</w:t>
      </w:r>
      <w:proofErr w:type="gramEnd"/>
      <w:r>
        <w:t>/  /number of phases:</w:t>
      </w:r>
      <w:r>
        <w:tab/>
      </w:r>
    </w:p>
    <w:p w:rsidR="00FD343F" w:rsidRDefault="00FD343F">
      <w:pPr>
        <w:tabs>
          <w:tab w:val="left" w:pos="0"/>
          <w:tab w:val="left" w:pos="1440"/>
          <w:tab w:val="left" w:pos="1560"/>
          <w:tab w:val="left" w:leader="dot" w:pos="9072"/>
        </w:tabs>
        <w:suppressAutoHyphens/>
        <w:ind w:left="1440" w:right="-1" w:hanging="1440"/>
        <w:jc w:val="both"/>
      </w:pPr>
      <w:r>
        <w:t>4.3.1.2.</w:t>
      </w:r>
      <w:r>
        <w:tab/>
      </w:r>
      <w:proofErr w:type="gramStart"/>
      <w:r>
        <w:t>separate</w:t>
      </w:r>
      <w:proofErr w:type="gramEnd"/>
      <w:r>
        <w:t xml:space="preserve"> excitation/series/compound  </w:t>
      </w:r>
      <w:r>
        <w:rPr>
          <w:u w:val="single"/>
        </w:rPr>
        <w:t>3</w:t>
      </w:r>
      <w:r>
        <w:t>/</w:t>
      </w:r>
    </w:p>
    <w:p w:rsidR="00FD343F" w:rsidRDefault="00FD343F">
      <w:pPr>
        <w:tabs>
          <w:tab w:val="left" w:pos="0"/>
          <w:tab w:val="left" w:pos="1440"/>
          <w:tab w:val="left" w:pos="1560"/>
          <w:tab w:val="left" w:leader="dot" w:pos="9072"/>
        </w:tabs>
        <w:suppressAutoHyphens/>
        <w:ind w:left="1440" w:right="-1" w:hanging="1440"/>
        <w:jc w:val="both"/>
      </w:pPr>
      <w:r>
        <w:t>4.3.1.3.</w:t>
      </w:r>
      <w:r>
        <w:tab/>
        <w:t>synchronous/</w:t>
      </w:r>
      <w:proofErr w:type="gramStart"/>
      <w:r>
        <w:t xml:space="preserve">asynchronous  </w:t>
      </w:r>
      <w:r>
        <w:rPr>
          <w:u w:val="single"/>
        </w:rPr>
        <w:t>3</w:t>
      </w:r>
      <w:proofErr w:type="gramEnd"/>
      <w:r>
        <w:t>/</w:t>
      </w:r>
    </w:p>
    <w:p w:rsidR="00FD343F" w:rsidRDefault="00FD343F">
      <w:pPr>
        <w:tabs>
          <w:tab w:val="left" w:pos="0"/>
          <w:tab w:val="left" w:pos="1440"/>
          <w:tab w:val="left" w:pos="1560"/>
          <w:tab w:val="left" w:leader="dot" w:pos="9072"/>
        </w:tabs>
        <w:suppressAutoHyphens/>
        <w:ind w:left="1440" w:right="-1" w:hanging="1440"/>
        <w:jc w:val="both"/>
      </w:pPr>
      <w:r>
        <w:t>4.3.1.4.</w:t>
      </w:r>
      <w:r>
        <w:tab/>
      </w:r>
      <w:proofErr w:type="gramStart"/>
      <w:r>
        <w:t>coiled</w:t>
      </w:r>
      <w:proofErr w:type="gramEnd"/>
      <w:r>
        <w:t xml:space="preserve"> rotor/with permanent magnets/with housing </w:t>
      </w:r>
      <w:r>
        <w:rPr>
          <w:u w:val="single"/>
        </w:rPr>
        <w:t>3</w:t>
      </w:r>
      <w:r>
        <w:t>/</w:t>
      </w:r>
    </w:p>
    <w:p w:rsidR="00FD343F" w:rsidRDefault="00FD343F">
      <w:pPr>
        <w:tabs>
          <w:tab w:val="left" w:pos="1440"/>
          <w:tab w:val="left" w:pos="1560"/>
          <w:tab w:val="left" w:leader="dot" w:pos="9072"/>
          <w:tab w:val="right" w:leader="dot" w:pos="9468"/>
        </w:tabs>
        <w:suppressAutoHyphens/>
        <w:ind w:left="1440" w:right="-1" w:hanging="1440"/>
        <w:jc w:val="both"/>
      </w:pPr>
      <w:r>
        <w:t>4.3.1.5.</w:t>
      </w:r>
      <w:r>
        <w:tab/>
      </w:r>
      <w:proofErr w:type="gramStart"/>
      <w:r>
        <w:t>number</w:t>
      </w:r>
      <w:proofErr w:type="gramEnd"/>
      <w:r>
        <w:t xml:space="preserve"> of poles of the motor:</w:t>
      </w:r>
      <w:r>
        <w:tab/>
      </w:r>
    </w:p>
    <w:p w:rsidR="00FD343F" w:rsidRDefault="00FD343F">
      <w:pPr>
        <w:tabs>
          <w:tab w:val="left" w:pos="1440"/>
          <w:tab w:val="left" w:pos="1560"/>
          <w:tab w:val="left" w:leader="dot" w:pos="9072"/>
          <w:tab w:val="right" w:leader="dot" w:pos="9468"/>
        </w:tabs>
        <w:suppressAutoHyphens/>
        <w:ind w:left="1440" w:right="-1" w:hanging="1440"/>
        <w:jc w:val="both"/>
      </w:pPr>
      <w:r>
        <w:t>4.3.2.</w:t>
      </w:r>
      <w:r>
        <w:tab/>
        <w:t>Inertia mass:</w:t>
      </w:r>
      <w:r>
        <w:tab/>
      </w:r>
    </w:p>
    <w:p w:rsidR="00FD343F" w:rsidRDefault="00FD343F">
      <w:pPr>
        <w:tabs>
          <w:tab w:val="left" w:pos="0"/>
          <w:tab w:val="left" w:pos="1440"/>
          <w:tab w:val="left" w:pos="1560"/>
          <w:tab w:val="left" w:leader="dot" w:pos="9072"/>
        </w:tabs>
        <w:suppressAutoHyphens/>
        <w:ind w:right="-1"/>
        <w:jc w:val="both"/>
      </w:pPr>
    </w:p>
    <w:p w:rsidR="00FD343F" w:rsidRDefault="00FD343F">
      <w:pPr>
        <w:tabs>
          <w:tab w:val="left" w:pos="0"/>
          <w:tab w:val="left" w:pos="1440"/>
          <w:tab w:val="left" w:pos="1560"/>
          <w:tab w:val="left" w:leader="dot" w:pos="9072"/>
        </w:tabs>
        <w:suppressAutoHyphens/>
        <w:ind w:left="1440" w:right="-1" w:hanging="1440"/>
        <w:jc w:val="both"/>
        <w:rPr>
          <w:bCs/>
        </w:rPr>
      </w:pPr>
      <w:r>
        <w:rPr>
          <w:bCs/>
        </w:rPr>
        <w:t>4.4.</w:t>
      </w:r>
      <w:r>
        <w:rPr>
          <w:bCs/>
        </w:rPr>
        <w:tab/>
        <w:t>Power controller</w:t>
      </w:r>
    </w:p>
    <w:p w:rsidR="00FD343F" w:rsidRDefault="00FD343F">
      <w:pPr>
        <w:tabs>
          <w:tab w:val="left" w:pos="0"/>
          <w:tab w:val="left" w:pos="1440"/>
          <w:tab w:val="left" w:pos="1560"/>
          <w:tab w:val="left" w:leader="dot" w:pos="9072"/>
        </w:tabs>
        <w:suppressAutoHyphens/>
        <w:ind w:left="1440" w:right="-1" w:hanging="1440"/>
        <w:jc w:val="both"/>
      </w:pPr>
      <w:r>
        <w:t>4.4.1.</w:t>
      </w:r>
      <w:r>
        <w:tab/>
        <w:t>Make</w:t>
      </w:r>
    </w:p>
    <w:p w:rsidR="00FD343F" w:rsidRDefault="00FD343F">
      <w:pPr>
        <w:tabs>
          <w:tab w:val="left" w:pos="0"/>
          <w:tab w:val="left" w:pos="1440"/>
          <w:tab w:val="left" w:pos="1560"/>
          <w:tab w:val="left" w:leader="dot" w:pos="9072"/>
        </w:tabs>
        <w:suppressAutoHyphens/>
        <w:ind w:left="1440" w:right="-1" w:hanging="1440"/>
        <w:jc w:val="both"/>
      </w:pPr>
      <w:r>
        <w:t>4.4.2.</w:t>
      </w:r>
      <w:r>
        <w:tab/>
        <w:t>Type</w:t>
      </w:r>
    </w:p>
    <w:p w:rsidR="00FD343F" w:rsidRDefault="00FD343F">
      <w:pPr>
        <w:tabs>
          <w:tab w:val="left" w:pos="1440"/>
          <w:tab w:val="left" w:pos="1560"/>
          <w:tab w:val="left" w:leader="dot" w:pos="9072"/>
          <w:tab w:val="right" w:leader="dot" w:pos="9468"/>
        </w:tabs>
        <w:suppressAutoHyphens/>
        <w:ind w:left="1440" w:right="-1" w:hanging="1440"/>
        <w:jc w:val="both"/>
      </w:pPr>
      <w:r>
        <w:t>4.4.3.</w:t>
      </w:r>
      <w:r>
        <w:tab/>
        <w:t xml:space="preserve">Control principle: </w:t>
      </w:r>
      <w:proofErr w:type="spellStart"/>
      <w:r>
        <w:t>vectorial</w:t>
      </w:r>
      <w:proofErr w:type="spellEnd"/>
      <w:r>
        <w:t xml:space="preserve">/open loop/closed/other (to be specified):  </w:t>
      </w:r>
      <w:r>
        <w:rPr>
          <w:u w:val="single"/>
        </w:rPr>
        <w:t>3</w:t>
      </w:r>
      <w:r>
        <w:t>/</w:t>
      </w:r>
      <w:r>
        <w:tab/>
      </w:r>
    </w:p>
    <w:p w:rsidR="00FD343F" w:rsidRDefault="00FD343F">
      <w:pPr>
        <w:tabs>
          <w:tab w:val="left" w:pos="1440"/>
          <w:tab w:val="left" w:pos="1560"/>
          <w:tab w:val="left" w:leader="dot" w:pos="9072"/>
          <w:tab w:val="right" w:leader="dot" w:pos="9468"/>
        </w:tabs>
        <w:suppressAutoHyphens/>
        <w:ind w:left="1440" w:right="-1" w:hanging="1440"/>
        <w:jc w:val="both"/>
      </w:pPr>
      <w:r>
        <w:t>4.4.4.</w:t>
      </w:r>
      <w:r>
        <w:tab/>
        <w:t xml:space="preserve">Maximum effective current supplied to the motor:  </w:t>
      </w:r>
      <w:r>
        <w:rPr>
          <w:u w:val="single"/>
        </w:rPr>
        <w:t>2</w:t>
      </w:r>
      <w:r>
        <w:t>/</w:t>
      </w:r>
      <w:r>
        <w:tab/>
        <w:t>A</w:t>
      </w:r>
    </w:p>
    <w:p w:rsidR="00FD343F" w:rsidRDefault="00FD343F">
      <w:pPr>
        <w:tabs>
          <w:tab w:val="left" w:pos="0"/>
          <w:tab w:val="left" w:pos="1440"/>
          <w:tab w:val="left" w:pos="1560"/>
          <w:tab w:val="right" w:leader="dot" w:pos="9072"/>
        </w:tabs>
        <w:suppressAutoHyphens/>
        <w:ind w:left="1440" w:right="-1" w:hanging="1440"/>
        <w:jc w:val="both"/>
      </w:pPr>
      <w:r>
        <w:tab/>
      </w:r>
      <w:proofErr w:type="gramStart"/>
      <w:r>
        <w:t>during</w:t>
      </w:r>
      <w:proofErr w:type="gramEnd"/>
      <w:r>
        <w:t xml:space="preserve"> </w:t>
      </w:r>
      <w:r>
        <w:tab/>
        <w:t>seconds</w:t>
      </w:r>
    </w:p>
    <w:p w:rsidR="00FD343F" w:rsidRDefault="00FD343F">
      <w:pPr>
        <w:tabs>
          <w:tab w:val="left" w:pos="1440"/>
          <w:tab w:val="left" w:pos="1560"/>
          <w:tab w:val="left" w:leader="dot" w:pos="9072"/>
          <w:tab w:val="right" w:leader="dot" w:pos="9468"/>
        </w:tabs>
        <w:suppressAutoHyphens/>
        <w:ind w:right="-1"/>
        <w:jc w:val="both"/>
      </w:pPr>
      <w:r>
        <w:t>4.4.5.</w:t>
      </w:r>
      <w:r>
        <w:tab/>
        <w:t xml:space="preserve">Voltage range use: ………………………. V to </w:t>
      </w:r>
      <w:r>
        <w:tab/>
        <w:t>V</w:t>
      </w:r>
    </w:p>
    <w:p w:rsidR="00FD343F" w:rsidRDefault="00FD343F">
      <w:pPr>
        <w:tabs>
          <w:tab w:val="left" w:pos="0"/>
          <w:tab w:val="left" w:pos="1440"/>
          <w:tab w:val="left" w:pos="1560"/>
          <w:tab w:val="left" w:leader="dot" w:pos="9072"/>
        </w:tabs>
        <w:suppressAutoHyphens/>
        <w:ind w:right="-1"/>
        <w:jc w:val="both"/>
      </w:pPr>
    </w:p>
    <w:p w:rsidR="00FD343F" w:rsidRDefault="00FD343F">
      <w:pPr>
        <w:tabs>
          <w:tab w:val="left" w:pos="0"/>
          <w:tab w:val="left" w:pos="1440"/>
          <w:tab w:val="left" w:pos="1560"/>
          <w:tab w:val="left" w:leader="dot" w:pos="9072"/>
        </w:tabs>
        <w:suppressAutoHyphens/>
        <w:ind w:left="1440" w:right="-1" w:hanging="1440"/>
        <w:jc w:val="both"/>
        <w:rPr>
          <w:bCs/>
        </w:rPr>
      </w:pPr>
      <w:r>
        <w:rPr>
          <w:bCs/>
        </w:rPr>
        <w:t>4.5.</w:t>
      </w:r>
      <w:r>
        <w:rPr>
          <w:bCs/>
        </w:rPr>
        <w:tab/>
        <w:t>Cooling system:</w:t>
      </w:r>
    </w:p>
    <w:p w:rsidR="00FD343F" w:rsidRDefault="00FD343F">
      <w:pPr>
        <w:tabs>
          <w:tab w:val="left" w:pos="0"/>
          <w:tab w:val="left" w:pos="1418"/>
          <w:tab w:val="left" w:pos="2977"/>
          <w:tab w:val="left" w:leader="dot" w:pos="9072"/>
        </w:tabs>
        <w:suppressAutoHyphens/>
        <w:ind w:left="1418" w:right="-1" w:hanging="1418"/>
        <w:jc w:val="both"/>
      </w:pPr>
      <w:r>
        <w:tab/>
      </w:r>
      <w:proofErr w:type="gramStart"/>
      <w:r>
        <w:t>motor</w:t>
      </w:r>
      <w:proofErr w:type="gramEnd"/>
      <w:r>
        <w:tab/>
        <w:t xml:space="preserve">: liquid/air  </w:t>
      </w:r>
      <w:r>
        <w:rPr>
          <w:u w:val="single"/>
        </w:rPr>
        <w:t>3</w:t>
      </w:r>
      <w:r>
        <w:t>/</w:t>
      </w:r>
    </w:p>
    <w:p w:rsidR="00FD343F" w:rsidRDefault="00FD343F">
      <w:pPr>
        <w:tabs>
          <w:tab w:val="left" w:pos="0"/>
          <w:tab w:val="left" w:pos="1418"/>
          <w:tab w:val="left" w:pos="2977"/>
          <w:tab w:val="left" w:leader="dot" w:pos="9072"/>
        </w:tabs>
        <w:suppressAutoHyphens/>
        <w:ind w:left="1418" w:right="-1" w:hanging="1418"/>
        <w:jc w:val="both"/>
      </w:pPr>
      <w:r>
        <w:tab/>
      </w:r>
      <w:proofErr w:type="gramStart"/>
      <w:r>
        <w:t>controller</w:t>
      </w:r>
      <w:proofErr w:type="gramEnd"/>
      <w:r>
        <w:tab/>
        <w:t xml:space="preserve">: liquid/air  </w:t>
      </w:r>
      <w:r>
        <w:rPr>
          <w:u w:val="single"/>
        </w:rPr>
        <w:t>3</w:t>
      </w:r>
      <w:r>
        <w:t>/</w:t>
      </w:r>
    </w:p>
    <w:p w:rsidR="00FD343F" w:rsidRDefault="00FD343F">
      <w:pPr>
        <w:tabs>
          <w:tab w:val="left" w:pos="0"/>
          <w:tab w:val="left" w:pos="1440"/>
          <w:tab w:val="left" w:pos="1560"/>
          <w:tab w:val="left" w:leader="dot" w:pos="9072"/>
        </w:tabs>
        <w:suppressAutoHyphens/>
        <w:ind w:right="-1"/>
        <w:jc w:val="both"/>
      </w:pPr>
    </w:p>
    <w:p w:rsidR="00FD343F" w:rsidRDefault="00FD343F">
      <w:pPr>
        <w:pStyle w:val="BlockText"/>
        <w:keepNext/>
        <w:keepLines/>
        <w:tabs>
          <w:tab w:val="clear" w:pos="8789"/>
          <w:tab w:val="clear" w:pos="9468"/>
          <w:tab w:val="left" w:pos="0"/>
          <w:tab w:val="left" w:leader="dot" w:pos="9072"/>
        </w:tabs>
        <w:ind w:right="0"/>
      </w:pPr>
      <w:r>
        <w:lastRenderedPageBreak/>
        <w:t>4.5.1.</w:t>
      </w:r>
      <w:r>
        <w:tab/>
        <w:t>Liquid-cooling equipment characteristics:</w:t>
      </w:r>
    </w:p>
    <w:p w:rsidR="00FD343F" w:rsidRDefault="00FD343F">
      <w:pPr>
        <w:keepNext/>
        <w:keepLines/>
        <w:tabs>
          <w:tab w:val="left" w:pos="1440"/>
          <w:tab w:val="left" w:pos="1560"/>
          <w:tab w:val="right" w:leader="dot" w:pos="9072"/>
        </w:tabs>
        <w:suppressAutoHyphens/>
        <w:ind w:left="1440" w:hanging="1440"/>
        <w:jc w:val="both"/>
      </w:pPr>
      <w:r>
        <w:t>4.5.1.1.</w:t>
      </w:r>
      <w:r>
        <w:tab/>
        <w:t xml:space="preserve">Nature of the liquid …………………………circulating pumps: yes/no  </w:t>
      </w:r>
      <w:r>
        <w:rPr>
          <w:u w:val="single"/>
        </w:rPr>
        <w:t>3</w:t>
      </w:r>
      <w:r>
        <w:t>/</w:t>
      </w:r>
    </w:p>
    <w:p w:rsidR="00FD343F" w:rsidRDefault="00FD343F">
      <w:pPr>
        <w:pStyle w:val="BlockText"/>
        <w:tabs>
          <w:tab w:val="clear" w:pos="8789"/>
          <w:tab w:val="left" w:leader="dot" w:pos="9072"/>
        </w:tabs>
        <w:rPr>
          <w:szCs w:val="24"/>
          <w:lang w:eastAsia="en-US"/>
        </w:rPr>
      </w:pPr>
      <w:r>
        <w:rPr>
          <w:szCs w:val="24"/>
          <w:lang w:eastAsia="en-US"/>
        </w:rPr>
        <w:t>4.5.1.2.</w:t>
      </w:r>
      <w:r>
        <w:rPr>
          <w:szCs w:val="24"/>
          <w:lang w:eastAsia="en-US"/>
        </w:rPr>
        <w:tab/>
        <w:t>Characteristics or make(s) and type(s) of the pump:</w:t>
      </w:r>
      <w:r>
        <w:rPr>
          <w:szCs w:val="24"/>
          <w:lang w:eastAsia="en-US"/>
        </w:rPr>
        <w:tab/>
      </w:r>
    </w:p>
    <w:p w:rsidR="00FD343F" w:rsidRDefault="00FD343F">
      <w:pPr>
        <w:tabs>
          <w:tab w:val="left" w:pos="1440"/>
          <w:tab w:val="left" w:pos="1560"/>
          <w:tab w:val="left" w:leader="dot" w:pos="9072"/>
          <w:tab w:val="right" w:leader="dot" w:pos="9468"/>
        </w:tabs>
        <w:suppressAutoHyphens/>
        <w:ind w:left="1440" w:right="-1" w:hanging="1440"/>
        <w:jc w:val="both"/>
      </w:pPr>
      <w:r>
        <w:t>4.5.1.3.</w:t>
      </w:r>
      <w:r>
        <w:tab/>
        <w:t>Thermostat: setting:</w:t>
      </w:r>
      <w:r>
        <w:tab/>
      </w:r>
    </w:p>
    <w:p w:rsidR="00FD343F" w:rsidRDefault="00FD343F">
      <w:pPr>
        <w:tabs>
          <w:tab w:val="left" w:pos="1440"/>
          <w:tab w:val="left" w:pos="1560"/>
          <w:tab w:val="left" w:leader="dot" w:pos="9072"/>
          <w:tab w:val="right" w:leader="dot" w:pos="9468"/>
        </w:tabs>
        <w:suppressAutoHyphens/>
        <w:ind w:left="1440" w:right="-1" w:hanging="1440"/>
        <w:jc w:val="both"/>
      </w:pPr>
      <w:r>
        <w:t>4.5.1.4.</w:t>
      </w:r>
      <w:r>
        <w:tab/>
        <w:t>Radiator: drawing(s) or make(s) and type(s):</w:t>
      </w:r>
      <w:r>
        <w:tab/>
      </w:r>
    </w:p>
    <w:p w:rsidR="00FD343F" w:rsidRDefault="00FD343F">
      <w:pPr>
        <w:tabs>
          <w:tab w:val="left" w:pos="1440"/>
          <w:tab w:val="left" w:pos="1560"/>
          <w:tab w:val="left" w:leader="dot" w:pos="9072"/>
          <w:tab w:val="right" w:leader="dot" w:pos="9468"/>
        </w:tabs>
        <w:suppressAutoHyphens/>
        <w:ind w:left="1440" w:right="-1" w:hanging="1440"/>
      </w:pPr>
      <w:r>
        <w:t>4.5.1.5.</w:t>
      </w:r>
      <w:r>
        <w:tab/>
        <w:t>Relief valve: pressure setting:</w:t>
      </w:r>
      <w:r>
        <w:tab/>
      </w:r>
    </w:p>
    <w:p w:rsidR="00FD343F" w:rsidRDefault="00FD343F">
      <w:pPr>
        <w:tabs>
          <w:tab w:val="left" w:pos="1440"/>
          <w:tab w:val="left" w:pos="1560"/>
          <w:tab w:val="left" w:leader="dot" w:pos="9072"/>
          <w:tab w:val="right" w:leader="dot" w:pos="9468"/>
        </w:tabs>
        <w:suppressAutoHyphens/>
        <w:ind w:left="1440" w:right="-1" w:hanging="1440"/>
      </w:pPr>
      <w:r>
        <w:t>4.5.1.6.</w:t>
      </w:r>
      <w:r>
        <w:tab/>
        <w:t>Fan: characteristics or make(s) and type(s):</w:t>
      </w:r>
      <w:r>
        <w:tab/>
      </w:r>
    </w:p>
    <w:p w:rsidR="00FD343F" w:rsidRDefault="00FD343F">
      <w:pPr>
        <w:tabs>
          <w:tab w:val="left" w:pos="1440"/>
          <w:tab w:val="left" w:pos="1560"/>
          <w:tab w:val="left" w:leader="dot" w:pos="9072"/>
          <w:tab w:val="right" w:leader="dot" w:pos="9468"/>
        </w:tabs>
        <w:suppressAutoHyphens/>
        <w:ind w:left="1440" w:right="-1" w:hanging="1440"/>
      </w:pPr>
      <w:r>
        <w:t>4.5.1.7.</w:t>
      </w:r>
      <w:r>
        <w:tab/>
        <w:t>Fan duct:</w:t>
      </w:r>
      <w:r>
        <w:tab/>
      </w:r>
    </w:p>
    <w:p w:rsidR="00FD343F" w:rsidRDefault="00FD343F">
      <w:pPr>
        <w:tabs>
          <w:tab w:val="left" w:pos="0"/>
          <w:tab w:val="left" w:pos="1440"/>
          <w:tab w:val="left" w:pos="1560"/>
          <w:tab w:val="left" w:leader="dot" w:pos="9072"/>
        </w:tabs>
        <w:suppressAutoHyphens/>
        <w:ind w:right="-1"/>
      </w:pPr>
    </w:p>
    <w:p w:rsidR="00FD343F" w:rsidRDefault="00FD343F">
      <w:pPr>
        <w:tabs>
          <w:tab w:val="left" w:pos="0"/>
          <w:tab w:val="left" w:pos="1440"/>
          <w:tab w:val="left" w:pos="1560"/>
          <w:tab w:val="left" w:leader="dot" w:pos="9072"/>
        </w:tabs>
        <w:suppressAutoHyphens/>
        <w:ind w:left="1440" w:right="-1" w:hanging="1440"/>
      </w:pPr>
      <w:r>
        <w:t>4.5.2.</w:t>
      </w:r>
      <w:r>
        <w:tab/>
        <w:t>Air-cooling equipment characteristics</w:t>
      </w:r>
    </w:p>
    <w:p w:rsidR="00FD343F" w:rsidRDefault="00FD343F">
      <w:pPr>
        <w:tabs>
          <w:tab w:val="left" w:pos="1440"/>
          <w:tab w:val="left" w:pos="1560"/>
          <w:tab w:val="left" w:leader="dot" w:pos="9072"/>
          <w:tab w:val="right" w:leader="dot" w:pos="9468"/>
        </w:tabs>
        <w:suppressAutoHyphens/>
        <w:ind w:left="1440" w:right="-1" w:hanging="1440"/>
      </w:pPr>
      <w:r>
        <w:t>4.5.2.1.</w:t>
      </w:r>
      <w:r>
        <w:tab/>
        <w:t>Blower: characteristics or make(s) and type(s):</w:t>
      </w:r>
      <w:r>
        <w:tab/>
      </w:r>
    </w:p>
    <w:p w:rsidR="00FD343F" w:rsidRDefault="00FD343F">
      <w:pPr>
        <w:tabs>
          <w:tab w:val="left" w:pos="1440"/>
          <w:tab w:val="left" w:pos="1560"/>
          <w:tab w:val="left" w:leader="dot" w:pos="9072"/>
          <w:tab w:val="right" w:leader="dot" w:pos="9468"/>
        </w:tabs>
        <w:suppressAutoHyphens/>
        <w:ind w:left="1440" w:right="-1" w:hanging="1440"/>
      </w:pPr>
      <w:r>
        <w:t>4.5.2.2.</w:t>
      </w:r>
      <w:r>
        <w:tab/>
        <w:t>Standard air ducting:</w:t>
      </w:r>
      <w:r>
        <w:tab/>
      </w:r>
    </w:p>
    <w:p w:rsidR="00FD343F" w:rsidRDefault="00FD343F">
      <w:pPr>
        <w:tabs>
          <w:tab w:val="left" w:pos="0"/>
          <w:tab w:val="left" w:pos="1440"/>
          <w:tab w:val="left" w:pos="1560"/>
          <w:tab w:val="left" w:leader="dot" w:pos="9072"/>
        </w:tabs>
        <w:suppressAutoHyphens/>
        <w:ind w:left="1440" w:right="-1" w:hanging="1440"/>
      </w:pPr>
      <w:r>
        <w:t>4.5.2.3.</w:t>
      </w:r>
      <w:r>
        <w:tab/>
        <w:t>Temperature regulating system: yes/</w:t>
      </w:r>
      <w:proofErr w:type="gramStart"/>
      <w:r>
        <w:t xml:space="preserve">no  </w:t>
      </w:r>
      <w:r>
        <w:rPr>
          <w:u w:val="single"/>
        </w:rPr>
        <w:t>3</w:t>
      </w:r>
      <w:proofErr w:type="gramEnd"/>
      <w:r>
        <w:t>/</w:t>
      </w:r>
    </w:p>
    <w:p w:rsidR="00FD343F" w:rsidRDefault="00FD343F">
      <w:pPr>
        <w:tabs>
          <w:tab w:val="left" w:pos="1440"/>
          <w:tab w:val="left" w:pos="1560"/>
          <w:tab w:val="left" w:leader="dot" w:pos="9072"/>
          <w:tab w:val="right" w:leader="dot" w:pos="9468"/>
        </w:tabs>
        <w:suppressAutoHyphens/>
        <w:ind w:left="1440" w:right="-1" w:hanging="1440"/>
      </w:pPr>
      <w:r>
        <w:t>4.5.2.4.</w:t>
      </w:r>
      <w:r>
        <w:tab/>
        <w:t>Brief description:</w:t>
      </w:r>
      <w:r>
        <w:tab/>
      </w:r>
    </w:p>
    <w:p w:rsidR="00FD343F" w:rsidRDefault="00FD343F">
      <w:pPr>
        <w:tabs>
          <w:tab w:val="left" w:pos="1440"/>
          <w:tab w:val="left" w:pos="1560"/>
          <w:tab w:val="left" w:leader="dot" w:pos="9072"/>
          <w:tab w:val="right" w:leader="dot" w:pos="9468"/>
        </w:tabs>
        <w:suppressAutoHyphens/>
        <w:ind w:left="1440" w:right="-1" w:hanging="1440"/>
      </w:pPr>
      <w:r>
        <w:t>4.5.2.5.</w:t>
      </w:r>
      <w:r>
        <w:tab/>
        <w:t>Air filter: ………</w:t>
      </w:r>
      <w:proofErr w:type="gramStart"/>
      <w:r>
        <w:t>…  make</w:t>
      </w:r>
      <w:proofErr w:type="gramEnd"/>
      <w:r>
        <w:t xml:space="preserve">(s): ……………. type(s): </w:t>
      </w:r>
      <w:r>
        <w:tab/>
      </w:r>
    </w:p>
    <w:p w:rsidR="00FD343F" w:rsidRDefault="00FD343F">
      <w:pPr>
        <w:tabs>
          <w:tab w:val="left" w:pos="0"/>
          <w:tab w:val="left" w:pos="1440"/>
          <w:tab w:val="left" w:pos="1560"/>
          <w:tab w:val="left" w:leader="dot" w:pos="9072"/>
        </w:tabs>
        <w:suppressAutoHyphens/>
        <w:ind w:right="-1"/>
      </w:pPr>
    </w:p>
    <w:p w:rsidR="00FD343F" w:rsidRDefault="00FD343F">
      <w:pPr>
        <w:tabs>
          <w:tab w:val="left" w:pos="0"/>
          <w:tab w:val="left" w:pos="1440"/>
          <w:tab w:val="left" w:pos="1560"/>
          <w:tab w:val="left" w:leader="dot" w:pos="9072"/>
        </w:tabs>
        <w:suppressAutoHyphens/>
        <w:ind w:right="-1"/>
      </w:pPr>
      <w:r>
        <w:t>4.5.3.</w:t>
      </w:r>
      <w:r>
        <w:tab/>
        <w:t>Temperatures admitted by the manufacturer</w:t>
      </w:r>
    </w:p>
    <w:tbl>
      <w:tblPr>
        <w:tblW w:w="0" w:type="auto"/>
        <w:tblLook w:val="0000" w:firstRow="0" w:lastRow="0" w:firstColumn="0" w:lastColumn="0" w:noHBand="0" w:noVBand="0"/>
      </w:tblPr>
      <w:tblGrid>
        <w:gridCol w:w="1526"/>
        <w:gridCol w:w="4854"/>
        <w:gridCol w:w="3191"/>
      </w:tblGrid>
      <w:tr w:rsidR="00FD343F">
        <w:tc>
          <w:tcPr>
            <w:tcW w:w="1526" w:type="dxa"/>
          </w:tcPr>
          <w:p w:rsidR="00FD343F" w:rsidRDefault="00FD343F">
            <w:pPr>
              <w:tabs>
                <w:tab w:val="left" w:pos="0"/>
                <w:tab w:val="left" w:pos="1440"/>
                <w:tab w:val="left" w:pos="1560"/>
                <w:tab w:val="left" w:leader="dot" w:pos="9072"/>
              </w:tabs>
              <w:suppressAutoHyphens/>
              <w:ind w:right="-1"/>
            </w:pPr>
          </w:p>
        </w:tc>
        <w:tc>
          <w:tcPr>
            <w:tcW w:w="4854" w:type="dxa"/>
          </w:tcPr>
          <w:p w:rsidR="00FD343F" w:rsidRDefault="00FD343F">
            <w:pPr>
              <w:tabs>
                <w:tab w:val="left" w:pos="0"/>
                <w:tab w:val="left" w:pos="1440"/>
                <w:tab w:val="left" w:pos="1560"/>
                <w:tab w:val="left" w:leader="dot" w:pos="9072"/>
              </w:tabs>
              <w:suppressAutoHyphens/>
              <w:ind w:right="-1"/>
            </w:pPr>
          </w:p>
        </w:tc>
        <w:tc>
          <w:tcPr>
            <w:tcW w:w="3191" w:type="dxa"/>
          </w:tcPr>
          <w:p w:rsidR="00FD343F" w:rsidRDefault="00FD343F">
            <w:pPr>
              <w:tabs>
                <w:tab w:val="left" w:pos="0"/>
                <w:tab w:val="left" w:pos="1440"/>
                <w:tab w:val="left" w:pos="1560"/>
                <w:tab w:val="left" w:leader="dot" w:pos="9072"/>
              </w:tabs>
              <w:suppressAutoHyphens/>
              <w:ind w:right="-1"/>
            </w:pPr>
            <w:r>
              <w:t>maximum temperature</w:t>
            </w:r>
          </w:p>
        </w:tc>
      </w:tr>
      <w:tr w:rsidR="00FD343F">
        <w:tc>
          <w:tcPr>
            <w:tcW w:w="1526" w:type="dxa"/>
          </w:tcPr>
          <w:p w:rsidR="00FD343F" w:rsidRDefault="00FD343F">
            <w:pPr>
              <w:tabs>
                <w:tab w:val="left" w:pos="0"/>
                <w:tab w:val="left" w:pos="1440"/>
                <w:tab w:val="left" w:pos="1560"/>
                <w:tab w:val="left" w:leader="dot" w:pos="9072"/>
              </w:tabs>
              <w:suppressAutoHyphens/>
              <w:ind w:right="-1"/>
            </w:pPr>
            <w:r>
              <w:t>4.5.3.1.</w:t>
            </w:r>
          </w:p>
        </w:tc>
        <w:tc>
          <w:tcPr>
            <w:tcW w:w="4854" w:type="dxa"/>
          </w:tcPr>
          <w:p w:rsidR="00FD343F" w:rsidRDefault="00FD343F">
            <w:pPr>
              <w:tabs>
                <w:tab w:val="left" w:pos="0"/>
                <w:tab w:val="left" w:pos="1440"/>
                <w:tab w:val="left" w:pos="1560"/>
                <w:tab w:val="left" w:leader="dot" w:pos="9072"/>
              </w:tabs>
              <w:suppressAutoHyphens/>
              <w:ind w:right="-1"/>
            </w:pPr>
            <w:r>
              <w:t>Motor outlet:</w:t>
            </w:r>
          </w:p>
        </w:tc>
        <w:tc>
          <w:tcPr>
            <w:tcW w:w="3191" w:type="dxa"/>
          </w:tcPr>
          <w:p w:rsidR="00FD343F" w:rsidRDefault="00FD343F">
            <w:pPr>
              <w:tabs>
                <w:tab w:val="left" w:pos="0"/>
                <w:tab w:val="left" w:pos="1440"/>
                <w:tab w:val="left" w:pos="1560"/>
                <w:tab w:val="left" w:leader="dot" w:pos="9072"/>
              </w:tabs>
              <w:suppressAutoHyphens/>
              <w:ind w:right="-1"/>
            </w:pPr>
            <w:r>
              <w:t>....</w:t>
            </w:r>
            <w:r>
              <w:sym w:font="Symbol" w:char="F0B0"/>
            </w:r>
            <w:r>
              <w:t>C</w:t>
            </w:r>
          </w:p>
        </w:tc>
      </w:tr>
      <w:tr w:rsidR="00FD343F">
        <w:tc>
          <w:tcPr>
            <w:tcW w:w="1526" w:type="dxa"/>
          </w:tcPr>
          <w:p w:rsidR="00FD343F" w:rsidRDefault="00FD343F">
            <w:pPr>
              <w:tabs>
                <w:tab w:val="left" w:pos="0"/>
                <w:tab w:val="left" w:pos="1440"/>
                <w:tab w:val="left" w:pos="1560"/>
                <w:tab w:val="left" w:leader="dot" w:pos="9072"/>
              </w:tabs>
              <w:suppressAutoHyphens/>
              <w:ind w:right="-1"/>
            </w:pPr>
            <w:r>
              <w:t>4.5.3.2.</w:t>
            </w:r>
          </w:p>
        </w:tc>
        <w:tc>
          <w:tcPr>
            <w:tcW w:w="4854" w:type="dxa"/>
          </w:tcPr>
          <w:p w:rsidR="00FD343F" w:rsidRDefault="00FD343F">
            <w:pPr>
              <w:tabs>
                <w:tab w:val="left" w:pos="0"/>
                <w:tab w:val="left" w:pos="1440"/>
                <w:tab w:val="left" w:pos="1560"/>
                <w:tab w:val="left" w:leader="dot" w:pos="9072"/>
              </w:tabs>
              <w:suppressAutoHyphens/>
              <w:ind w:right="-1"/>
            </w:pPr>
            <w:r>
              <w:t>controller inlet:</w:t>
            </w:r>
          </w:p>
        </w:tc>
        <w:tc>
          <w:tcPr>
            <w:tcW w:w="3191" w:type="dxa"/>
          </w:tcPr>
          <w:p w:rsidR="00FD343F" w:rsidRDefault="00FD343F">
            <w:pPr>
              <w:tabs>
                <w:tab w:val="left" w:pos="0"/>
                <w:tab w:val="left" w:pos="1440"/>
                <w:tab w:val="left" w:pos="1560"/>
                <w:tab w:val="left" w:leader="dot" w:pos="9072"/>
              </w:tabs>
              <w:suppressAutoHyphens/>
              <w:ind w:left="1440" w:right="-1" w:hanging="1440"/>
            </w:pPr>
            <w:r>
              <w:t>....</w:t>
            </w:r>
            <w:r>
              <w:sym w:font="Symbol" w:char="F0B0"/>
            </w:r>
            <w:r>
              <w:t>C</w:t>
            </w:r>
          </w:p>
        </w:tc>
      </w:tr>
      <w:tr w:rsidR="00FD343F">
        <w:tc>
          <w:tcPr>
            <w:tcW w:w="1526" w:type="dxa"/>
          </w:tcPr>
          <w:p w:rsidR="00FD343F" w:rsidRDefault="00FD343F">
            <w:pPr>
              <w:tabs>
                <w:tab w:val="left" w:pos="0"/>
                <w:tab w:val="left" w:pos="1440"/>
                <w:tab w:val="left" w:pos="1560"/>
                <w:tab w:val="left" w:leader="dot" w:pos="9072"/>
              </w:tabs>
              <w:suppressAutoHyphens/>
              <w:ind w:right="-1"/>
            </w:pPr>
            <w:r>
              <w:t>4.5.3.3.</w:t>
            </w:r>
          </w:p>
        </w:tc>
        <w:tc>
          <w:tcPr>
            <w:tcW w:w="4854" w:type="dxa"/>
          </w:tcPr>
          <w:p w:rsidR="00FD343F" w:rsidRDefault="00FD343F">
            <w:pPr>
              <w:tabs>
                <w:tab w:val="left" w:pos="0"/>
                <w:tab w:val="left" w:pos="1440"/>
                <w:tab w:val="left" w:pos="1560"/>
                <w:tab w:val="left" w:leader="dot" w:pos="9072"/>
              </w:tabs>
              <w:suppressAutoHyphens/>
              <w:ind w:right="-1"/>
            </w:pPr>
            <w:r>
              <w:t>at motor reference point(s):</w:t>
            </w:r>
          </w:p>
        </w:tc>
        <w:tc>
          <w:tcPr>
            <w:tcW w:w="3191" w:type="dxa"/>
          </w:tcPr>
          <w:p w:rsidR="00FD343F" w:rsidRDefault="00FD343F">
            <w:pPr>
              <w:tabs>
                <w:tab w:val="left" w:pos="0"/>
                <w:tab w:val="left" w:pos="1440"/>
                <w:tab w:val="left" w:pos="1560"/>
                <w:tab w:val="left" w:leader="dot" w:pos="9072"/>
              </w:tabs>
              <w:suppressAutoHyphens/>
              <w:ind w:right="-1"/>
            </w:pPr>
            <w:r>
              <w:t>....</w:t>
            </w:r>
            <w:r>
              <w:sym w:font="Symbol" w:char="F0B0"/>
            </w:r>
            <w:r>
              <w:t>C</w:t>
            </w:r>
          </w:p>
        </w:tc>
      </w:tr>
      <w:tr w:rsidR="00FD343F">
        <w:tc>
          <w:tcPr>
            <w:tcW w:w="1526" w:type="dxa"/>
          </w:tcPr>
          <w:p w:rsidR="00FD343F" w:rsidRDefault="00FD343F">
            <w:pPr>
              <w:tabs>
                <w:tab w:val="left" w:pos="0"/>
                <w:tab w:val="left" w:pos="1440"/>
                <w:tab w:val="left" w:pos="1560"/>
                <w:tab w:val="left" w:leader="dot" w:pos="9072"/>
              </w:tabs>
              <w:suppressAutoHyphens/>
              <w:ind w:right="-1"/>
            </w:pPr>
            <w:r>
              <w:t>4.5.3.4.</w:t>
            </w:r>
          </w:p>
        </w:tc>
        <w:tc>
          <w:tcPr>
            <w:tcW w:w="4854" w:type="dxa"/>
          </w:tcPr>
          <w:p w:rsidR="00FD343F" w:rsidRDefault="00FD343F">
            <w:pPr>
              <w:tabs>
                <w:tab w:val="left" w:pos="0"/>
                <w:tab w:val="left" w:pos="1440"/>
                <w:tab w:val="left" w:pos="1560"/>
                <w:tab w:val="left" w:leader="dot" w:pos="9072"/>
              </w:tabs>
              <w:suppressAutoHyphens/>
              <w:ind w:right="-1"/>
            </w:pPr>
            <w:r>
              <w:t>at controller reference point(s):</w:t>
            </w:r>
          </w:p>
        </w:tc>
        <w:tc>
          <w:tcPr>
            <w:tcW w:w="3191" w:type="dxa"/>
          </w:tcPr>
          <w:p w:rsidR="00FD343F" w:rsidRDefault="00FD343F">
            <w:pPr>
              <w:tabs>
                <w:tab w:val="left" w:pos="0"/>
                <w:tab w:val="left" w:pos="1440"/>
                <w:tab w:val="left" w:pos="1560"/>
                <w:tab w:val="left" w:leader="dot" w:pos="9072"/>
              </w:tabs>
              <w:suppressAutoHyphens/>
              <w:ind w:right="-1"/>
            </w:pPr>
            <w:r>
              <w:t>....</w:t>
            </w:r>
            <w:r>
              <w:sym w:font="Symbol" w:char="F0B0"/>
            </w:r>
            <w:r>
              <w:t>C</w:t>
            </w:r>
          </w:p>
        </w:tc>
      </w:tr>
    </w:tbl>
    <w:p w:rsidR="00FD343F" w:rsidRDefault="00FD343F">
      <w:pPr>
        <w:tabs>
          <w:tab w:val="left" w:pos="0"/>
          <w:tab w:val="left" w:pos="1440"/>
          <w:tab w:val="left" w:pos="1560"/>
          <w:tab w:val="left" w:leader="dot" w:pos="9072"/>
        </w:tabs>
        <w:suppressAutoHyphens/>
        <w:ind w:right="-1"/>
      </w:pPr>
    </w:p>
    <w:p w:rsidR="00FD343F" w:rsidRDefault="00FD343F">
      <w:pPr>
        <w:tabs>
          <w:tab w:val="left" w:pos="1440"/>
          <w:tab w:val="left" w:pos="1560"/>
          <w:tab w:val="left" w:leader="dot" w:pos="9072"/>
          <w:tab w:val="right" w:leader="dot" w:pos="9468"/>
        </w:tabs>
        <w:suppressAutoHyphens/>
        <w:ind w:left="1440" w:right="-1" w:hanging="1440"/>
        <w:jc w:val="both"/>
      </w:pPr>
      <w:r>
        <w:t>4.6.</w:t>
      </w:r>
      <w:r>
        <w:tab/>
        <w:t>Insulating category:</w:t>
      </w:r>
      <w:r>
        <w:tab/>
      </w:r>
    </w:p>
    <w:p w:rsidR="00FD343F" w:rsidRDefault="00FD343F">
      <w:pPr>
        <w:tabs>
          <w:tab w:val="left" w:pos="0"/>
          <w:tab w:val="left" w:pos="1440"/>
          <w:tab w:val="left" w:pos="1560"/>
          <w:tab w:val="left" w:leader="dot" w:pos="9072"/>
        </w:tabs>
        <w:suppressAutoHyphens/>
        <w:ind w:right="-1"/>
        <w:jc w:val="both"/>
      </w:pPr>
    </w:p>
    <w:p w:rsidR="00FD343F" w:rsidRDefault="00FD343F">
      <w:pPr>
        <w:tabs>
          <w:tab w:val="left" w:pos="1440"/>
          <w:tab w:val="left" w:pos="1560"/>
          <w:tab w:val="left" w:leader="dot" w:pos="9072"/>
          <w:tab w:val="right" w:leader="dot" w:pos="9468"/>
        </w:tabs>
        <w:suppressAutoHyphens/>
        <w:ind w:left="1440" w:right="-1" w:hanging="1440"/>
        <w:jc w:val="both"/>
      </w:pPr>
      <w:r>
        <w:t>4.7.</w:t>
      </w:r>
      <w:r>
        <w:tab/>
        <w:t>International protection (IP)-code:</w:t>
      </w:r>
      <w:r>
        <w:tab/>
      </w:r>
    </w:p>
    <w:p w:rsidR="00FD343F" w:rsidRDefault="00FD343F">
      <w:pPr>
        <w:tabs>
          <w:tab w:val="left" w:pos="0"/>
          <w:tab w:val="left" w:pos="1440"/>
          <w:tab w:val="left" w:pos="1560"/>
          <w:tab w:val="left" w:pos="2160"/>
          <w:tab w:val="left" w:pos="2880"/>
          <w:tab w:val="left" w:pos="3600"/>
          <w:tab w:val="left" w:pos="4320"/>
          <w:tab w:val="left" w:pos="5040"/>
          <w:tab w:val="left" w:pos="5760"/>
          <w:tab w:val="left" w:pos="6480"/>
          <w:tab w:val="left" w:pos="7200"/>
          <w:tab w:val="left" w:pos="7722"/>
          <w:tab w:val="left" w:pos="7920"/>
          <w:tab w:val="left" w:leader="dot" w:pos="9072"/>
        </w:tabs>
        <w:suppressAutoHyphens/>
        <w:ind w:right="-1"/>
        <w:jc w:val="both"/>
      </w:pPr>
    </w:p>
    <w:tbl>
      <w:tblPr>
        <w:tblW w:w="0" w:type="auto"/>
        <w:tblLook w:val="0000" w:firstRow="0" w:lastRow="0" w:firstColumn="0" w:lastColumn="0" w:noHBand="0" w:noVBand="0"/>
      </w:tblPr>
      <w:tblGrid>
        <w:gridCol w:w="1526"/>
        <w:gridCol w:w="3402"/>
        <w:gridCol w:w="2250"/>
        <w:gridCol w:w="2393"/>
      </w:tblGrid>
      <w:tr w:rsidR="00FD343F">
        <w:tc>
          <w:tcPr>
            <w:tcW w:w="1526" w:type="dxa"/>
          </w:tcPr>
          <w:p w:rsidR="00FD343F" w:rsidRDefault="00FD343F">
            <w:pPr>
              <w:tabs>
                <w:tab w:val="left" w:pos="0"/>
                <w:tab w:val="left" w:pos="1440"/>
                <w:tab w:val="left" w:pos="1560"/>
                <w:tab w:val="left" w:pos="2160"/>
                <w:tab w:val="left" w:pos="2880"/>
                <w:tab w:val="left" w:pos="3600"/>
                <w:tab w:val="left" w:pos="4320"/>
                <w:tab w:val="left" w:pos="5040"/>
                <w:tab w:val="left" w:pos="6480"/>
                <w:tab w:val="left" w:pos="7230"/>
                <w:tab w:val="left" w:pos="7655"/>
                <w:tab w:val="left" w:pos="7920"/>
                <w:tab w:val="left" w:leader="dot" w:pos="9072"/>
              </w:tabs>
              <w:suppressAutoHyphens/>
              <w:ind w:right="-1"/>
              <w:jc w:val="both"/>
            </w:pPr>
            <w:r>
              <w:t>4.8.</w:t>
            </w:r>
          </w:p>
        </w:tc>
        <w:tc>
          <w:tcPr>
            <w:tcW w:w="3402" w:type="dxa"/>
          </w:tcPr>
          <w:p w:rsidR="00FD343F" w:rsidRDefault="00FD343F">
            <w:pPr>
              <w:tabs>
                <w:tab w:val="left" w:pos="0"/>
                <w:tab w:val="left" w:pos="1440"/>
                <w:tab w:val="left" w:pos="1560"/>
                <w:tab w:val="left" w:pos="2160"/>
                <w:tab w:val="left" w:pos="2880"/>
                <w:tab w:val="left" w:pos="3600"/>
                <w:tab w:val="left" w:pos="4320"/>
                <w:tab w:val="left" w:pos="5040"/>
                <w:tab w:val="left" w:pos="6480"/>
                <w:tab w:val="left" w:pos="7230"/>
                <w:tab w:val="left" w:pos="7655"/>
                <w:tab w:val="left" w:pos="7920"/>
                <w:tab w:val="left" w:leader="dot" w:pos="9072"/>
              </w:tabs>
              <w:suppressAutoHyphens/>
              <w:ind w:right="-1"/>
              <w:jc w:val="both"/>
            </w:pPr>
            <w:r>
              <w:t xml:space="preserve">Lubrication system principle: </w:t>
            </w:r>
            <w:r>
              <w:rPr>
                <w:u w:val="single"/>
              </w:rPr>
              <w:t>3</w:t>
            </w:r>
            <w:r>
              <w:t>/</w:t>
            </w:r>
          </w:p>
        </w:tc>
        <w:tc>
          <w:tcPr>
            <w:tcW w:w="2250" w:type="dxa"/>
          </w:tcPr>
          <w:p w:rsidR="00FD343F" w:rsidRDefault="00FD343F">
            <w:pPr>
              <w:tabs>
                <w:tab w:val="left" w:pos="0"/>
                <w:tab w:val="left" w:pos="1440"/>
                <w:tab w:val="left" w:pos="1560"/>
                <w:tab w:val="left" w:pos="2160"/>
                <w:tab w:val="left" w:pos="2880"/>
                <w:tab w:val="left" w:pos="3600"/>
                <w:tab w:val="left" w:pos="4320"/>
                <w:tab w:val="left" w:pos="5040"/>
                <w:tab w:val="left" w:pos="6480"/>
                <w:tab w:val="left" w:pos="7230"/>
                <w:tab w:val="left" w:pos="7655"/>
                <w:tab w:val="left" w:pos="7920"/>
                <w:tab w:val="left" w:leader="dot" w:pos="9072"/>
              </w:tabs>
              <w:suppressAutoHyphens/>
              <w:ind w:right="-1"/>
              <w:jc w:val="both"/>
            </w:pPr>
            <w:r>
              <w:t>Bearings:</w:t>
            </w:r>
          </w:p>
        </w:tc>
        <w:tc>
          <w:tcPr>
            <w:tcW w:w="2393" w:type="dxa"/>
          </w:tcPr>
          <w:p w:rsidR="00FD343F" w:rsidRDefault="00FD343F">
            <w:pPr>
              <w:tabs>
                <w:tab w:val="left" w:pos="0"/>
                <w:tab w:val="left" w:pos="1440"/>
                <w:tab w:val="left" w:pos="1560"/>
                <w:tab w:val="left" w:pos="2160"/>
                <w:tab w:val="left" w:pos="2880"/>
                <w:tab w:val="left" w:pos="3600"/>
                <w:tab w:val="left" w:pos="4320"/>
                <w:tab w:val="left" w:pos="5040"/>
                <w:tab w:val="left" w:pos="6480"/>
                <w:tab w:val="left" w:pos="7230"/>
                <w:tab w:val="left" w:pos="7655"/>
                <w:tab w:val="left" w:pos="7920"/>
                <w:tab w:val="left" w:leader="dot" w:pos="9072"/>
              </w:tabs>
              <w:suppressAutoHyphens/>
              <w:ind w:right="-1"/>
              <w:jc w:val="both"/>
            </w:pPr>
            <w:r>
              <w:t>friction/ball</w:t>
            </w:r>
          </w:p>
        </w:tc>
      </w:tr>
      <w:tr w:rsidR="00FD343F">
        <w:tc>
          <w:tcPr>
            <w:tcW w:w="1526" w:type="dxa"/>
          </w:tcPr>
          <w:p w:rsidR="00FD343F" w:rsidRDefault="00FD343F">
            <w:pPr>
              <w:tabs>
                <w:tab w:val="left" w:pos="0"/>
                <w:tab w:val="left" w:pos="1440"/>
                <w:tab w:val="left" w:pos="1560"/>
                <w:tab w:val="left" w:pos="2160"/>
                <w:tab w:val="left" w:pos="2880"/>
                <w:tab w:val="left" w:pos="3600"/>
                <w:tab w:val="left" w:pos="4320"/>
                <w:tab w:val="left" w:pos="5040"/>
                <w:tab w:val="left" w:pos="6480"/>
                <w:tab w:val="left" w:pos="7230"/>
                <w:tab w:val="left" w:pos="7655"/>
                <w:tab w:val="left" w:pos="7920"/>
                <w:tab w:val="left" w:leader="dot" w:pos="9072"/>
              </w:tabs>
              <w:suppressAutoHyphens/>
              <w:ind w:right="-1"/>
              <w:jc w:val="both"/>
            </w:pPr>
          </w:p>
        </w:tc>
        <w:tc>
          <w:tcPr>
            <w:tcW w:w="3402" w:type="dxa"/>
          </w:tcPr>
          <w:p w:rsidR="00FD343F" w:rsidRDefault="00FD343F">
            <w:pPr>
              <w:tabs>
                <w:tab w:val="left" w:pos="0"/>
                <w:tab w:val="left" w:pos="1440"/>
                <w:tab w:val="left" w:pos="1560"/>
                <w:tab w:val="left" w:pos="2160"/>
                <w:tab w:val="left" w:pos="2880"/>
                <w:tab w:val="left" w:pos="3600"/>
                <w:tab w:val="left" w:pos="4320"/>
                <w:tab w:val="left" w:pos="5040"/>
                <w:tab w:val="left" w:pos="6480"/>
                <w:tab w:val="left" w:pos="7230"/>
                <w:tab w:val="left" w:pos="7655"/>
                <w:tab w:val="left" w:pos="7920"/>
                <w:tab w:val="left" w:leader="dot" w:pos="9072"/>
              </w:tabs>
              <w:suppressAutoHyphens/>
              <w:ind w:right="-1"/>
              <w:jc w:val="both"/>
            </w:pPr>
          </w:p>
        </w:tc>
        <w:tc>
          <w:tcPr>
            <w:tcW w:w="2250" w:type="dxa"/>
          </w:tcPr>
          <w:p w:rsidR="00FD343F" w:rsidRDefault="00FD343F">
            <w:pPr>
              <w:tabs>
                <w:tab w:val="left" w:pos="0"/>
                <w:tab w:val="left" w:pos="1440"/>
                <w:tab w:val="left" w:pos="1560"/>
                <w:tab w:val="left" w:pos="2160"/>
                <w:tab w:val="left" w:pos="2880"/>
                <w:tab w:val="left" w:pos="3600"/>
                <w:tab w:val="left" w:pos="4320"/>
                <w:tab w:val="left" w:pos="5040"/>
                <w:tab w:val="left" w:pos="6480"/>
                <w:tab w:val="left" w:pos="7230"/>
                <w:tab w:val="left" w:pos="7655"/>
                <w:tab w:val="left" w:pos="7920"/>
                <w:tab w:val="left" w:leader="dot" w:pos="9072"/>
              </w:tabs>
              <w:suppressAutoHyphens/>
              <w:ind w:right="-1"/>
              <w:jc w:val="both"/>
            </w:pPr>
            <w:r>
              <w:t>Lubricant:</w:t>
            </w:r>
          </w:p>
        </w:tc>
        <w:tc>
          <w:tcPr>
            <w:tcW w:w="2393" w:type="dxa"/>
          </w:tcPr>
          <w:p w:rsidR="00FD343F" w:rsidRDefault="00FD343F">
            <w:pPr>
              <w:tabs>
                <w:tab w:val="left" w:pos="0"/>
                <w:tab w:val="left" w:pos="1440"/>
                <w:tab w:val="left" w:pos="1560"/>
                <w:tab w:val="left" w:pos="2160"/>
                <w:tab w:val="left" w:pos="2880"/>
                <w:tab w:val="left" w:pos="3600"/>
                <w:tab w:val="left" w:pos="4320"/>
                <w:tab w:val="left" w:pos="5040"/>
                <w:tab w:val="left" w:pos="6480"/>
                <w:tab w:val="left" w:pos="7230"/>
                <w:tab w:val="left" w:pos="7655"/>
                <w:tab w:val="left" w:pos="7920"/>
                <w:tab w:val="left" w:leader="dot" w:pos="9072"/>
              </w:tabs>
              <w:suppressAutoHyphens/>
              <w:ind w:right="-1"/>
              <w:jc w:val="both"/>
            </w:pPr>
            <w:r>
              <w:t>grease/oil</w:t>
            </w:r>
          </w:p>
        </w:tc>
      </w:tr>
      <w:tr w:rsidR="00FD343F">
        <w:tc>
          <w:tcPr>
            <w:tcW w:w="1526" w:type="dxa"/>
          </w:tcPr>
          <w:p w:rsidR="00FD343F" w:rsidRDefault="00FD343F">
            <w:pPr>
              <w:tabs>
                <w:tab w:val="left" w:pos="0"/>
                <w:tab w:val="left" w:pos="1440"/>
                <w:tab w:val="left" w:pos="1560"/>
                <w:tab w:val="left" w:pos="2160"/>
                <w:tab w:val="left" w:pos="2880"/>
                <w:tab w:val="left" w:pos="3600"/>
                <w:tab w:val="left" w:pos="4320"/>
                <w:tab w:val="left" w:pos="5040"/>
                <w:tab w:val="left" w:pos="6480"/>
                <w:tab w:val="left" w:pos="7230"/>
                <w:tab w:val="left" w:pos="7655"/>
                <w:tab w:val="left" w:pos="7920"/>
                <w:tab w:val="left" w:leader="dot" w:pos="9072"/>
              </w:tabs>
              <w:suppressAutoHyphens/>
              <w:ind w:right="-1"/>
              <w:jc w:val="both"/>
            </w:pPr>
          </w:p>
        </w:tc>
        <w:tc>
          <w:tcPr>
            <w:tcW w:w="3402" w:type="dxa"/>
          </w:tcPr>
          <w:p w:rsidR="00FD343F" w:rsidRDefault="00FD343F">
            <w:pPr>
              <w:tabs>
                <w:tab w:val="left" w:pos="0"/>
                <w:tab w:val="left" w:pos="1440"/>
                <w:tab w:val="left" w:pos="1560"/>
                <w:tab w:val="left" w:pos="2160"/>
                <w:tab w:val="left" w:pos="2880"/>
                <w:tab w:val="left" w:pos="3600"/>
                <w:tab w:val="left" w:pos="4320"/>
                <w:tab w:val="left" w:pos="5040"/>
                <w:tab w:val="left" w:pos="6480"/>
                <w:tab w:val="left" w:pos="7230"/>
                <w:tab w:val="left" w:pos="7655"/>
                <w:tab w:val="left" w:pos="7920"/>
                <w:tab w:val="left" w:leader="dot" w:pos="9072"/>
              </w:tabs>
              <w:suppressAutoHyphens/>
              <w:ind w:right="-1"/>
              <w:jc w:val="both"/>
            </w:pPr>
          </w:p>
        </w:tc>
        <w:tc>
          <w:tcPr>
            <w:tcW w:w="2250" w:type="dxa"/>
          </w:tcPr>
          <w:p w:rsidR="00FD343F" w:rsidRDefault="00FD343F">
            <w:pPr>
              <w:tabs>
                <w:tab w:val="left" w:pos="0"/>
                <w:tab w:val="left" w:pos="1440"/>
                <w:tab w:val="left" w:pos="1560"/>
                <w:tab w:val="left" w:pos="2160"/>
                <w:tab w:val="left" w:pos="2880"/>
                <w:tab w:val="left" w:pos="3600"/>
                <w:tab w:val="left" w:pos="4320"/>
                <w:tab w:val="left" w:pos="5040"/>
                <w:tab w:val="left" w:pos="6480"/>
                <w:tab w:val="left" w:pos="7230"/>
                <w:tab w:val="left" w:pos="7655"/>
                <w:tab w:val="left" w:pos="7920"/>
                <w:tab w:val="left" w:leader="dot" w:pos="9072"/>
              </w:tabs>
              <w:suppressAutoHyphens/>
              <w:ind w:right="-1"/>
              <w:jc w:val="both"/>
            </w:pPr>
            <w:r>
              <w:t>Seal:</w:t>
            </w:r>
          </w:p>
        </w:tc>
        <w:tc>
          <w:tcPr>
            <w:tcW w:w="2393" w:type="dxa"/>
          </w:tcPr>
          <w:p w:rsidR="00FD343F" w:rsidRDefault="00FD343F">
            <w:pPr>
              <w:tabs>
                <w:tab w:val="left" w:pos="0"/>
                <w:tab w:val="left" w:pos="1440"/>
                <w:tab w:val="left" w:pos="1560"/>
                <w:tab w:val="left" w:pos="2160"/>
                <w:tab w:val="left" w:pos="2880"/>
                <w:tab w:val="left" w:pos="3600"/>
                <w:tab w:val="left" w:pos="4320"/>
                <w:tab w:val="left" w:pos="5040"/>
                <w:tab w:val="left" w:pos="6480"/>
                <w:tab w:val="left" w:pos="7230"/>
                <w:tab w:val="left" w:pos="7655"/>
                <w:tab w:val="left" w:pos="7920"/>
                <w:tab w:val="left" w:leader="dot" w:pos="9072"/>
              </w:tabs>
              <w:suppressAutoHyphens/>
              <w:ind w:right="-1"/>
              <w:jc w:val="both"/>
            </w:pPr>
            <w:r>
              <w:t>yes/no</w:t>
            </w:r>
          </w:p>
        </w:tc>
      </w:tr>
      <w:tr w:rsidR="00FD343F">
        <w:tc>
          <w:tcPr>
            <w:tcW w:w="1526" w:type="dxa"/>
          </w:tcPr>
          <w:p w:rsidR="00FD343F" w:rsidRDefault="00FD343F">
            <w:pPr>
              <w:tabs>
                <w:tab w:val="left" w:pos="0"/>
                <w:tab w:val="left" w:pos="1440"/>
                <w:tab w:val="left" w:pos="1560"/>
                <w:tab w:val="left" w:pos="2160"/>
                <w:tab w:val="left" w:pos="2880"/>
                <w:tab w:val="left" w:pos="3600"/>
                <w:tab w:val="left" w:pos="4320"/>
                <w:tab w:val="left" w:pos="5040"/>
                <w:tab w:val="left" w:pos="6480"/>
                <w:tab w:val="left" w:pos="7230"/>
                <w:tab w:val="left" w:pos="7655"/>
                <w:tab w:val="left" w:pos="7920"/>
                <w:tab w:val="left" w:leader="dot" w:pos="9072"/>
              </w:tabs>
              <w:suppressAutoHyphens/>
              <w:ind w:right="-1"/>
              <w:jc w:val="both"/>
            </w:pPr>
          </w:p>
        </w:tc>
        <w:tc>
          <w:tcPr>
            <w:tcW w:w="3402" w:type="dxa"/>
          </w:tcPr>
          <w:p w:rsidR="00FD343F" w:rsidRDefault="00FD343F">
            <w:pPr>
              <w:tabs>
                <w:tab w:val="left" w:pos="0"/>
                <w:tab w:val="left" w:pos="1440"/>
                <w:tab w:val="left" w:pos="1560"/>
                <w:tab w:val="left" w:pos="2160"/>
                <w:tab w:val="left" w:pos="2880"/>
                <w:tab w:val="left" w:pos="3600"/>
                <w:tab w:val="left" w:pos="4320"/>
                <w:tab w:val="left" w:pos="5040"/>
                <w:tab w:val="left" w:pos="6480"/>
                <w:tab w:val="left" w:pos="7230"/>
                <w:tab w:val="left" w:pos="7655"/>
                <w:tab w:val="left" w:pos="7920"/>
                <w:tab w:val="left" w:leader="dot" w:pos="9072"/>
              </w:tabs>
              <w:suppressAutoHyphens/>
              <w:ind w:right="-1"/>
              <w:jc w:val="both"/>
            </w:pPr>
          </w:p>
        </w:tc>
        <w:tc>
          <w:tcPr>
            <w:tcW w:w="2250" w:type="dxa"/>
          </w:tcPr>
          <w:p w:rsidR="00FD343F" w:rsidRDefault="00FD343F">
            <w:pPr>
              <w:tabs>
                <w:tab w:val="left" w:pos="0"/>
                <w:tab w:val="left" w:pos="1440"/>
                <w:tab w:val="left" w:pos="1560"/>
                <w:tab w:val="left" w:pos="2160"/>
                <w:tab w:val="left" w:pos="2880"/>
                <w:tab w:val="left" w:pos="3600"/>
                <w:tab w:val="left" w:pos="4320"/>
                <w:tab w:val="left" w:pos="5040"/>
                <w:tab w:val="left" w:pos="6480"/>
                <w:tab w:val="left" w:pos="7230"/>
                <w:tab w:val="left" w:pos="7655"/>
                <w:tab w:val="left" w:pos="7920"/>
                <w:tab w:val="left" w:leader="dot" w:pos="9072"/>
              </w:tabs>
              <w:suppressAutoHyphens/>
              <w:ind w:right="-1"/>
              <w:jc w:val="both"/>
            </w:pPr>
            <w:r>
              <w:t>Circulation:</w:t>
            </w:r>
          </w:p>
        </w:tc>
        <w:tc>
          <w:tcPr>
            <w:tcW w:w="2393" w:type="dxa"/>
          </w:tcPr>
          <w:p w:rsidR="00FD343F" w:rsidRDefault="00FD343F">
            <w:pPr>
              <w:tabs>
                <w:tab w:val="left" w:pos="0"/>
                <w:tab w:val="left" w:pos="1440"/>
                <w:tab w:val="left" w:pos="1560"/>
                <w:tab w:val="left" w:pos="2160"/>
                <w:tab w:val="left" w:pos="2880"/>
                <w:tab w:val="left" w:pos="3600"/>
                <w:tab w:val="left" w:pos="4320"/>
                <w:tab w:val="left" w:pos="5040"/>
                <w:tab w:val="left" w:pos="6480"/>
                <w:tab w:val="left" w:pos="7230"/>
                <w:tab w:val="left" w:pos="7655"/>
                <w:tab w:val="left" w:pos="7920"/>
                <w:tab w:val="left" w:leader="dot" w:pos="9072"/>
              </w:tabs>
              <w:suppressAutoHyphens/>
              <w:ind w:right="-1"/>
              <w:jc w:val="both"/>
            </w:pPr>
            <w:r>
              <w:t>with/without</w:t>
            </w:r>
          </w:p>
        </w:tc>
      </w:tr>
    </w:tbl>
    <w:p w:rsidR="00FD343F" w:rsidRDefault="00FD343F">
      <w:pPr>
        <w:tabs>
          <w:tab w:val="left" w:pos="0"/>
          <w:tab w:val="left" w:pos="1440"/>
          <w:tab w:val="left" w:pos="1560"/>
          <w:tab w:val="left" w:pos="2160"/>
          <w:tab w:val="left" w:pos="2880"/>
          <w:tab w:val="left" w:pos="3600"/>
          <w:tab w:val="left" w:pos="4320"/>
          <w:tab w:val="left" w:pos="5040"/>
          <w:tab w:val="left" w:pos="6480"/>
          <w:tab w:val="left" w:pos="7230"/>
          <w:tab w:val="left" w:pos="7655"/>
          <w:tab w:val="left" w:pos="7920"/>
          <w:tab w:val="left" w:leader="dot" w:pos="9072"/>
        </w:tabs>
        <w:suppressAutoHyphens/>
        <w:ind w:right="-1"/>
        <w:jc w:val="both"/>
      </w:pPr>
    </w:p>
    <w:p w:rsidR="00FD343F" w:rsidRDefault="00FD343F">
      <w:pPr>
        <w:tabs>
          <w:tab w:val="left" w:pos="0"/>
          <w:tab w:val="left" w:pos="1440"/>
          <w:tab w:val="left" w:pos="1560"/>
          <w:tab w:val="left" w:pos="2160"/>
          <w:tab w:val="left" w:pos="2880"/>
          <w:tab w:val="left" w:pos="3600"/>
          <w:tab w:val="left" w:pos="4320"/>
          <w:tab w:val="left" w:pos="5040"/>
          <w:tab w:val="left" w:pos="5760"/>
          <w:tab w:val="left" w:pos="6480"/>
          <w:tab w:val="left" w:pos="7200"/>
          <w:tab w:val="left" w:pos="7722"/>
          <w:tab w:val="left" w:pos="7920"/>
          <w:tab w:val="left" w:leader="dot" w:pos="9072"/>
        </w:tabs>
        <w:suppressAutoHyphens/>
        <w:ind w:left="1440" w:right="-1" w:hanging="1440"/>
        <w:jc w:val="both"/>
        <w:rPr>
          <w:bCs/>
        </w:rPr>
      </w:pPr>
      <w:r>
        <w:rPr>
          <w:bCs/>
        </w:rPr>
        <w:t>4.9.</w:t>
      </w:r>
      <w:r>
        <w:rPr>
          <w:bCs/>
        </w:rPr>
        <w:tab/>
        <w:t>Description of the transmission</w:t>
      </w:r>
    </w:p>
    <w:p w:rsidR="00FD343F" w:rsidRDefault="00FD343F">
      <w:pPr>
        <w:tabs>
          <w:tab w:val="left" w:pos="0"/>
          <w:tab w:val="left" w:pos="1440"/>
          <w:tab w:val="left" w:pos="1560"/>
          <w:tab w:val="left" w:pos="2160"/>
          <w:tab w:val="left" w:pos="2880"/>
          <w:tab w:val="left" w:pos="3600"/>
          <w:tab w:val="left" w:pos="4320"/>
          <w:tab w:val="left" w:pos="5040"/>
          <w:tab w:val="left" w:pos="5760"/>
          <w:tab w:val="left" w:pos="6480"/>
          <w:tab w:val="left" w:pos="7200"/>
          <w:tab w:val="left" w:pos="7722"/>
          <w:tab w:val="left" w:pos="7920"/>
          <w:tab w:val="left" w:leader="dot" w:pos="9072"/>
        </w:tabs>
        <w:suppressAutoHyphens/>
        <w:ind w:left="1440" w:right="-1" w:hanging="1440"/>
        <w:jc w:val="both"/>
      </w:pPr>
    </w:p>
    <w:p w:rsidR="00FD343F" w:rsidRDefault="00FD343F">
      <w:pPr>
        <w:tabs>
          <w:tab w:val="left" w:pos="0"/>
          <w:tab w:val="left" w:pos="1440"/>
          <w:tab w:val="left" w:pos="1560"/>
          <w:tab w:val="left" w:pos="2160"/>
          <w:tab w:val="left" w:pos="2880"/>
          <w:tab w:val="left" w:pos="3600"/>
          <w:tab w:val="left" w:pos="4320"/>
          <w:tab w:val="left" w:pos="5040"/>
          <w:tab w:val="left" w:pos="5760"/>
          <w:tab w:val="left" w:pos="6480"/>
          <w:tab w:val="left" w:pos="7200"/>
          <w:tab w:val="left" w:pos="7722"/>
          <w:tab w:val="left" w:pos="7920"/>
          <w:tab w:val="left" w:leader="dot" w:pos="9072"/>
        </w:tabs>
        <w:suppressAutoHyphens/>
        <w:ind w:left="1440" w:right="-1" w:hanging="1440"/>
        <w:jc w:val="both"/>
      </w:pPr>
      <w:r>
        <w:t>4.9.1.</w:t>
      </w:r>
      <w:r>
        <w:tab/>
        <w:t>Drive wheels:  front/rear/</w:t>
      </w:r>
      <w:proofErr w:type="gramStart"/>
      <w:r>
        <w:t xml:space="preserve">4x4  </w:t>
      </w:r>
      <w:r>
        <w:rPr>
          <w:u w:val="single"/>
        </w:rPr>
        <w:t>3</w:t>
      </w:r>
      <w:proofErr w:type="gramEnd"/>
      <w:r>
        <w:t>/</w:t>
      </w:r>
    </w:p>
    <w:p w:rsidR="00FD343F" w:rsidRDefault="00FD343F">
      <w:pPr>
        <w:tabs>
          <w:tab w:val="left" w:pos="0"/>
          <w:tab w:val="left" w:pos="1440"/>
          <w:tab w:val="left" w:pos="1560"/>
          <w:tab w:val="left" w:pos="2160"/>
          <w:tab w:val="left" w:pos="2880"/>
          <w:tab w:val="left" w:pos="3600"/>
          <w:tab w:val="left" w:pos="4320"/>
          <w:tab w:val="left" w:pos="5040"/>
          <w:tab w:val="left" w:pos="5760"/>
          <w:tab w:val="left" w:pos="6480"/>
          <w:tab w:val="left" w:pos="7200"/>
          <w:tab w:val="left" w:pos="7722"/>
          <w:tab w:val="left" w:pos="7920"/>
          <w:tab w:val="left" w:leader="dot" w:pos="9072"/>
        </w:tabs>
        <w:suppressAutoHyphens/>
        <w:ind w:left="1440" w:right="-1" w:hanging="1440"/>
        <w:jc w:val="both"/>
      </w:pPr>
      <w:r>
        <w:t>4.9.2.</w:t>
      </w:r>
      <w:r>
        <w:tab/>
        <w:t>Type of transmission:  manual/</w:t>
      </w:r>
      <w:proofErr w:type="gramStart"/>
      <w:r>
        <w:t xml:space="preserve">automatic  </w:t>
      </w:r>
      <w:r>
        <w:rPr>
          <w:u w:val="single"/>
        </w:rPr>
        <w:t>3</w:t>
      </w:r>
      <w:proofErr w:type="gramEnd"/>
      <w:r>
        <w:t>/</w:t>
      </w:r>
    </w:p>
    <w:p w:rsidR="00FD343F" w:rsidRDefault="00FD343F">
      <w:pPr>
        <w:tabs>
          <w:tab w:val="left" w:pos="1440"/>
          <w:tab w:val="left" w:pos="1560"/>
          <w:tab w:val="left" w:leader="dot" w:pos="9072"/>
          <w:tab w:val="right" w:leader="dot" w:pos="9468"/>
        </w:tabs>
        <w:suppressAutoHyphens/>
        <w:ind w:left="1440" w:right="-1" w:hanging="1440"/>
        <w:jc w:val="both"/>
      </w:pPr>
      <w:r>
        <w:t>4.9.3.</w:t>
      </w:r>
      <w:r>
        <w:tab/>
        <w:t>Number of gear ratios:</w:t>
      </w:r>
      <w:r>
        <w:tab/>
      </w:r>
    </w:p>
    <w:tbl>
      <w:tblPr>
        <w:tblW w:w="0" w:type="auto"/>
        <w:tblLayout w:type="fixed"/>
        <w:tblLook w:val="0000" w:firstRow="0" w:lastRow="0" w:firstColumn="0" w:lastColumn="0" w:noHBand="0" w:noVBand="0"/>
      </w:tblPr>
      <w:tblGrid>
        <w:gridCol w:w="1526"/>
        <w:gridCol w:w="1843"/>
        <w:gridCol w:w="1985"/>
        <w:gridCol w:w="1701"/>
        <w:gridCol w:w="1842"/>
      </w:tblGrid>
      <w:tr w:rsidR="00FD343F">
        <w:tc>
          <w:tcPr>
            <w:tcW w:w="1526" w:type="dxa"/>
            <w:tcBorders>
              <w:right w:val="single" w:sz="4" w:space="0" w:color="auto"/>
            </w:tcBorders>
          </w:tcPr>
          <w:p w:rsidR="00FD343F" w:rsidRDefault="00FD343F">
            <w:pPr>
              <w:keepNext/>
              <w:keepLines/>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722"/>
                <w:tab w:val="left" w:pos="7920"/>
              </w:tabs>
              <w:suppressAutoHyphens/>
              <w:ind w:right="284"/>
            </w:pPr>
            <w:r>
              <w:lastRenderedPageBreak/>
              <w:t>4.9.3.1.</w:t>
            </w:r>
          </w:p>
        </w:tc>
        <w:tc>
          <w:tcPr>
            <w:tcW w:w="1843" w:type="dxa"/>
            <w:tcBorders>
              <w:top w:val="single" w:sz="4" w:space="0" w:color="auto"/>
              <w:left w:val="single" w:sz="4" w:space="0" w:color="auto"/>
              <w:bottom w:val="single" w:sz="4" w:space="0" w:color="auto"/>
              <w:right w:val="single" w:sz="4" w:space="0" w:color="auto"/>
            </w:tcBorders>
          </w:tcPr>
          <w:p w:rsidR="00FD343F" w:rsidRDefault="00FD343F">
            <w:pPr>
              <w:keepNext/>
              <w:keepLines/>
              <w:tabs>
                <w:tab w:val="left" w:pos="792"/>
                <w:tab w:val="left" w:pos="1416"/>
              </w:tabs>
              <w:suppressAutoHyphens/>
              <w:ind w:right="284"/>
              <w:jc w:val="center"/>
            </w:pPr>
            <w:r>
              <w:t>Gear</w:t>
            </w:r>
          </w:p>
        </w:tc>
        <w:tc>
          <w:tcPr>
            <w:tcW w:w="1985" w:type="dxa"/>
            <w:tcBorders>
              <w:top w:val="single" w:sz="4" w:space="0" w:color="auto"/>
              <w:left w:val="single" w:sz="4" w:space="0" w:color="auto"/>
              <w:bottom w:val="single" w:sz="4" w:space="0" w:color="auto"/>
              <w:right w:val="single" w:sz="4" w:space="0" w:color="auto"/>
            </w:tcBorders>
          </w:tcPr>
          <w:p w:rsidR="00FD343F" w:rsidRDefault="00FD343F">
            <w:pPr>
              <w:keepNext/>
              <w:keepLines/>
              <w:tabs>
                <w:tab w:val="left" w:pos="792"/>
                <w:tab w:val="left" w:pos="1416"/>
              </w:tabs>
              <w:suppressAutoHyphens/>
              <w:ind w:right="284"/>
              <w:jc w:val="center"/>
            </w:pPr>
            <w:r>
              <w:t>Wheel speed</w:t>
            </w:r>
          </w:p>
        </w:tc>
        <w:tc>
          <w:tcPr>
            <w:tcW w:w="1701" w:type="dxa"/>
            <w:tcBorders>
              <w:top w:val="single" w:sz="4" w:space="0" w:color="auto"/>
              <w:left w:val="single" w:sz="4" w:space="0" w:color="auto"/>
              <w:bottom w:val="single" w:sz="4" w:space="0" w:color="auto"/>
              <w:right w:val="single" w:sz="4" w:space="0" w:color="auto"/>
            </w:tcBorders>
          </w:tcPr>
          <w:p w:rsidR="00FD343F" w:rsidRDefault="00FD343F">
            <w:pPr>
              <w:keepNext/>
              <w:keepLines/>
              <w:tabs>
                <w:tab w:val="left" w:pos="792"/>
                <w:tab w:val="left" w:pos="1416"/>
              </w:tabs>
              <w:suppressAutoHyphens/>
              <w:ind w:right="284"/>
              <w:jc w:val="center"/>
            </w:pPr>
            <w:r>
              <w:t>Gear ratio</w:t>
            </w:r>
          </w:p>
        </w:tc>
        <w:tc>
          <w:tcPr>
            <w:tcW w:w="1842" w:type="dxa"/>
            <w:tcBorders>
              <w:top w:val="single" w:sz="4" w:space="0" w:color="auto"/>
              <w:left w:val="single" w:sz="4" w:space="0" w:color="auto"/>
              <w:bottom w:val="single" w:sz="4" w:space="0" w:color="auto"/>
              <w:right w:val="single" w:sz="4" w:space="0" w:color="auto"/>
            </w:tcBorders>
          </w:tcPr>
          <w:p w:rsidR="00FD343F" w:rsidRDefault="00FD343F">
            <w:pPr>
              <w:keepNext/>
              <w:keepLines/>
              <w:tabs>
                <w:tab w:val="left" w:pos="792"/>
                <w:tab w:val="left" w:pos="1416"/>
              </w:tabs>
              <w:suppressAutoHyphens/>
              <w:ind w:right="284"/>
              <w:jc w:val="center"/>
            </w:pPr>
            <w:r>
              <w:t>Motor speed</w:t>
            </w:r>
          </w:p>
        </w:tc>
      </w:tr>
      <w:tr w:rsidR="00FD343F">
        <w:tc>
          <w:tcPr>
            <w:tcW w:w="1526" w:type="dxa"/>
            <w:tcBorders>
              <w:right w:val="single" w:sz="4" w:space="0" w:color="auto"/>
            </w:tcBorders>
          </w:tcPr>
          <w:p w:rsidR="00FD343F" w:rsidRDefault="00FD343F">
            <w:pPr>
              <w:keepNext/>
              <w:keepLines/>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722"/>
                <w:tab w:val="left" w:pos="7920"/>
              </w:tabs>
              <w:suppressAutoHyphens/>
              <w:ind w:right="284"/>
            </w:pPr>
          </w:p>
        </w:tc>
        <w:tc>
          <w:tcPr>
            <w:tcW w:w="1843" w:type="dxa"/>
            <w:tcBorders>
              <w:top w:val="single" w:sz="4" w:space="0" w:color="auto"/>
              <w:left w:val="single" w:sz="4" w:space="0" w:color="auto"/>
              <w:bottom w:val="single" w:sz="4" w:space="0" w:color="auto"/>
              <w:right w:val="single" w:sz="4" w:space="0" w:color="auto"/>
            </w:tcBorders>
          </w:tcPr>
          <w:p w:rsidR="00FD343F" w:rsidRDefault="00FD343F">
            <w:pPr>
              <w:keepNext/>
              <w:keepLines/>
              <w:tabs>
                <w:tab w:val="left" w:pos="708"/>
                <w:tab w:val="left" w:pos="1416"/>
              </w:tabs>
              <w:suppressAutoHyphens/>
              <w:ind w:right="284"/>
              <w:jc w:val="center"/>
            </w:pPr>
            <w:r>
              <w:t>1</w:t>
            </w:r>
          </w:p>
        </w:tc>
        <w:tc>
          <w:tcPr>
            <w:tcW w:w="1985" w:type="dxa"/>
            <w:tcBorders>
              <w:top w:val="single" w:sz="4" w:space="0" w:color="auto"/>
              <w:left w:val="single" w:sz="4" w:space="0" w:color="auto"/>
              <w:bottom w:val="single" w:sz="4" w:space="0" w:color="auto"/>
              <w:right w:val="single" w:sz="4" w:space="0" w:color="auto"/>
            </w:tcBorders>
          </w:tcPr>
          <w:p w:rsidR="00FD343F" w:rsidRDefault="00FD343F">
            <w:pPr>
              <w:keepNext/>
              <w:keepLines/>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722"/>
                <w:tab w:val="left" w:pos="7920"/>
              </w:tabs>
              <w:suppressAutoHyphens/>
              <w:ind w:right="284"/>
            </w:pPr>
          </w:p>
        </w:tc>
        <w:tc>
          <w:tcPr>
            <w:tcW w:w="1701" w:type="dxa"/>
            <w:tcBorders>
              <w:top w:val="single" w:sz="4" w:space="0" w:color="auto"/>
              <w:left w:val="single" w:sz="4" w:space="0" w:color="auto"/>
              <w:bottom w:val="single" w:sz="4" w:space="0" w:color="auto"/>
              <w:right w:val="single" w:sz="4" w:space="0" w:color="auto"/>
            </w:tcBorders>
          </w:tcPr>
          <w:p w:rsidR="00FD343F" w:rsidRDefault="00FD343F">
            <w:pPr>
              <w:keepNext/>
              <w:keepLines/>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722"/>
                <w:tab w:val="left" w:pos="7920"/>
              </w:tabs>
              <w:suppressAutoHyphens/>
              <w:ind w:right="284"/>
            </w:pPr>
          </w:p>
        </w:tc>
        <w:tc>
          <w:tcPr>
            <w:tcW w:w="1842" w:type="dxa"/>
            <w:tcBorders>
              <w:top w:val="single" w:sz="4" w:space="0" w:color="auto"/>
              <w:left w:val="single" w:sz="4" w:space="0" w:color="auto"/>
              <w:bottom w:val="single" w:sz="4" w:space="0" w:color="auto"/>
              <w:right w:val="single" w:sz="4" w:space="0" w:color="auto"/>
            </w:tcBorders>
          </w:tcPr>
          <w:p w:rsidR="00FD343F" w:rsidRDefault="00FD343F">
            <w:pPr>
              <w:keepNext/>
              <w:keepLines/>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722"/>
                <w:tab w:val="left" w:pos="7920"/>
              </w:tabs>
              <w:suppressAutoHyphens/>
              <w:ind w:right="284"/>
            </w:pPr>
          </w:p>
        </w:tc>
      </w:tr>
      <w:tr w:rsidR="00FD343F">
        <w:tc>
          <w:tcPr>
            <w:tcW w:w="1526" w:type="dxa"/>
            <w:tcBorders>
              <w:right w:val="single" w:sz="4" w:space="0" w:color="auto"/>
            </w:tcBorders>
          </w:tcPr>
          <w:p w:rsidR="00FD343F" w:rsidRDefault="00FD343F">
            <w:pPr>
              <w:keepNext/>
              <w:keepLines/>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722"/>
                <w:tab w:val="left" w:pos="7920"/>
              </w:tabs>
              <w:suppressAutoHyphens/>
              <w:ind w:right="284"/>
            </w:pPr>
          </w:p>
        </w:tc>
        <w:tc>
          <w:tcPr>
            <w:tcW w:w="1843" w:type="dxa"/>
            <w:tcBorders>
              <w:top w:val="single" w:sz="4" w:space="0" w:color="auto"/>
              <w:left w:val="single" w:sz="4" w:space="0" w:color="auto"/>
              <w:bottom w:val="single" w:sz="4" w:space="0" w:color="auto"/>
              <w:right w:val="single" w:sz="4" w:space="0" w:color="auto"/>
            </w:tcBorders>
          </w:tcPr>
          <w:p w:rsidR="00FD343F" w:rsidRDefault="00FD343F">
            <w:pPr>
              <w:keepNext/>
              <w:keepLines/>
              <w:tabs>
                <w:tab w:val="left" w:pos="792"/>
                <w:tab w:val="left" w:pos="1416"/>
              </w:tabs>
              <w:suppressAutoHyphens/>
              <w:ind w:right="284"/>
              <w:jc w:val="center"/>
            </w:pPr>
            <w:r>
              <w:t>2</w:t>
            </w:r>
          </w:p>
        </w:tc>
        <w:tc>
          <w:tcPr>
            <w:tcW w:w="1985" w:type="dxa"/>
            <w:tcBorders>
              <w:top w:val="single" w:sz="4" w:space="0" w:color="auto"/>
              <w:left w:val="single" w:sz="4" w:space="0" w:color="auto"/>
              <w:bottom w:val="single" w:sz="4" w:space="0" w:color="auto"/>
              <w:right w:val="single" w:sz="4" w:space="0" w:color="auto"/>
            </w:tcBorders>
          </w:tcPr>
          <w:p w:rsidR="00FD343F" w:rsidRDefault="00FD343F">
            <w:pPr>
              <w:keepNext/>
              <w:keepLines/>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722"/>
                <w:tab w:val="left" w:pos="7920"/>
              </w:tabs>
              <w:suppressAutoHyphens/>
              <w:ind w:right="284"/>
            </w:pPr>
          </w:p>
        </w:tc>
        <w:tc>
          <w:tcPr>
            <w:tcW w:w="1701" w:type="dxa"/>
            <w:tcBorders>
              <w:top w:val="single" w:sz="4" w:space="0" w:color="auto"/>
              <w:left w:val="single" w:sz="4" w:space="0" w:color="auto"/>
              <w:bottom w:val="single" w:sz="4" w:space="0" w:color="auto"/>
              <w:right w:val="single" w:sz="4" w:space="0" w:color="auto"/>
            </w:tcBorders>
          </w:tcPr>
          <w:p w:rsidR="00FD343F" w:rsidRDefault="00FD343F">
            <w:pPr>
              <w:keepNext/>
              <w:keepLines/>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722"/>
                <w:tab w:val="left" w:pos="7920"/>
              </w:tabs>
              <w:suppressAutoHyphens/>
              <w:ind w:right="284"/>
            </w:pPr>
          </w:p>
        </w:tc>
        <w:tc>
          <w:tcPr>
            <w:tcW w:w="1842" w:type="dxa"/>
            <w:tcBorders>
              <w:top w:val="single" w:sz="4" w:space="0" w:color="auto"/>
              <w:left w:val="single" w:sz="4" w:space="0" w:color="auto"/>
              <w:bottom w:val="single" w:sz="4" w:space="0" w:color="auto"/>
              <w:right w:val="single" w:sz="4" w:space="0" w:color="auto"/>
            </w:tcBorders>
          </w:tcPr>
          <w:p w:rsidR="00FD343F" w:rsidRDefault="00FD343F">
            <w:pPr>
              <w:keepNext/>
              <w:keepLines/>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722"/>
                <w:tab w:val="left" w:pos="7920"/>
              </w:tabs>
              <w:suppressAutoHyphens/>
              <w:ind w:right="284"/>
            </w:pPr>
          </w:p>
        </w:tc>
      </w:tr>
      <w:tr w:rsidR="00FD343F">
        <w:tc>
          <w:tcPr>
            <w:tcW w:w="1526" w:type="dxa"/>
            <w:tcBorders>
              <w:right w:val="single" w:sz="4" w:space="0" w:color="auto"/>
            </w:tcBorders>
          </w:tcPr>
          <w:p w:rsidR="00FD343F" w:rsidRDefault="00FD343F">
            <w:pPr>
              <w:keepNext/>
              <w:keepLines/>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722"/>
                <w:tab w:val="left" w:pos="7920"/>
              </w:tabs>
              <w:suppressAutoHyphens/>
              <w:ind w:right="284"/>
            </w:pPr>
          </w:p>
        </w:tc>
        <w:tc>
          <w:tcPr>
            <w:tcW w:w="1843" w:type="dxa"/>
            <w:tcBorders>
              <w:top w:val="single" w:sz="4" w:space="0" w:color="auto"/>
              <w:left w:val="single" w:sz="4" w:space="0" w:color="auto"/>
              <w:bottom w:val="single" w:sz="4" w:space="0" w:color="auto"/>
              <w:right w:val="single" w:sz="4" w:space="0" w:color="auto"/>
            </w:tcBorders>
          </w:tcPr>
          <w:p w:rsidR="00FD343F" w:rsidRDefault="00FD343F">
            <w:pPr>
              <w:keepNext/>
              <w:keepLines/>
              <w:tabs>
                <w:tab w:val="left" w:pos="792"/>
                <w:tab w:val="left" w:pos="1416"/>
              </w:tabs>
              <w:suppressAutoHyphens/>
              <w:ind w:right="284"/>
              <w:jc w:val="center"/>
            </w:pPr>
            <w:r>
              <w:t>3</w:t>
            </w:r>
          </w:p>
        </w:tc>
        <w:tc>
          <w:tcPr>
            <w:tcW w:w="1985" w:type="dxa"/>
            <w:tcBorders>
              <w:top w:val="single" w:sz="4" w:space="0" w:color="auto"/>
              <w:left w:val="single" w:sz="4" w:space="0" w:color="auto"/>
              <w:bottom w:val="single" w:sz="4" w:space="0" w:color="auto"/>
              <w:right w:val="single" w:sz="4" w:space="0" w:color="auto"/>
            </w:tcBorders>
          </w:tcPr>
          <w:p w:rsidR="00FD343F" w:rsidRDefault="00FD343F">
            <w:pPr>
              <w:keepNext/>
              <w:keepLines/>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722"/>
                <w:tab w:val="left" w:pos="7920"/>
              </w:tabs>
              <w:suppressAutoHyphens/>
              <w:ind w:right="284"/>
            </w:pPr>
          </w:p>
        </w:tc>
        <w:tc>
          <w:tcPr>
            <w:tcW w:w="1701" w:type="dxa"/>
            <w:tcBorders>
              <w:top w:val="single" w:sz="4" w:space="0" w:color="auto"/>
              <w:left w:val="single" w:sz="4" w:space="0" w:color="auto"/>
              <w:bottom w:val="single" w:sz="4" w:space="0" w:color="auto"/>
              <w:right w:val="single" w:sz="4" w:space="0" w:color="auto"/>
            </w:tcBorders>
          </w:tcPr>
          <w:p w:rsidR="00FD343F" w:rsidRDefault="00FD343F">
            <w:pPr>
              <w:keepNext/>
              <w:keepLines/>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722"/>
                <w:tab w:val="left" w:pos="7920"/>
              </w:tabs>
              <w:suppressAutoHyphens/>
              <w:ind w:right="284"/>
            </w:pPr>
          </w:p>
        </w:tc>
        <w:tc>
          <w:tcPr>
            <w:tcW w:w="1842" w:type="dxa"/>
            <w:tcBorders>
              <w:top w:val="single" w:sz="4" w:space="0" w:color="auto"/>
              <w:left w:val="single" w:sz="4" w:space="0" w:color="auto"/>
              <w:bottom w:val="single" w:sz="4" w:space="0" w:color="auto"/>
              <w:right w:val="single" w:sz="4" w:space="0" w:color="auto"/>
            </w:tcBorders>
          </w:tcPr>
          <w:p w:rsidR="00FD343F" w:rsidRDefault="00FD343F">
            <w:pPr>
              <w:keepNext/>
              <w:keepLines/>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722"/>
                <w:tab w:val="left" w:pos="7920"/>
              </w:tabs>
              <w:suppressAutoHyphens/>
              <w:ind w:right="284"/>
            </w:pPr>
          </w:p>
        </w:tc>
      </w:tr>
      <w:tr w:rsidR="00FD343F">
        <w:tc>
          <w:tcPr>
            <w:tcW w:w="1526" w:type="dxa"/>
            <w:tcBorders>
              <w:right w:val="single" w:sz="4" w:space="0" w:color="auto"/>
            </w:tcBorders>
          </w:tcPr>
          <w:p w:rsidR="00FD343F" w:rsidRDefault="00FD343F">
            <w:pPr>
              <w:keepNext/>
              <w:keepLines/>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722"/>
                <w:tab w:val="left" w:pos="7920"/>
              </w:tabs>
              <w:suppressAutoHyphens/>
              <w:ind w:right="284"/>
            </w:pPr>
          </w:p>
        </w:tc>
        <w:tc>
          <w:tcPr>
            <w:tcW w:w="1843" w:type="dxa"/>
            <w:tcBorders>
              <w:top w:val="single" w:sz="4" w:space="0" w:color="auto"/>
              <w:left w:val="single" w:sz="4" w:space="0" w:color="auto"/>
              <w:bottom w:val="single" w:sz="4" w:space="0" w:color="auto"/>
              <w:right w:val="single" w:sz="4" w:space="0" w:color="auto"/>
            </w:tcBorders>
          </w:tcPr>
          <w:p w:rsidR="00FD343F" w:rsidRDefault="00FD343F">
            <w:pPr>
              <w:keepNext/>
              <w:keepLines/>
              <w:tabs>
                <w:tab w:val="left" w:pos="792"/>
                <w:tab w:val="left" w:pos="1416"/>
              </w:tabs>
              <w:suppressAutoHyphens/>
              <w:ind w:right="284"/>
              <w:jc w:val="center"/>
            </w:pPr>
            <w:r>
              <w:t>4</w:t>
            </w:r>
          </w:p>
        </w:tc>
        <w:tc>
          <w:tcPr>
            <w:tcW w:w="1985" w:type="dxa"/>
            <w:tcBorders>
              <w:top w:val="single" w:sz="4" w:space="0" w:color="auto"/>
              <w:left w:val="single" w:sz="4" w:space="0" w:color="auto"/>
              <w:bottom w:val="single" w:sz="4" w:space="0" w:color="auto"/>
              <w:right w:val="single" w:sz="4" w:space="0" w:color="auto"/>
            </w:tcBorders>
          </w:tcPr>
          <w:p w:rsidR="00FD343F" w:rsidRDefault="00FD343F">
            <w:pPr>
              <w:keepNext/>
              <w:keepLines/>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722"/>
                <w:tab w:val="left" w:pos="7920"/>
              </w:tabs>
              <w:suppressAutoHyphens/>
              <w:ind w:right="284"/>
            </w:pPr>
          </w:p>
        </w:tc>
        <w:tc>
          <w:tcPr>
            <w:tcW w:w="1701" w:type="dxa"/>
            <w:tcBorders>
              <w:top w:val="single" w:sz="4" w:space="0" w:color="auto"/>
              <w:left w:val="single" w:sz="4" w:space="0" w:color="auto"/>
              <w:bottom w:val="single" w:sz="4" w:space="0" w:color="auto"/>
              <w:right w:val="single" w:sz="4" w:space="0" w:color="auto"/>
            </w:tcBorders>
          </w:tcPr>
          <w:p w:rsidR="00FD343F" w:rsidRDefault="00FD343F">
            <w:pPr>
              <w:keepNext/>
              <w:keepLines/>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722"/>
                <w:tab w:val="left" w:pos="7920"/>
              </w:tabs>
              <w:suppressAutoHyphens/>
              <w:ind w:right="284"/>
            </w:pPr>
          </w:p>
        </w:tc>
        <w:tc>
          <w:tcPr>
            <w:tcW w:w="1842" w:type="dxa"/>
            <w:tcBorders>
              <w:top w:val="single" w:sz="4" w:space="0" w:color="auto"/>
              <w:left w:val="single" w:sz="4" w:space="0" w:color="auto"/>
              <w:bottom w:val="single" w:sz="4" w:space="0" w:color="auto"/>
              <w:right w:val="single" w:sz="4" w:space="0" w:color="auto"/>
            </w:tcBorders>
          </w:tcPr>
          <w:p w:rsidR="00FD343F" w:rsidRDefault="00FD343F">
            <w:pPr>
              <w:keepNext/>
              <w:keepLines/>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722"/>
                <w:tab w:val="left" w:pos="7920"/>
              </w:tabs>
              <w:suppressAutoHyphens/>
              <w:ind w:right="284"/>
            </w:pPr>
          </w:p>
        </w:tc>
      </w:tr>
      <w:tr w:rsidR="00FD343F">
        <w:tc>
          <w:tcPr>
            <w:tcW w:w="1526" w:type="dxa"/>
            <w:tcBorders>
              <w:right w:val="single" w:sz="4" w:space="0" w:color="auto"/>
            </w:tcBorders>
          </w:tcPr>
          <w:p w:rsidR="00FD343F" w:rsidRDefault="00FD343F">
            <w:pPr>
              <w:keepNext/>
              <w:keepLines/>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722"/>
                <w:tab w:val="left" w:pos="7920"/>
              </w:tabs>
              <w:suppressAutoHyphens/>
              <w:ind w:right="284"/>
            </w:pPr>
          </w:p>
        </w:tc>
        <w:tc>
          <w:tcPr>
            <w:tcW w:w="1843" w:type="dxa"/>
            <w:tcBorders>
              <w:top w:val="single" w:sz="4" w:space="0" w:color="auto"/>
              <w:left w:val="single" w:sz="4" w:space="0" w:color="auto"/>
              <w:bottom w:val="single" w:sz="4" w:space="0" w:color="auto"/>
              <w:right w:val="single" w:sz="4" w:space="0" w:color="auto"/>
            </w:tcBorders>
          </w:tcPr>
          <w:p w:rsidR="00FD343F" w:rsidRDefault="00FD343F">
            <w:pPr>
              <w:keepNext/>
              <w:keepLines/>
              <w:tabs>
                <w:tab w:val="left" w:pos="792"/>
                <w:tab w:val="left" w:pos="1416"/>
              </w:tabs>
              <w:suppressAutoHyphens/>
              <w:ind w:right="284"/>
              <w:jc w:val="center"/>
            </w:pPr>
            <w:r>
              <w:t>5</w:t>
            </w:r>
          </w:p>
        </w:tc>
        <w:tc>
          <w:tcPr>
            <w:tcW w:w="1985" w:type="dxa"/>
            <w:tcBorders>
              <w:top w:val="single" w:sz="4" w:space="0" w:color="auto"/>
              <w:left w:val="single" w:sz="4" w:space="0" w:color="auto"/>
              <w:bottom w:val="single" w:sz="4" w:space="0" w:color="auto"/>
              <w:right w:val="single" w:sz="4" w:space="0" w:color="auto"/>
            </w:tcBorders>
          </w:tcPr>
          <w:p w:rsidR="00FD343F" w:rsidRDefault="00FD343F">
            <w:pPr>
              <w:keepNext/>
              <w:keepLines/>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722"/>
                <w:tab w:val="left" w:pos="7920"/>
              </w:tabs>
              <w:suppressAutoHyphens/>
              <w:ind w:right="284"/>
            </w:pPr>
          </w:p>
        </w:tc>
        <w:tc>
          <w:tcPr>
            <w:tcW w:w="1701" w:type="dxa"/>
            <w:tcBorders>
              <w:top w:val="single" w:sz="4" w:space="0" w:color="auto"/>
              <w:left w:val="single" w:sz="4" w:space="0" w:color="auto"/>
              <w:bottom w:val="single" w:sz="4" w:space="0" w:color="auto"/>
              <w:right w:val="single" w:sz="4" w:space="0" w:color="auto"/>
            </w:tcBorders>
          </w:tcPr>
          <w:p w:rsidR="00FD343F" w:rsidRDefault="00FD343F">
            <w:pPr>
              <w:keepNext/>
              <w:keepLines/>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722"/>
                <w:tab w:val="left" w:pos="7920"/>
              </w:tabs>
              <w:suppressAutoHyphens/>
              <w:ind w:right="284"/>
            </w:pPr>
          </w:p>
        </w:tc>
        <w:tc>
          <w:tcPr>
            <w:tcW w:w="1842" w:type="dxa"/>
            <w:tcBorders>
              <w:top w:val="single" w:sz="4" w:space="0" w:color="auto"/>
              <w:left w:val="single" w:sz="4" w:space="0" w:color="auto"/>
              <w:bottom w:val="single" w:sz="4" w:space="0" w:color="auto"/>
              <w:right w:val="single" w:sz="4" w:space="0" w:color="auto"/>
            </w:tcBorders>
          </w:tcPr>
          <w:p w:rsidR="00FD343F" w:rsidRDefault="00FD343F">
            <w:pPr>
              <w:keepNext/>
              <w:keepLines/>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722"/>
                <w:tab w:val="left" w:pos="7920"/>
              </w:tabs>
              <w:suppressAutoHyphens/>
              <w:ind w:right="284"/>
            </w:pPr>
          </w:p>
        </w:tc>
      </w:tr>
      <w:tr w:rsidR="00FD343F">
        <w:tc>
          <w:tcPr>
            <w:tcW w:w="1526" w:type="dxa"/>
            <w:tcBorders>
              <w:right w:val="single" w:sz="4" w:space="0" w:color="auto"/>
            </w:tcBorders>
          </w:tcPr>
          <w:p w:rsidR="00FD343F" w:rsidRDefault="00FD343F">
            <w:pPr>
              <w:keepNext/>
              <w:keepLines/>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722"/>
                <w:tab w:val="left" w:pos="7920"/>
              </w:tabs>
              <w:suppressAutoHyphens/>
              <w:ind w:right="284"/>
            </w:pPr>
          </w:p>
        </w:tc>
        <w:tc>
          <w:tcPr>
            <w:tcW w:w="1843" w:type="dxa"/>
            <w:tcBorders>
              <w:top w:val="single" w:sz="4" w:space="0" w:color="auto"/>
              <w:left w:val="single" w:sz="4" w:space="0" w:color="auto"/>
              <w:bottom w:val="single" w:sz="4" w:space="0" w:color="auto"/>
              <w:right w:val="single" w:sz="4" w:space="0" w:color="auto"/>
            </w:tcBorders>
          </w:tcPr>
          <w:p w:rsidR="00FD343F" w:rsidRDefault="00FD343F">
            <w:pPr>
              <w:keepNext/>
              <w:keepLines/>
              <w:tabs>
                <w:tab w:val="left" w:pos="792"/>
                <w:tab w:val="left" w:pos="1416"/>
              </w:tabs>
              <w:suppressAutoHyphens/>
              <w:ind w:right="284"/>
              <w:jc w:val="center"/>
            </w:pPr>
            <w:r>
              <w:t>Reverse</w:t>
            </w:r>
          </w:p>
        </w:tc>
        <w:tc>
          <w:tcPr>
            <w:tcW w:w="1985" w:type="dxa"/>
            <w:tcBorders>
              <w:top w:val="single" w:sz="4" w:space="0" w:color="auto"/>
              <w:left w:val="single" w:sz="4" w:space="0" w:color="auto"/>
              <w:bottom w:val="single" w:sz="4" w:space="0" w:color="auto"/>
              <w:right w:val="single" w:sz="4" w:space="0" w:color="auto"/>
            </w:tcBorders>
          </w:tcPr>
          <w:p w:rsidR="00FD343F" w:rsidRDefault="00FD343F">
            <w:pPr>
              <w:keepNext/>
              <w:keepLines/>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722"/>
                <w:tab w:val="left" w:pos="7920"/>
              </w:tabs>
              <w:suppressAutoHyphens/>
              <w:ind w:right="284"/>
            </w:pPr>
          </w:p>
        </w:tc>
        <w:tc>
          <w:tcPr>
            <w:tcW w:w="1701" w:type="dxa"/>
            <w:tcBorders>
              <w:top w:val="single" w:sz="4" w:space="0" w:color="auto"/>
              <w:left w:val="single" w:sz="4" w:space="0" w:color="auto"/>
              <w:bottom w:val="single" w:sz="4" w:space="0" w:color="auto"/>
              <w:right w:val="single" w:sz="4" w:space="0" w:color="auto"/>
            </w:tcBorders>
          </w:tcPr>
          <w:p w:rsidR="00FD343F" w:rsidRDefault="00FD343F">
            <w:pPr>
              <w:keepNext/>
              <w:keepLines/>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722"/>
                <w:tab w:val="left" w:pos="7920"/>
              </w:tabs>
              <w:suppressAutoHyphens/>
              <w:ind w:right="284"/>
            </w:pPr>
          </w:p>
        </w:tc>
        <w:tc>
          <w:tcPr>
            <w:tcW w:w="1842" w:type="dxa"/>
            <w:tcBorders>
              <w:top w:val="single" w:sz="4" w:space="0" w:color="auto"/>
              <w:left w:val="single" w:sz="4" w:space="0" w:color="auto"/>
              <w:bottom w:val="single" w:sz="4" w:space="0" w:color="auto"/>
              <w:right w:val="single" w:sz="4" w:space="0" w:color="auto"/>
            </w:tcBorders>
          </w:tcPr>
          <w:p w:rsidR="00FD343F" w:rsidRDefault="00FD343F">
            <w:pPr>
              <w:keepNext/>
              <w:keepLines/>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722"/>
                <w:tab w:val="left" w:pos="7920"/>
              </w:tabs>
              <w:suppressAutoHyphens/>
              <w:ind w:right="284"/>
            </w:pPr>
          </w:p>
        </w:tc>
      </w:tr>
    </w:tbl>
    <w:p w:rsidR="00FD343F" w:rsidRDefault="00FD343F">
      <w:pPr>
        <w:tabs>
          <w:tab w:val="left" w:pos="1418"/>
          <w:tab w:val="right" w:leader="dot" w:pos="9072"/>
        </w:tabs>
        <w:suppressAutoHyphens/>
        <w:ind w:left="1418" w:right="-1" w:hanging="1418"/>
        <w:jc w:val="both"/>
      </w:pPr>
    </w:p>
    <w:p w:rsidR="00FD343F" w:rsidRPr="00534BF5" w:rsidRDefault="00FD343F">
      <w:pPr>
        <w:tabs>
          <w:tab w:val="left" w:pos="1418"/>
          <w:tab w:val="right" w:leader="dot" w:pos="9072"/>
        </w:tabs>
        <w:suppressAutoHyphens/>
        <w:ind w:left="1418" w:right="-1" w:hanging="1418"/>
        <w:jc w:val="both"/>
        <w:rPr>
          <w:lang w:val="fr-FR"/>
        </w:rPr>
      </w:pPr>
      <w:r>
        <w:tab/>
      </w:r>
      <w:proofErr w:type="gramStart"/>
      <w:r w:rsidRPr="00534BF5">
        <w:rPr>
          <w:lang w:val="fr-FR"/>
        </w:rPr>
        <w:t>minimum</w:t>
      </w:r>
      <w:proofErr w:type="gramEnd"/>
      <w:r w:rsidRPr="00534BF5">
        <w:rPr>
          <w:lang w:val="fr-FR"/>
        </w:rPr>
        <w:t xml:space="preserve"> CVT (</w:t>
      </w:r>
      <w:proofErr w:type="spellStart"/>
      <w:r w:rsidRPr="00534BF5">
        <w:rPr>
          <w:lang w:val="fr-FR"/>
        </w:rPr>
        <w:t>Continuous</w:t>
      </w:r>
      <w:proofErr w:type="spellEnd"/>
      <w:r w:rsidRPr="00534BF5">
        <w:rPr>
          <w:lang w:val="fr-FR"/>
        </w:rPr>
        <w:t xml:space="preserve"> Variable Transmission):</w:t>
      </w:r>
      <w:r w:rsidRPr="00534BF5">
        <w:rPr>
          <w:lang w:val="fr-FR"/>
        </w:rPr>
        <w:tab/>
      </w:r>
    </w:p>
    <w:p w:rsidR="00FD343F" w:rsidRDefault="00FD343F">
      <w:pPr>
        <w:tabs>
          <w:tab w:val="left" w:pos="1418"/>
          <w:tab w:val="right" w:leader="dot" w:pos="9072"/>
        </w:tabs>
        <w:suppressAutoHyphens/>
        <w:ind w:left="1418" w:right="-1" w:hanging="1418"/>
        <w:jc w:val="both"/>
      </w:pPr>
      <w:r w:rsidRPr="00534BF5">
        <w:rPr>
          <w:lang w:val="fr-FR"/>
        </w:rPr>
        <w:tab/>
      </w:r>
      <w:proofErr w:type="gramStart"/>
      <w:r>
        <w:t>maximum</w:t>
      </w:r>
      <w:proofErr w:type="gramEnd"/>
      <w:r>
        <w:t xml:space="preserve"> CVT:</w:t>
      </w:r>
      <w:r>
        <w:tab/>
      </w:r>
    </w:p>
    <w:p w:rsidR="00FD343F" w:rsidRDefault="00FD343F">
      <w:pPr>
        <w:tabs>
          <w:tab w:val="left" w:pos="792"/>
          <w:tab w:val="left" w:pos="1416"/>
          <w:tab w:val="left" w:pos="2760"/>
          <w:tab w:val="left" w:pos="5640"/>
          <w:tab w:val="left" w:pos="9072"/>
        </w:tabs>
        <w:suppressAutoHyphens/>
        <w:ind w:right="-1"/>
        <w:jc w:val="both"/>
      </w:pPr>
    </w:p>
    <w:tbl>
      <w:tblPr>
        <w:tblW w:w="0" w:type="auto"/>
        <w:tblLook w:val="0000" w:firstRow="0" w:lastRow="0" w:firstColumn="0" w:lastColumn="0" w:noHBand="0" w:noVBand="0"/>
      </w:tblPr>
      <w:tblGrid>
        <w:gridCol w:w="1526"/>
        <w:gridCol w:w="4111"/>
        <w:gridCol w:w="3934"/>
      </w:tblGrid>
      <w:tr w:rsidR="00FD343F">
        <w:trPr>
          <w:cantSplit/>
        </w:trPr>
        <w:tc>
          <w:tcPr>
            <w:tcW w:w="1526" w:type="dxa"/>
          </w:tcPr>
          <w:p w:rsidR="00FD343F" w:rsidRDefault="00FD343F">
            <w:pPr>
              <w:tabs>
                <w:tab w:val="left" w:pos="792"/>
                <w:tab w:val="left" w:pos="1416"/>
                <w:tab w:val="left" w:pos="2760"/>
                <w:tab w:val="left" w:pos="5640"/>
                <w:tab w:val="left" w:pos="9072"/>
              </w:tabs>
              <w:suppressAutoHyphens/>
              <w:ind w:right="-1"/>
              <w:jc w:val="both"/>
            </w:pPr>
            <w:r>
              <w:t>4.9.4.</w:t>
            </w:r>
          </w:p>
        </w:tc>
        <w:tc>
          <w:tcPr>
            <w:tcW w:w="8045" w:type="dxa"/>
            <w:gridSpan w:val="2"/>
          </w:tcPr>
          <w:p w:rsidR="00FD343F" w:rsidRDefault="00FD343F">
            <w:pPr>
              <w:tabs>
                <w:tab w:val="left" w:pos="792"/>
                <w:tab w:val="left" w:pos="1416"/>
                <w:tab w:val="left" w:pos="2760"/>
                <w:tab w:val="left" w:pos="5640"/>
                <w:tab w:val="left" w:pos="9072"/>
              </w:tabs>
              <w:suppressAutoHyphens/>
              <w:ind w:right="-1"/>
              <w:jc w:val="both"/>
            </w:pPr>
            <w:r>
              <w:t>Recommendations for changing the gears</w:t>
            </w:r>
          </w:p>
        </w:tc>
      </w:tr>
      <w:tr w:rsidR="00FD343F">
        <w:tc>
          <w:tcPr>
            <w:tcW w:w="1526" w:type="dxa"/>
          </w:tcPr>
          <w:p w:rsidR="00FD343F" w:rsidRDefault="00FD343F">
            <w:pPr>
              <w:tabs>
                <w:tab w:val="left" w:pos="792"/>
                <w:tab w:val="left" w:pos="1416"/>
                <w:tab w:val="left" w:pos="2760"/>
                <w:tab w:val="left" w:pos="5640"/>
                <w:tab w:val="left" w:pos="9072"/>
              </w:tabs>
              <w:suppressAutoHyphens/>
              <w:ind w:right="-1"/>
              <w:jc w:val="both"/>
            </w:pPr>
          </w:p>
        </w:tc>
        <w:tc>
          <w:tcPr>
            <w:tcW w:w="4111" w:type="dxa"/>
          </w:tcPr>
          <w:p w:rsidR="00FD343F" w:rsidRDefault="00FD343F">
            <w:pPr>
              <w:tabs>
                <w:tab w:val="left" w:pos="792"/>
                <w:tab w:val="left" w:pos="1416"/>
                <w:tab w:val="left" w:pos="2760"/>
                <w:tab w:val="left" w:pos="5640"/>
                <w:tab w:val="left" w:pos="9072"/>
              </w:tabs>
              <w:suppressAutoHyphens/>
              <w:ind w:right="-1"/>
              <w:jc w:val="both"/>
            </w:pPr>
            <w:r>
              <w:t xml:space="preserve">1 </w:t>
            </w:r>
            <w:r>
              <w:sym w:font="Symbol" w:char="F0AE"/>
            </w:r>
            <w:r>
              <w:t xml:space="preserve"> 2: ……………………</w:t>
            </w:r>
          </w:p>
        </w:tc>
        <w:tc>
          <w:tcPr>
            <w:tcW w:w="3934" w:type="dxa"/>
          </w:tcPr>
          <w:p w:rsidR="00FD343F" w:rsidRDefault="00FD343F">
            <w:pPr>
              <w:tabs>
                <w:tab w:val="left" w:pos="792"/>
                <w:tab w:val="left" w:pos="1416"/>
                <w:tab w:val="left" w:pos="2760"/>
                <w:tab w:val="left" w:pos="5640"/>
                <w:tab w:val="left" w:pos="9072"/>
              </w:tabs>
              <w:suppressAutoHyphens/>
              <w:ind w:right="-1"/>
              <w:jc w:val="both"/>
            </w:pPr>
            <w:r>
              <w:t xml:space="preserve">2 </w:t>
            </w:r>
            <w:r>
              <w:sym w:font="Symbol" w:char="F0AE"/>
            </w:r>
            <w:r>
              <w:t xml:space="preserve"> 1: ……………………</w:t>
            </w:r>
          </w:p>
        </w:tc>
      </w:tr>
      <w:tr w:rsidR="00FD343F">
        <w:tc>
          <w:tcPr>
            <w:tcW w:w="1526" w:type="dxa"/>
          </w:tcPr>
          <w:p w:rsidR="00FD343F" w:rsidRDefault="00FD343F">
            <w:pPr>
              <w:tabs>
                <w:tab w:val="left" w:pos="792"/>
                <w:tab w:val="left" w:pos="1416"/>
                <w:tab w:val="left" w:pos="2760"/>
                <w:tab w:val="left" w:pos="5640"/>
                <w:tab w:val="left" w:pos="9072"/>
              </w:tabs>
              <w:suppressAutoHyphens/>
              <w:ind w:right="-1"/>
              <w:jc w:val="both"/>
            </w:pPr>
          </w:p>
        </w:tc>
        <w:tc>
          <w:tcPr>
            <w:tcW w:w="4111" w:type="dxa"/>
          </w:tcPr>
          <w:p w:rsidR="00FD343F" w:rsidRDefault="00FD343F">
            <w:pPr>
              <w:tabs>
                <w:tab w:val="left" w:pos="792"/>
                <w:tab w:val="left" w:pos="1416"/>
                <w:tab w:val="left" w:pos="2760"/>
                <w:tab w:val="left" w:pos="5640"/>
                <w:tab w:val="left" w:pos="9072"/>
              </w:tabs>
              <w:suppressAutoHyphens/>
              <w:ind w:right="-1"/>
              <w:jc w:val="both"/>
            </w:pPr>
            <w:r>
              <w:t xml:space="preserve">2 </w:t>
            </w:r>
            <w:r>
              <w:sym w:font="Symbol" w:char="F0AE"/>
            </w:r>
            <w:r>
              <w:t xml:space="preserve"> 3: ……………………</w:t>
            </w:r>
          </w:p>
        </w:tc>
        <w:tc>
          <w:tcPr>
            <w:tcW w:w="3934" w:type="dxa"/>
          </w:tcPr>
          <w:p w:rsidR="00FD343F" w:rsidRDefault="00FD343F">
            <w:pPr>
              <w:tabs>
                <w:tab w:val="left" w:pos="792"/>
                <w:tab w:val="left" w:pos="1416"/>
                <w:tab w:val="left" w:pos="2760"/>
                <w:tab w:val="left" w:pos="5640"/>
                <w:tab w:val="left" w:pos="9072"/>
              </w:tabs>
              <w:suppressAutoHyphens/>
              <w:ind w:right="-1"/>
              <w:jc w:val="both"/>
            </w:pPr>
            <w:r>
              <w:t xml:space="preserve">3 </w:t>
            </w:r>
            <w:r>
              <w:sym w:font="Symbol" w:char="F0AE"/>
            </w:r>
            <w:r>
              <w:t xml:space="preserve"> 2: ……………………</w:t>
            </w:r>
          </w:p>
        </w:tc>
      </w:tr>
      <w:tr w:rsidR="00FD343F">
        <w:tc>
          <w:tcPr>
            <w:tcW w:w="1526" w:type="dxa"/>
          </w:tcPr>
          <w:p w:rsidR="00FD343F" w:rsidRDefault="00FD343F">
            <w:pPr>
              <w:tabs>
                <w:tab w:val="left" w:pos="792"/>
                <w:tab w:val="left" w:pos="1416"/>
                <w:tab w:val="left" w:pos="2760"/>
                <w:tab w:val="left" w:pos="5640"/>
                <w:tab w:val="left" w:pos="9072"/>
              </w:tabs>
              <w:suppressAutoHyphens/>
              <w:ind w:right="-1"/>
              <w:jc w:val="both"/>
            </w:pPr>
          </w:p>
        </w:tc>
        <w:tc>
          <w:tcPr>
            <w:tcW w:w="4111" w:type="dxa"/>
          </w:tcPr>
          <w:p w:rsidR="00FD343F" w:rsidRDefault="00FD343F">
            <w:pPr>
              <w:tabs>
                <w:tab w:val="left" w:pos="792"/>
                <w:tab w:val="left" w:pos="1416"/>
                <w:tab w:val="left" w:pos="2760"/>
                <w:tab w:val="left" w:pos="5640"/>
                <w:tab w:val="left" w:pos="9072"/>
              </w:tabs>
              <w:suppressAutoHyphens/>
              <w:ind w:right="-1"/>
              <w:jc w:val="both"/>
            </w:pPr>
            <w:r>
              <w:t xml:space="preserve">3 </w:t>
            </w:r>
            <w:r>
              <w:sym w:font="Symbol" w:char="F0AE"/>
            </w:r>
            <w:r>
              <w:t xml:space="preserve"> 4: ……………………</w:t>
            </w:r>
          </w:p>
        </w:tc>
        <w:tc>
          <w:tcPr>
            <w:tcW w:w="3934" w:type="dxa"/>
          </w:tcPr>
          <w:p w:rsidR="00FD343F" w:rsidRDefault="00FD343F">
            <w:pPr>
              <w:tabs>
                <w:tab w:val="left" w:pos="792"/>
                <w:tab w:val="left" w:pos="1416"/>
                <w:tab w:val="left" w:pos="2760"/>
                <w:tab w:val="left" w:pos="5640"/>
                <w:tab w:val="left" w:pos="9072"/>
              </w:tabs>
              <w:suppressAutoHyphens/>
              <w:ind w:right="-1"/>
              <w:jc w:val="both"/>
            </w:pPr>
            <w:r>
              <w:t xml:space="preserve">4 </w:t>
            </w:r>
            <w:r>
              <w:sym w:font="Symbol" w:char="F0AE"/>
            </w:r>
            <w:r>
              <w:t xml:space="preserve"> 3: ……………………</w:t>
            </w:r>
          </w:p>
        </w:tc>
      </w:tr>
      <w:tr w:rsidR="00FD343F">
        <w:tc>
          <w:tcPr>
            <w:tcW w:w="1526" w:type="dxa"/>
          </w:tcPr>
          <w:p w:rsidR="00FD343F" w:rsidRDefault="00FD343F">
            <w:pPr>
              <w:tabs>
                <w:tab w:val="left" w:pos="792"/>
                <w:tab w:val="left" w:pos="1416"/>
                <w:tab w:val="left" w:pos="2760"/>
                <w:tab w:val="left" w:pos="5640"/>
                <w:tab w:val="left" w:pos="9072"/>
              </w:tabs>
              <w:suppressAutoHyphens/>
              <w:ind w:right="-1"/>
              <w:jc w:val="both"/>
            </w:pPr>
          </w:p>
        </w:tc>
        <w:tc>
          <w:tcPr>
            <w:tcW w:w="4111" w:type="dxa"/>
          </w:tcPr>
          <w:p w:rsidR="00FD343F" w:rsidRDefault="00FD343F">
            <w:pPr>
              <w:tabs>
                <w:tab w:val="left" w:pos="792"/>
                <w:tab w:val="left" w:pos="1416"/>
                <w:tab w:val="left" w:pos="2760"/>
                <w:tab w:val="left" w:pos="5640"/>
                <w:tab w:val="left" w:pos="9072"/>
              </w:tabs>
              <w:suppressAutoHyphens/>
              <w:ind w:right="-1"/>
              <w:jc w:val="both"/>
            </w:pPr>
            <w:r>
              <w:t xml:space="preserve">4 </w:t>
            </w:r>
            <w:r>
              <w:sym w:font="Symbol" w:char="F0AE"/>
            </w:r>
            <w:r>
              <w:t xml:space="preserve"> 5: ……………………</w:t>
            </w:r>
          </w:p>
        </w:tc>
        <w:tc>
          <w:tcPr>
            <w:tcW w:w="3934" w:type="dxa"/>
          </w:tcPr>
          <w:p w:rsidR="00FD343F" w:rsidRDefault="00FD343F">
            <w:pPr>
              <w:tabs>
                <w:tab w:val="left" w:pos="792"/>
                <w:tab w:val="left" w:pos="1416"/>
                <w:tab w:val="left" w:pos="2760"/>
                <w:tab w:val="left" w:pos="5640"/>
                <w:tab w:val="left" w:pos="9072"/>
              </w:tabs>
              <w:suppressAutoHyphens/>
              <w:ind w:right="-1"/>
              <w:jc w:val="both"/>
            </w:pPr>
            <w:r>
              <w:t xml:space="preserve">5 </w:t>
            </w:r>
            <w:r>
              <w:sym w:font="Symbol" w:char="F0AE"/>
            </w:r>
            <w:r>
              <w:t xml:space="preserve"> 4: ……………………</w:t>
            </w:r>
          </w:p>
        </w:tc>
      </w:tr>
      <w:tr w:rsidR="00FD343F">
        <w:tc>
          <w:tcPr>
            <w:tcW w:w="1526" w:type="dxa"/>
          </w:tcPr>
          <w:p w:rsidR="00FD343F" w:rsidRDefault="00FD343F">
            <w:pPr>
              <w:tabs>
                <w:tab w:val="left" w:pos="792"/>
                <w:tab w:val="left" w:pos="1416"/>
                <w:tab w:val="left" w:pos="2760"/>
                <w:tab w:val="left" w:pos="5640"/>
                <w:tab w:val="left" w:pos="9072"/>
              </w:tabs>
              <w:suppressAutoHyphens/>
              <w:ind w:right="-1"/>
              <w:jc w:val="both"/>
            </w:pPr>
          </w:p>
        </w:tc>
        <w:tc>
          <w:tcPr>
            <w:tcW w:w="4111" w:type="dxa"/>
          </w:tcPr>
          <w:p w:rsidR="00FD343F" w:rsidRDefault="00FD343F">
            <w:pPr>
              <w:tabs>
                <w:tab w:val="left" w:pos="792"/>
                <w:tab w:val="left" w:pos="1416"/>
                <w:tab w:val="left" w:pos="2760"/>
                <w:tab w:val="left" w:pos="5640"/>
                <w:tab w:val="left" w:pos="9072"/>
              </w:tabs>
              <w:suppressAutoHyphens/>
              <w:ind w:right="-1"/>
              <w:jc w:val="both"/>
            </w:pPr>
            <w:proofErr w:type="gramStart"/>
            <w:r>
              <w:t>overdrive</w:t>
            </w:r>
            <w:proofErr w:type="gramEnd"/>
            <w:r>
              <w:t xml:space="preserve"> in: ………………</w:t>
            </w:r>
          </w:p>
        </w:tc>
        <w:tc>
          <w:tcPr>
            <w:tcW w:w="3934" w:type="dxa"/>
          </w:tcPr>
          <w:p w:rsidR="00FD343F" w:rsidRDefault="00FD343F">
            <w:pPr>
              <w:tabs>
                <w:tab w:val="left" w:pos="792"/>
                <w:tab w:val="left" w:pos="1416"/>
                <w:tab w:val="left" w:pos="2760"/>
                <w:tab w:val="left" w:pos="5640"/>
                <w:tab w:val="left" w:pos="9072"/>
              </w:tabs>
              <w:suppressAutoHyphens/>
              <w:ind w:right="-1"/>
              <w:jc w:val="both"/>
            </w:pPr>
            <w:proofErr w:type="gramStart"/>
            <w:r>
              <w:t>overdrive</w:t>
            </w:r>
            <w:proofErr w:type="gramEnd"/>
            <w:r>
              <w:t xml:space="preserve"> out: …………….</w:t>
            </w:r>
          </w:p>
        </w:tc>
      </w:tr>
    </w:tbl>
    <w:p w:rsidR="00FD343F" w:rsidRDefault="00FD343F">
      <w:pPr>
        <w:tabs>
          <w:tab w:val="left" w:pos="792"/>
          <w:tab w:val="left" w:pos="1416"/>
          <w:tab w:val="left" w:pos="2760"/>
          <w:tab w:val="left" w:pos="5640"/>
          <w:tab w:val="left" w:pos="9072"/>
        </w:tabs>
        <w:suppressAutoHyphens/>
        <w:ind w:left="1416" w:right="-1" w:hanging="1416"/>
        <w:jc w:val="both"/>
      </w:pPr>
    </w:p>
    <w:p w:rsidR="00FD343F" w:rsidRDefault="00FD343F">
      <w:pPr>
        <w:tabs>
          <w:tab w:val="left" w:pos="1416"/>
          <w:tab w:val="left" w:pos="2760"/>
          <w:tab w:val="left" w:pos="5640"/>
          <w:tab w:val="left" w:pos="9072"/>
        </w:tabs>
        <w:suppressAutoHyphens/>
        <w:ind w:left="1416" w:right="-1" w:hanging="1416"/>
        <w:jc w:val="both"/>
      </w:pPr>
      <w:r>
        <w:t>5.</w:t>
      </w:r>
      <w:r>
        <w:tab/>
      </w:r>
      <w:r>
        <w:rPr>
          <w:u w:val="single"/>
        </w:rPr>
        <w:t>CHARGER</w:t>
      </w:r>
    </w:p>
    <w:p w:rsidR="00FD343F" w:rsidRDefault="00FD343F">
      <w:pPr>
        <w:tabs>
          <w:tab w:val="left" w:pos="1418"/>
          <w:tab w:val="right" w:leader="dot" w:pos="9072"/>
        </w:tabs>
        <w:suppressAutoHyphens/>
        <w:ind w:left="1416" w:right="-1" w:hanging="1416"/>
        <w:jc w:val="both"/>
      </w:pPr>
      <w:r>
        <w:t>5.1.</w:t>
      </w:r>
      <w:r>
        <w:tab/>
        <w:t>Charger: on board/</w:t>
      </w:r>
      <w:proofErr w:type="gramStart"/>
      <w:r>
        <w:t xml:space="preserve">external  </w:t>
      </w:r>
      <w:r>
        <w:rPr>
          <w:u w:val="single"/>
        </w:rPr>
        <w:t>3</w:t>
      </w:r>
      <w:proofErr w:type="gramEnd"/>
      <w:r>
        <w:t>/</w:t>
      </w:r>
    </w:p>
    <w:p w:rsidR="00FD343F" w:rsidRDefault="00FD343F">
      <w:pPr>
        <w:tabs>
          <w:tab w:val="left" w:pos="1418"/>
          <w:tab w:val="right" w:leader="dot" w:pos="9072"/>
        </w:tabs>
        <w:suppressAutoHyphens/>
        <w:ind w:left="1416" w:right="-1" w:hanging="1416"/>
        <w:jc w:val="both"/>
      </w:pPr>
      <w:r>
        <w:tab/>
        <w:t>In case of an external unit, define the charger (trademark, model):</w:t>
      </w:r>
      <w:r>
        <w:tab/>
      </w:r>
    </w:p>
    <w:p w:rsidR="00FD343F" w:rsidRDefault="00FD343F">
      <w:pPr>
        <w:tabs>
          <w:tab w:val="right" w:leader="dot" w:pos="9072"/>
        </w:tabs>
        <w:suppressAutoHyphens/>
        <w:ind w:left="1416" w:right="-1" w:hanging="1416"/>
        <w:jc w:val="both"/>
      </w:pPr>
      <w:r>
        <w:tab/>
      </w:r>
      <w:r>
        <w:tab/>
      </w:r>
    </w:p>
    <w:p w:rsidR="00FD343F" w:rsidRDefault="00FD343F">
      <w:pPr>
        <w:tabs>
          <w:tab w:val="left" w:pos="1418"/>
          <w:tab w:val="right" w:leader="dot" w:pos="9072"/>
        </w:tabs>
        <w:suppressAutoHyphens/>
        <w:ind w:left="1416" w:right="-1" w:hanging="1416"/>
        <w:jc w:val="both"/>
      </w:pPr>
      <w:r>
        <w:t>5.2.</w:t>
      </w:r>
      <w:r>
        <w:tab/>
        <w:t>Description of the normal profile of charge:</w:t>
      </w:r>
      <w:r>
        <w:tab/>
      </w:r>
    </w:p>
    <w:p w:rsidR="00FD343F" w:rsidRDefault="00FD343F">
      <w:pPr>
        <w:tabs>
          <w:tab w:val="left" w:pos="1418"/>
          <w:tab w:val="right" w:leader="dot" w:pos="9072"/>
        </w:tabs>
        <w:suppressAutoHyphens/>
        <w:ind w:left="1416" w:right="-1" w:hanging="1416"/>
        <w:jc w:val="both"/>
      </w:pPr>
      <w:r>
        <w:t>5.3.</w:t>
      </w:r>
      <w:r>
        <w:tab/>
        <w:t>Specification of mains:</w:t>
      </w:r>
    </w:p>
    <w:p w:rsidR="00FD343F" w:rsidRDefault="00FD343F">
      <w:pPr>
        <w:tabs>
          <w:tab w:val="left" w:pos="1418"/>
          <w:tab w:val="right" w:leader="dot" w:pos="9072"/>
        </w:tabs>
        <w:suppressAutoHyphens/>
        <w:ind w:left="1416" w:right="-1" w:hanging="1416"/>
        <w:jc w:val="both"/>
      </w:pPr>
      <w:r>
        <w:t>5.3.1.</w:t>
      </w:r>
      <w:r>
        <w:tab/>
        <w:t xml:space="preserve">Type of mains:  single phase/three </w:t>
      </w:r>
      <w:proofErr w:type="gramStart"/>
      <w:r>
        <w:t xml:space="preserve">phase  </w:t>
      </w:r>
      <w:r>
        <w:rPr>
          <w:u w:val="single"/>
        </w:rPr>
        <w:t>3</w:t>
      </w:r>
      <w:proofErr w:type="gramEnd"/>
      <w:r>
        <w:t>/</w:t>
      </w:r>
    </w:p>
    <w:p w:rsidR="00FD343F" w:rsidRDefault="00FD343F">
      <w:pPr>
        <w:tabs>
          <w:tab w:val="left" w:pos="1418"/>
          <w:tab w:val="right" w:leader="dot" w:pos="9072"/>
        </w:tabs>
        <w:suppressAutoHyphens/>
        <w:ind w:left="1416" w:right="-1" w:hanging="1416"/>
        <w:jc w:val="both"/>
      </w:pPr>
      <w:r>
        <w:t>5.3.2.</w:t>
      </w:r>
      <w:r>
        <w:tab/>
        <w:t>Voltage:</w:t>
      </w:r>
      <w:r>
        <w:tab/>
      </w:r>
    </w:p>
    <w:p w:rsidR="00FD343F" w:rsidRDefault="00FD343F">
      <w:pPr>
        <w:tabs>
          <w:tab w:val="left" w:pos="1418"/>
          <w:tab w:val="right" w:leader="dot" w:pos="9072"/>
        </w:tabs>
        <w:suppressAutoHyphens/>
        <w:ind w:left="1416" w:right="-1" w:hanging="1416"/>
        <w:jc w:val="both"/>
      </w:pPr>
      <w:r>
        <w:t>5.4.</w:t>
      </w:r>
      <w:r>
        <w:tab/>
        <w:t>Rest period recommended between the end of the discharge and the start</w:t>
      </w:r>
    </w:p>
    <w:p w:rsidR="00FD343F" w:rsidRDefault="00FD343F">
      <w:pPr>
        <w:tabs>
          <w:tab w:val="left" w:pos="1418"/>
          <w:tab w:val="right" w:leader="dot" w:pos="9072"/>
        </w:tabs>
        <w:suppressAutoHyphens/>
        <w:ind w:left="1416" w:right="-1" w:hanging="1416"/>
        <w:jc w:val="both"/>
      </w:pPr>
      <w:r>
        <w:tab/>
      </w:r>
      <w:proofErr w:type="gramStart"/>
      <w:r>
        <w:t>of</w:t>
      </w:r>
      <w:proofErr w:type="gramEnd"/>
      <w:r>
        <w:t xml:space="preserve"> the charge:</w:t>
      </w:r>
      <w:r>
        <w:tab/>
      </w:r>
    </w:p>
    <w:p w:rsidR="00FD343F" w:rsidRDefault="00FD343F">
      <w:pPr>
        <w:tabs>
          <w:tab w:val="left" w:pos="1418"/>
          <w:tab w:val="right" w:leader="dot" w:pos="9072"/>
        </w:tabs>
        <w:suppressAutoHyphens/>
        <w:ind w:left="1416" w:right="-1" w:hanging="1416"/>
        <w:jc w:val="both"/>
      </w:pPr>
      <w:r>
        <w:t>5.5.</w:t>
      </w:r>
      <w:r>
        <w:tab/>
        <w:t>Theoretical duration of a complete charge:</w:t>
      </w:r>
      <w:r>
        <w:tab/>
      </w:r>
    </w:p>
    <w:p w:rsidR="00FD343F" w:rsidRDefault="00FD343F">
      <w:pPr>
        <w:tabs>
          <w:tab w:val="left" w:pos="1418"/>
          <w:tab w:val="right" w:leader="dot" w:pos="9072"/>
        </w:tabs>
        <w:ind w:left="1416" w:right="-1" w:hanging="1416"/>
        <w:jc w:val="both"/>
      </w:pPr>
    </w:p>
    <w:p w:rsidR="00FD343F" w:rsidRDefault="00FD343F">
      <w:pPr>
        <w:pStyle w:val="Heading3"/>
        <w:tabs>
          <w:tab w:val="left" w:pos="1418"/>
          <w:tab w:val="right" w:leader="dot" w:pos="9072"/>
        </w:tabs>
        <w:ind w:left="1416" w:right="-1" w:hanging="1416"/>
        <w:jc w:val="both"/>
        <w:rPr>
          <w:b w:val="0"/>
          <w:color w:val="auto"/>
          <w:sz w:val="24"/>
        </w:rPr>
      </w:pPr>
      <w:r>
        <w:rPr>
          <w:b w:val="0"/>
          <w:color w:val="auto"/>
          <w:sz w:val="24"/>
          <w:u w:val="none"/>
        </w:rPr>
        <w:t>6.</w:t>
      </w:r>
      <w:r>
        <w:rPr>
          <w:b w:val="0"/>
          <w:color w:val="auto"/>
          <w:sz w:val="24"/>
          <w:u w:val="none"/>
        </w:rPr>
        <w:tab/>
      </w:r>
      <w:r>
        <w:rPr>
          <w:b w:val="0"/>
          <w:color w:val="auto"/>
          <w:sz w:val="24"/>
        </w:rPr>
        <w:t>SUSPENSION</w:t>
      </w:r>
    </w:p>
    <w:p w:rsidR="00FD343F" w:rsidRDefault="00FD343F">
      <w:pPr>
        <w:tabs>
          <w:tab w:val="left" w:pos="1418"/>
          <w:tab w:val="right" w:leader="dot" w:pos="9072"/>
        </w:tabs>
        <w:ind w:left="1416" w:right="-1" w:hanging="1416"/>
        <w:jc w:val="both"/>
      </w:pPr>
      <w:r>
        <w:t>6.1.</w:t>
      </w:r>
      <w:r>
        <w:tab/>
        <w:t>Tyres and wheels</w:t>
      </w:r>
    </w:p>
    <w:p w:rsidR="00FD343F" w:rsidRDefault="00FD343F">
      <w:pPr>
        <w:tabs>
          <w:tab w:val="left" w:pos="1418"/>
          <w:tab w:val="right" w:leader="dot" w:pos="9072"/>
        </w:tabs>
        <w:ind w:left="1416" w:right="-1" w:hanging="1416"/>
        <w:jc w:val="both"/>
      </w:pPr>
      <w:r>
        <w:t>6.1.1.</w:t>
      </w:r>
      <w:r>
        <w:tab/>
        <w:t>Tyre/wheel combination(s) (for tyres indicate size designation, minimum load-capacity index, minimum speed category symbol; for wheels, indicate rim size(s) and off-set(s</w:t>
      </w:r>
      <w:proofErr w:type="gramStart"/>
      <w:r>
        <w:t>):</w:t>
      </w:r>
      <w:proofErr w:type="gramEnd"/>
    </w:p>
    <w:p w:rsidR="00FD343F" w:rsidRPr="000A350E" w:rsidRDefault="00FD343F">
      <w:pPr>
        <w:tabs>
          <w:tab w:val="left" w:pos="1418"/>
          <w:tab w:val="right" w:leader="dot" w:pos="9072"/>
        </w:tabs>
        <w:ind w:left="1416" w:right="-1" w:hanging="1416"/>
        <w:jc w:val="both"/>
        <w:rPr>
          <w:lang w:val="fr-CH"/>
        </w:rPr>
      </w:pPr>
      <w:r w:rsidRPr="000A350E">
        <w:rPr>
          <w:lang w:val="fr-CH"/>
        </w:rPr>
        <w:t>6.1.1.1.</w:t>
      </w:r>
      <w:r w:rsidRPr="000A350E">
        <w:rPr>
          <w:lang w:val="fr-CH"/>
        </w:rPr>
        <w:tab/>
      </w:r>
      <w:proofErr w:type="spellStart"/>
      <w:r w:rsidRPr="000A350E">
        <w:rPr>
          <w:lang w:val="fr-CH"/>
        </w:rPr>
        <w:t>Axles</w:t>
      </w:r>
      <w:proofErr w:type="spellEnd"/>
    </w:p>
    <w:p w:rsidR="00FD343F" w:rsidRPr="000A350E" w:rsidRDefault="00FD343F">
      <w:pPr>
        <w:tabs>
          <w:tab w:val="left" w:pos="1418"/>
          <w:tab w:val="right" w:leader="dot" w:pos="9072"/>
        </w:tabs>
        <w:ind w:left="1416" w:right="-1" w:hanging="1416"/>
        <w:jc w:val="both"/>
        <w:rPr>
          <w:lang w:val="fr-CH"/>
        </w:rPr>
      </w:pPr>
      <w:r w:rsidRPr="000A350E">
        <w:rPr>
          <w:lang w:val="fr-CH"/>
        </w:rPr>
        <w:t>6.1.1.1.1.</w:t>
      </w:r>
      <w:r w:rsidRPr="000A350E">
        <w:rPr>
          <w:lang w:val="fr-CH"/>
        </w:rPr>
        <w:tab/>
      </w:r>
      <w:proofErr w:type="spellStart"/>
      <w:r w:rsidRPr="000A350E">
        <w:rPr>
          <w:lang w:val="fr-CH"/>
        </w:rPr>
        <w:t>Axle</w:t>
      </w:r>
      <w:proofErr w:type="spellEnd"/>
      <w:r w:rsidRPr="000A350E">
        <w:rPr>
          <w:lang w:val="fr-CH"/>
        </w:rPr>
        <w:t xml:space="preserve"> 1:</w:t>
      </w:r>
      <w:r w:rsidRPr="000A350E">
        <w:rPr>
          <w:lang w:val="fr-CH"/>
        </w:rPr>
        <w:tab/>
      </w:r>
    </w:p>
    <w:p w:rsidR="00FD343F" w:rsidRPr="000A350E" w:rsidRDefault="00FD343F">
      <w:pPr>
        <w:tabs>
          <w:tab w:val="left" w:pos="1418"/>
          <w:tab w:val="right" w:leader="dot" w:pos="9072"/>
        </w:tabs>
        <w:ind w:left="1416" w:right="-1" w:hanging="1416"/>
        <w:jc w:val="both"/>
        <w:rPr>
          <w:lang w:val="fr-CH"/>
        </w:rPr>
      </w:pPr>
      <w:r w:rsidRPr="000A350E">
        <w:rPr>
          <w:lang w:val="fr-CH"/>
        </w:rPr>
        <w:t>6.1.1.1.2.</w:t>
      </w:r>
      <w:r w:rsidRPr="000A350E">
        <w:rPr>
          <w:lang w:val="fr-CH"/>
        </w:rPr>
        <w:tab/>
      </w:r>
      <w:proofErr w:type="spellStart"/>
      <w:r w:rsidRPr="000A350E">
        <w:rPr>
          <w:lang w:val="fr-CH"/>
        </w:rPr>
        <w:t>Axle</w:t>
      </w:r>
      <w:proofErr w:type="spellEnd"/>
      <w:r w:rsidRPr="000A350E">
        <w:rPr>
          <w:lang w:val="fr-CH"/>
        </w:rPr>
        <w:t xml:space="preserve"> 2:</w:t>
      </w:r>
      <w:r w:rsidRPr="000A350E">
        <w:rPr>
          <w:lang w:val="fr-CH"/>
        </w:rPr>
        <w:tab/>
      </w:r>
    </w:p>
    <w:p w:rsidR="00FD343F" w:rsidRPr="000A350E" w:rsidRDefault="00FD343F">
      <w:pPr>
        <w:tabs>
          <w:tab w:val="left" w:pos="1418"/>
          <w:tab w:val="right" w:leader="dot" w:pos="9072"/>
        </w:tabs>
        <w:ind w:left="1416" w:right="-1" w:hanging="1416"/>
        <w:jc w:val="both"/>
        <w:rPr>
          <w:lang w:val="fr-CH"/>
        </w:rPr>
      </w:pPr>
      <w:r w:rsidRPr="000A350E">
        <w:rPr>
          <w:lang w:val="fr-CH"/>
        </w:rPr>
        <w:t>6.1.1.1.3.</w:t>
      </w:r>
      <w:r w:rsidRPr="000A350E">
        <w:rPr>
          <w:lang w:val="fr-CH"/>
        </w:rPr>
        <w:tab/>
      </w:r>
      <w:proofErr w:type="spellStart"/>
      <w:r w:rsidRPr="000A350E">
        <w:rPr>
          <w:lang w:val="fr-CH"/>
        </w:rPr>
        <w:t>Axle</w:t>
      </w:r>
      <w:proofErr w:type="spellEnd"/>
      <w:r w:rsidRPr="000A350E">
        <w:rPr>
          <w:lang w:val="fr-CH"/>
        </w:rPr>
        <w:t xml:space="preserve"> 3:</w:t>
      </w:r>
      <w:r w:rsidRPr="000A350E">
        <w:rPr>
          <w:lang w:val="fr-CH"/>
        </w:rPr>
        <w:tab/>
      </w:r>
    </w:p>
    <w:p w:rsidR="00FD343F" w:rsidRPr="000A350E" w:rsidRDefault="00FD343F">
      <w:pPr>
        <w:tabs>
          <w:tab w:val="left" w:pos="1418"/>
          <w:tab w:val="right" w:leader="dot" w:pos="9072"/>
        </w:tabs>
        <w:ind w:left="1416" w:right="-1" w:hanging="1416"/>
        <w:jc w:val="both"/>
        <w:rPr>
          <w:lang w:val="fr-CH"/>
        </w:rPr>
      </w:pPr>
      <w:r w:rsidRPr="000A350E">
        <w:rPr>
          <w:lang w:val="fr-CH"/>
        </w:rPr>
        <w:t>6.1.1.1.4.</w:t>
      </w:r>
      <w:r w:rsidRPr="000A350E">
        <w:rPr>
          <w:lang w:val="fr-CH"/>
        </w:rPr>
        <w:tab/>
      </w:r>
      <w:proofErr w:type="spellStart"/>
      <w:r w:rsidRPr="000A350E">
        <w:rPr>
          <w:lang w:val="fr-CH"/>
        </w:rPr>
        <w:t>Axle</w:t>
      </w:r>
      <w:proofErr w:type="spellEnd"/>
      <w:r w:rsidRPr="000A350E">
        <w:rPr>
          <w:lang w:val="fr-CH"/>
        </w:rPr>
        <w:t xml:space="preserve"> 4: etc.</w:t>
      </w:r>
      <w:r w:rsidRPr="000A350E">
        <w:rPr>
          <w:lang w:val="fr-CH"/>
        </w:rPr>
        <w:tab/>
      </w:r>
    </w:p>
    <w:p w:rsidR="00FD343F" w:rsidRDefault="00FD343F">
      <w:pPr>
        <w:tabs>
          <w:tab w:val="left" w:pos="1418"/>
          <w:tab w:val="right" w:leader="dot" w:pos="9072"/>
        </w:tabs>
        <w:ind w:left="1416" w:right="-1" w:hanging="1416"/>
        <w:jc w:val="both"/>
      </w:pPr>
      <w:r>
        <w:t>5.1.2.</w:t>
      </w:r>
      <w:r>
        <w:tab/>
        <w:t>Upper and lower limit of rolling circumference:</w:t>
      </w:r>
    </w:p>
    <w:p w:rsidR="00FD343F" w:rsidRPr="000A350E" w:rsidRDefault="00FD343F">
      <w:pPr>
        <w:tabs>
          <w:tab w:val="left" w:pos="1418"/>
          <w:tab w:val="right" w:leader="dot" w:pos="9072"/>
        </w:tabs>
        <w:ind w:left="1416" w:right="-1" w:hanging="1416"/>
        <w:jc w:val="both"/>
        <w:rPr>
          <w:lang w:val="fr-CH"/>
        </w:rPr>
      </w:pPr>
      <w:r w:rsidRPr="000A350E">
        <w:rPr>
          <w:lang w:val="fr-CH"/>
        </w:rPr>
        <w:t>6.1.2.1.</w:t>
      </w:r>
      <w:r w:rsidRPr="000A350E">
        <w:rPr>
          <w:lang w:val="fr-CH"/>
        </w:rPr>
        <w:tab/>
      </w:r>
      <w:proofErr w:type="spellStart"/>
      <w:r w:rsidRPr="000A350E">
        <w:rPr>
          <w:lang w:val="fr-CH"/>
        </w:rPr>
        <w:t>Axles</w:t>
      </w:r>
      <w:proofErr w:type="spellEnd"/>
    </w:p>
    <w:p w:rsidR="00FD343F" w:rsidRPr="000A350E" w:rsidRDefault="00FD343F">
      <w:pPr>
        <w:tabs>
          <w:tab w:val="left" w:pos="1418"/>
          <w:tab w:val="right" w:leader="dot" w:pos="9072"/>
        </w:tabs>
        <w:ind w:left="1416" w:right="-1" w:hanging="1416"/>
        <w:jc w:val="both"/>
        <w:rPr>
          <w:lang w:val="fr-CH"/>
        </w:rPr>
      </w:pPr>
      <w:r w:rsidRPr="000A350E">
        <w:rPr>
          <w:lang w:val="fr-CH"/>
        </w:rPr>
        <w:t>5.1.2.1.1.</w:t>
      </w:r>
      <w:r w:rsidRPr="000A350E">
        <w:rPr>
          <w:lang w:val="fr-CH"/>
        </w:rPr>
        <w:tab/>
      </w:r>
      <w:proofErr w:type="spellStart"/>
      <w:r w:rsidRPr="000A350E">
        <w:rPr>
          <w:lang w:val="fr-CH"/>
        </w:rPr>
        <w:t>Axle</w:t>
      </w:r>
      <w:proofErr w:type="spellEnd"/>
      <w:r w:rsidRPr="000A350E">
        <w:rPr>
          <w:lang w:val="fr-CH"/>
        </w:rPr>
        <w:t xml:space="preserve"> 1:</w:t>
      </w:r>
      <w:r w:rsidRPr="000A350E">
        <w:rPr>
          <w:lang w:val="fr-CH"/>
        </w:rPr>
        <w:tab/>
      </w:r>
    </w:p>
    <w:p w:rsidR="00FD343F" w:rsidRPr="000A350E" w:rsidRDefault="00FD343F">
      <w:pPr>
        <w:tabs>
          <w:tab w:val="left" w:pos="1418"/>
          <w:tab w:val="right" w:leader="dot" w:pos="9072"/>
        </w:tabs>
        <w:ind w:left="1416" w:right="-1" w:hanging="1416"/>
        <w:jc w:val="both"/>
        <w:rPr>
          <w:lang w:val="fr-CH"/>
        </w:rPr>
      </w:pPr>
      <w:r w:rsidRPr="000A350E">
        <w:rPr>
          <w:lang w:val="fr-CH"/>
        </w:rPr>
        <w:t>6.1.2.1.2.</w:t>
      </w:r>
      <w:r w:rsidRPr="000A350E">
        <w:rPr>
          <w:lang w:val="fr-CH"/>
        </w:rPr>
        <w:tab/>
      </w:r>
      <w:proofErr w:type="spellStart"/>
      <w:r w:rsidRPr="000A350E">
        <w:rPr>
          <w:lang w:val="fr-CH"/>
        </w:rPr>
        <w:t>Axle</w:t>
      </w:r>
      <w:proofErr w:type="spellEnd"/>
      <w:r w:rsidRPr="000A350E">
        <w:rPr>
          <w:lang w:val="fr-CH"/>
        </w:rPr>
        <w:t xml:space="preserve"> 2:</w:t>
      </w:r>
      <w:r w:rsidRPr="000A350E">
        <w:rPr>
          <w:lang w:val="fr-CH"/>
        </w:rPr>
        <w:tab/>
      </w:r>
    </w:p>
    <w:p w:rsidR="00FD343F" w:rsidRPr="000A350E" w:rsidRDefault="00FD343F">
      <w:pPr>
        <w:tabs>
          <w:tab w:val="left" w:pos="1418"/>
          <w:tab w:val="right" w:leader="dot" w:pos="9072"/>
        </w:tabs>
        <w:ind w:left="1416" w:right="-1" w:hanging="1416"/>
        <w:jc w:val="both"/>
        <w:rPr>
          <w:lang w:val="fr-CH"/>
        </w:rPr>
      </w:pPr>
      <w:r w:rsidRPr="000A350E">
        <w:rPr>
          <w:lang w:val="fr-CH"/>
        </w:rPr>
        <w:lastRenderedPageBreak/>
        <w:t>5.1.2.1.3.</w:t>
      </w:r>
      <w:r w:rsidRPr="000A350E">
        <w:rPr>
          <w:lang w:val="fr-CH"/>
        </w:rPr>
        <w:tab/>
      </w:r>
      <w:proofErr w:type="spellStart"/>
      <w:r w:rsidRPr="000A350E">
        <w:rPr>
          <w:lang w:val="fr-CH"/>
        </w:rPr>
        <w:t>Axle</w:t>
      </w:r>
      <w:proofErr w:type="spellEnd"/>
      <w:r w:rsidRPr="000A350E">
        <w:rPr>
          <w:lang w:val="fr-CH"/>
        </w:rPr>
        <w:t xml:space="preserve"> 3:</w:t>
      </w:r>
      <w:r w:rsidRPr="000A350E">
        <w:rPr>
          <w:lang w:val="fr-CH"/>
        </w:rPr>
        <w:tab/>
      </w:r>
    </w:p>
    <w:p w:rsidR="00FD343F" w:rsidRPr="000A350E" w:rsidRDefault="00FD343F">
      <w:pPr>
        <w:tabs>
          <w:tab w:val="left" w:pos="1418"/>
          <w:tab w:val="right" w:leader="dot" w:pos="9072"/>
        </w:tabs>
        <w:ind w:left="1416" w:right="-1" w:hanging="1416"/>
        <w:jc w:val="both"/>
        <w:rPr>
          <w:lang w:val="fr-CH"/>
        </w:rPr>
      </w:pPr>
      <w:r w:rsidRPr="000A350E">
        <w:rPr>
          <w:lang w:val="fr-CH"/>
        </w:rPr>
        <w:t>6.1.2.1.4.</w:t>
      </w:r>
      <w:r w:rsidRPr="000A350E">
        <w:rPr>
          <w:lang w:val="fr-CH"/>
        </w:rPr>
        <w:tab/>
      </w:r>
      <w:proofErr w:type="spellStart"/>
      <w:r w:rsidRPr="000A350E">
        <w:rPr>
          <w:lang w:val="fr-CH"/>
        </w:rPr>
        <w:t>Axle</w:t>
      </w:r>
      <w:proofErr w:type="spellEnd"/>
      <w:r w:rsidRPr="000A350E">
        <w:rPr>
          <w:lang w:val="fr-CH"/>
        </w:rPr>
        <w:t xml:space="preserve"> 4: etc.</w:t>
      </w:r>
      <w:r w:rsidRPr="000A350E">
        <w:rPr>
          <w:lang w:val="fr-CH"/>
        </w:rPr>
        <w:tab/>
      </w:r>
    </w:p>
    <w:p w:rsidR="00FD343F" w:rsidRDefault="00FD343F">
      <w:pPr>
        <w:tabs>
          <w:tab w:val="left" w:pos="1418"/>
          <w:tab w:val="right" w:leader="dot" w:pos="9072"/>
        </w:tabs>
        <w:ind w:left="1416" w:right="-1" w:hanging="1416"/>
        <w:jc w:val="both"/>
      </w:pPr>
      <w:r>
        <w:t>6.1.3.</w:t>
      </w:r>
      <w:r>
        <w:tab/>
      </w:r>
      <w:smartTag w:uri="urn:schemas-microsoft-com:office:smarttags" w:element="place">
        <w:smartTag w:uri="urn:schemas-microsoft-com:office:smarttags" w:element="City">
          <w:r>
            <w:t>Tyre</w:t>
          </w:r>
        </w:smartTag>
      </w:smartTag>
      <w:r>
        <w:t xml:space="preserve"> pressure(s) as recommended by the manufacturer: </w:t>
      </w:r>
      <w:r>
        <w:tab/>
      </w:r>
      <w:proofErr w:type="spellStart"/>
      <w:r>
        <w:t>kPa</w:t>
      </w:r>
      <w:proofErr w:type="spellEnd"/>
    </w:p>
    <w:p w:rsidR="00FD343F" w:rsidRDefault="00FD343F">
      <w:pPr>
        <w:tabs>
          <w:tab w:val="left" w:pos="1418"/>
          <w:tab w:val="right" w:leader="dot" w:pos="9072"/>
        </w:tabs>
        <w:ind w:left="1416" w:right="-1" w:hanging="1416"/>
        <w:jc w:val="both"/>
      </w:pPr>
    </w:p>
    <w:p w:rsidR="00FD343F" w:rsidRDefault="00FD343F">
      <w:pPr>
        <w:pStyle w:val="Heading3"/>
        <w:tabs>
          <w:tab w:val="left" w:pos="1418"/>
          <w:tab w:val="right" w:leader="dot" w:pos="9072"/>
        </w:tabs>
        <w:ind w:left="1416" w:right="-1" w:hanging="1416"/>
        <w:jc w:val="both"/>
        <w:rPr>
          <w:b w:val="0"/>
          <w:color w:val="auto"/>
          <w:sz w:val="24"/>
        </w:rPr>
      </w:pPr>
      <w:r>
        <w:rPr>
          <w:b w:val="0"/>
          <w:color w:val="auto"/>
          <w:sz w:val="24"/>
          <w:u w:val="none"/>
        </w:rPr>
        <w:t>7.</w:t>
      </w:r>
      <w:r>
        <w:rPr>
          <w:b w:val="0"/>
          <w:color w:val="auto"/>
          <w:sz w:val="24"/>
          <w:u w:val="none"/>
        </w:rPr>
        <w:tab/>
      </w:r>
      <w:r>
        <w:rPr>
          <w:b w:val="0"/>
          <w:color w:val="auto"/>
          <w:sz w:val="24"/>
        </w:rPr>
        <w:t>BODYWORK</w:t>
      </w:r>
    </w:p>
    <w:p w:rsidR="00FD343F" w:rsidRDefault="00FD343F">
      <w:pPr>
        <w:pStyle w:val="TOAHeading"/>
        <w:tabs>
          <w:tab w:val="clear" w:pos="9360"/>
          <w:tab w:val="left" w:pos="1418"/>
          <w:tab w:val="right" w:leader="dot" w:pos="9072"/>
        </w:tabs>
        <w:suppressAutoHyphens w:val="0"/>
        <w:ind w:left="1416" w:right="-1" w:hanging="1416"/>
        <w:jc w:val="both"/>
        <w:rPr>
          <w:rFonts w:ascii="Times New Roman" w:eastAsia="MS Gothic" w:hAnsi="Times New Roman"/>
          <w:sz w:val="24"/>
          <w:lang w:val="en-GB"/>
        </w:rPr>
      </w:pPr>
      <w:r>
        <w:rPr>
          <w:rFonts w:ascii="Times New Roman" w:hAnsi="Times New Roman"/>
          <w:sz w:val="24"/>
          <w:lang w:val="en-GB"/>
        </w:rPr>
        <w:t>7.1.</w:t>
      </w:r>
      <w:r>
        <w:rPr>
          <w:rFonts w:ascii="Times New Roman" w:hAnsi="Times New Roman"/>
          <w:snapToGrid/>
          <w:sz w:val="24"/>
          <w:lang w:val="en-GB" w:eastAsia="nl-NL"/>
        </w:rPr>
        <w:tab/>
      </w:r>
      <w:r>
        <w:rPr>
          <w:rFonts w:ascii="Times New Roman" w:eastAsia="MS Gothic" w:hAnsi="Times New Roman"/>
          <w:sz w:val="24"/>
          <w:lang w:val="en-GB"/>
        </w:rPr>
        <w:t>Seats:</w:t>
      </w:r>
      <w:r>
        <w:rPr>
          <w:rFonts w:ascii="Times New Roman" w:eastAsia="MS Gothic" w:hAnsi="Times New Roman"/>
          <w:sz w:val="24"/>
          <w:lang w:val="en-GB"/>
        </w:rPr>
        <w:tab/>
      </w:r>
    </w:p>
    <w:p w:rsidR="00FD343F" w:rsidRDefault="00FD343F">
      <w:pPr>
        <w:tabs>
          <w:tab w:val="left" w:pos="1418"/>
          <w:tab w:val="right" w:leader="dot" w:pos="9072"/>
        </w:tabs>
        <w:ind w:left="1416" w:right="-1" w:hanging="1416"/>
        <w:jc w:val="both"/>
      </w:pPr>
      <w:r>
        <w:t>7.1.1.</w:t>
      </w:r>
      <w:r>
        <w:tab/>
        <w:t>Number of seats:</w:t>
      </w:r>
      <w:r>
        <w:tab/>
      </w:r>
    </w:p>
    <w:p w:rsidR="00FD343F" w:rsidRDefault="00FD343F">
      <w:pPr>
        <w:tabs>
          <w:tab w:val="left" w:pos="1418"/>
          <w:tab w:val="right" w:leader="dot" w:pos="9072"/>
        </w:tabs>
        <w:suppressAutoHyphens/>
        <w:ind w:left="1416" w:right="-1" w:hanging="1416"/>
        <w:jc w:val="both"/>
      </w:pPr>
    </w:p>
    <w:p w:rsidR="00FD343F" w:rsidRDefault="00FD343F">
      <w:pPr>
        <w:tabs>
          <w:tab w:val="left" w:pos="1418"/>
          <w:tab w:val="right" w:leader="dot" w:pos="9072"/>
        </w:tabs>
        <w:suppressAutoHyphens/>
        <w:ind w:left="1416" w:right="-1" w:hanging="1416"/>
        <w:jc w:val="both"/>
        <w:rPr>
          <w:bCs/>
        </w:rPr>
      </w:pPr>
      <w:r>
        <w:rPr>
          <w:bCs/>
        </w:rPr>
        <w:t>8.</w:t>
      </w:r>
      <w:r>
        <w:rPr>
          <w:bCs/>
        </w:rPr>
        <w:tab/>
      </w:r>
      <w:r>
        <w:rPr>
          <w:bCs/>
        </w:rPr>
        <w:tab/>
      </w:r>
      <w:r>
        <w:rPr>
          <w:bCs/>
          <w:u w:val="single"/>
        </w:rPr>
        <w:t>INERTIA MASS</w:t>
      </w:r>
    </w:p>
    <w:p w:rsidR="00FD343F" w:rsidRDefault="00FD343F">
      <w:pPr>
        <w:tabs>
          <w:tab w:val="left" w:pos="1418"/>
          <w:tab w:val="right" w:leader="dot" w:pos="9072"/>
        </w:tabs>
        <w:suppressAutoHyphens/>
        <w:ind w:left="1416" w:right="-1" w:hanging="1416"/>
        <w:jc w:val="both"/>
      </w:pPr>
      <w:r>
        <w:t>8.1.</w:t>
      </w:r>
      <w:r>
        <w:tab/>
        <w:t>Equivalent inertia mass of complete front axle:</w:t>
      </w:r>
      <w:r>
        <w:tab/>
      </w:r>
    </w:p>
    <w:p w:rsidR="00FD343F" w:rsidRDefault="00FD343F">
      <w:pPr>
        <w:tabs>
          <w:tab w:val="left" w:pos="1418"/>
          <w:tab w:val="right" w:leader="dot" w:pos="9072"/>
        </w:tabs>
        <w:suppressAutoHyphens/>
        <w:ind w:left="1416" w:right="-1" w:hanging="1416"/>
        <w:jc w:val="both"/>
      </w:pPr>
      <w:r>
        <w:t>8.2.</w:t>
      </w:r>
      <w:r>
        <w:tab/>
        <w:t>Equivalent inertia mass of complete rear axle:</w:t>
      </w:r>
      <w:r>
        <w:tab/>
      </w:r>
    </w:p>
    <w:p w:rsidR="00FD343F" w:rsidRDefault="00FD343F">
      <w:pPr>
        <w:tabs>
          <w:tab w:val="left" w:pos="792"/>
          <w:tab w:val="left" w:pos="1416"/>
          <w:tab w:val="left" w:pos="2760"/>
          <w:tab w:val="left" w:pos="5640"/>
        </w:tabs>
        <w:suppressAutoHyphens/>
        <w:ind w:left="1560" w:right="283" w:hanging="1560"/>
        <w:jc w:val="both"/>
      </w:pPr>
    </w:p>
    <w:p w:rsidR="00FD343F" w:rsidRDefault="00FD343F">
      <w:pPr>
        <w:tabs>
          <w:tab w:val="left" w:pos="792"/>
          <w:tab w:val="left" w:pos="1416"/>
          <w:tab w:val="left" w:pos="2760"/>
          <w:tab w:val="left" w:pos="5640"/>
        </w:tabs>
        <w:suppressAutoHyphens/>
        <w:ind w:left="1560" w:hanging="1560"/>
        <w:jc w:val="both"/>
      </w:pPr>
    </w:p>
    <w:p w:rsidR="00FD343F" w:rsidRDefault="00FD343F">
      <w:pPr>
        <w:tabs>
          <w:tab w:val="left" w:pos="792"/>
          <w:tab w:val="left" w:pos="1416"/>
          <w:tab w:val="left" w:pos="2760"/>
          <w:tab w:val="left" w:pos="5640"/>
        </w:tabs>
        <w:suppressAutoHyphens/>
        <w:ind w:left="1560" w:hanging="1560"/>
        <w:jc w:val="both"/>
      </w:pPr>
    </w:p>
    <w:p w:rsidR="00FD343F" w:rsidRDefault="00FD343F">
      <w:pPr>
        <w:tabs>
          <w:tab w:val="left" w:pos="792"/>
          <w:tab w:val="left" w:pos="1416"/>
          <w:tab w:val="left" w:pos="2760"/>
          <w:tab w:val="left" w:pos="5640"/>
        </w:tabs>
        <w:suppressAutoHyphens/>
        <w:ind w:left="1559" w:hanging="1559"/>
        <w:jc w:val="both"/>
      </w:pPr>
    </w:p>
    <w:p w:rsidR="00FD343F" w:rsidRDefault="00FD343F">
      <w:pPr>
        <w:tabs>
          <w:tab w:val="left" w:pos="792"/>
          <w:tab w:val="left" w:pos="1416"/>
          <w:tab w:val="left" w:pos="2760"/>
          <w:tab w:val="left" w:pos="5640"/>
        </w:tabs>
        <w:suppressAutoHyphens/>
        <w:ind w:left="1559" w:hanging="1559"/>
        <w:jc w:val="both"/>
      </w:pPr>
      <w:r>
        <w:t>________________</w:t>
      </w:r>
    </w:p>
    <w:p w:rsidR="00FD343F" w:rsidRDefault="00FD343F">
      <w:pPr>
        <w:tabs>
          <w:tab w:val="left" w:pos="851"/>
          <w:tab w:val="left" w:pos="2760"/>
          <w:tab w:val="left" w:pos="5640"/>
        </w:tabs>
        <w:suppressAutoHyphens/>
        <w:ind w:left="851" w:hanging="851"/>
        <w:jc w:val="both"/>
        <w:rPr>
          <w:u w:val="single"/>
        </w:rPr>
      </w:pPr>
    </w:p>
    <w:p w:rsidR="00FD343F" w:rsidRDefault="00FD343F">
      <w:pPr>
        <w:tabs>
          <w:tab w:val="left" w:pos="851"/>
          <w:tab w:val="left" w:pos="2760"/>
          <w:tab w:val="left" w:pos="5640"/>
        </w:tabs>
        <w:suppressAutoHyphens/>
        <w:ind w:left="851" w:hanging="851"/>
        <w:jc w:val="both"/>
      </w:pPr>
      <w:r>
        <w:rPr>
          <w:u w:val="single"/>
        </w:rPr>
        <w:t>1</w:t>
      </w:r>
      <w:r>
        <w:t>/</w:t>
      </w:r>
      <w:r>
        <w:tab/>
      </w:r>
      <w:proofErr w:type="gramStart"/>
      <w:r>
        <w:t>For</w:t>
      </w:r>
      <w:proofErr w:type="gramEnd"/>
      <w:r>
        <w:t xml:space="preserve"> non-conventional motors or systems, the manufacturer will supply data equivalent to those requested hereafter.</w:t>
      </w:r>
    </w:p>
    <w:p w:rsidR="00FD343F" w:rsidRDefault="00FD343F">
      <w:pPr>
        <w:tabs>
          <w:tab w:val="left" w:pos="851"/>
          <w:tab w:val="left" w:pos="2760"/>
          <w:tab w:val="left" w:pos="5640"/>
        </w:tabs>
        <w:suppressAutoHyphens/>
        <w:ind w:left="851" w:hanging="851"/>
        <w:jc w:val="both"/>
      </w:pPr>
      <w:r>
        <w:rPr>
          <w:u w:val="single"/>
        </w:rPr>
        <w:t>2</w:t>
      </w:r>
      <w:r>
        <w:t>/</w:t>
      </w:r>
      <w:r>
        <w:tab/>
        <w:t>Specify tolerances.</w:t>
      </w:r>
    </w:p>
    <w:p w:rsidR="00FD343F" w:rsidRDefault="00FD343F">
      <w:pPr>
        <w:tabs>
          <w:tab w:val="left" w:pos="851"/>
          <w:tab w:val="left" w:pos="2760"/>
          <w:tab w:val="left" w:pos="5640"/>
        </w:tabs>
        <w:suppressAutoHyphens/>
        <w:ind w:left="851" w:hanging="851"/>
        <w:jc w:val="both"/>
      </w:pPr>
      <w:r>
        <w:rPr>
          <w:u w:val="single"/>
        </w:rPr>
        <w:t>3</w:t>
      </w:r>
      <w:r>
        <w:t>/</w:t>
      </w:r>
      <w:r>
        <w:tab/>
        <w:t>Strike out what does not apply.</w:t>
      </w:r>
    </w:p>
    <w:p w:rsidR="00FD343F" w:rsidRDefault="00FD343F">
      <w:pPr>
        <w:tabs>
          <w:tab w:val="left" w:pos="851"/>
          <w:tab w:val="left" w:pos="2760"/>
          <w:tab w:val="left" w:pos="5640"/>
        </w:tabs>
        <w:suppressAutoHyphens/>
        <w:ind w:left="851" w:hanging="851"/>
        <w:jc w:val="both"/>
      </w:pPr>
      <w:r>
        <w:rPr>
          <w:u w:val="single"/>
        </w:rPr>
        <w:t>4</w:t>
      </w:r>
      <w:r>
        <w:t>/</w:t>
      </w:r>
      <w:r>
        <w:tab/>
        <w:t>If applicable.</w:t>
      </w:r>
    </w:p>
    <w:p w:rsidR="00FD343F" w:rsidRDefault="00FD343F">
      <w:pPr>
        <w:tabs>
          <w:tab w:val="left" w:pos="1134"/>
          <w:tab w:val="left" w:pos="1700"/>
          <w:tab w:val="left" w:pos="2268"/>
          <w:tab w:val="left" w:pos="2834"/>
          <w:tab w:val="left" w:pos="3402"/>
          <w:tab w:val="left" w:pos="3968"/>
        </w:tabs>
      </w:pPr>
    </w:p>
    <w:p w:rsidR="00FD343F" w:rsidRDefault="00FD343F">
      <w:pPr>
        <w:tabs>
          <w:tab w:val="left" w:pos="1134"/>
          <w:tab w:val="left" w:pos="1700"/>
          <w:tab w:val="left" w:pos="2268"/>
          <w:tab w:val="left" w:pos="2834"/>
          <w:tab w:val="left" w:pos="3402"/>
          <w:tab w:val="left" w:pos="3968"/>
        </w:tabs>
        <w:sectPr w:rsidR="00FD343F">
          <w:headerReference w:type="even" r:id="rId40"/>
          <w:headerReference w:type="default" r:id="rId41"/>
          <w:pgSz w:w="11906" w:h="16838" w:code="9"/>
          <w:pgMar w:top="1134" w:right="851" w:bottom="1985" w:left="1588" w:header="851" w:footer="851" w:gutter="0"/>
          <w:cols w:space="708"/>
          <w:docGrid w:linePitch="360"/>
        </w:sectPr>
      </w:pPr>
    </w:p>
    <w:p w:rsidR="00FD343F" w:rsidRDefault="00FD343F">
      <w:pPr>
        <w:pStyle w:val="Heading5"/>
        <w:tabs>
          <w:tab w:val="clear" w:pos="4734"/>
          <w:tab w:val="left" w:pos="1134"/>
          <w:tab w:val="left" w:pos="1700"/>
          <w:tab w:val="left" w:pos="2268"/>
          <w:tab w:val="left" w:pos="2834"/>
          <w:tab w:val="left" w:pos="3402"/>
          <w:tab w:val="left" w:pos="3968"/>
        </w:tabs>
        <w:rPr>
          <w:szCs w:val="24"/>
        </w:rPr>
      </w:pPr>
      <w:bookmarkStart w:id="0" w:name="A1"/>
      <w:r>
        <w:rPr>
          <w:szCs w:val="24"/>
        </w:rPr>
        <w:lastRenderedPageBreak/>
        <w:t xml:space="preserve">Annex </w:t>
      </w:r>
      <w:bookmarkEnd w:id="0"/>
      <w:r>
        <w:rPr>
          <w:szCs w:val="24"/>
        </w:rPr>
        <w:t>3</w:t>
      </w:r>
    </w:p>
    <w:p w:rsidR="00FD343F" w:rsidRDefault="00FD343F"/>
    <w:p w:rsidR="00FD343F" w:rsidRDefault="00FD343F">
      <w:pPr>
        <w:jc w:val="center"/>
      </w:pPr>
      <w:r>
        <w:t xml:space="preserve">ESSENTIAL CHARACTERISTICS OF THE VEHICLE </w:t>
      </w:r>
    </w:p>
    <w:p w:rsidR="00FD343F" w:rsidRDefault="00FD343F">
      <w:pPr>
        <w:jc w:val="center"/>
      </w:pPr>
      <w:r>
        <w:t xml:space="preserve">POWERED BY A HYBRID ELECTRIC POWER TRAIN AND </w:t>
      </w:r>
    </w:p>
    <w:p w:rsidR="00FD343F" w:rsidRDefault="00FD343F">
      <w:pPr>
        <w:jc w:val="center"/>
      </w:pPr>
      <w:r>
        <w:t>INFORMATION CONCERNING THE CONDUCT OF TESTS</w:t>
      </w:r>
    </w:p>
    <w:p w:rsidR="00FD343F" w:rsidRDefault="00FD343F">
      <w:pPr>
        <w:jc w:val="both"/>
      </w:pPr>
    </w:p>
    <w:p w:rsidR="00FD343F" w:rsidRDefault="00FD343F">
      <w:pPr>
        <w:tabs>
          <w:tab w:val="left" w:pos="1138"/>
          <w:tab w:val="left" w:pos="1401"/>
          <w:tab w:val="left" w:pos="1700"/>
          <w:tab w:val="left" w:pos="2268"/>
          <w:tab w:val="left" w:pos="2834"/>
          <w:tab w:val="left" w:pos="3402"/>
          <w:tab w:val="left" w:pos="3968"/>
        </w:tabs>
        <w:jc w:val="both"/>
      </w:pPr>
      <w:r>
        <w:t>The following information, when applicable, shall be supplied in triplicate and shall include a summary.</w:t>
      </w:r>
    </w:p>
    <w:p w:rsidR="00FD343F" w:rsidRDefault="00FD343F">
      <w:pPr>
        <w:tabs>
          <w:tab w:val="left" w:pos="1138"/>
          <w:tab w:val="left" w:pos="1401"/>
          <w:tab w:val="left" w:pos="1700"/>
          <w:tab w:val="left" w:pos="2268"/>
          <w:tab w:val="left" w:pos="2834"/>
          <w:tab w:val="left" w:pos="3402"/>
          <w:tab w:val="left" w:pos="3968"/>
        </w:tabs>
        <w:jc w:val="both"/>
      </w:pPr>
    </w:p>
    <w:p w:rsidR="00FD343F" w:rsidRDefault="00FD343F">
      <w:pPr>
        <w:tabs>
          <w:tab w:val="left" w:pos="1138"/>
          <w:tab w:val="left" w:pos="1401"/>
          <w:tab w:val="left" w:pos="1700"/>
          <w:tab w:val="left" w:pos="2268"/>
          <w:tab w:val="left" w:pos="2834"/>
          <w:tab w:val="left" w:pos="3402"/>
          <w:tab w:val="left" w:pos="3968"/>
        </w:tabs>
        <w:jc w:val="both"/>
      </w:pPr>
      <w:r>
        <w:t>If there are drawings, they shall be to an appropriate scale and show sufficient detail.  They shall be presented in A4 format or folded to that format.  In the case of microprocessor controlled functions, appropriate operating information shall be supplied.</w:t>
      </w:r>
    </w:p>
    <w:p w:rsidR="00FD343F" w:rsidRDefault="00FD343F">
      <w:pPr>
        <w:jc w:val="both"/>
      </w:pPr>
    </w:p>
    <w:p w:rsidR="00FD343F" w:rsidRDefault="00FD343F">
      <w:pPr>
        <w:pStyle w:val="Body"/>
        <w:tabs>
          <w:tab w:val="left" w:pos="1560"/>
          <w:tab w:val="right" w:leader="dot" w:pos="9072"/>
        </w:tabs>
        <w:spacing w:line="240" w:lineRule="auto"/>
        <w:ind w:left="1560" w:hanging="1560"/>
        <w:jc w:val="both"/>
        <w:rPr>
          <w:bCs/>
          <w:sz w:val="24"/>
          <w:u w:val="single"/>
          <w:lang w:val="en-GB"/>
        </w:rPr>
      </w:pPr>
      <w:bookmarkStart w:id="1" w:name="A1_S1_"/>
      <w:r>
        <w:rPr>
          <w:bCs/>
          <w:sz w:val="24"/>
          <w:lang w:val="en-GB"/>
        </w:rPr>
        <w:t>1.</w:t>
      </w:r>
      <w:bookmarkEnd w:id="1"/>
      <w:r>
        <w:rPr>
          <w:bCs/>
          <w:sz w:val="24"/>
          <w:lang w:val="en-GB"/>
        </w:rPr>
        <w:tab/>
      </w:r>
      <w:r>
        <w:rPr>
          <w:bCs/>
          <w:sz w:val="24"/>
          <w:u w:val="single"/>
          <w:lang w:val="en-GB"/>
        </w:rPr>
        <w:t>GENERAL</w:t>
      </w:r>
    </w:p>
    <w:p w:rsidR="00FD343F" w:rsidRDefault="00FD343F">
      <w:pPr>
        <w:pStyle w:val="Body"/>
        <w:tabs>
          <w:tab w:val="left" w:pos="1560"/>
          <w:tab w:val="right" w:leader="dot" w:pos="9072"/>
        </w:tabs>
        <w:spacing w:line="240" w:lineRule="auto"/>
        <w:ind w:left="1560" w:hanging="1560"/>
        <w:jc w:val="both"/>
        <w:rPr>
          <w:b/>
          <w:sz w:val="24"/>
          <w:u w:val="single"/>
          <w:lang w:val="en-GB"/>
        </w:rPr>
      </w:pPr>
      <w:r>
        <w:rPr>
          <w:sz w:val="24"/>
          <w:lang w:val="en-GB"/>
        </w:rPr>
        <w:t>1.1.</w:t>
      </w:r>
      <w:r>
        <w:rPr>
          <w:b/>
          <w:sz w:val="24"/>
          <w:lang w:val="en-GB"/>
        </w:rPr>
        <w:tab/>
      </w:r>
      <w:r>
        <w:rPr>
          <w:sz w:val="24"/>
          <w:lang w:val="en-GB"/>
        </w:rPr>
        <w:t>Make (name of manufacturer):</w:t>
      </w:r>
      <w:r>
        <w:rPr>
          <w:sz w:val="24"/>
          <w:lang w:val="en-GB"/>
        </w:rPr>
        <w:tab/>
      </w:r>
    </w:p>
    <w:p w:rsidR="00FD343F" w:rsidRDefault="00FD343F">
      <w:pPr>
        <w:pStyle w:val="Body"/>
        <w:tabs>
          <w:tab w:val="left" w:pos="1560"/>
          <w:tab w:val="right" w:leader="dot" w:pos="9072"/>
        </w:tabs>
        <w:spacing w:line="240" w:lineRule="auto"/>
        <w:ind w:left="1560" w:hanging="1560"/>
        <w:jc w:val="both"/>
        <w:rPr>
          <w:b/>
          <w:sz w:val="24"/>
          <w:u w:val="single"/>
          <w:lang w:val="en-GB"/>
        </w:rPr>
      </w:pPr>
      <w:r>
        <w:rPr>
          <w:sz w:val="24"/>
          <w:lang w:val="en-GB"/>
        </w:rPr>
        <w:t>1.2.</w:t>
      </w:r>
      <w:r>
        <w:rPr>
          <w:b/>
          <w:sz w:val="24"/>
          <w:lang w:val="en-GB"/>
        </w:rPr>
        <w:tab/>
      </w:r>
      <w:r>
        <w:rPr>
          <w:sz w:val="24"/>
          <w:lang w:val="en-GB"/>
        </w:rPr>
        <w:t>Type and commercial description (mention any variants):</w:t>
      </w:r>
      <w:r>
        <w:rPr>
          <w:sz w:val="24"/>
          <w:lang w:val="en-GB"/>
        </w:rPr>
        <w:tab/>
      </w:r>
    </w:p>
    <w:p w:rsidR="00FD343F" w:rsidRDefault="00FD343F">
      <w:pPr>
        <w:pStyle w:val="Body"/>
        <w:tabs>
          <w:tab w:val="left" w:pos="1560"/>
          <w:tab w:val="right" w:leader="dot" w:pos="9072"/>
        </w:tabs>
        <w:spacing w:line="240" w:lineRule="auto"/>
        <w:ind w:left="1560" w:hanging="1560"/>
        <w:jc w:val="both"/>
        <w:rPr>
          <w:b/>
          <w:sz w:val="24"/>
          <w:u w:val="single"/>
          <w:lang w:val="en-GB"/>
        </w:rPr>
      </w:pPr>
      <w:r>
        <w:rPr>
          <w:sz w:val="24"/>
          <w:lang w:val="en-GB"/>
        </w:rPr>
        <w:t>1.3.</w:t>
      </w:r>
      <w:r>
        <w:rPr>
          <w:b/>
          <w:sz w:val="24"/>
          <w:lang w:val="en-GB"/>
        </w:rPr>
        <w:tab/>
      </w:r>
      <w:r>
        <w:rPr>
          <w:sz w:val="24"/>
          <w:lang w:val="en-GB"/>
        </w:rPr>
        <w:t>Means of identification of type, if marked on the vehicle:</w:t>
      </w:r>
      <w:r>
        <w:rPr>
          <w:sz w:val="24"/>
          <w:lang w:val="en-GB"/>
        </w:rPr>
        <w:tab/>
      </w:r>
    </w:p>
    <w:p w:rsidR="00FD343F" w:rsidRDefault="00FD343F">
      <w:pPr>
        <w:pStyle w:val="Body"/>
        <w:tabs>
          <w:tab w:val="left" w:pos="1560"/>
          <w:tab w:val="right" w:leader="dot" w:pos="9072"/>
        </w:tabs>
        <w:spacing w:line="240" w:lineRule="auto"/>
        <w:ind w:left="1560" w:hanging="1560"/>
        <w:jc w:val="both"/>
        <w:rPr>
          <w:b/>
          <w:sz w:val="24"/>
          <w:u w:val="single"/>
          <w:lang w:val="en-GB"/>
        </w:rPr>
      </w:pPr>
      <w:r>
        <w:rPr>
          <w:sz w:val="24"/>
          <w:lang w:val="en-GB"/>
        </w:rPr>
        <w:t>1.3.1.</w:t>
      </w:r>
      <w:r>
        <w:rPr>
          <w:b/>
          <w:sz w:val="24"/>
          <w:lang w:val="en-GB"/>
        </w:rPr>
        <w:tab/>
      </w:r>
      <w:r>
        <w:rPr>
          <w:sz w:val="24"/>
          <w:lang w:val="en-GB"/>
        </w:rPr>
        <w:t>Location of that mark:</w:t>
      </w:r>
      <w:r>
        <w:rPr>
          <w:sz w:val="24"/>
          <w:lang w:val="en-GB"/>
        </w:rPr>
        <w:tab/>
      </w:r>
    </w:p>
    <w:p w:rsidR="00FD343F" w:rsidRDefault="00FD343F">
      <w:pPr>
        <w:pStyle w:val="Body"/>
        <w:tabs>
          <w:tab w:val="left" w:pos="1560"/>
          <w:tab w:val="right" w:leader="dot" w:pos="9072"/>
        </w:tabs>
        <w:spacing w:line="240" w:lineRule="auto"/>
        <w:ind w:left="1560" w:hanging="1560"/>
        <w:jc w:val="both"/>
        <w:rPr>
          <w:b/>
          <w:sz w:val="24"/>
          <w:u w:val="single"/>
          <w:lang w:val="en-GB"/>
        </w:rPr>
      </w:pPr>
      <w:r>
        <w:rPr>
          <w:sz w:val="24"/>
          <w:lang w:val="en-GB"/>
        </w:rPr>
        <w:t>1.4.</w:t>
      </w:r>
      <w:r>
        <w:rPr>
          <w:b/>
          <w:sz w:val="24"/>
          <w:lang w:val="en-GB"/>
        </w:rPr>
        <w:tab/>
      </w:r>
      <w:r>
        <w:rPr>
          <w:sz w:val="24"/>
          <w:lang w:val="en-GB"/>
        </w:rPr>
        <w:t>Category of vehicle:</w:t>
      </w:r>
      <w:r>
        <w:rPr>
          <w:sz w:val="24"/>
          <w:lang w:val="en-GB"/>
        </w:rPr>
        <w:tab/>
      </w:r>
    </w:p>
    <w:p w:rsidR="00FD343F" w:rsidRDefault="00FD343F">
      <w:pPr>
        <w:pStyle w:val="Body"/>
        <w:tabs>
          <w:tab w:val="left" w:pos="1560"/>
          <w:tab w:val="right" w:leader="dot" w:pos="9072"/>
        </w:tabs>
        <w:spacing w:line="240" w:lineRule="auto"/>
        <w:ind w:left="1560" w:hanging="1560"/>
        <w:jc w:val="both"/>
        <w:rPr>
          <w:b/>
          <w:sz w:val="24"/>
          <w:u w:val="single"/>
          <w:lang w:val="en-GB"/>
        </w:rPr>
      </w:pPr>
      <w:r>
        <w:rPr>
          <w:sz w:val="24"/>
          <w:lang w:val="en-GB"/>
        </w:rPr>
        <w:t>1.5.</w:t>
      </w:r>
      <w:r>
        <w:rPr>
          <w:b/>
          <w:sz w:val="24"/>
          <w:lang w:val="en-GB"/>
        </w:rPr>
        <w:tab/>
      </w:r>
      <w:r>
        <w:rPr>
          <w:sz w:val="24"/>
          <w:lang w:val="en-GB"/>
        </w:rPr>
        <w:t>Name and address of manufacturer:</w:t>
      </w:r>
      <w:r>
        <w:rPr>
          <w:sz w:val="24"/>
          <w:lang w:val="en-GB"/>
        </w:rPr>
        <w:tab/>
      </w:r>
    </w:p>
    <w:p w:rsidR="00FD343F" w:rsidRDefault="00FD343F">
      <w:pPr>
        <w:pStyle w:val="Body"/>
        <w:tabs>
          <w:tab w:val="left" w:pos="1560"/>
          <w:tab w:val="right" w:leader="dot" w:pos="9072"/>
        </w:tabs>
        <w:spacing w:line="240" w:lineRule="auto"/>
        <w:ind w:left="1560" w:hanging="1560"/>
        <w:jc w:val="both"/>
        <w:rPr>
          <w:sz w:val="24"/>
          <w:lang w:val="en-GB"/>
        </w:rPr>
      </w:pPr>
      <w:r>
        <w:rPr>
          <w:sz w:val="24"/>
          <w:lang w:val="en-GB"/>
        </w:rPr>
        <w:t>1.6.</w:t>
      </w:r>
      <w:r>
        <w:rPr>
          <w:b/>
          <w:sz w:val="24"/>
          <w:lang w:val="en-GB"/>
        </w:rPr>
        <w:tab/>
      </w:r>
      <w:r>
        <w:rPr>
          <w:sz w:val="24"/>
          <w:lang w:val="en-GB"/>
        </w:rPr>
        <w:t xml:space="preserve">Name and address of manufacturer’s authorized representative </w:t>
      </w:r>
    </w:p>
    <w:p w:rsidR="00FD343F" w:rsidRDefault="00FD343F">
      <w:pPr>
        <w:pStyle w:val="Body"/>
        <w:tabs>
          <w:tab w:val="left" w:pos="1560"/>
          <w:tab w:val="right" w:leader="dot" w:pos="9072"/>
        </w:tabs>
        <w:spacing w:line="240" w:lineRule="auto"/>
        <w:ind w:left="1560" w:hanging="1560"/>
        <w:jc w:val="both"/>
        <w:rPr>
          <w:b/>
          <w:sz w:val="24"/>
          <w:u w:val="single"/>
          <w:lang w:val="en-GB"/>
        </w:rPr>
      </w:pPr>
      <w:r>
        <w:rPr>
          <w:sz w:val="24"/>
          <w:lang w:val="en-GB"/>
        </w:rPr>
        <w:tab/>
      </w:r>
      <w:proofErr w:type="gramStart"/>
      <w:r>
        <w:rPr>
          <w:sz w:val="24"/>
          <w:lang w:val="en-GB"/>
        </w:rPr>
        <w:t>where</w:t>
      </w:r>
      <w:proofErr w:type="gramEnd"/>
      <w:r>
        <w:rPr>
          <w:sz w:val="24"/>
          <w:lang w:val="en-GB"/>
        </w:rPr>
        <w:t xml:space="preserve"> appropriate:</w:t>
      </w:r>
      <w:r>
        <w:rPr>
          <w:sz w:val="24"/>
          <w:lang w:val="en-GB"/>
        </w:rPr>
        <w:tab/>
      </w:r>
    </w:p>
    <w:p w:rsidR="00FD343F" w:rsidRDefault="00FD343F">
      <w:pPr>
        <w:pStyle w:val="Body"/>
        <w:tabs>
          <w:tab w:val="left" w:pos="1560"/>
          <w:tab w:val="right" w:leader="dot" w:pos="9072"/>
        </w:tabs>
        <w:spacing w:line="240" w:lineRule="auto"/>
        <w:ind w:left="1560" w:hanging="1560"/>
        <w:jc w:val="both"/>
        <w:rPr>
          <w:b/>
          <w:sz w:val="24"/>
          <w:u w:val="single"/>
          <w:lang w:val="en-GB"/>
        </w:rPr>
      </w:pPr>
    </w:p>
    <w:p w:rsidR="00FD343F" w:rsidRDefault="00FD343F">
      <w:pPr>
        <w:pStyle w:val="Body"/>
        <w:tabs>
          <w:tab w:val="left" w:pos="1560"/>
          <w:tab w:val="right" w:leader="dot" w:pos="9072"/>
        </w:tabs>
        <w:spacing w:line="240" w:lineRule="auto"/>
        <w:ind w:left="1560" w:hanging="1560"/>
        <w:jc w:val="both"/>
        <w:rPr>
          <w:bCs/>
          <w:sz w:val="24"/>
          <w:u w:val="single"/>
          <w:lang w:val="en-GB"/>
        </w:rPr>
      </w:pPr>
      <w:bookmarkStart w:id="2" w:name="A1_S2_"/>
      <w:r>
        <w:rPr>
          <w:bCs/>
          <w:sz w:val="24"/>
          <w:lang w:val="en-GB"/>
        </w:rPr>
        <w:t>2.</w:t>
      </w:r>
      <w:bookmarkEnd w:id="2"/>
      <w:r>
        <w:rPr>
          <w:bCs/>
          <w:sz w:val="24"/>
          <w:lang w:val="en-GB"/>
        </w:rPr>
        <w:tab/>
      </w:r>
      <w:r>
        <w:rPr>
          <w:bCs/>
          <w:sz w:val="24"/>
          <w:u w:val="single"/>
          <w:lang w:val="en-GB"/>
        </w:rPr>
        <w:t>GENERAL CONSTRUCTION CHARACTERISTICS OF THE VEHICLE</w:t>
      </w:r>
    </w:p>
    <w:p w:rsidR="00FD343F" w:rsidRDefault="00FD343F">
      <w:pPr>
        <w:pStyle w:val="Body"/>
        <w:tabs>
          <w:tab w:val="left" w:pos="1560"/>
          <w:tab w:val="right" w:leader="dot" w:pos="9072"/>
        </w:tabs>
        <w:spacing w:line="240" w:lineRule="auto"/>
        <w:ind w:left="1560" w:hanging="1560"/>
        <w:jc w:val="both"/>
        <w:rPr>
          <w:b/>
          <w:sz w:val="24"/>
          <w:u w:val="single"/>
          <w:lang w:val="en-GB"/>
        </w:rPr>
      </w:pPr>
      <w:r>
        <w:rPr>
          <w:sz w:val="24"/>
          <w:lang w:val="en-GB"/>
        </w:rPr>
        <w:t>2.1.</w:t>
      </w:r>
      <w:r>
        <w:rPr>
          <w:sz w:val="24"/>
          <w:lang w:val="en-GB"/>
        </w:rPr>
        <w:tab/>
        <w:t>Photographs and/or drawings of a representative vehicle:</w:t>
      </w:r>
      <w:r>
        <w:rPr>
          <w:sz w:val="24"/>
          <w:lang w:val="en-GB"/>
        </w:rPr>
        <w:tab/>
      </w:r>
    </w:p>
    <w:p w:rsidR="00FD343F" w:rsidRDefault="00FD343F">
      <w:pPr>
        <w:pStyle w:val="Body"/>
        <w:tabs>
          <w:tab w:val="left" w:pos="1560"/>
          <w:tab w:val="right" w:leader="dot" w:pos="9072"/>
        </w:tabs>
        <w:spacing w:line="240" w:lineRule="auto"/>
        <w:ind w:left="1560" w:hanging="1560"/>
        <w:jc w:val="both"/>
        <w:rPr>
          <w:b/>
          <w:sz w:val="24"/>
          <w:u w:val="single"/>
          <w:lang w:val="en-GB"/>
        </w:rPr>
      </w:pPr>
      <w:r>
        <w:rPr>
          <w:sz w:val="24"/>
          <w:lang w:val="en-GB"/>
        </w:rPr>
        <w:t>2.2.</w:t>
      </w:r>
      <w:r>
        <w:rPr>
          <w:b/>
          <w:sz w:val="24"/>
          <w:lang w:val="en-GB"/>
        </w:rPr>
        <w:tab/>
      </w:r>
      <w:r>
        <w:rPr>
          <w:sz w:val="24"/>
          <w:lang w:val="en-GB"/>
        </w:rPr>
        <w:t>Powered axles (number, position, interconnection):</w:t>
      </w:r>
      <w:r>
        <w:rPr>
          <w:sz w:val="24"/>
          <w:lang w:val="en-GB"/>
        </w:rPr>
        <w:tab/>
      </w:r>
    </w:p>
    <w:p w:rsidR="00FD343F" w:rsidRDefault="00FD343F">
      <w:pPr>
        <w:pStyle w:val="Body"/>
        <w:tabs>
          <w:tab w:val="left" w:pos="1560"/>
          <w:tab w:val="right" w:leader="dot" w:pos="9072"/>
        </w:tabs>
        <w:spacing w:line="240" w:lineRule="auto"/>
        <w:ind w:left="1560" w:hanging="1560"/>
        <w:jc w:val="both"/>
        <w:rPr>
          <w:b/>
          <w:sz w:val="24"/>
          <w:u w:val="single"/>
          <w:lang w:val="en-GB"/>
        </w:rPr>
      </w:pPr>
    </w:p>
    <w:p w:rsidR="00FD343F" w:rsidRDefault="00FD343F">
      <w:pPr>
        <w:pStyle w:val="Body"/>
        <w:tabs>
          <w:tab w:val="left" w:pos="1560"/>
          <w:tab w:val="right" w:leader="dot" w:pos="9072"/>
        </w:tabs>
        <w:spacing w:line="240" w:lineRule="auto"/>
        <w:ind w:left="1560" w:hanging="1560"/>
        <w:jc w:val="both"/>
        <w:rPr>
          <w:bCs/>
          <w:sz w:val="24"/>
          <w:u w:val="single"/>
          <w:lang w:val="en-GB"/>
        </w:rPr>
      </w:pPr>
      <w:bookmarkStart w:id="3" w:name="A1_S3_"/>
      <w:r>
        <w:rPr>
          <w:bCs/>
          <w:sz w:val="24"/>
          <w:lang w:val="en-GB"/>
        </w:rPr>
        <w:t>3.</w:t>
      </w:r>
      <w:bookmarkEnd w:id="3"/>
      <w:r>
        <w:rPr>
          <w:bCs/>
          <w:sz w:val="24"/>
          <w:lang w:val="en-GB"/>
        </w:rPr>
        <w:tab/>
      </w:r>
      <w:r>
        <w:rPr>
          <w:bCs/>
          <w:sz w:val="24"/>
          <w:u w:val="single"/>
          <w:lang w:val="en-GB"/>
        </w:rPr>
        <w:t>MASSES (kilograms) (refer to drawing where applicable)</w:t>
      </w:r>
    </w:p>
    <w:p w:rsidR="00FD343F" w:rsidRDefault="00FD343F">
      <w:pPr>
        <w:pStyle w:val="Body"/>
        <w:tabs>
          <w:tab w:val="left" w:pos="1560"/>
          <w:tab w:val="right" w:leader="dot" w:pos="9072"/>
        </w:tabs>
        <w:spacing w:line="240" w:lineRule="auto"/>
        <w:ind w:left="1560" w:hanging="1560"/>
        <w:jc w:val="both"/>
        <w:rPr>
          <w:b/>
          <w:sz w:val="24"/>
          <w:u w:val="single"/>
          <w:lang w:val="en-GB"/>
        </w:rPr>
      </w:pPr>
      <w:r>
        <w:rPr>
          <w:sz w:val="24"/>
          <w:lang w:val="en-GB"/>
        </w:rPr>
        <w:t>3.1.</w:t>
      </w:r>
      <w:r>
        <w:rPr>
          <w:b/>
          <w:sz w:val="24"/>
          <w:lang w:val="en-GB"/>
        </w:rPr>
        <w:tab/>
      </w:r>
      <w:r>
        <w:rPr>
          <w:sz w:val="24"/>
          <w:lang w:val="en-GB"/>
        </w:rPr>
        <w:t>Mass of the vehicle with bodywork in running order, or mass of the chassis with cab if the manufacturer does not fit the bodywork (including coolant, oils, fuel, tools, spare wheel and driver):</w:t>
      </w:r>
      <w:r>
        <w:rPr>
          <w:sz w:val="24"/>
          <w:lang w:val="en-GB"/>
        </w:rPr>
        <w:tab/>
      </w:r>
    </w:p>
    <w:p w:rsidR="00FD343F" w:rsidRDefault="00FD343F">
      <w:pPr>
        <w:pStyle w:val="Body"/>
        <w:tabs>
          <w:tab w:val="left" w:pos="1560"/>
          <w:tab w:val="right" w:leader="dot" w:pos="9072"/>
        </w:tabs>
        <w:spacing w:line="240" w:lineRule="auto"/>
        <w:ind w:left="1560" w:hanging="1560"/>
        <w:jc w:val="both"/>
        <w:rPr>
          <w:b/>
          <w:sz w:val="24"/>
          <w:u w:val="single"/>
          <w:lang w:val="en-GB"/>
        </w:rPr>
      </w:pPr>
      <w:r>
        <w:rPr>
          <w:sz w:val="24"/>
          <w:lang w:val="en-GB"/>
        </w:rPr>
        <w:t>3.2.</w:t>
      </w:r>
      <w:r>
        <w:rPr>
          <w:b/>
          <w:sz w:val="24"/>
          <w:lang w:val="en-GB"/>
        </w:rPr>
        <w:tab/>
      </w:r>
      <w:r>
        <w:rPr>
          <w:sz w:val="24"/>
          <w:lang w:val="en-GB"/>
        </w:rPr>
        <w:t>Technically permissible maximum laden mass as stated by the manufacturer:</w:t>
      </w:r>
      <w:r>
        <w:rPr>
          <w:sz w:val="24"/>
          <w:lang w:val="en-GB"/>
        </w:rPr>
        <w:tab/>
      </w:r>
    </w:p>
    <w:p w:rsidR="00FD343F" w:rsidRDefault="00FD343F">
      <w:pPr>
        <w:pStyle w:val="Body"/>
        <w:tabs>
          <w:tab w:val="left" w:pos="1560"/>
          <w:tab w:val="right" w:leader="dot" w:pos="9072"/>
        </w:tabs>
        <w:spacing w:line="240" w:lineRule="auto"/>
        <w:ind w:left="1560" w:hanging="1560"/>
        <w:jc w:val="both"/>
        <w:rPr>
          <w:b/>
          <w:sz w:val="24"/>
          <w:u w:val="single"/>
          <w:lang w:val="en-GB"/>
        </w:rPr>
      </w:pPr>
    </w:p>
    <w:p w:rsidR="00FD343F" w:rsidRDefault="00FD343F">
      <w:pPr>
        <w:pStyle w:val="Body"/>
        <w:tabs>
          <w:tab w:val="left" w:pos="1560"/>
          <w:tab w:val="right" w:leader="dot" w:pos="9072"/>
        </w:tabs>
        <w:spacing w:line="240" w:lineRule="auto"/>
        <w:ind w:left="1560" w:hanging="1560"/>
        <w:jc w:val="both"/>
        <w:rPr>
          <w:bCs/>
          <w:sz w:val="24"/>
          <w:lang w:val="en-GB"/>
        </w:rPr>
      </w:pPr>
      <w:r>
        <w:rPr>
          <w:bCs/>
          <w:sz w:val="24"/>
          <w:lang w:val="en-GB"/>
        </w:rPr>
        <w:t>4.</w:t>
      </w:r>
      <w:r>
        <w:rPr>
          <w:bCs/>
          <w:sz w:val="24"/>
          <w:lang w:val="en-GB"/>
        </w:rPr>
        <w:tab/>
      </w:r>
      <w:r>
        <w:rPr>
          <w:bCs/>
          <w:sz w:val="24"/>
          <w:u w:val="single"/>
          <w:lang w:val="en-GB"/>
        </w:rPr>
        <w:t>DESCRIPTION OF POWER TRAIN AND POWER TRAIN COMPONENTS</w:t>
      </w:r>
    </w:p>
    <w:p w:rsidR="00FD343F" w:rsidRDefault="00FD343F">
      <w:pPr>
        <w:pStyle w:val="Body"/>
        <w:tabs>
          <w:tab w:val="left" w:pos="1560"/>
          <w:tab w:val="right" w:leader="dot" w:pos="9072"/>
        </w:tabs>
        <w:spacing w:line="240" w:lineRule="auto"/>
        <w:ind w:left="1560" w:hanging="1560"/>
        <w:jc w:val="both"/>
        <w:rPr>
          <w:bCs/>
          <w:sz w:val="24"/>
          <w:lang w:val="en-GB"/>
        </w:rPr>
      </w:pPr>
      <w:r>
        <w:rPr>
          <w:bCs/>
          <w:sz w:val="24"/>
          <w:lang w:val="en-GB"/>
        </w:rPr>
        <w:t>4.1.</w:t>
      </w:r>
      <w:r>
        <w:rPr>
          <w:bCs/>
          <w:sz w:val="24"/>
          <w:lang w:val="en-GB"/>
        </w:rPr>
        <w:tab/>
        <w:t>Description of the hybrid electric vehicle</w:t>
      </w:r>
    </w:p>
    <w:p w:rsidR="00FD343F" w:rsidRDefault="00FD343F">
      <w:pPr>
        <w:pStyle w:val="Body"/>
        <w:tabs>
          <w:tab w:val="left" w:pos="1560"/>
          <w:tab w:val="right" w:leader="dot" w:pos="9072"/>
        </w:tabs>
        <w:spacing w:line="240" w:lineRule="auto"/>
        <w:ind w:left="1560" w:hanging="1560"/>
        <w:jc w:val="both"/>
        <w:rPr>
          <w:sz w:val="24"/>
          <w:lang w:val="en-GB"/>
        </w:rPr>
      </w:pPr>
      <w:r>
        <w:rPr>
          <w:sz w:val="24"/>
          <w:lang w:val="en-GB"/>
        </w:rPr>
        <w:t>4.1.1.</w:t>
      </w:r>
      <w:r>
        <w:rPr>
          <w:sz w:val="24"/>
          <w:lang w:val="en-GB"/>
        </w:rPr>
        <w:tab/>
        <w:t xml:space="preserve">Category of Hybrid Electric vehicle: Off Vehicle Charging/Not Off Vehicle </w:t>
      </w:r>
      <w:proofErr w:type="gramStart"/>
      <w:r>
        <w:rPr>
          <w:sz w:val="24"/>
          <w:lang w:val="en-GB"/>
        </w:rPr>
        <w:t xml:space="preserve">charging  </w:t>
      </w:r>
      <w:r>
        <w:rPr>
          <w:sz w:val="24"/>
          <w:u w:val="single"/>
          <w:lang w:val="en-GB"/>
        </w:rPr>
        <w:t>1</w:t>
      </w:r>
      <w:proofErr w:type="gramEnd"/>
      <w:r>
        <w:rPr>
          <w:sz w:val="24"/>
          <w:lang w:val="en-GB"/>
        </w:rPr>
        <w:t>/</w:t>
      </w:r>
    </w:p>
    <w:p w:rsidR="00FD343F" w:rsidRDefault="00FD343F">
      <w:pPr>
        <w:pStyle w:val="Body"/>
        <w:tabs>
          <w:tab w:val="left" w:pos="1560"/>
          <w:tab w:val="left" w:pos="4395"/>
        </w:tabs>
        <w:spacing w:line="240" w:lineRule="auto"/>
        <w:ind w:left="1560" w:hanging="1560"/>
        <w:jc w:val="both"/>
        <w:rPr>
          <w:sz w:val="24"/>
          <w:lang w:val="en-GB"/>
        </w:rPr>
      </w:pPr>
      <w:r>
        <w:rPr>
          <w:sz w:val="24"/>
          <w:lang w:val="en-GB"/>
        </w:rPr>
        <w:t>4.1.2.</w:t>
      </w:r>
      <w:r>
        <w:rPr>
          <w:sz w:val="24"/>
          <w:lang w:val="en-GB"/>
        </w:rPr>
        <w:tab/>
        <w:t xml:space="preserve">Operating mode switch </w:t>
      </w:r>
      <w:r>
        <w:rPr>
          <w:sz w:val="24"/>
          <w:lang w:val="en-GB"/>
        </w:rPr>
        <w:tab/>
        <w:t>: with/</w:t>
      </w:r>
      <w:proofErr w:type="gramStart"/>
      <w:r>
        <w:rPr>
          <w:sz w:val="24"/>
          <w:lang w:val="en-GB"/>
        </w:rPr>
        <w:t xml:space="preserve">without  </w:t>
      </w:r>
      <w:r>
        <w:rPr>
          <w:sz w:val="24"/>
          <w:u w:val="single"/>
          <w:lang w:val="en-GB"/>
        </w:rPr>
        <w:t>1</w:t>
      </w:r>
      <w:proofErr w:type="gramEnd"/>
      <w:r>
        <w:rPr>
          <w:sz w:val="24"/>
          <w:lang w:val="en-GB"/>
        </w:rPr>
        <w:t>/</w:t>
      </w:r>
    </w:p>
    <w:p w:rsidR="00FD343F" w:rsidRDefault="00FD343F">
      <w:pPr>
        <w:pStyle w:val="Body"/>
        <w:tabs>
          <w:tab w:val="left" w:pos="1560"/>
          <w:tab w:val="left" w:pos="4395"/>
        </w:tabs>
        <w:spacing w:line="240" w:lineRule="auto"/>
        <w:ind w:left="1560" w:hanging="1560"/>
        <w:jc w:val="both"/>
        <w:rPr>
          <w:sz w:val="24"/>
          <w:lang w:val="en-GB"/>
        </w:rPr>
      </w:pPr>
      <w:r>
        <w:rPr>
          <w:sz w:val="24"/>
          <w:lang w:val="en-GB"/>
        </w:rPr>
        <w:t>4.1.2.1.</w:t>
      </w:r>
      <w:r>
        <w:rPr>
          <w:sz w:val="24"/>
          <w:lang w:val="en-GB"/>
        </w:rPr>
        <w:tab/>
        <w:t>Selectable modes:</w:t>
      </w:r>
    </w:p>
    <w:p w:rsidR="00FD343F" w:rsidRDefault="00FD343F">
      <w:pPr>
        <w:pStyle w:val="Body"/>
        <w:tabs>
          <w:tab w:val="left" w:pos="1560"/>
          <w:tab w:val="left" w:pos="4395"/>
        </w:tabs>
        <w:spacing w:line="240" w:lineRule="auto"/>
        <w:ind w:left="1560" w:hanging="1560"/>
        <w:jc w:val="both"/>
        <w:rPr>
          <w:sz w:val="24"/>
          <w:lang w:val="en-GB"/>
        </w:rPr>
      </w:pPr>
      <w:r>
        <w:rPr>
          <w:sz w:val="24"/>
          <w:lang w:val="en-GB"/>
        </w:rPr>
        <w:t>4.1.2.1.1.</w:t>
      </w:r>
      <w:r>
        <w:rPr>
          <w:sz w:val="24"/>
          <w:lang w:val="en-GB"/>
        </w:rPr>
        <w:tab/>
        <w:t xml:space="preserve">Pure electric </w:t>
      </w:r>
      <w:r>
        <w:rPr>
          <w:sz w:val="24"/>
          <w:lang w:val="en-GB"/>
        </w:rPr>
        <w:tab/>
        <w:t>: yes/</w:t>
      </w:r>
      <w:proofErr w:type="gramStart"/>
      <w:r>
        <w:rPr>
          <w:sz w:val="24"/>
          <w:lang w:val="en-GB"/>
        </w:rPr>
        <w:t xml:space="preserve">no  </w:t>
      </w:r>
      <w:r>
        <w:rPr>
          <w:sz w:val="24"/>
          <w:u w:val="single"/>
          <w:lang w:val="en-GB"/>
        </w:rPr>
        <w:t>1</w:t>
      </w:r>
      <w:proofErr w:type="gramEnd"/>
      <w:r>
        <w:rPr>
          <w:sz w:val="24"/>
          <w:lang w:val="en-GB"/>
        </w:rPr>
        <w:t>/</w:t>
      </w:r>
    </w:p>
    <w:p w:rsidR="00FD343F" w:rsidRDefault="00FD343F">
      <w:pPr>
        <w:pStyle w:val="Body"/>
        <w:tabs>
          <w:tab w:val="left" w:pos="1560"/>
          <w:tab w:val="left" w:pos="4395"/>
        </w:tabs>
        <w:spacing w:line="240" w:lineRule="auto"/>
        <w:ind w:left="1560" w:hanging="1560"/>
        <w:jc w:val="both"/>
        <w:rPr>
          <w:sz w:val="24"/>
          <w:lang w:val="en-GB"/>
        </w:rPr>
      </w:pPr>
      <w:r>
        <w:rPr>
          <w:sz w:val="24"/>
          <w:lang w:val="en-GB"/>
        </w:rPr>
        <w:t>4.1.2.1.2.</w:t>
      </w:r>
      <w:r>
        <w:rPr>
          <w:sz w:val="24"/>
          <w:lang w:val="en-GB"/>
        </w:rPr>
        <w:tab/>
        <w:t xml:space="preserve">Pure fuel consuming </w:t>
      </w:r>
      <w:r>
        <w:rPr>
          <w:sz w:val="24"/>
          <w:lang w:val="en-GB"/>
        </w:rPr>
        <w:tab/>
        <w:t>: yes/</w:t>
      </w:r>
      <w:proofErr w:type="gramStart"/>
      <w:r>
        <w:rPr>
          <w:sz w:val="24"/>
          <w:lang w:val="en-GB"/>
        </w:rPr>
        <w:t xml:space="preserve">no  </w:t>
      </w:r>
      <w:r>
        <w:rPr>
          <w:sz w:val="24"/>
          <w:u w:val="single"/>
          <w:lang w:val="en-GB"/>
        </w:rPr>
        <w:t>1</w:t>
      </w:r>
      <w:proofErr w:type="gramEnd"/>
      <w:r>
        <w:rPr>
          <w:sz w:val="24"/>
          <w:lang w:val="en-GB"/>
        </w:rPr>
        <w:t>/</w:t>
      </w:r>
    </w:p>
    <w:p w:rsidR="00FD343F" w:rsidRDefault="00FD343F">
      <w:pPr>
        <w:tabs>
          <w:tab w:val="left" w:pos="1560"/>
          <w:tab w:val="left" w:pos="4395"/>
        </w:tabs>
        <w:ind w:left="1560" w:hanging="1560"/>
        <w:jc w:val="both"/>
      </w:pPr>
      <w:r>
        <w:t>4.1.2.1.3.</w:t>
      </w:r>
      <w:r>
        <w:tab/>
        <w:t>Hybrid modes</w:t>
      </w:r>
      <w:r>
        <w:tab/>
        <w:t>: yes/</w:t>
      </w:r>
      <w:proofErr w:type="gramStart"/>
      <w:r>
        <w:t xml:space="preserve">no  </w:t>
      </w:r>
      <w:r>
        <w:rPr>
          <w:u w:val="single"/>
        </w:rPr>
        <w:t>1</w:t>
      </w:r>
      <w:proofErr w:type="gramEnd"/>
      <w:r>
        <w:t>/ (if yes, short description)</w:t>
      </w:r>
    </w:p>
    <w:p w:rsidR="00FD343F" w:rsidRDefault="00FD343F">
      <w:pPr>
        <w:keepNext/>
        <w:keepLines/>
        <w:tabs>
          <w:tab w:val="left" w:pos="1560"/>
          <w:tab w:val="right" w:leader="dot" w:pos="9072"/>
        </w:tabs>
        <w:ind w:left="1559" w:hanging="1559"/>
        <w:jc w:val="both"/>
      </w:pPr>
      <w:r>
        <w:lastRenderedPageBreak/>
        <w:t>4.1.3.</w:t>
      </w:r>
      <w:r>
        <w:tab/>
        <w:t>General description of Hybrid Electric power train</w:t>
      </w:r>
    </w:p>
    <w:p w:rsidR="00FD343F" w:rsidRDefault="00FD343F">
      <w:pPr>
        <w:keepNext/>
        <w:keepLines/>
        <w:tabs>
          <w:tab w:val="left" w:pos="1560"/>
          <w:tab w:val="right" w:leader="dot" w:pos="9072"/>
        </w:tabs>
        <w:ind w:left="1559" w:hanging="1559"/>
        <w:jc w:val="both"/>
      </w:pPr>
      <w:r>
        <w:t>4.1.3.1.</w:t>
      </w:r>
      <w:r>
        <w:tab/>
        <w:t xml:space="preserve">Drawing of the hybrid power train system layout (engine/ motor/ transmission </w:t>
      </w:r>
      <w:proofErr w:type="gramStart"/>
      <w:r>
        <w:t xml:space="preserve">combination  </w:t>
      </w:r>
      <w:r>
        <w:rPr>
          <w:u w:val="single"/>
        </w:rPr>
        <w:t>1</w:t>
      </w:r>
      <w:proofErr w:type="gramEnd"/>
      <w:r>
        <w:t>/):</w:t>
      </w:r>
      <w:r>
        <w:tab/>
      </w:r>
    </w:p>
    <w:p w:rsidR="00FD343F" w:rsidRDefault="00FD343F">
      <w:pPr>
        <w:tabs>
          <w:tab w:val="left" w:pos="1560"/>
          <w:tab w:val="right" w:leader="dot" w:pos="9072"/>
        </w:tabs>
        <w:ind w:left="1560" w:hanging="1560"/>
        <w:jc w:val="both"/>
      </w:pPr>
      <w:r>
        <w:t>4.1.3.2.</w:t>
      </w:r>
      <w:r>
        <w:tab/>
        <w:t xml:space="preserve">Description of the general hybrid power train working principle: </w:t>
      </w:r>
      <w:r>
        <w:tab/>
      </w:r>
    </w:p>
    <w:p w:rsidR="00FD343F" w:rsidRDefault="00FD343F">
      <w:pPr>
        <w:tabs>
          <w:tab w:val="left" w:pos="1560"/>
          <w:tab w:val="right" w:leader="dot" w:pos="9072"/>
        </w:tabs>
        <w:ind w:left="1560" w:hanging="1560"/>
        <w:jc w:val="both"/>
      </w:pPr>
      <w:r>
        <w:t>4.1.4.</w:t>
      </w:r>
      <w:r>
        <w:tab/>
        <w:t xml:space="preserve">Vehicle electric range (according Annex 9): </w:t>
      </w:r>
      <w:r>
        <w:tab/>
        <w:t>km</w:t>
      </w:r>
    </w:p>
    <w:p w:rsidR="00FD343F" w:rsidRDefault="00FD343F">
      <w:pPr>
        <w:tabs>
          <w:tab w:val="left" w:pos="1560"/>
          <w:tab w:val="right" w:leader="dot" w:pos="9072"/>
        </w:tabs>
        <w:ind w:left="1560" w:hanging="1560"/>
        <w:jc w:val="both"/>
      </w:pPr>
      <w:r>
        <w:t>4.1.5.</w:t>
      </w:r>
      <w:r>
        <w:tab/>
        <w:t xml:space="preserve">Manufacturer’s recommendation for preconditioning: </w:t>
      </w:r>
      <w:r>
        <w:tab/>
      </w:r>
    </w:p>
    <w:p w:rsidR="00FD343F" w:rsidRDefault="00FD343F">
      <w:pPr>
        <w:tabs>
          <w:tab w:val="left" w:pos="1560"/>
          <w:tab w:val="right" w:leader="dot" w:pos="9072"/>
        </w:tabs>
        <w:ind w:left="1560" w:hanging="1560"/>
        <w:jc w:val="both"/>
      </w:pPr>
    </w:p>
    <w:p w:rsidR="00FD343F" w:rsidRDefault="00FD343F">
      <w:pPr>
        <w:tabs>
          <w:tab w:val="left" w:pos="1560"/>
          <w:tab w:val="right" w:leader="dot" w:pos="9072"/>
        </w:tabs>
        <w:ind w:left="1560" w:hanging="1560"/>
        <w:jc w:val="both"/>
        <w:rPr>
          <w:bCs/>
        </w:rPr>
      </w:pPr>
      <w:r>
        <w:rPr>
          <w:bCs/>
        </w:rPr>
        <w:t>4.2.</w:t>
      </w:r>
      <w:r>
        <w:rPr>
          <w:bCs/>
        </w:rPr>
        <w:tab/>
        <w:t>Internal combustion engine</w:t>
      </w:r>
    </w:p>
    <w:p w:rsidR="00FD343F" w:rsidRDefault="00FD343F">
      <w:pPr>
        <w:pStyle w:val="Body"/>
        <w:tabs>
          <w:tab w:val="left" w:pos="1560"/>
          <w:tab w:val="right" w:leader="dot" w:pos="9072"/>
        </w:tabs>
        <w:spacing w:line="240" w:lineRule="auto"/>
        <w:ind w:left="1560" w:hanging="1560"/>
        <w:jc w:val="both"/>
        <w:rPr>
          <w:sz w:val="24"/>
          <w:lang w:val="en-GB"/>
        </w:rPr>
      </w:pPr>
      <w:r>
        <w:rPr>
          <w:sz w:val="24"/>
          <w:lang w:val="en-GB"/>
        </w:rPr>
        <w:t>4.2.1.</w:t>
      </w:r>
      <w:r>
        <w:rPr>
          <w:sz w:val="24"/>
          <w:lang w:val="en-GB"/>
        </w:rPr>
        <w:tab/>
        <w:t>Engine manufacturer:</w:t>
      </w:r>
      <w:r>
        <w:rPr>
          <w:sz w:val="24"/>
          <w:lang w:val="en-GB"/>
        </w:rPr>
        <w:tab/>
      </w:r>
    </w:p>
    <w:p w:rsidR="00FD343F" w:rsidRDefault="00FD343F">
      <w:pPr>
        <w:pStyle w:val="Body"/>
        <w:tabs>
          <w:tab w:val="left" w:pos="1560"/>
          <w:tab w:val="right" w:leader="dot" w:pos="9072"/>
        </w:tabs>
        <w:spacing w:line="240" w:lineRule="auto"/>
        <w:ind w:left="1560" w:hanging="1560"/>
        <w:jc w:val="both"/>
        <w:rPr>
          <w:sz w:val="24"/>
          <w:lang w:val="en-GB"/>
        </w:rPr>
      </w:pPr>
      <w:r>
        <w:rPr>
          <w:sz w:val="24"/>
          <w:lang w:val="en-GB"/>
        </w:rPr>
        <w:t>4.2.2.</w:t>
      </w:r>
      <w:r>
        <w:rPr>
          <w:sz w:val="24"/>
          <w:lang w:val="en-GB"/>
        </w:rPr>
        <w:tab/>
        <w:t xml:space="preserve">Manufacturer’s engine code (as marked on the </w:t>
      </w:r>
      <w:proofErr w:type="gramStart"/>
      <w:r>
        <w:rPr>
          <w:sz w:val="24"/>
          <w:lang w:val="en-GB"/>
        </w:rPr>
        <w:t>engine,</w:t>
      </w:r>
      <w:proofErr w:type="gramEnd"/>
      <w:r>
        <w:rPr>
          <w:sz w:val="24"/>
          <w:lang w:val="en-GB"/>
        </w:rPr>
        <w:t xml:space="preserve"> or other means of identification):</w:t>
      </w:r>
      <w:r>
        <w:rPr>
          <w:sz w:val="24"/>
          <w:lang w:val="en-GB"/>
        </w:rPr>
        <w:tab/>
      </w:r>
    </w:p>
    <w:p w:rsidR="00FD343F" w:rsidRDefault="00FD343F">
      <w:pPr>
        <w:pStyle w:val="Body"/>
        <w:tabs>
          <w:tab w:val="left" w:pos="1560"/>
          <w:tab w:val="right" w:leader="dot" w:pos="9072"/>
        </w:tabs>
        <w:spacing w:line="240" w:lineRule="auto"/>
        <w:ind w:left="1560" w:hanging="1560"/>
        <w:jc w:val="both"/>
        <w:rPr>
          <w:sz w:val="24"/>
          <w:lang w:val="en-GB"/>
        </w:rPr>
      </w:pPr>
      <w:r>
        <w:rPr>
          <w:sz w:val="24"/>
          <w:lang w:val="en-GB"/>
        </w:rPr>
        <w:t>4.2.2.1.</w:t>
      </w:r>
      <w:r>
        <w:rPr>
          <w:sz w:val="24"/>
          <w:lang w:val="en-GB"/>
        </w:rPr>
        <w:tab/>
        <w:t>Working principle: positive-ignition/compression-ignition, four-stroke/two-stroke</w:t>
      </w:r>
      <w:proofErr w:type="gramStart"/>
      <w:r>
        <w:rPr>
          <w:sz w:val="24"/>
          <w:lang w:val="en-GB"/>
        </w:rPr>
        <w:t>  </w:t>
      </w:r>
      <w:r>
        <w:rPr>
          <w:sz w:val="24"/>
          <w:u w:val="single"/>
          <w:lang w:val="en-GB"/>
        </w:rPr>
        <w:t>1</w:t>
      </w:r>
      <w:proofErr w:type="gramEnd"/>
      <w:r>
        <w:rPr>
          <w:sz w:val="24"/>
          <w:lang w:val="en-GB"/>
        </w:rPr>
        <w:t>/</w:t>
      </w:r>
    </w:p>
    <w:p w:rsidR="00FD343F" w:rsidRDefault="00FD343F">
      <w:pPr>
        <w:pStyle w:val="Body"/>
        <w:tabs>
          <w:tab w:val="left" w:pos="1560"/>
          <w:tab w:val="right" w:leader="dot" w:pos="9072"/>
        </w:tabs>
        <w:spacing w:line="240" w:lineRule="auto"/>
        <w:ind w:left="1560" w:hanging="1560"/>
        <w:jc w:val="both"/>
        <w:rPr>
          <w:sz w:val="24"/>
          <w:lang w:val="en-GB"/>
        </w:rPr>
      </w:pPr>
      <w:r>
        <w:rPr>
          <w:sz w:val="24"/>
          <w:lang w:val="en-GB"/>
        </w:rPr>
        <w:t>4.2.2.2.</w:t>
      </w:r>
      <w:r>
        <w:rPr>
          <w:sz w:val="24"/>
          <w:lang w:val="en-GB"/>
        </w:rPr>
        <w:tab/>
        <w:t>Number, arrangement and firing order of cylinders:</w:t>
      </w:r>
      <w:r>
        <w:rPr>
          <w:sz w:val="24"/>
          <w:lang w:val="en-GB"/>
        </w:rPr>
        <w:tab/>
      </w:r>
    </w:p>
    <w:p w:rsidR="00FD343F" w:rsidRDefault="00FD343F">
      <w:pPr>
        <w:pStyle w:val="Body"/>
        <w:tabs>
          <w:tab w:val="left" w:pos="1560"/>
          <w:tab w:val="left" w:pos="3686"/>
          <w:tab w:val="right" w:leader="dot" w:pos="9072"/>
        </w:tabs>
        <w:spacing w:line="240" w:lineRule="auto"/>
        <w:ind w:left="1560" w:hanging="1560"/>
        <w:jc w:val="both"/>
        <w:rPr>
          <w:sz w:val="24"/>
          <w:lang w:val="en-GB"/>
        </w:rPr>
      </w:pPr>
      <w:r>
        <w:rPr>
          <w:sz w:val="24"/>
          <w:lang w:val="en-GB"/>
        </w:rPr>
        <w:t>4.2.2.2.1.</w:t>
      </w:r>
      <w:r>
        <w:rPr>
          <w:sz w:val="24"/>
          <w:lang w:val="en-GB"/>
        </w:rPr>
        <w:tab/>
        <w:t xml:space="preserve">Bore:  </w:t>
      </w:r>
      <w:r>
        <w:rPr>
          <w:sz w:val="24"/>
          <w:u w:val="single"/>
          <w:lang w:val="en-GB"/>
        </w:rPr>
        <w:t>2</w:t>
      </w:r>
      <w:r>
        <w:rPr>
          <w:sz w:val="24"/>
          <w:lang w:val="en-GB"/>
        </w:rPr>
        <w:t>/</w:t>
      </w:r>
      <w:r>
        <w:rPr>
          <w:sz w:val="24"/>
          <w:lang w:val="en-GB"/>
        </w:rPr>
        <w:tab/>
        <w:t>........mm</w:t>
      </w:r>
    </w:p>
    <w:p w:rsidR="00FD343F" w:rsidRDefault="00FD343F">
      <w:pPr>
        <w:pStyle w:val="Body"/>
        <w:tabs>
          <w:tab w:val="left" w:pos="1560"/>
          <w:tab w:val="left" w:pos="3686"/>
          <w:tab w:val="right" w:leader="dot" w:pos="9072"/>
        </w:tabs>
        <w:spacing w:line="240" w:lineRule="auto"/>
        <w:ind w:left="1560" w:hanging="1560"/>
        <w:jc w:val="both"/>
        <w:rPr>
          <w:sz w:val="24"/>
          <w:lang w:val="en-GB"/>
        </w:rPr>
      </w:pPr>
      <w:r>
        <w:rPr>
          <w:sz w:val="24"/>
          <w:lang w:val="en-GB"/>
        </w:rPr>
        <w:t>4.2.2.2.2.</w:t>
      </w:r>
      <w:r>
        <w:rPr>
          <w:sz w:val="24"/>
          <w:lang w:val="en-GB"/>
        </w:rPr>
        <w:tab/>
        <w:t xml:space="preserve">Stroke:  </w:t>
      </w:r>
      <w:r>
        <w:rPr>
          <w:sz w:val="24"/>
          <w:u w:val="single"/>
          <w:lang w:val="en-GB"/>
        </w:rPr>
        <w:t>2</w:t>
      </w:r>
      <w:r>
        <w:rPr>
          <w:sz w:val="24"/>
          <w:lang w:val="en-GB"/>
        </w:rPr>
        <w:t>/</w:t>
      </w:r>
      <w:r>
        <w:rPr>
          <w:sz w:val="24"/>
          <w:lang w:val="en-GB"/>
        </w:rPr>
        <w:tab/>
        <w:t>........mm</w:t>
      </w:r>
    </w:p>
    <w:p w:rsidR="00FD343F" w:rsidRDefault="00FD343F">
      <w:pPr>
        <w:pStyle w:val="Body"/>
        <w:tabs>
          <w:tab w:val="left" w:pos="1560"/>
          <w:tab w:val="left" w:pos="3686"/>
          <w:tab w:val="right" w:leader="dot" w:pos="9072"/>
        </w:tabs>
        <w:spacing w:line="240" w:lineRule="auto"/>
        <w:ind w:left="1560" w:hanging="1560"/>
        <w:jc w:val="both"/>
        <w:rPr>
          <w:sz w:val="24"/>
          <w:lang w:val="en-GB"/>
        </w:rPr>
      </w:pPr>
      <w:r>
        <w:rPr>
          <w:sz w:val="24"/>
          <w:lang w:val="en-GB"/>
        </w:rPr>
        <w:t>4.2.2.3.</w:t>
      </w:r>
      <w:r>
        <w:rPr>
          <w:sz w:val="24"/>
          <w:lang w:val="en-GB"/>
        </w:rPr>
        <w:tab/>
        <w:t xml:space="preserve">Engine capacity:  </w:t>
      </w:r>
      <w:r>
        <w:rPr>
          <w:sz w:val="24"/>
          <w:u w:val="single"/>
          <w:lang w:val="en-GB"/>
        </w:rPr>
        <w:t>3</w:t>
      </w:r>
      <w:r>
        <w:rPr>
          <w:sz w:val="24"/>
          <w:lang w:val="en-GB"/>
        </w:rPr>
        <w:t>/</w:t>
      </w:r>
      <w:r>
        <w:rPr>
          <w:sz w:val="24"/>
          <w:lang w:val="en-GB"/>
        </w:rPr>
        <w:tab/>
        <w:t>........cm</w:t>
      </w:r>
      <w:r>
        <w:rPr>
          <w:sz w:val="24"/>
          <w:vertAlign w:val="superscript"/>
          <w:lang w:val="en-GB"/>
        </w:rPr>
        <w:t>3</w:t>
      </w:r>
    </w:p>
    <w:p w:rsidR="00FD343F" w:rsidRDefault="00FD343F">
      <w:pPr>
        <w:pStyle w:val="Body"/>
        <w:tabs>
          <w:tab w:val="left" w:pos="1560"/>
          <w:tab w:val="right" w:leader="dot" w:pos="9072"/>
        </w:tabs>
        <w:spacing w:line="240" w:lineRule="auto"/>
        <w:ind w:left="1560" w:hanging="1560"/>
        <w:jc w:val="both"/>
        <w:rPr>
          <w:sz w:val="24"/>
          <w:lang w:val="en-GB"/>
        </w:rPr>
      </w:pPr>
      <w:r>
        <w:rPr>
          <w:sz w:val="24"/>
          <w:lang w:val="en-GB"/>
        </w:rPr>
        <w:t>4.2.2.4.</w:t>
      </w:r>
      <w:r>
        <w:rPr>
          <w:sz w:val="24"/>
          <w:lang w:val="en-GB"/>
        </w:rPr>
        <w:tab/>
        <w:t xml:space="preserve">Volumetric compression ratio:  </w:t>
      </w:r>
      <w:r>
        <w:rPr>
          <w:sz w:val="24"/>
          <w:u w:val="single"/>
          <w:lang w:val="en-GB"/>
        </w:rPr>
        <w:t>4</w:t>
      </w:r>
      <w:r>
        <w:rPr>
          <w:sz w:val="24"/>
          <w:lang w:val="en-GB"/>
        </w:rPr>
        <w:t>/</w:t>
      </w:r>
      <w:r>
        <w:rPr>
          <w:sz w:val="24"/>
          <w:lang w:val="en-GB"/>
        </w:rPr>
        <w:tab/>
      </w:r>
    </w:p>
    <w:p w:rsidR="00FD343F" w:rsidRDefault="00FD343F">
      <w:pPr>
        <w:pStyle w:val="Body"/>
        <w:tabs>
          <w:tab w:val="left" w:pos="1560"/>
          <w:tab w:val="right" w:leader="dot" w:pos="9072"/>
        </w:tabs>
        <w:spacing w:line="240" w:lineRule="auto"/>
        <w:ind w:left="1560" w:hanging="1560"/>
        <w:jc w:val="both"/>
        <w:rPr>
          <w:sz w:val="24"/>
          <w:lang w:val="en-GB"/>
        </w:rPr>
      </w:pPr>
      <w:r>
        <w:rPr>
          <w:sz w:val="24"/>
          <w:lang w:val="en-GB"/>
        </w:rPr>
        <w:t>4.2.2.5.</w:t>
      </w:r>
      <w:r>
        <w:rPr>
          <w:sz w:val="24"/>
          <w:lang w:val="en-GB"/>
        </w:rPr>
        <w:tab/>
        <w:t>Drawings of combustion chamber and piston crown:</w:t>
      </w:r>
      <w:r>
        <w:rPr>
          <w:sz w:val="24"/>
          <w:lang w:val="en-GB"/>
        </w:rPr>
        <w:tab/>
      </w:r>
    </w:p>
    <w:p w:rsidR="00FD343F" w:rsidRDefault="00FD343F">
      <w:pPr>
        <w:pStyle w:val="Body"/>
        <w:tabs>
          <w:tab w:val="left" w:pos="1560"/>
          <w:tab w:val="right" w:leader="dot" w:pos="9072"/>
        </w:tabs>
        <w:spacing w:line="240" w:lineRule="auto"/>
        <w:ind w:left="1560" w:hanging="1560"/>
        <w:jc w:val="both"/>
        <w:rPr>
          <w:sz w:val="24"/>
          <w:lang w:val="en-GB"/>
        </w:rPr>
      </w:pPr>
      <w:r>
        <w:rPr>
          <w:sz w:val="24"/>
          <w:lang w:val="en-GB"/>
        </w:rPr>
        <w:t>4.2.2.6.</w:t>
      </w:r>
      <w:r>
        <w:rPr>
          <w:sz w:val="24"/>
          <w:lang w:val="en-GB"/>
        </w:rPr>
        <w:tab/>
        <w:t xml:space="preserve">Idle speed:  </w:t>
      </w:r>
      <w:r>
        <w:rPr>
          <w:sz w:val="24"/>
          <w:u w:val="single"/>
          <w:lang w:val="en-GB"/>
        </w:rPr>
        <w:t>4</w:t>
      </w:r>
      <w:r>
        <w:rPr>
          <w:sz w:val="24"/>
          <w:lang w:val="en-GB"/>
        </w:rPr>
        <w:t>/</w:t>
      </w:r>
      <w:r>
        <w:rPr>
          <w:sz w:val="24"/>
          <w:lang w:val="en-GB"/>
        </w:rPr>
        <w:tab/>
      </w:r>
    </w:p>
    <w:p w:rsidR="00FD343F" w:rsidRDefault="00FD343F">
      <w:pPr>
        <w:pStyle w:val="Body"/>
        <w:tabs>
          <w:tab w:val="left" w:pos="1560"/>
          <w:tab w:val="right" w:leader="dot" w:pos="9072"/>
        </w:tabs>
        <w:spacing w:line="240" w:lineRule="auto"/>
        <w:ind w:left="1560" w:hanging="1560"/>
        <w:jc w:val="both"/>
        <w:rPr>
          <w:sz w:val="24"/>
          <w:lang w:val="en-GB"/>
        </w:rPr>
      </w:pPr>
      <w:r>
        <w:rPr>
          <w:sz w:val="24"/>
          <w:lang w:val="en-GB"/>
        </w:rPr>
        <w:t>4.2.2.7.</w:t>
      </w:r>
      <w:r>
        <w:rPr>
          <w:sz w:val="24"/>
          <w:lang w:val="en-GB"/>
        </w:rPr>
        <w:tab/>
        <w:t>Carbon monoxide content by volume in the exhaust gas with the engine idling: …………. per cent (according to the manufacturer's specifications</w:t>
      </w:r>
      <w:proofErr w:type="gramStart"/>
      <w:r>
        <w:rPr>
          <w:sz w:val="24"/>
          <w:lang w:val="en-GB"/>
        </w:rPr>
        <w:t xml:space="preserve">)  </w:t>
      </w:r>
      <w:r>
        <w:rPr>
          <w:sz w:val="24"/>
          <w:u w:val="single"/>
          <w:lang w:val="en-GB"/>
        </w:rPr>
        <w:t>4</w:t>
      </w:r>
      <w:proofErr w:type="gramEnd"/>
      <w:r>
        <w:rPr>
          <w:sz w:val="24"/>
          <w:lang w:val="en-GB"/>
        </w:rPr>
        <w:t>/</w:t>
      </w:r>
    </w:p>
    <w:p w:rsidR="00FD343F" w:rsidRDefault="00FD343F">
      <w:pPr>
        <w:pStyle w:val="Body"/>
        <w:tabs>
          <w:tab w:val="left" w:pos="1560"/>
          <w:tab w:val="right" w:leader="dot" w:pos="9072"/>
        </w:tabs>
        <w:spacing w:line="240" w:lineRule="auto"/>
        <w:ind w:left="1560" w:hanging="1560"/>
        <w:jc w:val="both"/>
        <w:rPr>
          <w:sz w:val="24"/>
          <w:lang w:val="en-GB"/>
        </w:rPr>
      </w:pPr>
      <w:r>
        <w:rPr>
          <w:sz w:val="24"/>
          <w:lang w:val="en-GB"/>
        </w:rPr>
        <w:t>4.2.2.8.</w:t>
      </w:r>
      <w:r>
        <w:rPr>
          <w:sz w:val="24"/>
          <w:lang w:val="en-GB"/>
        </w:rPr>
        <w:tab/>
        <w:t>Maximum net power: …………. kW at ………………. min</w:t>
      </w:r>
      <w:r>
        <w:rPr>
          <w:sz w:val="24"/>
          <w:vertAlign w:val="superscript"/>
          <w:lang w:val="en-GB"/>
        </w:rPr>
        <w:t>-1</w:t>
      </w:r>
    </w:p>
    <w:p w:rsidR="00FD343F" w:rsidRDefault="00FD343F">
      <w:pPr>
        <w:pStyle w:val="Body"/>
        <w:tabs>
          <w:tab w:val="left" w:pos="1560"/>
          <w:tab w:val="right" w:leader="dot" w:pos="9072"/>
        </w:tabs>
        <w:spacing w:line="240" w:lineRule="auto"/>
        <w:ind w:left="1560" w:hanging="1560"/>
        <w:jc w:val="both"/>
        <w:rPr>
          <w:sz w:val="24"/>
          <w:lang w:val="en-GB"/>
        </w:rPr>
      </w:pPr>
      <w:r>
        <w:rPr>
          <w:sz w:val="24"/>
          <w:lang w:val="en-GB"/>
        </w:rPr>
        <w:t>4.2.3.</w:t>
      </w:r>
      <w:r>
        <w:rPr>
          <w:sz w:val="24"/>
          <w:lang w:val="en-GB"/>
        </w:rPr>
        <w:tab/>
        <w:t xml:space="preserve">Fuel: petrol / unleaded petrol / diesel oil / LPG / </w:t>
      </w:r>
      <w:proofErr w:type="gramStart"/>
      <w:r>
        <w:rPr>
          <w:sz w:val="24"/>
          <w:lang w:val="en-GB"/>
        </w:rPr>
        <w:t xml:space="preserve">NG  </w:t>
      </w:r>
      <w:r>
        <w:rPr>
          <w:sz w:val="24"/>
          <w:u w:val="single"/>
          <w:lang w:val="en-GB"/>
        </w:rPr>
        <w:t>1</w:t>
      </w:r>
      <w:proofErr w:type="gramEnd"/>
      <w:r>
        <w:rPr>
          <w:sz w:val="24"/>
          <w:lang w:val="en-GB"/>
        </w:rPr>
        <w:t>/</w:t>
      </w:r>
    </w:p>
    <w:p w:rsidR="00FD343F" w:rsidRDefault="00FD343F">
      <w:pPr>
        <w:pStyle w:val="Body"/>
        <w:tabs>
          <w:tab w:val="left" w:pos="1560"/>
          <w:tab w:val="right" w:leader="dot" w:pos="9072"/>
        </w:tabs>
        <w:spacing w:line="240" w:lineRule="auto"/>
        <w:ind w:left="1560" w:hanging="1560"/>
        <w:jc w:val="both"/>
        <w:rPr>
          <w:sz w:val="24"/>
          <w:lang w:val="en-GB"/>
        </w:rPr>
      </w:pPr>
      <w:r>
        <w:rPr>
          <w:sz w:val="24"/>
          <w:lang w:val="en-GB"/>
        </w:rPr>
        <w:t>4.2.3.1.</w:t>
      </w:r>
      <w:r>
        <w:rPr>
          <w:sz w:val="24"/>
          <w:lang w:val="en-GB"/>
        </w:rPr>
        <w:tab/>
        <w:t>Research octane number (RON):</w:t>
      </w:r>
      <w:r>
        <w:rPr>
          <w:sz w:val="24"/>
          <w:lang w:val="en-GB"/>
        </w:rPr>
        <w:tab/>
      </w:r>
    </w:p>
    <w:p w:rsidR="00FD343F" w:rsidRDefault="00FD343F">
      <w:pPr>
        <w:pStyle w:val="Body"/>
        <w:tabs>
          <w:tab w:val="left" w:pos="1560"/>
          <w:tab w:val="right" w:leader="dot" w:pos="9072"/>
        </w:tabs>
        <w:spacing w:line="240" w:lineRule="auto"/>
        <w:ind w:left="1560" w:hanging="1560"/>
        <w:jc w:val="both"/>
        <w:rPr>
          <w:sz w:val="24"/>
          <w:lang w:val="en-GB"/>
        </w:rPr>
      </w:pPr>
      <w:r>
        <w:rPr>
          <w:sz w:val="24"/>
          <w:lang w:val="en-GB"/>
        </w:rPr>
        <w:t>4.2.4.</w:t>
      </w:r>
      <w:r>
        <w:rPr>
          <w:sz w:val="24"/>
          <w:lang w:val="en-GB"/>
        </w:rPr>
        <w:tab/>
        <w:t>Fuel feed</w:t>
      </w:r>
    </w:p>
    <w:p w:rsidR="00FD343F" w:rsidRDefault="00FD343F">
      <w:pPr>
        <w:pStyle w:val="Body"/>
        <w:tabs>
          <w:tab w:val="left" w:pos="1560"/>
          <w:tab w:val="right" w:leader="dot" w:pos="9072"/>
        </w:tabs>
        <w:spacing w:line="240" w:lineRule="auto"/>
        <w:ind w:left="1560" w:hanging="1560"/>
        <w:jc w:val="both"/>
        <w:rPr>
          <w:sz w:val="24"/>
          <w:lang w:val="en-GB"/>
        </w:rPr>
      </w:pPr>
      <w:r>
        <w:rPr>
          <w:sz w:val="24"/>
          <w:lang w:val="en-GB"/>
        </w:rPr>
        <w:t>4.2.4.1.</w:t>
      </w:r>
      <w:r>
        <w:rPr>
          <w:sz w:val="24"/>
          <w:lang w:val="en-GB"/>
        </w:rPr>
        <w:tab/>
        <w:t>By carburettor(s): yes/</w:t>
      </w:r>
      <w:proofErr w:type="gramStart"/>
      <w:r>
        <w:rPr>
          <w:sz w:val="24"/>
          <w:lang w:val="en-GB"/>
        </w:rPr>
        <w:t xml:space="preserve">no  </w:t>
      </w:r>
      <w:r>
        <w:rPr>
          <w:sz w:val="24"/>
          <w:u w:val="single"/>
          <w:lang w:val="en-GB"/>
        </w:rPr>
        <w:t>1</w:t>
      </w:r>
      <w:proofErr w:type="gramEnd"/>
      <w:r>
        <w:rPr>
          <w:sz w:val="24"/>
          <w:lang w:val="en-GB"/>
        </w:rPr>
        <w:t>/</w:t>
      </w:r>
    </w:p>
    <w:p w:rsidR="00FD343F" w:rsidRDefault="00FD343F">
      <w:pPr>
        <w:pStyle w:val="Body"/>
        <w:tabs>
          <w:tab w:val="left" w:pos="1560"/>
          <w:tab w:val="right" w:leader="dot" w:pos="9072"/>
        </w:tabs>
        <w:spacing w:line="240" w:lineRule="auto"/>
        <w:ind w:left="1560" w:hanging="1560"/>
        <w:jc w:val="both"/>
        <w:rPr>
          <w:sz w:val="24"/>
          <w:lang w:val="en-GB"/>
        </w:rPr>
      </w:pPr>
      <w:r>
        <w:rPr>
          <w:sz w:val="24"/>
          <w:lang w:val="en-GB"/>
        </w:rPr>
        <w:t>4.2.4.1.1.</w:t>
      </w:r>
      <w:r>
        <w:rPr>
          <w:sz w:val="24"/>
          <w:lang w:val="en-GB"/>
        </w:rPr>
        <w:tab/>
        <w:t>Make(s):</w:t>
      </w:r>
      <w:r>
        <w:rPr>
          <w:sz w:val="24"/>
          <w:lang w:val="en-GB"/>
        </w:rPr>
        <w:tab/>
      </w:r>
    </w:p>
    <w:p w:rsidR="00FD343F" w:rsidRDefault="00FD343F">
      <w:pPr>
        <w:pStyle w:val="Body"/>
        <w:tabs>
          <w:tab w:val="left" w:pos="1560"/>
          <w:tab w:val="right" w:leader="dot" w:pos="9072"/>
        </w:tabs>
        <w:spacing w:line="240" w:lineRule="auto"/>
        <w:ind w:left="1560" w:hanging="1560"/>
        <w:jc w:val="both"/>
        <w:rPr>
          <w:sz w:val="24"/>
          <w:lang w:val="en-GB"/>
        </w:rPr>
      </w:pPr>
      <w:r>
        <w:rPr>
          <w:sz w:val="24"/>
          <w:lang w:val="en-GB"/>
        </w:rPr>
        <w:t>4.2.4.1.2.</w:t>
      </w:r>
      <w:r>
        <w:rPr>
          <w:sz w:val="24"/>
          <w:lang w:val="en-GB"/>
        </w:rPr>
        <w:tab/>
        <w:t>Type(s):</w:t>
      </w:r>
      <w:r>
        <w:rPr>
          <w:sz w:val="24"/>
          <w:lang w:val="en-GB"/>
        </w:rPr>
        <w:tab/>
      </w:r>
    </w:p>
    <w:p w:rsidR="00FD343F" w:rsidRDefault="00FD343F">
      <w:pPr>
        <w:pStyle w:val="Body"/>
        <w:tabs>
          <w:tab w:val="left" w:pos="1560"/>
          <w:tab w:val="right" w:leader="dot" w:pos="9072"/>
        </w:tabs>
        <w:spacing w:line="240" w:lineRule="auto"/>
        <w:ind w:left="1560" w:hanging="1560"/>
        <w:jc w:val="both"/>
        <w:rPr>
          <w:sz w:val="24"/>
          <w:lang w:val="en-GB"/>
        </w:rPr>
      </w:pPr>
      <w:r>
        <w:rPr>
          <w:sz w:val="24"/>
          <w:lang w:val="en-GB"/>
        </w:rPr>
        <w:t>4.2.4.1.3.</w:t>
      </w:r>
      <w:r>
        <w:rPr>
          <w:sz w:val="24"/>
          <w:lang w:val="en-GB"/>
        </w:rPr>
        <w:tab/>
        <w:t>Number fitted:</w:t>
      </w:r>
      <w:r>
        <w:rPr>
          <w:sz w:val="24"/>
          <w:lang w:val="en-GB"/>
        </w:rPr>
        <w:tab/>
      </w:r>
    </w:p>
    <w:p w:rsidR="00FD343F" w:rsidRDefault="00FD343F">
      <w:pPr>
        <w:pStyle w:val="Body"/>
        <w:tabs>
          <w:tab w:val="left" w:pos="1560"/>
          <w:tab w:val="right" w:leader="dot" w:pos="9072"/>
        </w:tabs>
        <w:spacing w:line="240" w:lineRule="auto"/>
        <w:ind w:left="1560" w:hanging="1560"/>
        <w:jc w:val="both"/>
        <w:rPr>
          <w:sz w:val="24"/>
          <w:lang w:val="en-GB"/>
        </w:rPr>
      </w:pPr>
      <w:r>
        <w:rPr>
          <w:sz w:val="24"/>
          <w:lang w:val="en-GB"/>
        </w:rPr>
        <w:t>4.2.4.1.4.</w:t>
      </w:r>
      <w:r>
        <w:rPr>
          <w:sz w:val="24"/>
          <w:lang w:val="en-GB"/>
        </w:rPr>
        <w:tab/>
        <w:t xml:space="preserve">Adjustments:  </w:t>
      </w:r>
      <w:r>
        <w:rPr>
          <w:sz w:val="24"/>
          <w:u w:val="single"/>
          <w:lang w:val="en-GB"/>
        </w:rPr>
        <w:t>4</w:t>
      </w:r>
      <w:r>
        <w:rPr>
          <w:sz w:val="24"/>
          <w:lang w:val="en-GB"/>
        </w:rPr>
        <w:t>/</w:t>
      </w:r>
    </w:p>
    <w:p w:rsidR="00FD343F" w:rsidRDefault="00FD343F">
      <w:pPr>
        <w:pStyle w:val="Body"/>
        <w:tabs>
          <w:tab w:val="left" w:pos="1560"/>
          <w:tab w:val="right" w:leader="dot" w:pos="9072"/>
        </w:tabs>
        <w:spacing w:line="240" w:lineRule="auto"/>
        <w:ind w:left="1560" w:hanging="1560"/>
        <w:jc w:val="both"/>
        <w:rPr>
          <w:sz w:val="24"/>
          <w:lang w:val="en-GB"/>
        </w:rPr>
      </w:pPr>
      <w:r>
        <w:rPr>
          <w:sz w:val="24"/>
          <w:lang w:val="en-GB"/>
        </w:rPr>
        <w:t>4.2.4.1.4.1.</w:t>
      </w:r>
      <w:r>
        <w:rPr>
          <w:sz w:val="24"/>
          <w:lang w:val="en-GB"/>
        </w:rPr>
        <w:tab/>
        <w:t>Jets:</w:t>
      </w:r>
      <w:r>
        <w:rPr>
          <w:sz w:val="24"/>
          <w:lang w:val="en-GB"/>
        </w:rPr>
        <w:tab/>
      </w:r>
    </w:p>
    <w:p w:rsidR="00FD343F" w:rsidRDefault="00FD343F">
      <w:pPr>
        <w:pStyle w:val="Body"/>
        <w:tabs>
          <w:tab w:val="left" w:pos="1560"/>
          <w:tab w:val="right" w:leader="dot" w:pos="9072"/>
        </w:tabs>
        <w:spacing w:line="240" w:lineRule="auto"/>
        <w:ind w:left="1560" w:hanging="1560"/>
        <w:jc w:val="both"/>
        <w:rPr>
          <w:sz w:val="24"/>
          <w:lang w:val="en-GB"/>
        </w:rPr>
      </w:pPr>
      <w:r>
        <w:rPr>
          <w:sz w:val="24"/>
          <w:lang w:val="en-GB"/>
        </w:rPr>
        <w:t>4.2.4.1.4.2.</w:t>
      </w:r>
      <w:r>
        <w:rPr>
          <w:sz w:val="24"/>
          <w:lang w:val="en-GB"/>
        </w:rPr>
        <w:tab/>
      </w:r>
      <w:proofErr w:type="spellStart"/>
      <w:r>
        <w:rPr>
          <w:sz w:val="24"/>
          <w:lang w:val="en-GB"/>
        </w:rPr>
        <w:t>Venturis</w:t>
      </w:r>
      <w:proofErr w:type="spellEnd"/>
      <w:r>
        <w:rPr>
          <w:sz w:val="24"/>
          <w:lang w:val="en-GB"/>
        </w:rPr>
        <w:t>:</w:t>
      </w:r>
      <w:r>
        <w:rPr>
          <w:sz w:val="24"/>
          <w:lang w:val="en-GB"/>
        </w:rPr>
        <w:tab/>
      </w:r>
    </w:p>
    <w:p w:rsidR="00FD343F" w:rsidRDefault="00FD343F">
      <w:pPr>
        <w:pStyle w:val="Body"/>
        <w:tabs>
          <w:tab w:val="left" w:pos="1560"/>
          <w:tab w:val="right" w:leader="dot" w:pos="9072"/>
        </w:tabs>
        <w:spacing w:line="240" w:lineRule="auto"/>
        <w:ind w:left="1560" w:hanging="1560"/>
        <w:jc w:val="both"/>
        <w:rPr>
          <w:sz w:val="24"/>
          <w:lang w:val="en-GB"/>
        </w:rPr>
      </w:pPr>
      <w:r>
        <w:rPr>
          <w:sz w:val="24"/>
          <w:lang w:val="en-GB"/>
        </w:rPr>
        <w:t>4.2.4.1.4.3.</w:t>
      </w:r>
      <w:r>
        <w:rPr>
          <w:sz w:val="24"/>
          <w:lang w:val="en-GB"/>
        </w:rPr>
        <w:tab/>
        <w:t>Float-chamber level:</w:t>
      </w:r>
      <w:r>
        <w:rPr>
          <w:sz w:val="24"/>
          <w:lang w:val="en-GB"/>
        </w:rPr>
        <w:tab/>
      </w:r>
    </w:p>
    <w:p w:rsidR="00FD343F" w:rsidRDefault="00FD343F">
      <w:pPr>
        <w:pStyle w:val="Body"/>
        <w:tabs>
          <w:tab w:val="left" w:pos="1560"/>
          <w:tab w:val="right" w:leader="dot" w:pos="9072"/>
        </w:tabs>
        <w:spacing w:line="240" w:lineRule="auto"/>
        <w:ind w:left="1560" w:hanging="1560"/>
        <w:jc w:val="both"/>
        <w:rPr>
          <w:sz w:val="24"/>
          <w:lang w:val="en-GB"/>
        </w:rPr>
      </w:pPr>
      <w:r>
        <w:rPr>
          <w:sz w:val="24"/>
          <w:lang w:val="en-GB"/>
        </w:rPr>
        <w:t>4.2.4.1.4.4.</w:t>
      </w:r>
      <w:r>
        <w:rPr>
          <w:sz w:val="24"/>
          <w:lang w:val="en-GB"/>
        </w:rPr>
        <w:tab/>
        <w:t>Mass of float:</w:t>
      </w:r>
      <w:r>
        <w:rPr>
          <w:sz w:val="24"/>
          <w:lang w:val="en-GB"/>
        </w:rPr>
        <w:tab/>
      </w:r>
    </w:p>
    <w:p w:rsidR="00FD343F" w:rsidRDefault="00FD343F">
      <w:pPr>
        <w:pStyle w:val="Body"/>
        <w:tabs>
          <w:tab w:val="left" w:pos="1560"/>
          <w:tab w:val="right" w:leader="dot" w:pos="9072"/>
        </w:tabs>
        <w:spacing w:line="240" w:lineRule="auto"/>
        <w:ind w:left="1560" w:hanging="1560"/>
        <w:jc w:val="both"/>
        <w:rPr>
          <w:sz w:val="24"/>
          <w:lang w:val="en-GB"/>
        </w:rPr>
      </w:pPr>
      <w:r>
        <w:rPr>
          <w:sz w:val="24"/>
          <w:lang w:val="en-GB"/>
        </w:rPr>
        <w:t>4.2.4.1.4.5.</w:t>
      </w:r>
      <w:r>
        <w:rPr>
          <w:sz w:val="24"/>
          <w:lang w:val="en-GB"/>
        </w:rPr>
        <w:tab/>
        <w:t>Float needle:</w:t>
      </w:r>
      <w:r>
        <w:rPr>
          <w:sz w:val="24"/>
          <w:lang w:val="en-GB"/>
        </w:rPr>
        <w:tab/>
      </w:r>
    </w:p>
    <w:p w:rsidR="00FD343F" w:rsidRDefault="00FD343F">
      <w:pPr>
        <w:pStyle w:val="Body"/>
        <w:tabs>
          <w:tab w:val="left" w:pos="1560"/>
          <w:tab w:val="right" w:leader="dot" w:pos="9072"/>
        </w:tabs>
        <w:spacing w:line="240" w:lineRule="auto"/>
        <w:ind w:left="1560" w:hanging="1560"/>
        <w:jc w:val="both"/>
        <w:rPr>
          <w:sz w:val="24"/>
          <w:lang w:val="en-GB"/>
        </w:rPr>
      </w:pPr>
      <w:r>
        <w:rPr>
          <w:sz w:val="24"/>
          <w:lang w:val="en-GB"/>
        </w:rPr>
        <w:t>4.2.4.1.5.</w:t>
      </w:r>
      <w:r>
        <w:rPr>
          <w:sz w:val="24"/>
          <w:lang w:val="en-GB"/>
        </w:rPr>
        <w:tab/>
        <w:t>Cold start system: manual/</w:t>
      </w:r>
      <w:proofErr w:type="gramStart"/>
      <w:r>
        <w:rPr>
          <w:sz w:val="24"/>
          <w:lang w:val="en-GB"/>
        </w:rPr>
        <w:t xml:space="preserve">automatic  </w:t>
      </w:r>
      <w:r>
        <w:rPr>
          <w:sz w:val="24"/>
          <w:u w:val="single"/>
          <w:lang w:val="en-GB"/>
        </w:rPr>
        <w:t>1</w:t>
      </w:r>
      <w:proofErr w:type="gramEnd"/>
      <w:r>
        <w:rPr>
          <w:sz w:val="24"/>
          <w:lang w:val="en-GB"/>
        </w:rPr>
        <w:t>/</w:t>
      </w:r>
    </w:p>
    <w:p w:rsidR="00FD343F" w:rsidRDefault="00FD343F">
      <w:pPr>
        <w:pStyle w:val="Body"/>
        <w:tabs>
          <w:tab w:val="left" w:pos="1560"/>
          <w:tab w:val="right" w:leader="dot" w:pos="9072"/>
        </w:tabs>
        <w:spacing w:line="240" w:lineRule="auto"/>
        <w:ind w:left="1560" w:hanging="1560"/>
        <w:jc w:val="both"/>
        <w:rPr>
          <w:sz w:val="24"/>
          <w:lang w:val="en-GB"/>
        </w:rPr>
      </w:pPr>
      <w:r>
        <w:rPr>
          <w:sz w:val="24"/>
          <w:lang w:val="en-GB"/>
        </w:rPr>
        <w:t>4.2.4.1.5.1.</w:t>
      </w:r>
      <w:r>
        <w:rPr>
          <w:sz w:val="24"/>
          <w:lang w:val="en-GB"/>
        </w:rPr>
        <w:tab/>
        <w:t>Operating principle:</w:t>
      </w:r>
      <w:r>
        <w:rPr>
          <w:sz w:val="24"/>
          <w:lang w:val="en-GB"/>
        </w:rPr>
        <w:tab/>
      </w:r>
    </w:p>
    <w:p w:rsidR="00FD343F" w:rsidRDefault="00FD343F">
      <w:pPr>
        <w:pStyle w:val="Body"/>
        <w:tabs>
          <w:tab w:val="left" w:pos="1560"/>
          <w:tab w:val="right" w:leader="dot" w:pos="9072"/>
        </w:tabs>
        <w:spacing w:line="240" w:lineRule="auto"/>
        <w:ind w:left="1560" w:hanging="1560"/>
        <w:jc w:val="both"/>
        <w:rPr>
          <w:sz w:val="24"/>
          <w:lang w:val="en-GB"/>
        </w:rPr>
      </w:pPr>
      <w:r>
        <w:rPr>
          <w:sz w:val="24"/>
          <w:lang w:val="en-GB"/>
        </w:rPr>
        <w:t>4.2.4.1.5.2.</w:t>
      </w:r>
      <w:r>
        <w:rPr>
          <w:sz w:val="24"/>
          <w:lang w:val="en-GB"/>
        </w:rPr>
        <w:tab/>
        <w:t xml:space="preserve">Operating limits/settings:  </w:t>
      </w:r>
      <w:r>
        <w:rPr>
          <w:sz w:val="24"/>
          <w:u w:val="single"/>
          <w:lang w:val="en-GB"/>
        </w:rPr>
        <w:t>1</w:t>
      </w:r>
      <w:r>
        <w:rPr>
          <w:sz w:val="24"/>
          <w:lang w:val="en-GB"/>
        </w:rPr>
        <w:t xml:space="preserve">/ </w:t>
      </w:r>
      <w:r>
        <w:rPr>
          <w:sz w:val="24"/>
          <w:u w:val="single"/>
          <w:lang w:val="en-GB"/>
        </w:rPr>
        <w:t>4</w:t>
      </w:r>
      <w:r>
        <w:rPr>
          <w:sz w:val="24"/>
          <w:lang w:val="en-GB"/>
        </w:rPr>
        <w:t>/</w:t>
      </w:r>
      <w:r>
        <w:rPr>
          <w:sz w:val="24"/>
          <w:lang w:val="en-GB"/>
        </w:rPr>
        <w:tab/>
      </w:r>
    </w:p>
    <w:p w:rsidR="00FD343F" w:rsidRDefault="00FD343F">
      <w:pPr>
        <w:pStyle w:val="Body"/>
        <w:tabs>
          <w:tab w:val="left" w:pos="1560"/>
          <w:tab w:val="right" w:leader="dot" w:pos="9072"/>
        </w:tabs>
        <w:spacing w:line="240" w:lineRule="auto"/>
        <w:ind w:left="1560" w:hanging="1560"/>
        <w:jc w:val="both"/>
        <w:rPr>
          <w:sz w:val="24"/>
          <w:lang w:val="en-GB"/>
        </w:rPr>
      </w:pPr>
      <w:r>
        <w:rPr>
          <w:sz w:val="24"/>
          <w:lang w:val="en-GB"/>
        </w:rPr>
        <w:t>4.2.4.2.</w:t>
      </w:r>
      <w:r>
        <w:rPr>
          <w:sz w:val="24"/>
          <w:lang w:val="en-GB"/>
        </w:rPr>
        <w:tab/>
        <w:t>By fuel injection (compression-ignition only): yes/</w:t>
      </w:r>
      <w:proofErr w:type="gramStart"/>
      <w:r>
        <w:rPr>
          <w:sz w:val="24"/>
          <w:lang w:val="en-GB"/>
        </w:rPr>
        <w:t xml:space="preserve">no  </w:t>
      </w:r>
      <w:r>
        <w:rPr>
          <w:sz w:val="24"/>
          <w:u w:val="single"/>
          <w:lang w:val="en-GB"/>
        </w:rPr>
        <w:t>1</w:t>
      </w:r>
      <w:proofErr w:type="gramEnd"/>
      <w:r>
        <w:rPr>
          <w:sz w:val="24"/>
          <w:lang w:val="en-GB"/>
        </w:rPr>
        <w:t>/</w:t>
      </w:r>
    </w:p>
    <w:p w:rsidR="00FD343F" w:rsidRDefault="00FD343F">
      <w:pPr>
        <w:pStyle w:val="Body"/>
        <w:tabs>
          <w:tab w:val="left" w:pos="1560"/>
          <w:tab w:val="right" w:leader="dot" w:pos="9072"/>
        </w:tabs>
        <w:spacing w:line="240" w:lineRule="auto"/>
        <w:ind w:left="1560" w:hanging="1560"/>
        <w:jc w:val="both"/>
        <w:rPr>
          <w:sz w:val="24"/>
          <w:lang w:val="en-GB"/>
        </w:rPr>
      </w:pPr>
      <w:r>
        <w:rPr>
          <w:sz w:val="24"/>
          <w:lang w:val="en-GB"/>
        </w:rPr>
        <w:t>4.2.4.2.1.</w:t>
      </w:r>
      <w:r>
        <w:rPr>
          <w:sz w:val="24"/>
          <w:lang w:val="en-GB"/>
        </w:rPr>
        <w:tab/>
        <w:t>System description:</w:t>
      </w:r>
      <w:r>
        <w:rPr>
          <w:sz w:val="24"/>
          <w:lang w:val="en-GB"/>
        </w:rPr>
        <w:tab/>
      </w:r>
    </w:p>
    <w:p w:rsidR="00FD343F" w:rsidRDefault="00FD343F">
      <w:pPr>
        <w:pStyle w:val="Body"/>
        <w:tabs>
          <w:tab w:val="left" w:pos="1560"/>
          <w:tab w:val="right" w:leader="dot" w:pos="9072"/>
        </w:tabs>
        <w:spacing w:line="240" w:lineRule="auto"/>
        <w:ind w:left="1560" w:hanging="1560"/>
        <w:jc w:val="both"/>
        <w:rPr>
          <w:sz w:val="24"/>
          <w:lang w:val="en-GB"/>
        </w:rPr>
      </w:pPr>
      <w:r>
        <w:rPr>
          <w:sz w:val="24"/>
          <w:lang w:val="en-GB"/>
        </w:rPr>
        <w:t>4.2.4.2.2.</w:t>
      </w:r>
      <w:r>
        <w:rPr>
          <w:sz w:val="24"/>
          <w:lang w:val="en-GB"/>
        </w:rPr>
        <w:tab/>
        <w:t xml:space="preserve">Working principle: direct-injection/pre-chamber/swirl </w:t>
      </w:r>
      <w:proofErr w:type="gramStart"/>
      <w:r>
        <w:rPr>
          <w:sz w:val="24"/>
          <w:lang w:val="en-GB"/>
        </w:rPr>
        <w:t xml:space="preserve">chamber  </w:t>
      </w:r>
      <w:r>
        <w:rPr>
          <w:sz w:val="24"/>
          <w:u w:val="single"/>
          <w:lang w:val="en-GB"/>
        </w:rPr>
        <w:t>1</w:t>
      </w:r>
      <w:proofErr w:type="gramEnd"/>
      <w:r>
        <w:rPr>
          <w:sz w:val="24"/>
          <w:lang w:val="en-GB"/>
        </w:rPr>
        <w:t>/</w:t>
      </w:r>
    </w:p>
    <w:p w:rsidR="00FD343F" w:rsidRDefault="00FD343F">
      <w:pPr>
        <w:pStyle w:val="Body"/>
        <w:keepNext/>
        <w:keepLines/>
        <w:tabs>
          <w:tab w:val="left" w:pos="1560"/>
          <w:tab w:val="right" w:leader="dot" w:pos="9072"/>
        </w:tabs>
        <w:spacing w:line="240" w:lineRule="auto"/>
        <w:ind w:left="1559" w:hanging="1559"/>
        <w:jc w:val="both"/>
        <w:rPr>
          <w:sz w:val="24"/>
          <w:lang w:val="en-GB"/>
        </w:rPr>
      </w:pPr>
      <w:r>
        <w:rPr>
          <w:sz w:val="24"/>
          <w:lang w:val="en-GB"/>
        </w:rPr>
        <w:lastRenderedPageBreak/>
        <w:t>4.2.4.2.3.</w:t>
      </w:r>
      <w:r>
        <w:rPr>
          <w:sz w:val="24"/>
          <w:lang w:val="en-GB"/>
        </w:rPr>
        <w:tab/>
        <w:t>Injection pump</w:t>
      </w:r>
    </w:p>
    <w:p w:rsidR="00FD343F" w:rsidRDefault="00FD343F">
      <w:pPr>
        <w:pStyle w:val="Body"/>
        <w:keepNext/>
        <w:keepLines/>
        <w:tabs>
          <w:tab w:val="left" w:pos="1560"/>
          <w:tab w:val="right" w:leader="dot" w:pos="9072"/>
        </w:tabs>
        <w:spacing w:line="240" w:lineRule="auto"/>
        <w:ind w:left="1559" w:hanging="1559"/>
        <w:jc w:val="both"/>
        <w:rPr>
          <w:sz w:val="24"/>
          <w:lang w:val="en-GB"/>
        </w:rPr>
      </w:pPr>
      <w:r>
        <w:rPr>
          <w:sz w:val="24"/>
          <w:lang w:val="en-GB"/>
        </w:rPr>
        <w:t>4.2.4.2.3.1.</w:t>
      </w:r>
      <w:r>
        <w:rPr>
          <w:sz w:val="24"/>
          <w:lang w:val="en-GB"/>
        </w:rPr>
        <w:tab/>
        <w:t>Make(s):</w:t>
      </w:r>
      <w:r>
        <w:rPr>
          <w:sz w:val="24"/>
          <w:lang w:val="en-GB"/>
        </w:rPr>
        <w:tab/>
      </w:r>
    </w:p>
    <w:p w:rsidR="00FD343F" w:rsidRDefault="00FD343F">
      <w:pPr>
        <w:pStyle w:val="Body"/>
        <w:tabs>
          <w:tab w:val="left" w:pos="1560"/>
          <w:tab w:val="right" w:leader="dot" w:pos="9072"/>
        </w:tabs>
        <w:spacing w:line="240" w:lineRule="auto"/>
        <w:ind w:left="1560" w:hanging="1560"/>
        <w:jc w:val="both"/>
        <w:rPr>
          <w:sz w:val="24"/>
          <w:lang w:val="en-GB"/>
        </w:rPr>
      </w:pPr>
      <w:r>
        <w:rPr>
          <w:sz w:val="24"/>
          <w:lang w:val="en-GB"/>
        </w:rPr>
        <w:t>4.2.4.2.3.2.</w:t>
      </w:r>
      <w:r>
        <w:rPr>
          <w:sz w:val="24"/>
          <w:lang w:val="en-GB"/>
        </w:rPr>
        <w:tab/>
        <w:t>Type(s):</w:t>
      </w:r>
      <w:r>
        <w:rPr>
          <w:sz w:val="24"/>
          <w:lang w:val="en-GB"/>
        </w:rPr>
        <w:tab/>
      </w:r>
    </w:p>
    <w:p w:rsidR="00FD343F" w:rsidRDefault="00FD343F">
      <w:pPr>
        <w:pStyle w:val="Body"/>
        <w:tabs>
          <w:tab w:val="left" w:pos="1560"/>
          <w:tab w:val="right" w:leader="dot" w:pos="9072"/>
        </w:tabs>
        <w:spacing w:line="240" w:lineRule="auto"/>
        <w:ind w:left="1560" w:hanging="1560"/>
        <w:jc w:val="both"/>
        <w:rPr>
          <w:sz w:val="24"/>
          <w:lang w:val="en-GB"/>
        </w:rPr>
      </w:pPr>
      <w:r>
        <w:rPr>
          <w:sz w:val="24"/>
          <w:lang w:val="en-GB"/>
        </w:rPr>
        <w:t>4.2.4.2.3.3.</w:t>
      </w:r>
      <w:r>
        <w:rPr>
          <w:sz w:val="24"/>
          <w:lang w:val="en-GB"/>
        </w:rPr>
        <w:tab/>
        <w:t xml:space="preserve">Maximum fuel </w:t>
      </w:r>
      <w:proofErr w:type="gramStart"/>
      <w:r>
        <w:rPr>
          <w:sz w:val="24"/>
          <w:lang w:val="en-GB"/>
        </w:rPr>
        <w:t xml:space="preserve">delivery  </w:t>
      </w:r>
      <w:r>
        <w:rPr>
          <w:sz w:val="24"/>
          <w:u w:val="single"/>
          <w:lang w:val="en-GB"/>
        </w:rPr>
        <w:t>1</w:t>
      </w:r>
      <w:proofErr w:type="gramEnd"/>
      <w:r>
        <w:rPr>
          <w:sz w:val="24"/>
          <w:lang w:val="en-GB"/>
        </w:rPr>
        <w:t xml:space="preserve">/ </w:t>
      </w:r>
      <w:r>
        <w:rPr>
          <w:sz w:val="24"/>
          <w:u w:val="single"/>
          <w:lang w:val="en-GB"/>
        </w:rPr>
        <w:t>4</w:t>
      </w:r>
      <w:r>
        <w:rPr>
          <w:sz w:val="24"/>
          <w:lang w:val="en-GB"/>
        </w:rPr>
        <w:t>/: ………….. mm</w:t>
      </w:r>
      <w:r>
        <w:rPr>
          <w:sz w:val="24"/>
          <w:vertAlign w:val="superscript"/>
          <w:lang w:val="en-GB"/>
        </w:rPr>
        <w:t>3</w:t>
      </w:r>
      <w:r>
        <w:rPr>
          <w:sz w:val="24"/>
          <w:lang w:val="en-GB"/>
        </w:rPr>
        <w:t xml:space="preserve"> / stroke or cycle at a pump speed </w:t>
      </w:r>
      <w:proofErr w:type="gramStart"/>
      <w:r>
        <w:rPr>
          <w:sz w:val="24"/>
          <w:lang w:val="en-GB"/>
        </w:rPr>
        <w:t xml:space="preserve">of  </w:t>
      </w:r>
      <w:r>
        <w:rPr>
          <w:sz w:val="24"/>
          <w:u w:val="single"/>
          <w:lang w:val="en-GB"/>
        </w:rPr>
        <w:t>1</w:t>
      </w:r>
      <w:proofErr w:type="gramEnd"/>
      <w:r>
        <w:rPr>
          <w:sz w:val="24"/>
          <w:lang w:val="en-GB"/>
        </w:rPr>
        <w:t xml:space="preserve">/ </w:t>
      </w:r>
      <w:r>
        <w:rPr>
          <w:sz w:val="24"/>
          <w:u w:val="single"/>
          <w:lang w:val="en-GB"/>
        </w:rPr>
        <w:t>4</w:t>
      </w:r>
      <w:r>
        <w:rPr>
          <w:sz w:val="24"/>
          <w:lang w:val="en-GB"/>
        </w:rPr>
        <w:t>/: …………. min</w:t>
      </w:r>
      <w:r>
        <w:rPr>
          <w:sz w:val="24"/>
          <w:vertAlign w:val="superscript"/>
          <w:lang w:val="en-GB"/>
        </w:rPr>
        <w:t>-1</w:t>
      </w:r>
      <w:r>
        <w:rPr>
          <w:sz w:val="24"/>
          <w:lang w:val="en-GB"/>
        </w:rPr>
        <w:t xml:space="preserve"> or characteristic diagram:</w:t>
      </w:r>
      <w:r>
        <w:rPr>
          <w:sz w:val="24"/>
          <w:lang w:val="en-GB"/>
        </w:rPr>
        <w:tab/>
      </w:r>
    </w:p>
    <w:p w:rsidR="00FD343F" w:rsidRDefault="00FD343F">
      <w:pPr>
        <w:pStyle w:val="Body"/>
        <w:tabs>
          <w:tab w:val="left" w:pos="1560"/>
          <w:tab w:val="right" w:leader="dot" w:pos="9072"/>
        </w:tabs>
        <w:spacing w:line="240" w:lineRule="auto"/>
        <w:ind w:left="1560" w:hanging="1560"/>
        <w:jc w:val="both"/>
        <w:rPr>
          <w:sz w:val="24"/>
          <w:lang w:val="en-GB"/>
        </w:rPr>
      </w:pPr>
      <w:r>
        <w:rPr>
          <w:sz w:val="24"/>
          <w:lang w:val="en-GB"/>
        </w:rPr>
        <w:t>4.2.4.2.3.4.</w:t>
      </w:r>
      <w:r>
        <w:rPr>
          <w:sz w:val="24"/>
          <w:lang w:val="en-GB"/>
        </w:rPr>
        <w:tab/>
        <w:t xml:space="preserve">Injection timing:  </w:t>
      </w:r>
      <w:r>
        <w:rPr>
          <w:sz w:val="24"/>
          <w:u w:val="single"/>
          <w:lang w:val="en-GB"/>
        </w:rPr>
        <w:t>4</w:t>
      </w:r>
      <w:r>
        <w:rPr>
          <w:sz w:val="24"/>
          <w:lang w:val="en-GB"/>
        </w:rPr>
        <w:t>/</w:t>
      </w:r>
      <w:r>
        <w:rPr>
          <w:sz w:val="24"/>
          <w:lang w:val="en-GB"/>
        </w:rPr>
        <w:tab/>
      </w:r>
    </w:p>
    <w:p w:rsidR="00FD343F" w:rsidRDefault="00FD343F">
      <w:pPr>
        <w:pStyle w:val="Body"/>
        <w:tabs>
          <w:tab w:val="left" w:pos="1560"/>
          <w:tab w:val="right" w:leader="dot" w:pos="9072"/>
        </w:tabs>
        <w:spacing w:line="240" w:lineRule="auto"/>
        <w:ind w:left="1560" w:hanging="1560"/>
        <w:jc w:val="both"/>
        <w:rPr>
          <w:sz w:val="24"/>
          <w:lang w:val="en-GB"/>
        </w:rPr>
      </w:pPr>
      <w:r>
        <w:rPr>
          <w:sz w:val="24"/>
          <w:lang w:val="en-GB"/>
        </w:rPr>
        <w:t>4.2.4.2.3.5.</w:t>
      </w:r>
      <w:r>
        <w:rPr>
          <w:sz w:val="24"/>
          <w:lang w:val="en-GB"/>
        </w:rPr>
        <w:tab/>
        <w:t xml:space="preserve">Injection advance curve:  </w:t>
      </w:r>
      <w:r>
        <w:rPr>
          <w:sz w:val="24"/>
          <w:u w:val="single"/>
          <w:lang w:val="en-GB"/>
        </w:rPr>
        <w:t>4</w:t>
      </w:r>
      <w:r>
        <w:rPr>
          <w:sz w:val="24"/>
          <w:lang w:val="en-GB"/>
        </w:rPr>
        <w:t>/</w:t>
      </w:r>
      <w:r>
        <w:rPr>
          <w:sz w:val="24"/>
          <w:lang w:val="en-GB"/>
        </w:rPr>
        <w:tab/>
      </w:r>
    </w:p>
    <w:p w:rsidR="00FD343F" w:rsidRDefault="00FD343F">
      <w:pPr>
        <w:pStyle w:val="Body"/>
        <w:tabs>
          <w:tab w:val="left" w:pos="1560"/>
          <w:tab w:val="right" w:leader="dot" w:pos="9072"/>
        </w:tabs>
        <w:spacing w:line="240" w:lineRule="auto"/>
        <w:ind w:left="1560" w:hanging="1560"/>
        <w:jc w:val="both"/>
        <w:rPr>
          <w:sz w:val="24"/>
          <w:lang w:val="en-GB"/>
        </w:rPr>
      </w:pPr>
      <w:r>
        <w:rPr>
          <w:sz w:val="24"/>
          <w:lang w:val="en-GB"/>
        </w:rPr>
        <w:t>4.2.4.2.3.6.</w:t>
      </w:r>
      <w:r>
        <w:rPr>
          <w:sz w:val="24"/>
          <w:lang w:val="en-GB"/>
        </w:rPr>
        <w:tab/>
        <w:t>Calibration procedure: test bench/</w:t>
      </w:r>
      <w:proofErr w:type="gramStart"/>
      <w:r>
        <w:rPr>
          <w:sz w:val="24"/>
          <w:lang w:val="en-GB"/>
        </w:rPr>
        <w:t xml:space="preserve">engine  </w:t>
      </w:r>
      <w:r>
        <w:rPr>
          <w:sz w:val="24"/>
          <w:u w:val="single"/>
          <w:lang w:val="en-GB"/>
        </w:rPr>
        <w:t>1</w:t>
      </w:r>
      <w:proofErr w:type="gramEnd"/>
      <w:r>
        <w:rPr>
          <w:sz w:val="24"/>
          <w:lang w:val="en-GB"/>
        </w:rPr>
        <w:t>/</w:t>
      </w:r>
    </w:p>
    <w:p w:rsidR="00FD343F" w:rsidRDefault="00FD343F">
      <w:pPr>
        <w:pStyle w:val="Body"/>
        <w:tabs>
          <w:tab w:val="left" w:pos="1560"/>
          <w:tab w:val="right" w:leader="dot" w:pos="9072"/>
        </w:tabs>
        <w:spacing w:line="240" w:lineRule="auto"/>
        <w:ind w:left="1560" w:hanging="1560"/>
        <w:jc w:val="both"/>
        <w:rPr>
          <w:sz w:val="24"/>
          <w:lang w:val="en-GB"/>
        </w:rPr>
      </w:pPr>
      <w:r>
        <w:rPr>
          <w:sz w:val="24"/>
          <w:lang w:val="en-GB"/>
        </w:rPr>
        <w:t>4.2.4.2.4.</w:t>
      </w:r>
      <w:r>
        <w:rPr>
          <w:sz w:val="24"/>
          <w:lang w:val="en-GB"/>
        </w:rPr>
        <w:tab/>
        <w:t>Governor</w:t>
      </w:r>
    </w:p>
    <w:p w:rsidR="00FD343F" w:rsidRDefault="00FD343F">
      <w:pPr>
        <w:pStyle w:val="Body"/>
        <w:tabs>
          <w:tab w:val="left" w:pos="1560"/>
          <w:tab w:val="right" w:leader="dot" w:pos="9072"/>
        </w:tabs>
        <w:spacing w:line="240" w:lineRule="auto"/>
        <w:ind w:left="1560" w:hanging="1560"/>
        <w:jc w:val="both"/>
        <w:rPr>
          <w:sz w:val="24"/>
          <w:lang w:val="en-GB"/>
        </w:rPr>
      </w:pPr>
      <w:r>
        <w:rPr>
          <w:sz w:val="24"/>
          <w:lang w:val="en-GB"/>
        </w:rPr>
        <w:t>4.2.4.2.4.1.</w:t>
      </w:r>
      <w:r>
        <w:rPr>
          <w:sz w:val="24"/>
          <w:lang w:val="en-GB"/>
        </w:rPr>
        <w:tab/>
        <w:t>Type:</w:t>
      </w:r>
      <w:r>
        <w:rPr>
          <w:sz w:val="24"/>
          <w:lang w:val="en-GB"/>
        </w:rPr>
        <w:tab/>
      </w:r>
    </w:p>
    <w:p w:rsidR="00FD343F" w:rsidRDefault="00FD343F">
      <w:pPr>
        <w:pStyle w:val="Body"/>
        <w:tabs>
          <w:tab w:val="left" w:pos="1560"/>
          <w:tab w:val="right" w:leader="dot" w:pos="9072"/>
        </w:tabs>
        <w:spacing w:line="240" w:lineRule="auto"/>
        <w:ind w:left="1560" w:hanging="1560"/>
        <w:jc w:val="both"/>
        <w:rPr>
          <w:sz w:val="24"/>
          <w:lang w:val="en-GB"/>
        </w:rPr>
      </w:pPr>
      <w:r>
        <w:rPr>
          <w:sz w:val="24"/>
          <w:lang w:val="en-GB"/>
        </w:rPr>
        <w:t>4.2.4.2.4.2.</w:t>
      </w:r>
      <w:r>
        <w:rPr>
          <w:sz w:val="24"/>
          <w:lang w:val="en-GB"/>
        </w:rPr>
        <w:tab/>
        <w:t>Cut-off point:</w:t>
      </w:r>
      <w:r>
        <w:rPr>
          <w:sz w:val="24"/>
          <w:lang w:val="en-GB"/>
        </w:rPr>
        <w:tab/>
      </w:r>
    </w:p>
    <w:p w:rsidR="00FD343F" w:rsidRDefault="00FD343F">
      <w:pPr>
        <w:pStyle w:val="Body"/>
        <w:tabs>
          <w:tab w:val="left" w:pos="1560"/>
          <w:tab w:val="right" w:leader="dot" w:pos="9072"/>
        </w:tabs>
        <w:spacing w:line="240" w:lineRule="auto"/>
        <w:ind w:left="1560" w:hanging="1560"/>
        <w:jc w:val="both"/>
        <w:rPr>
          <w:sz w:val="24"/>
          <w:lang w:val="en-GB"/>
        </w:rPr>
      </w:pPr>
      <w:r>
        <w:rPr>
          <w:sz w:val="24"/>
          <w:lang w:val="en-GB"/>
        </w:rPr>
        <w:t>4.2.4.2.4.2.1.</w:t>
      </w:r>
      <w:r>
        <w:rPr>
          <w:sz w:val="24"/>
          <w:lang w:val="en-GB"/>
        </w:rPr>
        <w:tab/>
        <w:t xml:space="preserve">Cut-off point under load: </w:t>
      </w:r>
      <w:r>
        <w:rPr>
          <w:sz w:val="24"/>
          <w:lang w:val="en-GB"/>
        </w:rPr>
        <w:tab/>
        <w:t>min</w:t>
      </w:r>
      <w:r>
        <w:rPr>
          <w:sz w:val="24"/>
          <w:vertAlign w:val="superscript"/>
          <w:lang w:val="en-GB"/>
        </w:rPr>
        <w:t>-1</w:t>
      </w:r>
    </w:p>
    <w:p w:rsidR="00FD343F" w:rsidRDefault="00FD343F">
      <w:pPr>
        <w:pStyle w:val="Body"/>
        <w:tabs>
          <w:tab w:val="left" w:pos="1560"/>
          <w:tab w:val="right" w:leader="dot" w:pos="9072"/>
        </w:tabs>
        <w:spacing w:line="240" w:lineRule="auto"/>
        <w:ind w:left="1560" w:hanging="1560"/>
        <w:jc w:val="both"/>
        <w:rPr>
          <w:sz w:val="24"/>
          <w:lang w:val="en-GB"/>
        </w:rPr>
      </w:pPr>
      <w:r>
        <w:rPr>
          <w:sz w:val="24"/>
          <w:lang w:val="en-GB"/>
        </w:rPr>
        <w:t>4.2.4.2.4.2.2.</w:t>
      </w:r>
      <w:r>
        <w:rPr>
          <w:sz w:val="24"/>
          <w:lang w:val="en-GB"/>
        </w:rPr>
        <w:tab/>
        <w:t xml:space="preserve">Cut-off point without load: </w:t>
      </w:r>
      <w:r>
        <w:rPr>
          <w:sz w:val="24"/>
          <w:lang w:val="en-GB"/>
        </w:rPr>
        <w:tab/>
        <w:t>min</w:t>
      </w:r>
      <w:r>
        <w:rPr>
          <w:sz w:val="24"/>
          <w:vertAlign w:val="superscript"/>
          <w:lang w:val="en-GB"/>
        </w:rPr>
        <w:t>-1</w:t>
      </w:r>
    </w:p>
    <w:p w:rsidR="00FD343F" w:rsidRDefault="00FD343F">
      <w:pPr>
        <w:pStyle w:val="Body"/>
        <w:tabs>
          <w:tab w:val="left" w:pos="1560"/>
          <w:tab w:val="right" w:leader="dot" w:pos="9072"/>
        </w:tabs>
        <w:spacing w:line="240" w:lineRule="auto"/>
        <w:ind w:left="1560" w:hanging="1560"/>
        <w:jc w:val="both"/>
        <w:rPr>
          <w:sz w:val="24"/>
          <w:lang w:val="en-GB"/>
        </w:rPr>
      </w:pPr>
      <w:r>
        <w:rPr>
          <w:sz w:val="24"/>
          <w:lang w:val="en-GB"/>
        </w:rPr>
        <w:t>4.2.4.2.4.3.</w:t>
      </w:r>
      <w:r>
        <w:rPr>
          <w:sz w:val="24"/>
          <w:lang w:val="en-GB"/>
        </w:rPr>
        <w:tab/>
        <w:t xml:space="preserve">Idling speed: </w:t>
      </w:r>
      <w:r>
        <w:rPr>
          <w:sz w:val="24"/>
          <w:lang w:val="en-GB"/>
        </w:rPr>
        <w:tab/>
        <w:t>min</w:t>
      </w:r>
      <w:r>
        <w:rPr>
          <w:sz w:val="24"/>
          <w:vertAlign w:val="superscript"/>
          <w:lang w:val="en-GB"/>
        </w:rPr>
        <w:t>-1</w:t>
      </w:r>
    </w:p>
    <w:p w:rsidR="00FD343F" w:rsidRDefault="00FD343F">
      <w:pPr>
        <w:pStyle w:val="Body"/>
        <w:tabs>
          <w:tab w:val="left" w:pos="1560"/>
          <w:tab w:val="right" w:leader="dot" w:pos="9072"/>
        </w:tabs>
        <w:spacing w:line="240" w:lineRule="auto"/>
        <w:ind w:left="1560" w:hanging="1560"/>
        <w:jc w:val="both"/>
        <w:rPr>
          <w:sz w:val="24"/>
          <w:lang w:val="en-GB"/>
        </w:rPr>
      </w:pPr>
      <w:r>
        <w:rPr>
          <w:sz w:val="24"/>
          <w:lang w:val="en-GB"/>
        </w:rPr>
        <w:t>4.2.4.2.5.</w:t>
      </w:r>
      <w:r>
        <w:rPr>
          <w:sz w:val="24"/>
          <w:lang w:val="en-GB"/>
        </w:rPr>
        <w:tab/>
        <w:t>Injector(s):</w:t>
      </w:r>
    </w:p>
    <w:p w:rsidR="00FD343F" w:rsidRDefault="00FD343F">
      <w:pPr>
        <w:pStyle w:val="Body"/>
        <w:tabs>
          <w:tab w:val="left" w:pos="1560"/>
          <w:tab w:val="right" w:leader="dot" w:pos="9072"/>
        </w:tabs>
        <w:spacing w:line="240" w:lineRule="auto"/>
        <w:ind w:left="1560" w:hanging="1560"/>
        <w:jc w:val="both"/>
        <w:rPr>
          <w:sz w:val="24"/>
          <w:lang w:val="en-GB"/>
        </w:rPr>
      </w:pPr>
      <w:r>
        <w:rPr>
          <w:sz w:val="24"/>
          <w:lang w:val="en-GB"/>
        </w:rPr>
        <w:t>4.2.4.2.5.1.</w:t>
      </w:r>
      <w:r>
        <w:rPr>
          <w:sz w:val="24"/>
          <w:lang w:val="en-GB"/>
        </w:rPr>
        <w:tab/>
        <w:t>Make(s):</w:t>
      </w:r>
      <w:r>
        <w:rPr>
          <w:sz w:val="24"/>
          <w:lang w:val="en-GB"/>
        </w:rPr>
        <w:tab/>
      </w:r>
    </w:p>
    <w:p w:rsidR="00FD343F" w:rsidRDefault="00FD343F">
      <w:pPr>
        <w:pStyle w:val="Body"/>
        <w:tabs>
          <w:tab w:val="left" w:pos="1560"/>
          <w:tab w:val="right" w:leader="dot" w:pos="9072"/>
        </w:tabs>
        <w:spacing w:line="240" w:lineRule="auto"/>
        <w:ind w:left="1560" w:hanging="1560"/>
        <w:jc w:val="both"/>
        <w:rPr>
          <w:sz w:val="24"/>
          <w:lang w:val="en-GB"/>
        </w:rPr>
      </w:pPr>
      <w:r>
        <w:rPr>
          <w:sz w:val="24"/>
          <w:lang w:val="en-GB"/>
        </w:rPr>
        <w:t>4.2.4.2.5.2.</w:t>
      </w:r>
      <w:r>
        <w:rPr>
          <w:sz w:val="24"/>
          <w:lang w:val="en-GB"/>
        </w:rPr>
        <w:tab/>
        <w:t>Type(s):</w:t>
      </w:r>
      <w:r>
        <w:rPr>
          <w:sz w:val="24"/>
          <w:lang w:val="en-GB"/>
        </w:rPr>
        <w:tab/>
      </w:r>
    </w:p>
    <w:p w:rsidR="00FD343F" w:rsidRDefault="00FD343F">
      <w:pPr>
        <w:pStyle w:val="Body"/>
        <w:tabs>
          <w:tab w:val="left" w:pos="1560"/>
          <w:tab w:val="right" w:leader="dot" w:pos="9072"/>
        </w:tabs>
        <w:spacing w:line="240" w:lineRule="auto"/>
        <w:ind w:left="1560" w:hanging="1560"/>
        <w:jc w:val="both"/>
        <w:rPr>
          <w:sz w:val="24"/>
          <w:lang w:val="en-GB"/>
        </w:rPr>
      </w:pPr>
      <w:r>
        <w:rPr>
          <w:sz w:val="24"/>
          <w:lang w:val="en-GB"/>
        </w:rPr>
        <w:t>4.2.4.2.5.3.</w:t>
      </w:r>
      <w:r>
        <w:rPr>
          <w:sz w:val="24"/>
          <w:lang w:val="en-GB"/>
        </w:rPr>
        <w:tab/>
        <w:t xml:space="preserve">Opening pressure </w:t>
      </w:r>
      <w:r>
        <w:rPr>
          <w:sz w:val="24"/>
          <w:u w:val="single"/>
          <w:lang w:val="en-GB"/>
        </w:rPr>
        <w:t>4</w:t>
      </w:r>
      <w:r>
        <w:rPr>
          <w:sz w:val="24"/>
          <w:lang w:val="en-GB"/>
        </w:rPr>
        <w:t xml:space="preserve">/: …………. </w:t>
      </w:r>
      <w:proofErr w:type="spellStart"/>
      <w:r>
        <w:rPr>
          <w:sz w:val="24"/>
          <w:lang w:val="en-GB"/>
        </w:rPr>
        <w:t>kPa</w:t>
      </w:r>
      <w:proofErr w:type="spellEnd"/>
      <w:r>
        <w:rPr>
          <w:sz w:val="24"/>
          <w:lang w:val="en-GB"/>
        </w:rPr>
        <w:t xml:space="preserve"> or characteristic diagram:</w:t>
      </w:r>
      <w:r>
        <w:rPr>
          <w:sz w:val="24"/>
          <w:lang w:val="en-GB"/>
        </w:rPr>
        <w:tab/>
      </w:r>
    </w:p>
    <w:p w:rsidR="00FD343F" w:rsidRDefault="00FD343F">
      <w:pPr>
        <w:pStyle w:val="Body"/>
        <w:tabs>
          <w:tab w:val="left" w:pos="1560"/>
          <w:tab w:val="right" w:leader="dot" w:pos="9072"/>
        </w:tabs>
        <w:spacing w:line="240" w:lineRule="auto"/>
        <w:ind w:left="1560" w:hanging="1560"/>
        <w:jc w:val="both"/>
        <w:rPr>
          <w:sz w:val="24"/>
          <w:lang w:val="en-GB"/>
        </w:rPr>
      </w:pPr>
      <w:r>
        <w:rPr>
          <w:sz w:val="24"/>
          <w:lang w:val="en-GB"/>
        </w:rPr>
        <w:t>4.2.4.2.6.</w:t>
      </w:r>
      <w:r>
        <w:rPr>
          <w:sz w:val="24"/>
          <w:lang w:val="en-GB"/>
        </w:rPr>
        <w:tab/>
        <w:t>Cold start system</w:t>
      </w:r>
    </w:p>
    <w:p w:rsidR="00FD343F" w:rsidRDefault="00FD343F">
      <w:pPr>
        <w:pStyle w:val="Body"/>
        <w:tabs>
          <w:tab w:val="left" w:pos="1560"/>
          <w:tab w:val="right" w:leader="dot" w:pos="9072"/>
        </w:tabs>
        <w:spacing w:line="240" w:lineRule="auto"/>
        <w:ind w:left="1560" w:hanging="1560"/>
        <w:jc w:val="both"/>
        <w:rPr>
          <w:sz w:val="24"/>
          <w:lang w:val="en-GB"/>
        </w:rPr>
      </w:pPr>
      <w:r>
        <w:rPr>
          <w:sz w:val="24"/>
          <w:lang w:val="en-GB"/>
        </w:rPr>
        <w:t>4.2.4.2.6.1.</w:t>
      </w:r>
      <w:r>
        <w:rPr>
          <w:sz w:val="24"/>
          <w:lang w:val="en-GB"/>
        </w:rPr>
        <w:tab/>
        <w:t>Make(s):</w:t>
      </w:r>
      <w:r>
        <w:rPr>
          <w:sz w:val="24"/>
          <w:lang w:val="en-GB"/>
        </w:rPr>
        <w:tab/>
      </w:r>
    </w:p>
    <w:p w:rsidR="00FD343F" w:rsidRDefault="00FD343F">
      <w:pPr>
        <w:pStyle w:val="Body"/>
        <w:tabs>
          <w:tab w:val="left" w:pos="1560"/>
          <w:tab w:val="right" w:leader="dot" w:pos="9072"/>
        </w:tabs>
        <w:spacing w:line="240" w:lineRule="auto"/>
        <w:ind w:left="1560" w:hanging="1560"/>
        <w:jc w:val="both"/>
        <w:rPr>
          <w:sz w:val="24"/>
          <w:lang w:val="en-GB"/>
        </w:rPr>
      </w:pPr>
      <w:r>
        <w:rPr>
          <w:sz w:val="24"/>
          <w:lang w:val="en-GB"/>
        </w:rPr>
        <w:t>4.2.4.2.6.2.</w:t>
      </w:r>
      <w:r>
        <w:rPr>
          <w:sz w:val="24"/>
          <w:lang w:val="en-GB"/>
        </w:rPr>
        <w:tab/>
        <w:t>Type(s):</w:t>
      </w:r>
      <w:r>
        <w:rPr>
          <w:sz w:val="24"/>
          <w:lang w:val="en-GB"/>
        </w:rPr>
        <w:tab/>
      </w:r>
    </w:p>
    <w:p w:rsidR="00FD343F" w:rsidRDefault="00FD343F">
      <w:pPr>
        <w:pStyle w:val="Body"/>
        <w:tabs>
          <w:tab w:val="left" w:pos="1560"/>
          <w:tab w:val="right" w:leader="dot" w:pos="9072"/>
        </w:tabs>
        <w:spacing w:line="240" w:lineRule="auto"/>
        <w:ind w:left="1560" w:hanging="1560"/>
        <w:jc w:val="both"/>
        <w:rPr>
          <w:sz w:val="24"/>
          <w:lang w:val="en-GB"/>
        </w:rPr>
      </w:pPr>
      <w:r>
        <w:rPr>
          <w:sz w:val="24"/>
          <w:lang w:val="en-GB"/>
        </w:rPr>
        <w:t>4.2.4.2.6.3.</w:t>
      </w:r>
      <w:r>
        <w:rPr>
          <w:sz w:val="24"/>
          <w:lang w:val="en-GB"/>
        </w:rPr>
        <w:tab/>
        <w:t>Description:</w:t>
      </w:r>
      <w:r>
        <w:rPr>
          <w:sz w:val="24"/>
          <w:lang w:val="en-GB"/>
        </w:rPr>
        <w:tab/>
      </w:r>
    </w:p>
    <w:p w:rsidR="00FD343F" w:rsidRDefault="00FD343F">
      <w:pPr>
        <w:pStyle w:val="Body"/>
        <w:tabs>
          <w:tab w:val="left" w:pos="1560"/>
          <w:tab w:val="right" w:leader="dot" w:pos="9072"/>
        </w:tabs>
        <w:spacing w:line="240" w:lineRule="auto"/>
        <w:ind w:left="1560" w:hanging="1560"/>
        <w:jc w:val="both"/>
        <w:rPr>
          <w:sz w:val="24"/>
          <w:lang w:val="en-GB"/>
        </w:rPr>
      </w:pPr>
      <w:r>
        <w:rPr>
          <w:sz w:val="24"/>
          <w:lang w:val="en-GB"/>
        </w:rPr>
        <w:t>4.2.4.2.7.</w:t>
      </w:r>
      <w:r>
        <w:rPr>
          <w:sz w:val="24"/>
          <w:lang w:val="en-GB"/>
        </w:rPr>
        <w:tab/>
        <w:t>Auxiliary starting aid</w:t>
      </w:r>
    </w:p>
    <w:p w:rsidR="00FD343F" w:rsidRDefault="00FD343F">
      <w:pPr>
        <w:pStyle w:val="Body"/>
        <w:tabs>
          <w:tab w:val="left" w:pos="1560"/>
          <w:tab w:val="right" w:leader="dot" w:pos="9072"/>
        </w:tabs>
        <w:spacing w:line="240" w:lineRule="auto"/>
        <w:ind w:left="1560" w:hanging="1560"/>
        <w:jc w:val="both"/>
        <w:rPr>
          <w:sz w:val="24"/>
          <w:lang w:val="en-GB"/>
        </w:rPr>
      </w:pPr>
      <w:r>
        <w:rPr>
          <w:sz w:val="24"/>
          <w:lang w:val="en-GB"/>
        </w:rPr>
        <w:t>4.2.4.2.7.1.</w:t>
      </w:r>
      <w:r>
        <w:rPr>
          <w:sz w:val="24"/>
          <w:lang w:val="en-GB"/>
        </w:rPr>
        <w:tab/>
        <w:t>Make(s):</w:t>
      </w:r>
      <w:r>
        <w:rPr>
          <w:sz w:val="24"/>
          <w:lang w:val="en-GB"/>
        </w:rPr>
        <w:tab/>
      </w:r>
    </w:p>
    <w:p w:rsidR="00FD343F" w:rsidRDefault="00FD343F">
      <w:pPr>
        <w:pStyle w:val="Body"/>
        <w:tabs>
          <w:tab w:val="left" w:pos="1560"/>
          <w:tab w:val="right" w:leader="dot" w:pos="9072"/>
        </w:tabs>
        <w:spacing w:line="240" w:lineRule="auto"/>
        <w:ind w:left="1560" w:hanging="1560"/>
        <w:jc w:val="both"/>
        <w:rPr>
          <w:sz w:val="24"/>
          <w:lang w:val="en-GB"/>
        </w:rPr>
      </w:pPr>
      <w:r>
        <w:rPr>
          <w:sz w:val="24"/>
          <w:lang w:val="en-GB"/>
        </w:rPr>
        <w:t>4.2.4.2.7.2.</w:t>
      </w:r>
      <w:r>
        <w:rPr>
          <w:sz w:val="24"/>
          <w:lang w:val="en-GB"/>
        </w:rPr>
        <w:tab/>
        <w:t>Type(s):</w:t>
      </w:r>
      <w:r>
        <w:rPr>
          <w:sz w:val="24"/>
          <w:lang w:val="en-GB"/>
        </w:rPr>
        <w:tab/>
      </w:r>
    </w:p>
    <w:p w:rsidR="00FD343F" w:rsidRDefault="00FD343F">
      <w:pPr>
        <w:pStyle w:val="Body"/>
        <w:tabs>
          <w:tab w:val="left" w:pos="1560"/>
          <w:tab w:val="right" w:leader="dot" w:pos="9072"/>
        </w:tabs>
        <w:spacing w:line="240" w:lineRule="auto"/>
        <w:ind w:left="1560" w:hanging="1560"/>
        <w:jc w:val="both"/>
        <w:rPr>
          <w:sz w:val="24"/>
          <w:lang w:val="en-GB"/>
        </w:rPr>
      </w:pPr>
      <w:r>
        <w:rPr>
          <w:sz w:val="24"/>
          <w:lang w:val="en-GB"/>
        </w:rPr>
        <w:t>4.2.4.2.7.3.</w:t>
      </w:r>
      <w:r>
        <w:rPr>
          <w:sz w:val="24"/>
          <w:lang w:val="en-GB"/>
        </w:rPr>
        <w:tab/>
        <w:t>Description:</w:t>
      </w:r>
      <w:r>
        <w:rPr>
          <w:sz w:val="24"/>
          <w:lang w:val="en-GB"/>
        </w:rPr>
        <w:tab/>
      </w:r>
    </w:p>
    <w:p w:rsidR="00FD343F" w:rsidRDefault="00FD343F">
      <w:pPr>
        <w:pStyle w:val="Body"/>
        <w:tabs>
          <w:tab w:val="left" w:pos="1560"/>
          <w:tab w:val="right" w:leader="dot" w:pos="9072"/>
        </w:tabs>
        <w:spacing w:line="240" w:lineRule="auto"/>
        <w:ind w:left="1560" w:hanging="1560"/>
        <w:jc w:val="both"/>
        <w:rPr>
          <w:sz w:val="24"/>
          <w:lang w:val="en-GB"/>
        </w:rPr>
      </w:pPr>
      <w:r>
        <w:rPr>
          <w:sz w:val="24"/>
          <w:lang w:val="en-GB"/>
        </w:rPr>
        <w:t>4.2.4.3.</w:t>
      </w:r>
      <w:r>
        <w:rPr>
          <w:sz w:val="24"/>
          <w:lang w:val="en-GB"/>
        </w:rPr>
        <w:tab/>
        <w:t>By fuel injection (positive-ignition only): yes/</w:t>
      </w:r>
      <w:proofErr w:type="gramStart"/>
      <w:r>
        <w:rPr>
          <w:sz w:val="24"/>
          <w:lang w:val="en-GB"/>
        </w:rPr>
        <w:t xml:space="preserve">no  </w:t>
      </w:r>
      <w:r>
        <w:rPr>
          <w:sz w:val="24"/>
          <w:u w:val="single"/>
          <w:lang w:val="en-GB"/>
        </w:rPr>
        <w:t>1</w:t>
      </w:r>
      <w:proofErr w:type="gramEnd"/>
      <w:r>
        <w:rPr>
          <w:sz w:val="24"/>
          <w:lang w:val="en-GB"/>
        </w:rPr>
        <w:t>/</w:t>
      </w:r>
    </w:p>
    <w:p w:rsidR="00FD343F" w:rsidRDefault="00FD343F">
      <w:pPr>
        <w:pStyle w:val="Body"/>
        <w:tabs>
          <w:tab w:val="left" w:pos="1560"/>
          <w:tab w:val="right" w:leader="dot" w:pos="9072"/>
        </w:tabs>
        <w:spacing w:line="240" w:lineRule="auto"/>
        <w:ind w:left="1560" w:hanging="1560"/>
        <w:jc w:val="both"/>
        <w:rPr>
          <w:sz w:val="24"/>
          <w:lang w:val="en-GB"/>
        </w:rPr>
      </w:pPr>
      <w:r>
        <w:rPr>
          <w:sz w:val="24"/>
          <w:lang w:val="en-GB"/>
        </w:rPr>
        <w:t>4.2.4.3.1.</w:t>
      </w:r>
      <w:r>
        <w:rPr>
          <w:sz w:val="24"/>
          <w:lang w:val="en-GB"/>
        </w:rPr>
        <w:tab/>
        <w:t>System description:</w:t>
      </w:r>
      <w:r>
        <w:rPr>
          <w:sz w:val="24"/>
          <w:lang w:val="en-GB"/>
        </w:rPr>
        <w:tab/>
      </w:r>
    </w:p>
    <w:tbl>
      <w:tblPr>
        <w:tblW w:w="0" w:type="auto"/>
        <w:tblInd w:w="-32" w:type="dxa"/>
        <w:tblLayout w:type="fixed"/>
        <w:tblLook w:val="0000" w:firstRow="0" w:lastRow="0" w:firstColumn="0" w:lastColumn="0" w:noHBand="0" w:noVBand="0"/>
      </w:tblPr>
      <w:tblGrid>
        <w:gridCol w:w="1558"/>
        <w:gridCol w:w="4678"/>
        <w:gridCol w:w="3101"/>
      </w:tblGrid>
      <w:tr w:rsidR="00FD343F">
        <w:trPr>
          <w:cantSplit/>
        </w:trPr>
        <w:tc>
          <w:tcPr>
            <w:tcW w:w="1558" w:type="dxa"/>
          </w:tcPr>
          <w:p w:rsidR="00FD343F" w:rsidRDefault="00FD343F">
            <w:pPr>
              <w:tabs>
                <w:tab w:val="left" w:pos="1418"/>
                <w:tab w:val="right" w:leader="dot" w:pos="5812"/>
              </w:tabs>
              <w:jc w:val="both"/>
            </w:pPr>
            <w:r>
              <w:t>4.2.4.3.2.</w:t>
            </w:r>
          </w:p>
        </w:tc>
        <w:tc>
          <w:tcPr>
            <w:tcW w:w="7779" w:type="dxa"/>
            <w:gridSpan w:val="2"/>
          </w:tcPr>
          <w:p w:rsidR="00FD343F" w:rsidRDefault="00FD343F">
            <w:pPr>
              <w:tabs>
                <w:tab w:val="left" w:pos="1418"/>
                <w:tab w:val="right" w:leader="dot" w:pos="5812"/>
              </w:tabs>
              <w:jc w:val="both"/>
            </w:pPr>
            <w:r>
              <w:t xml:space="preserve">Working principle  </w:t>
            </w:r>
            <w:r>
              <w:rPr>
                <w:u w:val="single"/>
              </w:rPr>
              <w:t>1</w:t>
            </w:r>
            <w:r>
              <w:t>/: intake manifold (single/multi-point) / direct injection / other (specify)</w:t>
            </w:r>
          </w:p>
        </w:tc>
      </w:tr>
      <w:tr w:rsidR="00FD343F">
        <w:tc>
          <w:tcPr>
            <w:tcW w:w="1558" w:type="dxa"/>
          </w:tcPr>
          <w:p w:rsidR="00FD343F" w:rsidRDefault="00FD343F">
            <w:pPr>
              <w:tabs>
                <w:tab w:val="left" w:pos="1418"/>
                <w:tab w:val="right" w:leader="dot" w:pos="5812"/>
              </w:tabs>
              <w:jc w:val="both"/>
            </w:pPr>
          </w:p>
        </w:tc>
        <w:tc>
          <w:tcPr>
            <w:tcW w:w="4678" w:type="dxa"/>
          </w:tcPr>
          <w:p w:rsidR="00FD343F" w:rsidRDefault="00FD343F">
            <w:pPr>
              <w:tabs>
                <w:tab w:val="left" w:pos="1418"/>
                <w:tab w:val="right" w:leader="dot" w:pos="4572"/>
              </w:tabs>
              <w:jc w:val="both"/>
            </w:pPr>
            <w:r>
              <w:t>Control unit – type (or No.):</w:t>
            </w:r>
            <w:r>
              <w:tab/>
            </w:r>
          </w:p>
        </w:tc>
        <w:tc>
          <w:tcPr>
            <w:tcW w:w="3101" w:type="dxa"/>
          </w:tcPr>
          <w:p w:rsidR="00FD343F" w:rsidRDefault="00FD343F">
            <w:pPr>
              <w:tabs>
                <w:tab w:val="left" w:pos="1418"/>
                <w:tab w:val="right" w:leader="dot" w:pos="5812"/>
              </w:tabs>
              <w:jc w:val="both"/>
            </w:pPr>
            <w:r>
              <w:t>)</w:t>
            </w:r>
          </w:p>
        </w:tc>
      </w:tr>
      <w:tr w:rsidR="00FD343F">
        <w:tc>
          <w:tcPr>
            <w:tcW w:w="1558" w:type="dxa"/>
          </w:tcPr>
          <w:p w:rsidR="00FD343F" w:rsidRDefault="00FD343F">
            <w:pPr>
              <w:tabs>
                <w:tab w:val="left" w:pos="1418"/>
                <w:tab w:val="right" w:leader="dot" w:pos="5812"/>
              </w:tabs>
              <w:jc w:val="both"/>
            </w:pPr>
          </w:p>
        </w:tc>
        <w:tc>
          <w:tcPr>
            <w:tcW w:w="4678" w:type="dxa"/>
          </w:tcPr>
          <w:p w:rsidR="00FD343F" w:rsidRDefault="00FD343F">
            <w:pPr>
              <w:tabs>
                <w:tab w:val="left" w:pos="1418"/>
                <w:tab w:val="right" w:leader="dot" w:pos="4572"/>
                <w:tab w:val="right" w:leader="dot" w:pos="5812"/>
              </w:tabs>
              <w:jc w:val="both"/>
            </w:pPr>
            <w:r>
              <w:t xml:space="preserve">Fuel regulator – type: </w:t>
            </w:r>
            <w:r>
              <w:tab/>
            </w:r>
          </w:p>
        </w:tc>
        <w:tc>
          <w:tcPr>
            <w:tcW w:w="3101" w:type="dxa"/>
          </w:tcPr>
          <w:p w:rsidR="00FD343F" w:rsidRDefault="00FD343F">
            <w:pPr>
              <w:tabs>
                <w:tab w:val="left" w:pos="1418"/>
                <w:tab w:val="right" w:leader="dot" w:pos="5812"/>
              </w:tabs>
              <w:jc w:val="both"/>
            </w:pPr>
            <w:r>
              <w:t>)</w:t>
            </w:r>
          </w:p>
        </w:tc>
      </w:tr>
      <w:tr w:rsidR="00FD343F">
        <w:tc>
          <w:tcPr>
            <w:tcW w:w="1558" w:type="dxa"/>
          </w:tcPr>
          <w:p w:rsidR="00FD343F" w:rsidRDefault="00FD343F">
            <w:pPr>
              <w:tabs>
                <w:tab w:val="left" w:pos="1418"/>
                <w:tab w:val="right" w:leader="dot" w:pos="5812"/>
              </w:tabs>
              <w:jc w:val="both"/>
            </w:pPr>
          </w:p>
        </w:tc>
        <w:tc>
          <w:tcPr>
            <w:tcW w:w="4678" w:type="dxa"/>
          </w:tcPr>
          <w:p w:rsidR="00FD343F" w:rsidRDefault="00FD343F">
            <w:pPr>
              <w:tabs>
                <w:tab w:val="left" w:pos="1418"/>
                <w:tab w:val="right" w:leader="dot" w:pos="4572"/>
                <w:tab w:val="right" w:leader="dot" w:pos="5812"/>
              </w:tabs>
              <w:jc w:val="both"/>
            </w:pPr>
            <w:r>
              <w:t xml:space="preserve">Air-flow sensor - type: </w:t>
            </w:r>
            <w:r>
              <w:tab/>
            </w:r>
          </w:p>
        </w:tc>
        <w:tc>
          <w:tcPr>
            <w:tcW w:w="3101" w:type="dxa"/>
          </w:tcPr>
          <w:p w:rsidR="00FD343F" w:rsidRDefault="00FD343F">
            <w:pPr>
              <w:tabs>
                <w:tab w:val="left" w:pos="1418"/>
                <w:tab w:val="right" w:leader="dot" w:pos="5812"/>
              </w:tabs>
              <w:jc w:val="both"/>
            </w:pPr>
            <w:r>
              <w:t>)</w:t>
            </w:r>
          </w:p>
        </w:tc>
      </w:tr>
      <w:tr w:rsidR="00FD343F">
        <w:tc>
          <w:tcPr>
            <w:tcW w:w="1558" w:type="dxa"/>
          </w:tcPr>
          <w:p w:rsidR="00FD343F" w:rsidRDefault="00FD343F">
            <w:pPr>
              <w:tabs>
                <w:tab w:val="left" w:pos="1418"/>
                <w:tab w:val="right" w:leader="dot" w:pos="5812"/>
              </w:tabs>
              <w:jc w:val="both"/>
            </w:pPr>
          </w:p>
        </w:tc>
        <w:tc>
          <w:tcPr>
            <w:tcW w:w="4678" w:type="dxa"/>
          </w:tcPr>
          <w:p w:rsidR="00FD343F" w:rsidRDefault="00FD343F">
            <w:pPr>
              <w:tabs>
                <w:tab w:val="left" w:pos="1418"/>
                <w:tab w:val="right" w:leader="dot" w:pos="4572"/>
                <w:tab w:val="right" w:leader="dot" w:pos="5812"/>
              </w:tabs>
              <w:jc w:val="both"/>
            </w:pPr>
            <w:r>
              <w:t xml:space="preserve">Fuel distributor - type: </w:t>
            </w:r>
            <w:r>
              <w:tab/>
            </w:r>
          </w:p>
        </w:tc>
        <w:tc>
          <w:tcPr>
            <w:tcW w:w="3101" w:type="dxa"/>
          </w:tcPr>
          <w:p w:rsidR="00FD343F" w:rsidRDefault="00FD343F">
            <w:pPr>
              <w:tabs>
                <w:tab w:val="left" w:pos="1418"/>
                <w:tab w:val="right" w:leader="dot" w:pos="5812"/>
              </w:tabs>
              <w:jc w:val="both"/>
            </w:pPr>
            <w:r>
              <w:t>) information to be given</w:t>
            </w:r>
          </w:p>
        </w:tc>
      </w:tr>
      <w:tr w:rsidR="00FD343F">
        <w:tc>
          <w:tcPr>
            <w:tcW w:w="1558" w:type="dxa"/>
          </w:tcPr>
          <w:p w:rsidR="00FD343F" w:rsidRDefault="00FD343F">
            <w:pPr>
              <w:tabs>
                <w:tab w:val="left" w:pos="1418"/>
                <w:tab w:val="right" w:leader="dot" w:pos="5812"/>
              </w:tabs>
              <w:jc w:val="both"/>
            </w:pPr>
          </w:p>
        </w:tc>
        <w:tc>
          <w:tcPr>
            <w:tcW w:w="4678" w:type="dxa"/>
          </w:tcPr>
          <w:p w:rsidR="00FD343F" w:rsidRDefault="00FD343F">
            <w:pPr>
              <w:tabs>
                <w:tab w:val="left" w:pos="1418"/>
                <w:tab w:val="right" w:leader="dot" w:pos="4572"/>
                <w:tab w:val="right" w:leader="dot" w:pos="5812"/>
              </w:tabs>
              <w:jc w:val="both"/>
            </w:pPr>
            <w:r>
              <w:t xml:space="preserve">Pressure regulator - type: </w:t>
            </w:r>
            <w:r>
              <w:tab/>
            </w:r>
          </w:p>
        </w:tc>
        <w:tc>
          <w:tcPr>
            <w:tcW w:w="3101" w:type="dxa"/>
          </w:tcPr>
          <w:p w:rsidR="00FD343F" w:rsidRDefault="00FD343F">
            <w:pPr>
              <w:tabs>
                <w:tab w:val="left" w:pos="1418"/>
                <w:tab w:val="right" w:leader="dot" w:pos="5812"/>
              </w:tabs>
              <w:jc w:val="both"/>
            </w:pPr>
            <w:r>
              <w:t>) in the case of continuous</w:t>
            </w:r>
          </w:p>
        </w:tc>
      </w:tr>
      <w:tr w:rsidR="00FD343F">
        <w:tc>
          <w:tcPr>
            <w:tcW w:w="1558" w:type="dxa"/>
          </w:tcPr>
          <w:p w:rsidR="00FD343F" w:rsidRDefault="00FD343F">
            <w:pPr>
              <w:tabs>
                <w:tab w:val="left" w:pos="1418"/>
                <w:tab w:val="right" w:leader="dot" w:pos="5812"/>
              </w:tabs>
              <w:jc w:val="both"/>
            </w:pPr>
          </w:p>
        </w:tc>
        <w:tc>
          <w:tcPr>
            <w:tcW w:w="4678" w:type="dxa"/>
          </w:tcPr>
          <w:p w:rsidR="00FD343F" w:rsidRDefault="00FD343F">
            <w:pPr>
              <w:tabs>
                <w:tab w:val="left" w:pos="1418"/>
                <w:tab w:val="right" w:leader="dot" w:pos="4572"/>
                <w:tab w:val="right" w:leader="dot" w:pos="5812"/>
              </w:tabs>
              <w:jc w:val="both"/>
            </w:pPr>
            <w:r>
              <w:t xml:space="preserve">Micro-switch – type: </w:t>
            </w:r>
            <w:r>
              <w:tab/>
            </w:r>
          </w:p>
        </w:tc>
        <w:tc>
          <w:tcPr>
            <w:tcW w:w="3101" w:type="dxa"/>
          </w:tcPr>
          <w:p w:rsidR="00FD343F" w:rsidRDefault="00FD343F">
            <w:pPr>
              <w:tabs>
                <w:tab w:val="left" w:pos="1418"/>
                <w:tab w:val="right" w:leader="dot" w:pos="5812"/>
              </w:tabs>
              <w:jc w:val="both"/>
            </w:pPr>
            <w:r>
              <w:t>) injection;</w:t>
            </w:r>
          </w:p>
        </w:tc>
      </w:tr>
      <w:tr w:rsidR="00FD343F">
        <w:tc>
          <w:tcPr>
            <w:tcW w:w="1558" w:type="dxa"/>
          </w:tcPr>
          <w:p w:rsidR="00FD343F" w:rsidRDefault="00FD343F">
            <w:pPr>
              <w:tabs>
                <w:tab w:val="left" w:pos="1418"/>
                <w:tab w:val="right" w:leader="dot" w:pos="5812"/>
              </w:tabs>
              <w:jc w:val="both"/>
            </w:pPr>
          </w:p>
        </w:tc>
        <w:tc>
          <w:tcPr>
            <w:tcW w:w="4678" w:type="dxa"/>
          </w:tcPr>
          <w:p w:rsidR="00FD343F" w:rsidRDefault="00FD343F">
            <w:pPr>
              <w:tabs>
                <w:tab w:val="left" w:pos="1418"/>
                <w:tab w:val="right" w:leader="dot" w:pos="4572"/>
                <w:tab w:val="right" w:leader="dot" w:pos="5812"/>
              </w:tabs>
              <w:jc w:val="both"/>
            </w:pPr>
            <w:r>
              <w:t xml:space="preserve">Idle adjusting screw - type: </w:t>
            </w:r>
            <w:r>
              <w:tab/>
            </w:r>
          </w:p>
        </w:tc>
        <w:tc>
          <w:tcPr>
            <w:tcW w:w="3101" w:type="dxa"/>
          </w:tcPr>
          <w:p w:rsidR="00FD343F" w:rsidRDefault="00FD343F">
            <w:pPr>
              <w:tabs>
                <w:tab w:val="left" w:pos="1418"/>
                <w:tab w:val="right" w:leader="dot" w:pos="5812"/>
              </w:tabs>
              <w:jc w:val="both"/>
            </w:pPr>
            <w:r>
              <w:t>) in the case of other</w:t>
            </w:r>
          </w:p>
        </w:tc>
      </w:tr>
      <w:tr w:rsidR="00FD343F">
        <w:tc>
          <w:tcPr>
            <w:tcW w:w="1558" w:type="dxa"/>
          </w:tcPr>
          <w:p w:rsidR="00FD343F" w:rsidRDefault="00FD343F">
            <w:pPr>
              <w:tabs>
                <w:tab w:val="left" w:pos="1418"/>
                <w:tab w:val="right" w:leader="dot" w:pos="5812"/>
              </w:tabs>
              <w:jc w:val="both"/>
            </w:pPr>
          </w:p>
        </w:tc>
        <w:tc>
          <w:tcPr>
            <w:tcW w:w="4678" w:type="dxa"/>
          </w:tcPr>
          <w:p w:rsidR="00FD343F" w:rsidRDefault="00FD343F">
            <w:pPr>
              <w:tabs>
                <w:tab w:val="left" w:pos="1418"/>
                <w:tab w:val="right" w:leader="dot" w:pos="4572"/>
                <w:tab w:val="right" w:leader="dot" w:pos="5812"/>
              </w:tabs>
              <w:jc w:val="both"/>
            </w:pPr>
            <w:r>
              <w:t xml:space="preserve">Throttle housing - type: </w:t>
            </w:r>
            <w:r>
              <w:tab/>
            </w:r>
          </w:p>
        </w:tc>
        <w:tc>
          <w:tcPr>
            <w:tcW w:w="3101" w:type="dxa"/>
          </w:tcPr>
          <w:p w:rsidR="00FD343F" w:rsidRDefault="00FD343F">
            <w:pPr>
              <w:tabs>
                <w:tab w:val="left" w:pos="1418"/>
                <w:tab w:val="right" w:leader="dot" w:pos="5812"/>
              </w:tabs>
              <w:jc w:val="both"/>
            </w:pPr>
            <w:r>
              <w:t>) systems, equivalent</w:t>
            </w:r>
          </w:p>
        </w:tc>
      </w:tr>
      <w:tr w:rsidR="00FD343F">
        <w:tc>
          <w:tcPr>
            <w:tcW w:w="1558" w:type="dxa"/>
          </w:tcPr>
          <w:p w:rsidR="00FD343F" w:rsidRDefault="00FD343F">
            <w:pPr>
              <w:tabs>
                <w:tab w:val="left" w:pos="1418"/>
                <w:tab w:val="right" w:leader="dot" w:pos="5812"/>
              </w:tabs>
              <w:jc w:val="both"/>
            </w:pPr>
          </w:p>
        </w:tc>
        <w:tc>
          <w:tcPr>
            <w:tcW w:w="4678" w:type="dxa"/>
          </w:tcPr>
          <w:p w:rsidR="00FD343F" w:rsidRDefault="00FD343F">
            <w:pPr>
              <w:tabs>
                <w:tab w:val="left" w:pos="1418"/>
                <w:tab w:val="right" w:leader="dot" w:pos="4572"/>
                <w:tab w:val="right" w:leader="dot" w:pos="5812"/>
              </w:tabs>
              <w:jc w:val="both"/>
            </w:pPr>
            <w:r>
              <w:t xml:space="preserve">Water temperature sensor - type: </w:t>
            </w:r>
            <w:r>
              <w:tab/>
            </w:r>
          </w:p>
        </w:tc>
        <w:tc>
          <w:tcPr>
            <w:tcW w:w="3101" w:type="dxa"/>
          </w:tcPr>
          <w:p w:rsidR="00FD343F" w:rsidRDefault="00FD343F">
            <w:pPr>
              <w:tabs>
                <w:tab w:val="left" w:pos="1418"/>
                <w:tab w:val="right" w:leader="dot" w:pos="5812"/>
              </w:tabs>
              <w:jc w:val="both"/>
            </w:pPr>
            <w:r>
              <w:t>) details</w:t>
            </w:r>
          </w:p>
        </w:tc>
      </w:tr>
      <w:tr w:rsidR="00FD343F">
        <w:tc>
          <w:tcPr>
            <w:tcW w:w="1558" w:type="dxa"/>
          </w:tcPr>
          <w:p w:rsidR="00FD343F" w:rsidRDefault="00FD343F">
            <w:pPr>
              <w:tabs>
                <w:tab w:val="left" w:pos="1418"/>
                <w:tab w:val="right" w:leader="dot" w:pos="5812"/>
              </w:tabs>
              <w:jc w:val="both"/>
            </w:pPr>
          </w:p>
        </w:tc>
        <w:tc>
          <w:tcPr>
            <w:tcW w:w="4678" w:type="dxa"/>
          </w:tcPr>
          <w:p w:rsidR="00FD343F" w:rsidRDefault="00FD343F">
            <w:pPr>
              <w:tabs>
                <w:tab w:val="left" w:pos="1418"/>
                <w:tab w:val="right" w:leader="dot" w:pos="4572"/>
                <w:tab w:val="right" w:leader="dot" w:pos="5812"/>
              </w:tabs>
              <w:jc w:val="both"/>
            </w:pPr>
            <w:r>
              <w:t xml:space="preserve">Air temperature sensor - type: </w:t>
            </w:r>
            <w:r>
              <w:tab/>
            </w:r>
          </w:p>
        </w:tc>
        <w:tc>
          <w:tcPr>
            <w:tcW w:w="3101" w:type="dxa"/>
          </w:tcPr>
          <w:p w:rsidR="00FD343F" w:rsidRDefault="00FD343F">
            <w:pPr>
              <w:tabs>
                <w:tab w:val="left" w:pos="1418"/>
                <w:tab w:val="right" w:leader="dot" w:pos="5812"/>
              </w:tabs>
              <w:jc w:val="both"/>
            </w:pPr>
            <w:r>
              <w:t>)</w:t>
            </w:r>
          </w:p>
        </w:tc>
      </w:tr>
      <w:tr w:rsidR="00FD343F">
        <w:tc>
          <w:tcPr>
            <w:tcW w:w="1558" w:type="dxa"/>
          </w:tcPr>
          <w:p w:rsidR="00FD343F" w:rsidRDefault="00FD343F">
            <w:pPr>
              <w:tabs>
                <w:tab w:val="left" w:pos="1418"/>
                <w:tab w:val="right" w:leader="dot" w:pos="5812"/>
              </w:tabs>
              <w:jc w:val="both"/>
            </w:pPr>
          </w:p>
        </w:tc>
        <w:tc>
          <w:tcPr>
            <w:tcW w:w="4678" w:type="dxa"/>
          </w:tcPr>
          <w:p w:rsidR="00FD343F" w:rsidRDefault="00FD343F">
            <w:pPr>
              <w:tabs>
                <w:tab w:val="left" w:pos="1418"/>
                <w:tab w:val="right" w:leader="dot" w:pos="4572"/>
                <w:tab w:val="right" w:leader="dot" w:pos="5812"/>
              </w:tabs>
              <w:jc w:val="both"/>
            </w:pPr>
            <w:r>
              <w:t xml:space="preserve">Air temperature switch - type: </w:t>
            </w:r>
            <w:r>
              <w:tab/>
            </w:r>
          </w:p>
        </w:tc>
        <w:tc>
          <w:tcPr>
            <w:tcW w:w="3101" w:type="dxa"/>
          </w:tcPr>
          <w:p w:rsidR="00FD343F" w:rsidRDefault="00FD343F">
            <w:pPr>
              <w:tabs>
                <w:tab w:val="left" w:pos="1418"/>
                <w:tab w:val="right" w:leader="dot" w:pos="5812"/>
              </w:tabs>
              <w:jc w:val="both"/>
            </w:pPr>
            <w:r>
              <w:t>)</w:t>
            </w:r>
          </w:p>
        </w:tc>
      </w:tr>
      <w:tr w:rsidR="00FD343F">
        <w:trPr>
          <w:cantSplit/>
        </w:trPr>
        <w:tc>
          <w:tcPr>
            <w:tcW w:w="1558" w:type="dxa"/>
          </w:tcPr>
          <w:p w:rsidR="00FD343F" w:rsidRDefault="00FD343F">
            <w:pPr>
              <w:tabs>
                <w:tab w:val="left" w:pos="1418"/>
                <w:tab w:val="right" w:leader="dot" w:pos="5812"/>
              </w:tabs>
              <w:jc w:val="both"/>
            </w:pPr>
          </w:p>
        </w:tc>
        <w:tc>
          <w:tcPr>
            <w:tcW w:w="7779" w:type="dxa"/>
            <w:gridSpan w:val="2"/>
          </w:tcPr>
          <w:p w:rsidR="00FD343F" w:rsidRDefault="00FD343F">
            <w:pPr>
              <w:tabs>
                <w:tab w:val="left" w:pos="1418"/>
                <w:tab w:val="right" w:leader="dot" w:pos="7690"/>
              </w:tabs>
              <w:jc w:val="both"/>
            </w:pPr>
            <w:r>
              <w:t>Electromagnetic interference protection</w:t>
            </w:r>
            <w:r>
              <w:tab/>
            </w:r>
          </w:p>
        </w:tc>
      </w:tr>
      <w:tr w:rsidR="00FD343F">
        <w:trPr>
          <w:cantSplit/>
        </w:trPr>
        <w:tc>
          <w:tcPr>
            <w:tcW w:w="1558" w:type="dxa"/>
          </w:tcPr>
          <w:p w:rsidR="00FD343F" w:rsidRDefault="00FD343F">
            <w:pPr>
              <w:tabs>
                <w:tab w:val="left" w:pos="1418"/>
                <w:tab w:val="right" w:leader="dot" w:pos="5812"/>
              </w:tabs>
              <w:jc w:val="both"/>
            </w:pPr>
          </w:p>
        </w:tc>
        <w:tc>
          <w:tcPr>
            <w:tcW w:w="7779" w:type="dxa"/>
            <w:gridSpan w:val="2"/>
          </w:tcPr>
          <w:p w:rsidR="00FD343F" w:rsidRDefault="00FD343F">
            <w:pPr>
              <w:tabs>
                <w:tab w:val="left" w:pos="1418"/>
                <w:tab w:val="right" w:leader="dot" w:pos="7690"/>
              </w:tabs>
              <w:jc w:val="both"/>
            </w:pPr>
            <w:r>
              <w:t xml:space="preserve">Description and/or drawing: </w:t>
            </w:r>
            <w:r>
              <w:tab/>
            </w:r>
          </w:p>
        </w:tc>
      </w:tr>
    </w:tbl>
    <w:p w:rsidR="00FD343F" w:rsidRDefault="00FD343F">
      <w:pPr>
        <w:pStyle w:val="Body"/>
        <w:tabs>
          <w:tab w:val="left" w:pos="1560"/>
          <w:tab w:val="right" w:leader="dot" w:pos="9072"/>
        </w:tabs>
        <w:spacing w:line="240" w:lineRule="auto"/>
        <w:ind w:left="1560" w:hanging="1560"/>
        <w:jc w:val="both"/>
        <w:rPr>
          <w:sz w:val="24"/>
          <w:lang w:val="en-GB"/>
        </w:rPr>
      </w:pPr>
      <w:r>
        <w:rPr>
          <w:sz w:val="24"/>
          <w:lang w:val="en-GB"/>
        </w:rPr>
        <w:t>4.2.4.3.3.</w:t>
      </w:r>
      <w:r>
        <w:rPr>
          <w:sz w:val="24"/>
          <w:lang w:val="en-GB"/>
        </w:rPr>
        <w:tab/>
        <w:t>Make(s):</w:t>
      </w:r>
      <w:r>
        <w:rPr>
          <w:sz w:val="24"/>
          <w:lang w:val="en-GB"/>
        </w:rPr>
        <w:tab/>
      </w:r>
    </w:p>
    <w:p w:rsidR="00FD343F" w:rsidRDefault="00FD343F">
      <w:pPr>
        <w:pStyle w:val="Body"/>
        <w:tabs>
          <w:tab w:val="left" w:pos="1560"/>
          <w:tab w:val="right" w:leader="dot" w:pos="9072"/>
        </w:tabs>
        <w:spacing w:line="240" w:lineRule="auto"/>
        <w:ind w:left="1560" w:hanging="1560"/>
        <w:jc w:val="both"/>
        <w:rPr>
          <w:sz w:val="24"/>
          <w:lang w:val="en-GB"/>
        </w:rPr>
      </w:pPr>
      <w:r>
        <w:rPr>
          <w:sz w:val="24"/>
          <w:lang w:val="en-GB"/>
        </w:rPr>
        <w:lastRenderedPageBreak/>
        <w:t>4.2.4.3.4.</w:t>
      </w:r>
      <w:r>
        <w:rPr>
          <w:sz w:val="24"/>
          <w:lang w:val="en-GB"/>
        </w:rPr>
        <w:tab/>
        <w:t>Type(s):</w:t>
      </w:r>
      <w:r>
        <w:rPr>
          <w:sz w:val="24"/>
          <w:lang w:val="en-GB"/>
        </w:rPr>
        <w:tab/>
      </w:r>
    </w:p>
    <w:p w:rsidR="00FD343F" w:rsidRDefault="00FD343F">
      <w:pPr>
        <w:tabs>
          <w:tab w:val="left" w:pos="1560"/>
          <w:tab w:val="right" w:leader="dot" w:pos="9072"/>
        </w:tabs>
        <w:ind w:left="1560" w:hanging="1560"/>
        <w:jc w:val="both"/>
      </w:pPr>
      <w:r>
        <w:t>4.2.4.3.5.</w:t>
      </w:r>
      <w:r>
        <w:tab/>
        <w:t xml:space="preserve">Injectors: Opening </w:t>
      </w:r>
      <w:proofErr w:type="gramStart"/>
      <w:r>
        <w:t xml:space="preserve">pressure  </w:t>
      </w:r>
      <w:r>
        <w:rPr>
          <w:u w:val="single"/>
        </w:rPr>
        <w:t>4</w:t>
      </w:r>
      <w:proofErr w:type="gramEnd"/>
      <w:r>
        <w:t xml:space="preserve">/: ………  </w:t>
      </w:r>
      <w:proofErr w:type="spellStart"/>
      <w:r>
        <w:t>kPa</w:t>
      </w:r>
      <w:proofErr w:type="spellEnd"/>
      <w:r>
        <w:t xml:space="preserve"> or characteristic diagram </w:t>
      </w:r>
      <w:r>
        <w:rPr>
          <w:u w:val="single"/>
        </w:rPr>
        <w:t>4</w:t>
      </w:r>
      <w:r>
        <w:t>/:</w:t>
      </w:r>
      <w:r>
        <w:tab/>
      </w:r>
    </w:p>
    <w:p w:rsidR="00FD343F" w:rsidRDefault="00FD343F">
      <w:pPr>
        <w:tabs>
          <w:tab w:val="left" w:pos="1560"/>
          <w:tab w:val="right" w:leader="dot" w:pos="9072"/>
        </w:tabs>
        <w:ind w:left="1560" w:hanging="1560"/>
        <w:jc w:val="both"/>
      </w:pPr>
      <w:r>
        <w:t>4.2.4.3.6.</w:t>
      </w:r>
      <w:r>
        <w:tab/>
        <w:t>Injection timing:</w:t>
      </w:r>
      <w:r>
        <w:tab/>
      </w:r>
    </w:p>
    <w:p w:rsidR="00FD343F" w:rsidRDefault="00FD343F">
      <w:pPr>
        <w:tabs>
          <w:tab w:val="left" w:pos="1560"/>
          <w:tab w:val="right" w:leader="dot" w:pos="9072"/>
        </w:tabs>
        <w:ind w:left="1560" w:hanging="1560"/>
        <w:jc w:val="both"/>
      </w:pPr>
      <w:r>
        <w:t>4.2.4.3.7.</w:t>
      </w:r>
      <w:r>
        <w:tab/>
        <w:t>Cold start system:</w:t>
      </w:r>
      <w:r>
        <w:tab/>
      </w:r>
    </w:p>
    <w:p w:rsidR="00FD343F" w:rsidRDefault="00FD343F">
      <w:pPr>
        <w:tabs>
          <w:tab w:val="left" w:pos="1560"/>
          <w:tab w:val="right" w:leader="dot" w:pos="9072"/>
        </w:tabs>
        <w:ind w:left="1560" w:hanging="1560"/>
        <w:jc w:val="both"/>
      </w:pPr>
      <w:r>
        <w:t>4.2.4.3.7.1.</w:t>
      </w:r>
      <w:r>
        <w:tab/>
        <w:t>Operating principle(s):</w:t>
      </w:r>
      <w:r>
        <w:tab/>
      </w:r>
    </w:p>
    <w:p w:rsidR="00FD343F" w:rsidRDefault="00FD343F">
      <w:pPr>
        <w:tabs>
          <w:tab w:val="left" w:pos="1560"/>
          <w:tab w:val="right" w:leader="dot" w:pos="9072"/>
        </w:tabs>
        <w:ind w:left="1560" w:hanging="1560"/>
        <w:jc w:val="both"/>
      </w:pPr>
      <w:r>
        <w:t>4.2.4.3.7.2.</w:t>
      </w:r>
      <w:r>
        <w:tab/>
        <w:t>Operating limits/</w:t>
      </w:r>
      <w:proofErr w:type="gramStart"/>
      <w:r>
        <w:t xml:space="preserve">settings  </w:t>
      </w:r>
      <w:r>
        <w:rPr>
          <w:u w:val="single"/>
        </w:rPr>
        <w:t>1</w:t>
      </w:r>
      <w:proofErr w:type="gramEnd"/>
      <w:r>
        <w:t xml:space="preserve">/ </w:t>
      </w:r>
      <w:r>
        <w:rPr>
          <w:u w:val="single"/>
        </w:rPr>
        <w:t>4</w:t>
      </w:r>
      <w:r>
        <w:t>/:</w:t>
      </w:r>
      <w:r>
        <w:tab/>
      </w:r>
    </w:p>
    <w:p w:rsidR="00FD343F" w:rsidRDefault="00FD343F">
      <w:pPr>
        <w:tabs>
          <w:tab w:val="left" w:pos="1560"/>
          <w:tab w:val="right" w:leader="dot" w:pos="9072"/>
        </w:tabs>
        <w:ind w:left="1560" w:hanging="1560"/>
        <w:jc w:val="both"/>
      </w:pPr>
      <w:r>
        <w:t>4.2.4.4.</w:t>
      </w:r>
      <w:r>
        <w:tab/>
        <w:t>Feed pump</w:t>
      </w:r>
    </w:p>
    <w:p w:rsidR="00FD343F" w:rsidRDefault="00FD343F">
      <w:pPr>
        <w:tabs>
          <w:tab w:val="left" w:pos="1560"/>
          <w:tab w:val="right" w:leader="dot" w:pos="9072"/>
        </w:tabs>
        <w:ind w:left="1560" w:hanging="1560"/>
        <w:jc w:val="both"/>
      </w:pPr>
      <w:r>
        <w:t>4.2.4.4.1.</w:t>
      </w:r>
      <w:r>
        <w:tab/>
        <w:t xml:space="preserve">Pressure:  </w:t>
      </w:r>
      <w:r>
        <w:rPr>
          <w:u w:val="single"/>
        </w:rPr>
        <w:t>4</w:t>
      </w:r>
      <w:r>
        <w:t xml:space="preserve">/ ………… </w:t>
      </w:r>
      <w:proofErr w:type="spellStart"/>
      <w:r>
        <w:t>kPa</w:t>
      </w:r>
      <w:proofErr w:type="spellEnd"/>
      <w:r>
        <w:t xml:space="preserve"> or characteristic diagram: </w:t>
      </w:r>
      <w:r>
        <w:tab/>
      </w:r>
    </w:p>
    <w:p w:rsidR="00FD343F" w:rsidRDefault="00FD343F">
      <w:pPr>
        <w:tabs>
          <w:tab w:val="left" w:pos="1560"/>
          <w:tab w:val="right" w:leader="dot" w:pos="9072"/>
        </w:tabs>
        <w:ind w:left="1560" w:hanging="1560"/>
        <w:jc w:val="both"/>
      </w:pPr>
      <w:r>
        <w:t>4.2.5.</w:t>
      </w:r>
      <w:r>
        <w:tab/>
        <w:t>Ignition</w:t>
      </w:r>
    </w:p>
    <w:p w:rsidR="00FD343F" w:rsidRDefault="00FD343F">
      <w:pPr>
        <w:tabs>
          <w:tab w:val="left" w:pos="1560"/>
          <w:tab w:val="right" w:leader="dot" w:pos="9072"/>
        </w:tabs>
        <w:ind w:left="1560" w:hanging="1560"/>
        <w:jc w:val="both"/>
      </w:pPr>
      <w:r>
        <w:t>4.2.5.1.</w:t>
      </w:r>
      <w:r>
        <w:tab/>
        <w:t>Make(s):</w:t>
      </w:r>
      <w:r>
        <w:tab/>
      </w:r>
    </w:p>
    <w:p w:rsidR="00FD343F" w:rsidRDefault="00FD343F">
      <w:pPr>
        <w:tabs>
          <w:tab w:val="left" w:pos="1560"/>
          <w:tab w:val="right" w:leader="dot" w:pos="9072"/>
        </w:tabs>
        <w:ind w:left="1560" w:hanging="1560"/>
        <w:jc w:val="both"/>
      </w:pPr>
      <w:r>
        <w:t>4.2.5.2.</w:t>
      </w:r>
      <w:r>
        <w:tab/>
        <w:t>Type(s):</w:t>
      </w:r>
      <w:r>
        <w:tab/>
      </w:r>
    </w:p>
    <w:p w:rsidR="00FD343F" w:rsidRDefault="00FD343F">
      <w:pPr>
        <w:tabs>
          <w:tab w:val="left" w:pos="1560"/>
          <w:tab w:val="right" w:leader="dot" w:pos="9072"/>
        </w:tabs>
        <w:ind w:left="1560" w:hanging="1560"/>
        <w:jc w:val="both"/>
      </w:pPr>
      <w:r>
        <w:t>4.2.5.3.</w:t>
      </w:r>
      <w:r>
        <w:tab/>
        <w:t>Working principle:</w:t>
      </w:r>
      <w:r>
        <w:tab/>
      </w:r>
    </w:p>
    <w:p w:rsidR="00FD343F" w:rsidRDefault="00FD343F">
      <w:pPr>
        <w:tabs>
          <w:tab w:val="left" w:pos="1560"/>
          <w:tab w:val="right" w:leader="dot" w:pos="9072"/>
        </w:tabs>
        <w:ind w:left="1560" w:hanging="1560"/>
        <w:jc w:val="both"/>
      </w:pPr>
      <w:r>
        <w:t>4.2.5.4.</w:t>
      </w:r>
      <w:r>
        <w:tab/>
        <w:t xml:space="preserve">Ignition advance </w:t>
      </w:r>
      <w:proofErr w:type="gramStart"/>
      <w:r>
        <w:t xml:space="preserve">curve  </w:t>
      </w:r>
      <w:r>
        <w:rPr>
          <w:u w:val="single"/>
        </w:rPr>
        <w:t>4</w:t>
      </w:r>
      <w:proofErr w:type="gramEnd"/>
      <w:r>
        <w:t>/:</w:t>
      </w:r>
      <w:r>
        <w:tab/>
      </w:r>
    </w:p>
    <w:p w:rsidR="00FD343F" w:rsidRDefault="00FD343F">
      <w:pPr>
        <w:tabs>
          <w:tab w:val="left" w:pos="1560"/>
          <w:tab w:val="right" w:leader="dot" w:pos="9072"/>
        </w:tabs>
        <w:ind w:left="1560" w:hanging="1560"/>
        <w:jc w:val="both"/>
      </w:pPr>
      <w:r>
        <w:t>4.2.5.5.</w:t>
      </w:r>
      <w:r>
        <w:tab/>
        <w:t xml:space="preserve">Static ignition </w:t>
      </w:r>
      <w:proofErr w:type="gramStart"/>
      <w:r>
        <w:t xml:space="preserve">timing  </w:t>
      </w:r>
      <w:r>
        <w:rPr>
          <w:u w:val="single"/>
        </w:rPr>
        <w:t>4</w:t>
      </w:r>
      <w:proofErr w:type="gramEnd"/>
      <w:r>
        <w:t>/ …………. degrees before TDC</w:t>
      </w:r>
    </w:p>
    <w:p w:rsidR="00FD343F" w:rsidRDefault="00FD343F">
      <w:pPr>
        <w:tabs>
          <w:tab w:val="left" w:pos="1560"/>
          <w:tab w:val="right" w:leader="dot" w:pos="9072"/>
        </w:tabs>
        <w:ind w:left="1560" w:hanging="1560"/>
        <w:jc w:val="both"/>
      </w:pPr>
      <w:r>
        <w:t>4.2.5.6.</w:t>
      </w:r>
      <w:r>
        <w:tab/>
        <w:t xml:space="preserve">Contact-point gap </w:t>
      </w:r>
      <w:r>
        <w:rPr>
          <w:u w:val="single"/>
        </w:rPr>
        <w:t>4</w:t>
      </w:r>
      <w:r>
        <w:t>/:</w:t>
      </w:r>
      <w:r>
        <w:tab/>
      </w:r>
    </w:p>
    <w:p w:rsidR="00FD343F" w:rsidRDefault="00FD343F">
      <w:pPr>
        <w:tabs>
          <w:tab w:val="left" w:pos="1560"/>
          <w:tab w:val="right" w:leader="dot" w:pos="9072"/>
        </w:tabs>
        <w:ind w:left="1560" w:hanging="1560"/>
        <w:jc w:val="both"/>
      </w:pPr>
      <w:r>
        <w:t>4.2.5.7.</w:t>
      </w:r>
      <w:r>
        <w:tab/>
        <w:t xml:space="preserve">Dwell-angle </w:t>
      </w:r>
      <w:r>
        <w:rPr>
          <w:u w:val="single"/>
        </w:rPr>
        <w:t>4</w:t>
      </w:r>
      <w:r>
        <w:t>/:</w:t>
      </w:r>
      <w:r>
        <w:tab/>
      </w:r>
    </w:p>
    <w:p w:rsidR="00FD343F" w:rsidRPr="00534BF5" w:rsidRDefault="00FD343F">
      <w:pPr>
        <w:tabs>
          <w:tab w:val="left" w:pos="1560"/>
          <w:tab w:val="right" w:leader="dot" w:pos="9072"/>
        </w:tabs>
        <w:ind w:left="1560" w:hanging="1560"/>
        <w:jc w:val="both"/>
        <w:rPr>
          <w:lang w:val="nb-NO"/>
        </w:rPr>
      </w:pPr>
      <w:r w:rsidRPr="00534BF5">
        <w:rPr>
          <w:lang w:val="nb-NO"/>
        </w:rPr>
        <w:t>4.2.5.8.</w:t>
      </w:r>
      <w:r w:rsidRPr="00534BF5">
        <w:rPr>
          <w:lang w:val="nb-NO"/>
        </w:rPr>
        <w:tab/>
        <w:t>Spark plugs</w:t>
      </w:r>
    </w:p>
    <w:p w:rsidR="00FD343F" w:rsidRPr="00534BF5" w:rsidRDefault="00FD343F">
      <w:pPr>
        <w:tabs>
          <w:tab w:val="left" w:pos="1560"/>
          <w:tab w:val="right" w:leader="dot" w:pos="9072"/>
        </w:tabs>
        <w:ind w:left="1560" w:hanging="1560"/>
        <w:jc w:val="both"/>
        <w:rPr>
          <w:lang w:val="nb-NO"/>
        </w:rPr>
      </w:pPr>
      <w:r w:rsidRPr="00534BF5">
        <w:rPr>
          <w:lang w:val="nb-NO"/>
        </w:rPr>
        <w:t>4.2.5.8.1.</w:t>
      </w:r>
      <w:r w:rsidRPr="00534BF5">
        <w:rPr>
          <w:lang w:val="nb-NO"/>
        </w:rPr>
        <w:tab/>
        <w:t>Make:</w:t>
      </w:r>
      <w:r w:rsidRPr="00534BF5">
        <w:rPr>
          <w:lang w:val="nb-NO"/>
        </w:rPr>
        <w:tab/>
      </w:r>
    </w:p>
    <w:p w:rsidR="00FD343F" w:rsidRPr="00534BF5" w:rsidRDefault="00FD343F">
      <w:pPr>
        <w:tabs>
          <w:tab w:val="left" w:pos="1560"/>
          <w:tab w:val="right" w:leader="dot" w:pos="9072"/>
        </w:tabs>
        <w:ind w:left="1560" w:hanging="1560"/>
        <w:jc w:val="both"/>
        <w:rPr>
          <w:lang w:val="nb-NO"/>
        </w:rPr>
      </w:pPr>
      <w:r w:rsidRPr="00534BF5">
        <w:rPr>
          <w:lang w:val="nb-NO"/>
        </w:rPr>
        <w:t>4.2.5.8.2.</w:t>
      </w:r>
      <w:r w:rsidRPr="00534BF5">
        <w:rPr>
          <w:lang w:val="nb-NO"/>
        </w:rPr>
        <w:tab/>
        <w:t>Type:</w:t>
      </w:r>
      <w:r w:rsidRPr="00534BF5">
        <w:rPr>
          <w:lang w:val="nb-NO"/>
        </w:rPr>
        <w:tab/>
      </w:r>
    </w:p>
    <w:p w:rsidR="00FD343F" w:rsidRPr="00534BF5" w:rsidRDefault="00FD343F">
      <w:pPr>
        <w:tabs>
          <w:tab w:val="left" w:pos="1560"/>
          <w:tab w:val="right" w:leader="dot" w:pos="9072"/>
        </w:tabs>
        <w:ind w:left="1560" w:hanging="1560"/>
        <w:jc w:val="both"/>
        <w:rPr>
          <w:lang w:val="nb-NO"/>
        </w:rPr>
      </w:pPr>
      <w:r w:rsidRPr="00534BF5">
        <w:rPr>
          <w:lang w:val="nb-NO"/>
        </w:rPr>
        <w:t>4.2.5.8.3.</w:t>
      </w:r>
      <w:r w:rsidRPr="00534BF5">
        <w:rPr>
          <w:lang w:val="nb-NO"/>
        </w:rPr>
        <w:tab/>
        <w:t>Spark plug gap setting: ………… mm</w:t>
      </w:r>
    </w:p>
    <w:p w:rsidR="00FD343F" w:rsidRDefault="00FD343F">
      <w:pPr>
        <w:tabs>
          <w:tab w:val="left" w:pos="1560"/>
          <w:tab w:val="right" w:leader="dot" w:pos="9072"/>
        </w:tabs>
        <w:ind w:left="1560" w:hanging="1560"/>
        <w:jc w:val="both"/>
      </w:pPr>
      <w:r>
        <w:t>4.2.5.9.</w:t>
      </w:r>
      <w:r>
        <w:tab/>
        <w:t>Ignition coil</w:t>
      </w:r>
    </w:p>
    <w:p w:rsidR="00FD343F" w:rsidRDefault="00FD343F">
      <w:pPr>
        <w:tabs>
          <w:tab w:val="left" w:pos="1560"/>
          <w:tab w:val="right" w:leader="dot" w:pos="9072"/>
        </w:tabs>
        <w:ind w:left="1560" w:hanging="1560"/>
        <w:jc w:val="both"/>
      </w:pPr>
      <w:r>
        <w:t>4.2.5.9.1.</w:t>
      </w:r>
      <w:r>
        <w:tab/>
        <w:t>Make:</w:t>
      </w:r>
      <w:r>
        <w:tab/>
      </w:r>
    </w:p>
    <w:p w:rsidR="00FD343F" w:rsidRDefault="00FD343F">
      <w:pPr>
        <w:tabs>
          <w:tab w:val="left" w:pos="1560"/>
          <w:tab w:val="right" w:leader="dot" w:pos="9072"/>
        </w:tabs>
        <w:ind w:left="1560" w:hanging="1560"/>
        <w:jc w:val="both"/>
      </w:pPr>
      <w:r>
        <w:t>4.2.5.9.2.</w:t>
      </w:r>
      <w:r>
        <w:tab/>
        <w:t>Type:</w:t>
      </w:r>
      <w:r>
        <w:tab/>
      </w:r>
    </w:p>
    <w:p w:rsidR="00FD343F" w:rsidRDefault="00FD343F">
      <w:pPr>
        <w:tabs>
          <w:tab w:val="left" w:pos="1560"/>
          <w:tab w:val="right" w:leader="dot" w:pos="9072"/>
        </w:tabs>
        <w:ind w:left="1560" w:hanging="1560"/>
        <w:jc w:val="both"/>
      </w:pPr>
      <w:r>
        <w:t>4.2.5.10.</w:t>
      </w:r>
      <w:r>
        <w:tab/>
        <w:t>Ignition condenser</w:t>
      </w:r>
    </w:p>
    <w:p w:rsidR="00FD343F" w:rsidRDefault="00FD343F">
      <w:pPr>
        <w:tabs>
          <w:tab w:val="left" w:pos="1560"/>
          <w:tab w:val="right" w:leader="dot" w:pos="9072"/>
        </w:tabs>
        <w:ind w:left="1560" w:hanging="1560"/>
        <w:jc w:val="both"/>
      </w:pPr>
      <w:r>
        <w:t>4.2.5.10.1.</w:t>
      </w:r>
      <w:r>
        <w:tab/>
        <w:t>Make:</w:t>
      </w:r>
      <w:r>
        <w:tab/>
      </w:r>
    </w:p>
    <w:p w:rsidR="00FD343F" w:rsidRDefault="00FD343F">
      <w:pPr>
        <w:tabs>
          <w:tab w:val="left" w:pos="1560"/>
          <w:tab w:val="right" w:leader="dot" w:pos="9072"/>
        </w:tabs>
        <w:ind w:left="1560" w:hanging="1560"/>
        <w:jc w:val="both"/>
      </w:pPr>
      <w:r>
        <w:t>4.2.5.10.2.</w:t>
      </w:r>
      <w:r>
        <w:tab/>
        <w:t>Type:</w:t>
      </w:r>
      <w:r>
        <w:tab/>
      </w:r>
    </w:p>
    <w:p w:rsidR="00FD343F" w:rsidRDefault="00FD343F">
      <w:pPr>
        <w:tabs>
          <w:tab w:val="left" w:pos="1560"/>
          <w:tab w:val="right" w:leader="dot" w:pos="9072"/>
        </w:tabs>
        <w:ind w:left="1560" w:hanging="1560"/>
        <w:jc w:val="both"/>
      </w:pPr>
      <w:r>
        <w:t>4.2.6.</w:t>
      </w:r>
      <w:r>
        <w:tab/>
        <w:t>Cooling system: liquid/</w:t>
      </w:r>
      <w:proofErr w:type="gramStart"/>
      <w:r>
        <w:t xml:space="preserve">air  </w:t>
      </w:r>
      <w:r>
        <w:rPr>
          <w:u w:val="single"/>
        </w:rPr>
        <w:t>1</w:t>
      </w:r>
      <w:proofErr w:type="gramEnd"/>
      <w:r>
        <w:t>/</w:t>
      </w:r>
    </w:p>
    <w:p w:rsidR="00FD343F" w:rsidRDefault="00FD343F">
      <w:pPr>
        <w:tabs>
          <w:tab w:val="left" w:pos="1560"/>
          <w:tab w:val="right" w:leader="dot" w:pos="9072"/>
        </w:tabs>
        <w:ind w:left="1560" w:hanging="1560"/>
        <w:jc w:val="both"/>
      </w:pPr>
      <w:r>
        <w:t>4.2.7.</w:t>
      </w:r>
      <w:r>
        <w:tab/>
        <w:t>Intake system:</w:t>
      </w:r>
    </w:p>
    <w:p w:rsidR="00FD343F" w:rsidRDefault="00FD343F">
      <w:pPr>
        <w:tabs>
          <w:tab w:val="left" w:pos="1560"/>
          <w:tab w:val="right" w:leader="dot" w:pos="9072"/>
        </w:tabs>
        <w:ind w:left="1560" w:hanging="1560"/>
        <w:jc w:val="both"/>
      </w:pPr>
      <w:r>
        <w:t>4.2.7.1.</w:t>
      </w:r>
      <w:r>
        <w:tab/>
        <w:t>Pressure charger: yes/</w:t>
      </w:r>
      <w:proofErr w:type="gramStart"/>
      <w:r>
        <w:t xml:space="preserve">no  </w:t>
      </w:r>
      <w:r>
        <w:rPr>
          <w:u w:val="single"/>
        </w:rPr>
        <w:t>1</w:t>
      </w:r>
      <w:proofErr w:type="gramEnd"/>
      <w:r>
        <w:t>/</w:t>
      </w:r>
    </w:p>
    <w:p w:rsidR="00FD343F" w:rsidRDefault="00FD343F">
      <w:pPr>
        <w:tabs>
          <w:tab w:val="left" w:pos="1560"/>
          <w:tab w:val="right" w:leader="dot" w:pos="9072"/>
        </w:tabs>
        <w:ind w:left="1560" w:hanging="1560"/>
        <w:jc w:val="both"/>
      </w:pPr>
      <w:r>
        <w:t>4.2.7.1.1.</w:t>
      </w:r>
      <w:r>
        <w:tab/>
        <w:t>Make(s):</w:t>
      </w:r>
      <w:r>
        <w:tab/>
      </w:r>
    </w:p>
    <w:p w:rsidR="00FD343F" w:rsidRDefault="00FD343F">
      <w:pPr>
        <w:tabs>
          <w:tab w:val="left" w:pos="1560"/>
          <w:tab w:val="right" w:leader="dot" w:pos="9072"/>
        </w:tabs>
        <w:ind w:left="1560" w:hanging="1560"/>
        <w:jc w:val="both"/>
      </w:pPr>
      <w:r>
        <w:t>4.2.7.1.2.</w:t>
      </w:r>
      <w:r>
        <w:tab/>
        <w:t>Type(s):</w:t>
      </w:r>
      <w:r>
        <w:tab/>
      </w:r>
    </w:p>
    <w:p w:rsidR="00FD343F" w:rsidRDefault="00FD343F">
      <w:pPr>
        <w:tabs>
          <w:tab w:val="left" w:pos="1560"/>
          <w:tab w:val="right" w:leader="dot" w:pos="9072"/>
        </w:tabs>
        <w:ind w:left="1560" w:hanging="1560"/>
        <w:jc w:val="both"/>
      </w:pPr>
      <w:r>
        <w:t>4.2.7.1.3.</w:t>
      </w:r>
      <w:r>
        <w:tab/>
        <w:t xml:space="preserve">Description of the system (maximum charge pressure: …….. </w:t>
      </w:r>
      <w:proofErr w:type="spellStart"/>
      <w:r>
        <w:t>kPa</w:t>
      </w:r>
      <w:proofErr w:type="spellEnd"/>
      <w:r>
        <w:t>, waste-gate)</w:t>
      </w:r>
    </w:p>
    <w:p w:rsidR="00FD343F" w:rsidRDefault="00FD343F">
      <w:pPr>
        <w:tabs>
          <w:tab w:val="left" w:pos="1560"/>
          <w:tab w:val="right" w:leader="dot" w:pos="9072"/>
        </w:tabs>
        <w:ind w:left="1560" w:hanging="1560"/>
        <w:jc w:val="both"/>
      </w:pPr>
      <w:r>
        <w:t>4.2.7.2.</w:t>
      </w:r>
      <w:r>
        <w:tab/>
        <w:t>Inter-cooler: yes/</w:t>
      </w:r>
      <w:proofErr w:type="gramStart"/>
      <w:r>
        <w:t xml:space="preserve">no  </w:t>
      </w:r>
      <w:r>
        <w:rPr>
          <w:u w:val="single"/>
        </w:rPr>
        <w:t>1</w:t>
      </w:r>
      <w:proofErr w:type="gramEnd"/>
      <w:r>
        <w:t>/</w:t>
      </w:r>
    </w:p>
    <w:p w:rsidR="00FD343F" w:rsidRDefault="00FD343F">
      <w:pPr>
        <w:tabs>
          <w:tab w:val="left" w:pos="1560"/>
          <w:tab w:val="right" w:leader="dot" w:pos="9072"/>
        </w:tabs>
        <w:ind w:left="1560" w:hanging="1560"/>
        <w:jc w:val="both"/>
      </w:pPr>
      <w:r>
        <w:t>4.2.7.3.</w:t>
      </w:r>
      <w:r>
        <w:tab/>
        <w:t>Description and drawings of inlet pipes and their accessories (plenum chamber, heating device, additional air intakes, etc.):</w:t>
      </w:r>
      <w:r>
        <w:tab/>
      </w:r>
    </w:p>
    <w:p w:rsidR="00FD343F" w:rsidRDefault="00FD343F">
      <w:pPr>
        <w:tabs>
          <w:tab w:val="left" w:pos="1560"/>
          <w:tab w:val="right" w:leader="dot" w:pos="9072"/>
        </w:tabs>
        <w:ind w:left="1560" w:hanging="1560"/>
        <w:jc w:val="both"/>
      </w:pPr>
      <w:r>
        <w:t>4.2.7.3.1.</w:t>
      </w:r>
      <w:r>
        <w:tab/>
        <w:t>Intake manifold description (drawings and/or photographs):</w:t>
      </w:r>
      <w:r>
        <w:tab/>
      </w:r>
    </w:p>
    <w:p w:rsidR="00FD343F" w:rsidRDefault="00FD343F">
      <w:pPr>
        <w:tabs>
          <w:tab w:val="left" w:pos="1560"/>
          <w:tab w:val="right" w:leader="dot" w:pos="9072"/>
        </w:tabs>
        <w:ind w:left="1560" w:hanging="1560"/>
        <w:jc w:val="both"/>
      </w:pPr>
      <w:r>
        <w:t>4.2.7.3.2.</w:t>
      </w:r>
      <w:r>
        <w:tab/>
        <w:t>Air filter, drawings: …………………………</w:t>
      </w:r>
      <w:proofErr w:type="gramStart"/>
      <w:r>
        <w:t>. ,</w:t>
      </w:r>
      <w:proofErr w:type="gramEnd"/>
      <w:r>
        <w:t xml:space="preserve"> or</w:t>
      </w:r>
    </w:p>
    <w:p w:rsidR="00FD343F" w:rsidRDefault="00FD343F">
      <w:pPr>
        <w:tabs>
          <w:tab w:val="left" w:pos="1560"/>
          <w:tab w:val="right" w:leader="dot" w:pos="9072"/>
        </w:tabs>
        <w:ind w:left="1560" w:hanging="1560"/>
        <w:jc w:val="both"/>
      </w:pPr>
      <w:r>
        <w:t>4.2.7.3.2.1.</w:t>
      </w:r>
      <w:r>
        <w:tab/>
        <w:t>Make(s):</w:t>
      </w:r>
      <w:r>
        <w:tab/>
      </w:r>
    </w:p>
    <w:p w:rsidR="00FD343F" w:rsidRDefault="00FD343F">
      <w:pPr>
        <w:tabs>
          <w:tab w:val="left" w:pos="1560"/>
          <w:tab w:val="right" w:leader="dot" w:pos="9072"/>
        </w:tabs>
        <w:ind w:left="1560" w:hanging="1560"/>
        <w:jc w:val="both"/>
      </w:pPr>
      <w:r>
        <w:t>4.2.7.3.2.2.</w:t>
      </w:r>
      <w:r>
        <w:tab/>
        <w:t>Type(s):</w:t>
      </w:r>
      <w:r>
        <w:tab/>
      </w:r>
    </w:p>
    <w:p w:rsidR="00FD343F" w:rsidRDefault="00FD343F">
      <w:pPr>
        <w:tabs>
          <w:tab w:val="left" w:pos="1560"/>
          <w:tab w:val="right" w:leader="dot" w:pos="9072"/>
        </w:tabs>
        <w:ind w:left="1560" w:hanging="1560"/>
        <w:jc w:val="both"/>
      </w:pPr>
      <w:r>
        <w:t>4.2.7.3.3.</w:t>
      </w:r>
      <w:r>
        <w:tab/>
        <w:t>Intake silencer, drawings: …………………</w:t>
      </w:r>
      <w:proofErr w:type="gramStart"/>
      <w:r>
        <w:t>… ,</w:t>
      </w:r>
      <w:proofErr w:type="gramEnd"/>
      <w:r>
        <w:t xml:space="preserve"> or</w:t>
      </w:r>
    </w:p>
    <w:p w:rsidR="00FD343F" w:rsidRDefault="00FD343F">
      <w:pPr>
        <w:tabs>
          <w:tab w:val="left" w:pos="1560"/>
          <w:tab w:val="right" w:leader="dot" w:pos="9072"/>
        </w:tabs>
        <w:ind w:left="1560" w:hanging="1560"/>
        <w:jc w:val="both"/>
      </w:pPr>
      <w:r>
        <w:t>4.2.7.3.3.1.</w:t>
      </w:r>
      <w:r>
        <w:tab/>
        <w:t>Make(s):</w:t>
      </w:r>
      <w:r>
        <w:tab/>
      </w:r>
    </w:p>
    <w:p w:rsidR="00FD343F" w:rsidRDefault="00FD343F">
      <w:pPr>
        <w:tabs>
          <w:tab w:val="left" w:pos="1560"/>
          <w:tab w:val="right" w:leader="dot" w:pos="9072"/>
        </w:tabs>
        <w:ind w:left="1560" w:hanging="1560"/>
        <w:jc w:val="both"/>
      </w:pPr>
      <w:r>
        <w:t>4.2.7.3.3.2.</w:t>
      </w:r>
      <w:r>
        <w:tab/>
        <w:t>Type(s):</w:t>
      </w:r>
      <w:r>
        <w:tab/>
      </w:r>
    </w:p>
    <w:p w:rsidR="00FD343F" w:rsidRDefault="00FD343F">
      <w:pPr>
        <w:keepNext/>
        <w:keepLines/>
        <w:tabs>
          <w:tab w:val="left" w:pos="1560"/>
          <w:tab w:val="right" w:leader="dot" w:pos="9072"/>
        </w:tabs>
        <w:ind w:left="1559" w:hanging="1559"/>
        <w:jc w:val="both"/>
      </w:pPr>
      <w:r>
        <w:lastRenderedPageBreak/>
        <w:t>4.2.8.</w:t>
      </w:r>
      <w:r>
        <w:tab/>
        <w:t>Exhaust system</w:t>
      </w:r>
    </w:p>
    <w:p w:rsidR="00FD343F" w:rsidRDefault="00FD343F">
      <w:pPr>
        <w:keepNext/>
        <w:keepLines/>
        <w:tabs>
          <w:tab w:val="left" w:pos="1560"/>
          <w:tab w:val="right" w:leader="dot" w:pos="9072"/>
        </w:tabs>
        <w:ind w:left="1559" w:hanging="1559"/>
        <w:jc w:val="both"/>
      </w:pPr>
      <w:r>
        <w:t>4.2.8.1.</w:t>
      </w:r>
      <w:r>
        <w:tab/>
        <w:t>Description and drawings of the exhaust system:</w:t>
      </w:r>
      <w:r>
        <w:tab/>
      </w:r>
    </w:p>
    <w:p w:rsidR="00FD343F" w:rsidRDefault="00FD343F">
      <w:pPr>
        <w:tabs>
          <w:tab w:val="left" w:pos="1560"/>
          <w:tab w:val="right" w:leader="dot" w:pos="9072"/>
        </w:tabs>
        <w:ind w:left="1560" w:hanging="1560"/>
        <w:jc w:val="both"/>
      </w:pPr>
      <w:r>
        <w:t>4.2.9.</w:t>
      </w:r>
      <w:r>
        <w:tab/>
        <w:t>Valve timing or equivalent data:</w:t>
      </w:r>
    </w:p>
    <w:p w:rsidR="00FD343F" w:rsidRDefault="00FD343F">
      <w:pPr>
        <w:pStyle w:val="BodyTextIndent2"/>
      </w:pPr>
      <w:r>
        <w:t>4.2.9.1.</w:t>
      </w:r>
      <w:r>
        <w:tab/>
        <w:t>Maximum lift of valves, angles of opening and closing, or timing details of alternative distribution systems, in relation to dead centres:</w:t>
      </w:r>
      <w:r>
        <w:tab/>
      </w:r>
    </w:p>
    <w:p w:rsidR="00FD343F" w:rsidRDefault="00FD343F">
      <w:pPr>
        <w:tabs>
          <w:tab w:val="left" w:pos="1560"/>
          <w:tab w:val="right" w:leader="dot" w:pos="9072"/>
        </w:tabs>
        <w:ind w:left="1560" w:hanging="1560"/>
        <w:jc w:val="both"/>
      </w:pPr>
      <w:r>
        <w:t>4.2.9.2.</w:t>
      </w:r>
      <w:r>
        <w:tab/>
        <w:t xml:space="preserve">Reference and/or setting ranges:  </w:t>
      </w:r>
      <w:r>
        <w:rPr>
          <w:u w:val="single"/>
        </w:rPr>
        <w:t>1</w:t>
      </w:r>
      <w:r>
        <w:t xml:space="preserve">/ </w:t>
      </w:r>
      <w:r>
        <w:tab/>
      </w:r>
    </w:p>
    <w:p w:rsidR="00FD343F" w:rsidRDefault="00FD343F">
      <w:pPr>
        <w:tabs>
          <w:tab w:val="left" w:pos="1560"/>
          <w:tab w:val="right" w:leader="dot" w:pos="9072"/>
        </w:tabs>
        <w:ind w:left="1560" w:hanging="1560"/>
        <w:jc w:val="both"/>
      </w:pPr>
      <w:r>
        <w:t>4.2.10.</w:t>
      </w:r>
      <w:r>
        <w:tab/>
        <w:t>Lubricant used:</w:t>
      </w:r>
    </w:p>
    <w:p w:rsidR="00FD343F" w:rsidRDefault="00FD343F">
      <w:pPr>
        <w:tabs>
          <w:tab w:val="left" w:pos="1560"/>
          <w:tab w:val="right" w:leader="dot" w:pos="9072"/>
        </w:tabs>
        <w:ind w:left="1560" w:hanging="1560"/>
        <w:jc w:val="both"/>
      </w:pPr>
      <w:r>
        <w:t>4.2.10.1.</w:t>
      </w:r>
      <w:r>
        <w:tab/>
        <w:t>Make:</w:t>
      </w:r>
      <w:r>
        <w:tab/>
      </w:r>
    </w:p>
    <w:p w:rsidR="00FD343F" w:rsidRDefault="00FD343F">
      <w:pPr>
        <w:tabs>
          <w:tab w:val="left" w:pos="1560"/>
          <w:tab w:val="right" w:leader="dot" w:pos="9072"/>
        </w:tabs>
        <w:ind w:left="1560" w:hanging="1560"/>
        <w:jc w:val="both"/>
      </w:pPr>
      <w:r>
        <w:t>4.2.10.2.</w:t>
      </w:r>
      <w:r>
        <w:tab/>
        <w:t>Type:</w:t>
      </w:r>
      <w:r>
        <w:tab/>
      </w:r>
    </w:p>
    <w:p w:rsidR="00FD343F" w:rsidRDefault="00FD343F">
      <w:pPr>
        <w:tabs>
          <w:tab w:val="left" w:pos="1560"/>
          <w:tab w:val="right" w:leader="dot" w:pos="9072"/>
        </w:tabs>
        <w:ind w:left="1560" w:hanging="1560"/>
        <w:jc w:val="both"/>
      </w:pPr>
      <w:r>
        <w:t>4.2.11.</w:t>
      </w:r>
      <w:r>
        <w:tab/>
        <w:t>Measures taken against air pollution:</w:t>
      </w:r>
    </w:p>
    <w:p w:rsidR="00FD343F" w:rsidRDefault="00FD343F">
      <w:pPr>
        <w:tabs>
          <w:tab w:val="left" w:pos="1560"/>
          <w:tab w:val="right" w:leader="dot" w:pos="9072"/>
        </w:tabs>
        <w:ind w:left="1560" w:hanging="1560"/>
        <w:jc w:val="both"/>
      </w:pPr>
      <w:r>
        <w:t>4.2.11.1.</w:t>
      </w:r>
      <w:r>
        <w:tab/>
        <w:t>Device for recycling crankcase gases (description and drawings):</w:t>
      </w:r>
      <w:r>
        <w:tab/>
      </w:r>
    </w:p>
    <w:p w:rsidR="00FD343F" w:rsidRDefault="00FD343F">
      <w:pPr>
        <w:tabs>
          <w:tab w:val="left" w:pos="1560"/>
          <w:tab w:val="right" w:leader="dot" w:pos="9072"/>
        </w:tabs>
        <w:ind w:left="1560" w:hanging="1560"/>
        <w:jc w:val="both"/>
      </w:pPr>
      <w:r>
        <w:t>4.2.11.2.</w:t>
      </w:r>
      <w:r>
        <w:tab/>
        <w:t>Additional pollution control devices (if any, and if not covered by another heading:</w:t>
      </w:r>
      <w:r>
        <w:tab/>
      </w:r>
    </w:p>
    <w:p w:rsidR="00FD343F" w:rsidRDefault="00FD343F">
      <w:pPr>
        <w:tabs>
          <w:tab w:val="left" w:pos="1560"/>
          <w:tab w:val="right" w:leader="dot" w:pos="9072"/>
        </w:tabs>
        <w:ind w:left="1560" w:hanging="1560"/>
        <w:jc w:val="both"/>
      </w:pPr>
      <w:r>
        <w:t>4.2.11.2.1.</w:t>
      </w:r>
      <w:r>
        <w:tab/>
        <w:t>Catalytic converter: yes/</w:t>
      </w:r>
      <w:proofErr w:type="gramStart"/>
      <w:r>
        <w:t xml:space="preserve">no  </w:t>
      </w:r>
      <w:r>
        <w:rPr>
          <w:u w:val="single"/>
        </w:rPr>
        <w:t>1</w:t>
      </w:r>
      <w:proofErr w:type="gramEnd"/>
      <w:r>
        <w:t>/</w:t>
      </w:r>
    </w:p>
    <w:p w:rsidR="00FD343F" w:rsidRDefault="00FD343F">
      <w:pPr>
        <w:tabs>
          <w:tab w:val="left" w:pos="1560"/>
          <w:tab w:val="right" w:leader="dot" w:pos="9072"/>
        </w:tabs>
        <w:ind w:left="1560" w:hanging="1560"/>
        <w:jc w:val="both"/>
      </w:pPr>
      <w:r>
        <w:t>4.2.11.2.1.1.</w:t>
      </w:r>
      <w:r>
        <w:tab/>
        <w:t>Number of catalytic converters and elements:</w:t>
      </w:r>
      <w:r>
        <w:tab/>
      </w:r>
    </w:p>
    <w:p w:rsidR="00FD343F" w:rsidRDefault="00FD343F">
      <w:pPr>
        <w:tabs>
          <w:tab w:val="left" w:pos="1560"/>
          <w:tab w:val="right" w:leader="dot" w:pos="9072"/>
        </w:tabs>
        <w:ind w:left="1560" w:hanging="1560"/>
        <w:jc w:val="both"/>
      </w:pPr>
      <w:r>
        <w:t>4.2.11.2.1.2.</w:t>
      </w:r>
      <w:r>
        <w:tab/>
        <w:t>Dimensions and shape of the catalytic converter(s) (</w:t>
      </w:r>
      <w:proofErr w:type="gramStart"/>
      <w:r>
        <w:t>volume, ...)</w:t>
      </w:r>
      <w:proofErr w:type="gramEnd"/>
      <w:r>
        <w:t>:</w:t>
      </w:r>
      <w:r>
        <w:tab/>
      </w:r>
    </w:p>
    <w:p w:rsidR="00FD343F" w:rsidRDefault="00FD343F">
      <w:pPr>
        <w:tabs>
          <w:tab w:val="left" w:pos="1560"/>
          <w:tab w:val="right" w:leader="dot" w:pos="9072"/>
        </w:tabs>
        <w:ind w:left="1560" w:hanging="1560"/>
        <w:jc w:val="both"/>
      </w:pPr>
      <w:r>
        <w:t>4.2.11.2.1.3.</w:t>
      </w:r>
      <w:r>
        <w:tab/>
        <w:t>Type of catalytic action:</w:t>
      </w:r>
      <w:r>
        <w:tab/>
      </w:r>
    </w:p>
    <w:p w:rsidR="00FD343F" w:rsidRDefault="00FD343F">
      <w:pPr>
        <w:tabs>
          <w:tab w:val="left" w:pos="1560"/>
          <w:tab w:val="right" w:leader="dot" w:pos="9072"/>
        </w:tabs>
        <w:ind w:left="1560" w:hanging="1560"/>
        <w:jc w:val="both"/>
      </w:pPr>
      <w:r>
        <w:t>4.2.11.2.1.4.</w:t>
      </w:r>
      <w:r>
        <w:tab/>
        <w:t>Total charge of precious metal:</w:t>
      </w:r>
      <w:r>
        <w:tab/>
      </w:r>
    </w:p>
    <w:p w:rsidR="00FD343F" w:rsidRDefault="00FD343F">
      <w:pPr>
        <w:tabs>
          <w:tab w:val="left" w:pos="1560"/>
          <w:tab w:val="right" w:leader="dot" w:pos="9072"/>
        </w:tabs>
        <w:ind w:left="1560" w:hanging="1560"/>
        <w:jc w:val="both"/>
      </w:pPr>
      <w:r>
        <w:t>4.2.11.2.1.5.</w:t>
      </w:r>
      <w:r>
        <w:tab/>
        <w:t>Relative concentration:</w:t>
      </w:r>
      <w:r>
        <w:tab/>
      </w:r>
    </w:p>
    <w:p w:rsidR="00FD343F" w:rsidRDefault="00FD343F">
      <w:pPr>
        <w:tabs>
          <w:tab w:val="left" w:pos="1560"/>
          <w:tab w:val="right" w:leader="dot" w:pos="9072"/>
        </w:tabs>
        <w:ind w:left="1560" w:hanging="1560"/>
        <w:jc w:val="both"/>
      </w:pPr>
      <w:r>
        <w:t>4.2.11.2.1.6.</w:t>
      </w:r>
      <w:r>
        <w:tab/>
        <w:t>Substrate (structure and material):</w:t>
      </w:r>
      <w:r>
        <w:tab/>
      </w:r>
    </w:p>
    <w:p w:rsidR="00FD343F" w:rsidRDefault="00FD343F">
      <w:pPr>
        <w:tabs>
          <w:tab w:val="left" w:pos="1560"/>
          <w:tab w:val="right" w:leader="dot" w:pos="9072"/>
        </w:tabs>
        <w:ind w:left="1560" w:hanging="1560"/>
        <w:jc w:val="both"/>
      </w:pPr>
      <w:r>
        <w:t>4.2.11.2.1.7.</w:t>
      </w:r>
      <w:r>
        <w:tab/>
        <w:t>Cell density:</w:t>
      </w:r>
      <w:r>
        <w:tab/>
      </w:r>
    </w:p>
    <w:p w:rsidR="00FD343F" w:rsidRDefault="00FD343F">
      <w:pPr>
        <w:tabs>
          <w:tab w:val="left" w:pos="1560"/>
          <w:tab w:val="right" w:leader="dot" w:pos="9072"/>
        </w:tabs>
        <w:ind w:left="1560" w:hanging="1560"/>
        <w:jc w:val="both"/>
      </w:pPr>
      <w:r>
        <w:t>4.2.11.2.1.8.</w:t>
      </w:r>
      <w:r>
        <w:tab/>
        <w:t>Type of casing for catalytic converter(s):</w:t>
      </w:r>
      <w:r>
        <w:tab/>
      </w:r>
    </w:p>
    <w:p w:rsidR="00FD343F" w:rsidRDefault="00FD343F">
      <w:pPr>
        <w:tabs>
          <w:tab w:val="left" w:pos="1560"/>
          <w:tab w:val="right" w:leader="dot" w:pos="9072"/>
        </w:tabs>
        <w:ind w:left="1560" w:hanging="1560"/>
        <w:jc w:val="both"/>
      </w:pPr>
      <w:r>
        <w:t>4.2.11.2.1.9.</w:t>
      </w:r>
      <w:r>
        <w:tab/>
        <w:t>Positioning of the catalytic converter(s) (place and reference distances in the exhaust system):</w:t>
      </w:r>
      <w:r>
        <w:tab/>
      </w:r>
    </w:p>
    <w:p w:rsidR="00FD343F" w:rsidRDefault="00FD343F">
      <w:pPr>
        <w:tabs>
          <w:tab w:val="left" w:pos="1560"/>
          <w:tab w:val="right" w:leader="dot" w:pos="9072"/>
        </w:tabs>
        <w:ind w:left="1560" w:hanging="1560"/>
        <w:jc w:val="both"/>
      </w:pPr>
      <w:r>
        <w:t>4.2.11.2.1.10.</w:t>
      </w:r>
      <w:r>
        <w:tab/>
        <w:t>Oxygen sensor: type</w:t>
      </w:r>
      <w:r>
        <w:tab/>
      </w:r>
    </w:p>
    <w:p w:rsidR="00FD343F" w:rsidRDefault="00FD343F">
      <w:pPr>
        <w:tabs>
          <w:tab w:val="left" w:pos="1560"/>
          <w:tab w:val="right" w:leader="dot" w:pos="9072"/>
        </w:tabs>
        <w:ind w:left="1560" w:hanging="1560"/>
        <w:jc w:val="both"/>
      </w:pPr>
      <w:r>
        <w:t>4.2.11.2.1.10.1.</w:t>
      </w:r>
      <w:r>
        <w:tab/>
        <w:t>Location of oxygen sensor:</w:t>
      </w:r>
      <w:r>
        <w:tab/>
      </w:r>
    </w:p>
    <w:p w:rsidR="00FD343F" w:rsidRDefault="00FD343F">
      <w:pPr>
        <w:tabs>
          <w:tab w:val="left" w:pos="1560"/>
          <w:tab w:val="right" w:leader="dot" w:pos="9072"/>
        </w:tabs>
        <w:ind w:left="1560" w:hanging="1560"/>
        <w:jc w:val="both"/>
      </w:pPr>
      <w:r>
        <w:t>4.2.11.2.1.10.2.</w:t>
      </w:r>
      <w:r>
        <w:tab/>
        <w:t xml:space="preserve">Control range of oxygen sensor: </w:t>
      </w:r>
      <w:r>
        <w:tab/>
      </w:r>
    </w:p>
    <w:p w:rsidR="00FD343F" w:rsidRDefault="00FD343F">
      <w:pPr>
        <w:tabs>
          <w:tab w:val="left" w:pos="1560"/>
          <w:tab w:val="right" w:leader="dot" w:pos="9072"/>
        </w:tabs>
        <w:ind w:left="1560" w:hanging="1560"/>
        <w:jc w:val="both"/>
      </w:pPr>
      <w:r>
        <w:t>4.2.11.2.2.</w:t>
      </w:r>
      <w:r>
        <w:tab/>
        <w:t>Air injection: yes/</w:t>
      </w:r>
      <w:proofErr w:type="gramStart"/>
      <w:r>
        <w:t xml:space="preserve">no  </w:t>
      </w:r>
      <w:r>
        <w:rPr>
          <w:u w:val="single"/>
        </w:rPr>
        <w:t>1</w:t>
      </w:r>
      <w:proofErr w:type="gramEnd"/>
      <w:r>
        <w:t>/</w:t>
      </w:r>
    </w:p>
    <w:p w:rsidR="00FD343F" w:rsidRDefault="00FD343F">
      <w:pPr>
        <w:tabs>
          <w:tab w:val="left" w:pos="1560"/>
          <w:tab w:val="right" w:leader="dot" w:pos="9072"/>
        </w:tabs>
        <w:ind w:left="1560" w:hanging="1560"/>
        <w:jc w:val="both"/>
      </w:pPr>
      <w:r>
        <w:t>4.2.11.2.2.1.</w:t>
      </w:r>
      <w:r>
        <w:tab/>
        <w:t>Type (pulse air, air pump</w:t>
      </w:r>
      <w:proofErr w:type="gramStart"/>
      <w:r>
        <w:t>,...</w:t>
      </w:r>
      <w:proofErr w:type="gramEnd"/>
      <w:r>
        <w:t>):</w:t>
      </w:r>
      <w:r>
        <w:tab/>
      </w:r>
    </w:p>
    <w:p w:rsidR="00FD343F" w:rsidRDefault="00FD343F">
      <w:pPr>
        <w:tabs>
          <w:tab w:val="left" w:pos="1560"/>
          <w:tab w:val="right" w:leader="dot" w:pos="9072"/>
        </w:tabs>
        <w:ind w:left="1560" w:hanging="1560"/>
        <w:jc w:val="both"/>
      </w:pPr>
      <w:r>
        <w:t>4.2.11.2.3.</w:t>
      </w:r>
      <w:r>
        <w:tab/>
        <w:t>Exhaust gas recirculation (EGR): yes/</w:t>
      </w:r>
      <w:proofErr w:type="gramStart"/>
      <w:r>
        <w:t xml:space="preserve">no  </w:t>
      </w:r>
      <w:r>
        <w:rPr>
          <w:u w:val="single"/>
        </w:rPr>
        <w:t>1</w:t>
      </w:r>
      <w:proofErr w:type="gramEnd"/>
      <w:r>
        <w:t>/</w:t>
      </w:r>
    </w:p>
    <w:p w:rsidR="00FD343F" w:rsidRDefault="00FD343F">
      <w:pPr>
        <w:tabs>
          <w:tab w:val="left" w:pos="1560"/>
          <w:tab w:val="right" w:leader="dot" w:pos="9072"/>
        </w:tabs>
        <w:ind w:left="1560" w:hanging="1560"/>
        <w:jc w:val="both"/>
      </w:pPr>
      <w:r>
        <w:t>4.2.11.2.3.1.</w:t>
      </w:r>
      <w:r>
        <w:tab/>
        <w:t>Characteristics (flow</w:t>
      </w:r>
      <w:proofErr w:type="gramStart"/>
      <w:r>
        <w:t>,...</w:t>
      </w:r>
      <w:proofErr w:type="gramEnd"/>
      <w:r>
        <w:t>):</w:t>
      </w:r>
      <w:r>
        <w:tab/>
      </w:r>
    </w:p>
    <w:p w:rsidR="00FD343F" w:rsidRDefault="00FD343F">
      <w:pPr>
        <w:tabs>
          <w:tab w:val="left" w:pos="1560"/>
          <w:tab w:val="right" w:leader="dot" w:pos="9072"/>
        </w:tabs>
        <w:ind w:left="1560" w:hanging="1560"/>
        <w:jc w:val="both"/>
      </w:pPr>
      <w:r>
        <w:t>4.2.11.2.4.</w:t>
      </w:r>
      <w:r>
        <w:tab/>
        <w:t>Evaporative emission control system.</w:t>
      </w:r>
    </w:p>
    <w:p w:rsidR="00FD343F" w:rsidRDefault="00FD343F">
      <w:pPr>
        <w:tabs>
          <w:tab w:val="left" w:pos="1560"/>
          <w:tab w:val="right" w:leader="dot" w:pos="9072"/>
        </w:tabs>
        <w:ind w:left="1560" w:hanging="1560"/>
        <w:jc w:val="both"/>
      </w:pPr>
      <w:r>
        <w:tab/>
        <w:t>Complete detailed description of the devices and their state of tune:</w:t>
      </w:r>
      <w:r>
        <w:tab/>
      </w:r>
    </w:p>
    <w:p w:rsidR="00FD343F" w:rsidRDefault="00FD343F">
      <w:pPr>
        <w:tabs>
          <w:tab w:val="left" w:pos="1560"/>
          <w:tab w:val="right" w:leader="dot" w:pos="9072"/>
        </w:tabs>
        <w:ind w:left="1560" w:hanging="1560"/>
        <w:jc w:val="both"/>
      </w:pPr>
      <w:r>
        <w:tab/>
        <w:t xml:space="preserve">Drawing of the evaporative control system: </w:t>
      </w:r>
      <w:r>
        <w:tab/>
      </w:r>
    </w:p>
    <w:p w:rsidR="00FD343F" w:rsidRDefault="00FD343F">
      <w:pPr>
        <w:tabs>
          <w:tab w:val="left" w:pos="1560"/>
          <w:tab w:val="right" w:leader="dot" w:pos="9072"/>
        </w:tabs>
        <w:ind w:left="1560" w:hanging="1560"/>
        <w:jc w:val="both"/>
      </w:pPr>
      <w:r>
        <w:tab/>
        <w:t xml:space="preserve">Drawing of the carbon canister: </w:t>
      </w:r>
      <w:r>
        <w:tab/>
      </w:r>
    </w:p>
    <w:p w:rsidR="00FD343F" w:rsidRDefault="00FD343F">
      <w:pPr>
        <w:tabs>
          <w:tab w:val="left" w:pos="1560"/>
          <w:tab w:val="right" w:leader="dot" w:pos="9072"/>
        </w:tabs>
        <w:ind w:left="1560" w:hanging="1560"/>
        <w:jc w:val="both"/>
      </w:pPr>
      <w:r>
        <w:tab/>
        <w:t xml:space="preserve">Drawing of the fuel tank with indication of capacity and material: </w:t>
      </w:r>
      <w:r>
        <w:tab/>
      </w:r>
    </w:p>
    <w:p w:rsidR="00FD343F" w:rsidRDefault="00FD343F">
      <w:pPr>
        <w:tabs>
          <w:tab w:val="left" w:pos="1560"/>
          <w:tab w:val="right" w:leader="dot" w:pos="9072"/>
        </w:tabs>
        <w:ind w:left="1560" w:hanging="1560"/>
        <w:jc w:val="both"/>
      </w:pPr>
      <w:r>
        <w:t>4.2.11.2.5.</w:t>
      </w:r>
      <w:r>
        <w:tab/>
        <w:t>Particulate trap: yes/</w:t>
      </w:r>
      <w:proofErr w:type="gramStart"/>
      <w:r>
        <w:t xml:space="preserve">no  </w:t>
      </w:r>
      <w:r>
        <w:rPr>
          <w:u w:val="single"/>
        </w:rPr>
        <w:t>1</w:t>
      </w:r>
      <w:proofErr w:type="gramEnd"/>
      <w:r>
        <w:t>/</w:t>
      </w:r>
    </w:p>
    <w:p w:rsidR="00FD343F" w:rsidRDefault="00FD343F">
      <w:pPr>
        <w:tabs>
          <w:tab w:val="left" w:pos="1560"/>
          <w:tab w:val="right" w:leader="dot" w:pos="9072"/>
        </w:tabs>
        <w:ind w:left="1560" w:hanging="1560"/>
        <w:jc w:val="both"/>
      </w:pPr>
      <w:r>
        <w:t>4.2.11.2.5.1.</w:t>
      </w:r>
      <w:r>
        <w:tab/>
        <w:t>Dimensions and shape of the particulate trap (capacity):</w:t>
      </w:r>
      <w:r>
        <w:tab/>
      </w:r>
    </w:p>
    <w:p w:rsidR="00FD343F" w:rsidRDefault="00FD343F">
      <w:pPr>
        <w:tabs>
          <w:tab w:val="left" w:pos="1560"/>
          <w:tab w:val="right" w:leader="dot" w:pos="9072"/>
        </w:tabs>
        <w:ind w:left="1560" w:hanging="1560"/>
        <w:jc w:val="both"/>
      </w:pPr>
      <w:r>
        <w:t>4.2.11.2.5.2.</w:t>
      </w:r>
      <w:r>
        <w:tab/>
        <w:t>Type of particulate trap and design:</w:t>
      </w:r>
      <w:r>
        <w:tab/>
      </w:r>
    </w:p>
    <w:p w:rsidR="00FD343F" w:rsidRDefault="00FD343F">
      <w:pPr>
        <w:tabs>
          <w:tab w:val="left" w:pos="1560"/>
          <w:tab w:val="right" w:leader="dot" w:pos="9072"/>
        </w:tabs>
        <w:ind w:left="1560" w:hanging="1560"/>
        <w:jc w:val="both"/>
      </w:pPr>
      <w:r>
        <w:t>4.2.11.2.5.3.</w:t>
      </w:r>
      <w:r>
        <w:tab/>
        <w:t>Location of the particulate trap (reference distances in the exhaust system):</w:t>
      </w:r>
      <w:r>
        <w:tab/>
      </w:r>
    </w:p>
    <w:p w:rsidR="00FD343F" w:rsidRDefault="00FD343F">
      <w:pPr>
        <w:tabs>
          <w:tab w:val="left" w:pos="1560"/>
          <w:tab w:val="right" w:leader="dot" w:pos="9072"/>
        </w:tabs>
        <w:ind w:left="1560" w:hanging="1560"/>
        <w:jc w:val="both"/>
      </w:pPr>
      <w:r>
        <w:t>4.2.11.2.6.</w:t>
      </w:r>
      <w:r>
        <w:tab/>
        <w:t>Other systems (description and working principle):</w:t>
      </w:r>
      <w:r>
        <w:tab/>
      </w:r>
    </w:p>
    <w:p w:rsidR="00FD343F" w:rsidRDefault="00FD343F">
      <w:pPr>
        <w:pStyle w:val="Heading3"/>
        <w:keepNext w:val="0"/>
        <w:tabs>
          <w:tab w:val="left" w:pos="1560"/>
          <w:tab w:val="right" w:leader="dot" w:pos="9072"/>
        </w:tabs>
        <w:ind w:left="1559" w:hanging="1559"/>
        <w:jc w:val="both"/>
        <w:rPr>
          <w:b w:val="0"/>
          <w:color w:val="auto"/>
          <w:sz w:val="24"/>
        </w:rPr>
      </w:pPr>
    </w:p>
    <w:p w:rsidR="00FD343F" w:rsidRDefault="00FD343F">
      <w:pPr>
        <w:pStyle w:val="Heading3"/>
        <w:keepLines/>
        <w:tabs>
          <w:tab w:val="left" w:pos="1560"/>
          <w:tab w:val="right" w:leader="dot" w:pos="9072"/>
        </w:tabs>
        <w:ind w:left="1559" w:hanging="1559"/>
        <w:jc w:val="both"/>
        <w:rPr>
          <w:b w:val="0"/>
          <w:color w:val="auto"/>
          <w:sz w:val="24"/>
          <w:u w:val="none"/>
        </w:rPr>
      </w:pPr>
      <w:r>
        <w:rPr>
          <w:b w:val="0"/>
          <w:color w:val="auto"/>
          <w:sz w:val="24"/>
          <w:u w:val="none"/>
        </w:rPr>
        <w:lastRenderedPageBreak/>
        <w:t>4.3.</w:t>
      </w:r>
      <w:r>
        <w:rPr>
          <w:b w:val="0"/>
          <w:color w:val="auto"/>
          <w:sz w:val="24"/>
          <w:u w:val="none"/>
        </w:rPr>
        <w:tab/>
        <w:t>Traction battery / energy storage device</w:t>
      </w:r>
    </w:p>
    <w:p w:rsidR="00FD343F" w:rsidRDefault="00FD343F">
      <w:pPr>
        <w:keepNext/>
        <w:keepLines/>
        <w:tabs>
          <w:tab w:val="left" w:pos="1560"/>
          <w:tab w:val="right" w:leader="dot" w:pos="9072"/>
        </w:tabs>
        <w:ind w:left="1560" w:hanging="1560"/>
        <w:jc w:val="both"/>
      </w:pPr>
      <w:r>
        <w:t>4.3.1.</w:t>
      </w:r>
      <w:r>
        <w:tab/>
        <w:t>Description of the energy storage device: (battery, capacitor,</w:t>
      </w:r>
    </w:p>
    <w:p w:rsidR="00FD343F" w:rsidRDefault="00FD343F">
      <w:pPr>
        <w:keepNext/>
        <w:keepLines/>
        <w:tabs>
          <w:tab w:val="left" w:pos="1560"/>
          <w:tab w:val="right" w:leader="dot" w:pos="9072"/>
        </w:tabs>
        <w:ind w:left="1560" w:hanging="1560"/>
        <w:jc w:val="both"/>
      </w:pPr>
      <w:r>
        <w:tab/>
      </w:r>
      <w:proofErr w:type="gramStart"/>
      <w:r>
        <w:t>flywheel/generator</w:t>
      </w:r>
      <w:proofErr w:type="gramEnd"/>
      <w:r>
        <w:t>…)</w:t>
      </w:r>
    </w:p>
    <w:p w:rsidR="00FD343F" w:rsidRDefault="00FD343F">
      <w:pPr>
        <w:pStyle w:val="BodyTextIndent2"/>
      </w:pPr>
      <w:r>
        <w:t>4.3.1.1.</w:t>
      </w:r>
      <w:r>
        <w:tab/>
        <w:t xml:space="preserve">Make: </w:t>
      </w:r>
      <w:r>
        <w:tab/>
      </w:r>
    </w:p>
    <w:p w:rsidR="00FD343F" w:rsidRDefault="00FD343F">
      <w:pPr>
        <w:tabs>
          <w:tab w:val="left" w:pos="1560"/>
          <w:tab w:val="right" w:leader="dot" w:pos="9072"/>
        </w:tabs>
        <w:ind w:left="1560" w:hanging="1560"/>
        <w:jc w:val="both"/>
      </w:pPr>
      <w:r>
        <w:t>4.3.1.2.</w:t>
      </w:r>
      <w:r>
        <w:tab/>
        <w:t xml:space="preserve">Type: </w:t>
      </w:r>
      <w:r>
        <w:tab/>
      </w:r>
    </w:p>
    <w:p w:rsidR="00FD343F" w:rsidRDefault="00FD343F">
      <w:pPr>
        <w:tabs>
          <w:tab w:val="left" w:pos="1560"/>
          <w:tab w:val="right" w:leader="dot" w:pos="9072"/>
        </w:tabs>
        <w:ind w:left="1560" w:hanging="1560"/>
        <w:jc w:val="both"/>
      </w:pPr>
      <w:r>
        <w:t>4.3.1.3.</w:t>
      </w:r>
      <w:r>
        <w:tab/>
        <w:t xml:space="preserve">Identification number: </w:t>
      </w:r>
      <w:r>
        <w:tab/>
      </w:r>
    </w:p>
    <w:p w:rsidR="00FD343F" w:rsidRDefault="00FD343F">
      <w:pPr>
        <w:tabs>
          <w:tab w:val="left" w:pos="1560"/>
          <w:tab w:val="right" w:leader="dot" w:pos="9072"/>
        </w:tabs>
        <w:ind w:left="1560" w:hanging="1560"/>
        <w:jc w:val="both"/>
      </w:pPr>
      <w:r>
        <w:t>4.3.1.4.</w:t>
      </w:r>
      <w:r>
        <w:tab/>
        <w:t xml:space="preserve">Kind of electrochemical couple: </w:t>
      </w:r>
      <w:r>
        <w:tab/>
      </w:r>
    </w:p>
    <w:p w:rsidR="00FD343F" w:rsidRDefault="00FD343F">
      <w:pPr>
        <w:tabs>
          <w:tab w:val="left" w:pos="1560"/>
          <w:tab w:val="right" w:leader="dot" w:pos="9072"/>
        </w:tabs>
        <w:ind w:left="1560" w:hanging="1560"/>
        <w:jc w:val="both"/>
      </w:pPr>
      <w:r>
        <w:t>4.3.1.5.</w:t>
      </w:r>
      <w:r>
        <w:tab/>
        <w:t xml:space="preserve">Energy: </w:t>
      </w:r>
      <w:r>
        <w:tab/>
        <w:t>(for battery: voltage and capacity Ah in 2 h, for capacitor: J</w:t>
      </w:r>
      <w:proofErr w:type="gramStart"/>
      <w:r>
        <w:t>,...</w:t>
      </w:r>
      <w:proofErr w:type="gramEnd"/>
      <w:r>
        <w:t>)</w:t>
      </w:r>
    </w:p>
    <w:p w:rsidR="00FD343F" w:rsidRDefault="00FD343F">
      <w:pPr>
        <w:tabs>
          <w:tab w:val="left" w:pos="1560"/>
          <w:tab w:val="right" w:leader="dot" w:pos="9072"/>
        </w:tabs>
        <w:ind w:left="1560" w:hanging="1560"/>
        <w:jc w:val="both"/>
      </w:pPr>
      <w:r>
        <w:t>4.3.1.6.</w:t>
      </w:r>
      <w:r>
        <w:tab/>
        <w:t xml:space="preserve">Charger: on board/ external/ </w:t>
      </w:r>
      <w:proofErr w:type="gramStart"/>
      <w:r>
        <w:t xml:space="preserve">without  </w:t>
      </w:r>
      <w:r>
        <w:rPr>
          <w:u w:val="single"/>
        </w:rPr>
        <w:t>1</w:t>
      </w:r>
      <w:proofErr w:type="gramEnd"/>
      <w:r>
        <w:t>/</w:t>
      </w:r>
    </w:p>
    <w:p w:rsidR="00FD343F" w:rsidRDefault="00FD343F">
      <w:pPr>
        <w:tabs>
          <w:tab w:val="left" w:pos="1560"/>
          <w:tab w:val="right" w:leader="dot" w:pos="9072"/>
        </w:tabs>
        <w:ind w:left="1560" w:hanging="1560"/>
        <w:jc w:val="both"/>
      </w:pPr>
    </w:p>
    <w:p w:rsidR="00FD343F" w:rsidRDefault="00FD343F">
      <w:pPr>
        <w:tabs>
          <w:tab w:val="left" w:pos="1560"/>
          <w:tab w:val="right" w:leader="dot" w:pos="9072"/>
        </w:tabs>
        <w:ind w:left="1560" w:hanging="1560"/>
        <w:jc w:val="both"/>
        <w:rPr>
          <w:bCs/>
        </w:rPr>
      </w:pPr>
      <w:r>
        <w:rPr>
          <w:bCs/>
        </w:rPr>
        <w:t>4.4.</w:t>
      </w:r>
      <w:r>
        <w:rPr>
          <w:bCs/>
        </w:rPr>
        <w:tab/>
        <w:t>Electric machines (describe each type of electric machine separately)</w:t>
      </w:r>
    </w:p>
    <w:p w:rsidR="00FD343F" w:rsidRDefault="00FD343F">
      <w:pPr>
        <w:tabs>
          <w:tab w:val="left" w:pos="1560"/>
          <w:tab w:val="right" w:leader="dot" w:pos="9072"/>
        </w:tabs>
        <w:ind w:left="1560" w:hanging="1560"/>
        <w:jc w:val="both"/>
      </w:pPr>
      <w:r>
        <w:t>4.4.1.</w:t>
      </w:r>
      <w:r>
        <w:tab/>
        <w:t xml:space="preserve">Make: </w:t>
      </w:r>
      <w:r>
        <w:tab/>
      </w:r>
    </w:p>
    <w:p w:rsidR="00FD343F" w:rsidRDefault="00FD343F">
      <w:pPr>
        <w:tabs>
          <w:tab w:val="left" w:pos="1560"/>
          <w:tab w:val="right" w:leader="dot" w:pos="9072"/>
        </w:tabs>
        <w:ind w:left="1560" w:hanging="1560"/>
        <w:jc w:val="both"/>
      </w:pPr>
      <w:r>
        <w:t>4.4.2.</w:t>
      </w:r>
      <w:r>
        <w:tab/>
        <w:t xml:space="preserve">Type: </w:t>
      </w:r>
      <w:r>
        <w:tab/>
      </w:r>
    </w:p>
    <w:p w:rsidR="00FD343F" w:rsidRDefault="00FD343F">
      <w:pPr>
        <w:tabs>
          <w:tab w:val="left" w:pos="1560"/>
          <w:tab w:val="right" w:leader="dot" w:pos="9072"/>
        </w:tabs>
        <w:ind w:left="1560" w:hanging="1560"/>
        <w:jc w:val="both"/>
      </w:pPr>
      <w:r>
        <w:t>4.4.3.</w:t>
      </w:r>
      <w:r>
        <w:tab/>
        <w:t xml:space="preserve">Primary use: traction motor / </w:t>
      </w:r>
      <w:proofErr w:type="gramStart"/>
      <w:r>
        <w:t xml:space="preserve">generator  </w:t>
      </w:r>
      <w:r>
        <w:rPr>
          <w:u w:val="single"/>
        </w:rPr>
        <w:t>1</w:t>
      </w:r>
      <w:proofErr w:type="gramEnd"/>
      <w:r>
        <w:t>/</w:t>
      </w:r>
    </w:p>
    <w:p w:rsidR="00FD343F" w:rsidRDefault="00FD343F">
      <w:pPr>
        <w:tabs>
          <w:tab w:val="left" w:pos="1560"/>
          <w:tab w:val="right" w:leader="dot" w:pos="9072"/>
        </w:tabs>
        <w:ind w:left="1560" w:hanging="1560"/>
        <w:jc w:val="both"/>
      </w:pPr>
      <w:r>
        <w:t>4.4.3.1.</w:t>
      </w:r>
      <w:r>
        <w:tab/>
        <w:t xml:space="preserve">When used as traction motor: </w:t>
      </w:r>
      <w:proofErr w:type="spellStart"/>
      <w:r>
        <w:t>monomotor</w:t>
      </w:r>
      <w:proofErr w:type="spellEnd"/>
      <w:r>
        <w:t xml:space="preserve">/ </w:t>
      </w:r>
      <w:proofErr w:type="spellStart"/>
      <w:proofErr w:type="gramStart"/>
      <w:r>
        <w:t>multimotors</w:t>
      </w:r>
      <w:proofErr w:type="spellEnd"/>
      <w:r>
        <w:t xml:space="preserve">  </w:t>
      </w:r>
      <w:r>
        <w:rPr>
          <w:u w:val="single"/>
        </w:rPr>
        <w:t>1</w:t>
      </w:r>
      <w:proofErr w:type="gramEnd"/>
      <w:r>
        <w:t>/ (number):</w:t>
      </w:r>
      <w:r>
        <w:tab/>
      </w:r>
    </w:p>
    <w:p w:rsidR="00FD343F" w:rsidRDefault="00FD343F">
      <w:pPr>
        <w:tabs>
          <w:tab w:val="left" w:pos="1560"/>
          <w:tab w:val="right" w:leader="dot" w:pos="9072"/>
        </w:tabs>
        <w:ind w:left="1560" w:hanging="1560"/>
        <w:jc w:val="both"/>
      </w:pPr>
      <w:r>
        <w:t>4.4.4.</w:t>
      </w:r>
      <w:r>
        <w:tab/>
        <w:t xml:space="preserve">Maximum power: </w:t>
      </w:r>
      <w:r>
        <w:tab/>
        <w:t>kW</w:t>
      </w:r>
    </w:p>
    <w:p w:rsidR="00FD343F" w:rsidRDefault="00FD343F">
      <w:pPr>
        <w:tabs>
          <w:tab w:val="left" w:pos="1560"/>
          <w:tab w:val="right" w:leader="dot" w:pos="9072"/>
        </w:tabs>
        <w:ind w:left="1560" w:hanging="1560"/>
        <w:jc w:val="both"/>
      </w:pPr>
      <w:r>
        <w:t>4.4.5.</w:t>
      </w:r>
      <w:r>
        <w:tab/>
        <w:t>Working principle:</w:t>
      </w:r>
    </w:p>
    <w:p w:rsidR="00FD343F" w:rsidRDefault="00FD343F">
      <w:pPr>
        <w:tabs>
          <w:tab w:val="left" w:pos="1560"/>
          <w:tab w:val="right" w:leader="dot" w:pos="9072"/>
        </w:tabs>
        <w:ind w:left="1560" w:hanging="1560"/>
        <w:jc w:val="both"/>
      </w:pPr>
      <w:r>
        <w:t>4.4.5.1.</w:t>
      </w:r>
      <w:r>
        <w:tab/>
        <w:t xml:space="preserve">Direct current/ alternating current /number of </w:t>
      </w:r>
      <w:proofErr w:type="gramStart"/>
      <w:r>
        <w:t xml:space="preserve">phases  </w:t>
      </w:r>
      <w:r>
        <w:rPr>
          <w:u w:val="single"/>
        </w:rPr>
        <w:t>1</w:t>
      </w:r>
      <w:proofErr w:type="gramEnd"/>
      <w:r>
        <w:t>/:</w:t>
      </w:r>
      <w:r>
        <w:tab/>
      </w:r>
    </w:p>
    <w:p w:rsidR="00FD343F" w:rsidRDefault="00FD343F">
      <w:pPr>
        <w:tabs>
          <w:tab w:val="left" w:pos="1560"/>
          <w:tab w:val="right" w:leader="dot" w:pos="9072"/>
        </w:tabs>
        <w:ind w:left="1560" w:hanging="1560"/>
        <w:jc w:val="both"/>
      </w:pPr>
      <w:r>
        <w:t>4.4.5.2.</w:t>
      </w:r>
      <w:r>
        <w:tab/>
      </w:r>
      <w:proofErr w:type="gramStart"/>
      <w:r>
        <w:t>separate</w:t>
      </w:r>
      <w:proofErr w:type="gramEnd"/>
      <w:r>
        <w:t xml:space="preserve"> excitation / series / compound  </w:t>
      </w:r>
      <w:r>
        <w:rPr>
          <w:u w:val="single"/>
        </w:rPr>
        <w:t>1</w:t>
      </w:r>
      <w:r>
        <w:t>/</w:t>
      </w:r>
    </w:p>
    <w:p w:rsidR="00FD343F" w:rsidRDefault="00FD343F">
      <w:pPr>
        <w:tabs>
          <w:tab w:val="left" w:pos="1560"/>
          <w:tab w:val="right" w:leader="dot" w:pos="9072"/>
        </w:tabs>
        <w:ind w:left="1560" w:hanging="1560"/>
        <w:jc w:val="both"/>
      </w:pPr>
      <w:r>
        <w:t>4.4.5.3.</w:t>
      </w:r>
      <w:r>
        <w:tab/>
      </w:r>
      <w:proofErr w:type="gramStart"/>
      <w:r>
        <w:t>synchronous</w:t>
      </w:r>
      <w:proofErr w:type="gramEnd"/>
      <w:r>
        <w:t xml:space="preserve"> / asynchronous  </w:t>
      </w:r>
      <w:r>
        <w:rPr>
          <w:u w:val="single"/>
        </w:rPr>
        <w:t>1</w:t>
      </w:r>
      <w:r>
        <w:t>/</w:t>
      </w:r>
    </w:p>
    <w:p w:rsidR="00FD343F" w:rsidRDefault="00FD343F">
      <w:pPr>
        <w:tabs>
          <w:tab w:val="left" w:pos="1560"/>
          <w:tab w:val="right" w:leader="dot" w:pos="9072"/>
        </w:tabs>
        <w:ind w:left="1560" w:hanging="1560"/>
        <w:jc w:val="both"/>
      </w:pPr>
    </w:p>
    <w:p w:rsidR="00FD343F" w:rsidRDefault="00FD343F">
      <w:pPr>
        <w:tabs>
          <w:tab w:val="left" w:pos="1560"/>
          <w:tab w:val="right" w:leader="dot" w:pos="9072"/>
        </w:tabs>
        <w:ind w:left="1560" w:hanging="1560"/>
        <w:jc w:val="both"/>
        <w:rPr>
          <w:bCs/>
        </w:rPr>
      </w:pPr>
      <w:r>
        <w:rPr>
          <w:bCs/>
        </w:rPr>
        <w:t>4.5.</w:t>
      </w:r>
      <w:r>
        <w:rPr>
          <w:bCs/>
        </w:rPr>
        <w:tab/>
        <w:t>Power train control unit</w:t>
      </w:r>
    </w:p>
    <w:p w:rsidR="00FD343F" w:rsidRDefault="00FD343F">
      <w:pPr>
        <w:tabs>
          <w:tab w:val="left" w:pos="1560"/>
          <w:tab w:val="right" w:leader="dot" w:pos="9072"/>
        </w:tabs>
        <w:ind w:left="1560" w:hanging="1560"/>
        <w:jc w:val="both"/>
      </w:pPr>
      <w:r>
        <w:t>4.5.1.</w:t>
      </w:r>
      <w:r>
        <w:tab/>
        <w:t xml:space="preserve">Make: </w:t>
      </w:r>
      <w:r>
        <w:tab/>
      </w:r>
    </w:p>
    <w:p w:rsidR="00FD343F" w:rsidRDefault="00FD343F">
      <w:pPr>
        <w:tabs>
          <w:tab w:val="left" w:pos="1560"/>
          <w:tab w:val="right" w:leader="dot" w:pos="9072"/>
        </w:tabs>
        <w:ind w:left="1560" w:hanging="1560"/>
        <w:jc w:val="both"/>
      </w:pPr>
      <w:r>
        <w:t>4.5.2.</w:t>
      </w:r>
      <w:r>
        <w:tab/>
        <w:t xml:space="preserve">Type: </w:t>
      </w:r>
      <w:r>
        <w:tab/>
      </w:r>
    </w:p>
    <w:p w:rsidR="00FD343F" w:rsidRDefault="00FD343F">
      <w:pPr>
        <w:tabs>
          <w:tab w:val="left" w:pos="1560"/>
          <w:tab w:val="right" w:leader="dot" w:pos="9072"/>
        </w:tabs>
        <w:ind w:left="1560" w:hanging="1560"/>
        <w:jc w:val="both"/>
      </w:pPr>
      <w:r>
        <w:t>4.5.3.</w:t>
      </w:r>
      <w:r>
        <w:tab/>
        <w:t xml:space="preserve">Identification number: </w:t>
      </w:r>
      <w:r>
        <w:tab/>
      </w:r>
    </w:p>
    <w:p w:rsidR="00FD343F" w:rsidRDefault="00FD343F">
      <w:pPr>
        <w:tabs>
          <w:tab w:val="left" w:pos="1560"/>
          <w:tab w:val="right" w:leader="dot" w:pos="9072"/>
        </w:tabs>
        <w:ind w:left="1560" w:hanging="1560"/>
        <w:jc w:val="both"/>
      </w:pPr>
    </w:p>
    <w:p w:rsidR="00FD343F" w:rsidRDefault="00FD343F">
      <w:pPr>
        <w:tabs>
          <w:tab w:val="left" w:pos="1560"/>
          <w:tab w:val="right" w:leader="dot" w:pos="9072"/>
        </w:tabs>
        <w:ind w:left="1560" w:hanging="1560"/>
        <w:jc w:val="both"/>
        <w:rPr>
          <w:bCs/>
        </w:rPr>
      </w:pPr>
      <w:r>
        <w:rPr>
          <w:bCs/>
        </w:rPr>
        <w:t>4.6.</w:t>
      </w:r>
      <w:r>
        <w:rPr>
          <w:bCs/>
        </w:rPr>
        <w:tab/>
        <w:t>Power controller</w:t>
      </w:r>
    </w:p>
    <w:p w:rsidR="00FD343F" w:rsidRDefault="00FD343F">
      <w:pPr>
        <w:tabs>
          <w:tab w:val="left" w:pos="1560"/>
          <w:tab w:val="right" w:leader="dot" w:pos="9072"/>
        </w:tabs>
        <w:ind w:left="1560" w:hanging="1560"/>
        <w:jc w:val="both"/>
      </w:pPr>
      <w:r>
        <w:t>4.6.1.</w:t>
      </w:r>
      <w:r>
        <w:tab/>
        <w:t xml:space="preserve">Make: </w:t>
      </w:r>
      <w:r>
        <w:tab/>
      </w:r>
    </w:p>
    <w:p w:rsidR="00FD343F" w:rsidRDefault="00FD343F">
      <w:pPr>
        <w:tabs>
          <w:tab w:val="left" w:pos="1560"/>
          <w:tab w:val="right" w:leader="dot" w:pos="9072"/>
        </w:tabs>
        <w:ind w:left="1560" w:hanging="1560"/>
        <w:jc w:val="both"/>
      </w:pPr>
      <w:r>
        <w:t>4.6.2.</w:t>
      </w:r>
      <w:r>
        <w:tab/>
        <w:t xml:space="preserve">Type: </w:t>
      </w:r>
      <w:r>
        <w:tab/>
      </w:r>
    </w:p>
    <w:p w:rsidR="00FD343F" w:rsidRDefault="00FD343F">
      <w:pPr>
        <w:tabs>
          <w:tab w:val="left" w:pos="1560"/>
          <w:tab w:val="right" w:leader="dot" w:pos="9072"/>
        </w:tabs>
        <w:ind w:left="1560" w:hanging="1560"/>
        <w:jc w:val="both"/>
      </w:pPr>
      <w:r>
        <w:t>4.6.3.</w:t>
      </w:r>
      <w:r>
        <w:tab/>
        <w:t xml:space="preserve">Identification number: </w:t>
      </w:r>
      <w:r>
        <w:tab/>
      </w:r>
    </w:p>
    <w:p w:rsidR="00FD343F" w:rsidRDefault="00FD343F">
      <w:pPr>
        <w:tabs>
          <w:tab w:val="left" w:pos="1560"/>
          <w:tab w:val="right" w:leader="dot" w:pos="9072"/>
        </w:tabs>
        <w:ind w:left="1560" w:hanging="1560"/>
        <w:jc w:val="both"/>
      </w:pPr>
    </w:p>
    <w:p w:rsidR="00FD343F" w:rsidRDefault="00FD343F">
      <w:pPr>
        <w:pStyle w:val="Heading7"/>
        <w:tabs>
          <w:tab w:val="left" w:pos="1560"/>
          <w:tab w:val="right" w:leader="dot" w:pos="9072"/>
        </w:tabs>
        <w:spacing w:line="240" w:lineRule="auto"/>
        <w:ind w:left="1560" w:hanging="1560"/>
        <w:jc w:val="both"/>
        <w:rPr>
          <w:b w:val="0"/>
          <w:color w:val="auto"/>
          <w:sz w:val="24"/>
        </w:rPr>
      </w:pPr>
      <w:r>
        <w:rPr>
          <w:b w:val="0"/>
          <w:color w:val="auto"/>
          <w:sz w:val="24"/>
        </w:rPr>
        <w:t>4.7.</w:t>
      </w:r>
      <w:r>
        <w:rPr>
          <w:b w:val="0"/>
          <w:color w:val="auto"/>
          <w:sz w:val="24"/>
        </w:rPr>
        <w:tab/>
        <w:t>Transmission</w:t>
      </w:r>
    </w:p>
    <w:p w:rsidR="00FD343F" w:rsidRDefault="00FD343F">
      <w:pPr>
        <w:tabs>
          <w:tab w:val="left" w:pos="1560"/>
          <w:tab w:val="right" w:leader="dot" w:pos="9072"/>
        </w:tabs>
        <w:ind w:left="1560" w:hanging="1560"/>
        <w:jc w:val="both"/>
        <w:rPr>
          <w:b/>
          <w:u w:val="single"/>
        </w:rPr>
      </w:pPr>
      <w:r>
        <w:t>4.7.1.</w:t>
      </w:r>
      <w:r>
        <w:rPr>
          <w:b/>
        </w:rPr>
        <w:tab/>
      </w:r>
      <w:r>
        <w:t>Clutch (type):</w:t>
      </w:r>
      <w:r>
        <w:tab/>
      </w:r>
    </w:p>
    <w:p w:rsidR="00FD343F" w:rsidRDefault="00FD343F">
      <w:pPr>
        <w:tabs>
          <w:tab w:val="left" w:pos="1560"/>
          <w:tab w:val="right" w:leader="dot" w:pos="9072"/>
        </w:tabs>
        <w:ind w:left="1560" w:hanging="1560"/>
        <w:jc w:val="both"/>
        <w:rPr>
          <w:b/>
          <w:u w:val="single"/>
        </w:rPr>
      </w:pPr>
      <w:r>
        <w:t>4.7.1.1.</w:t>
      </w:r>
      <w:r>
        <w:rPr>
          <w:b/>
        </w:rPr>
        <w:tab/>
      </w:r>
      <w:r>
        <w:t>Maximum torque conversion:</w:t>
      </w:r>
      <w:r>
        <w:tab/>
      </w:r>
    </w:p>
    <w:p w:rsidR="00FD343F" w:rsidRDefault="00FD343F">
      <w:pPr>
        <w:tabs>
          <w:tab w:val="left" w:pos="1560"/>
          <w:tab w:val="right" w:leader="dot" w:pos="9072"/>
        </w:tabs>
        <w:ind w:left="1560" w:hanging="1560"/>
        <w:jc w:val="both"/>
        <w:rPr>
          <w:b/>
          <w:u w:val="single"/>
        </w:rPr>
      </w:pPr>
      <w:r>
        <w:t>4.7.2.</w:t>
      </w:r>
      <w:r>
        <w:rPr>
          <w:b/>
        </w:rPr>
        <w:tab/>
      </w:r>
      <w:r>
        <w:t>Gearbox:</w:t>
      </w:r>
    </w:p>
    <w:p w:rsidR="00FD343F" w:rsidRDefault="00FD343F">
      <w:pPr>
        <w:tabs>
          <w:tab w:val="left" w:pos="1560"/>
          <w:tab w:val="right" w:leader="dot" w:pos="9072"/>
        </w:tabs>
        <w:ind w:left="1560" w:hanging="1560"/>
        <w:jc w:val="both"/>
        <w:rPr>
          <w:b/>
          <w:u w:val="single"/>
        </w:rPr>
      </w:pPr>
      <w:r>
        <w:t>4.7.2.1.</w:t>
      </w:r>
      <w:r>
        <w:rPr>
          <w:b/>
        </w:rPr>
        <w:tab/>
      </w:r>
      <w:r>
        <w:t>Type:</w:t>
      </w:r>
      <w:r>
        <w:tab/>
      </w:r>
    </w:p>
    <w:p w:rsidR="00FD343F" w:rsidRDefault="00FD343F">
      <w:pPr>
        <w:tabs>
          <w:tab w:val="left" w:pos="1560"/>
          <w:tab w:val="right" w:leader="dot" w:pos="9072"/>
        </w:tabs>
        <w:ind w:left="1560" w:hanging="1560"/>
        <w:jc w:val="both"/>
      </w:pPr>
      <w:r>
        <w:t>4.7.2.2.</w:t>
      </w:r>
      <w:r>
        <w:tab/>
        <w:t>Location relative to the engine:</w:t>
      </w:r>
      <w:r>
        <w:tab/>
      </w:r>
    </w:p>
    <w:p w:rsidR="00FD343F" w:rsidRDefault="00FD343F">
      <w:pPr>
        <w:tabs>
          <w:tab w:val="left" w:pos="1560"/>
          <w:tab w:val="right" w:leader="dot" w:pos="9072"/>
        </w:tabs>
        <w:ind w:left="1560" w:hanging="1560"/>
        <w:jc w:val="both"/>
      </w:pPr>
      <w:r>
        <w:t>4.7.2.3.</w:t>
      </w:r>
      <w:r>
        <w:tab/>
        <w:t>Method of control:</w:t>
      </w:r>
      <w:r>
        <w:tab/>
      </w:r>
    </w:p>
    <w:p w:rsidR="00FD343F" w:rsidRDefault="00FD343F">
      <w:pPr>
        <w:tabs>
          <w:tab w:val="left" w:pos="1560"/>
          <w:tab w:val="right" w:leader="dot" w:pos="9072"/>
        </w:tabs>
        <w:ind w:left="1560" w:hanging="1560"/>
        <w:jc w:val="both"/>
      </w:pPr>
    </w:p>
    <w:p w:rsidR="00FD343F" w:rsidRDefault="00FD343F">
      <w:pPr>
        <w:keepNext/>
        <w:keepLines/>
        <w:tabs>
          <w:tab w:val="left" w:pos="1560"/>
          <w:tab w:val="right" w:leader="dot" w:pos="9072"/>
        </w:tabs>
        <w:ind w:left="1560" w:hanging="1560"/>
        <w:jc w:val="both"/>
      </w:pPr>
      <w:r>
        <w:lastRenderedPageBreak/>
        <w:t>4.7.3.</w:t>
      </w:r>
      <w:r>
        <w:tab/>
        <w:t>Gear ratios</w:t>
      </w:r>
    </w:p>
    <w:tbl>
      <w:tblPr>
        <w:tblW w:w="0" w:type="auto"/>
        <w:tblInd w:w="15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2536"/>
        <w:gridCol w:w="1701"/>
        <w:gridCol w:w="2000"/>
        <w:gridCol w:w="1685"/>
      </w:tblGrid>
      <w:tr w:rsidR="00FD343F">
        <w:tc>
          <w:tcPr>
            <w:tcW w:w="2536" w:type="dxa"/>
          </w:tcPr>
          <w:p w:rsidR="00FD343F" w:rsidRDefault="00FD343F">
            <w:pPr>
              <w:keepNext/>
              <w:keepLines/>
              <w:tabs>
                <w:tab w:val="left" w:pos="1418"/>
                <w:tab w:val="right" w:leader="dot" w:pos="9072"/>
              </w:tabs>
              <w:ind w:left="1418" w:hanging="1418"/>
              <w:jc w:val="center"/>
            </w:pPr>
          </w:p>
        </w:tc>
        <w:tc>
          <w:tcPr>
            <w:tcW w:w="1701" w:type="dxa"/>
          </w:tcPr>
          <w:p w:rsidR="00FD343F" w:rsidRDefault="00FD343F">
            <w:pPr>
              <w:keepNext/>
              <w:keepLines/>
              <w:tabs>
                <w:tab w:val="right" w:leader="dot" w:pos="9072"/>
              </w:tabs>
              <w:ind w:left="38"/>
              <w:jc w:val="center"/>
            </w:pPr>
            <w:r>
              <w:t>Gearbox ratios</w:t>
            </w:r>
          </w:p>
        </w:tc>
        <w:tc>
          <w:tcPr>
            <w:tcW w:w="2000" w:type="dxa"/>
          </w:tcPr>
          <w:p w:rsidR="00FD343F" w:rsidRDefault="00FD343F">
            <w:pPr>
              <w:keepNext/>
              <w:keepLines/>
              <w:tabs>
                <w:tab w:val="right" w:leader="dot" w:pos="9072"/>
              </w:tabs>
              <w:jc w:val="center"/>
            </w:pPr>
            <w:r>
              <w:t>Final drive ratios</w:t>
            </w:r>
          </w:p>
        </w:tc>
        <w:tc>
          <w:tcPr>
            <w:tcW w:w="1685" w:type="dxa"/>
          </w:tcPr>
          <w:p w:rsidR="00FD343F" w:rsidRDefault="00FD343F">
            <w:pPr>
              <w:keepNext/>
              <w:keepLines/>
              <w:tabs>
                <w:tab w:val="left" w:pos="1418"/>
                <w:tab w:val="right" w:leader="dot" w:pos="9072"/>
              </w:tabs>
              <w:ind w:left="1418" w:hanging="1418"/>
              <w:jc w:val="center"/>
            </w:pPr>
            <w:r>
              <w:t>Total ratios</w:t>
            </w:r>
          </w:p>
        </w:tc>
      </w:tr>
      <w:tr w:rsidR="00FD343F">
        <w:tc>
          <w:tcPr>
            <w:tcW w:w="2536" w:type="dxa"/>
          </w:tcPr>
          <w:p w:rsidR="00FD343F" w:rsidRDefault="00FD343F">
            <w:pPr>
              <w:keepNext/>
              <w:keepLines/>
              <w:tabs>
                <w:tab w:val="left" w:pos="1418"/>
                <w:tab w:val="right" w:leader="dot" w:pos="9072"/>
              </w:tabs>
              <w:ind w:left="1418" w:hanging="1418"/>
            </w:pPr>
            <w:r>
              <w:t>Maximum for CVT (*)</w:t>
            </w:r>
          </w:p>
        </w:tc>
        <w:tc>
          <w:tcPr>
            <w:tcW w:w="1701" w:type="dxa"/>
          </w:tcPr>
          <w:p w:rsidR="00FD343F" w:rsidRDefault="00FD343F">
            <w:pPr>
              <w:keepNext/>
              <w:keepLines/>
              <w:tabs>
                <w:tab w:val="left" w:pos="1418"/>
                <w:tab w:val="right" w:leader="dot" w:pos="9072"/>
              </w:tabs>
              <w:ind w:left="1418" w:hanging="1418"/>
            </w:pPr>
            <w:r>
              <w:t> </w:t>
            </w:r>
          </w:p>
        </w:tc>
        <w:tc>
          <w:tcPr>
            <w:tcW w:w="2000" w:type="dxa"/>
          </w:tcPr>
          <w:p w:rsidR="00FD343F" w:rsidRDefault="00FD343F">
            <w:pPr>
              <w:keepNext/>
              <w:keepLines/>
              <w:tabs>
                <w:tab w:val="left" w:pos="1418"/>
                <w:tab w:val="right" w:leader="dot" w:pos="9072"/>
              </w:tabs>
              <w:ind w:left="1418" w:hanging="1418"/>
            </w:pPr>
            <w:r>
              <w:t> </w:t>
            </w:r>
          </w:p>
        </w:tc>
        <w:tc>
          <w:tcPr>
            <w:tcW w:w="1685" w:type="dxa"/>
          </w:tcPr>
          <w:p w:rsidR="00FD343F" w:rsidRDefault="00FD343F">
            <w:pPr>
              <w:keepNext/>
              <w:keepLines/>
              <w:tabs>
                <w:tab w:val="left" w:pos="1418"/>
                <w:tab w:val="right" w:leader="dot" w:pos="9072"/>
              </w:tabs>
              <w:ind w:left="1418" w:hanging="1418"/>
            </w:pPr>
            <w:r>
              <w:t> </w:t>
            </w:r>
          </w:p>
        </w:tc>
      </w:tr>
      <w:tr w:rsidR="00FD343F">
        <w:tc>
          <w:tcPr>
            <w:tcW w:w="2536" w:type="dxa"/>
          </w:tcPr>
          <w:p w:rsidR="00FD343F" w:rsidRDefault="00FD343F">
            <w:pPr>
              <w:keepNext/>
              <w:keepLines/>
              <w:tabs>
                <w:tab w:val="left" w:pos="1418"/>
                <w:tab w:val="right" w:leader="dot" w:pos="9072"/>
              </w:tabs>
              <w:ind w:left="1418" w:hanging="1418"/>
            </w:pPr>
            <w:r>
              <w:t>1</w:t>
            </w:r>
          </w:p>
        </w:tc>
        <w:tc>
          <w:tcPr>
            <w:tcW w:w="1701" w:type="dxa"/>
          </w:tcPr>
          <w:p w:rsidR="00FD343F" w:rsidRDefault="00FD343F">
            <w:pPr>
              <w:keepNext/>
              <w:keepLines/>
              <w:tabs>
                <w:tab w:val="left" w:pos="1418"/>
                <w:tab w:val="right" w:leader="dot" w:pos="9072"/>
              </w:tabs>
              <w:ind w:left="1418" w:hanging="1418"/>
            </w:pPr>
            <w:r>
              <w:t> </w:t>
            </w:r>
          </w:p>
        </w:tc>
        <w:tc>
          <w:tcPr>
            <w:tcW w:w="2000" w:type="dxa"/>
          </w:tcPr>
          <w:p w:rsidR="00FD343F" w:rsidRDefault="00FD343F">
            <w:pPr>
              <w:keepNext/>
              <w:keepLines/>
              <w:tabs>
                <w:tab w:val="left" w:pos="1418"/>
                <w:tab w:val="right" w:leader="dot" w:pos="9072"/>
              </w:tabs>
              <w:ind w:left="1418" w:hanging="1418"/>
            </w:pPr>
            <w:r>
              <w:t> </w:t>
            </w:r>
          </w:p>
        </w:tc>
        <w:tc>
          <w:tcPr>
            <w:tcW w:w="1685" w:type="dxa"/>
          </w:tcPr>
          <w:p w:rsidR="00FD343F" w:rsidRDefault="00FD343F">
            <w:pPr>
              <w:keepNext/>
              <w:keepLines/>
              <w:tabs>
                <w:tab w:val="left" w:pos="1418"/>
                <w:tab w:val="right" w:leader="dot" w:pos="9072"/>
              </w:tabs>
              <w:ind w:left="1418" w:hanging="1418"/>
            </w:pPr>
            <w:r>
              <w:t> </w:t>
            </w:r>
          </w:p>
        </w:tc>
      </w:tr>
      <w:tr w:rsidR="00FD343F">
        <w:tc>
          <w:tcPr>
            <w:tcW w:w="2536" w:type="dxa"/>
          </w:tcPr>
          <w:p w:rsidR="00FD343F" w:rsidRDefault="00FD343F">
            <w:pPr>
              <w:keepNext/>
              <w:keepLines/>
              <w:tabs>
                <w:tab w:val="left" w:pos="1418"/>
                <w:tab w:val="right" w:leader="dot" w:pos="9072"/>
              </w:tabs>
              <w:ind w:left="1418" w:hanging="1418"/>
            </w:pPr>
            <w:r>
              <w:t>2</w:t>
            </w:r>
          </w:p>
        </w:tc>
        <w:tc>
          <w:tcPr>
            <w:tcW w:w="1701" w:type="dxa"/>
          </w:tcPr>
          <w:p w:rsidR="00FD343F" w:rsidRDefault="00FD343F">
            <w:pPr>
              <w:keepNext/>
              <w:keepLines/>
              <w:tabs>
                <w:tab w:val="left" w:pos="1418"/>
                <w:tab w:val="right" w:leader="dot" w:pos="9072"/>
              </w:tabs>
              <w:ind w:left="1418" w:hanging="1418"/>
            </w:pPr>
            <w:r>
              <w:t> </w:t>
            </w:r>
          </w:p>
        </w:tc>
        <w:tc>
          <w:tcPr>
            <w:tcW w:w="2000" w:type="dxa"/>
          </w:tcPr>
          <w:p w:rsidR="00FD343F" w:rsidRDefault="00FD343F">
            <w:pPr>
              <w:keepNext/>
              <w:keepLines/>
              <w:tabs>
                <w:tab w:val="left" w:pos="1418"/>
                <w:tab w:val="right" w:leader="dot" w:pos="9072"/>
              </w:tabs>
              <w:ind w:left="1418" w:hanging="1418"/>
            </w:pPr>
            <w:r>
              <w:t> </w:t>
            </w:r>
          </w:p>
        </w:tc>
        <w:tc>
          <w:tcPr>
            <w:tcW w:w="1685" w:type="dxa"/>
          </w:tcPr>
          <w:p w:rsidR="00FD343F" w:rsidRDefault="00FD343F">
            <w:pPr>
              <w:keepNext/>
              <w:keepLines/>
              <w:tabs>
                <w:tab w:val="left" w:pos="1418"/>
                <w:tab w:val="right" w:leader="dot" w:pos="9072"/>
              </w:tabs>
              <w:ind w:left="1418" w:hanging="1418"/>
            </w:pPr>
            <w:r>
              <w:t> </w:t>
            </w:r>
          </w:p>
        </w:tc>
      </w:tr>
      <w:tr w:rsidR="00FD343F">
        <w:tc>
          <w:tcPr>
            <w:tcW w:w="2536" w:type="dxa"/>
          </w:tcPr>
          <w:p w:rsidR="00FD343F" w:rsidRDefault="00FD343F">
            <w:pPr>
              <w:keepNext/>
              <w:keepLines/>
              <w:tabs>
                <w:tab w:val="left" w:pos="1418"/>
                <w:tab w:val="right" w:leader="dot" w:pos="9072"/>
              </w:tabs>
              <w:ind w:left="1418" w:hanging="1418"/>
            </w:pPr>
            <w:r>
              <w:t>3</w:t>
            </w:r>
          </w:p>
        </w:tc>
        <w:tc>
          <w:tcPr>
            <w:tcW w:w="1701" w:type="dxa"/>
          </w:tcPr>
          <w:p w:rsidR="00FD343F" w:rsidRDefault="00FD343F">
            <w:pPr>
              <w:keepNext/>
              <w:keepLines/>
              <w:tabs>
                <w:tab w:val="left" w:pos="1418"/>
                <w:tab w:val="right" w:leader="dot" w:pos="9072"/>
              </w:tabs>
              <w:ind w:left="1418" w:hanging="1418"/>
            </w:pPr>
            <w:r>
              <w:t> </w:t>
            </w:r>
          </w:p>
        </w:tc>
        <w:tc>
          <w:tcPr>
            <w:tcW w:w="2000" w:type="dxa"/>
          </w:tcPr>
          <w:p w:rsidR="00FD343F" w:rsidRDefault="00FD343F">
            <w:pPr>
              <w:keepNext/>
              <w:keepLines/>
              <w:tabs>
                <w:tab w:val="left" w:pos="1418"/>
                <w:tab w:val="right" w:leader="dot" w:pos="9072"/>
              </w:tabs>
              <w:ind w:left="1418" w:hanging="1418"/>
            </w:pPr>
            <w:r>
              <w:t> </w:t>
            </w:r>
          </w:p>
        </w:tc>
        <w:tc>
          <w:tcPr>
            <w:tcW w:w="1685" w:type="dxa"/>
          </w:tcPr>
          <w:p w:rsidR="00FD343F" w:rsidRDefault="00FD343F">
            <w:pPr>
              <w:keepNext/>
              <w:keepLines/>
              <w:tabs>
                <w:tab w:val="left" w:pos="1418"/>
                <w:tab w:val="right" w:leader="dot" w:pos="9072"/>
              </w:tabs>
              <w:ind w:left="1418" w:hanging="1418"/>
            </w:pPr>
            <w:r>
              <w:t> </w:t>
            </w:r>
          </w:p>
        </w:tc>
      </w:tr>
      <w:tr w:rsidR="00FD343F">
        <w:tc>
          <w:tcPr>
            <w:tcW w:w="2536" w:type="dxa"/>
          </w:tcPr>
          <w:p w:rsidR="00FD343F" w:rsidRDefault="00FD343F">
            <w:pPr>
              <w:keepNext/>
              <w:keepLines/>
              <w:tabs>
                <w:tab w:val="left" w:pos="1418"/>
                <w:tab w:val="right" w:leader="dot" w:pos="9072"/>
              </w:tabs>
              <w:ind w:left="1418" w:hanging="1418"/>
            </w:pPr>
            <w:r>
              <w:t>4, 5, others</w:t>
            </w:r>
          </w:p>
        </w:tc>
        <w:tc>
          <w:tcPr>
            <w:tcW w:w="1701" w:type="dxa"/>
          </w:tcPr>
          <w:p w:rsidR="00FD343F" w:rsidRDefault="00FD343F">
            <w:pPr>
              <w:keepNext/>
              <w:keepLines/>
              <w:tabs>
                <w:tab w:val="left" w:pos="1418"/>
                <w:tab w:val="right" w:leader="dot" w:pos="9072"/>
              </w:tabs>
              <w:ind w:left="1418" w:hanging="1418"/>
            </w:pPr>
            <w:r>
              <w:t> </w:t>
            </w:r>
          </w:p>
        </w:tc>
        <w:tc>
          <w:tcPr>
            <w:tcW w:w="2000" w:type="dxa"/>
          </w:tcPr>
          <w:p w:rsidR="00FD343F" w:rsidRDefault="00FD343F">
            <w:pPr>
              <w:keepNext/>
              <w:keepLines/>
              <w:tabs>
                <w:tab w:val="left" w:pos="1418"/>
                <w:tab w:val="right" w:leader="dot" w:pos="9072"/>
              </w:tabs>
              <w:ind w:left="1418" w:hanging="1418"/>
            </w:pPr>
            <w:r>
              <w:t> </w:t>
            </w:r>
          </w:p>
        </w:tc>
        <w:tc>
          <w:tcPr>
            <w:tcW w:w="1685" w:type="dxa"/>
          </w:tcPr>
          <w:p w:rsidR="00FD343F" w:rsidRDefault="00FD343F">
            <w:pPr>
              <w:keepNext/>
              <w:keepLines/>
              <w:tabs>
                <w:tab w:val="left" w:pos="1418"/>
                <w:tab w:val="right" w:leader="dot" w:pos="9072"/>
              </w:tabs>
              <w:ind w:left="1418" w:hanging="1418"/>
            </w:pPr>
            <w:r>
              <w:t> </w:t>
            </w:r>
          </w:p>
        </w:tc>
      </w:tr>
      <w:tr w:rsidR="00FD343F">
        <w:tc>
          <w:tcPr>
            <w:tcW w:w="2536" w:type="dxa"/>
          </w:tcPr>
          <w:p w:rsidR="00FD343F" w:rsidRDefault="00FD343F">
            <w:pPr>
              <w:keepNext/>
              <w:keepLines/>
              <w:tabs>
                <w:tab w:val="left" w:pos="1418"/>
                <w:tab w:val="right" w:leader="dot" w:pos="9072"/>
              </w:tabs>
              <w:ind w:left="1418" w:hanging="1418"/>
            </w:pPr>
            <w:r>
              <w:t>Minimum for CVT (*)</w:t>
            </w:r>
          </w:p>
        </w:tc>
        <w:tc>
          <w:tcPr>
            <w:tcW w:w="1701" w:type="dxa"/>
          </w:tcPr>
          <w:p w:rsidR="00FD343F" w:rsidRDefault="00FD343F">
            <w:pPr>
              <w:keepNext/>
              <w:keepLines/>
              <w:tabs>
                <w:tab w:val="left" w:pos="1418"/>
                <w:tab w:val="right" w:leader="dot" w:pos="9072"/>
              </w:tabs>
              <w:ind w:left="1418" w:hanging="1418"/>
            </w:pPr>
            <w:r>
              <w:t> </w:t>
            </w:r>
          </w:p>
        </w:tc>
        <w:tc>
          <w:tcPr>
            <w:tcW w:w="2000" w:type="dxa"/>
          </w:tcPr>
          <w:p w:rsidR="00FD343F" w:rsidRDefault="00FD343F">
            <w:pPr>
              <w:keepNext/>
              <w:keepLines/>
              <w:tabs>
                <w:tab w:val="left" w:pos="1418"/>
                <w:tab w:val="right" w:leader="dot" w:pos="9072"/>
              </w:tabs>
              <w:ind w:left="1418" w:hanging="1418"/>
            </w:pPr>
            <w:r>
              <w:t> </w:t>
            </w:r>
          </w:p>
        </w:tc>
        <w:tc>
          <w:tcPr>
            <w:tcW w:w="1685" w:type="dxa"/>
          </w:tcPr>
          <w:p w:rsidR="00FD343F" w:rsidRDefault="00FD343F">
            <w:pPr>
              <w:keepNext/>
              <w:keepLines/>
              <w:tabs>
                <w:tab w:val="left" w:pos="1418"/>
                <w:tab w:val="right" w:leader="dot" w:pos="9072"/>
              </w:tabs>
              <w:ind w:left="1418" w:hanging="1418"/>
            </w:pPr>
            <w:r>
              <w:t> </w:t>
            </w:r>
          </w:p>
        </w:tc>
      </w:tr>
      <w:tr w:rsidR="00FD343F">
        <w:tc>
          <w:tcPr>
            <w:tcW w:w="2536" w:type="dxa"/>
          </w:tcPr>
          <w:p w:rsidR="00FD343F" w:rsidRDefault="00FD343F">
            <w:pPr>
              <w:keepNext/>
              <w:keepLines/>
              <w:tabs>
                <w:tab w:val="left" w:pos="1418"/>
                <w:tab w:val="right" w:leader="dot" w:pos="9072"/>
              </w:tabs>
              <w:ind w:left="1418" w:hanging="1418"/>
            </w:pPr>
            <w:r>
              <w:t>Reverse</w:t>
            </w:r>
          </w:p>
        </w:tc>
        <w:tc>
          <w:tcPr>
            <w:tcW w:w="1701" w:type="dxa"/>
          </w:tcPr>
          <w:p w:rsidR="00FD343F" w:rsidRDefault="00FD343F">
            <w:pPr>
              <w:keepNext/>
              <w:keepLines/>
              <w:tabs>
                <w:tab w:val="left" w:pos="1418"/>
                <w:tab w:val="right" w:leader="dot" w:pos="9072"/>
              </w:tabs>
              <w:ind w:left="1418" w:hanging="1418"/>
            </w:pPr>
            <w:r>
              <w:t> </w:t>
            </w:r>
          </w:p>
        </w:tc>
        <w:tc>
          <w:tcPr>
            <w:tcW w:w="2000" w:type="dxa"/>
          </w:tcPr>
          <w:p w:rsidR="00FD343F" w:rsidRDefault="00FD343F">
            <w:pPr>
              <w:keepNext/>
              <w:keepLines/>
              <w:tabs>
                <w:tab w:val="left" w:pos="1418"/>
                <w:tab w:val="right" w:leader="dot" w:pos="9072"/>
              </w:tabs>
              <w:ind w:left="1418" w:hanging="1418"/>
            </w:pPr>
            <w:r>
              <w:t> </w:t>
            </w:r>
          </w:p>
        </w:tc>
        <w:tc>
          <w:tcPr>
            <w:tcW w:w="1685" w:type="dxa"/>
          </w:tcPr>
          <w:p w:rsidR="00FD343F" w:rsidRDefault="00FD343F">
            <w:pPr>
              <w:keepNext/>
              <w:keepLines/>
              <w:tabs>
                <w:tab w:val="left" w:pos="1418"/>
                <w:tab w:val="right" w:leader="dot" w:pos="9072"/>
              </w:tabs>
              <w:ind w:left="1418" w:hanging="1418"/>
            </w:pPr>
            <w:r>
              <w:t> </w:t>
            </w:r>
          </w:p>
        </w:tc>
      </w:tr>
    </w:tbl>
    <w:p w:rsidR="00FD343F" w:rsidRDefault="00FD343F">
      <w:pPr>
        <w:keepNext/>
        <w:keepLines/>
        <w:tabs>
          <w:tab w:val="left" w:pos="1560"/>
          <w:tab w:val="right" w:leader="dot" w:pos="9072"/>
        </w:tabs>
        <w:ind w:left="1560" w:hanging="1560"/>
        <w:jc w:val="both"/>
      </w:pPr>
      <w:r>
        <w:tab/>
        <w:t>(*) CVT - Continuously variable transmission</w:t>
      </w:r>
    </w:p>
    <w:p w:rsidR="00FD343F" w:rsidRDefault="00FD343F">
      <w:pPr>
        <w:tabs>
          <w:tab w:val="left" w:pos="1560"/>
          <w:tab w:val="right" w:leader="dot" w:pos="9072"/>
        </w:tabs>
        <w:ind w:left="1560" w:hanging="1560"/>
      </w:pPr>
    </w:p>
    <w:p w:rsidR="00FD343F" w:rsidRDefault="00FD343F">
      <w:pPr>
        <w:pStyle w:val="Heading3"/>
        <w:tabs>
          <w:tab w:val="left" w:pos="1560"/>
          <w:tab w:val="right" w:leader="dot" w:pos="9072"/>
        </w:tabs>
        <w:ind w:left="1560" w:hanging="1560"/>
        <w:jc w:val="both"/>
        <w:rPr>
          <w:b w:val="0"/>
          <w:color w:val="auto"/>
          <w:sz w:val="24"/>
        </w:rPr>
      </w:pPr>
      <w:bookmarkStart w:id="4" w:name="A1_S6_"/>
      <w:r>
        <w:rPr>
          <w:b w:val="0"/>
          <w:color w:val="auto"/>
          <w:sz w:val="24"/>
          <w:u w:val="none"/>
        </w:rPr>
        <w:t>5.</w:t>
      </w:r>
      <w:bookmarkEnd w:id="4"/>
      <w:r>
        <w:rPr>
          <w:b w:val="0"/>
          <w:color w:val="auto"/>
          <w:sz w:val="24"/>
          <w:u w:val="none"/>
        </w:rPr>
        <w:tab/>
      </w:r>
      <w:r>
        <w:rPr>
          <w:b w:val="0"/>
          <w:color w:val="auto"/>
          <w:sz w:val="24"/>
        </w:rPr>
        <w:t>SUSPENSION</w:t>
      </w:r>
    </w:p>
    <w:p w:rsidR="00FD343F" w:rsidRDefault="00FD343F">
      <w:pPr>
        <w:tabs>
          <w:tab w:val="left" w:pos="1560"/>
          <w:tab w:val="right" w:leader="dot" w:pos="9072"/>
        </w:tabs>
        <w:ind w:left="1560" w:hanging="1560"/>
        <w:jc w:val="both"/>
      </w:pPr>
      <w:r>
        <w:t>5.1.</w:t>
      </w:r>
      <w:r>
        <w:tab/>
        <w:t>Tyres and wheels</w:t>
      </w:r>
    </w:p>
    <w:p w:rsidR="00FD343F" w:rsidRDefault="00FD343F">
      <w:pPr>
        <w:tabs>
          <w:tab w:val="left" w:pos="1560"/>
          <w:tab w:val="right" w:leader="dot" w:pos="9072"/>
        </w:tabs>
        <w:ind w:left="1560" w:hanging="1560"/>
        <w:jc w:val="both"/>
      </w:pPr>
      <w:r>
        <w:t>5.1.1.</w:t>
      </w:r>
      <w:r>
        <w:tab/>
        <w:t>Tyre/wheel combination(s) (for tyres indicate size designation, minimum load-capacity index, minimum speed category symbol; for wheels, indicate rim size(s) and off-set(s</w:t>
      </w:r>
      <w:proofErr w:type="gramStart"/>
      <w:r>
        <w:t>):</w:t>
      </w:r>
      <w:proofErr w:type="gramEnd"/>
    </w:p>
    <w:p w:rsidR="00FD343F" w:rsidRPr="000A350E" w:rsidRDefault="00FD343F">
      <w:pPr>
        <w:tabs>
          <w:tab w:val="left" w:pos="1560"/>
          <w:tab w:val="right" w:leader="dot" w:pos="9072"/>
        </w:tabs>
        <w:ind w:left="1560" w:hanging="1560"/>
        <w:jc w:val="both"/>
        <w:rPr>
          <w:lang w:val="fr-CH"/>
        </w:rPr>
      </w:pPr>
      <w:r w:rsidRPr="000A350E">
        <w:rPr>
          <w:lang w:val="fr-CH"/>
        </w:rPr>
        <w:t>5.1.1.1.</w:t>
      </w:r>
      <w:r w:rsidRPr="000A350E">
        <w:rPr>
          <w:lang w:val="fr-CH"/>
        </w:rPr>
        <w:tab/>
      </w:r>
      <w:proofErr w:type="spellStart"/>
      <w:r w:rsidRPr="000A350E">
        <w:rPr>
          <w:lang w:val="fr-CH"/>
        </w:rPr>
        <w:t>Axles</w:t>
      </w:r>
      <w:proofErr w:type="spellEnd"/>
    </w:p>
    <w:p w:rsidR="00FD343F" w:rsidRPr="000A350E" w:rsidRDefault="00FD343F">
      <w:pPr>
        <w:tabs>
          <w:tab w:val="left" w:pos="1560"/>
          <w:tab w:val="right" w:leader="dot" w:pos="9072"/>
        </w:tabs>
        <w:ind w:left="1560" w:hanging="1560"/>
        <w:jc w:val="both"/>
        <w:rPr>
          <w:lang w:val="fr-CH"/>
        </w:rPr>
      </w:pPr>
      <w:r w:rsidRPr="000A350E">
        <w:rPr>
          <w:lang w:val="fr-CH"/>
        </w:rPr>
        <w:t>5.1.1.1.1.</w:t>
      </w:r>
      <w:r w:rsidRPr="000A350E">
        <w:rPr>
          <w:lang w:val="fr-CH"/>
        </w:rPr>
        <w:tab/>
      </w:r>
      <w:proofErr w:type="spellStart"/>
      <w:r w:rsidRPr="000A350E">
        <w:rPr>
          <w:lang w:val="fr-CH"/>
        </w:rPr>
        <w:t>Axle</w:t>
      </w:r>
      <w:proofErr w:type="spellEnd"/>
      <w:r w:rsidRPr="000A350E">
        <w:rPr>
          <w:lang w:val="fr-CH"/>
        </w:rPr>
        <w:t xml:space="preserve"> 1:</w:t>
      </w:r>
      <w:r w:rsidRPr="000A350E">
        <w:rPr>
          <w:lang w:val="fr-CH"/>
        </w:rPr>
        <w:tab/>
      </w:r>
    </w:p>
    <w:p w:rsidR="00FD343F" w:rsidRPr="000A350E" w:rsidRDefault="00FD343F">
      <w:pPr>
        <w:tabs>
          <w:tab w:val="left" w:pos="1560"/>
          <w:tab w:val="right" w:leader="dot" w:pos="9072"/>
        </w:tabs>
        <w:ind w:left="1560" w:hanging="1560"/>
        <w:jc w:val="both"/>
        <w:rPr>
          <w:lang w:val="fr-CH"/>
        </w:rPr>
      </w:pPr>
      <w:r w:rsidRPr="000A350E">
        <w:rPr>
          <w:lang w:val="fr-CH"/>
        </w:rPr>
        <w:t>5.1.1.1.2.</w:t>
      </w:r>
      <w:r w:rsidRPr="000A350E">
        <w:rPr>
          <w:lang w:val="fr-CH"/>
        </w:rPr>
        <w:tab/>
      </w:r>
      <w:proofErr w:type="spellStart"/>
      <w:r w:rsidRPr="000A350E">
        <w:rPr>
          <w:lang w:val="fr-CH"/>
        </w:rPr>
        <w:t>Axle</w:t>
      </w:r>
      <w:proofErr w:type="spellEnd"/>
      <w:r w:rsidRPr="000A350E">
        <w:rPr>
          <w:lang w:val="fr-CH"/>
        </w:rPr>
        <w:t xml:space="preserve"> 2:</w:t>
      </w:r>
      <w:r w:rsidRPr="000A350E">
        <w:rPr>
          <w:lang w:val="fr-CH"/>
        </w:rPr>
        <w:tab/>
      </w:r>
    </w:p>
    <w:p w:rsidR="00FD343F" w:rsidRPr="000A350E" w:rsidRDefault="00FD343F">
      <w:pPr>
        <w:tabs>
          <w:tab w:val="left" w:pos="1560"/>
          <w:tab w:val="right" w:leader="dot" w:pos="9072"/>
        </w:tabs>
        <w:ind w:left="1560" w:hanging="1560"/>
        <w:jc w:val="both"/>
        <w:rPr>
          <w:lang w:val="fr-CH"/>
        </w:rPr>
      </w:pPr>
      <w:r w:rsidRPr="000A350E">
        <w:rPr>
          <w:lang w:val="fr-CH"/>
        </w:rPr>
        <w:t>5.1.1.1.3.</w:t>
      </w:r>
      <w:r w:rsidRPr="000A350E">
        <w:rPr>
          <w:lang w:val="fr-CH"/>
        </w:rPr>
        <w:tab/>
      </w:r>
      <w:proofErr w:type="spellStart"/>
      <w:r w:rsidRPr="000A350E">
        <w:rPr>
          <w:lang w:val="fr-CH"/>
        </w:rPr>
        <w:t>Axle</w:t>
      </w:r>
      <w:proofErr w:type="spellEnd"/>
      <w:r w:rsidRPr="000A350E">
        <w:rPr>
          <w:lang w:val="fr-CH"/>
        </w:rPr>
        <w:t xml:space="preserve"> 3:</w:t>
      </w:r>
      <w:r w:rsidRPr="000A350E">
        <w:rPr>
          <w:lang w:val="fr-CH"/>
        </w:rPr>
        <w:tab/>
      </w:r>
    </w:p>
    <w:p w:rsidR="00FD343F" w:rsidRPr="000A350E" w:rsidRDefault="00FD343F">
      <w:pPr>
        <w:tabs>
          <w:tab w:val="left" w:pos="1560"/>
          <w:tab w:val="right" w:leader="dot" w:pos="9072"/>
        </w:tabs>
        <w:ind w:left="1560" w:hanging="1560"/>
        <w:jc w:val="both"/>
        <w:rPr>
          <w:lang w:val="fr-CH"/>
        </w:rPr>
      </w:pPr>
      <w:r w:rsidRPr="000A350E">
        <w:rPr>
          <w:lang w:val="fr-CH"/>
        </w:rPr>
        <w:t>5.1.1.1.4.</w:t>
      </w:r>
      <w:r w:rsidRPr="000A350E">
        <w:rPr>
          <w:lang w:val="fr-CH"/>
        </w:rPr>
        <w:tab/>
      </w:r>
      <w:proofErr w:type="spellStart"/>
      <w:r w:rsidRPr="000A350E">
        <w:rPr>
          <w:lang w:val="fr-CH"/>
        </w:rPr>
        <w:t>Axle</w:t>
      </w:r>
      <w:proofErr w:type="spellEnd"/>
      <w:r w:rsidRPr="000A350E">
        <w:rPr>
          <w:lang w:val="fr-CH"/>
        </w:rPr>
        <w:t xml:space="preserve"> 4: etc.</w:t>
      </w:r>
      <w:r w:rsidRPr="000A350E">
        <w:rPr>
          <w:lang w:val="fr-CH"/>
        </w:rPr>
        <w:tab/>
      </w:r>
    </w:p>
    <w:p w:rsidR="00FD343F" w:rsidRPr="000A350E" w:rsidRDefault="00FD343F">
      <w:pPr>
        <w:tabs>
          <w:tab w:val="left" w:pos="1560"/>
          <w:tab w:val="right" w:leader="dot" w:pos="9072"/>
        </w:tabs>
        <w:ind w:left="1560" w:hanging="1560"/>
        <w:jc w:val="both"/>
        <w:rPr>
          <w:lang w:val="fr-CH"/>
        </w:rPr>
      </w:pPr>
    </w:p>
    <w:p w:rsidR="00FD343F" w:rsidRDefault="00FD343F">
      <w:pPr>
        <w:tabs>
          <w:tab w:val="left" w:pos="1560"/>
          <w:tab w:val="right" w:leader="dot" w:pos="9072"/>
        </w:tabs>
        <w:ind w:left="1560" w:hanging="1560"/>
        <w:jc w:val="both"/>
      </w:pPr>
      <w:r>
        <w:t>5.1.2.</w:t>
      </w:r>
      <w:r>
        <w:tab/>
        <w:t>Upper and lower limit of rolling circumference:</w:t>
      </w:r>
    </w:p>
    <w:p w:rsidR="00FD343F" w:rsidRPr="000A350E" w:rsidRDefault="00FD343F">
      <w:pPr>
        <w:tabs>
          <w:tab w:val="left" w:pos="1560"/>
          <w:tab w:val="right" w:leader="dot" w:pos="9072"/>
        </w:tabs>
        <w:ind w:left="1560" w:hanging="1560"/>
        <w:jc w:val="both"/>
        <w:rPr>
          <w:lang w:val="fr-CH"/>
        </w:rPr>
      </w:pPr>
      <w:r w:rsidRPr="000A350E">
        <w:rPr>
          <w:lang w:val="fr-CH"/>
        </w:rPr>
        <w:t>5.1.2.1.</w:t>
      </w:r>
      <w:r w:rsidRPr="000A350E">
        <w:rPr>
          <w:lang w:val="fr-CH"/>
        </w:rPr>
        <w:tab/>
      </w:r>
      <w:proofErr w:type="spellStart"/>
      <w:r w:rsidRPr="000A350E">
        <w:rPr>
          <w:lang w:val="fr-CH"/>
        </w:rPr>
        <w:t>Axles</w:t>
      </w:r>
      <w:proofErr w:type="spellEnd"/>
    </w:p>
    <w:p w:rsidR="00FD343F" w:rsidRPr="000A350E" w:rsidRDefault="00FD343F">
      <w:pPr>
        <w:tabs>
          <w:tab w:val="left" w:pos="1560"/>
          <w:tab w:val="right" w:leader="dot" w:pos="9072"/>
        </w:tabs>
        <w:ind w:left="1560" w:hanging="1560"/>
        <w:jc w:val="both"/>
        <w:rPr>
          <w:lang w:val="fr-CH"/>
        </w:rPr>
      </w:pPr>
      <w:r w:rsidRPr="000A350E">
        <w:rPr>
          <w:lang w:val="fr-CH"/>
        </w:rPr>
        <w:t>5.1.2.1.1.</w:t>
      </w:r>
      <w:r w:rsidRPr="000A350E">
        <w:rPr>
          <w:lang w:val="fr-CH"/>
        </w:rPr>
        <w:tab/>
      </w:r>
      <w:proofErr w:type="spellStart"/>
      <w:r w:rsidRPr="000A350E">
        <w:rPr>
          <w:lang w:val="fr-CH"/>
        </w:rPr>
        <w:t>Axle</w:t>
      </w:r>
      <w:proofErr w:type="spellEnd"/>
      <w:r w:rsidRPr="000A350E">
        <w:rPr>
          <w:lang w:val="fr-CH"/>
        </w:rPr>
        <w:t xml:space="preserve"> 1:</w:t>
      </w:r>
      <w:r w:rsidRPr="000A350E">
        <w:rPr>
          <w:lang w:val="fr-CH"/>
        </w:rPr>
        <w:tab/>
      </w:r>
    </w:p>
    <w:p w:rsidR="00FD343F" w:rsidRPr="000A350E" w:rsidRDefault="00FD343F">
      <w:pPr>
        <w:tabs>
          <w:tab w:val="left" w:pos="1560"/>
          <w:tab w:val="right" w:leader="dot" w:pos="9072"/>
        </w:tabs>
        <w:ind w:left="1560" w:hanging="1560"/>
        <w:jc w:val="both"/>
        <w:rPr>
          <w:lang w:val="fr-CH"/>
        </w:rPr>
      </w:pPr>
      <w:r w:rsidRPr="000A350E">
        <w:rPr>
          <w:lang w:val="fr-CH"/>
        </w:rPr>
        <w:t>5.1.2.1.2.</w:t>
      </w:r>
      <w:r w:rsidRPr="000A350E">
        <w:rPr>
          <w:lang w:val="fr-CH"/>
        </w:rPr>
        <w:tab/>
      </w:r>
      <w:proofErr w:type="spellStart"/>
      <w:r w:rsidRPr="000A350E">
        <w:rPr>
          <w:lang w:val="fr-CH"/>
        </w:rPr>
        <w:t>Axle</w:t>
      </w:r>
      <w:proofErr w:type="spellEnd"/>
      <w:r w:rsidRPr="000A350E">
        <w:rPr>
          <w:lang w:val="fr-CH"/>
        </w:rPr>
        <w:t xml:space="preserve"> 2:</w:t>
      </w:r>
      <w:r w:rsidRPr="000A350E">
        <w:rPr>
          <w:lang w:val="fr-CH"/>
        </w:rPr>
        <w:tab/>
      </w:r>
    </w:p>
    <w:p w:rsidR="00FD343F" w:rsidRPr="000A350E" w:rsidRDefault="00FD343F">
      <w:pPr>
        <w:tabs>
          <w:tab w:val="left" w:pos="1560"/>
          <w:tab w:val="right" w:leader="dot" w:pos="9072"/>
        </w:tabs>
        <w:ind w:left="1560" w:hanging="1560"/>
        <w:jc w:val="both"/>
        <w:rPr>
          <w:lang w:val="fr-CH"/>
        </w:rPr>
      </w:pPr>
      <w:r w:rsidRPr="000A350E">
        <w:rPr>
          <w:lang w:val="fr-CH"/>
        </w:rPr>
        <w:t>5.1.2.1.3.</w:t>
      </w:r>
      <w:r w:rsidRPr="000A350E">
        <w:rPr>
          <w:lang w:val="fr-CH"/>
        </w:rPr>
        <w:tab/>
      </w:r>
      <w:proofErr w:type="spellStart"/>
      <w:r w:rsidRPr="000A350E">
        <w:rPr>
          <w:lang w:val="fr-CH"/>
        </w:rPr>
        <w:t>Axle</w:t>
      </w:r>
      <w:proofErr w:type="spellEnd"/>
      <w:r w:rsidRPr="000A350E">
        <w:rPr>
          <w:lang w:val="fr-CH"/>
        </w:rPr>
        <w:t xml:space="preserve"> 3:</w:t>
      </w:r>
      <w:r w:rsidRPr="000A350E">
        <w:rPr>
          <w:lang w:val="fr-CH"/>
        </w:rPr>
        <w:tab/>
      </w:r>
    </w:p>
    <w:p w:rsidR="00FD343F" w:rsidRPr="000A350E" w:rsidRDefault="00FD343F">
      <w:pPr>
        <w:tabs>
          <w:tab w:val="left" w:pos="1560"/>
          <w:tab w:val="right" w:leader="dot" w:pos="9072"/>
        </w:tabs>
        <w:ind w:left="1560" w:hanging="1560"/>
        <w:jc w:val="both"/>
        <w:rPr>
          <w:lang w:val="fr-CH"/>
        </w:rPr>
      </w:pPr>
      <w:r w:rsidRPr="000A350E">
        <w:rPr>
          <w:lang w:val="fr-CH"/>
        </w:rPr>
        <w:t>5.1.2.1.4.</w:t>
      </w:r>
      <w:r w:rsidRPr="000A350E">
        <w:rPr>
          <w:lang w:val="fr-CH"/>
        </w:rPr>
        <w:tab/>
      </w:r>
      <w:proofErr w:type="spellStart"/>
      <w:r w:rsidRPr="000A350E">
        <w:rPr>
          <w:lang w:val="fr-CH"/>
        </w:rPr>
        <w:t>Axle</w:t>
      </w:r>
      <w:proofErr w:type="spellEnd"/>
      <w:r w:rsidRPr="000A350E">
        <w:rPr>
          <w:lang w:val="fr-CH"/>
        </w:rPr>
        <w:t xml:space="preserve"> 4: etc.</w:t>
      </w:r>
      <w:r w:rsidRPr="000A350E">
        <w:rPr>
          <w:lang w:val="fr-CH"/>
        </w:rPr>
        <w:tab/>
      </w:r>
    </w:p>
    <w:p w:rsidR="00FD343F" w:rsidRPr="000A350E" w:rsidRDefault="00FD343F">
      <w:pPr>
        <w:tabs>
          <w:tab w:val="left" w:pos="1560"/>
          <w:tab w:val="right" w:leader="dot" w:pos="9072"/>
        </w:tabs>
        <w:ind w:left="1560" w:hanging="1560"/>
        <w:jc w:val="both"/>
        <w:rPr>
          <w:lang w:val="fr-CH"/>
        </w:rPr>
      </w:pPr>
    </w:p>
    <w:p w:rsidR="00FD343F" w:rsidRDefault="00FD343F">
      <w:pPr>
        <w:tabs>
          <w:tab w:val="left" w:pos="1560"/>
          <w:tab w:val="right" w:leader="dot" w:pos="9072"/>
        </w:tabs>
        <w:ind w:left="1560" w:hanging="1560"/>
        <w:jc w:val="both"/>
      </w:pPr>
      <w:r>
        <w:t>5.1.3.</w:t>
      </w:r>
      <w:r>
        <w:tab/>
      </w:r>
      <w:smartTag w:uri="urn:schemas-microsoft-com:office:smarttags" w:element="place">
        <w:smartTag w:uri="urn:schemas-microsoft-com:office:smarttags" w:element="City">
          <w:r>
            <w:t>Tyre</w:t>
          </w:r>
        </w:smartTag>
      </w:smartTag>
      <w:r>
        <w:t xml:space="preserve"> pressure(s) as recommended by the manufacturer: </w:t>
      </w:r>
      <w:r>
        <w:tab/>
      </w:r>
      <w:proofErr w:type="spellStart"/>
      <w:r>
        <w:t>kPa</w:t>
      </w:r>
      <w:proofErr w:type="spellEnd"/>
    </w:p>
    <w:p w:rsidR="00FD343F" w:rsidRDefault="00FD343F">
      <w:pPr>
        <w:tabs>
          <w:tab w:val="left" w:pos="1560"/>
          <w:tab w:val="right" w:leader="dot" w:pos="9072"/>
        </w:tabs>
        <w:ind w:left="1560" w:hanging="1560"/>
        <w:jc w:val="both"/>
      </w:pPr>
    </w:p>
    <w:p w:rsidR="00FD343F" w:rsidRDefault="00FD343F">
      <w:pPr>
        <w:pStyle w:val="Heading3"/>
        <w:tabs>
          <w:tab w:val="left" w:pos="1560"/>
          <w:tab w:val="right" w:leader="dot" w:pos="9072"/>
        </w:tabs>
        <w:ind w:left="1560" w:hanging="1560"/>
        <w:jc w:val="both"/>
        <w:rPr>
          <w:b w:val="0"/>
          <w:color w:val="auto"/>
          <w:sz w:val="24"/>
        </w:rPr>
      </w:pPr>
      <w:r>
        <w:rPr>
          <w:b w:val="0"/>
          <w:color w:val="auto"/>
          <w:sz w:val="24"/>
          <w:u w:val="none"/>
        </w:rPr>
        <w:t>6.</w:t>
      </w:r>
      <w:r>
        <w:rPr>
          <w:b w:val="0"/>
          <w:color w:val="auto"/>
          <w:sz w:val="24"/>
          <w:u w:val="none"/>
        </w:rPr>
        <w:tab/>
      </w:r>
      <w:r>
        <w:rPr>
          <w:b w:val="0"/>
          <w:color w:val="auto"/>
          <w:sz w:val="24"/>
        </w:rPr>
        <w:t>BODYWORK</w:t>
      </w:r>
    </w:p>
    <w:p w:rsidR="00FD343F" w:rsidRDefault="00FD343F">
      <w:pPr>
        <w:pStyle w:val="TOAHeading"/>
        <w:tabs>
          <w:tab w:val="clear" w:pos="9360"/>
          <w:tab w:val="left" w:pos="1560"/>
          <w:tab w:val="right" w:leader="dot" w:pos="9072"/>
        </w:tabs>
        <w:suppressAutoHyphens w:val="0"/>
        <w:ind w:left="1560" w:hanging="1560"/>
        <w:jc w:val="both"/>
        <w:rPr>
          <w:rFonts w:ascii="Times New Roman" w:eastAsia="MS Gothic" w:hAnsi="Times New Roman"/>
          <w:sz w:val="24"/>
          <w:lang w:val="en-GB"/>
        </w:rPr>
      </w:pPr>
      <w:r>
        <w:rPr>
          <w:rFonts w:ascii="Times New Roman" w:hAnsi="Times New Roman"/>
          <w:sz w:val="24"/>
          <w:lang w:val="en-GB"/>
        </w:rPr>
        <w:t>6.1.</w:t>
      </w:r>
      <w:r>
        <w:rPr>
          <w:rFonts w:ascii="Times New Roman" w:hAnsi="Times New Roman"/>
          <w:snapToGrid/>
          <w:sz w:val="24"/>
          <w:lang w:val="en-GB" w:eastAsia="nl-NL"/>
        </w:rPr>
        <w:tab/>
      </w:r>
      <w:r>
        <w:rPr>
          <w:rFonts w:ascii="Times New Roman" w:eastAsia="MS Gothic" w:hAnsi="Times New Roman"/>
          <w:sz w:val="24"/>
          <w:lang w:val="en-GB"/>
        </w:rPr>
        <w:t>Seats:</w:t>
      </w:r>
    </w:p>
    <w:p w:rsidR="00FD343F" w:rsidRDefault="00FD343F">
      <w:pPr>
        <w:tabs>
          <w:tab w:val="left" w:pos="1560"/>
          <w:tab w:val="right" w:leader="dot" w:pos="9072"/>
        </w:tabs>
        <w:ind w:left="1560" w:hanging="1560"/>
        <w:jc w:val="both"/>
      </w:pPr>
      <w:r>
        <w:t>6.1.1.</w:t>
      </w:r>
      <w:r>
        <w:tab/>
        <w:t>Number of seats:</w:t>
      </w:r>
    </w:p>
    <w:p w:rsidR="00FD343F" w:rsidRDefault="00FD343F">
      <w:pPr>
        <w:tabs>
          <w:tab w:val="left" w:pos="1560"/>
          <w:tab w:val="right" w:leader="dot" w:pos="9072"/>
        </w:tabs>
        <w:suppressAutoHyphens/>
        <w:ind w:left="1560" w:hanging="1560"/>
        <w:jc w:val="both"/>
        <w:rPr>
          <w:color w:val="000000"/>
        </w:rPr>
      </w:pPr>
    </w:p>
    <w:p w:rsidR="00FD343F" w:rsidRDefault="00FD343F">
      <w:pPr>
        <w:tabs>
          <w:tab w:val="left" w:pos="1560"/>
          <w:tab w:val="right" w:leader="dot" w:pos="9072"/>
        </w:tabs>
        <w:suppressAutoHyphens/>
        <w:ind w:left="1560" w:hanging="1560"/>
        <w:jc w:val="both"/>
        <w:rPr>
          <w:bCs/>
        </w:rPr>
      </w:pPr>
      <w:r>
        <w:rPr>
          <w:bCs/>
        </w:rPr>
        <w:br w:type="page"/>
      </w:r>
      <w:r>
        <w:rPr>
          <w:bCs/>
        </w:rPr>
        <w:lastRenderedPageBreak/>
        <w:t>7.</w:t>
      </w:r>
      <w:r>
        <w:rPr>
          <w:bCs/>
        </w:rPr>
        <w:tab/>
      </w:r>
      <w:r>
        <w:rPr>
          <w:bCs/>
          <w:u w:val="single"/>
        </w:rPr>
        <w:t>INERTIA MASS</w:t>
      </w:r>
    </w:p>
    <w:p w:rsidR="00FD343F" w:rsidRDefault="00FD343F">
      <w:pPr>
        <w:tabs>
          <w:tab w:val="left" w:pos="1560"/>
          <w:tab w:val="right" w:leader="dot" w:pos="9072"/>
        </w:tabs>
        <w:suppressAutoHyphens/>
        <w:ind w:left="1560" w:hanging="1560"/>
        <w:jc w:val="both"/>
      </w:pPr>
      <w:r>
        <w:t>7.1.</w:t>
      </w:r>
      <w:r>
        <w:tab/>
        <w:t>Equivalent inertia mass of complete front axle:</w:t>
      </w:r>
      <w:r>
        <w:tab/>
      </w:r>
    </w:p>
    <w:p w:rsidR="00FD343F" w:rsidRDefault="00FD343F">
      <w:pPr>
        <w:tabs>
          <w:tab w:val="left" w:pos="1560"/>
          <w:tab w:val="right" w:leader="dot" w:pos="9072"/>
        </w:tabs>
        <w:suppressAutoHyphens/>
        <w:ind w:left="1560" w:hanging="1560"/>
        <w:jc w:val="both"/>
      </w:pPr>
      <w:r>
        <w:t>7.2.</w:t>
      </w:r>
      <w:r>
        <w:tab/>
        <w:t>Equivalent inertia mass of complete rear axle:</w:t>
      </w:r>
      <w:r>
        <w:tab/>
      </w:r>
    </w:p>
    <w:p w:rsidR="00FD343F" w:rsidRDefault="00FD343F">
      <w:pPr>
        <w:tabs>
          <w:tab w:val="left" w:pos="1560"/>
          <w:tab w:val="center" w:pos="4734"/>
          <w:tab w:val="left" w:pos="6301"/>
        </w:tabs>
        <w:ind w:left="1560" w:hanging="1560"/>
        <w:jc w:val="both"/>
      </w:pPr>
    </w:p>
    <w:p w:rsidR="00FD343F" w:rsidRDefault="00FD343F">
      <w:pPr>
        <w:tabs>
          <w:tab w:val="center" w:pos="4734"/>
          <w:tab w:val="left" w:pos="6301"/>
        </w:tabs>
      </w:pPr>
    </w:p>
    <w:p w:rsidR="00FD343F" w:rsidRDefault="00FD343F">
      <w:pPr>
        <w:tabs>
          <w:tab w:val="left" w:pos="1138"/>
          <w:tab w:val="left" w:pos="2242"/>
          <w:tab w:val="left" w:pos="2834"/>
          <w:tab w:val="left" w:pos="3402"/>
          <w:tab w:val="left" w:pos="3968"/>
          <w:tab w:val="left" w:pos="6301"/>
        </w:tabs>
        <w:jc w:val="both"/>
      </w:pPr>
      <w:r>
        <w:t>________________</w:t>
      </w:r>
    </w:p>
    <w:p w:rsidR="00FD343F" w:rsidRDefault="00FD343F">
      <w:pPr>
        <w:tabs>
          <w:tab w:val="left" w:pos="1138"/>
          <w:tab w:val="left" w:pos="2242"/>
          <w:tab w:val="left" w:pos="2834"/>
          <w:tab w:val="left" w:pos="3402"/>
          <w:tab w:val="left" w:pos="3968"/>
          <w:tab w:val="left" w:pos="6301"/>
        </w:tabs>
        <w:jc w:val="both"/>
      </w:pPr>
    </w:p>
    <w:p w:rsidR="00FD343F" w:rsidRDefault="00FD343F">
      <w:pPr>
        <w:tabs>
          <w:tab w:val="left" w:pos="567"/>
          <w:tab w:val="left" w:pos="1138"/>
          <w:tab w:val="left" w:pos="2242"/>
          <w:tab w:val="left" w:pos="2834"/>
          <w:tab w:val="left" w:pos="3402"/>
          <w:tab w:val="left" w:pos="3968"/>
          <w:tab w:val="left" w:pos="6301"/>
        </w:tabs>
        <w:jc w:val="both"/>
      </w:pPr>
      <w:r>
        <w:rPr>
          <w:u w:val="single"/>
        </w:rPr>
        <w:t>1</w:t>
      </w:r>
      <w:r>
        <w:t>/</w:t>
      </w:r>
      <w:r>
        <w:tab/>
        <w:t>Strike out what does not apply.</w:t>
      </w:r>
    </w:p>
    <w:p w:rsidR="00FD343F" w:rsidRDefault="00FD343F">
      <w:pPr>
        <w:tabs>
          <w:tab w:val="left" w:pos="0"/>
          <w:tab w:val="left" w:pos="567"/>
          <w:tab w:val="left" w:pos="1134"/>
          <w:tab w:val="left" w:leader="dot" w:pos="5670"/>
          <w:tab w:val="left" w:leader="dot" w:pos="8788"/>
          <w:tab w:val="left" w:pos="9360"/>
        </w:tabs>
        <w:jc w:val="both"/>
      </w:pPr>
      <w:r>
        <w:rPr>
          <w:u w:val="single"/>
        </w:rPr>
        <w:t>2</w:t>
      </w:r>
      <w:r>
        <w:t>/</w:t>
      </w:r>
      <w:r>
        <w:tab/>
      </w:r>
      <w:proofErr w:type="gramStart"/>
      <w:r>
        <w:t>This</w:t>
      </w:r>
      <w:proofErr w:type="gramEnd"/>
      <w:r>
        <w:t xml:space="preserve"> value must be rounded to the nearest tenth of a millimetre.</w:t>
      </w:r>
    </w:p>
    <w:p w:rsidR="00FD343F" w:rsidRDefault="00FD343F">
      <w:pPr>
        <w:tabs>
          <w:tab w:val="left" w:pos="0"/>
          <w:tab w:val="left" w:pos="567"/>
          <w:tab w:val="left" w:pos="1134"/>
          <w:tab w:val="left" w:leader="dot" w:pos="5670"/>
          <w:tab w:val="left" w:leader="dot" w:pos="8788"/>
          <w:tab w:val="left" w:pos="9360"/>
        </w:tabs>
        <w:ind w:left="567" w:hanging="567"/>
        <w:jc w:val="both"/>
      </w:pPr>
      <w:r>
        <w:rPr>
          <w:u w:val="single"/>
        </w:rPr>
        <w:t>3</w:t>
      </w:r>
      <w:r>
        <w:t>/</w:t>
      </w:r>
      <w:r>
        <w:tab/>
      </w:r>
      <w:proofErr w:type="gramStart"/>
      <w:r>
        <w:t>This</w:t>
      </w:r>
      <w:proofErr w:type="gramEnd"/>
      <w:r>
        <w:t xml:space="preserve"> value must be calculated with π = 3.1416 and rounded to the nearest cm</w:t>
      </w:r>
      <w:r>
        <w:rPr>
          <w:vertAlign w:val="superscript"/>
        </w:rPr>
        <w:t>3</w:t>
      </w:r>
      <w:r>
        <w:t>.</w:t>
      </w:r>
    </w:p>
    <w:p w:rsidR="00FD343F" w:rsidRDefault="00FD343F">
      <w:pPr>
        <w:tabs>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u w:val="single"/>
        </w:rPr>
        <w:t>4</w:t>
      </w:r>
      <w:r>
        <w:t>/</w:t>
      </w:r>
      <w:r>
        <w:tab/>
        <w:t>Specify the tolerance.</w:t>
      </w:r>
    </w:p>
    <w:p w:rsidR="00FD343F" w:rsidRDefault="00FD343F">
      <w:pPr>
        <w:tabs>
          <w:tab w:val="left" w:pos="792"/>
          <w:tab w:val="left" w:pos="1440"/>
          <w:tab w:val="left" w:pos="2760"/>
          <w:tab w:val="left" w:pos="5640"/>
        </w:tabs>
        <w:suppressAutoHyphens/>
        <w:ind w:left="792" w:hanging="792"/>
        <w:jc w:val="both"/>
      </w:pPr>
    </w:p>
    <w:p w:rsidR="00FD343F" w:rsidRDefault="00FD343F">
      <w:pPr>
        <w:tabs>
          <w:tab w:val="left" w:pos="792"/>
          <w:tab w:val="left" w:pos="1440"/>
          <w:tab w:val="left" w:pos="2760"/>
          <w:tab w:val="left" w:pos="5640"/>
        </w:tabs>
        <w:suppressAutoHyphens/>
        <w:ind w:left="792" w:hanging="792"/>
        <w:jc w:val="both"/>
        <w:sectPr w:rsidR="00FD343F">
          <w:headerReference w:type="even" r:id="rId42"/>
          <w:headerReference w:type="default" r:id="rId43"/>
          <w:pgSz w:w="11906" w:h="16838" w:code="9"/>
          <w:pgMar w:top="1134" w:right="851" w:bottom="1985" w:left="1588" w:header="851" w:footer="851" w:gutter="0"/>
          <w:cols w:space="708"/>
          <w:docGrid w:linePitch="360"/>
        </w:sectPr>
      </w:pPr>
    </w:p>
    <w:p w:rsidR="00FD343F" w:rsidRDefault="00FD343F">
      <w:pPr>
        <w:pStyle w:val="Heading5"/>
        <w:tabs>
          <w:tab w:val="clear" w:pos="4734"/>
          <w:tab w:val="left" w:pos="792"/>
          <w:tab w:val="left" w:pos="1440"/>
          <w:tab w:val="left" w:pos="2760"/>
          <w:tab w:val="left" w:pos="5640"/>
        </w:tabs>
        <w:suppressAutoHyphens/>
        <w:rPr>
          <w:szCs w:val="24"/>
        </w:rPr>
      </w:pPr>
      <w:r>
        <w:rPr>
          <w:szCs w:val="24"/>
        </w:rPr>
        <w:lastRenderedPageBreak/>
        <w:t>Annex 4</w:t>
      </w:r>
    </w:p>
    <w:p w:rsidR="00FD343F" w:rsidRDefault="00FD34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D343F" w:rsidRPr="00A642A6" w:rsidRDefault="00FD343F">
      <w:pPr>
        <w:tabs>
          <w:tab w:val="center" w:pos="4512"/>
          <w:tab w:val="left" w:pos="4988"/>
          <w:tab w:val="left" w:pos="5703"/>
          <w:tab w:val="left" w:pos="6423"/>
          <w:tab w:val="left" w:pos="7143"/>
          <w:tab w:val="left" w:pos="7857"/>
          <w:tab w:val="left" w:pos="8577"/>
        </w:tabs>
        <w:jc w:val="center"/>
        <w:rPr>
          <w:lang w:val="en-US"/>
        </w:rPr>
      </w:pPr>
      <w:r w:rsidRPr="00A642A6">
        <w:rPr>
          <w:lang w:val="en-US"/>
        </w:rPr>
        <w:t>COMMUNICATION</w:t>
      </w:r>
      <w:r w:rsidR="00AF6F79" w:rsidRPr="00AF6F79">
        <w:rPr>
          <w:rStyle w:val="FootnoteReference"/>
          <w:color w:val="FFFFFF"/>
          <w:vertAlign w:val="baseline"/>
          <w:lang w:val="fr-FR"/>
        </w:rPr>
        <w:footnoteReference w:id="5"/>
      </w:r>
      <w:r w:rsidR="00AF6F79" w:rsidRPr="00A642A6">
        <w:rPr>
          <w:u w:val="single"/>
          <w:lang w:val="en-US"/>
        </w:rPr>
        <w:t>6</w:t>
      </w:r>
      <w:r w:rsidR="00AF6F79" w:rsidRPr="00A642A6">
        <w:rPr>
          <w:lang w:val="en-US"/>
        </w:rPr>
        <w:t>/</w:t>
      </w:r>
    </w:p>
    <w:p w:rsidR="00FD343F" w:rsidRPr="00A642A6" w:rsidRDefault="00FD343F">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jc w:val="center"/>
        <w:rPr>
          <w:lang w:val="en-US"/>
        </w:rPr>
      </w:pPr>
    </w:p>
    <w:p w:rsidR="00FD343F" w:rsidRDefault="00FD343F">
      <w:pPr>
        <w:tabs>
          <w:tab w:val="center" w:pos="4512"/>
          <w:tab w:val="left" w:pos="4988"/>
          <w:tab w:val="left" w:pos="5703"/>
          <w:tab w:val="left" w:pos="6423"/>
          <w:tab w:val="left" w:pos="7143"/>
          <w:tab w:val="left" w:pos="7857"/>
          <w:tab w:val="left" w:pos="8577"/>
        </w:tabs>
        <w:jc w:val="center"/>
        <w:rPr>
          <w:lang w:val="fr-FR"/>
        </w:rPr>
      </w:pPr>
      <w:r>
        <w:rPr>
          <w:lang w:val="fr-FR"/>
        </w:rPr>
        <w:t>(Maximum format: A4 (210 x 297 mm))</w:t>
      </w:r>
    </w:p>
    <w:p w:rsidR="00FD343F" w:rsidRDefault="00FD343F">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rPr>
          <w:lang w:val="fr-FR"/>
        </w:rPr>
      </w:pPr>
    </w:p>
    <w:p w:rsidR="00FD343F" w:rsidRDefault="006A1974">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rPr>
          <w:lang w:val="fr-FR"/>
        </w:rPr>
      </w:pPr>
      <w:r>
        <w:rPr>
          <w:noProof/>
          <w:lang w:eastAsia="en-GB"/>
        </w:rPr>
        <mc:AlternateContent>
          <mc:Choice Requires="wps">
            <w:drawing>
              <wp:anchor distT="0" distB="0" distL="114300" distR="114300" simplePos="0" relativeHeight="251660288" behindDoc="0" locked="0" layoutInCell="1" allowOverlap="1" wp14:anchorId="29F181D0" wp14:editId="310DCACD">
                <wp:simplePos x="0" y="0"/>
                <wp:positionH relativeFrom="column">
                  <wp:posOffset>1671955</wp:posOffset>
                </wp:positionH>
                <wp:positionV relativeFrom="paragraph">
                  <wp:posOffset>138430</wp:posOffset>
                </wp:positionV>
                <wp:extent cx="3886200" cy="914400"/>
                <wp:effectExtent l="0" t="0" r="4445" b="4445"/>
                <wp:wrapNone/>
                <wp:docPr id="9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4BF5" w:rsidRDefault="00534BF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proofErr w:type="gramStart"/>
                            <w:r>
                              <w:rPr>
                                <w:lang w:val="en-US"/>
                              </w:rPr>
                              <w:t>issued</w:t>
                            </w:r>
                            <w:proofErr w:type="gramEnd"/>
                            <w:r>
                              <w:rPr>
                                <w:lang w:val="en-US"/>
                              </w:rPr>
                              <w:t xml:space="preserve"> by :</w:t>
                            </w:r>
                            <w:r>
                              <w:rPr>
                                <w:lang w:val="en-US"/>
                              </w:rPr>
                              <w:tab/>
                            </w:r>
                            <w:r>
                              <w:rPr>
                                <w:lang w:val="en-US"/>
                              </w:rPr>
                              <w:tab/>
                              <w:t>Name of administration:</w:t>
                            </w:r>
                          </w:p>
                          <w:p w:rsidR="00534BF5" w:rsidRDefault="00534BF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rsidR="00534BF5" w:rsidRDefault="00534BF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rsidR="00534BF5" w:rsidRDefault="00534BF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131.65pt;margin-top:10.9pt;width:306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" stroked="f">
                <v:textbox>
                  <w:txbxContent>
                    <w:p w:rsidR="00534BF5" w:rsidRDefault="00534BF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proofErr w:type="gramStart"/>
                      <w:r>
                        <w:rPr>
                          <w:lang w:val="en-US"/>
                        </w:rPr>
                        <w:t>issued</w:t>
                      </w:r>
                      <w:proofErr w:type="gramEnd"/>
                      <w:r>
                        <w:rPr>
                          <w:lang w:val="en-US"/>
                        </w:rPr>
                        <w:t xml:space="preserve"> by :</w:t>
                      </w:r>
                      <w:r>
                        <w:rPr>
                          <w:lang w:val="en-US"/>
                        </w:rPr>
                        <w:tab/>
                      </w:r>
                      <w:r>
                        <w:rPr>
                          <w:lang w:val="en-US"/>
                        </w:rPr>
                        <w:tab/>
                        <w:t>Name of administration:</w:t>
                      </w:r>
                    </w:p>
                    <w:p w:rsidR="00534BF5" w:rsidRDefault="00534BF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rsidR="00534BF5" w:rsidRDefault="00534BF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rsidR="00534BF5" w:rsidRDefault="00534BF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v:textbox>
              </v:shape>
            </w:pict>
          </mc:Fallback>
        </mc:AlternateContent>
      </w:r>
    </w:p>
    <w:p w:rsidR="00FD343F" w:rsidRDefault="006A197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4"/>
      </w:pPr>
      <w:r>
        <w:rPr>
          <w:noProof/>
          <w:lang w:eastAsia="en-GB"/>
        </w:rPr>
        <w:drawing>
          <wp:inline distT="0" distB="0" distL="0" distR="0" wp14:anchorId="7929E3D3" wp14:editId="57160F2F">
            <wp:extent cx="993140" cy="930275"/>
            <wp:effectExtent l="0" t="0" r="0" b="317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4" cstate="print">
                      <a:extLst>
                        <a:ext uri="{28A0092B-C50C-407E-A947-70E740481C1C}">
                          <a14:useLocalDpi xmlns:a14="http://schemas.microsoft.com/office/drawing/2010/main" val="0"/>
                        </a:ext>
                      </a:extLst>
                    </a:blip>
                    <a:srcRect l="-1169" t="-1175" r="-1169" b="-1175"/>
                    <a:stretch>
                      <a:fillRect/>
                    </a:stretch>
                  </pic:blipFill>
                  <pic:spPr bwMode="auto">
                    <a:xfrm>
                      <a:off x="0" y="0"/>
                      <a:ext cx="993140" cy="930275"/>
                    </a:xfrm>
                    <a:prstGeom prst="rect">
                      <a:avLst/>
                    </a:prstGeom>
                    <a:noFill/>
                    <a:ln>
                      <a:noFill/>
                    </a:ln>
                  </pic:spPr>
                </pic:pic>
              </a:graphicData>
            </a:graphic>
          </wp:inline>
        </w:drawing>
      </w:r>
    </w:p>
    <w:p w:rsidR="00FD343F" w:rsidRDefault="00FD343F">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pPr>
    </w:p>
    <w:p w:rsidR="00FD343F" w:rsidRDefault="00FD34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D343F" w:rsidRDefault="00FD34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D343F" w:rsidRDefault="00FD34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roofErr w:type="gramStart"/>
      <w:r>
        <w:t>concerning</w:t>
      </w:r>
      <w:proofErr w:type="gramEnd"/>
      <w:r>
        <w:t xml:space="preserve">: </w:t>
      </w:r>
      <w:r>
        <w:rPr>
          <w:u w:val="single"/>
        </w:rPr>
        <w:t>2</w:t>
      </w:r>
      <w:r>
        <w:t>/</w:t>
      </w:r>
      <w:r>
        <w:tab/>
        <w:t xml:space="preserve"> </w:t>
      </w:r>
      <w:r>
        <w:tab/>
        <w:t xml:space="preserve">APPROVAL GRANTED </w:t>
      </w:r>
    </w:p>
    <w:p w:rsidR="00FD343F" w:rsidRDefault="00FD34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tab/>
        <w:t>APPROVAL EXTENDED</w:t>
      </w:r>
    </w:p>
    <w:p w:rsidR="00FD343F" w:rsidRDefault="00FD34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tab/>
        <w:t>APPROVAL REFUSED</w:t>
      </w:r>
    </w:p>
    <w:p w:rsidR="00FD343F" w:rsidRDefault="00FD34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tab/>
        <w:t>APPROVAL WITHDRAWN</w:t>
      </w:r>
    </w:p>
    <w:p w:rsidR="00FD343F" w:rsidRDefault="00FD34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tab/>
        <w:t>PRODUCTION DEFINITELY DISCONTINUED</w:t>
      </w:r>
    </w:p>
    <w:p w:rsidR="00FD343F" w:rsidRDefault="00FD34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D343F" w:rsidRDefault="00FD34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roofErr w:type="gramStart"/>
      <w:r>
        <w:t>of</w:t>
      </w:r>
      <w:proofErr w:type="gramEnd"/>
      <w:r>
        <w:t xml:space="preserve"> a vehicle type pursuant to Regulation No. 101</w:t>
      </w:r>
    </w:p>
    <w:p w:rsidR="00FD343F" w:rsidRDefault="00FD34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D343F" w:rsidRDefault="00FD343F">
      <w:pPr>
        <w:tabs>
          <w:tab w:val="left" w:leader="dot" w:pos="2834"/>
          <w:tab w:val="left" w:pos="5668"/>
          <w:tab w:val="left" w:leader="dot" w:pos="8503"/>
        </w:tabs>
        <w:jc w:val="both"/>
      </w:pPr>
      <w:r>
        <w:t>Approval No: ………                                                                             Extension No: ……..</w:t>
      </w:r>
    </w:p>
    <w:p w:rsidR="00FD343F" w:rsidRDefault="00FD343F">
      <w:pPr>
        <w:tabs>
          <w:tab w:val="left" w:leader="dot" w:pos="2834"/>
          <w:tab w:val="left" w:pos="5668"/>
          <w:tab w:val="left" w:leader="dot" w:pos="8503"/>
        </w:tabs>
        <w:jc w:val="both"/>
      </w:pPr>
    </w:p>
    <w:p w:rsidR="00FD343F" w:rsidRDefault="00FD343F">
      <w:pPr>
        <w:tabs>
          <w:tab w:val="left" w:pos="1134"/>
          <w:tab w:val="left" w:leader="dot" w:pos="8789"/>
        </w:tabs>
        <w:ind w:left="1134" w:hanging="1134"/>
        <w:jc w:val="both"/>
      </w:pPr>
      <w:r>
        <w:t>1.</w:t>
      </w:r>
      <w:r>
        <w:tab/>
        <w:t xml:space="preserve">Trade name or mark of the vehicle: </w:t>
      </w:r>
      <w:r>
        <w:tab/>
      </w:r>
    </w:p>
    <w:p w:rsidR="00FD343F" w:rsidRDefault="00FD343F">
      <w:pPr>
        <w:tabs>
          <w:tab w:val="left" w:pos="1134"/>
          <w:tab w:val="left" w:pos="1418"/>
          <w:tab w:val="left" w:leader="dot" w:pos="8789"/>
        </w:tabs>
        <w:ind w:left="1134" w:hanging="1134"/>
        <w:jc w:val="both"/>
      </w:pPr>
      <w:r>
        <w:t>2.</w:t>
      </w:r>
      <w:r>
        <w:tab/>
        <w:t xml:space="preserve">Vehicle type: </w:t>
      </w:r>
      <w:r>
        <w:tab/>
      </w:r>
    </w:p>
    <w:p w:rsidR="00FD343F" w:rsidRDefault="00FD343F">
      <w:pPr>
        <w:tabs>
          <w:tab w:val="left" w:pos="1134"/>
          <w:tab w:val="left" w:pos="1418"/>
          <w:tab w:val="left" w:leader="dot" w:pos="8789"/>
        </w:tabs>
        <w:ind w:left="1134" w:hanging="1134"/>
        <w:jc w:val="both"/>
      </w:pPr>
      <w:r>
        <w:t>3.</w:t>
      </w:r>
      <w:r>
        <w:tab/>
        <w:t xml:space="preserve">Vehicle category: </w:t>
      </w:r>
      <w:r>
        <w:tab/>
      </w:r>
    </w:p>
    <w:p w:rsidR="00FD343F" w:rsidRDefault="00FD343F">
      <w:pPr>
        <w:tabs>
          <w:tab w:val="left" w:pos="1134"/>
          <w:tab w:val="left" w:pos="1418"/>
          <w:tab w:val="left" w:leader="dot" w:pos="8789"/>
        </w:tabs>
        <w:ind w:left="1134" w:hanging="1134"/>
        <w:jc w:val="both"/>
      </w:pPr>
      <w:r>
        <w:t>4.</w:t>
      </w:r>
      <w:r>
        <w:tab/>
        <w:t xml:space="preserve">Manufacturer's name and address: </w:t>
      </w:r>
      <w:r>
        <w:tab/>
      </w:r>
    </w:p>
    <w:p w:rsidR="00FD343F" w:rsidRDefault="00FD343F">
      <w:pPr>
        <w:tabs>
          <w:tab w:val="left" w:pos="1134"/>
          <w:tab w:val="left" w:pos="1418"/>
          <w:tab w:val="left" w:leader="dot" w:pos="8789"/>
          <w:tab w:val="right" w:pos="9468"/>
        </w:tabs>
        <w:ind w:left="1134" w:hanging="1134"/>
        <w:jc w:val="both"/>
      </w:pPr>
      <w:r>
        <w:t>5.</w:t>
      </w:r>
      <w:r>
        <w:tab/>
        <w:t xml:space="preserve">If applicable, name and address of manufacturer's representative: </w:t>
      </w:r>
      <w:r>
        <w:tab/>
      </w:r>
    </w:p>
    <w:p w:rsidR="00FD343F" w:rsidRDefault="00FD343F">
      <w:pPr>
        <w:tabs>
          <w:tab w:val="left" w:pos="1134"/>
          <w:tab w:val="left" w:pos="1418"/>
          <w:tab w:val="left" w:leader="dot" w:pos="8789"/>
        </w:tabs>
        <w:ind w:left="1134" w:hanging="1134"/>
        <w:jc w:val="both"/>
      </w:pPr>
    </w:p>
    <w:p w:rsidR="00FD343F" w:rsidRDefault="00FD343F">
      <w:pPr>
        <w:tabs>
          <w:tab w:val="left" w:pos="1134"/>
          <w:tab w:val="left" w:pos="1418"/>
          <w:tab w:val="left" w:leader="dot" w:pos="8789"/>
        </w:tabs>
        <w:ind w:left="1134" w:hanging="1134"/>
        <w:jc w:val="both"/>
      </w:pPr>
      <w:r>
        <w:t>6.</w:t>
      </w:r>
      <w:r>
        <w:tab/>
        <w:t xml:space="preserve">Description of the vehicle: </w:t>
      </w:r>
      <w:r>
        <w:tab/>
      </w:r>
    </w:p>
    <w:p w:rsidR="00FD343F" w:rsidRDefault="00FD343F">
      <w:pPr>
        <w:tabs>
          <w:tab w:val="left" w:pos="1134"/>
          <w:tab w:val="left" w:pos="1418"/>
          <w:tab w:val="left" w:leader="dot" w:pos="8789"/>
        </w:tabs>
        <w:ind w:left="1134" w:hanging="1134"/>
        <w:jc w:val="both"/>
      </w:pPr>
      <w:r>
        <w:t>6.1.</w:t>
      </w:r>
      <w:r>
        <w:tab/>
        <w:t xml:space="preserve">Mass of the vehicle in running order: </w:t>
      </w:r>
      <w:r>
        <w:tab/>
      </w:r>
    </w:p>
    <w:p w:rsidR="00AF6F79" w:rsidRDefault="00FD343F" w:rsidP="00AF6F79">
      <w:pPr>
        <w:tabs>
          <w:tab w:val="left" w:pos="1134"/>
          <w:tab w:val="left" w:pos="1418"/>
          <w:tab w:val="left" w:leader="dot" w:pos="8789"/>
        </w:tabs>
        <w:ind w:left="1134" w:hanging="1134"/>
        <w:jc w:val="both"/>
      </w:pPr>
      <w:r>
        <w:t>6.2.</w:t>
      </w:r>
      <w:r>
        <w:tab/>
        <w:t xml:space="preserve">Maximum permitted mass: </w:t>
      </w:r>
      <w:r>
        <w:tab/>
      </w:r>
      <w:r w:rsidR="00AF6F79">
        <w:t>6.3.</w:t>
      </w:r>
      <w:r w:rsidR="00AF6F79">
        <w:tab/>
        <w:t>Type of body:</w:t>
      </w:r>
    </w:p>
    <w:p w:rsidR="00AF6F79" w:rsidRDefault="00AF6F79" w:rsidP="00AF6F79">
      <w:pPr>
        <w:tabs>
          <w:tab w:val="left" w:pos="1134"/>
          <w:tab w:val="left" w:pos="1418"/>
          <w:tab w:val="left" w:leader="dot" w:pos="8789"/>
        </w:tabs>
        <w:ind w:left="1134" w:hanging="1134"/>
        <w:jc w:val="both"/>
        <w:rPr>
          <w:lang w:val="en-US"/>
        </w:rPr>
      </w:pPr>
      <w:r>
        <w:t>6.3.1.</w:t>
      </w:r>
      <w:r>
        <w:tab/>
      </w:r>
      <w:r>
        <w:rPr>
          <w:lang w:val="en-US"/>
        </w:rPr>
        <w:t>For M</w:t>
      </w:r>
      <w:r>
        <w:rPr>
          <w:vertAlign w:val="subscript"/>
          <w:lang w:val="en-US"/>
        </w:rPr>
        <w:t>1</w:t>
      </w:r>
      <w:r>
        <w:rPr>
          <w:lang w:val="en-US"/>
        </w:rPr>
        <w:t>: saloon, hatchback, station wagon, coupé, convertible, multipurpose vehicle </w:t>
      </w:r>
      <w:r>
        <w:rPr>
          <w:u w:val="single"/>
          <w:lang w:val="en-US"/>
        </w:rPr>
        <w:t>2</w:t>
      </w:r>
      <w:r>
        <w:rPr>
          <w:lang w:val="en-US"/>
        </w:rPr>
        <w:t>/ </w:t>
      </w:r>
      <w:r>
        <w:rPr>
          <w:u w:val="single"/>
          <w:lang w:val="en-US"/>
        </w:rPr>
        <w:t>7</w:t>
      </w:r>
      <w:r>
        <w:rPr>
          <w:lang w:val="en-US"/>
        </w:rPr>
        <w:t>/</w:t>
      </w:r>
    </w:p>
    <w:p w:rsidR="00AF6F79" w:rsidRDefault="00AF6F79" w:rsidP="00AF6F79">
      <w:pPr>
        <w:tabs>
          <w:tab w:val="left" w:pos="1134"/>
          <w:tab w:val="left" w:pos="1418"/>
          <w:tab w:val="left" w:leader="dot" w:pos="8789"/>
        </w:tabs>
        <w:ind w:left="1134" w:hanging="1134"/>
        <w:jc w:val="both"/>
      </w:pPr>
      <w:r>
        <w:rPr>
          <w:lang w:val="en-US"/>
        </w:rPr>
        <w:t>6.3.2.</w:t>
      </w:r>
      <w:r>
        <w:rPr>
          <w:lang w:val="en-US"/>
        </w:rPr>
        <w:tab/>
        <w:t>For N</w:t>
      </w:r>
      <w:r>
        <w:rPr>
          <w:vertAlign w:val="subscript"/>
          <w:lang w:val="en-US"/>
        </w:rPr>
        <w:t>1</w:t>
      </w:r>
      <w:r>
        <w:rPr>
          <w:lang w:val="en-US"/>
        </w:rPr>
        <w:t xml:space="preserve">: lorry, van. </w:t>
      </w:r>
      <w:r>
        <w:rPr>
          <w:u w:val="single"/>
          <w:lang w:val="en-US"/>
        </w:rPr>
        <w:t>2</w:t>
      </w:r>
      <w:r>
        <w:rPr>
          <w:lang w:val="en-US"/>
        </w:rPr>
        <w:t>/</w:t>
      </w:r>
    </w:p>
    <w:p w:rsidR="00FD343F" w:rsidRDefault="00FD343F">
      <w:pPr>
        <w:tabs>
          <w:tab w:val="left" w:pos="1134"/>
          <w:tab w:val="left" w:pos="1418"/>
          <w:tab w:val="left" w:leader="dot" w:pos="8789"/>
        </w:tabs>
        <w:ind w:left="1134" w:hanging="1134"/>
        <w:jc w:val="both"/>
      </w:pPr>
      <w:r>
        <w:t>6.4.</w:t>
      </w:r>
      <w:r>
        <w:tab/>
        <w:t>Drive:  front-wheel / rear-wheel / four-</w:t>
      </w:r>
      <w:proofErr w:type="gramStart"/>
      <w:r>
        <w:t xml:space="preserve">wheel  </w:t>
      </w:r>
      <w:r>
        <w:rPr>
          <w:u w:val="single"/>
        </w:rPr>
        <w:t>2</w:t>
      </w:r>
      <w:proofErr w:type="gramEnd"/>
      <w:r>
        <w:t>/</w:t>
      </w:r>
    </w:p>
    <w:p w:rsidR="00FD343F" w:rsidRDefault="00FD343F">
      <w:pPr>
        <w:tabs>
          <w:tab w:val="left" w:pos="1346"/>
          <w:tab w:val="left" w:pos="7938"/>
          <w:tab w:val="left" w:leader="dot" w:pos="8789"/>
        </w:tabs>
        <w:ind w:left="1134" w:hanging="1134"/>
        <w:jc w:val="both"/>
      </w:pPr>
      <w:r>
        <w:lastRenderedPageBreak/>
        <w:t>6.5.</w:t>
      </w:r>
      <w:r>
        <w:tab/>
        <w:t>Pure electric vehicle: yes/</w:t>
      </w:r>
      <w:proofErr w:type="gramStart"/>
      <w:r>
        <w:t xml:space="preserve">no  </w:t>
      </w:r>
      <w:r>
        <w:rPr>
          <w:u w:val="single"/>
        </w:rPr>
        <w:t>2</w:t>
      </w:r>
      <w:proofErr w:type="gramEnd"/>
      <w:r>
        <w:t>/</w:t>
      </w:r>
    </w:p>
    <w:p w:rsidR="00FD343F" w:rsidRDefault="00FD343F">
      <w:pPr>
        <w:tabs>
          <w:tab w:val="left" w:pos="8505"/>
          <w:tab w:val="left" w:leader="dot" w:pos="8789"/>
        </w:tabs>
        <w:ind w:left="1134" w:hanging="1134"/>
        <w:jc w:val="both"/>
      </w:pPr>
      <w:r>
        <w:t>6.6.</w:t>
      </w:r>
      <w:r>
        <w:tab/>
        <w:t>Hybrid electric vehicle: yes/</w:t>
      </w:r>
      <w:proofErr w:type="gramStart"/>
      <w:r>
        <w:t xml:space="preserve">no  </w:t>
      </w:r>
      <w:r>
        <w:rPr>
          <w:u w:val="single"/>
        </w:rPr>
        <w:t>2</w:t>
      </w:r>
      <w:proofErr w:type="gramEnd"/>
      <w:r>
        <w:t>/</w:t>
      </w:r>
    </w:p>
    <w:p w:rsidR="00FD343F" w:rsidRDefault="00FD343F">
      <w:pPr>
        <w:tabs>
          <w:tab w:val="left" w:pos="8690"/>
          <w:tab w:val="left" w:leader="dot" w:pos="8789"/>
        </w:tabs>
        <w:ind w:left="1134" w:hanging="1134"/>
      </w:pPr>
      <w:r>
        <w:t>6.6.1.</w:t>
      </w:r>
      <w:r>
        <w:tab/>
        <w:t>Category of Hybrid Electric vehicle: Off Vehicle Charging/Not Off Vehicle charging</w:t>
      </w:r>
      <w:proofErr w:type="gramStart"/>
      <w:r>
        <w:t>  </w:t>
      </w:r>
      <w:r>
        <w:rPr>
          <w:u w:val="single"/>
        </w:rPr>
        <w:t>2</w:t>
      </w:r>
      <w:proofErr w:type="gramEnd"/>
      <w:r>
        <w:t>/</w:t>
      </w:r>
    </w:p>
    <w:p w:rsidR="00FD343F" w:rsidRDefault="00FD343F">
      <w:pPr>
        <w:tabs>
          <w:tab w:val="left" w:pos="8690"/>
          <w:tab w:val="left" w:leader="dot" w:pos="8789"/>
        </w:tabs>
        <w:ind w:left="1134" w:hanging="1134"/>
      </w:pPr>
      <w:r>
        <w:t>6.6.2.</w:t>
      </w:r>
      <w:r>
        <w:tab/>
        <w:t>Operating mode switch: with/</w:t>
      </w:r>
      <w:proofErr w:type="gramStart"/>
      <w:r>
        <w:t xml:space="preserve">without  </w:t>
      </w:r>
      <w:r>
        <w:rPr>
          <w:u w:val="single"/>
        </w:rPr>
        <w:t>2</w:t>
      </w:r>
      <w:proofErr w:type="gramEnd"/>
      <w:r>
        <w:t>/</w:t>
      </w:r>
    </w:p>
    <w:p w:rsidR="00FD343F" w:rsidRDefault="00FD343F">
      <w:pPr>
        <w:tabs>
          <w:tab w:val="left" w:pos="1134"/>
          <w:tab w:val="left" w:pos="1418"/>
          <w:tab w:val="left" w:leader="dot" w:pos="8789"/>
        </w:tabs>
        <w:ind w:left="1134" w:hanging="1134"/>
      </w:pPr>
    </w:p>
    <w:p w:rsidR="00FD343F" w:rsidRDefault="00FD343F">
      <w:pPr>
        <w:tabs>
          <w:tab w:val="left" w:pos="1134"/>
          <w:tab w:val="left" w:pos="1418"/>
          <w:tab w:val="left" w:leader="dot" w:pos="8789"/>
        </w:tabs>
        <w:ind w:left="1134" w:hanging="1134"/>
      </w:pPr>
      <w:r>
        <w:t>6.7.</w:t>
      </w:r>
      <w:r>
        <w:tab/>
        <w:t>Internal combustion engine.</w:t>
      </w:r>
    </w:p>
    <w:p w:rsidR="00FD343F" w:rsidRDefault="00FD343F">
      <w:pPr>
        <w:tabs>
          <w:tab w:val="left" w:pos="1134"/>
          <w:tab w:val="left" w:pos="1418"/>
          <w:tab w:val="left" w:leader="dot" w:pos="8789"/>
        </w:tabs>
        <w:ind w:left="1134" w:hanging="1134"/>
      </w:pPr>
      <w:r>
        <w:t>6.7.1.</w:t>
      </w:r>
      <w:r>
        <w:tab/>
        <w:t xml:space="preserve">Cylinder capacity: </w:t>
      </w:r>
      <w:r>
        <w:tab/>
      </w:r>
    </w:p>
    <w:p w:rsidR="00FD343F" w:rsidRDefault="00FD343F">
      <w:pPr>
        <w:tabs>
          <w:tab w:val="left" w:pos="1134"/>
          <w:tab w:val="left" w:pos="1418"/>
          <w:tab w:val="left" w:leader="dot" w:pos="8789"/>
        </w:tabs>
        <w:ind w:left="1134" w:hanging="1134"/>
      </w:pPr>
      <w:r>
        <w:t>6.7.2.</w:t>
      </w:r>
      <w:r>
        <w:tab/>
        <w:t xml:space="preserve">Fuel feed:  carburettor / </w:t>
      </w:r>
      <w:proofErr w:type="gramStart"/>
      <w:r>
        <w:t xml:space="preserve">injection  </w:t>
      </w:r>
      <w:r>
        <w:rPr>
          <w:u w:val="single"/>
        </w:rPr>
        <w:t>2</w:t>
      </w:r>
      <w:proofErr w:type="gramEnd"/>
      <w:r>
        <w:t>/</w:t>
      </w:r>
    </w:p>
    <w:p w:rsidR="00FD343F" w:rsidRDefault="00FD343F">
      <w:pPr>
        <w:tabs>
          <w:tab w:val="left" w:pos="1134"/>
          <w:tab w:val="left" w:pos="1418"/>
          <w:tab w:val="left" w:leader="dot" w:pos="8789"/>
        </w:tabs>
        <w:ind w:left="1134" w:hanging="1134"/>
      </w:pPr>
      <w:r>
        <w:t>6.7.3.</w:t>
      </w:r>
      <w:r>
        <w:tab/>
        <w:t xml:space="preserve">Fuel recommended by the manufacturer: </w:t>
      </w:r>
      <w:r>
        <w:tab/>
      </w:r>
    </w:p>
    <w:p w:rsidR="00FD343F" w:rsidRDefault="00FD343F">
      <w:pPr>
        <w:tabs>
          <w:tab w:val="left" w:pos="1134"/>
          <w:tab w:val="left" w:pos="1418"/>
          <w:tab w:val="left" w:leader="dot" w:pos="8789"/>
        </w:tabs>
        <w:ind w:left="1134" w:right="820" w:hanging="1134"/>
      </w:pPr>
      <w:r>
        <w:t>6.7.4.</w:t>
      </w:r>
      <w:r>
        <w:tab/>
        <w:t>In the case of LPG/</w:t>
      </w:r>
      <w:proofErr w:type="gramStart"/>
      <w:r>
        <w:t xml:space="preserve">NG  </w:t>
      </w:r>
      <w:r>
        <w:rPr>
          <w:u w:val="single"/>
        </w:rPr>
        <w:t>2</w:t>
      </w:r>
      <w:proofErr w:type="gramEnd"/>
      <w:r>
        <w:t xml:space="preserve">/ the reference fuel used for the test </w:t>
      </w:r>
    </w:p>
    <w:p w:rsidR="00FD343F" w:rsidRDefault="00FD343F">
      <w:pPr>
        <w:tabs>
          <w:tab w:val="left" w:pos="1134"/>
          <w:tab w:val="left" w:pos="1418"/>
          <w:tab w:val="left" w:leader="dot" w:pos="8789"/>
        </w:tabs>
        <w:ind w:left="1134" w:right="820" w:hanging="1134"/>
      </w:pPr>
      <w:r>
        <w:tab/>
        <w:t>(e.g. G20, G25):</w:t>
      </w:r>
      <w:r>
        <w:tab/>
      </w:r>
    </w:p>
    <w:p w:rsidR="00FD343F" w:rsidRDefault="00FD343F">
      <w:pPr>
        <w:tabs>
          <w:tab w:val="left" w:pos="1134"/>
          <w:tab w:val="left" w:pos="1418"/>
          <w:tab w:val="left" w:leader="dot" w:pos="8789"/>
        </w:tabs>
        <w:ind w:left="1134" w:hanging="1134"/>
      </w:pPr>
      <w:r>
        <w:t>6.7.5.</w:t>
      </w:r>
      <w:r>
        <w:tab/>
        <w:t xml:space="preserve">Maximum engine power: ……….. </w:t>
      </w:r>
      <w:proofErr w:type="gramStart"/>
      <w:r>
        <w:t>kW</w:t>
      </w:r>
      <w:proofErr w:type="gramEnd"/>
      <w:r>
        <w:t xml:space="preserve"> at: ……………. min</w:t>
      </w:r>
      <w:r>
        <w:rPr>
          <w:vertAlign w:val="superscript"/>
        </w:rPr>
        <w:t>-1</w:t>
      </w:r>
    </w:p>
    <w:p w:rsidR="00FD343F" w:rsidRDefault="00FD343F">
      <w:pPr>
        <w:tabs>
          <w:tab w:val="left" w:pos="1134"/>
          <w:tab w:val="left" w:pos="1418"/>
          <w:tab w:val="left" w:leader="dot" w:pos="8789"/>
        </w:tabs>
        <w:ind w:left="1134" w:hanging="1134"/>
      </w:pPr>
      <w:r>
        <w:t>6.7.6.</w:t>
      </w:r>
      <w:r>
        <w:tab/>
        <w:t xml:space="preserve">Super-charger:  yes / </w:t>
      </w:r>
      <w:proofErr w:type="gramStart"/>
      <w:r>
        <w:t xml:space="preserve">no  </w:t>
      </w:r>
      <w:r>
        <w:rPr>
          <w:u w:val="single"/>
        </w:rPr>
        <w:t>2</w:t>
      </w:r>
      <w:proofErr w:type="gramEnd"/>
      <w:r>
        <w:t>/</w:t>
      </w:r>
    </w:p>
    <w:p w:rsidR="00FD343F" w:rsidRDefault="00FD343F">
      <w:pPr>
        <w:tabs>
          <w:tab w:val="left" w:pos="1134"/>
          <w:tab w:val="left" w:pos="1418"/>
          <w:tab w:val="left" w:leader="dot" w:pos="8789"/>
        </w:tabs>
        <w:ind w:left="1134" w:hanging="1134"/>
      </w:pPr>
      <w:r>
        <w:t>6.7.7.</w:t>
      </w:r>
      <w:r>
        <w:tab/>
        <w:t>Ignition:  compression ignition / positive ignition (mechanical or electronic</w:t>
      </w:r>
      <w:proofErr w:type="gramStart"/>
      <w:r>
        <w:t xml:space="preserve">)  </w:t>
      </w:r>
      <w:r>
        <w:rPr>
          <w:u w:val="single"/>
        </w:rPr>
        <w:t>2</w:t>
      </w:r>
      <w:proofErr w:type="gramEnd"/>
      <w:r>
        <w:t>/</w:t>
      </w:r>
    </w:p>
    <w:p w:rsidR="00FD343F" w:rsidRDefault="00FD343F">
      <w:pPr>
        <w:tabs>
          <w:tab w:val="left" w:pos="0"/>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 w:val="left" w:leader="dot" w:pos="8789"/>
        </w:tabs>
        <w:suppressAutoHyphens/>
        <w:ind w:left="1134" w:hanging="1134"/>
      </w:pPr>
      <w:r>
        <w:t>6.8.</w:t>
      </w:r>
      <w:r>
        <w:tab/>
      </w:r>
      <w:r>
        <w:tab/>
        <w:t>Power train (for pure electric vehicle or hybrid electric vehicle</w:t>
      </w:r>
      <w:proofErr w:type="gramStart"/>
      <w:r>
        <w:t xml:space="preserve">)  </w:t>
      </w:r>
      <w:r>
        <w:rPr>
          <w:u w:val="single"/>
        </w:rPr>
        <w:t>2</w:t>
      </w:r>
      <w:proofErr w:type="gramEnd"/>
      <w:r>
        <w:t>/</w:t>
      </w:r>
    </w:p>
    <w:p w:rsidR="00FD343F" w:rsidRDefault="00FD343F">
      <w:pPr>
        <w:tabs>
          <w:tab w:val="left" w:pos="1134"/>
          <w:tab w:val="right" w:leader="dot" w:pos="8789"/>
        </w:tabs>
        <w:suppressAutoHyphens/>
        <w:ind w:left="1416" w:hanging="1416"/>
      </w:pPr>
      <w:r>
        <w:t>6.8.1.1.</w:t>
      </w:r>
      <w:r>
        <w:tab/>
        <w:t>Maximum net power: ……… kW, at: …………</w:t>
      </w:r>
      <w:proofErr w:type="gramStart"/>
      <w:r>
        <w:t>…  to</w:t>
      </w:r>
      <w:proofErr w:type="gramEnd"/>
      <w:r>
        <w:t xml:space="preserve">  </w:t>
      </w:r>
      <w:r>
        <w:tab/>
        <w:t>min</w:t>
      </w:r>
      <w:r>
        <w:rPr>
          <w:vertAlign w:val="superscript"/>
        </w:rPr>
        <w:t>-1</w:t>
      </w:r>
    </w:p>
    <w:p w:rsidR="00FD343F" w:rsidRDefault="00FD343F">
      <w:pPr>
        <w:tabs>
          <w:tab w:val="left" w:pos="1134"/>
          <w:tab w:val="right" w:leader="dot" w:pos="8789"/>
        </w:tabs>
        <w:suppressAutoHyphens/>
        <w:ind w:left="1416" w:hanging="1416"/>
      </w:pPr>
      <w:r>
        <w:t>6.8.1.2.</w:t>
      </w:r>
      <w:r>
        <w:tab/>
        <w:t>Maximum thirty minutes power:</w:t>
      </w:r>
      <w:r>
        <w:tab/>
        <w:t>kW</w:t>
      </w:r>
    </w:p>
    <w:p w:rsidR="00FD343F" w:rsidRDefault="00FD343F">
      <w:pPr>
        <w:tabs>
          <w:tab w:val="left" w:pos="1134"/>
          <w:tab w:val="right" w:leader="dot" w:pos="8789"/>
        </w:tabs>
        <w:suppressAutoHyphens/>
        <w:ind w:left="1416" w:hanging="1416"/>
      </w:pPr>
      <w:r>
        <w:t>6.8.1.3.</w:t>
      </w:r>
      <w:r>
        <w:tab/>
        <w:t>Working principle:</w:t>
      </w:r>
      <w:r>
        <w:tab/>
      </w:r>
    </w:p>
    <w:p w:rsidR="00FD343F" w:rsidRDefault="00FD343F">
      <w:pPr>
        <w:tabs>
          <w:tab w:val="left" w:pos="0"/>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 w:val="right" w:leader="dot" w:pos="8789"/>
        </w:tabs>
        <w:suppressAutoHyphens/>
        <w:ind w:left="1134" w:hanging="1134"/>
      </w:pPr>
      <w:r>
        <w:t>6.9.</w:t>
      </w:r>
      <w:r>
        <w:tab/>
      </w:r>
      <w:r>
        <w:tab/>
        <w:t>Traction battery (for pure electric vehicle or hybrid electric vehicle)</w:t>
      </w:r>
    </w:p>
    <w:p w:rsidR="00FD343F" w:rsidRDefault="00FD343F">
      <w:pPr>
        <w:tabs>
          <w:tab w:val="left" w:pos="1134"/>
          <w:tab w:val="right" w:leader="dot" w:pos="8789"/>
        </w:tabs>
        <w:suppressAutoHyphens/>
        <w:ind w:left="1416" w:hanging="1416"/>
      </w:pPr>
      <w:r>
        <w:t>6.9.1.</w:t>
      </w:r>
      <w:r>
        <w:tab/>
        <w:t>Nominal voltage:</w:t>
      </w:r>
      <w:r>
        <w:tab/>
        <w:t>V</w:t>
      </w:r>
    </w:p>
    <w:p w:rsidR="00FD343F" w:rsidRDefault="00FD343F">
      <w:pPr>
        <w:tabs>
          <w:tab w:val="left" w:pos="1134"/>
          <w:tab w:val="right" w:leader="dot" w:pos="8789"/>
        </w:tabs>
        <w:suppressAutoHyphens/>
        <w:ind w:left="1416" w:hanging="1416"/>
      </w:pPr>
      <w:r>
        <w:t>6.9.2.</w:t>
      </w:r>
      <w:r>
        <w:tab/>
        <w:t>Capacity (2 h rate):</w:t>
      </w:r>
      <w:r>
        <w:tab/>
        <w:t>Ah</w:t>
      </w:r>
    </w:p>
    <w:p w:rsidR="00FD343F" w:rsidRDefault="00FD343F">
      <w:pPr>
        <w:tabs>
          <w:tab w:val="left" w:pos="1134"/>
          <w:tab w:val="right" w:leader="dot" w:pos="8789"/>
        </w:tabs>
        <w:suppressAutoHyphens/>
        <w:ind w:left="1416" w:hanging="1416"/>
      </w:pPr>
      <w:r>
        <w:t>6.9.3.</w:t>
      </w:r>
      <w:r>
        <w:tab/>
      </w:r>
      <w:smartTag w:uri="urn:schemas-microsoft-com:office:smarttags" w:element="place">
        <w:r>
          <w:t>Battery</w:t>
        </w:r>
      </w:smartTag>
      <w:r>
        <w:t xml:space="preserve"> maximum thirty </w:t>
      </w:r>
      <w:proofErr w:type="gramStart"/>
      <w:r>
        <w:t>minutes</w:t>
      </w:r>
      <w:proofErr w:type="gramEnd"/>
      <w:r>
        <w:t xml:space="preserve"> power:</w:t>
      </w:r>
      <w:r>
        <w:tab/>
        <w:t>kW</w:t>
      </w:r>
    </w:p>
    <w:p w:rsidR="00FD343F" w:rsidRDefault="00FD343F">
      <w:pPr>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leader="dot" w:pos="8789"/>
        </w:tabs>
        <w:suppressAutoHyphens/>
        <w:ind w:left="1416" w:hanging="1416"/>
      </w:pPr>
      <w:r>
        <w:t>6.9.4.</w:t>
      </w:r>
      <w:r>
        <w:tab/>
        <w:t>Charger: on board/</w:t>
      </w:r>
      <w:proofErr w:type="gramStart"/>
      <w:r>
        <w:t xml:space="preserve">external  </w:t>
      </w:r>
      <w:r>
        <w:rPr>
          <w:u w:val="single"/>
        </w:rPr>
        <w:t>2</w:t>
      </w:r>
      <w:proofErr w:type="gramEnd"/>
      <w:r>
        <w:t>/</w:t>
      </w:r>
    </w:p>
    <w:p w:rsidR="00FD343F" w:rsidRDefault="00FD343F">
      <w:pPr>
        <w:tabs>
          <w:tab w:val="left" w:pos="1134"/>
          <w:tab w:val="left" w:pos="1418"/>
          <w:tab w:val="left" w:leader="dot" w:pos="8789"/>
        </w:tabs>
        <w:ind w:left="1134" w:hanging="1134"/>
      </w:pPr>
      <w:r>
        <w:t>6.10.</w:t>
      </w:r>
      <w:r>
        <w:tab/>
        <w:t>Transmission.</w:t>
      </w:r>
    </w:p>
    <w:p w:rsidR="00FD343F" w:rsidRDefault="00FD343F">
      <w:pPr>
        <w:tabs>
          <w:tab w:val="left" w:pos="1134"/>
          <w:tab w:val="left" w:pos="1418"/>
          <w:tab w:val="left" w:leader="dot" w:pos="8789"/>
        </w:tabs>
        <w:ind w:left="1134" w:hanging="1134"/>
      </w:pPr>
      <w:r>
        <w:t>6.10.1.</w:t>
      </w:r>
      <w:r>
        <w:tab/>
        <w:t xml:space="preserve">Type of gearbox:  manual / automatic / variable </w:t>
      </w:r>
      <w:proofErr w:type="gramStart"/>
      <w:r>
        <w:t xml:space="preserve">transmission  </w:t>
      </w:r>
      <w:r>
        <w:rPr>
          <w:u w:val="single"/>
        </w:rPr>
        <w:t>2</w:t>
      </w:r>
      <w:proofErr w:type="gramEnd"/>
      <w:r>
        <w:t>/</w:t>
      </w:r>
    </w:p>
    <w:p w:rsidR="00FD343F" w:rsidRDefault="00FD343F">
      <w:pPr>
        <w:tabs>
          <w:tab w:val="left" w:pos="1134"/>
          <w:tab w:val="left" w:pos="1418"/>
          <w:tab w:val="left" w:leader="dot" w:pos="8789"/>
        </w:tabs>
        <w:ind w:left="1134" w:hanging="1134"/>
      </w:pPr>
      <w:r>
        <w:t>6.10.2.</w:t>
      </w:r>
      <w:r>
        <w:tab/>
        <w:t xml:space="preserve">Number of gears: </w:t>
      </w:r>
      <w:r>
        <w:tab/>
      </w:r>
    </w:p>
    <w:p w:rsidR="00FD343F" w:rsidRDefault="00FD343F">
      <w:pPr>
        <w:tabs>
          <w:tab w:val="left" w:pos="1134"/>
          <w:tab w:val="left" w:pos="1418"/>
          <w:tab w:val="left" w:leader="dot" w:pos="8789"/>
        </w:tabs>
        <w:ind w:left="1134" w:hanging="1134"/>
      </w:pPr>
      <w:r>
        <w:t>6.10.3.</w:t>
      </w:r>
      <w:r>
        <w:tab/>
        <w:t>Overall gear ratios (including tyre tread circumference under load):  road speeds (km/h) per 1,000 engine speed (min</w:t>
      </w:r>
      <w:r>
        <w:rPr>
          <w:vertAlign w:val="superscript"/>
        </w:rPr>
        <w:t>-1</w:t>
      </w:r>
      <w:r>
        <w:t>):</w:t>
      </w:r>
    </w:p>
    <w:p w:rsidR="00FD343F" w:rsidRDefault="00FD343F">
      <w:pPr>
        <w:tabs>
          <w:tab w:val="left" w:pos="1134"/>
          <w:tab w:val="left" w:pos="1418"/>
          <w:tab w:val="left" w:leader="dot" w:pos="8789"/>
        </w:tabs>
        <w:ind w:left="1134"/>
      </w:pPr>
      <w:r>
        <w:t xml:space="preserve">First gear: </w:t>
      </w:r>
      <w:r>
        <w:tab/>
      </w:r>
    </w:p>
    <w:p w:rsidR="00FD343F" w:rsidRDefault="00FD343F">
      <w:pPr>
        <w:tabs>
          <w:tab w:val="left" w:pos="1134"/>
          <w:tab w:val="left" w:pos="1418"/>
          <w:tab w:val="left" w:leader="dot" w:pos="8789"/>
        </w:tabs>
        <w:ind w:left="1134"/>
      </w:pPr>
      <w:r>
        <w:t xml:space="preserve">Second gear: </w:t>
      </w:r>
      <w:r>
        <w:tab/>
      </w:r>
    </w:p>
    <w:p w:rsidR="00FD343F" w:rsidRDefault="00FD343F">
      <w:pPr>
        <w:tabs>
          <w:tab w:val="left" w:pos="1134"/>
          <w:tab w:val="left" w:pos="1418"/>
          <w:tab w:val="left" w:leader="dot" w:pos="8789"/>
        </w:tabs>
        <w:ind w:left="1134"/>
      </w:pPr>
      <w:r>
        <w:t xml:space="preserve">Third gear: </w:t>
      </w:r>
      <w:r>
        <w:tab/>
      </w:r>
    </w:p>
    <w:p w:rsidR="00FD343F" w:rsidRDefault="00FD343F">
      <w:pPr>
        <w:tabs>
          <w:tab w:val="left" w:pos="1134"/>
          <w:tab w:val="left" w:pos="1418"/>
          <w:tab w:val="left" w:leader="dot" w:pos="8789"/>
        </w:tabs>
        <w:ind w:left="1134"/>
      </w:pPr>
      <w:r>
        <w:t xml:space="preserve">Fourth gear: </w:t>
      </w:r>
      <w:r>
        <w:tab/>
      </w:r>
    </w:p>
    <w:p w:rsidR="00FD343F" w:rsidRDefault="00FD343F">
      <w:pPr>
        <w:tabs>
          <w:tab w:val="left" w:pos="1134"/>
          <w:tab w:val="left" w:pos="1418"/>
          <w:tab w:val="left" w:leader="dot" w:pos="8789"/>
        </w:tabs>
        <w:ind w:left="1134"/>
      </w:pPr>
      <w:r>
        <w:t xml:space="preserve">Fifth gear: </w:t>
      </w:r>
      <w:r>
        <w:tab/>
      </w:r>
    </w:p>
    <w:p w:rsidR="00FD343F" w:rsidRDefault="00FD343F">
      <w:pPr>
        <w:tabs>
          <w:tab w:val="left" w:pos="1134"/>
          <w:tab w:val="left" w:pos="1418"/>
          <w:tab w:val="left" w:leader="dot" w:pos="8789"/>
        </w:tabs>
        <w:ind w:left="1134"/>
      </w:pPr>
      <w:r>
        <w:t xml:space="preserve">Overdrive: </w:t>
      </w:r>
      <w:r>
        <w:tab/>
      </w:r>
    </w:p>
    <w:p w:rsidR="00FD343F" w:rsidRDefault="00FD343F">
      <w:pPr>
        <w:tabs>
          <w:tab w:val="left" w:pos="1134"/>
          <w:tab w:val="left" w:pos="1418"/>
          <w:tab w:val="left" w:leader="dot" w:pos="8789"/>
        </w:tabs>
        <w:ind w:left="1134" w:hanging="1134"/>
      </w:pPr>
      <w:r>
        <w:t>6.10.4.</w:t>
      </w:r>
      <w:r>
        <w:tab/>
        <w:t xml:space="preserve">Final drive ratio: </w:t>
      </w:r>
      <w:r>
        <w:tab/>
      </w:r>
    </w:p>
    <w:p w:rsidR="00FD343F" w:rsidRDefault="00FD343F">
      <w:pPr>
        <w:tabs>
          <w:tab w:val="left" w:pos="1134"/>
          <w:tab w:val="left" w:pos="1418"/>
          <w:tab w:val="left" w:leader="dot" w:pos="8789"/>
        </w:tabs>
        <w:ind w:left="1134" w:hanging="1134"/>
        <w:jc w:val="both"/>
      </w:pPr>
      <w:r>
        <w:t>6.11.</w:t>
      </w:r>
      <w:r>
        <w:tab/>
        <w:t>Tyres.</w:t>
      </w:r>
    </w:p>
    <w:p w:rsidR="00FD343F" w:rsidRDefault="00FD343F">
      <w:pPr>
        <w:tabs>
          <w:tab w:val="left" w:pos="1134"/>
          <w:tab w:val="left" w:pos="1418"/>
          <w:tab w:val="left" w:leader="dot" w:pos="8789"/>
        </w:tabs>
        <w:ind w:left="1134"/>
      </w:pPr>
      <w:r>
        <w:t xml:space="preserve">Type: </w:t>
      </w:r>
      <w:r>
        <w:tab/>
      </w:r>
    </w:p>
    <w:p w:rsidR="00FD343F" w:rsidRDefault="00FD343F">
      <w:pPr>
        <w:tabs>
          <w:tab w:val="left" w:pos="1134"/>
          <w:tab w:val="left" w:pos="1418"/>
          <w:tab w:val="left" w:leader="dot" w:pos="8789"/>
        </w:tabs>
        <w:ind w:left="1134"/>
      </w:pPr>
      <w:r>
        <w:t xml:space="preserve">Dimensions: </w:t>
      </w:r>
      <w:r>
        <w:tab/>
      </w:r>
    </w:p>
    <w:p w:rsidR="00FD343F" w:rsidRDefault="00FD343F">
      <w:pPr>
        <w:tabs>
          <w:tab w:val="left" w:pos="1134"/>
          <w:tab w:val="left" w:pos="1418"/>
          <w:tab w:val="left" w:leader="dot" w:pos="8789"/>
        </w:tabs>
        <w:ind w:left="1134"/>
      </w:pPr>
      <w:r>
        <w:t xml:space="preserve">Rolling circumference under load: </w:t>
      </w:r>
      <w:r>
        <w:tab/>
      </w:r>
    </w:p>
    <w:p w:rsidR="00FD343F" w:rsidRDefault="00FD343F">
      <w:pPr>
        <w:tabs>
          <w:tab w:val="left" w:pos="1134"/>
          <w:tab w:val="left" w:pos="1418"/>
          <w:tab w:val="left" w:leader="dot" w:pos="8789"/>
        </w:tabs>
      </w:pPr>
    </w:p>
    <w:p w:rsidR="00AF6F79" w:rsidRDefault="00AF6F79">
      <w:pPr>
        <w:tabs>
          <w:tab w:val="left" w:pos="1134"/>
          <w:tab w:val="left" w:pos="1418"/>
          <w:tab w:val="left" w:leader="dot" w:pos="8789"/>
        </w:tabs>
        <w:rPr>
          <w:color w:val="000000"/>
          <w:lang w:val="en-US" w:bidi="he-IL"/>
        </w:rPr>
      </w:pPr>
      <w:r>
        <w:rPr>
          <w:color w:val="000000"/>
          <w:lang w:val="en-US" w:bidi="he-IL"/>
        </w:rPr>
        <w:t>7.</w:t>
      </w:r>
      <w:r>
        <w:rPr>
          <w:color w:val="000000"/>
          <w:lang w:val="en-US" w:bidi="he-IL"/>
        </w:rPr>
        <w:tab/>
        <w:t>Type-approval values.</w:t>
      </w:r>
    </w:p>
    <w:p w:rsidR="00FD343F" w:rsidRDefault="00FD343F">
      <w:pPr>
        <w:tabs>
          <w:tab w:val="left" w:pos="1134"/>
          <w:tab w:val="left" w:pos="1418"/>
          <w:tab w:val="left" w:leader="dot" w:pos="8789"/>
        </w:tabs>
        <w:ind w:left="1134" w:hanging="1134"/>
      </w:pPr>
      <w:r>
        <w:lastRenderedPageBreak/>
        <w:t>7.1.</w:t>
      </w:r>
      <w:r>
        <w:tab/>
        <w:t xml:space="preserve">Internal combustion engine vehicle and Not Externally Chargeable (NOVC) Hybrid Electric </w:t>
      </w:r>
      <w:proofErr w:type="gramStart"/>
      <w:r>
        <w:t xml:space="preserve">Vehicle  </w:t>
      </w:r>
      <w:r>
        <w:rPr>
          <w:u w:val="single"/>
        </w:rPr>
        <w:t>2</w:t>
      </w:r>
      <w:proofErr w:type="gramEnd"/>
      <w:r>
        <w:t>/</w:t>
      </w:r>
    </w:p>
    <w:p w:rsidR="00FD343F" w:rsidRDefault="00FD343F">
      <w:pPr>
        <w:tabs>
          <w:tab w:val="left" w:pos="1134"/>
          <w:tab w:val="left" w:pos="1418"/>
          <w:tab w:val="left" w:leader="dot" w:pos="8789"/>
        </w:tabs>
        <w:ind w:left="1134" w:hanging="1134"/>
      </w:pPr>
      <w:r>
        <w:t>7.1.1.</w:t>
      </w:r>
      <w:r>
        <w:tab/>
        <w:t>CO</w:t>
      </w:r>
      <w:r>
        <w:rPr>
          <w:vertAlign w:val="subscript"/>
        </w:rPr>
        <w:t>2</w:t>
      </w:r>
      <w:r>
        <w:t xml:space="preserve"> mass emissions</w:t>
      </w:r>
    </w:p>
    <w:p w:rsidR="00FD343F" w:rsidRDefault="00FD343F">
      <w:pPr>
        <w:tabs>
          <w:tab w:val="left" w:pos="-1304"/>
          <w:tab w:val="left" w:pos="-720"/>
          <w:tab w:val="left" w:pos="0"/>
          <w:tab w:val="left" w:pos="720"/>
          <w:tab w:val="left" w:pos="1134"/>
          <w:tab w:val="right" w:leader="dot" w:pos="9072"/>
        </w:tabs>
      </w:pPr>
      <w:r>
        <w:t>7.1.1.1.</w:t>
      </w:r>
      <w:r>
        <w:tab/>
        <w:t xml:space="preserve">Urban conditions: </w:t>
      </w:r>
      <w:r>
        <w:tab/>
        <w:t>g/km</w:t>
      </w:r>
    </w:p>
    <w:p w:rsidR="00FD343F" w:rsidRDefault="00FD343F">
      <w:pPr>
        <w:tabs>
          <w:tab w:val="left" w:pos="-1304"/>
          <w:tab w:val="left" w:pos="-720"/>
          <w:tab w:val="left" w:pos="0"/>
          <w:tab w:val="left" w:pos="720"/>
          <w:tab w:val="left" w:pos="1134"/>
          <w:tab w:val="right" w:leader="dot" w:pos="9072"/>
        </w:tabs>
      </w:pPr>
      <w:r>
        <w:t>7.1.1.2.</w:t>
      </w:r>
      <w:r>
        <w:tab/>
        <w:t>Extra-urban conditions:</w:t>
      </w:r>
      <w:r>
        <w:tab/>
        <w:t>g/km</w:t>
      </w:r>
    </w:p>
    <w:p w:rsidR="00FD343F" w:rsidRDefault="00FD343F">
      <w:pPr>
        <w:tabs>
          <w:tab w:val="left" w:pos="-1304"/>
          <w:tab w:val="left" w:pos="-720"/>
          <w:tab w:val="left" w:pos="0"/>
          <w:tab w:val="left" w:pos="720"/>
          <w:tab w:val="left" w:pos="1134"/>
          <w:tab w:val="right" w:leader="dot" w:pos="9072"/>
        </w:tabs>
      </w:pPr>
      <w:r>
        <w:t>7.1.1.3.</w:t>
      </w:r>
      <w:r>
        <w:tab/>
        <w:t>Combined:</w:t>
      </w:r>
      <w:r>
        <w:tab/>
        <w:t>g/km</w:t>
      </w:r>
    </w:p>
    <w:p w:rsidR="00FD343F" w:rsidRDefault="00FD343F">
      <w:pPr>
        <w:tabs>
          <w:tab w:val="left" w:pos="1134"/>
          <w:tab w:val="left" w:pos="1418"/>
          <w:tab w:val="left" w:leader="dot" w:pos="8789"/>
        </w:tabs>
        <w:ind w:left="1134" w:hanging="1134"/>
      </w:pPr>
      <w:r>
        <w:t>7.1.2.</w:t>
      </w:r>
      <w:r>
        <w:tab/>
        <w:t xml:space="preserve">Fuel consumption.  </w:t>
      </w:r>
      <w:r>
        <w:rPr>
          <w:u w:val="single"/>
        </w:rPr>
        <w:t>3</w:t>
      </w:r>
      <w:r>
        <w:t xml:space="preserve">/ </w:t>
      </w:r>
      <w:r>
        <w:rPr>
          <w:u w:val="single"/>
        </w:rPr>
        <w:t>4</w:t>
      </w:r>
      <w:r>
        <w:t>/</w:t>
      </w:r>
    </w:p>
    <w:p w:rsidR="00FD343F" w:rsidRPr="00247B99" w:rsidRDefault="00FD343F">
      <w:pPr>
        <w:tabs>
          <w:tab w:val="left" w:pos="-1304"/>
          <w:tab w:val="left" w:pos="-720"/>
          <w:tab w:val="left" w:pos="0"/>
          <w:tab w:val="left" w:pos="720"/>
          <w:tab w:val="left" w:pos="1134"/>
          <w:tab w:val="right" w:leader="dot" w:pos="9072"/>
        </w:tabs>
      </w:pPr>
      <w:r>
        <w:t>7.1.2.1.</w:t>
      </w:r>
      <w:r>
        <w:tab/>
        <w:t xml:space="preserve">Fuel consumption (urban conditions): </w:t>
      </w:r>
      <w:r>
        <w:tab/>
        <w:t xml:space="preserve"> l/100 km</w:t>
      </w:r>
    </w:p>
    <w:p w:rsidR="00FD343F" w:rsidRDefault="00FD343F">
      <w:pPr>
        <w:tabs>
          <w:tab w:val="left" w:pos="-1304"/>
          <w:tab w:val="left" w:pos="-720"/>
          <w:tab w:val="left" w:pos="0"/>
          <w:tab w:val="left" w:pos="720"/>
          <w:tab w:val="left" w:pos="1134"/>
          <w:tab w:val="right" w:leader="dot" w:pos="9072"/>
        </w:tabs>
      </w:pPr>
      <w:r>
        <w:t>7.1.2.2.</w:t>
      </w:r>
      <w:r>
        <w:tab/>
        <w:t xml:space="preserve">Fuel consumption (extra-urban conditions: </w:t>
      </w:r>
      <w:r>
        <w:tab/>
        <w:t xml:space="preserve"> l/100 km</w:t>
      </w:r>
    </w:p>
    <w:p w:rsidR="00FD343F" w:rsidRDefault="00FD343F">
      <w:pPr>
        <w:tabs>
          <w:tab w:val="left" w:pos="-1304"/>
          <w:tab w:val="left" w:pos="-720"/>
          <w:tab w:val="left" w:pos="0"/>
          <w:tab w:val="left" w:pos="720"/>
          <w:tab w:val="left" w:pos="1134"/>
          <w:tab w:val="right" w:leader="dot" w:pos="9072"/>
        </w:tabs>
      </w:pPr>
      <w:r>
        <w:t>7.1.2.3.</w:t>
      </w:r>
      <w:r>
        <w:tab/>
        <w:t xml:space="preserve">Fuel consumption (combined): </w:t>
      </w:r>
      <w:r>
        <w:tab/>
        <w:t xml:space="preserve"> l/100 km</w:t>
      </w:r>
    </w:p>
    <w:p w:rsidR="00FD343F" w:rsidRDefault="00FD343F">
      <w:pPr>
        <w:tabs>
          <w:tab w:val="left" w:pos="-1304"/>
          <w:tab w:val="left" w:pos="-720"/>
          <w:tab w:val="left" w:pos="0"/>
          <w:tab w:val="left" w:pos="1134"/>
          <w:tab w:val="left" w:leader="dot" w:pos="8789"/>
          <w:tab w:val="right" w:leader="dot" w:pos="9072"/>
        </w:tabs>
        <w:ind w:left="1134" w:hanging="1134"/>
      </w:pPr>
      <w:r>
        <w:t>7.1.3.</w:t>
      </w:r>
      <w:r>
        <w:tab/>
        <w:t xml:space="preserve">For vehicles powered by an internal combustion engine only which are equipped with periodically regenerating systems as defined in paragraph 2.16. </w:t>
      </w:r>
      <w:proofErr w:type="gramStart"/>
      <w:r>
        <w:t>of</w:t>
      </w:r>
      <w:proofErr w:type="gramEnd"/>
      <w:r>
        <w:t xml:space="preserve"> this Regulation, the test results must be multiplied by the factor K</w:t>
      </w:r>
      <w:r>
        <w:rPr>
          <w:vertAlign w:val="subscript"/>
        </w:rPr>
        <w:t>i</w:t>
      </w:r>
      <w:r>
        <w:t xml:space="preserve"> obtained from Annex 10.</w:t>
      </w:r>
    </w:p>
    <w:p w:rsidR="00FD343F" w:rsidRDefault="00FD343F">
      <w:pPr>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leader="dot" w:pos="8789"/>
        </w:tabs>
        <w:suppressAutoHyphens/>
        <w:ind w:left="1134" w:hanging="1134"/>
      </w:pPr>
      <w:r>
        <w:t>7.2.</w:t>
      </w:r>
      <w:r>
        <w:tab/>
        <w:t xml:space="preserve">Pure electric </w:t>
      </w:r>
      <w:proofErr w:type="gramStart"/>
      <w:r>
        <w:t xml:space="preserve">vehicles  </w:t>
      </w:r>
      <w:r>
        <w:rPr>
          <w:u w:val="single"/>
        </w:rPr>
        <w:t>2</w:t>
      </w:r>
      <w:proofErr w:type="gramEnd"/>
      <w:r>
        <w:t>/</w:t>
      </w:r>
    </w:p>
    <w:p w:rsidR="00FD343F" w:rsidRDefault="00FD343F">
      <w:pPr>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leader="dot" w:pos="8789"/>
        </w:tabs>
        <w:suppressAutoHyphens/>
        <w:ind w:left="1416" w:hanging="1416"/>
      </w:pPr>
      <w:r>
        <w:t>7.2.1.</w:t>
      </w:r>
      <w:r>
        <w:tab/>
        <w:t>Measurement of electric energy consumption.</w:t>
      </w:r>
    </w:p>
    <w:p w:rsidR="00FD343F" w:rsidRDefault="00FD343F">
      <w:pPr>
        <w:tabs>
          <w:tab w:val="left" w:pos="1134"/>
          <w:tab w:val="right" w:leader="dot" w:pos="9072"/>
        </w:tabs>
        <w:suppressAutoHyphens/>
        <w:ind w:left="1416" w:hanging="1416"/>
      </w:pPr>
      <w:r>
        <w:t>7.2.1.1.</w:t>
      </w:r>
      <w:r>
        <w:tab/>
        <w:t>Electric energy consumption:</w:t>
      </w:r>
      <w:r>
        <w:tab/>
      </w:r>
      <w:proofErr w:type="spellStart"/>
      <w:r>
        <w:t>Wh</w:t>
      </w:r>
      <w:proofErr w:type="spellEnd"/>
      <w:r>
        <w:t>/km</w:t>
      </w:r>
    </w:p>
    <w:p w:rsidR="00FD343F" w:rsidRDefault="00FD343F">
      <w:pPr>
        <w:tabs>
          <w:tab w:val="left" w:pos="1134"/>
          <w:tab w:val="right" w:leader="dot" w:pos="9072"/>
        </w:tabs>
        <w:suppressAutoHyphens/>
        <w:ind w:left="1134" w:hanging="1134"/>
      </w:pPr>
      <w:r>
        <w:t>7.2.1.2.</w:t>
      </w:r>
      <w:r>
        <w:tab/>
        <w:t>Total time out of tolerance for the conduct of the cycle:</w:t>
      </w:r>
      <w:r>
        <w:tab/>
        <w:t>sec</w:t>
      </w:r>
    </w:p>
    <w:p w:rsidR="00FD343F" w:rsidRDefault="00FD343F">
      <w:pPr>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right" w:leader="dot" w:pos="9072"/>
        </w:tabs>
        <w:suppressAutoHyphens/>
        <w:ind w:left="1134" w:hanging="1134"/>
      </w:pPr>
      <w:r>
        <w:t>7.2.2.</w:t>
      </w:r>
      <w:r>
        <w:tab/>
        <w:t>Measurement of range:</w:t>
      </w:r>
    </w:p>
    <w:p w:rsidR="002F3202" w:rsidRDefault="002F3202">
      <w:pPr>
        <w:tabs>
          <w:tab w:val="left" w:pos="0"/>
          <w:tab w:val="left" w:pos="1134"/>
          <w:tab w:val="right" w:leader="dot" w:pos="9072"/>
        </w:tabs>
        <w:suppressAutoHyphens/>
        <w:ind w:left="1134" w:hanging="1134"/>
      </w:pPr>
      <w:r w:rsidRPr="00533A3E">
        <w:t>7.2.2.1.</w:t>
      </w:r>
      <w:r w:rsidRPr="00533A3E">
        <w:tab/>
      </w:r>
      <w:smartTag w:uri="urn:schemas-microsoft-com:office:smarttags" w:element="place">
        <w:smartTag w:uri="urn:schemas-microsoft-com:office:smarttags" w:element="PlaceName">
          <w:r w:rsidRPr="00533A3E">
            <w:t>Electric</w:t>
          </w:r>
        </w:smartTag>
        <w:r w:rsidRPr="00533A3E">
          <w:t xml:space="preserve"> </w:t>
        </w:r>
        <w:smartTag w:uri="urn:schemas-microsoft-com:office:smarttags" w:element="PlaceType">
          <w:r w:rsidRPr="00533A3E">
            <w:t>Range</w:t>
          </w:r>
        </w:smartTag>
      </w:smartTag>
      <w:r w:rsidRPr="00533A3E">
        <w:t xml:space="preserve">: </w:t>
      </w:r>
      <w:r w:rsidRPr="00533A3E">
        <w:tab/>
        <w:t>km</w:t>
      </w:r>
      <w:r w:rsidDel="002F3202">
        <w:t xml:space="preserve"> </w:t>
      </w:r>
    </w:p>
    <w:p w:rsidR="00FD343F" w:rsidRDefault="00FD343F">
      <w:pPr>
        <w:tabs>
          <w:tab w:val="left" w:pos="0"/>
          <w:tab w:val="left" w:pos="1134"/>
          <w:tab w:val="right" w:leader="dot" w:pos="9072"/>
        </w:tabs>
        <w:suppressAutoHyphens/>
        <w:ind w:left="1134" w:hanging="1134"/>
        <w:jc w:val="both"/>
      </w:pPr>
      <w:r>
        <w:t>7.2.2.2.</w:t>
      </w:r>
      <w:r>
        <w:tab/>
        <w:t>Total time out of tolerance for the conduct of the cycle:</w:t>
      </w:r>
      <w:r>
        <w:tab/>
        <w:t>sec</w:t>
      </w:r>
    </w:p>
    <w:p w:rsidR="00FD343F" w:rsidRDefault="00FD343F">
      <w:pPr>
        <w:tabs>
          <w:tab w:val="left" w:pos="0"/>
          <w:tab w:val="left" w:pos="1134"/>
          <w:tab w:val="left" w:pos="8690"/>
          <w:tab w:val="right" w:leader="dot" w:pos="9072"/>
        </w:tabs>
        <w:ind w:left="1134" w:hanging="1134"/>
        <w:jc w:val="both"/>
      </w:pPr>
      <w:r>
        <w:t>7.3.</w:t>
      </w:r>
      <w:r>
        <w:tab/>
        <w:t>Externally chargeable (OVC) Hybrid Electric Vehicle:</w:t>
      </w:r>
    </w:p>
    <w:p w:rsidR="00FD343F" w:rsidRDefault="00FD343F">
      <w:pPr>
        <w:tabs>
          <w:tab w:val="left" w:pos="0"/>
          <w:tab w:val="left" w:pos="1134"/>
          <w:tab w:val="right" w:leader="dot" w:pos="9072"/>
        </w:tabs>
        <w:ind w:left="1134" w:hanging="1134"/>
        <w:jc w:val="both"/>
      </w:pPr>
      <w:r>
        <w:t>7.3.1.</w:t>
      </w:r>
      <w:r>
        <w:tab/>
        <w:t>CO</w:t>
      </w:r>
      <w:r>
        <w:rPr>
          <w:vertAlign w:val="subscript"/>
        </w:rPr>
        <w:t>2</w:t>
      </w:r>
      <w:r>
        <w:t xml:space="preserve"> mass emission (Condition A, </w:t>
      </w:r>
      <w:proofErr w:type="gramStart"/>
      <w:r>
        <w:t xml:space="preserve">combined  </w:t>
      </w:r>
      <w:r>
        <w:rPr>
          <w:u w:val="single"/>
        </w:rPr>
        <w:t>5</w:t>
      </w:r>
      <w:proofErr w:type="gramEnd"/>
      <w:r>
        <w:t>/):</w:t>
      </w:r>
      <w:r>
        <w:tab/>
        <w:t>g/ km</w:t>
      </w:r>
    </w:p>
    <w:p w:rsidR="00FD343F" w:rsidRDefault="00FD343F">
      <w:pPr>
        <w:tabs>
          <w:tab w:val="left" w:pos="0"/>
          <w:tab w:val="left" w:pos="1134"/>
          <w:tab w:val="right" w:leader="dot" w:pos="9072"/>
        </w:tabs>
        <w:ind w:left="1134" w:hanging="1134"/>
        <w:jc w:val="both"/>
      </w:pPr>
      <w:r>
        <w:t>7.3.2.</w:t>
      </w:r>
      <w:r>
        <w:tab/>
        <w:t>CO</w:t>
      </w:r>
      <w:r>
        <w:rPr>
          <w:vertAlign w:val="subscript"/>
        </w:rPr>
        <w:t>2</w:t>
      </w:r>
      <w:r>
        <w:t xml:space="preserve"> mass emission (Condition B, </w:t>
      </w:r>
      <w:proofErr w:type="gramStart"/>
      <w:r>
        <w:t xml:space="preserve">combined  </w:t>
      </w:r>
      <w:r>
        <w:rPr>
          <w:u w:val="single"/>
        </w:rPr>
        <w:t>5</w:t>
      </w:r>
      <w:proofErr w:type="gramEnd"/>
      <w:r>
        <w:t>/):</w:t>
      </w:r>
      <w:r>
        <w:tab/>
        <w:t>g/ km</w:t>
      </w:r>
    </w:p>
    <w:p w:rsidR="00FD343F" w:rsidRDefault="00FD343F">
      <w:pPr>
        <w:tabs>
          <w:tab w:val="left" w:pos="0"/>
          <w:tab w:val="left" w:pos="1134"/>
          <w:tab w:val="right" w:leader="dot" w:pos="9072"/>
        </w:tabs>
        <w:ind w:left="1134" w:hanging="1134"/>
        <w:jc w:val="both"/>
      </w:pPr>
      <w:r>
        <w:t>7.3.3.</w:t>
      </w:r>
      <w:r>
        <w:tab/>
        <w:t>CO</w:t>
      </w:r>
      <w:r>
        <w:rPr>
          <w:vertAlign w:val="subscript"/>
        </w:rPr>
        <w:t>2</w:t>
      </w:r>
      <w:r>
        <w:t xml:space="preserve"> mass emission (weighted, </w:t>
      </w:r>
      <w:proofErr w:type="gramStart"/>
      <w:r>
        <w:t xml:space="preserve">combined  </w:t>
      </w:r>
      <w:r>
        <w:rPr>
          <w:u w:val="single"/>
        </w:rPr>
        <w:t>5</w:t>
      </w:r>
      <w:proofErr w:type="gramEnd"/>
      <w:r>
        <w:t>/):</w:t>
      </w:r>
      <w:r>
        <w:tab/>
        <w:t>g/ km</w:t>
      </w:r>
    </w:p>
    <w:p w:rsidR="00FD343F" w:rsidRDefault="00FD343F">
      <w:pPr>
        <w:tabs>
          <w:tab w:val="left" w:pos="0"/>
          <w:tab w:val="left" w:pos="1134"/>
          <w:tab w:val="right" w:leader="dot" w:pos="9072"/>
        </w:tabs>
        <w:ind w:left="1134" w:hanging="1134"/>
        <w:jc w:val="both"/>
      </w:pPr>
      <w:r>
        <w:t>7.3.4.</w:t>
      </w:r>
      <w:r>
        <w:tab/>
        <w:t xml:space="preserve">Fuel consumption (Condition </w:t>
      </w:r>
      <w:proofErr w:type="gramStart"/>
      <w:r>
        <w:t>A ,combined</w:t>
      </w:r>
      <w:proofErr w:type="gramEnd"/>
      <w:r>
        <w:t xml:space="preserve">  </w:t>
      </w:r>
      <w:r>
        <w:rPr>
          <w:u w:val="single"/>
        </w:rPr>
        <w:t>5</w:t>
      </w:r>
      <w:r>
        <w:t>/):</w:t>
      </w:r>
      <w:r>
        <w:tab/>
        <w:t>l/100 km</w:t>
      </w:r>
    </w:p>
    <w:p w:rsidR="00FD343F" w:rsidRDefault="00FD343F">
      <w:pPr>
        <w:tabs>
          <w:tab w:val="left" w:pos="0"/>
          <w:tab w:val="left" w:pos="1134"/>
          <w:tab w:val="right" w:leader="dot" w:pos="9072"/>
        </w:tabs>
        <w:ind w:left="1134" w:hanging="1134"/>
        <w:jc w:val="both"/>
      </w:pPr>
      <w:r>
        <w:t>7.3.5.</w:t>
      </w:r>
      <w:r>
        <w:tab/>
        <w:t xml:space="preserve">Fuel consumption (Condition </w:t>
      </w:r>
      <w:proofErr w:type="gramStart"/>
      <w:r>
        <w:t>B ,combined</w:t>
      </w:r>
      <w:proofErr w:type="gramEnd"/>
      <w:r>
        <w:t xml:space="preserve">  </w:t>
      </w:r>
      <w:r>
        <w:rPr>
          <w:u w:val="single"/>
        </w:rPr>
        <w:t>5</w:t>
      </w:r>
      <w:r>
        <w:t>/):</w:t>
      </w:r>
      <w:r>
        <w:tab/>
        <w:t>l/100 km</w:t>
      </w:r>
    </w:p>
    <w:p w:rsidR="00FD343F" w:rsidRDefault="00FD343F">
      <w:pPr>
        <w:tabs>
          <w:tab w:val="left" w:pos="0"/>
          <w:tab w:val="left" w:pos="1134"/>
          <w:tab w:val="right" w:leader="dot" w:pos="9072"/>
        </w:tabs>
        <w:ind w:left="1134" w:hanging="1134"/>
        <w:jc w:val="both"/>
      </w:pPr>
      <w:r>
        <w:t>7.3.6.</w:t>
      </w:r>
      <w:r>
        <w:tab/>
        <w:t xml:space="preserve">Fuel consumption (weighted, </w:t>
      </w:r>
      <w:proofErr w:type="gramStart"/>
      <w:r>
        <w:t xml:space="preserve">combined  </w:t>
      </w:r>
      <w:r>
        <w:rPr>
          <w:u w:val="single"/>
        </w:rPr>
        <w:t>5</w:t>
      </w:r>
      <w:proofErr w:type="gramEnd"/>
      <w:r>
        <w:t>/):</w:t>
      </w:r>
      <w:r>
        <w:tab/>
        <w:t>l/100 km</w:t>
      </w:r>
    </w:p>
    <w:p w:rsidR="00FD343F" w:rsidRDefault="00FD343F">
      <w:pPr>
        <w:tabs>
          <w:tab w:val="left" w:pos="0"/>
          <w:tab w:val="left" w:pos="1134"/>
          <w:tab w:val="right" w:leader="dot" w:pos="9072"/>
        </w:tabs>
        <w:ind w:left="1134" w:hanging="1134"/>
        <w:jc w:val="both"/>
      </w:pPr>
      <w:r>
        <w:t>7.3.7.</w:t>
      </w:r>
      <w:r>
        <w:tab/>
        <w:t xml:space="preserve">Electric energy consumption (Condition A, </w:t>
      </w:r>
      <w:proofErr w:type="gramStart"/>
      <w:r>
        <w:t xml:space="preserve">combined  </w:t>
      </w:r>
      <w:r>
        <w:rPr>
          <w:u w:val="single"/>
        </w:rPr>
        <w:t>5</w:t>
      </w:r>
      <w:proofErr w:type="gramEnd"/>
      <w:r>
        <w:t>/):</w:t>
      </w:r>
      <w:r>
        <w:tab/>
      </w:r>
      <w:proofErr w:type="spellStart"/>
      <w:r>
        <w:t>Wh</w:t>
      </w:r>
      <w:proofErr w:type="spellEnd"/>
      <w:r>
        <w:t>/ km</w:t>
      </w:r>
    </w:p>
    <w:p w:rsidR="00FD343F" w:rsidRDefault="00FD343F">
      <w:pPr>
        <w:tabs>
          <w:tab w:val="left" w:pos="0"/>
          <w:tab w:val="left" w:pos="1134"/>
          <w:tab w:val="right" w:leader="dot" w:pos="9072"/>
        </w:tabs>
        <w:ind w:left="1134" w:hanging="1134"/>
        <w:jc w:val="both"/>
      </w:pPr>
      <w:r>
        <w:t>7.3.8.</w:t>
      </w:r>
      <w:r>
        <w:tab/>
        <w:t xml:space="preserve">Electric energy consumption (Condition B, </w:t>
      </w:r>
      <w:proofErr w:type="gramStart"/>
      <w:r>
        <w:t xml:space="preserve">combined  </w:t>
      </w:r>
      <w:r>
        <w:rPr>
          <w:u w:val="single"/>
        </w:rPr>
        <w:t>5</w:t>
      </w:r>
      <w:proofErr w:type="gramEnd"/>
      <w:r>
        <w:t>/):</w:t>
      </w:r>
      <w:r>
        <w:tab/>
      </w:r>
      <w:proofErr w:type="spellStart"/>
      <w:r>
        <w:t>Wh</w:t>
      </w:r>
      <w:proofErr w:type="spellEnd"/>
      <w:r>
        <w:t>/ km</w:t>
      </w:r>
    </w:p>
    <w:p w:rsidR="00FD343F" w:rsidRDefault="00FD343F">
      <w:pPr>
        <w:tabs>
          <w:tab w:val="left" w:pos="0"/>
          <w:tab w:val="left" w:pos="1134"/>
          <w:tab w:val="right" w:leader="dot" w:pos="9072"/>
        </w:tabs>
        <w:ind w:left="1134" w:hanging="1134"/>
        <w:jc w:val="both"/>
      </w:pPr>
      <w:r>
        <w:t>7.3.9.</w:t>
      </w:r>
      <w:r>
        <w:tab/>
        <w:t xml:space="preserve">Electric energy consumption (weighted and </w:t>
      </w:r>
      <w:proofErr w:type="gramStart"/>
      <w:r>
        <w:t xml:space="preserve">combined  </w:t>
      </w:r>
      <w:r>
        <w:rPr>
          <w:u w:val="single"/>
        </w:rPr>
        <w:t>5</w:t>
      </w:r>
      <w:proofErr w:type="gramEnd"/>
      <w:r>
        <w:t>/):</w:t>
      </w:r>
      <w:r>
        <w:tab/>
      </w:r>
      <w:proofErr w:type="spellStart"/>
      <w:r>
        <w:t>Wh</w:t>
      </w:r>
      <w:proofErr w:type="spellEnd"/>
      <w:r>
        <w:t>/ km</w:t>
      </w:r>
    </w:p>
    <w:p w:rsidR="002F3202" w:rsidRDefault="002F3202">
      <w:pPr>
        <w:tabs>
          <w:tab w:val="left" w:pos="0"/>
          <w:tab w:val="left" w:pos="1134"/>
          <w:tab w:val="right" w:leader="dot" w:pos="9072"/>
        </w:tabs>
        <w:ind w:left="1134" w:hanging="1134"/>
        <w:jc w:val="both"/>
      </w:pPr>
      <w:r w:rsidRPr="00533A3E">
        <w:t>7.3.10.</w:t>
      </w:r>
      <w:r w:rsidRPr="00533A3E">
        <w:tab/>
      </w:r>
      <w:smartTag w:uri="urn:schemas-microsoft-com:office:smarttags" w:element="place">
        <w:smartTag w:uri="urn:schemas-microsoft-com:office:smarttags" w:element="PlaceName">
          <w:r w:rsidRPr="00533A3E">
            <w:t>OVC</w:t>
          </w:r>
        </w:smartTag>
        <w:r w:rsidRPr="00533A3E">
          <w:t xml:space="preserve"> </w:t>
        </w:r>
        <w:smartTag w:uri="urn:schemas-microsoft-com:office:smarttags" w:element="PlaceType">
          <w:r w:rsidRPr="00533A3E">
            <w:t>Range</w:t>
          </w:r>
        </w:smartTag>
      </w:smartTag>
      <w:r w:rsidRPr="00533A3E">
        <w:t>:</w:t>
      </w:r>
      <w:r w:rsidRPr="00533A3E">
        <w:tab/>
        <w:t>km</w:t>
      </w:r>
      <w:r w:rsidDel="002F3202">
        <w:t xml:space="preserve"> </w:t>
      </w:r>
    </w:p>
    <w:p w:rsidR="00FD343F" w:rsidRDefault="00FD343F">
      <w:pPr>
        <w:tabs>
          <w:tab w:val="left" w:pos="0"/>
          <w:tab w:val="left" w:pos="1134"/>
          <w:tab w:val="right" w:leader="dot" w:pos="9072"/>
        </w:tabs>
        <w:ind w:left="1134" w:hanging="1134"/>
        <w:jc w:val="both"/>
      </w:pPr>
    </w:p>
    <w:p w:rsidR="00FD343F" w:rsidRDefault="00FD343F">
      <w:pPr>
        <w:tabs>
          <w:tab w:val="left" w:pos="0"/>
          <w:tab w:val="left" w:pos="1134"/>
          <w:tab w:val="left" w:leader="dot" w:pos="8221"/>
          <w:tab w:val="right" w:leader="dot" w:pos="9072"/>
        </w:tabs>
        <w:ind w:left="1134" w:hanging="1134"/>
        <w:jc w:val="both"/>
      </w:pPr>
    </w:p>
    <w:p w:rsidR="00FD343F" w:rsidRDefault="00FD343F">
      <w:pPr>
        <w:tabs>
          <w:tab w:val="left" w:pos="0"/>
          <w:tab w:val="left" w:pos="1134"/>
          <w:tab w:val="right" w:leader="dot" w:pos="9072"/>
        </w:tabs>
        <w:ind w:left="1134" w:hanging="1134"/>
        <w:jc w:val="both"/>
      </w:pPr>
      <w:r>
        <w:t>8.</w:t>
      </w:r>
      <w:r>
        <w:tab/>
        <w:t xml:space="preserve">Vehicle submitted for approval on: </w:t>
      </w:r>
      <w:r>
        <w:tab/>
      </w:r>
    </w:p>
    <w:p w:rsidR="00FD343F" w:rsidRDefault="00FD343F">
      <w:pPr>
        <w:tabs>
          <w:tab w:val="left" w:pos="0"/>
          <w:tab w:val="left" w:pos="1134"/>
          <w:tab w:val="right" w:leader="dot" w:pos="9072"/>
        </w:tabs>
        <w:ind w:left="1134" w:hanging="1134"/>
        <w:jc w:val="both"/>
      </w:pPr>
      <w:r>
        <w:t>9.</w:t>
      </w:r>
      <w:r>
        <w:tab/>
        <w:t xml:space="preserve">Technical service responsible for conducting approval tests: </w:t>
      </w:r>
    </w:p>
    <w:p w:rsidR="00FD343F" w:rsidRDefault="00FD343F">
      <w:pPr>
        <w:tabs>
          <w:tab w:val="left" w:pos="0"/>
          <w:tab w:val="left" w:pos="1134"/>
          <w:tab w:val="right" w:leader="dot" w:pos="9072"/>
        </w:tabs>
        <w:ind w:left="1134" w:hanging="1134"/>
        <w:jc w:val="both"/>
      </w:pPr>
      <w:r>
        <w:t>10.</w:t>
      </w:r>
      <w:r>
        <w:tab/>
        <w:t xml:space="preserve">Number of report issued by that service: </w:t>
      </w:r>
      <w:r>
        <w:tab/>
      </w:r>
    </w:p>
    <w:p w:rsidR="00FD343F" w:rsidRDefault="00FD343F">
      <w:pPr>
        <w:tabs>
          <w:tab w:val="left" w:pos="0"/>
          <w:tab w:val="left" w:pos="1134"/>
          <w:tab w:val="right" w:leader="dot" w:pos="9072"/>
        </w:tabs>
        <w:ind w:left="1134" w:hanging="1134"/>
        <w:jc w:val="both"/>
      </w:pPr>
      <w:r>
        <w:t>11.</w:t>
      </w:r>
      <w:r>
        <w:tab/>
        <w:t xml:space="preserve">Date of report issued by that service: </w:t>
      </w:r>
      <w:r>
        <w:tab/>
      </w:r>
    </w:p>
    <w:p w:rsidR="00FD343F" w:rsidRDefault="00FD343F">
      <w:pPr>
        <w:tabs>
          <w:tab w:val="left" w:pos="0"/>
          <w:tab w:val="left" w:pos="1134"/>
          <w:tab w:val="right" w:leader="dot" w:pos="9072"/>
        </w:tabs>
        <w:ind w:left="1134" w:hanging="1134"/>
        <w:jc w:val="both"/>
      </w:pPr>
      <w:r>
        <w:t>12.</w:t>
      </w:r>
      <w:r>
        <w:tab/>
        <w:t xml:space="preserve">Approval granted / extended / refused / </w:t>
      </w:r>
      <w:proofErr w:type="gramStart"/>
      <w:r>
        <w:t xml:space="preserve">withdrawn  </w:t>
      </w:r>
      <w:r>
        <w:rPr>
          <w:u w:val="single"/>
        </w:rPr>
        <w:t>2</w:t>
      </w:r>
      <w:proofErr w:type="gramEnd"/>
      <w:r>
        <w:t>/</w:t>
      </w:r>
    </w:p>
    <w:p w:rsidR="00FD343F" w:rsidRDefault="00FD343F">
      <w:pPr>
        <w:tabs>
          <w:tab w:val="left" w:pos="0"/>
          <w:tab w:val="left" w:pos="1134"/>
          <w:tab w:val="right" w:leader="dot" w:pos="9072"/>
        </w:tabs>
        <w:ind w:left="1134" w:hanging="1134"/>
        <w:jc w:val="both"/>
      </w:pPr>
      <w:r>
        <w:t>13.</w:t>
      </w:r>
      <w:r>
        <w:tab/>
        <w:t xml:space="preserve">Reasons for extension (if applicable): </w:t>
      </w:r>
      <w:r>
        <w:tab/>
      </w:r>
    </w:p>
    <w:p w:rsidR="00FD343F" w:rsidRDefault="00FD343F">
      <w:pPr>
        <w:tabs>
          <w:tab w:val="left" w:pos="0"/>
          <w:tab w:val="left" w:pos="1134"/>
          <w:tab w:val="right" w:leader="dot" w:pos="9072"/>
        </w:tabs>
        <w:ind w:left="1134" w:hanging="1134"/>
        <w:jc w:val="both"/>
      </w:pPr>
      <w:r>
        <w:t>14.</w:t>
      </w:r>
      <w:r>
        <w:tab/>
        <w:t xml:space="preserve">Remarks: </w:t>
      </w:r>
      <w:r>
        <w:tab/>
      </w:r>
    </w:p>
    <w:p w:rsidR="00FD343F" w:rsidRDefault="00FD343F">
      <w:pPr>
        <w:tabs>
          <w:tab w:val="left" w:pos="0"/>
          <w:tab w:val="left" w:pos="1134"/>
          <w:tab w:val="right" w:leader="dot" w:pos="9072"/>
        </w:tabs>
        <w:ind w:left="1134" w:hanging="1134"/>
        <w:jc w:val="both"/>
      </w:pPr>
      <w:r>
        <w:t>15.</w:t>
      </w:r>
      <w:r>
        <w:tab/>
        <w:t xml:space="preserve">Positioning of approval mark on the vehicle: </w:t>
      </w:r>
      <w:r>
        <w:tab/>
      </w:r>
    </w:p>
    <w:p w:rsidR="00FD343F" w:rsidRDefault="00FD343F">
      <w:pPr>
        <w:tabs>
          <w:tab w:val="left" w:pos="0"/>
          <w:tab w:val="left" w:pos="1134"/>
          <w:tab w:val="right" w:leader="dot" w:pos="9072"/>
        </w:tabs>
        <w:ind w:left="1134" w:hanging="1134"/>
        <w:jc w:val="both"/>
      </w:pPr>
      <w:r>
        <w:t>16.</w:t>
      </w:r>
      <w:r>
        <w:tab/>
        <w:t xml:space="preserve">Place: </w:t>
      </w:r>
      <w:r>
        <w:tab/>
      </w:r>
    </w:p>
    <w:p w:rsidR="00FD343F" w:rsidRDefault="00FD343F">
      <w:pPr>
        <w:tabs>
          <w:tab w:val="left" w:pos="0"/>
          <w:tab w:val="left" w:pos="1134"/>
          <w:tab w:val="right" w:leader="dot" w:pos="9072"/>
        </w:tabs>
        <w:ind w:left="1134" w:hanging="1134"/>
        <w:jc w:val="both"/>
      </w:pPr>
      <w:r>
        <w:t>17.</w:t>
      </w:r>
      <w:r>
        <w:tab/>
        <w:t xml:space="preserve">Date: </w:t>
      </w:r>
      <w:r>
        <w:tab/>
      </w:r>
    </w:p>
    <w:p w:rsidR="00FD343F" w:rsidRDefault="00FD343F">
      <w:pPr>
        <w:tabs>
          <w:tab w:val="left" w:pos="0"/>
          <w:tab w:val="left" w:pos="1134"/>
          <w:tab w:val="right" w:leader="dot" w:pos="9072"/>
        </w:tabs>
        <w:ind w:left="1134" w:hanging="1134"/>
        <w:jc w:val="both"/>
      </w:pPr>
      <w:r>
        <w:t>18.</w:t>
      </w:r>
      <w:r>
        <w:tab/>
        <w:t xml:space="preserve">Signature: </w:t>
      </w:r>
      <w:r>
        <w:tab/>
      </w:r>
    </w:p>
    <w:p w:rsidR="00FD343F" w:rsidRDefault="00FD343F">
      <w:pPr>
        <w:tabs>
          <w:tab w:val="left" w:pos="1134"/>
          <w:tab w:val="left" w:pos="1418"/>
          <w:tab w:val="left" w:leader="dot" w:pos="8221"/>
          <w:tab w:val="left" w:leader="dot" w:pos="8560"/>
        </w:tabs>
        <w:jc w:val="both"/>
      </w:pPr>
      <w:r>
        <w:lastRenderedPageBreak/>
        <w:t>____________</w:t>
      </w:r>
    </w:p>
    <w:p w:rsidR="00FD343F" w:rsidRDefault="00FD343F">
      <w:pPr>
        <w:tabs>
          <w:tab w:val="left" w:pos="851"/>
          <w:tab w:val="left" w:leader="dot" w:pos="8221"/>
          <w:tab w:val="left" w:leader="dot" w:pos="8560"/>
        </w:tabs>
        <w:ind w:left="851" w:hanging="851"/>
        <w:jc w:val="both"/>
      </w:pPr>
      <w:r>
        <w:rPr>
          <w:u w:val="single"/>
        </w:rPr>
        <w:t>1</w:t>
      </w:r>
      <w:r>
        <w:t>/</w:t>
      </w:r>
      <w:r>
        <w:tab/>
      </w:r>
      <w:proofErr w:type="gramStart"/>
      <w:r>
        <w:t>Distinguishing</w:t>
      </w:r>
      <w:proofErr w:type="gramEnd"/>
      <w:r>
        <w:t xml:space="preserve"> number of the country which has granted/extended/refused/withdrawn approval (see approval provisions in this Regulation).</w:t>
      </w:r>
    </w:p>
    <w:p w:rsidR="00FD343F" w:rsidRDefault="00FD343F">
      <w:pPr>
        <w:tabs>
          <w:tab w:val="left" w:pos="851"/>
          <w:tab w:val="left" w:leader="dot" w:pos="8221"/>
          <w:tab w:val="left" w:leader="dot" w:pos="8560"/>
        </w:tabs>
        <w:ind w:left="851" w:hanging="851"/>
        <w:jc w:val="both"/>
      </w:pPr>
      <w:r>
        <w:rPr>
          <w:u w:val="single"/>
        </w:rPr>
        <w:t>2</w:t>
      </w:r>
      <w:r>
        <w:t>/</w:t>
      </w:r>
      <w:r>
        <w:tab/>
        <w:t>Strike out what does not apply.</w:t>
      </w:r>
    </w:p>
    <w:p w:rsidR="00FD343F" w:rsidRDefault="00FD343F">
      <w:pPr>
        <w:tabs>
          <w:tab w:val="left" w:pos="851"/>
          <w:tab w:val="left" w:leader="dot" w:pos="8221"/>
          <w:tab w:val="left" w:leader="dot" w:pos="8560"/>
        </w:tabs>
        <w:ind w:left="851" w:hanging="851"/>
        <w:jc w:val="both"/>
      </w:pPr>
      <w:r>
        <w:rPr>
          <w:u w:val="single"/>
        </w:rPr>
        <w:t>3</w:t>
      </w:r>
      <w:r>
        <w:t>/</w:t>
      </w:r>
      <w:r>
        <w:tab/>
        <w:t>Repeat for petrol and gaseous fuel in the case of a vehicle that can run either on petrol or on a gaseous fuel.</w:t>
      </w:r>
    </w:p>
    <w:p w:rsidR="00FD343F" w:rsidRDefault="00FD343F">
      <w:pPr>
        <w:tabs>
          <w:tab w:val="left" w:pos="-720"/>
          <w:tab w:val="left" w:pos="0"/>
          <w:tab w:val="left" w:pos="851"/>
        </w:tabs>
        <w:suppressAutoHyphens/>
        <w:ind w:left="851" w:hanging="851"/>
        <w:jc w:val="both"/>
      </w:pPr>
      <w:r>
        <w:rPr>
          <w:u w:val="single"/>
        </w:rPr>
        <w:t>4</w:t>
      </w:r>
      <w:r>
        <w:t>/</w:t>
      </w:r>
      <w:r>
        <w:tab/>
      </w:r>
      <w:proofErr w:type="gramStart"/>
      <w:r>
        <w:t>For</w:t>
      </w:r>
      <w:proofErr w:type="gramEnd"/>
      <w:r>
        <w:t xml:space="preserve"> vehicles fuelled with NG the unit l/100 km is replaced by m</w:t>
      </w:r>
      <w:r>
        <w:rPr>
          <w:vertAlign w:val="superscript"/>
        </w:rPr>
        <w:t>3</w:t>
      </w:r>
      <w:r>
        <w:t>/km.</w:t>
      </w:r>
    </w:p>
    <w:p w:rsidR="00247B99" w:rsidRDefault="00FD343F">
      <w:pPr>
        <w:tabs>
          <w:tab w:val="left" w:pos="851"/>
        </w:tabs>
        <w:suppressAutoHyphens/>
        <w:ind w:left="851" w:hanging="851"/>
        <w:jc w:val="both"/>
      </w:pPr>
      <w:r>
        <w:rPr>
          <w:u w:val="single"/>
        </w:rPr>
        <w:t>5</w:t>
      </w:r>
      <w:r>
        <w:t>/</w:t>
      </w:r>
      <w:r>
        <w:tab/>
        <w:t>Measured over the combined cycle, i.e. Part One (urban) and Part Two (extra-urban) together.</w:t>
      </w:r>
    </w:p>
    <w:p w:rsidR="00FD343F" w:rsidRDefault="00FD343F">
      <w:pPr>
        <w:tabs>
          <w:tab w:val="left" w:pos="1134"/>
          <w:tab w:val="left" w:pos="1700"/>
          <w:tab w:val="left" w:pos="2268"/>
          <w:tab w:val="left" w:pos="2834"/>
          <w:tab w:val="left" w:pos="3402"/>
          <w:tab w:val="left" w:pos="3968"/>
        </w:tabs>
        <w:sectPr w:rsidR="00FD343F">
          <w:headerReference w:type="even" r:id="rId45"/>
          <w:headerReference w:type="default" r:id="rId46"/>
          <w:pgSz w:w="11906" w:h="16838" w:code="9"/>
          <w:pgMar w:top="1134" w:right="851" w:bottom="1985" w:left="1588" w:header="851" w:footer="851" w:gutter="0"/>
          <w:cols w:space="708"/>
          <w:docGrid w:linePitch="360"/>
        </w:sectPr>
      </w:pPr>
    </w:p>
    <w:p w:rsidR="00FD343F" w:rsidRDefault="00FD343F">
      <w:pPr>
        <w:pStyle w:val="Heading5"/>
        <w:tabs>
          <w:tab w:val="clear" w:pos="4734"/>
          <w:tab w:val="left" w:pos="1134"/>
          <w:tab w:val="left" w:pos="1700"/>
          <w:tab w:val="left" w:pos="2268"/>
          <w:tab w:val="left" w:pos="2834"/>
          <w:tab w:val="left" w:pos="3402"/>
          <w:tab w:val="left" w:pos="3968"/>
        </w:tabs>
        <w:rPr>
          <w:szCs w:val="24"/>
        </w:rPr>
      </w:pPr>
      <w:r>
        <w:rPr>
          <w:szCs w:val="24"/>
        </w:rPr>
        <w:lastRenderedPageBreak/>
        <w:t>Annex 5</w:t>
      </w:r>
    </w:p>
    <w:p w:rsidR="00FD343F" w:rsidRDefault="00FD3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D343F" w:rsidRDefault="00FD343F">
      <w:pPr>
        <w:tabs>
          <w:tab w:val="center" w:pos="4734"/>
          <w:tab w:val="left" w:pos="5040"/>
          <w:tab w:val="left" w:pos="5760"/>
          <w:tab w:val="left" w:pos="6480"/>
          <w:tab w:val="left" w:pos="7200"/>
          <w:tab w:val="left" w:pos="7920"/>
          <w:tab w:val="left" w:pos="8640"/>
        </w:tabs>
      </w:pPr>
      <w:r>
        <w:tab/>
        <w:t>ARRANGEMENTS OF APPROVAL MARKS</w:t>
      </w:r>
    </w:p>
    <w:p w:rsidR="00FD343F" w:rsidRDefault="00FD343F">
      <w:pPr>
        <w:tabs>
          <w:tab w:val="center" w:pos="4734"/>
          <w:tab w:val="left" w:pos="5040"/>
          <w:tab w:val="left" w:pos="5760"/>
          <w:tab w:val="left" w:pos="6480"/>
          <w:tab w:val="left" w:pos="7200"/>
          <w:tab w:val="left" w:pos="7920"/>
          <w:tab w:val="left" w:pos="8640"/>
        </w:tabs>
      </w:pPr>
    </w:p>
    <w:p w:rsidR="00FD343F" w:rsidRDefault="00FD343F">
      <w:pPr>
        <w:tabs>
          <w:tab w:val="center" w:pos="4734"/>
          <w:tab w:val="left" w:pos="5040"/>
          <w:tab w:val="left" w:pos="5760"/>
          <w:tab w:val="left" w:pos="6480"/>
          <w:tab w:val="left" w:pos="7200"/>
          <w:tab w:val="left" w:pos="7920"/>
          <w:tab w:val="left" w:pos="8640"/>
        </w:tabs>
        <w:rPr>
          <w:u w:val="single"/>
        </w:rPr>
      </w:pPr>
      <w:r>
        <w:tab/>
      </w:r>
      <w:r>
        <w:rPr>
          <w:u w:val="single"/>
        </w:rPr>
        <w:t>Model A</w:t>
      </w:r>
    </w:p>
    <w:p w:rsidR="00FD343F" w:rsidRDefault="00FD343F">
      <w:pPr>
        <w:tabs>
          <w:tab w:val="center" w:pos="4734"/>
          <w:tab w:val="left" w:pos="5040"/>
          <w:tab w:val="left" w:pos="5760"/>
          <w:tab w:val="left" w:pos="6480"/>
          <w:tab w:val="left" w:pos="7200"/>
          <w:tab w:val="left" w:pos="7920"/>
          <w:tab w:val="left" w:pos="8640"/>
        </w:tabs>
      </w:pPr>
      <w:r>
        <w:tab/>
        <w:t>(See paragraph 4.4. of this Regulation)</w:t>
      </w:r>
    </w:p>
    <w:p w:rsidR="00FD343F" w:rsidRDefault="00FD343F">
      <w:pPr>
        <w:tabs>
          <w:tab w:val="center" w:pos="4734"/>
          <w:tab w:val="left" w:pos="5040"/>
          <w:tab w:val="left" w:pos="5760"/>
          <w:tab w:val="left" w:pos="6480"/>
          <w:tab w:val="left" w:pos="7200"/>
          <w:tab w:val="left" w:pos="7920"/>
          <w:tab w:val="left" w:pos="8640"/>
        </w:tabs>
      </w:pPr>
    </w:p>
    <w:p w:rsidR="00FD343F" w:rsidRDefault="00FD343F">
      <w:pPr>
        <w:tabs>
          <w:tab w:val="left" w:pos="0"/>
          <w:tab w:val="left" w:pos="1287"/>
          <w:tab w:val="left" w:pos="2007"/>
          <w:tab w:val="left" w:pos="2727"/>
          <w:tab w:val="left" w:pos="3447"/>
          <w:tab w:val="left" w:pos="4167"/>
          <w:tab w:val="left" w:pos="4887"/>
          <w:tab w:val="left" w:pos="5607"/>
          <w:tab w:val="left" w:pos="6327"/>
          <w:tab w:val="left" w:pos="7047"/>
          <w:tab w:val="left" w:pos="7767"/>
          <w:tab w:val="left" w:pos="8487"/>
          <w:tab w:val="left" w:pos="8640"/>
        </w:tabs>
        <w:jc w:val="both"/>
      </w:pPr>
    </w:p>
    <w:p w:rsidR="00FD343F" w:rsidRDefault="00B74DEE">
      <w:pPr>
        <w:tabs>
          <w:tab w:val="left" w:pos="0"/>
          <w:tab w:val="left" w:pos="1287"/>
          <w:tab w:val="left" w:pos="2007"/>
          <w:tab w:val="left" w:pos="2727"/>
          <w:tab w:val="left" w:pos="3447"/>
          <w:tab w:val="left" w:pos="4167"/>
          <w:tab w:val="left" w:pos="4887"/>
          <w:tab w:val="left" w:pos="5607"/>
          <w:tab w:val="left" w:pos="6327"/>
          <w:tab w:val="left" w:pos="7047"/>
          <w:tab w:val="left" w:pos="7767"/>
          <w:tab w:val="left" w:pos="8487"/>
          <w:tab w:val="left" w:pos="8640"/>
        </w:tabs>
        <w:jc w:val="right"/>
      </w:pPr>
      <w:r>
        <w:rPr>
          <w:rFonts w:ascii="Courier New" w:hAnsi="Courier New"/>
          <w:noProof/>
          <w:sz w:val="20"/>
          <w:lang w:val="en-US"/>
        </w:rPr>
        <w:pict>
          <v:shape id="_x0000_s1033" type="#_x0000_t75" style="position:absolute;left:0;text-align:left;margin-left:135pt;margin-top:2.55pt;width:248.15pt;height:57.2pt;z-index:251654144" fillcolor="window">
            <v:imagedata r:id="rId47" o:title="" croptop="-1072f" cropbottom="-1072f" cropleft="-673f" cropright="-673f"/>
          </v:shape>
          <o:OLEObject Type="Embed" ProgID="Word.Picture.8" ShapeID="_x0000_s1033" DrawAspect="Content" ObjectID="_1417523602" r:id="rId48"/>
        </w:pict>
      </w:r>
      <w:r w:rsidR="00FD343F">
        <w:t>a = 8 mm min.</w:t>
      </w:r>
    </w:p>
    <w:p w:rsidR="00FD343F" w:rsidRDefault="00FD343F">
      <w:pPr>
        <w:tabs>
          <w:tab w:val="left" w:pos="0"/>
        </w:tabs>
      </w:pPr>
    </w:p>
    <w:p w:rsidR="00FD343F" w:rsidRDefault="00FD343F">
      <w:pPr>
        <w:pStyle w:val="TOAHeading"/>
        <w:widowControl/>
        <w:tabs>
          <w:tab w:val="clear" w:pos="9360"/>
          <w:tab w:val="left" w:pos="0"/>
          <w:tab w:val="left" w:pos="1287"/>
          <w:tab w:val="left" w:pos="2007"/>
          <w:tab w:val="left" w:pos="2727"/>
          <w:tab w:val="left" w:pos="3447"/>
          <w:tab w:val="left" w:pos="4167"/>
          <w:tab w:val="left" w:pos="4887"/>
          <w:tab w:val="left" w:pos="5607"/>
          <w:tab w:val="left" w:pos="6327"/>
          <w:tab w:val="left" w:pos="7047"/>
          <w:tab w:val="left" w:pos="7767"/>
          <w:tab w:val="left" w:pos="8487"/>
          <w:tab w:val="left" w:pos="8640"/>
        </w:tabs>
        <w:suppressAutoHyphens w:val="0"/>
        <w:jc w:val="both"/>
        <w:rPr>
          <w:rFonts w:ascii="Times New Roman" w:hAnsi="Times New Roman"/>
          <w:snapToGrid/>
          <w:sz w:val="24"/>
          <w:lang w:val="en-GB" w:eastAsia="nl-NL"/>
        </w:rPr>
      </w:pPr>
    </w:p>
    <w:p w:rsidR="00FD343F" w:rsidRDefault="00FD343F">
      <w:pPr>
        <w:tabs>
          <w:tab w:val="left" w:pos="0"/>
          <w:tab w:val="left" w:pos="1287"/>
          <w:tab w:val="left" w:pos="2007"/>
          <w:tab w:val="left" w:pos="2727"/>
          <w:tab w:val="left" w:pos="3447"/>
          <w:tab w:val="left" w:pos="4167"/>
          <w:tab w:val="left" w:pos="4887"/>
          <w:tab w:val="left" w:pos="5607"/>
          <w:tab w:val="left" w:pos="6327"/>
          <w:tab w:val="left" w:pos="7047"/>
          <w:tab w:val="left" w:pos="7767"/>
          <w:tab w:val="left" w:pos="8487"/>
          <w:tab w:val="left" w:pos="8640"/>
        </w:tabs>
        <w:jc w:val="both"/>
      </w:pPr>
    </w:p>
    <w:p w:rsidR="00FD343F" w:rsidRDefault="00FD343F">
      <w:pPr>
        <w:tabs>
          <w:tab w:val="left" w:pos="0"/>
          <w:tab w:val="left" w:pos="1287"/>
          <w:tab w:val="left" w:pos="2007"/>
          <w:tab w:val="left" w:pos="2727"/>
          <w:tab w:val="left" w:pos="3447"/>
          <w:tab w:val="left" w:pos="4167"/>
          <w:tab w:val="left" w:pos="4887"/>
          <w:tab w:val="left" w:pos="5607"/>
          <w:tab w:val="left" w:pos="6327"/>
          <w:tab w:val="left" w:pos="7047"/>
          <w:tab w:val="left" w:pos="7767"/>
          <w:tab w:val="left" w:pos="8487"/>
          <w:tab w:val="left" w:pos="8640"/>
        </w:tabs>
        <w:jc w:val="both"/>
      </w:pPr>
    </w:p>
    <w:p w:rsidR="00FD343F" w:rsidRDefault="00FD343F">
      <w:pPr>
        <w:tabs>
          <w:tab w:val="left" w:pos="0"/>
          <w:tab w:val="left" w:pos="1287"/>
          <w:tab w:val="left" w:pos="2007"/>
          <w:tab w:val="left" w:pos="2727"/>
          <w:tab w:val="left" w:pos="3447"/>
          <w:tab w:val="left" w:pos="4167"/>
          <w:tab w:val="left" w:pos="4887"/>
          <w:tab w:val="left" w:pos="5607"/>
          <w:tab w:val="left" w:pos="6327"/>
          <w:tab w:val="left" w:pos="7047"/>
          <w:tab w:val="left" w:pos="7767"/>
          <w:tab w:val="left" w:pos="8487"/>
          <w:tab w:val="left" w:pos="8640"/>
        </w:tabs>
        <w:jc w:val="both"/>
      </w:pPr>
      <w:r>
        <w:t>The above approval mark affixed to a vehicle shows that the vehicle type concerned has been approved in the Netherlands (E4) with regard to the measurement of emissions of CO</w:t>
      </w:r>
      <w:r>
        <w:rPr>
          <w:vertAlign w:val="subscript"/>
        </w:rPr>
        <w:t>2</w:t>
      </w:r>
      <w:r>
        <w:t xml:space="preserve"> and fuel consumption or to the measurement of electric energy consumption and electric range pursuant to Regulation No. 101 and under approval number 002492.  The first two digits of the approval number indicate that the approval was granted according to the requirements of Regulation No. 101 as amended by in its original version.</w:t>
      </w:r>
    </w:p>
    <w:p w:rsidR="00FD343F" w:rsidRDefault="00FD343F">
      <w:pPr>
        <w:tabs>
          <w:tab w:val="left" w:pos="0"/>
          <w:tab w:val="left" w:pos="1287"/>
          <w:tab w:val="left" w:pos="2007"/>
          <w:tab w:val="left" w:pos="2727"/>
          <w:tab w:val="left" w:pos="3447"/>
          <w:tab w:val="left" w:pos="4167"/>
          <w:tab w:val="left" w:pos="4887"/>
          <w:tab w:val="left" w:pos="5607"/>
          <w:tab w:val="left" w:pos="6327"/>
          <w:tab w:val="left" w:pos="7047"/>
          <w:tab w:val="left" w:pos="7767"/>
          <w:tab w:val="left" w:pos="8487"/>
          <w:tab w:val="left" w:pos="8640"/>
        </w:tabs>
        <w:jc w:val="both"/>
      </w:pPr>
    </w:p>
    <w:p w:rsidR="00FD343F" w:rsidRDefault="00FD343F">
      <w:pPr>
        <w:tabs>
          <w:tab w:val="left" w:pos="0"/>
          <w:tab w:val="left" w:pos="1287"/>
          <w:tab w:val="left" w:pos="2007"/>
          <w:tab w:val="left" w:pos="2727"/>
          <w:tab w:val="left" w:pos="3447"/>
          <w:tab w:val="left" w:pos="4167"/>
          <w:tab w:val="left" w:pos="4887"/>
          <w:tab w:val="left" w:pos="5607"/>
          <w:tab w:val="left" w:pos="6327"/>
          <w:tab w:val="left" w:pos="7047"/>
          <w:tab w:val="left" w:pos="7767"/>
          <w:tab w:val="left" w:pos="8487"/>
          <w:tab w:val="left" w:pos="8640"/>
        </w:tabs>
        <w:jc w:val="both"/>
      </w:pPr>
    </w:p>
    <w:p w:rsidR="00FD343F" w:rsidRDefault="00FD343F">
      <w:pPr>
        <w:pStyle w:val="Heading9"/>
        <w:tabs>
          <w:tab w:val="clear" w:pos="4734"/>
          <w:tab w:val="clear" w:pos="9360"/>
          <w:tab w:val="left" w:pos="0"/>
          <w:tab w:val="left" w:pos="720"/>
          <w:tab w:val="left" w:pos="1440"/>
          <w:tab w:val="left" w:pos="2160"/>
          <w:tab w:val="left" w:pos="2880"/>
          <w:tab w:val="left" w:pos="3600"/>
          <w:tab w:val="left" w:pos="4320"/>
        </w:tabs>
        <w:spacing w:line="240" w:lineRule="auto"/>
      </w:pPr>
      <w:r>
        <w:t>Model B</w:t>
      </w:r>
    </w:p>
    <w:p w:rsidR="00FD343F" w:rsidRDefault="00FD34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(See paragraph 4.5. of this Regulation)</w:t>
      </w:r>
    </w:p>
    <w:p w:rsidR="00FD343F" w:rsidRDefault="00FD343F">
      <w:pPr>
        <w:tabs>
          <w:tab w:val="left" w:pos="0"/>
          <w:tab w:val="left" w:pos="57"/>
          <w:tab w:val="left" w:pos="1344"/>
          <w:tab w:val="left" w:pos="2064"/>
          <w:tab w:val="left" w:pos="2784"/>
          <w:tab w:val="left" w:pos="3504"/>
          <w:tab w:val="left" w:pos="4224"/>
          <w:tab w:val="left" w:pos="4944"/>
          <w:tab w:val="left" w:pos="5664"/>
          <w:tab w:val="left" w:pos="6384"/>
          <w:tab w:val="left" w:pos="7104"/>
          <w:tab w:val="left" w:pos="7824"/>
          <w:tab w:val="left" w:pos="8544"/>
          <w:tab w:val="left" w:pos="8697"/>
        </w:tabs>
        <w:jc w:val="both"/>
      </w:pPr>
    </w:p>
    <w:p w:rsidR="00FD343F" w:rsidRDefault="00FD343F">
      <w:pPr>
        <w:tabs>
          <w:tab w:val="left" w:pos="0"/>
          <w:tab w:val="left" w:pos="1287"/>
          <w:tab w:val="left" w:pos="2007"/>
          <w:tab w:val="left" w:pos="2727"/>
          <w:tab w:val="left" w:pos="3447"/>
          <w:tab w:val="left" w:pos="4167"/>
          <w:tab w:val="left" w:pos="4887"/>
          <w:tab w:val="left" w:pos="5607"/>
          <w:tab w:val="left" w:pos="6327"/>
          <w:tab w:val="left" w:pos="7047"/>
          <w:tab w:val="left" w:pos="7767"/>
          <w:tab w:val="left" w:pos="8487"/>
          <w:tab w:val="left" w:pos="8640"/>
        </w:tabs>
        <w:jc w:val="both"/>
      </w:pPr>
    </w:p>
    <w:p w:rsidR="00FD343F" w:rsidRDefault="00FD343F">
      <w:pPr>
        <w:tabs>
          <w:tab w:val="left" w:pos="0"/>
        </w:tabs>
        <w:jc w:val="right"/>
      </w:pPr>
      <w:r>
        <w:t>a = 8 mm min.</w:t>
      </w:r>
      <w:r w:rsidR="00B74DEE">
        <w:rPr>
          <w:rFonts w:ascii="Courier New" w:hAnsi="Courier New"/>
          <w:noProof/>
          <w:sz w:val="20"/>
          <w:lang w:val="en-US"/>
        </w:rPr>
        <w:pict>
          <v:shape id="_x0000_s1034" type="#_x0000_t75" style="position:absolute;left:0;text-align:left;margin-left:126pt;margin-top:8.5pt;width:258.6pt;height:59.8pt;z-index:251655168;mso-position-horizontal-relative:text;mso-position-vertical-relative:text" fillcolor="window">
            <v:imagedata r:id="rId49" o:title="" croptop="-863f" cropbottom="-863f" cropleft="-937f" cropright="-937f"/>
          </v:shape>
          <o:OLEObject Type="Embed" ProgID="Word.Picture.8" ShapeID="_x0000_s1034" DrawAspect="Content" ObjectID="_1417523603" r:id="rId50"/>
        </w:pict>
      </w:r>
    </w:p>
    <w:p w:rsidR="00FD343F" w:rsidRDefault="00FD343F">
      <w:pPr>
        <w:tabs>
          <w:tab w:val="left" w:pos="0"/>
          <w:tab w:val="left" w:pos="57"/>
          <w:tab w:val="left" w:pos="1344"/>
          <w:tab w:val="left" w:pos="2064"/>
          <w:tab w:val="left" w:pos="2784"/>
          <w:tab w:val="left" w:pos="3504"/>
          <w:tab w:val="left" w:pos="4224"/>
          <w:tab w:val="left" w:pos="4944"/>
          <w:tab w:val="left" w:pos="5664"/>
          <w:tab w:val="left" w:pos="6384"/>
          <w:tab w:val="left" w:pos="7104"/>
          <w:tab w:val="left" w:pos="7824"/>
          <w:tab w:val="left" w:pos="8544"/>
          <w:tab w:val="left" w:pos="8697"/>
        </w:tabs>
        <w:jc w:val="both"/>
      </w:pPr>
    </w:p>
    <w:p w:rsidR="00FD343F" w:rsidRDefault="00FD343F">
      <w:pPr>
        <w:tabs>
          <w:tab w:val="left" w:pos="0"/>
          <w:tab w:val="left" w:pos="57"/>
          <w:tab w:val="left" w:pos="1344"/>
          <w:tab w:val="left" w:pos="2064"/>
          <w:tab w:val="left" w:pos="2784"/>
          <w:tab w:val="left" w:pos="3504"/>
          <w:tab w:val="left" w:pos="4224"/>
          <w:tab w:val="left" w:pos="4944"/>
          <w:tab w:val="left" w:pos="5664"/>
          <w:tab w:val="left" w:pos="6384"/>
          <w:tab w:val="left" w:pos="7104"/>
          <w:tab w:val="left" w:pos="7824"/>
          <w:tab w:val="left" w:pos="8544"/>
          <w:tab w:val="left" w:pos="8697"/>
        </w:tabs>
        <w:jc w:val="both"/>
      </w:pPr>
    </w:p>
    <w:p w:rsidR="00FD343F" w:rsidRDefault="00FD343F">
      <w:pPr>
        <w:tabs>
          <w:tab w:val="left" w:pos="0"/>
          <w:tab w:val="left" w:pos="57"/>
          <w:tab w:val="left" w:pos="1344"/>
          <w:tab w:val="left" w:pos="2064"/>
          <w:tab w:val="left" w:pos="2784"/>
          <w:tab w:val="left" w:pos="3504"/>
          <w:tab w:val="left" w:pos="4224"/>
          <w:tab w:val="left" w:pos="4944"/>
          <w:tab w:val="left" w:pos="5664"/>
          <w:tab w:val="left" w:pos="6384"/>
          <w:tab w:val="left" w:pos="7104"/>
          <w:tab w:val="left" w:pos="7824"/>
          <w:tab w:val="left" w:pos="8544"/>
          <w:tab w:val="left" w:pos="8697"/>
        </w:tabs>
        <w:jc w:val="both"/>
      </w:pPr>
    </w:p>
    <w:p w:rsidR="00FD343F" w:rsidRDefault="00FD343F">
      <w:pPr>
        <w:tabs>
          <w:tab w:val="left" w:pos="0"/>
          <w:tab w:val="left" w:pos="57"/>
          <w:tab w:val="left" w:pos="1344"/>
          <w:tab w:val="left" w:pos="2064"/>
          <w:tab w:val="left" w:pos="2784"/>
          <w:tab w:val="left" w:pos="3504"/>
          <w:tab w:val="left" w:pos="4224"/>
          <w:tab w:val="left" w:pos="4944"/>
          <w:tab w:val="left" w:pos="5664"/>
          <w:tab w:val="left" w:pos="6384"/>
          <w:tab w:val="left" w:pos="7104"/>
          <w:tab w:val="left" w:pos="7824"/>
          <w:tab w:val="left" w:pos="8544"/>
          <w:tab w:val="left" w:pos="8697"/>
        </w:tabs>
        <w:jc w:val="both"/>
      </w:pPr>
    </w:p>
    <w:p w:rsidR="00FD343F" w:rsidRDefault="00FD343F">
      <w:pPr>
        <w:tabs>
          <w:tab w:val="left" w:pos="57"/>
          <w:tab w:val="left" w:pos="1344"/>
          <w:tab w:val="left" w:pos="2064"/>
          <w:tab w:val="left" w:pos="2784"/>
          <w:tab w:val="left" w:pos="3504"/>
          <w:tab w:val="left" w:pos="4224"/>
          <w:tab w:val="left" w:pos="4944"/>
          <w:tab w:val="left" w:pos="5664"/>
          <w:tab w:val="left" w:pos="6384"/>
          <w:tab w:val="left" w:pos="7104"/>
          <w:tab w:val="left" w:pos="7824"/>
          <w:tab w:val="left" w:pos="8544"/>
          <w:tab w:val="left" w:pos="8697"/>
        </w:tabs>
        <w:ind w:left="57"/>
        <w:jc w:val="both"/>
      </w:pPr>
      <w:r>
        <w:t xml:space="preserve">The above approval mark affixed to a vehicle shows that the vehicle type concerned has been approved in the Netherlands (E4) pursuant to Regulations Nos. 101 and 83 </w:t>
      </w:r>
      <w:r>
        <w:rPr>
          <w:u w:val="single"/>
        </w:rPr>
        <w:t>*</w:t>
      </w:r>
      <w:r>
        <w:t>/.  The first two digits of the approval numbers indicate that, at the dates when the respective approvals were given, Regulation No. 101 in its original version and Regulation No. 83 already included the 02 series of amendments.</w:t>
      </w:r>
    </w:p>
    <w:p w:rsidR="00FD343F" w:rsidRDefault="00FD343F">
      <w:pPr>
        <w:tabs>
          <w:tab w:val="center" w:pos="4763"/>
          <w:tab w:val="left" w:pos="4944"/>
          <w:tab w:val="left" w:pos="5664"/>
          <w:tab w:val="left" w:pos="6384"/>
          <w:tab w:val="left" w:pos="7104"/>
          <w:tab w:val="left" w:pos="7824"/>
          <w:tab w:val="left" w:pos="8544"/>
          <w:tab w:val="left" w:pos="8697"/>
        </w:tabs>
        <w:ind w:left="57"/>
        <w:jc w:val="both"/>
      </w:pPr>
    </w:p>
    <w:p w:rsidR="00FD343F" w:rsidRDefault="00FD343F">
      <w:pPr>
        <w:tabs>
          <w:tab w:val="left" w:pos="57"/>
          <w:tab w:val="left" w:pos="1344"/>
          <w:tab w:val="left" w:pos="2064"/>
          <w:tab w:val="left" w:pos="2784"/>
          <w:tab w:val="left" w:pos="3504"/>
          <w:tab w:val="left" w:pos="4224"/>
          <w:tab w:val="left" w:pos="4944"/>
          <w:tab w:val="left" w:pos="5664"/>
          <w:tab w:val="left" w:pos="6384"/>
          <w:tab w:val="left" w:pos="7104"/>
          <w:tab w:val="left" w:pos="7824"/>
          <w:tab w:val="left" w:pos="8544"/>
          <w:tab w:val="left" w:pos="8697"/>
        </w:tabs>
        <w:ind w:left="57"/>
        <w:jc w:val="both"/>
      </w:pPr>
    </w:p>
    <w:p w:rsidR="00FD343F" w:rsidRDefault="00FD343F">
      <w:pPr>
        <w:tabs>
          <w:tab w:val="left" w:pos="57"/>
          <w:tab w:val="left" w:pos="1344"/>
          <w:tab w:val="left" w:pos="2064"/>
          <w:tab w:val="left" w:pos="2784"/>
          <w:tab w:val="left" w:pos="3504"/>
          <w:tab w:val="left" w:pos="4224"/>
          <w:tab w:val="left" w:pos="4944"/>
          <w:tab w:val="left" w:pos="5664"/>
          <w:tab w:val="left" w:pos="6384"/>
          <w:tab w:val="left" w:pos="7104"/>
          <w:tab w:val="left" w:pos="7824"/>
          <w:tab w:val="left" w:pos="8544"/>
          <w:tab w:val="left" w:pos="8697"/>
        </w:tabs>
        <w:ind w:left="57"/>
        <w:jc w:val="both"/>
      </w:pPr>
      <w:r>
        <w:t>____________</w:t>
      </w:r>
    </w:p>
    <w:p w:rsidR="00FD343F" w:rsidRDefault="00FD343F">
      <w:pPr>
        <w:tabs>
          <w:tab w:val="left" w:pos="57"/>
          <w:tab w:val="left" w:pos="851"/>
          <w:tab w:val="left" w:pos="2064"/>
          <w:tab w:val="left" w:pos="2784"/>
          <w:tab w:val="left" w:pos="3504"/>
          <w:tab w:val="left" w:pos="4224"/>
          <w:tab w:val="left" w:pos="4944"/>
          <w:tab w:val="left" w:pos="5664"/>
          <w:tab w:val="left" w:pos="6384"/>
          <w:tab w:val="left" w:pos="7104"/>
          <w:tab w:val="left" w:pos="7824"/>
          <w:tab w:val="left" w:pos="8544"/>
          <w:tab w:val="left" w:pos="8697"/>
        </w:tabs>
        <w:ind w:left="57"/>
        <w:jc w:val="both"/>
      </w:pPr>
      <w:r>
        <w:rPr>
          <w:u w:val="single"/>
        </w:rPr>
        <w:t>*</w:t>
      </w:r>
      <w:r>
        <w:t>/</w:t>
      </w:r>
      <w:r>
        <w:tab/>
      </w:r>
      <w:proofErr w:type="gramStart"/>
      <w:r>
        <w:t>The</w:t>
      </w:r>
      <w:proofErr w:type="gramEnd"/>
      <w:r>
        <w:t xml:space="preserve"> second number is given merely as an example.</w:t>
      </w:r>
    </w:p>
    <w:p w:rsidR="00FD343F" w:rsidRDefault="00FD343F">
      <w:pPr>
        <w:tabs>
          <w:tab w:val="left" w:pos="1134"/>
          <w:tab w:val="left" w:pos="1700"/>
          <w:tab w:val="left" w:pos="2268"/>
          <w:tab w:val="left" w:pos="2834"/>
          <w:tab w:val="left" w:pos="3402"/>
          <w:tab w:val="left" w:pos="3968"/>
        </w:tabs>
      </w:pPr>
    </w:p>
    <w:p w:rsidR="00FD343F" w:rsidRDefault="00FD343F">
      <w:pPr>
        <w:tabs>
          <w:tab w:val="left" w:pos="1134"/>
          <w:tab w:val="left" w:pos="1700"/>
          <w:tab w:val="left" w:pos="2268"/>
          <w:tab w:val="left" w:pos="2834"/>
          <w:tab w:val="left" w:pos="3402"/>
          <w:tab w:val="left" w:pos="3968"/>
        </w:tabs>
      </w:pPr>
    </w:p>
    <w:p w:rsidR="00FD343F" w:rsidRDefault="00FD343F">
      <w:pPr>
        <w:pStyle w:val="Header"/>
        <w:tabs>
          <w:tab w:val="clear" w:pos="4153"/>
          <w:tab w:val="clear" w:pos="8306"/>
          <w:tab w:val="left" w:pos="1134"/>
          <w:tab w:val="left" w:pos="1700"/>
          <w:tab w:val="left" w:pos="2268"/>
          <w:tab w:val="left" w:pos="2834"/>
          <w:tab w:val="left" w:pos="3402"/>
          <w:tab w:val="left" w:pos="3968"/>
        </w:tabs>
        <w:rPr>
          <w:rFonts w:ascii="Times New Roman" w:hAnsi="Times New Roman"/>
          <w:szCs w:val="24"/>
          <w:lang w:val="en-GB"/>
        </w:rPr>
        <w:sectPr w:rsidR="00FD343F">
          <w:headerReference w:type="default" r:id="rId51"/>
          <w:pgSz w:w="11906" w:h="16838" w:code="9"/>
          <w:pgMar w:top="1134" w:right="851" w:bottom="1985" w:left="1588" w:header="851" w:footer="851" w:gutter="0"/>
          <w:cols w:space="708"/>
          <w:docGrid w:linePitch="360"/>
        </w:sectPr>
      </w:pPr>
    </w:p>
    <w:p w:rsidR="00FD343F" w:rsidRDefault="00FD343F">
      <w:pPr>
        <w:tabs>
          <w:tab w:val="center" w:pos="4763"/>
          <w:tab w:val="left" w:pos="4944"/>
          <w:tab w:val="left" w:pos="5664"/>
          <w:tab w:val="left" w:pos="6384"/>
          <w:tab w:val="left" w:pos="7104"/>
          <w:tab w:val="left" w:pos="7824"/>
          <w:tab w:val="left" w:pos="8544"/>
          <w:tab w:val="left" w:pos="8697"/>
        </w:tabs>
        <w:ind w:left="57"/>
        <w:jc w:val="center"/>
      </w:pPr>
      <w:r>
        <w:rPr>
          <w:u w:val="single"/>
        </w:rPr>
        <w:lastRenderedPageBreak/>
        <w:t>Annex 6</w:t>
      </w:r>
    </w:p>
    <w:p w:rsidR="00FD343F" w:rsidRDefault="00FD343F">
      <w:pPr>
        <w:tabs>
          <w:tab w:val="left" w:pos="1344"/>
          <w:tab w:val="left" w:pos="2064"/>
          <w:tab w:val="left" w:pos="2784"/>
          <w:tab w:val="left" w:pos="3504"/>
          <w:tab w:val="left" w:pos="4224"/>
          <w:tab w:val="left" w:pos="4944"/>
          <w:tab w:val="left" w:pos="5664"/>
          <w:tab w:val="left" w:pos="6384"/>
          <w:tab w:val="left" w:pos="7104"/>
          <w:tab w:val="left" w:pos="7824"/>
          <w:tab w:val="left" w:pos="8544"/>
          <w:tab w:val="left" w:pos="8697"/>
        </w:tabs>
        <w:ind w:left="1276" w:hanging="1276"/>
        <w:jc w:val="both"/>
      </w:pPr>
    </w:p>
    <w:p w:rsidR="00FD343F" w:rsidRDefault="00FD343F">
      <w:pPr>
        <w:tabs>
          <w:tab w:val="center" w:pos="4763"/>
          <w:tab w:val="left" w:pos="4944"/>
          <w:tab w:val="left" w:pos="5664"/>
          <w:tab w:val="left" w:pos="6384"/>
          <w:tab w:val="left" w:pos="7104"/>
          <w:tab w:val="left" w:pos="7824"/>
          <w:tab w:val="left" w:pos="8544"/>
          <w:tab w:val="left" w:pos="8697"/>
        </w:tabs>
        <w:jc w:val="center"/>
      </w:pPr>
      <w:r>
        <w:t xml:space="preserve">METHOD OF MEASURING EMISSIONS OF CARBON DIOXIDE AND </w:t>
      </w:r>
    </w:p>
    <w:p w:rsidR="00FD343F" w:rsidRDefault="00FD343F">
      <w:pPr>
        <w:tabs>
          <w:tab w:val="center" w:pos="4763"/>
          <w:tab w:val="left" w:pos="4944"/>
          <w:tab w:val="left" w:pos="5664"/>
          <w:tab w:val="left" w:pos="6384"/>
          <w:tab w:val="left" w:pos="7104"/>
          <w:tab w:val="left" w:pos="7824"/>
          <w:tab w:val="left" w:pos="8544"/>
          <w:tab w:val="left" w:pos="8697"/>
        </w:tabs>
        <w:jc w:val="center"/>
      </w:pPr>
      <w:r>
        <w:t xml:space="preserve">FUEL CONSUMPTION OF VEHICLES POWERED BY AN </w:t>
      </w:r>
    </w:p>
    <w:p w:rsidR="00FD343F" w:rsidRDefault="00FD343F">
      <w:pPr>
        <w:tabs>
          <w:tab w:val="center" w:pos="4763"/>
          <w:tab w:val="left" w:pos="4944"/>
          <w:tab w:val="left" w:pos="5664"/>
          <w:tab w:val="left" w:pos="6384"/>
          <w:tab w:val="left" w:pos="7104"/>
          <w:tab w:val="left" w:pos="7824"/>
          <w:tab w:val="left" w:pos="8544"/>
          <w:tab w:val="left" w:pos="8697"/>
        </w:tabs>
        <w:jc w:val="center"/>
      </w:pPr>
      <w:r>
        <w:t>INTERNAL COMBUSTION ENGINE ONLY</w:t>
      </w:r>
    </w:p>
    <w:p w:rsidR="00FD343F" w:rsidRDefault="00FD343F">
      <w:pPr>
        <w:tabs>
          <w:tab w:val="left" w:pos="1344"/>
          <w:tab w:val="left" w:pos="2064"/>
          <w:tab w:val="left" w:pos="2784"/>
          <w:tab w:val="left" w:pos="3504"/>
          <w:tab w:val="left" w:pos="4224"/>
          <w:tab w:val="left" w:pos="4944"/>
          <w:tab w:val="left" w:pos="5664"/>
          <w:tab w:val="left" w:pos="6384"/>
          <w:tab w:val="left" w:pos="7104"/>
          <w:tab w:val="left" w:pos="7824"/>
          <w:tab w:val="left" w:pos="8544"/>
          <w:tab w:val="left" w:pos="8697"/>
        </w:tabs>
        <w:ind w:left="1276" w:hanging="1276"/>
        <w:jc w:val="both"/>
      </w:pPr>
    </w:p>
    <w:p w:rsidR="00FD343F" w:rsidRDefault="00FD343F">
      <w:pPr>
        <w:tabs>
          <w:tab w:val="left" w:pos="851"/>
          <w:tab w:val="left" w:pos="1418"/>
          <w:tab w:val="left" w:pos="1985"/>
          <w:tab w:val="left" w:pos="2552"/>
          <w:tab w:val="left" w:pos="3119"/>
          <w:tab w:val="left" w:pos="5664"/>
          <w:tab w:val="left" w:pos="6384"/>
          <w:tab w:val="left" w:pos="7104"/>
          <w:tab w:val="left" w:pos="7824"/>
          <w:tab w:val="left" w:pos="8544"/>
          <w:tab w:val="left" w:pos="8697"/>
        </w:tabs>
        <w:ind w:left="851" w:hanging="851"/>
        <w:jc w:val="both"/>
        <w:rPr>
          <w:bCs/>
        </w:rPr>
      </w:pPr>
      <w:r>
        <w:rPr>
          <w:bCs/>
        </w:rPr>
        <w:t>1.</w:t>
      </w:r>
      <w:r>
        <w:rPr>
          <w:bCs/>
        </w:rPr>
        <w:tab/>
        <w:t>SPECIFICATION OF THE TEST</w:t>
      </w:r>
    </w:p>
    <w:p w:rsidR="00FD343F" w:rsidRDefault="00FD343F">
      <w:pPr>
        <w:tabs>
          <w:tab w:val="left" w:pos="851"/>
          <w:tab w:val="left" w:pos="1418"/>
          <w:tab w:val="left" w:pos="1985"/>
          <w:tab w:val="left" w:pos="2552"/>
          <w:tab w:val="left" w:pos="3119"/>
          <w:tab w:val="left" w:pos="5664"/>
          <w:tab w:val="left" w:pos="6384"/>
          <w:tab w:val="left" w:pos="7104"/>
          <w:tab w:val="left" w:pos="7824"/>
          <w:tab w:val="left" w:pos="8544"/>
          <w:tab w:val="left" w:pos="8697"/>
        </w:tabs>
        <w:ind w:left="851" w:hanging="851"/>
        <w:jc w:val="both"/>
      </w:pPr>
    </w:p>
    <w:p w:rsidR="00FD343F" w:rsidRDefault="00FD343F">
      <w:pPr>
        <w:tabs>
          <w:tab w:val="left" w:pos="851"/>
          <w:tab w:val="left" w:pos="1418"/>
          <w:tab w:val="left" w:pos="1985"/>
          <w:tab w:val="left" w:pos="2552"/>
          <w:tab w:val="left" w:pos="3119"/>
          <w:tab w:val="left" w:pos="5664"/>
          <w:tab w:val="left" w:pos="6384"/>
          <w:tab w:val="left" w:pos="7104"/>
          <w:tab w:val="left" w:pos="7824"/>
          <w:tab w:val="left" w:pos="8544"/>
          <w:tab w:val="left" w:pos="8697"/>
        </w:tabs>
        <w:ind w:left="851" w:hanging="851"/>
        <w:jc w:val="both"/>
      </w:pPr>
      <w:r>
        <w:t>1.1.</w:t>
      </w:r>
      <w:r>
        <w:tab/>
        <w:t>Emissions of carbon dioxide (CO</w:t>
      </w:r>
      <w:r>
        <w:rPr>
          <w:vertAlign w:val="subscript"/>
        </w:rPr>
        <w:t>2</w:t>
      </w:r>
      <w:r>
        <w:t>) and fuel consumption of vehicles powered by an internal combustion engine only shall be determined according to the procedure for the Type I test as defined in Annex 4 of Regulation No. 83 in force at the time of the approval of the vehicle.</w:t>
      </w:r>
    </w:p>
    <w:p w:rsidR="00FD343F" w:rsidRDefault="00FD343F">
      <w:pPr>
        <w:tabs>
          <w:tab w:val="left" w:pos="851"/>
          <w:tab w:val="left" w:pos="1418"/>
          <w:tab w:val="left" w:pos="1985"/>
          <w:tab w:val="left" w:pos="2552"/>
          <w:tab w:val="left" w:pos="3119"/>
          <w:tab w:val="left" w:pos="5664"/>
          <w:tab w:val="left" w:pos="6384"/>
          <w:tab w:val="left" w:pos="7104"/>
          <w:tab w:val="left" w:pos="7824"/>
          <w:tab w:val="left" w:pos="8544"/>
          <w:tab w:val="left" w:pos="8697"/>
        </w:tabs>
        <w:ind w:left="851" w:hanging="851"/>
        <w:jc w:val="both"/>
      </w:pPr>
    </w:p>
    <w:p w:rsidR="00FD343F" w:rsidRDefault="00FD343F">
      <w:pPr>
        <w:tabs>
          <w:tab w:val="left" w:pos="851"/>
          <w:tab w:val="left" w:pos="1418"/>
          <w:tab w:val="left" w:pos="1985"/>
          <w:tab w:val="left" w:pos="2552"/>
          <w:tab w:val="left" w:pos="3119"/>
          <w:tab w:val="left" w:pos="5664"/>
          <w:tab w:val="left" w:pos="6384"/>
          <w:tab w:val="left" w:pos="7104"/>
          <w:tab w:val="left" w:pos="7824"/>
          <w:tab w:val="left" w:pos="8544"/>
          <w:tab w:val="left" w:pos="8697"/>
        </w:tabs>
        <w:ind w:left="851" w:hanging="851"/>
        <w:jc w:val="both"/>
      </w:pPr>
      <w:r>
        <w:t>1.2.</w:t>
      </w:r>
      <w:r>
        <w:tab/>
        <w:t>Emissions of carbon dioxide (CO</w:t>
      </w:r>
      <w:r>
        <w:rPr>
          <w:vertAlign w:val="subscript"/>
        </w:rPr>
        <w:t>2</w:t>
      </w:r>
      <w:r>
        <w:t>) and fuel consumption shall be determined separately for the Part One (urban driving) and the Part Two (extra-urban driving) of the specified driving cycle.</w:t>
      </w:r>
    </w:p>
    <w:p w:rsidR="00FD343F" w:rsidRDefault="00FD343F">
      <w:pPr>
        <w:tabs>
          <w:tab w:val="left" w:pos="851"/>
          <w:tab w:val="left" w:pos="1418"/>
          <w:tab w:val="left" w:pos="1985"/>
          <w:tab w:val="left" w:pos="2552"/>
          <w:tab w:val="left" w:pos="3119"/>
          <w:tab w:val="left" w:pos="5664"/>
          <w:tab w:val="left" w:pos="6384"/>
          <w:tab w:val="left" w:pos="7104"/>
          <w:tab w:val="left" w:pos="7824"/>
          <w:tab w:val="left" w:pos="8544"/>
          <w:tab w:val="left" w:pos="8697"/>
        </w:tabs>
        <w:ind w:left="851" w:hanging="851"/>
        <w:jc w:val="both"/>
      </w:pPr>
    </w:p>
    <w:p w:rsidR="00FD343F" w:rsidRDefault="00FD343F">
      <w:pPr>
        <w:tabs>
          <w:tab w:val="left" w:pos="851"/>
          <w:tab w:val="left" w:pos="1418"/>
          <w:tab w:val="left" w:pos="1985"/>
          <w:tab w:val="left" w:pos="2552"/>
          <w:tab w:val="left" w:pos="3119"/>
          <w:tab w:val="left" w:pos="5664"/>
          <w:tab w:val="left" w:pos="6384"/>
          <w:tab w:val="left" w:pos="7104"/>
          <w:tab w:val="left" w:pos="7824"/>
          <w:tab w:val="left" w:pos="8544"/>
          <w:tab w:val="left" w:pos="8697"/>
        </w:tabs>
        <w:ind w:left="851" w:hanging="851"/>
        <w:jc w:val="both"/>
      </w:pPr>
      <w:r>
        <w:t>1.3.</w:t>
      </w:r>
      <w:r>
        <w:tab/>
        <w:t>In addition to the conditions specified in Annex 4 of Regulation No. 83 in force at the time of the approval of the vehicle, the following conditions apply:</w:t>
      </w:r>
    </w:p>
    <w:p w:rsidR="00FD343F" w:rsidRDefault="00FD343F">
      <w:pPr>
        <w:tabs>
          <w:tab w:val="left" w:pos="851"/>
          <w:tab w:val="left" w:pos="1418"/>
          <w:tab w:val="left" w:pos="1985"/>
          <w:tab w:val="left" w:pos="2552"/>
          <w:tab w:val="left" w:pos="3119"/>
          <w:tab w:val="left" w:pos="5664"/>
          <w:tab w:val="left" w:pos="6384"/>
          <w:tab w:val="left" w:pos="7104"/>
          <w:tab w:val="left" w:pos="7824"/>
          <w:tab w:val="left" w:pos="8544"/>
          <w:tab w:val="left" w:pos="8697"/>
        </w:tabs>
        <w:ind w:left="851" w:hanging="851"/>
        <w:jc w:val="both"/>
      </w:pPr>
    </w:p>
    <w:p w:rsidR="00FD343F" w:rsidRDefault="00FD343F">
      <w:pPr>
        <w:tabs>
          <w:tab w:val="left" w:pos="851"/>
          <w:tab w:val="left" w:pos="1418"/>
          <w:tab w:val="left" w:pos="1985"/>
          <w:tab w:val="left" w:pos="2552"/>
          <w:tab w:val="left" w:pos="3119"/>
          <w:tab w:val="left" w:pos="5664"/>
          <w:tab w:val="left" w:pos="6384"/>
          <w:tab w:val="left" w:pos="7104"/>
          <w:tab w:val="left" w:pos="7824"/>
          <w:tab w:val="left" w:pos="8544"/>
          <w:tab w:val="left" w:pos="8697"/>
        </w:tabs>
        <w:ind w:left="851" w:hanging="851"/>
        <w:jc w:val="both"/>
      </w:pPr>
      <w:r>
        <w:t>1.3.1.</w:t>
      </w:r>
      <w:r>
        <w:tab/>
        <w:t>Only the equipment necessary for the operation of the vehicle during the test shall be in use.  If there is a manually controlled device for the engine intake air temperature, it shall be in the position prescribed by the manufacturer for the ambient temperature at which the test is performed.  In general, the auxiliary devices required for the normal operation of the vehicle shall be in use.</w:t>
      </w:r>
    </w:p>
    <w:p w:rsidR="00FD343F" w:rsidRDefault="00FD343F">
      <w:pPr>
        <w:tabs>
          <w:tab w:val="left" w:pos="851"/>
          <w:tab w:val="left" w:pos="1418"/>
          <w:tab w:val="left" w:pos="1985"/>
          <w:tab w:val="left" w:pos="2552"/>
          <w:tab w:val="left" w:pos="3119"/>
          <w:tab w:val="left" w:pos="5664"/>
          <w:tab w:val="left" w:pos="6384"/>
          <w:tab w:val="left" w:pos="7104"/>
          <w:tab w:val="left" w:pos="7824"/>
          <w:tab w:val="left" w:pos="8544"/>
          <w:tab w:val="left" w:pos="8697"/>
        </w:tabs>
        <w:ind w:left="851" w:hanging="851"/>
        <w:jc w:val="both"/>
      </w:pPr>
    </w:p>
    <w:p w:rsidR="00FD343F" w:rsidRDefault="00FD343F">
      <w:pPr>
        <w:tabs>
          <w:tab w:val="left" w:pos="851"/>
          <w:tab w:val="left" w:pos="1418"/>
          <w:tab w:val="left" w:pos="1985"/>
          <w:tab w:val="left" w:pos="2552"/>
          <w:tab w:val="left" w:pos="3119"/>
          <w:tab w:val="left" w:pos="5664"/>
          <w:tab w:val="left" w:pos="6384"/>
          <w:tab w:val="left" w:pos="7104"/>
          <w:tab w:val="left" w:pos="7824"/>
          <w:tab w:val="left" w:pos="8544"/>
          <w:tab w:val="left" w:pos="8697"/>
        </w:tabs>
        <w:ind w:left="851" w:hanging="851"/>
        <w:jc w:val="both"/>
      </w:pPr>
      <w:r>
        <w:t>1.3.2.</w:t>
      </w:r>
      <w:r>
        <w:tab/>
        <w:t>If the radiator fan is temperature controlled, it shall be in the condition of normal operation on the vehicle.  The passenger compartment heating system shall be switched off, as shall any air conditioning system, but such systems compressor shall be functioning normally.</w:t>
      </w:r>
    </w:p>
    <w:p w:rsidR="00FD343F" w:rsidRDefault="00FD343F">
      <w:pPr>
        <w:tabs>
          <w:tab w:val="left" w:pos="851"/>
          <w:tab w:val="left" w:pos="1418"/>
          <w:tab w:val="left" w:pos="1985"/>
          <w:tab w:val="left" w:pos="2552"/>
          <w:tab w:val="left" w:pos="3119"/>
          <w:tab w:val="left" w:pos="5664"/>
          <w:tab w:val="left" w:pos="6384"/>
          <w:tab w:val="left" w:pos="7104"/>
          <w:tab w:val="left" w:pos="7824"/>
          <w:tab w:val="left" w:pos="8544"/>
          <w:tab w:val="left" w:pos="8697"/>
        </w:tabs>
        <w:ind w:left="851" w:hanging="851"/>
        <w:jc w:val="both"/>
      </w:pPr>
    </w:p>
    <w:p w:rsidR="00FD343F" w:rsidRDefault="00FD343F">
      <w:pPr>
        <w:tabs>
          <w:tab w:val="left" w:pos="851"/>
          <w:tab w:val="left" w:pos="1418"/>
          <w:tab w:val="left" w:pos="1985"/>
          <w:tab w:val="left" w:pos="2552"/>
          <w:tab w:val="left" w:pos="3119"/>
          <w:tab w:val="left" w:pos="5664"/>
          <w:tab w:val="left" w:pos="6384"/>
          <w:tab w:val="left" w:pos="7104"/>
          <w:tab w:val="left" w:pos="7824"/>
          <w:tab w:val="left" w:pos="8544"/>
          <w:tab w:val="left" w:pos="8697"/>
        </w:tabs>
        <w:ind w:left="851" w:hanging="851"/>
        <w:jc w:val="both"/>
      </w:pPr>
      <w:r>
        <w:t>1.3.3.</w:t>
      </w:r>
      <w:r>
        <w:tab/>
        <w:t>If a super-charger is fitted, it shall be in the normal operating condition for the test conditions.</w:t>
      </w:r>
    </w:p>
    <w:p w:rsidR="00FD343F" w:rsidRDefault="00FD343F">
      <w:pPr>
        <w:tabs>
          <w:tab w:val="left" w:pos="851"/>
          <w:tab w:val="left" w:pos="1418"/>
          <w:tab w:val="left" w:pos="1985"/>
          <w:tab w:val="left" w:pos="2552"/>
          <w:tab w:val="left" w:pos="3119"/>
          <w:tab w:val="left" w:pos="5664"/>
          <w:tab w:val="left" w:pos="6384"/>
          <w:tab w:val="left" w:pos="7104"/>
          <w:tab w:val="left" w:pos="7824"/>
          <w:tab w:val="left" w:pos="8544"/>
          <w:tab w:val="left" w:pos="8697"/>
        </w:tabs>
        <w:ind w:left="851" w:hanging="851"/>
        <w:jc w:val="both"/>
      </w:pPr>
    </w:p>
    <w:p w:rsidR="00FD343F" w:rsidRDefault="00FD343F">
      <w:pPr>
        <w:tabs>
          <w:tab w:val="left" w:pos="851"/>
          <w:tab w:val="left" w:pos="1418"/>
          <w:tab w:val="left" w:pos="1985"/>
          <w:tab w:val="left" w:pos="2552"/>
          <w:tab w:val="left" w:pos="3119"/>
          <w:tab w:val="left" w:pos="5664"/>
          <w:tab w:val="left" w:pos="6384"/>
          <w:tab w:val="left" w:pos="7104"/>
          <w:tab w:val="left" w:pos="7824"/>
          <w:tab w:val="left" w:pos="8544"/>
          <w:tab w:val="left" w:pos="8697"/>
        </w:tabs>
        <w:ind w:left="851" w:hanging="851"/>
        <w:jc w:val="both"/>
      </w:pPr>
      <w:r>
        <w:t>1.3.4.</w:t>
      </w:r>
      <w:r>
        <w:tab/>
        <w:t>All the lubricants shall be those recommended by the manufacturer of the vehicle and shall be specified in the test report.</w:t>
      </w:r>
    </w:p>
    <w:p w:rsidR="00FD343F" w:rsidRDefault="00FD343F">
      <w:pPr>
        <w:tabs>
          <w:tab w:val="left" w:pos="851"/>
          <w:tab w:val="left" w:pos="1418"/>
          <w:tab w:val="left" w:pos="1985"/>
          <w:tab w:val="left" w:pos="2552"/>
          <w:tab w:val="left" w:pos="3119"/>
          <w:tab w:val="left" w:pos="5664"/>
          <w:tab w:val="left" w:pos="6384"/>
          <w:tab w:val="left" w:pos="7104"/>
          <w:tab w:val="left" w:pos="7824"/>
          <w:tab w:val="left" w:pos="8544"/>
          <w:tab w:val="left" w:pos="8697"/>
        </w:tabs>
        <w:ind w:left="851" w:hanging="851"/>
        <w:jc w:val="both"/>
      </w:pPr>
    </w:p>
    <w:p w:rsidR="00FD343F" w:rsidRDefault="00FD343F">
      <w:pPr>
        <w:tabs>
          <w:tab w:val="left" w:pos="851"/>
          <w:tab w:val="left" w:pos="1418"/>
          <w:tab w:val="left" w:pos="1985"/>
          <w:tab w:val="left" w:pos="2552"/>
          <w:tab w:val="left" w:pos="3119"/>
          <w:tab w:val="left" w:pos="5664"/>
          <w:tab w:val="left" w:pos="6384"/>
          <w:tab w:val="left" w:pos="7104"/>
          <w:tab w:val="left" w:pos="7824"/>
          <w:tab w:val="left" w:pos="8544"/>
          <w:tab w:val="left" w:pos="8697"/>
        </w:tabs>
        <w:ind w:left="851" w:hanging="851"/>
        <w:jc w:val="both"/>
      </w:pPr>
      <w:r>
        <w:t>1.3.5.</w:t>
      </w:r>
      <w:r>
        <w:tab/>
        <w:t>The tyres shall be of a type specified as original equipment by the vehicle manufacturer inflated to the pressure recommended for the test load and speeds. The pressures shall be indicated in the test report.</w:t>
      </w:r>
    </w:p>
    <w:p w:rsidR="00FD343F" w:rsidRDefault="00FD343F">
      <w:pPr>
        <w:tabs>
          <w:tab w:val="left" w:pos="851"/>
          <w:tab w:val="left" w:pos="1418"/>
          <w:tab w:val="left" w:pos="1985"/>
          <w:tab w:val="left" w:pos="2552"/>
          <w:tab w:val="left" w:pos="3119"/>
          <w:tab w:val="left" w:pos="5664"/>
          <w:tab w:val="left" w:pos="6384"/>
          <w:tab w:val="left" w:pos="7104"/>
          <w:tab w:val="left" w:pos="7824"/>
          <w:tab w:val="left" w:pos="8544"/>
          <w:tab w:val="left" w:pos="8697"/>
        </w:tabs>
        <w:ind w:left="851" w:hanging="851"/>
        <w:jc w:val="both"/>
      </w:pPr>
    </w:p>
    <w:p w:rsidR="00FD343F" w:rsidRDefault="00FD343F">
      <w:pPr>
        <w:keepNext/>
        <w:keepLines/>
        <w:tabs>
          <w:tab w:val="left" w:pos="851"/>
          <w:tab w:val="left" w:pos="1418"/>
          <w:tab w:val="left" w:pos="1985"/>
          <w:tab w:val="left" w:pos="2552"/>
          <w:tab w:val="left" w:pos="3119"/>
          <w:tab w:val="left" w:pos="5664"/>
          <w:tab w:val="left" w:pos="6384"/>
          <w:tab w:val="left" w:pos="7104"/>
          <w:tab w:val="left" w:pos="7824"/>
          <w:tab w:val="left" w:pos="8544"/>
          <w:tab w:val="left" w:pos="8697"/>
        </w:tabs>
        <w:ind w:left="851" w:hanging="851"/>
        <w:jc w:val="both"/>
        <w:rPr>
          <w:bCs/>
        </w:rPr>
      </w:pPr>
      <w:r>
        <w:rPr>
          <w:bCs/>
        </w:rPr>
        <w:lastRenderedPageBreak/>
        <w:t>1.4.</w:t>
      </w:r>
      <w:r>
        <w:rPr>
          <w:bCs/>
        </w:rPr>
        <w:tab/>
        <w:t>Calculation of CO</w:t>
      </w:r>
      <w:r>
        <w:rPr>
          <w:bCs/>
          <w:vertAlign w:val="subscript"/>
        </w:rPr>
        <w:t>2</w:t>
      </w:r>
      <w:r>
        <w:rPr>
          <w:bCs/>
        </w:rPr>
        <w:t xml:space="preserve"> and fuel consumption values</w:t>
      </w:r>
    </w:p>
    <w:p w:rsidR="00FD343F" w:rsidRDefault="00FD343F">
      <w:pPr>
        <w:keepNext/>
        <w:keepLines/>
        <w:tabs>
          <w:tab w:val="left" w:pos="851"/>
          <w:tab w:val="left" w:pos="1418"/>
          <w:tab w:val="left" w:pos="1985"/>
          <w:tab w:val="left" w:pos="2552"/>
          <w:tab w:val="left" w:pos="3119"/>
          <w:tab w:val="left" w:pos="5664"/>
          <w:tab w:val="left" w:pos="6384"/>
          <w:tab w:val="left" w:pos="7104"/>
          <w:tab w:val="left" w:pos="7824"/>
          <w:tab w:val="left" w:pos="8544"/>
          <w:tab w:val="left" w:pos="8697"/>
        </w:tabs>
        <w:ind w:left="851" w:hanging="851"/>
        <w:jc w:val="both"/>
      </w:pPr>
    </w:p>
    <w:p w:rsidR="00FD343F" w:rsidRDefault="00FD343F">
      <w:pPr>
        <w:keepNext/>
        <w:keepLines/>
        <w:tabs>
          <w:tab w:val="left" w:pos="851"/>
          <w:tab w:val="left" w:pos="1418"/>
          <w:tab w:val="left" w:pos="1985"/>
          <w:tab w:val="left" w:pos="2552"/>
          <w:tab w:val="left" w:pos="3119"/>
          <w:tab w:val="left" w:pos="5664"/>
          <w:tab w:val="left" w:pos="6384"/>
          <w:tab w:val="left" w:pos="7104"/>
          <w:tab w:val="left" w:pos="7824"/>
          <w:tab w:val="left" w:pos="8544"/>
          <w:tab w:val="left" w:pos="8697"/>
        </w:tabs>
        <w:ind w:left="851" w:hanging="851"/>
        <w:jc w:val="both"/>
      </w:pPr>
      <w:r>
        <w:t>1.4.1.</w:t>
      </w:r>
      <w:r>
        <w:tab/>
        <w:t>The mass emission of CO</w:t>
      </w:r>
      <w:r>
        <w:rPr>
          <w:vertAlign w:val="subscript"/>
        </w:rPr>
        <w:t>2</w:t>
      </w:r>
      <w:r>
        <w:t>, expressed in g/km, shall be calculated from the measurement results using the provisions defined in appendix 8 to Annex 4 of Regulation No. 83 in force at the time of the approval of the vehicle.</w:t>
      </w:r>
    </w:p>
    <w:p w:rsidR="00FD343F" w:rsidRDefault="00FD343F">
      <w:pPr>
        <w:tabs>
          <w:tab w:val="left" w:pos="851"/>
          <w:tab w:val="left" w:pos="1418"/>
          <w:tab w:val="left" w:pos="1985"/>
          <w:tab w:val="left" w:pos="2552"/>
          <w:tab w:val="left" w:pos="3119"/>
          <w:tab w:val="left" w:pos="5664"/>
          <w:tab w:val="left" w:pos="6384"/>
          <w:tab w:val="left" w:pos="7104"/>
          <w:tab w:val="left" w:pos="7824"/>
          <w:tab w:val="left" w:pos="8544"/>
          <w:tab w:val="left" w:pos="8697"/>
        </w:tabs>
        <w:ind w:left="851" w:hanging="851"/>
        <w:jc w:val="both"/>
      </w:pPr>
    </w:p>
    <w:p w:rsidR="00FD343F" w:rsidRDefault="00FD343F">
      <w:pPr>
        <w:tabs>
          <w:tab w:val="left" w:pos="851"/>
          <w:tab w:val="left" w:pos="1418"/>
          <w:tab w:val="left" w:pos="1985"/>
          <w:tab w:val="left" w:pos="2552"/>
          <w:tab w:val="left" w:pos="3119"/>
          <w:tab w:val="left" w:pos="5664"/>
          <w:tab w:val="left" w:pos="6384"/>
          <w:tab w:val="left" w:pos="7104"/>
          <w:tab w:val="left" w:pos="7824"/>
          <w:tab w:val="left" w:pos="8544"/>
          <w:tab w:val="left" w:pos="8697"/>
        </w:tabs>
        <w:ind w:left="851" w:hanging="851"/>
        <w:jc w:val="both"/>
      </w:pPr>
      <w:r>
        <w:t>1.4.1.1.</w:t>
      </w:r>
      <w:r>
        <w:tab/>
        <w:t>For this calculation the density of CO</w:t>
      </w:r>
      <w:r>
        <w:rPr>
          <w:vertAlign w:val="subscript"/>
        </w:rPr>
        <w:t>2</w:t>
      </w:r>
      <w:r>
        <w:t xml:space="preserve"> shall be Q</w:t>
      </w:r>
      <w:r>
        <w:rPr>
          <w:vertAlign w:val="subscript"/>
        </w:rPr>
        <w:t>CO2</w:t>
      </w:r>
      <w:r>
        <w:t xml:space="preserve"> = 1.964 g/litre.</w:t>
      </w:r>
    </w:p>
    <w:p w:rsidR="00FD343F" w:rsidRDefault="00FD343F">
      <w:pPr>
        <w:tabs>
          <w:tab w:val="left" w:pos="851"/>
          <w:tab w:val="left" w:pos="1418"/>
          <w:tab w:val="left" w:pos="1985"/>
          <w:tab w:val="left" w:pos="2552"/>
          <w:tab w:val="left" w:pos="3119"/>
          <w:tab w:val="left" w:pos="5664"/>
          <w:tab w:val="left" w:pos="6384"/>
          <w:tab w:val="left" w:pos="7104"/>
          <w:tab w:val="left" w:pos="7824"/>
          <w:tab w:val="left" w:pos="8544"/>
          <w:tab w:val="left" w:pos="8697"/>
        </w:tabs>
        <w:ind w:left="851" w:hanging="851"/>
        <w:jc w:val="both"/>
      </w:pPr>
    </w:p>
    <w:p w:rsidR="002F3202" w:rsidRDefault="00FD343F" w:rsidP="002F3202">
      <w:pPr>
        <w:tabs>
          <w:tab w:val="left" w:pos="851"/>
          <w:tab w:val="left" w:pos="1418"/>
          <w:tab w:val="left" w:pos="1985"/>
          <w:tab w:val="left" w:pos="2552"/>
          <w:tab w:val="left" w:pos="3119"/>
          <w:tab w:val="left" w:pos="5664"/>
          <w:tab w:val="left" w:pos="6384"/>
          <w:tab w:val="left" w:pos="7104"/>
          <w:tab w:val="left" w:pos="7824"/>
          <w:tab w:val="left" w:pos="8544"/>
          <w:tab w:val="left" w:pos="8697"/>
        </w:tabs>
        <w:ind w:left="851" w:hanging="851"/>
        <w:jc w:val="both"/>
      </w:pPr>
      <w:r>
        <w:t>1.4.2.</w:t>
      </w:r>
      <w:r>
        <w:tab/>
        <w:t>The fuel consumption values shall be calculated from the emissions of hydrocarbons, carbon monoxide, and carbon dioxide determined from the measurement results using the provisions defined in appendix 8 to Annex 4 of Regulation No. 83 in force at the time of the approval of the vehicle.</w:t>
      </w:r>
    </w:p>
    <w:p w:rsidR="002F3202" w:rsidRDefault="002F3202" w:rsidP="002F3202">
      <w:pPr>
        <w:tabs>
          <w:tab w:val="left" w:pos="851"/>
          <w:tab w:val="left" w:pos="1418"/>
          <w:tab w:val="left" w:pos="1985"/>
          <w:tab w:val="left" w:pos="2552"/>
          <w:tab w:val="left" w:pos="3119"/>
          <w:tab w:val="left" w:pos="5664"/>
          <w:tab w:val="left" w:pos="6384"/>
          <w:tab w:val="left" w:pos="7104"/>
          <w:tab w:val="left" w:pos="7824"/>
          <w:tab w:val="left" w:pos="8544"/>
          <w:tab w:val="left" w:pos="8697"/>
        </w:tabs>
        <w:ind w:left="851" w:hanging="851"/>
        <w:jc w:val="both"/>
      </w:pPr>
    </w:p>
    <w:p w:rsidR="002F3202" w:rsidRDefault="002F3202" w:rsidP="002F3202">
      <w:pPr>
        <w:tabs>
          <w:tab w:val="left" w:pos="851"/>
          <w:tab w:val="left" w:pos="1418"/>
          <w:tab w:val="left" w:pos="1985"/>
          <w:tab w:val="left" w:pos="2552"/>
          <w:tab w:val="left" w:pos="3119"/>
          <w:tab w:val="left" w:pos="5664"/>
          <w:tab w:val="left" w:pos="6384"/>
          <w:tab w:val="left" w:pos="7104"/>
          <w:tab w:val="left" w:pos="7824"/>
          <w:tab w:val="left" w:pos="8544"/>
          <w:tab w:val="left" w:pos="8697"/>
        </w:tabs>
        <w:ind w:left="851" w:hanging="851"/>
        <w:jc w:val="both"/>
        <w:rPr>
          <w:rFonts w:eastAsia="MS Mincho"/>
          <w:lang w:eastAsia="ja-JP"/>
        </w:rPr>
      </w:pPr>
      <w:r>
        <w:rPr>
          <w:rFonts w:eastAsia="MS Mincho"/>
          <w:lang w:eastAsia="ja-JP"/>
        </w:rPr>
        <w:t>1.4.3.</w:t>
      </w:r>
      <w:r>
        <w:rPr>
          <w:rFonts w:eastAsia="MS Mincho"/>
          <w:lang w:eastAsia="ja-JP"/>
        </w:rPr>
        <w:tab/>
      </w:r>
      <w:r w:rsidRPr="00533A3E">
        <w:rPr>
          <w:rFonts w:eastAsia="MS Mincho"/>
          <w:lang w:eastAsia="ja-JP"/>
        </w:rPr>
        <w:t xml:space="preserve">The fuel </w:t>
      </w:r>
      <w:proofErr w:type="gramStart"/>
      <w:r w:rsidRPr="00533A3E">
        <w:rPr>
          <w:rFonts w:eastAsia="MS Mincho"/>
          <w:lang w:eastAsia="ja-JP"/>
        </w:rPr>
        <w:t>consumption,</w:t>
      </w:r>
      <w:proofErr w:type="gramEnd"/>
      <w:r w:rsidRPr="00533A3E">
        <w:rPr>
          <w:rFonts w:eastAsia="MS Mincho"/>
          <w:lang w:eastAsia="ja-JP"/>
        </w:rPr>
        <w:t xml:space="preserve"> expressed in litres per 100 km (in the case of petrol, LPG or diesel) or in m</w:t>
      </w:r>
      <w:r w:rsidRPr="00533A3E">
        <w:rPr>
          <w:rFonts w:eastAsia="MS Mincho"/>
          <w:vertAlign w:val="superscript"/>
          <w:lang w:eastAsia="ja-JP"/>
        </w:rPr>
        <w:t>3</w:t>
      </w:r>
      <w:r w:rsidRPr="00533A3E">
        <w:rPr>
          <w:rFonts w:eastAsia="MS Mincho"/>
          <w:lang w:eastAsia="ja-JP"/>
        </w:rPr>
        <w:t xml:space="preserve"> per 100 km (in the case of NG) is calculated by means of the following formulae:</w:t>
      </w:r>
    </w:p>
    <w:p w:rsidR="002F3202" w:rsidRDefault="002F3202" w:rsidP="000B49B2">
      <w:pPr>
        <w:tabs>
          <w:tab w:val="left" w:pos="851"/>
          <w:tab w:val="left" w:pos="1418"/>
          <w:tab w:val="left" w:pos="1985"/>
          <w:tab w:val="left" w:pos="2552"/>
          <w:tab w:val="left" w:pos="3119"/>
          <w:tab w:val="left" w:pos="5664"/>
          <w:tab w:val="left" w:pos="6384"/>
          <w:tab w:val="left" w:pos="7104"/>
          <w:tab w:val="left" w:pos="7824"/>
          <w:tab w:val="left" w:pos="8544"/>
          <w:tab w:val="left" w:pos="8697"/>
        </w:tabs>
        <w:ind w:left="851" w:hanging="851"/>
        <w:jc w:val="both"/>
        <w:rPr>
          <w:rFonts w:eastAsia="MS Mincho"/>
          <w:lang w:eastAsia="ja-JP"/>
        </w:rPr>
      </w:pPr>
      <w:r>
        <w:rPr>
          <w:rFonts w:eastAsia="MS Mincho"/>
          <w:lang w:eastAsia="ja-JP"/>
        </w:rPr>
        <w:tab/>
        <w:t>(a)</w:t>
      </w:r>
      <w:r>
        <w:rPr>
          <w:rFonts w:eastAsia="MS Mincho"/>
          <w:lang w:eastAsia="ja-JP"/>
        </w:rPr>
        <w:tab/>
        <w:t>F</w:t>
      </w:r>
      <w:r w:rsidRPr="00533A3E">
        <w:rPr>
          <w:rFonts w:eastAsia="MS Mincho"/>
          <w:lang w:eastAsia="ja-JP"/>
        </w:rPr>
        <w:t>or vehicles with a positive ignition engine fuelled with petrol (E0):</w:t>
      </w:r>
    </w:p>
    <w:p w:rsidR="000B49B2" w:rsidRDefault="000B49B2" w:rsidP="000B49B2">
      <w:pPr>
        <w:tabs>
          <w:tab w:val="left" w:pos="851"/>
          <w:tab w:val="left" w:pos="1418"/>
          <w:tab w:val="left" w:pos="1985"/>
          <w:tab w:val="left" w:pos="2552"/>
          <w:tab w:val="left" w:pos="3119"/>
          <w:tab w:val="left" w:pos="5664"/>
          <w:tab w:val="left" w:pos="6384"/>
          <w:tab w:val="left" w:pos="7104"/>
          <w:tab w:val="left" w:pos="7824"/>
          <w:tab w:val="left" w:pos="8544"/>
          <w:tab w:val="left" w:pos="8697"/>
        </w:tabs>
        <w:ind w:left="851" w:hanging="851"/>
        <w:jc w:val="both"/>
        <w:rPr>
          <w:rFonts w:eastAsia="MS Mincho"/>
          <w:lang w:eastAsia="ja-JP"/>
        </w:rPr>
      </w:pPr>
    </w:p>
    <w:p w:rsidR="000B49B2" w:rsidRDefault="002F3202" w:rsidP="000B49B2">
      <w:pPr>
        <w:tabs>
          <w:tab w:val="left" w:pos="851"/>
          <w:tab w:val="left" w:pos="1418"/>
          <w:tab w:val="left" w:pos="1985"/>
          <w:tab w:val="left" w:pos="2552"/>
          <w:tab w:val="left" w:pos="3119"/>
          <w:tab w:val="left" w:pos="5664"/>
          <w:tab w:val="left" w:pos="6384"/>
          <w:tab w:val="left" w:pos="7104"/>
          <w:tab w:val="left" w:pos="7824"/>
          <w:tab w:val="left" w:pos="8544"/>
          <w:tab w:val="left" w:pos="8697"/>
        </w:tabs>
        <w:ind w:left="851" w:hanging="851"/>
        <w:jc w:val="both"/>
        <w:rPr>
          <w:rFonts w:eastAsia="MS Mincho"/>
          <w:lang w:eastAsia="ja-JP"/>
        </w:rPr>
      </w:pPr>
      <w:r>
        <w:rPr>
          <w:rFonts w:eastAsia="MS Mincho"/>
          <w:lang w:eastAsia="ja-JP"/>
        </w:rPr>
        <w:tab/>
      </w:r>
      <w:r>
        <w:rPr>
          <w:rFonts w:eastAsia="MS Mincho"/>
          <w:lang w:eastAsia="ja-JP"/>
        </w:rPr>
        <w:tab/>
        <w:t>FC</w:t>
      </w:r>
      <w:r>
        <w:rPr>
          <w:rFonts w:eastAsia="MS Mincho"/>
          <w:lang w:eastAsia="ja-JP"/>
        </w:rPr>
        <w:tab/>
        <w:t>=</w:t>
      </w:r>
      <w:r>
        <w:rPr>
          <w:rFonts w:eastAsia="MS Mincho"/>
          <w:lang w:eastAsia="ja-JP"/>
        </w:rPr>
        <w:tab/>
        <w:t xml:space="preserve">(0.1154 / D) </w:t>
      </w:r>
      <w:proofErr w:type="gramStart"/>
      <w:r>
        <w:rPr>
          <w:rFonts w:eastAsia="MS Mincho"/>
          <w:lang w:eastAsia="ja-JP"/>
        </w:rPr>
        <w:t>·[</w:t>
      </w:r>
      <w:proofErr w:type="gramEnd"/>
      <w:r>
        <w:rPr>
          <w:rFonts w:eastAsia="MS Mincho"/>
          <w:lang w:eastAsia="ja-JP"/>
        </w:rPr>
        <w:t>(0.866 ·HC) + (0.429 ·CO) + (0.273 ·</w:t>
      </w:r>
      <w:r w:rsidRPr="00533A3E">
        <w:rPr>
          <w:rFonts w:eastAsia="MS Mincho"/>
          <w:lang w:eastAsia="ja-JP"/>
        </w:rPr>
        <w:t>CO</w:t>
      </w:r>
      <w:r w:rsidRPr="00533A3E">
        <w:rPr>
          <w:rFonts w:eastAsia="MS Mincho"/>
          <w:vertAlign w:val="subscript"/>
          <w:lang w:eastAsia="ja-JP"/>
        </w:rPr>
        <w:t>2</w:t>
      </w:r>
      <w:r w:rsidRPr="00533A3E">
        <w:rPr>
          <w:rFonts w:eastAsia="MS Mincho"/>
          <w:lang w:eastAsia="ja-JP"/>
        </w:rPr>
        <w:t>)]</w:t>
      </w:r>
      <w:r w:rsidR="000B49B2">
        <w:rPr>
          <w:rFonts w:eastAsia="MS Mincho"/>
          <w:lang w:eastAsia="ja-JP"/>
        </w:rPr>
        <w:t>;</w:t>
      </w:r>
    </w:p>
    <w:p w:rsidR="002F3202" w:rsidRDefault="000B49B2" w:rsidP="000B49B2">
      <w:pPr>
        <w:tabs>
          <w:tab w:val="left" w:pos="851"/>
          <w:tab w:val="left" w:pos="1418"/>
          <w:tab w:val="left" w:pos="1985"/>
          <w:tab w:val="left" w:pos="2552"/>
          <w:tab w:val="left" w:pos="3119"/>
          <w:tab w:val="left" w:pos="5664"/>
          <w:tab w:val="left" w:pos="6384"/>
          <w:tab w:val="left" w:pos="7104"/>
          <w:tab w:val="left" w:pos="7824"/>
          <w:tab w:val="left" w:pos="8544"/>
          <w:tab w:val="left" w:pos="8697"/>
        </w:tabs>
        <w:ind w:left="851" w:hanging="851"/>
        <w:jc w:val="both"/>
        <w:rPr>
          <w:rFonts w:eastAsia="MS Mincho"/>
          <w:lang w:eastAsia="ja-JP"/>
        </w:rPr>
      </w:pPr>
      <w:r>
        <w:rPr>
          <w:rFonts w:eastAsia="MS Mincho"/>
          <w:lang w:eastAsia="ja-JP"/>
        </w:rPr>
        <w:tab/>
        <w:t>(b)</w:t>
      </w:r>
      <w:r>
        <w:rPr>
          <w:rFonts w:eastAsia="MS Mincho"/>
          <w:lang w:eastAsia="ja-JP"/>
        </w:rPr>
        <w:tab/>
        <w:t>F</w:t>
      </w:r>
      <w:r w:rsidR="002F3202" w:rsidRPr="00533A3E">
        <w:rPr>
          <w:rFonts w:eastAsia="MS Mincho"/>
          <w:lang w:eastAsia="ja-JP"/>
        </w:rPr>
        <w:t>or vehicles with a positive ignition engine fuelled with LPG:</w:t>
      </w:r>
    </w:p>
    <w:p w:rsidR="000B49B2" w:rsidRDefault="000B49B2" w:rsidP="000B49B2">
      <w:pPr>
        <w:tabs>
          <w:tab w:val="left" w:pos="851"/>
          <w:tab w:val="left" w:pos="1418"/>
          <w:tab w:val="left" w:pos="1985"/>
          <w:tab w:val="left" w:pos="2552"/>
          <w:tab w:val="left" w:pos="3119"/>
          <w:tab w:val="left" w:pos="5664"/>
          <w:tab w:val="left" w:pos="6384"/>
          <w:tab w:val="left" w:pos="7104"/>
          <w:tab w:val="left" w:pos="7824"/>
          <w:tab w:val="left" w:pos="8544"/>
          <w:tab w:val="left" w:pos="8697"/>
        </w:tabs>
        <w:ind w:left="851" w:hanging="851"/>
        <w:jc w:val="both"/>
        <w:rPr>
          <w:rFonts w:eastAsia="MS Mincho"/>
          <w:lang w:eastAsia="ja-JP"/>
        </w:rPr>
      </w:pPr>
    </w:p>
    <w:p w:rsidR="002F3202" w:rsidRDefault="002F3202" w:rsidP="000B49B2">
      <w:pPr>
        <w:tabs>
          <w:tab w:val="left" w:pos="851"/>
          <w:tab w:val="left" w:pos="1418"/>
          <w:tab w:val="left" w:pos="1985"/>
          <w:tab w:val="left" w:pos="2552"/>
          <w:tab w:val="left" w:pos="3119"/>
          <w:tab w:val="left" w:pos="5664"/>
          <w:tab w:val="left" w:pos="6384"/>
          <w:tab w:val="left" w:pos="7104"/>
          <w:tab w:val="left" w:pos="7824"/>
          <w:tab w:val="left" w:pos="8544"/>
          <w:tab w:val="left" w:pos="8697"/>
        </w:tabs>
        <w:ind w:left="851" w:hanging="851"/>
        <w:jc w:val="both"/>
        <w:rPr>
          <w:rFonts w:eastAsia="MS Mincho"/>
          <w:lang w:eastAsia="ja-JP"/>
        </w:rPr>
      </w:pPr>
      <w:r>
        <w:rPr>
          <w:rFonts w:eastAsia="MS Mincho"/>
          <w:lang w:eastAsia="ja-JP"/>
        </w:rPr>
        <w:tab/>
      </w:r>
      <w:r>
        <w:rPr>
          <w:rFonts w:eastAsia="MS Mincho"/>
          <w:lang w:eastAsia="ja-JP"/>
        </w:rPr>
        <w:tab/>
      </w:r>
      <w:proofErr w:type="spellStart"/>
      <w:r w:rsidRPr="00533A3E">
        <w:rPr>
          <w:rFonts w:eastAsia="MS Mincho"/>
          <w:lang w:eastAsia="ja-JP"/>
        </w:rPr>
        <w:t>FC</w:t>
      </w:r>
      <w:r w:rsidRPr="00533A3E">
        <w:rPr>
          <w:rFonts w:eastAsia="MS Mincho"/>
          <w:vertAlign w:val="subscript"/>
          <w:lang w:eastAsia="ja-JP"/>
        </w:rPr>
        <w:t>norm</w:t>
      </w:r>
      <w:proofErr w:type="spellEnd"/>
      <w:r>
        <w:rPr>
          <w:rFonts w:eastAsia="MS Mincho"/>
          <w:lang w:eastAsia="ja-JP"/>
        </w:rPr>
        <w:tab/>
        <w:t>=</w:t>
      </w:r>
      <w:r>
        <w:rPr>
          <w:rFonts w:eastAsia="MS Mincho"/>
          <w:lang w:eastAsia="ja-JP"/>
        </w:rPr>
        <w:tab/>
        <w:t xml:space="preserve">(0.1212 / 0.538) </w:t>
      </w:r>
      <w:proofErr w:type="gramStart"/>
      <w:r>
        <w:rPr>
          <w:rFonts w:eastAsia="MS Mincho"/>
          <w:lang w:eastAsia="ja-JP"/>
        </w:rPr>
        <w:t>·[</w:t>
      </w:r>
      <w:proofErr w:type="gramEnd"/>
      <w:r>
        <w:rPr>
          <w:rFonts w:eastAsia="MS Mincho"/>
          <w:lang w:eastAsia="ja-JP"/>
        </w:rPr>
        <w:t>(0.825 ·HC) + (0.429 ·</w:t>
      </w:r>
      <w:r w:rsidRPr="00533A3E">
        <w:rPr>
          <w:rFonts w:eastAsia="MS Mincho"/>
          <w:lang w:eastAsia="ja-JP"/>
        </w:rPr>
        <w:t>CO) + (0.273 ·CO</w:t>
      </w:r>
      <w:r w:rsidRPr="00533A3E">
        <w:rPr>
          <w:rFonts w:eastAsia="MS Mincho"/>
          <w:vertAlign w:val="subscript"/>
          <w:lang w:eastAsia="ja-JP"/>
        </w:rPr>
        <w:t>2</w:t>
      </w:r>
      <w:r w:rsidRPr="00533A3E">
        <w:rPr>
          <w:rFonts w:eastAsia="MS Mincho"/>
          <w:lang w:eastAsia="ja-JP"/>
        </w:rPr>
        <w:t>)]</w:t>
      </w:r>
    </w:p>
    <w:p w:rsidR="002F3202" w:rsidRDefault="002F3202" w:rsidP="000B49B2">
      <w:pPr>
        <w:tabs>
          <w:tab w:val="left" w:pos="851"/>
          <w:tab w:val="left" w:pos="1418"/>
          <w:tab w:val="left" w:pos="1985"/>
          <w:tab w:val="left" w:pos="2552"/>
          <w:tab w:val="left" w:pos="3119"/>
          <w:tab w:val="left" w:pos="5664"/>
          <w:tab w:val="left" w:pos="6384"/>
          <w:tab w:val="left" w:pos="7104"/>
          <w:tab w:val="left" w:pos="7824"/>
          <w:tab w:val="left" w:pos="8544"/>
          <w:tab w:val="left" w:pos="8697"/>
        </w:tabs>
        <w:jc w:val="both"/>
        <w:rPr>
          <w:rFonts w:eastAsia="MS Mincho"/>
          <w:lang w:eastAsia="ja-JP"/>
        </w:rPr>
      </w:pPr>
    </w:p>
    <w:p w:rsidR="002F3202" w:rsidRDefault="002F3202" w:rsidP="000B49B2">
      <w:pPr>
        <w:tabs>
          <w:tab w:val="left" w:pos="851"/>
          <w:tab w:val="left" w:pos="1418"/>
          <w:tab w:val="left" w:pos="1985"/>
          <w:tab w:val="left" w:pos="2552"/>
          <w:tab w:val="left" w:pos="3119"/>
          <w:tab w:val="left" w:pos="5664"/>
          <w:tab w:val="left" w:pos="6384"/>
          <w:tab w:val="left" w:pos="7104"/>
          <w:tab w:val="left" w:pos="7824"/>
          <w:tab w:val="left" w:pos="8544"/>
          <w:tab w:val="left" w:pos="8697"/>
        </w:tabs>
        <w:ind w:left="1418" w:hanging="851"/>
        <w:jc w:val="both"/>
        <w:rPr>
          <w:rFonts w:eastAsia="MS Mincho"/>
          <w:lang w:eastAsia="ja-JP"/>
        </w:rPr>
      </w:pPr>
      <w:r>
        <w:rPr>
          <w:rFonts w:eastAsia="MS Mincho"/>
          <w:lang w:eastAsia="ja-JP"/>
        </w:rPr>
        <w:tab/>
      </w:r>
      <w:r>
        <w:rPr>
          <w:rFonts w:eastAsia="MS Mincho"/>
          <w:lang w:eastAsia="ja-JP"/>
        </w:rPr>
        <w:tab/>
      </w:r>
      <w:r w:rsidRPr="00533A3E">
        <w:rPr>
          <w:rFonts w:eastAsia="MS Mincho"/>
          <w:lang w:eastAsia="ja-JP"/>
        </w:rPr>
        <w:t xml:space="preserve">If the composition of the fuel used for the test differs from the composition that is assumed for the calculation of the normalised consumption, on the manufacturer's request a correction factor </w:t>
      </w:r>
      <w:proofErr w:type="spellStart"/>
      <w:r w:rsidRPr="00533A3E">
        <w:rPr>
          <w:rFonts w:eastAsia="MS Mincho"/>
          <w:lang w:eastAsia="ja-JP"/>
        </w:rPr>
        <w:t>cf</w:t>
      </w:r>
      <w:proofErr w:type="spellEnd"/>
      <w:r w:rsidRPr="00533A3E">
        <w:rPr>
          <w:rFonts w:eastAsia="MS Mincho"/>
          <w:lang w:eastAsia="ja-JP"/>
        </w:rPr>
        <w:t xml:space="preserve"> may be applied, as follows:</w:t>
      </w:r>
    </w:p>
    <w:p w:rsidR="000B49B2" w:rsidRDefault="000B49B2" w:rsidP="000B49B2">
      <w:pPr>
        <w:tabs>
          <w:tab w:val="left" w:pos="851"/>
          <w:tab w:val="left" w:pos="1418"/>
          <w:tab w:val="left" w:pos="1985"/>
          <w:tab w:val="left" w:pos="2552"/>
          <w:tab w:val="left" w:pos="3119"/>
          <w:tab w:val="left" w:pos="5664"/>
          <w:tab w:val="left" w:pos="6384"/>
          <w:tab w:val="left" w:pos="7104"/>
          <w:tab w:val="left" w:pos="7824"/>
          <w:tab w:val="left" w:pos="8544"/>
          <w:tab w:val="left" w:pos="8697"/>
        </w:tabs>
        <w:ind w:left="1418" w:hanging="851"/>
        <w:jc w:val="both"/>
        <w:rPr>
          <w:rFonts w:eastAsia="MS Mincho"/>
          <w:lang w:eastAsia="ja-JP"/>
        </w:rPr>
      </w:pPr>
    </w:p>
    <w:p w:rsidR="002F3202" w:rsidRDefault="002F3202" w:rsidP="000B49B2">
      <w:pPr>
        <w:tabs>
          <w:tab w:val="left" w:pos="851"/>
          <w:tab w:val="left" w:pos="1418"/>
          <w:tab w:val="left" w:pos="1985"/>
          <w:tab w:val="left" w:pos="2552"/>
          <w:tab w:val="left" w:pos="3119"/>
          <w:tab w:val="left" w:pos="5664"/>
          <w:tab w:val="left" w:pos="6384"/>
          <w:tab w:val="left" w:pos="7104"/>
          <w:tab w:val="left" w:pos="7824"/>
          <w:tab w:val="left" w:pos="8544"/>
          <w:tab w:val="left" w:pos="8697"/>
        </w:tabs>
        <w:ind w:left="1418" w:hanging="851"/>
        <w:jc w:val="both"/>
        <w:rPr>
          <w:rFonts w:eastAsia="MS Mincho"/>
          <w:lang w:val="pl-PL" w:eastAsia="ja-JP"/>
        </w:rPr>
      </w:pPr>
      <w:r>
        <w:rPr>
          <w:rFonts w:eastAsia="MS Mincho"/>
          <w:lang w:eastAsia="ja-JP"/>
        </w:rPr>
        <w:tab/>
      </w:r>
      <w:r>
        <w:rPr>
          <w:rFonts w:eastAsia="MS Mincho"/>
          <w:lang w:eastAsia="ja-JP"/>
        </w:rPr>
        <w:tab/>
      </w:r>
      <w:r w:rsidRPr="00A642A6">
        <w:rPr>
          <w:rFonts w:eastAsia="MS Mincho"/>
          <w:lang w:val="pl-PL" w:eastAsia="ja-JP"/>
        </w:rPr>
        <w:t>FC</w:t>
      </w:r>
      <w:r w:rsidRPr="00A642A6">
        <w:rPr>
          <w:rFonts w:eastAsia="MS Mincho"/>
          <w:vertAlign w:val="subscript"/>
          <w:lang w:val="pl-PL" w:eastAsia="ja-JP"/>
        </w:rPr>
        <w:t>norm</w:t>
      </w:r>
      <w:r w:rsidRPr="00A642A6">
        <w:rPr>
          <w:rFonts w:eastAsia="MS Mincho"/>
          <w:lang w:val="pl-PL" w:eastAsia="ja-JP"/>
        </w:rPr>
        <w:t xml:space="preserve"> = </w:t>
      </w:r>
      <w:r w:rsidRPr="00A642A6">
        <w:rPr>
          <w:rFonts w:eastAsia="MS Mincho"/>
          <w:lang w:val="pl-PL" w:eastAsia="ja-JP"/>
        </w:rPr>
        <w:tab/>
        <w:t>(0.1212 / 0.538) ·(cf) ·[(0.825 ·HC) + (0.429 ·CO) + (0.273 CO</w:t>
      </w:r>
      <w:r w:rsidRPr="00A642A6">
        <w:rPr>
          <w:rFonts w:eastAsia="MS Mincho"/>
          <w:vertAlign w:val="subscript"/>
          <w:lang w:val="pl-PL" w:eastAsia="ja-JP"/>
        </w:rPr>
        <w:t>2</w:t>
      </w:r>
      <w:r w:rsidRPr="00A642A6">
        <w:rPr>
          <w:rFonts w:eastAsia="MS Mincho"/>
          <w:lang w:val="pl-PL" w:eastAsia="ja-JP"/>
        </w:rPr>
        <w:t>)]</w:t>
      </w:r>
    </w:p>
    <w:p w:rsidR="002F3202" w:rsidRDefault="002F3202" w:rsidP="000B49B2">
      <w:pPr>
        <w:tabs>
          <w:tab w:val="left" w:pos="851"/>
          <w:tab w:val="left" w:pos="1418"/>
          <w:tab w:val="left" w:pos="1985"/>
          <w:tab w:val="left" w:pos="2552"/>
          <w:tab w:val="left" w:pos="3119"/>
          <w:tab w:val="left" w:pos="5664"/>
          <w:tab w:val="left" w:pos="6384"/>
          <w:tab w:val="left" w:pos="7104"/>
          <w:tab w:val="left" w:pos="7824"/>
          <w:tab w:val="left" w:pos="8544"/>
          <w:tab w:val="left" w:pos="8697"/>
        </w:tabs>
        <w:ind w:left="1418" w:hanging="851"/>
        <w:jc w:val="both"/>
        <w:rPr>
          <w:rFonts w:eastAsia="MS Mincho"/>
          <w:lang w:val="pl-PL" w:eastAsia="ja-JP"/>
        </w:rPr>
      </w:pPr>
    </w:p>
    <w:p w:rsidR="002F3202" w:rsidRDefault="002F3202" w:rsidP="000B49B2">
      <w:pPr>
        <w:tabs>
          <w:tab w:val="left" w:pos="851"/>
          <w:tab w:val="left" w:pos="1418"/>
          <w:tab w:val="left" w:pos="1985"/>
          <w:tab w:val="left" w:pos="2552"/>
          <w:tab w:val="left" w:pos="3119"/>
          <w:tab w:val="left" w:pos="5664"/>
          <w:tab w:val="left" w:pos="6384"/>
          <w:tab w:val="left" w:pos="7104"/>
          <w:tab w:val="left" w:pos="7824"/>
          <w:tab w:val="left" w:pos="8544"/>
          <w:tab w:val="left" w:pos="8697"/>
        </w:tabs>
        <w:ind w:left="1418" w:hanging="851"/>
        <w:jc w:val="both"/>
        <w:rPr>
          <w:rFonts w:eastAsia="MS Mincho"/>
          <w:lang w:eastAsia="ja-JP"/>
        </w:rPr>
      </w:pPr>
      <w:r>
        <w:rPr>
          <w:rFonts w:eastAsia="MS Mincho"/>
          <w:lang w:val="pl-PL" w:eastAsia="ja-JP"/>
        </w:rPr>
        <w:tab/>
      </w:r>
      <w:r>
        <w:rPr>
          <w:rFonts w:eastAsia="MS Mincho"/>
          <w:lang w:val="pl-PL" w:eastAsia="ja-JP"/>
        </w:rPr>
        <w:tab/>
      </w:r>
      <w:r w:rsidRPr="00533A3E">
        <w:rPr>
          <w:rFonts w:eastAsia="MS Mincho"/>
          <w:lang w:eastAsia="ja-JP"/>
        </w:rPr>
        <w:t xml:space="preserve">The correction factor </w:t>
      </w:r>
      <w:proofErr w:type="spellStart"/>
      <w:r w:rsidRPr="00533A3E">
        <w:rPr>
          <w:rFonts w:eastAsia="MS Mincho"/>
          <w:lang w:eastAsia="ja-JP"/>
        </w:rPr>
        <w:t>cf</w:t>
      </w:r>
      <w:proofErr w:type="spellEnd"/>
      <w:r w:rsidRPr="00533A3E">
        <w:rPr>
          <w:rFonts w:eastAsia="MS Mincho"/>
          <w:lang w:eastAsia="ja-JP"/>
        </w:rPr>
        <w:t>, which may be applied, is determined as follows:</w:t>
      </w:r>
    </w:p>
    <w:p w:rsidR="000B49B2" w:rsidRDefault="000B49B2" w:rsidP="000B49B2">
      <w:pPr>
        <w:tabs>
          <w:tab w:val="left" w:pos="851"/>
          <w:tab w:val="left" w:pos="1418"/>
          <w:tab w:val="left" w:pos="1985"/>
          <w:tab w:val="left" w:pos="2552"/>
          <w:tab w:val="left" w:pos="3119"/>
          <w:tab w:val="left" w:pos="5664"/>
          <w:tab w:val="left" w:pos="6384"/>
          <w:tab w:val="left" w:pos="7104"/>
          <w:tab w:val="left" w:pos="7824"/>
          <w:tab w:val="left" w:pos="8544"/>
          <w:tab w:val="left" w:pos="8697"/>
        </w:tabs>
        <w:ind w:left="1418" w:hanging="851"/>
        <w:jc w:val="both"/>
        <w:rPr>
          <w:rFonts w:eastAsia="MS Mincho"/>
          <w:lang w:eastAsia="ja-JP"/>
        </w:rPr>
      </w:pPr>
    </w:p>
    <w:p w:rsidR="002F3202" w:rsidRDefault="002F3202" w:rsidP="000B49B2">
      <w:pPr>
        <w:tabs>
          <w:tab w:val="left" w:pos="851"/>
          <w:tab w:val="left" w:pos="1418"/>
          <w:tab w:val="left" w:pos="1985"/>
          <w:tab w:val="left" w:pos="2552"/>
          <w:tab w:val="left" w:pos="3119"/>
          <w:tab w:val="left" w:pos="5664"/>
          <w:tab w:val="left" w:pos="6384"/>
          <w:tab w:val="left" w:pos="7104"/>
          <w:tab w:val="left" w:pos="7824"/>
          <w:tab w:val="left" w:pos="8544"/>
          <w:tab w:val="left" w:pos="8697"/>
        </w:tabs>
        <w:ind w:left="1418" w:hanging="851"/>
        <w:jc w:val="both"/>
        <w:rPr>
          <w:rFonts w:eastAsia="MS Mincho"/>
          <w:vertAlign w:val="subscript"/>
          <w:lang w:eastAsia="ja-JP"/>
        </w:rPr>
      </w:pPr>
      <w:r>
        <w:rPr>
          <w:rFonts w:eastAsia="MS Mincho"/>
          <w:lang w:eastAsia="ja-JP"/>
        </w:rPr>
        <w:tab/>
      </w:r>
      <w:r>
        <w:rPr>
          <w:rFonts w:eastAsia="MS Mincho"/>
          <w:lang w:eastAsia="ja-JP"/>
        </w:rPr>
        <w:tab/>
      </w:r>
      <w:proofErr w:type="spellStart"/>
      <w:r w:rsidRPr="00533A3E">
        <w:rPr>
          <w:rFonts w:eastAsia="MS Mincho"/>
          <w:lang w:eastAsia="ja-JP"/>
        </w:rPr>
        <w:t>cf</w:t>
      </w:r>
      <w:proofErr w:type="spellEnd"/>
      <w:r w:rsidRPr="00533A3E">
        <w:rPr>
          <w:rFonts w:eastAsia="MS Mincho"/>
          <w:lang w:eastAsia="ja-JP"/>
        </w:rPr>
        <w:t xml:space="preserve"> </w:t>
      </w:r>
      <w:r>
        <w:rPr>
          <w:rFonts w:eastAsia="MS Mincho"/>
          <w:lang w:eastAsia="ja-JP"/>
        </w:rPr>
        <w:tab/>
        <w:t>=</w:t>
      </w:r>
      <w:r>
        <w:rPr>
          <w:rFonts w:eastAsia="MS Mincho"/>
          <w:lang w:eastAsia="ja-JP"/>
        </w:rPr>
        <w:tab/>
        <w:t xml:space="preserve">0.825 + </w:t>
      </w:r>
      <w:proofErr w:type="gramStart"/>
      <w:r>
        <w:rPr>
          <w:rFonts w:eastAsia="MS Mincho"/>
          <w:lang w:eastAsia="ja-JP"/>
        </w:rPr>
        <w:t xml:space="preserve">0.0693 </w:t>
      </w:r>
      <w:r w:rsidRPr="00533A3E">
        <w:rPr>
          <w:rFonts w:eastAsia="MS Mincho"/>
          <w:lang w:eastAsia="ja-JP"/>
        </w:rPr>
        <w:t xml:space="preserve"> </w:t>
      </w:r>
      <w:proofErr w:type="spellStart"/>
      <w:r w:rsidRPr="00533A3E">
        <w:rPr>
          <w:rFonts w:eastAsia="MS Mincho"/>
          <w:lang w:eastAsia="ja-JP"/>
        </w:rPr>
        <w:t>n</w:t>
      </w:r>
      <w:r w:rsidRPr="00533A3E">
        <w:rPr>
          <w:rFonts w:eastAsia="MS Mincho"/>
          <w:vertAlign w:val="subscript"/>
          <w:lang w:eastAsia="ja-JP"/>
        </w:rPr>
        <w:t>actual</w:t>
      </w:r>
      <w:proofErr w:type="spellEnd"/>
      <w:proofErr w:type="gramEnd"/>
      <w:r>
        <w:rPr>
          <w:rFonts w:eastAsia="MS Mincho"/>
          <w:vertAlign w:val="subscript"/>
          <w:lang w:eastAsia="ja-JP"/>
        </w:rPr>
        <w:t>;</w:t>
      </w:r>
    </w:p>
    <w:p w:rsidR="002F3202" w:rsidRDefault="002F3202" w:rsidP="000B49B2">
      <w:pPr>
        <w:tabs>
          <w:tab w:val="left" w:pos="851"/>
          <w:tab w:val="left" w:pos="1418"/>
          <w:tab w:val="left" w:pos="1985"/>
          <w:tab w:val="left" w:pos="2552"/>
          <w:tab w:val="left" w:pos="3119"/>
          <w:tab w:val="left" w:pos="5664"/>
          <w:tab w:val="left" w:pos="6384"/>
          <w:tab w:val="left" w:pos="7104"/>
          <w:tab w:val="left" w:pos="7824"/>
          <w:tab w:val="left" w:pos="8544"/>
          <w:tab w:val="left" w:pos="8697"/>
        </w:tabs>
        <w:ind w:left="1418" w:hanging="851"/>
        <w:jc w:val="both"/>
        <w:rPr>
          <w:rFonts w:eastAsia="MS Mincho"/>
          <w:vertAlign w:val="subscript"/>
          <w:lang w:eastAsia="ja-JP"/>
        </w:rPr>
      </w:pPr>
    </w:p>
    <w:p w:rsidR="002F3202" w:rsidRDefault="002F3202" w:rsidP="000B49B2">
      <w:pPr>
        <w:tabs>
          <w:tab w:val="left" w:pos="851"/>
          <w:tab w:val="left" w:pos="1418"/>
          <w:tab w:val="left" w:pos="1980"/>
          <w:tab w:val="left" w:pos="2552"/>
          <w:tab w:val="left" w:pos="3119"/>
          <w:tab w:val="left" w:pos="5664"/>
          <w:tab w:val="left" w:pos="6384"/>
          <w:tab w:val="left" w:pos="7104"/>
          <w:tab w:val="left" w:pos="7824"/>
          <w:tab w:val="left" w:pos="8544"/>
          <w:tab w:val="left" w:pos="8697"/>
        </w:tabs>
        <w:ind w:left="1418" w:hanging="851"/>
        <w:jc w:val="both"/>
        <w:rPr>
          <w:rFonts w:eastAsia="MS Mincho"/>
          <w:lang w:eastAsia="ja-JP"/>
        </w:rPr>
      </w:pPr>
      <w:r>
        <w:rPr>
          <w:rFonts w:eastAsia="MS Mincho"/>
          <w:vertAlign w:val="subscript"/>
          <w:lang w:eastAsia="ja-JP"/>
        </w:rPr>
        <w:tab/>
      </w:r>
      <w:r>
        <w:rPr>
          <w:rFonts w:eastAsia="MS Mincho"/>
          <w:vertAlign w:val="subscript"/>
          <w:lang w:eastAsia="ja-JP"/>
        </w:rPr>
        <w:tab/>
      </w:r>
      <w:proofErr w:type="gramStart"/>
      <w:r w:rsidRPr="00533A3E">
        <w:rPr>
          <w:rFonts w:eastAsia="MS Mincho"/>
          <w:lang w:eastAsia="ja-JP"/>
        </w:rPr>
        <w:t>where</w:t>
      </w:r>
      <w:proofErr w:type="gramEnd"/>
      <w:r w:rsidRPr="00533A3E">
        <w:rPr>
          <w:rFonts w:eastAsia="MS Mincho"/>
          <w:lang w:eastAsia="ja-JP"/>
        </w:rPr>
        <w:t>:</w:t>
      </w:r>
    </w:p>
    <w:p w:rsidR="000B49B2" w:rsidRDefault="000B49B2" w:rsidP="000B49B2">
      <w:pPr>
        <w:tabs>
          <w:tab w:val="left" w:pos="851"/>
          <w:tab w:val="left" w:pos="1418"/>
          <w:tab w:val="left" w:pos="1980"/>
          <w:tab w:val="left" w:pos="2552"/>
          <w:tab w:val="left" w:pos="3119"/>
          <w:tab w:val="left" w:pos="5664"/>
          <w:tab w:val="left" w:pos="6384"/>
          <w:tab w:val="left" w:pos="7104"/>
          <w:tab w:val="left" w:pos="7824"/>
          <w:tab w:val="left" w:pos="8544"/>
          <w:tab w:val="left" w:pos="8697"/>
        </w:tabs>
        <w:ind w:left="1418" w:hanging="851"/>
        <w:jc w:val="both"/>
        <w:rPr>
          <w:rFonts w:eastAsia="MS Mincho"/>
          <w:lang w:eastAsia="ja-JP"/>
        </w:rPr>
      </w:pPr>
    </w:p>
    <w:p w:rsidR="002F3202" w:rsidRDefault="002F3202" w:rsidP="000B49B2">
      <w:pPr>
        <w:tabs>
          <w:tab w:val="left" w:pos="851"/>
          <w:tab w:val="left" w:pos="1418"/>
          <w:tab w:val="left" w:pos="1980"/>
          <w:tab w:val="left" w:pos="2552"/>
          <w:tab w:val="left" w:pos="3119"/>
          <w:tab w:val="left" w:pos="5664"/>
          <w:tab w:val="left" w:pos="6384"/>
          <w:tab w:val="left" w:pos="7104"/>
          <w:tab w:val="left" w:pos="7824"/>
          <w:tab w:val="left" w:pos="8544"/>
          <w:tab w:val="left" w:pos="8697"/>
        </w:tabs>
        <w:ind w:left="1418" w:hanging="851"/>
        <w:jc w:val="both"/>
        <w:rPr>
          <w:rFonts w:eastAsia="MS Mincho"/>
          <w:lang w:eastAsia="ja-JP"/>
        </w:rPr>
      </w:pPr>
      <w:r>
        <w:rPr>
          <w:rFonts w:eastAsia="MS Mincho"/>
          <w:lang w:eastAsia="ja-JP"/>
        </w:rPr>
        <w:tab/>
      </w:r>
      <w:r>
        <w:rPr>
          <w:rFonts w:eastAsia="MS Mincho"/>
          <w:lang w:eastAsia="ja-JP"/>
        </w:rPr>
        <w:tab/>
      </w:r>
      <w:proofErr w:type="spellStart"/>
      <w:proofErr w:type="gramStart"/>
      <w:r w:rsidRPr="00533A3E">
        <w:rPr>
          <w:rFonts w:eastAsia="MS Mincho"/>
          <w:lang w:eastAsia="ja-JP"/>
        </w:rPr>
        <w:t>n</w:t>
      </w:r>
      <w:r w:rsidRPr="00533A3E">
        <w:rPr>
          <w:rFonts w:eastAsia="MS Mincho"/>
          <w:vertAlign w:val="subscript"/>
          <w:lang w:eastAsia="ja-JP"/>
        </w:rPr>
        <w:t>actual</w:t>
      </w:r>
      <w:proofErr w:type="spellEnd"/>
      <w:proofErr w:type="gramEnd"/>
      <w:r>
        <w:rPr>
          <w:rFonts w:eastAsia="MS Mincho"/>
          <w:lang w:eastAsia="ja-JP"/>
        </w:rPr>
        <w:t xml:space="preserve"> </w:t>
      </w:r>
      <w:r>
        <w:rPr>
          <w:rFonts w:eastAsia="MS Mincho"/>
          <w:lang w:eastAsia="ja-JP"/>
        </w:rPr>
        <w:tab/>
        <w:t>=</w:t>
      </w:r>
      <w:r>
        <w:rPr>
          <w:rFonts w:eastAsia="MS Mincho"/>
          <w:lang w:eastAsia="ja-JP"/>
        </w:rPr>
        <w:tab/>
      </w:r>
      <w:r w:rsidRPr="00533A3E">
        <w:rPr>
          <w:rFonts w:eastAsia="MS Mincho"/>
          <w:lang w:eastAsia="ja-JP"/>
        </w:rPr>
        <w:t>the actual H/C ratio of the fuel used</w:t>
      </w:r>
    </w:p>
    <w:p w:rsidR="002F3202" w:rsidRDefault="002F3202" w:rsidP="000B49B2">
      <w:pPr>
        <w:tabs>
          <w:tab w:val="left" w:pos="851"/>
          <w:tab w:val="left" w:pos="1418"/>
          <w:tab w:val="left" w:pos="1980"/>
          <w:tab w:val="left" w:pos="2552"/>
          <w:tab w:val="left" w:pos="3119"/>
          <w:tab w:val="left" w:pos="5664"/>
          <w:tab w:val="left" w:pos="6384"/>
          <w:tab w:val="left" w:pos="7104"/>
          <w:tab w:val="left" w:pos="7824"/>
          <w:tab w:val="left" w:pos="8544"/>
          <w:tab w:val="left" w:pos="8697"/>
        </w:tabs>
        <w:ind w:left="1418" w:hanging="851"/>
        <w:jc w:val="both"/>
        <w:rPr>
          <w:rFonts w:eastAsia="MS Mincho"/>
          <w:lang w:eastAsia="ja-JP"/>
        </w:rPr>
      </w:pPr>
    </w:p>
    <w:p w:rsidR="002F3202" w:rsidRDefault="002F3202" w:rsidP="000B49B2">
      <w:pPr>
        <w:tabs>
          <w:tab w:val="left" w:pos="851"/>
          <w:tab w:val="left" w:pos="1418"/>
          <w:tab w:val="left" w:pos="1980"/>
          <w:tab w:val="left" w:pos="2552"/>
          <w:tab w:val="left" w:pos="3119"/>
          <w:tab w:val="left" w:pos="5664"/>
          <w:tab w:val="left" w:pos="6384"/>
          <w:tab w:val="left" w:pos="7104"/>
          <w:tab w:val="left" w:pos="7824"/>
          <w:tab w:val="left" w:pos="8544"/>
          <w:tab w:val="left" w:pos="8697"/>
        </w:tabs>
        <w:ind w:left="1418" w:hanging="851"/>
        <w:jc w:val="both"/>
        <w:rPr>
          <w:rFonts w:eastAsia="MS Mincho"/>
          <w:lang w:eastAsia="ja-JP"/>
        </w:rPr>
      </w:pPr>
      <w:r w:rsidRPr="002F3202">
        <w:rPr>
          <w:rFonts w:eastAsia="MS Mincho"/>
          <w:lang w:eastAsia="ja-JP"/>
        </w:rPr>
        <w:tab/>
        <w:t>(</w:t>
      </w:r>
      <w:r>
        <w:rPr>
          <w:rFonts w:eastAsia="MS Mincho"/>
          <w:lang w:eastAsia="ja-JP"/>
        </w:rPr>
        <w:t>c)</w:t>
      </w:r>
      <w:r>
        <w:rPr>
          <w:rFonts w:eastAsia="MS Mincho"/>
          <w:lang w:eastAsia="ja-JP"/>
        </w:rPr>
        <w:tab/>
        <w:t>Fo</w:t>
      </w:r>
      <w:r w:rsidRPr="00533A3E">
        <w:rPr>
          <w:rFonts w:eastAsia="MS Mincho"/>
          <w:lang w:eastAsia="ja-JP"/>
        </w:rPr>
        <w:t>r vehicles with a positive ignition engine fuelled with NG:</w:t>
      </w:r>
    </w:p>
    <w:p w:rsidR="000B49B2" w:rsidRDefault="000B49B2" w:rsidP="000B49B2">
      <w:pPr>
        <w:tabs>
          <w:tab w:val="left" w:pos="851"/>
          <w:tab w:val="left" w:pos="1418"/>
          <w:tab w:val="left" w:pos="1980"/>
          <w:tab w:val="left" w:pos="2552"/>
          <w:tab w:val="left" w:pos="3119"/>
          <w:tab w:val="left" w:pos="5664"/>
          <w:tab w:val="left" w:pos="6384"/>
          <w:tab w:val="left" w:pos="7104"/>
          <w:tab w:val="left" w:pos="7824"/>
          <w:tab w:val="left" w:pos="8544"/>
          <w:tab w:val="left" w:pos="8697"/>
        </w:tabs>
        <w:ind w:left="1418" w:hanging="851"/>
        <w:jc w:val="both"/>
        <w:rPr>
          <w:rFonts w:eastAsia="MS Mincho"/>
          <w:lang w:eastAsia="ja-JP"/>
        </w:rPr>
      </w:pPr>
    </w:p>
    <w:p w:rsidR="002F3202" w:rsidRDefault="002F3202" w:rsidP="000B49B2">
      <w:pPr>
        <w:tabs>
          <w:tab w:val="left" w:pos="851"/>
          <w:tab w:val="left" w:pos="1418"/>
          <w:tab w:val="left" w:pos="1980"/>
          <w:tab w:val="left" w:pos="2552"/>
          <w:tab w:val="left" w:pos="3119"/>
          <w:tab w:val="left" w:pos="5664"/>
          <w:tab w:val="left" w:pos="6384"/>
          <w:tab w:val="left" w:pos="7104"/>
          <w:tab w:val="left" w:pos="7824"/>
          <w:tab w:val="left" w:pos="8544"/>
          <w:tab w:val="left" w:pos="8697"/>
        </w:tabs>
        <w:ind w:left="1418" w:hanging="851"/>
        <w:jc w:val="both"/>
        <w:rPr>
          <w:rFonts w:eastAsia="MS Mincho"/>
          <w:lang w:eastAsia="ja-JP"/>
        </w:rPr>
      </w:pPr>
      <w:r>
        <w:rPr>
          <w:rFonts w:eastAsia="MS Mincho"/>
          <w:lang w:eastAsia="ja-JP"/>
        </w:rPr>
        <w:tab/>
      </w:r>
      <w:r>
        <w:rPr>
          <w:rFonts w:eastAsia="MS Mincho"/>
          <w:lang w:eastAsia="ja-JP"/>
        </w:rPr>
        <w:tab/>
      </w:r>
      <w:proofErr w:type="spellStart"/>
      <w:r w:rsidRPr="00533A3E">
        <w:rPr>
          <w:rFonts w:eastAsia="MS Mincho"/>
          <w:lang w:eastAsia="ja-JP"/>
        </w:rPr>
        <w:t>FC</w:t>
      </w:r>
      <w:r w:rsidRPr="00533A3E">
        <w:rPr>
          <w:rFonts w:eastAsia="MS Mincho"/>
          <w:vertAlign w:val="subscript"/>
          <w:lang w:eastAsia="ja-JP"/>
        </w:rPr>
        <w:t>norm</w:t>
      </w:r>
      <w:proofErr w:type="spellEnd"/>
      <w:r>
        <w:rPr>
          <w:rFonts w:eastAsia="MS Mincho"/>
          <w:lang w:eastAsia="ja-JP"/>
        </w:rPr>
        <w:t xml:space="preserve"> =</w:t>
      </w:r>
      <w:r>
        <w:rPr>
          <w:rFonts w:eastAsia="MS Mincho"/>
          <w:lang w:eastAsia="ja-JP"/>
        </w:rPr>
        <w:tab/>
      </w:r>
      <w:r w:rsidRPr="00533A3E">
        <w:rPr>
          <w:rFonts w:eastAsia="MS Mincho"/>
          <w:lang w:eastAsia="ja-JP"/>
        </w:rPr>
        <w:t xml:space="preserve">(0.1336 </w:t>
      </w:r>
      <w:r>
        <w:rPr>
          <w:rFonts w:eastAsia="MS Mincho"/>
          <w:lang w:eastAsia="ja-JP"/>
        </w:rPr>
        <w:t xml:space="preserve">/ 0.654) </w:t>
      </w:r>
      <w:proofErr w:type="gramStart"/>
      <w:r>
        <w:rPr>
          <w:rFonts w:eastAsia="MS Mincho"/>
          <w:lang w:eastAsia="ja-JP"/>
        </w:rPr>
        <w:t>·[</w:t>
      </w:r>
      <w:proofErr w:type="gramEnd"/>
      <w:r>
        <w:rPr>
          <w:rFonts w:eastAsia="MS Mincho"/>
          <w:lang w:eastAsia="ja-JP"/>
        </w:rPr>
        <w:t>(0.749 ·HC) + (0.429 ·CO) + (0.273 ·</w:t>
      </w:r>
      <w:r w:rsidRPr="00533A3E">
        <w:rPr>
          <w:rFonts w:eastAsia="MS Mincho"/>
          <w:lang w:eastAsia="ja-JP"/>
        </w:rPr>
        <w:t>CO</w:t>
      </w:r>
      <w:r w:rsidRPr="00533A3E">
        <w:rPr>
          <w:rFonts w:eastAsia="MS Mincho"/>
          <w:vertAlign w:val="subscript"/>
          <w:lang w:eastAsia="ja-JP"/>
        </w:rPr>
        <w:t>2</w:t>
      </w:r>
      <w:r w:rsidRPr="00533A3E">
        <w:rPr>
          <w:rFonts w:eastAsia="MS Mincho"/>
          <w:lang w:eastAsia="ja-JP"/>
        </w:rPr>
        <w:t>)]</w:t>
      </w:r>
      <w:r>
        <w:rPr>
          <w:rFonts w:eastAsia="MS Mincho"/>
          <w:lang w:eastAsia="ja-JP"/>
        </w:rPr>
        <w:t>;</w:t>
      </w:r>
    </w:p>
    <w:p w:rsidR="002F3202" w:rsidRDefault="002F3202" w:rsidP="000B49B2">
      <w:pPr>
        <w:tabs>
          <w:tab w:val="left" w:pos="851"/>
          <w:tab w:val="left" w:pos="1418"/>
          <w:tab w:val="left" w:pos="1980"/>
          <w:tab w:val="left" w:pos="2552"/>
          <w:tab w:val="left" w:pos="3119"/>
          <w:tab w:val="left" w:pos="5664"/>
          <w:tab w:val="left" w:pos="6384"/>
          <w:tab w:val="left" w:pos="7104"/>
          <w:tab w:val="left" w:pos="7824"/>
          <w:tab w:val="left" w:pos="8544"/>
          <w:tab w:val="left" w:pos="8697"/>
        </w:tabs>
        <w:ind w:left="1418" w:hanging="851"/>
        <w:jc w:val="both"/>
        <w:rPr>
          <w:rFonts w:eastAsia="MS Mincho"/>
          <w:lang w:eastAsia="ja-JP"/>
        </w:rPr>
      </w:pPr>
    </w:p>
    <w:p w:rsidR="002F3202" w:rsidRDefault="002F3202" w:rsidP="000B49B2">
      <w:pPr>
        <w:tabs>
          <w:tab w:val="left" w:pos="851"/>
          <w:tab w:val="left" w:pos="1418"/>
          <w:tab w:val="left" w:pos="1980"/>
          <w:tab w:val="left" w:pos="2552"/>
          <w:tab w:val="left" w:pos="3119"/>
          <w:tab w:val="left" w:pos="5664"/>
          <w:tab w:val="left" w:pos="6384"/>
          <w:tab w:val="left" w:pos="7104"/>
          <w:tab w:val="left" w:pos="7824"/>
          <w:tab w:val="left" w:pos="8544"/>
          <w:tab w:val="left" w:pos="8697"/>
        </w:tabs>
        <w:ind w:left="1418" w:hanging="851"/>
        <w:jc w:val="both"/>
        <w:rPr>
          <w:rFonts w:eastAsia="MS Mincho"/>
          <w:lang w:eastAsia="ja-JP"/>
        </w:rPr>
      </w:pPr>
      <w:r w:rsidRPr="002F3202">
        <w:rPr>
          <w:rFonts w:eastAsia="MS Mincho"/>
          <w:lang w:eastAsia="ja-JP"/>
        </w:rPr>
        <w:lastRenderedPageBreak/>
        <w:tab/>
        <w:t>(</w:t>
      </w:r>
      <w:r>
        <w:rPr>
          <w:rFonts w:eastAsia="MS Mincho"/>
          <w:lang w:eastAsia="ja-JP"/>
        </w:rPr>
        <w:t>d)</w:t>
      </w:r>
      <w:r>
        <w:rPr>
          <w:rFonts w:eastAsia="MS Mincho"/>
          <w:lang w:eastAsia="ja-JP"/>
        </w:rPr>
        <w:tab/>
        <w:t>F</w:t>
      </w:r>
      <w:r w:rsidRPr="00533A3E">
        <w:rPr>
          <w:rFonts w:eastAsia="MS Mincho"/>
          <w:lang w:eastAsia="ja-JP"/>
        </w:rPr>
        <w:t>or vehicles with a compression ignition engine diesel (B0)</w:t>
      </w:r>
      <w:r>
        <w:rPr>
          <w:rFonts w:eastAsia="MS Mincho"/>
          <w:lang w:eastAsia="ja-JP"/>
        </w:rPr>
        <w:t>:</w:t>
      </w:r>
    </w:p>
    <w:p w:rsidR="000B49B2" w:rsidRDefault="000B49B2" w:rsidP="000B49B2">
      <w:pPr>
        <w:tabs>
          <w:tab w:val="left" w:pos="851"/>
          <w:tab w:val="left" w:pos="1418"/>
          <w:tab w:val="left" w:pos="1980"/>
          <w:tab w:val="left" w:pos="2552"/>
          <w:tab w:val="left" w:pos="3119"/>
          <w:tab w:val="left" w:pos="5664"/>
          <w:tab w:val="left" w:pos="6384"/>
          <w:tab w:val="left" w:pos="7104"/>
          <w:tab w:val="left" w:pos="7824"/>
          <w:tab w:val="left" w:pos="8544"/>
          <w:tab w:val="left" w:pos="8697"/>
        </w:tabs>
        <w:ind w:left="1418" w:hanging="851"/>
        <w:jc w:val="both"/>
        <w:rPr>
          <w:rFonts w:eastAsia="MS Mincho"/>
          <w:lang w:eastAsia="ja-JP"/>
        </w:rPr>
      </w:pPr>
    </w:p>
    <w:p w:rsidR="002F3202" w:rsidRDefault="002F3202" w:rsidP="000B49B2">
      <w:pPr>
        <w:tabs>
          <w:tab w:val="left" w:pos="851"/>
          <w:tab w:val="left" w:pos="1418"/>
          <w:tab w:val="left" w:pos="1980"/>
          <w:tab w:val="left" w:pos="2552"/>
          <w:tab w:val="left" w:pos="3119"/>
          <w:tab w:val="left" w:pos="5664"/>
          <w:tab w:val="left" w:pos="6384"/>
          <w:tab w:val="left" w:pos="7104"/>
          <w:tab w:val="left" w:pos="7824"/>
          <w:tab w:val="left" w:pos="8544"/>
          <w:tab w:val="left" w:pos="8697"/>
        </w:tabs>
        <w:ind w:left="1418" w:hanging="851"/>
        <w:jc w:val="both"/>
        <w:rPr>
          <w:rFonts w:eastAsia="MS Mincho"/>
          <w:lang w:eastAsia="ja-JP"/>
        </w:rPr>
      </w:pPr>
      <w:r>
        <w:rPr>
          <w:rFonts w:eastAsia="MS Mincho"/>
          <w:lang w:eastAsia="ja-JP"/>
        </w:rPr>
        <w:tab/>
      </w:r>
      <w:r>
        <w:rPr>
          <w:rFonts w:eastAsia="MS Mincho"/>
          <w:lang w:eastAsia="ja-JP"/>
        </w:rPr>
        <w:tab/>
        <w:t>FC</w:t>
      </w:r>
      <w:r>
        <w:rPr>
          <w:rFonts w:eastAsia="MS Mincho"/>
          <w:lang w:eastAsia="ja-JP"/>
        </w:rPr>
        <w:tab/>
        <w:t>=</w:t>
      </w:r>
      <w:r>
        <w:rPr>
          <w:rFonts w:eastAsia="MS Mincho"/>
          <w:lang w:eastAsia="ja-JP"/>
        </w:rPr>
        <w:tab/>
        <w:t>(0.1155 / D</w:t>
      </w:r>
      <w:proofErr w:type="gramStart"/>
      <w:r>
        <w:rPr>
          <w:rFonts w:eastAsia="MS Mincho"/>
          <w:lang w:eastAsia="ja-JP"/>
        </w:rPr>
        <w:t>)  [</w:t>
      </w:r>
      <w:proofErr w:type="gramEnd"/>
      <w:r>
        <w:rPr>
          <w:rFonts w:eastAsia="MS Mincho"/>
          <w:lang w:eastAsia="ja-JP"/>
        </w:rPr>
        <w:t>(0.866 ·HC) + (0.429  CO) + (0.273 ·</w:t>
      </w:r>
      <w:r w:rsidRPr="00533A3E">
        <w:rPr>
          <w:rFonts w:eastAsia="MS Mincho"/>
          <w:lang w:eastAsia="ja-JP"/>
        </w:rPr>
        <w:t>CO</w:t>
      </w:r>
      <w:r w:rsidRPr="00533A3E">
        <w:rPr>
          <w:rFonts w:eastAsia="MS Mincho"/>
          <w:vertAlign w:val="subscript"/>
          <w:lang w:eastAsia="ja-JP"/>
        </w:rPr>
        <w:t>2</w:t>
      </w:r>
      <w:r w:rsidRPr="00533A3E">
        <w:rPr>
          <w:rFonts w:eastAsia="MS Mincho"/>
          <w:lang w:eastAsia="ja-JP"/>
        </w:rPr>
        <w:t>)]</w:t>
      </w:r>
      <w:r>
        <w:rPr>
          <w:rFonts w:eastAsia="MS Mincho"/>
          <w:lang w:eastAsia="ja-JP"/>
        </w:rPr>
        <w:t>;</w:t>
      </w:r>
    </w:p>
    <w:p w:rsidR="002F3202" w:rsidRDefault="002F3202" w:rsidP="000B49B2">
      <w:pPr>
        <w:tabs>
          <w:tab w:val="left" w:pos="851"/>
          <w:tab w:val="left" w:pos="1418"/>
          <w:tab w:val="left" w:pos="1980"/>
          <w:tab w:val="left" w:pos="2552"/>
          <w:tab w:val="left" w:pos="3119"/>
          <w:tab w:val="left" w:pos="5664"/>
          <w:tab w:val="left" w:pos="6384"/>
          <w:tab w:val="left" w:pos="7104"/>
          <w:tab w:val="left" w:pos="7824"/>
          <w:tab w:val="left" w:pos="8544"/>
          <w:tab w:val="left" w:pos="8697"/>
        </w:tabs>
        <w:ind w:left="1418" w:hanging="851"/>
        <w:jc w:val="both"/>
        <w:rPr>
          <w:rFonts w:eastAsia="MS Mincho"/>
          <w:lang w:eastAsia="ja-JP"/>
        </w:rPr>
      </w:pPr>
    </w:p>
    <w:p w:rsidR="002F3202" w:rsidRDefault="002F3202" w:rsidP="000B49B2">
      <w:pPr>
        <w:tabs>
          <w:tab w:val="left" w:pos="851"/>
          <w:tab w:val="left" w:pos="1418"/>
          <w:tab w:val="left" w:pos="1980"/>
          <w:tab w:val="left" w:pos="2552"/>
          <w:tab w:val="left" w:pos="3119"/>
          <w:tab w:val="left" w:pos="5664"/>
          <w:tab w:val="left" w:pos="6384"/>
          <w:tab w:val="left" w:pos="7104"/>
          <w:tab w:val="left" w:pos="7824"/>
          <w:tab w:val="left" w:pos="8544"/>
          <w:tab w:val="left" w:pos="8697"/>
        </w:tabs>
        <w:ind w:left="1418" w:hanging="851"/>
        <w:jc w:val="both"/>
        <w:rPr>
          <w:rFonts w:eastAsia="MS Mincho"/>
          <w:lang w:eastAsia="ja-JP"/>
        </w:rPr>
      </w:pPr>
      <w:r>
        <w:rPr>
          <w:rFonts w:eastAsia="MS Mincho"/>
          <w:lang w:eastAsia="ja-JP"/>
        </w:rPr>
        <w:tab/>
        <w:t>(e)</w:t>
      </w:r>
      <w:r>
        <w:rPr>
          <w:rFonts w:eastAsia="MS Mincho"/>
          <w:lang w:eastAsia="ja-JP"/>
        </w:rPr>
        <w:tab/>
        <w:t>F</w:t>
      </w:r>
      <w:r w:rsidRPr="00533A3E">
        <w:rPr>
          <w:rFonts w:eastAsia="MS Mincho"/>
          <w:lang w:eastAsia="ja-JP"/>
        </w:rPr>
        <w:t>or vehicles with a positive ignition engine fuelled with petrol (E5):</w:t>
      </w:r>
    </w:p>
    <w:p w:rsidR="000B49B2" w:rsidRDefault="000B49B2" w:rsidP="000B49B2">
      <w:pPr>
        <w:tabs>
          <w:tab w:val="left" w:pos="851"/>
          <w:tab w:val="left" w:pos="1418"/>
          <w:tab w:val="left" w:pos="1980"/>
          <w:tab w:val="left" w:pos="2552"/>
          <w:tab w:val="left" w:pos="3119"/>
          <w:tab w:val="left" w:pos="5664"/>
          <w:tab w:val="left" w:pos="6384"/>
          <w:tab w:val="left" w:pos="7104"/>
          <w:tab w:val="left" w:pos="7824"/>
          <w:tab w:val="left" w:pos="8544"/>
          <w:tab w:val="left" w:pos="8697"/>
        </w:tabs>
        <w:ind w:left="1418" w:hanging="851"/>
        <w:jc w:val="both"/>
        <w:rPr>
          <w:rFonts w:eastAsia="MS Mincho"/>
          <w:lang w:eastAsia="ja-JP"/>
        </w:rPr>
      </w:pPr>
    </w:p>
    <w:p w:rsidR="002F3202" w:rsidRDefault="002F3202" w:rsidP="000B49B2">
      <w:pPr>
        <w:tabs>
          <w:tab w:val="left" w:pos="851"/>
          <w:tab w:val="left" w:pos="1418"/>
          <w:tab w:val="left" w:pos="1980"/>
          <w:tab w:val="left" w:pos="2552"/>
          <w:tab w:val="left" w:pos="3119"/>
          <w:tab w:val="left" w:pos="5664"/>
          <w:tab w:val="left" w:pos="6384"/>
          <w:tab w:val="left" w:pos="7104"/>
          <w:tab w:val="left" w:pos="7824"/>
          <w:tab w:val="left" w:pos="8544"/>
          <w:tab w:val="left" w:pos="8697"/>
        </w:tabs>
        <w:ind w:left="1418" w:hanging="851"/>
        <w:jc w:val="both"/>
        <w:rPr>
          <w:rFonts w:eastAsia="MS Mincho"/>
          <w:lang w:eastAsia="ja-JP"/>
        </w:rPr>
      </w:pPr>
      <w:r>
        <w:rPr>
          <w:rFonts w:eastAsia="MS Mincho"/>
          <w:lang w:eastAsia="ja-JP"/>
        </w:rPr>
        <w:tab/>
      </w:r>
      <w:r>
        <w:rPr>
          <w:rFonts w:eastAsia="MS Mincho"/>
          <w:lang w:eastAsia="ja-JP"/>
        </w:rPr>
        <w:tab/>
        <w:t>FC</w:t>
      </w:r>
      <w:r>
        <w:rPr>
          <w:rFonts w:eastAsia="MS Mincho"/>
          <w:lang w:eastAsia="ja-JP"/>
        </w:rPr>
        <w:tab/>
        <w:t>=</w:t>
      </w:r>
      <w:r>
        <w:rPr>
          <w:rFonts w:eastAsia="MS Mincho"/>
          <w:lang w:eastAsia="ja-JP"/>
        </w:rPr>
        <w:tab/>
        <w:t>(0.118 / D</w:t>
      </w:r>
      <w:proofErr w:type="gramStart"/>
      <w:r>
        <w:rPr>
          <w:rFonts w:eastAsia="MS Mincho"/>
          <w:lang w:eastAsia="ja-JP"/>
        </w:rPr>
        <w:t>)  [</w:t>
      </w:r>
      <w:proofErr w:type="gramEnd"/>
      <w:r>
        <w:rPr>
          <w:rFonts w:eastAsia="MS Mincho"/>
          <w:lang w:eastAsia="ja-JP"/>
        </w:rPr>
        <w:t>(0.848 ·HC) + (0.429 ·CO) + (0.273 ·</w:t>
      </w:r>
      <w:r w:rsidRPr="00533A3E">
        <w:rPr>
          <w:rFonts w:eastAsia="MS Mincho"/>
          <w:lang w:eastAsia="ja-JP"/>
        </w:rPr>
        <w:t>CO</w:t>
      </w:r>
      <w:r w:rsidRPr="00533A3E">
        <w:rPr>
          <w:rFonts w:eastAsia="MS Mincho"/>
          <w:vertAlign w:val="subscript"/>
          <w:lang w:eastAsia="ja-JP"/>
        </w:rPr>
        <w:t>2</w:t>
      </w:r>
      <w:r w:rsidRPr="00533A3E">
        <w:rPr>
          <w:rFonts w:eastAsia="MS Mincho"/>
          <w:lang w:eastAsia="ja-JP"/>
        </w:rPr>
        <w:t>)]</w:t>
      </w:r>
      <w:r>
        <w:rPr>
          <w:rFonts w:eastAsia="MS Mincho"/>
          <w:lang w:eastAsia="ja-JP"/>
        </w:rPr>
        <w:t>;</w:t>
      </w:r>
    </w:p>
    <w:p w:rsidR="002F3202" w:rsidRDefault="002F3202" w:rsidP="000B49B2">
      <w:pPr>
        <w:tabs>
          <w:tab w:val="left" w:pos="851"/>
          <w:tab w:val="left" w:pos="1418"/>
          <w:tab w:val="left" w:pos="1980"/>
          <w:tab w:val="left" w:pos="2552"/>
          <w:tab w:val="left" w:pos="3119"/>
          <w:tab w:val="left" w:pos="5664"/>
          <w:tab w:val="left" w:pos="6384"/>
          <w:tab w:val="left" w:pos="7104"/>
          <w:tab w:val="left" w:pos="7824"/>
          <w:tab w:val="left" w:pos="8544"/>
          <w:tab w:val="left" w:pos="8697"/>
        </w:tabs>
        <w:ind w:left="1418" w:hanging="851"/>
        <w:jc w:val="both"/>
        <w:rPr>
          <w:rFonts w:eastAsia="MS Mincho"/>
          <w:lang w:eastAsia="ja-JP"/>
        </w:rPr>
      </w:pPr>
    </w:p>
    <w:p w:rsidR="002F3202" w:rsidRDefault="002F3202" w:rsidP="000B49B2">
      <w:pPr>
        <w:tabs>
          <w:tab w:val="left" w:pos="851"/>
          <w:tab w:val="left" w:pos="1418"/>
          <w:tab w:val="left" w:pos="1980"/>
          <w:tab w:val="left" w:pos="2552"/>
          <w:tab w:val="left" w:pos="3119"/>
          <w:tab w:val="left" w:pos="5664"/>
          <w:tab w:val="left" w:pos="6384"/>
          <w:tab w:val="left" w:pos="7104"/>
          <w:tab w:val="left" w:pos="7824"/>
          <w:tab w:val="left" w:pos="8544"/>
          <w:tab w:val="left" w:pos="8697"/>
        </w:tabs>
        <w:ind w:left="1418" w:hanging="851"/>
        <w:jc w:val="both"/>
        <w:rPr>
          <w:rFonts w:eastAsia="MS Mincho"/>
          <w:lang w:eastAsia="ja-JP"/>
        </w:rPr>
      </w:pPr>
      <w:r w:rsidRPr="002F3202">
        <w:rPr>
          <w:rFonts w:eastAsia="MS Mincho"/>
          <w:lang w:eastAsia="ja-JP"/>
        </w:rPr>
        <w:tab/>
        <w:t>(</w:t>
      </w:r>
      <w:r>
        <w:rPr>
          <w:rFonts w:eastAsia="MS Mincho"/>
          <w:lang w:eastAsia="ja-JP"/>
        </w:rPr>
        <w:t>f)</w:t>
      </w:r>
      <w:r>
        <w:rPr>
          <w:rFonts w:eastAsia="MS Mincho"/>
          <w:lang w:eastAsia="ja-JP"/>
        </w:rPr>
        <w:tab/>
        <w:t>F</w:t>
      </w:r>
      <w:r w:rsidRPr="00533A3E">
        <w:rPr>
          <w:rFonts w:eastAsia="MS Mincho"/>
          <w:lang w:eastAsia="ja-JP"/>
        </w:rPr>
        <w:t>or vehicles with a compression ignition engine fuelled with diesel (B5):</w:t>
      </w:r>
    </w:p>
    <w:p w:rsidR="000B49B2" w:rsidRDefault="000B49B2" w:rsidP="000B49B2">
      <w:pPr>
        <w:tabs>
          <w:tab w:val="left" w:pos="851"/>
          <w:tab w:val="left" w:pos="1418"/>
          <w:tab w:val="left" w:pos="1980"/>
          <w:tab w:val="left" w:pos="2552"/>
          <w:tab w:val="left" w:pos="3119"/>
          <w:tab w:val="left" w:pos="5664"/>
          <w:tab w:val="left" w:pos="6384"/>
          <w:tab w:val="left" w:pos="7104"/>
          <w:tab w:val="left" w:pos="7824"/>
          <w:tab w:val="left" w:pos="8544"/>
          <w:tab w:val="left" w:pos="8697"/>
        </w:tabs>
        <w:ind w:left="1418" w:hanging="851"/>
        <w:jc w:val="both"/>
        <w:rPr>
          <w:rFonts w:eastAsia="MS Mincho"/>
          <w:lang w:eastAsia="ja-JP"/>
        </w:rPr>
      </w:pPr>
    </w:p>
    <w:p w:rsidR="009C7125" w:rsidRDefault="002F3202" w:rsidP="009C7125">
      <w:pPr>
        <w:tabs>
          <w:tab w:val="left" w:pos="851"/>
          <w:tab w:val="left" w:pos="1418"/>
          <w:tab w:val="left" w:pos="1980"/>
          <w:tab w:val="left" w:pos="2552"/>
          <w:tab w:val="left" w:pos="3119"/>
          <w:tab w:val="left" w:pos="5664"/>
          <w:tab w:val="left" w:pos="6384"/>
          <w:tab w:val="left" w:pos="7104"/>
          <w:tab w:val="left" w:pos="7824"/>
          <w:tab w:val="left" w:pos="8544"/>
          <w:tab w:val="left" w:pos="8697"/>
        </w:tabs>
        <w:ind w:left="1418" w:hanging="851"/>
        <w:jc w:val="both"/>
        <w:rPr>
          <w:rFonts w:eastAsia="MS Mincho"/>
          <w:lang w:eastAsia="ja-JP"/>
        </w:rPr>
      </w:pPr>
      <w:r>
        <w:rPr>
          <w:rFonts w:eastAsia="MS Mincho"/>
          <w:lang w:eastAsia="ja-JP"/>
        </w:rPr>
        <w:tab/>
      </w:r>
      <w:r>
        <w:rPr>
          <w:rFonts w:eastAsia="MS Mincho"/>
          <w:lang w:eastAsia="ja-JP"/>
        </w:rPr>
        <w:tab/>
        <w:t>FC</w:t>
      </w:r>
      <w:r>
        <w:rPr>
          <w:rFonts w:eastAsia="MS Mincho"/>
          <w:lang w:eastAsia="ja-JP"/>
        </w:rPr>
        <w:tab/>
        <w:t>=</w:t>
      </w:r>
      <w:r>
        <w:rPr>
          <w:rFonts w:eastAsia="MS Mincho"/>
          <w:lang w:eastAsia="ja-JP"/>
        </w:rPr>
        <w:tab/>
        <w:t>(0.116 / D</w:t>
      </w:r>
      <w:proofErr w:type="gramStart"/>
      <w:r>
        <w:rPr>
          <w:rFonts w:eastAsia="MS Mincho"/>
          <w:lang w:eastAsia="ja-JP"/>
        </w:rPr>
        <w:t>)  [</w:t>
      </w:r>
      <w:proofErr w:type="gramEnd"/>
      <w:r>
        <w:rPr>
          <w:rFonts w:eastAsia="MS Mincho"/>
          <w:lang w:eastAsia="ja-JP"/>
        </w:rPr>
        <w:t>(0.861  HC) + (0.429 ·CO) + (0.273 ·</w:t>
      </w:r>
      <w:r w:rsidRPr="00533A3E">
        <w:rPr>
          <w:rFonts w:eastAsia="MS Mincho"/>
          <w:lang w:eastAsia="ja-JP"/>
        </w:rPr>
        <w:t>CO</w:t>
      </w:r>
      <w:r w:rsidRPr="00533A3E">
        <w:rPr>
          <w:rFonts w:eastAsia="MS Mincho"/>
          <w:vertAlign w:val="subscript"/>
          <w:lang w:eastAsia="ja-JP"/>
        </w:rPr>
        <w:t>2</w:t>
      </w:r>
      <w:r w:rsidRPr="00533A3E">
        <w:rPr>
          <w:rFonts w:eastAsia="MS Mincho"/>
          <w:lang w:eastAsia="ja-JP"/>
        </w:rPr>
        <w:t>)]</w:t>
      </w:r>
      <w:r>
        <w:rPr>
          <w:rFonts w:eastAsia="MS Mincho"/>
          <w:lang w:eastAsia="ja-JP"/>
        </w:rPr>
        <w:t>.</w:t>
      </w:r>
    </w:p>
    <w:p w:rsidR="002F3202" w:rsidRDefault="002F3202" w:rsidP="002F3202">
      <w:pPr>
        <w:tabs>
          <w:tab w:val="left" w:pos="851"/>
          <w:tab w:val="left" w:pos="1418"/>
          <w:tab w:val="left" w:pos="1980"/>
          <w:tab w:val="left" w:pos="2552"/>
          <w:tab w:val="left" w:pos="3119"/>
          <w:tab w:val="left" w:pos="5664"/>
          <w:tab w:val="left" w:pos="6384"/>
          <w:tab w:val="left" w:pos="7104"/>
          <w:tab w:val="left" w:pos="7824"/>
          <w:tab w:val="left" w:pos="8544"/>
          <w:tab w:val="left" w:pos="8697"/>
        </w:tabs>
        <w:ind w:left="1418" w:hanging="851"/>
        <w:jc w:val="both"/>
        <w:rPr>
          <w:rFonts w:eastAsia="MS Mincho"/>
          <w:lang w:eastAsia="ja-JP"/>
        </w:rPr>
      </w:pPr>
    </w:p>
    <w:p w:rsidR="002F3202" w:rsidRDefault="002F3202" w:rsidP="002F3202">
      <w:pPr>
        <w:tabs>
          <w:tab w:val="left" w:pos="851"/>
          <w:tab w:val="left" w:pos="1418"/>
          <w:tab w:val="left" w:pos="1980"/>
          <w:tab w:val="left" w:pos="2552"/>
          <w:tab w:val="left" w:pos="3119"/>
          <w:tab w:val="left" w:pos="5664"/>
          <w:tab w:val="left" w:pos="6384"/>
          <w:tab w:val="left" w:pos="7104"/>
          <w:tab w:val="left" w:pos="7824"/>
          <w:tab w:val="left" w:pos="8544"/>
          <w:tab w:val="left" w:pos="8697"/>
        </w:tabs>
        <w:ind w:left="1418" w:hanging="851"/>
        <w:jc w:val="both"/>
        <w:rPr>
          <w:rFonts w:eastAsia="MS Mincho"/>
          <w:lang w:eastAsia="ja-JP"/>
        </w:rPr>
      </w:pPr>
      <w:r w:rsidRPr="00533A3E">
        <w:rPr>
          <w:rFonts w:eastAsia="MS Mincho"/>
          <w:lang w:eastAsia="ja-JP"/>
        </w:rPr>
        <w:t>In these formulae:</w:t>
      </w:r>
    </w:p>
    <w:p w:rsidR="000B49B2" w:rsidRDefault="000B49B2" w:rsidP="002F3202">
      <w:pPr>
        <w:tabs>
          <w:tab w:val="left" w:pos="851"/>
          <w:tab w:val="left" w:pos="1418"/>
          <w:tab w:val="left" w:pos="1980"/>
          <w:tab w:val="left" w:pos="2552"/>
          <w:tab w:val="left" w:pos="3119"/>
          <w:tab w:val="left" w:pos="5664"/>
          <w:tab w:val="left" w:pos="6384"/>
          <w:tab w:val="left" w:pos="7104"/>
          <w:tab w:val="left" w:pos="7824"/>
          <w:tab w:val="left" w:pos="8544"/>
          <w:tab w:val="left" w:pos="8697"/>
        </w:tabs>
        <w:ind w:left="1418" w:hanging="851"/>
        <w:jc w:val="both"/>
        <w:rPr>
          <w:rFonts w:eastAsia="MS Mincho"/>
          <w:lang w:eastAsia="ja-JP"/>
        </w:rPr>
      </w:pPr>
    </w:p>
    <w:p w:rsidR="004A0F79" w:rsidRDefault="002F3202" w:rsidP="002F3202">
      <w:pPr>
        <w:tabs>
          <w:tab w:val="left" w:pos="851"/>
          <w:tab w:val="left" w:pos="1418"/>
          <w:tab w:val="left" w:pos="1980"/>
          <w:tab w:val="left" w:pos="2552"/>
          <w:tab w:val="left" w:pos="3119"/>
          <w:tab w:val="left" w:pos="5664"/>
          <w:tab w:val="left" w:pos="6384"/>
          <w:tab w:val="left" w:pos="7104"/>
          <w:tab w:val="left" w:pos="7824"/>
          <w:tab w:val="left" w:pos="8544"/>
          <w:tab w:val="left" w:pos="8697"/>
        </w:tabs>
        <w:ind w:left="1418" w:hanging="851"/>
        <w:jc w:val="both"/>
        <w:rPr>
          <w:rFonts w:eastAsia="MS Mincho"/>
          <w:lang w:eastAsia="ja-JP"/>
        </w:rPr>
      </w:pPr>
      <w:r>
        <w:rPr>
          <w:rFonts w:eastAsia="MS Mincho"/>
          <w:lang w:eastAsia="ja-JP"/>
        </w:rPr>
        <w:lastRenderedPageBreak/>
        <w:tab/>
      </w:r>
      <w:r>
        <w:rPr>
          <w:rFonts w:eastAsia="MS Mincho"/>
          <w:lang w:eastAsia="ja-JP"/>
        </w:rPr>
        <w:tab/>
      </w:r>
      <w:r w:rsidRPr="00533A3E">
        <w:rPr>
          <w:rFonts w:eastAsia="MS Mincho"/>
          <w:lang w:eastAsia="ja-JP"/>
        </w:rPr>
        <w:t>FC</w:t>
      </w:r>
      <w:r w:rsidRPr="00533A3E">
        <w:rPr>
          <w:rFonts w:eastAsia="MS Mincho"/>
          <w:lang w:eastAsia="ja-JP"/>
        </w:rPr>
        <w:tab/>
        <w:t>=</w:t>
      </w:r>
      <w:r w:rsidRPr="00533A3E">
        <w:rPr>
          <w:rFonts w:eastAsia="MS Mincho"/>
          <w:lang w:eastAsia="ja-JP"/>
        </w:rPr>
        <w:tab/>
        <w:t>the fuel consumption in litre per 100 km (in the case of petrol, LPG or diesel) or in m</w:t>
      </w:r>
      <w:r w:rsidRPr="00533A3E">
        <w:rPr>
          <w:rFonts w:eastAsia="MS Mincho"/>
          <w:vertAlign w:val="superscript"/>
          <w:lang w:eastAsia="ja-JP"/>
        </w:rPr>
        <w:t>3</w:t>
      </w:r>
      <w:r w:rsidRPr="00533A3E">
        <w:rPr>
          <w:rFonts w:eastAsia="MS Mincho"/>
          <w:lang w:eastAsia="ja-JP"/>
        </w:rPr>
        <w:t xml:space="preserve"> per 100 km (in the case of natural gas)</w:t>
      </w:r>
    </w:p>
    <w:p w:rsidR="000B49B2" w:rsidRDefault="000B49B2" w:rsidP="002F3202">
      <w:pPr>
        <w:tabs>
          <w:tab w:val="left" w:pos="851"/>
          <w:tab w:val="left" w:pos="1418"/>
          <w:tab w:val="left" w:pos="1980"/>
          <w:tab w:val="left" w:pos="2552"/>
          <w:tab w:val="left" w:pos="3119"/>
          <w:tab w:val="left" w:pos="5664"/>
          <w:tab w:val="left" w:pos="6384"/>
          <w:tab w:val="left" w:pos="7104"/>
          <w:tab w:val="left" w:pos="7824"/>
          <w:tab w:val="left" w:pos="8544"/>
          <w:tab w:val="left" w:pos="8697"/>
        </w:tabs>
        <w:ind w:left="1418" w:hanging="851"/>
        <w:jc w:val="both"/>
        <w:rPr>
          <w:rFonts w:eastAsia="MS Mincho"/>
          <w:lang w:eastAsia="ja-JP"/>
        </w:rPr>
      </w:pPr>
    </w:p>
    <w:p w:rsidR="002F3202" w:rsidRDefault="002F3202" w:rsidP="002F3202">
      <w:pPr>
        <w:tabs>
          <w:tab w:val="left" w:pos="851"/>
          <w:tab w:val="left" w:pos="1418"/>
          <w:tab w:val="left" w:pos="1980"/>
          <w:tab w:val="left" w:pos="2552"/>
          <w:tab w:val="left" w:pos="3119"/>
          <w:tab w:val="left" w:pos="5664"/>
          <w:tab w:val="left" w:pos="6384"/>
          <w:tab w:val="left" w:pos="7104"/>
          <w:tab w:val="left" w:pos="7824"/>
          <w:tab w:val="left" w:pos="8544"/>
          <w:tab w:val="left" w:pos="8697"/>
        </w:tabs>
        <w:ind w:left="1418" w:hanging="851"/>
        <w:jc w:val="both"/>
        <w:rPr>
          <w:rFonts w:eastAsia="MS Mincho"/>
          <w:lang w:eastAsia="ja-JP"/>
        </w:rPr>
      </w:pPr>
      <w:r>
        <w:rPr>
          <w:rFonts w:eastAsia="MS Mincho"/>
          <w:lang w:eastAsia="ja-JP"/>
        </w:rPr>
        <w:tab/>
      </w:r>
      <w:r>
        <w:rPr>
          <w:rFonts w:eastAsia="MS Mincho"/>
          <w:lang w:eastAsia="ja-JP"/>
        </w:rPr>
        <w:tab/>
      </w:r>
      <w:r w:rsidRPr="00533A3E">
        <w:rPr>
          <w:rFonts w:eastAsia="MS Mincho"/>
          <w:lang w:eastAsia="ja-JP"/>
        </w:rPr>
        <w:t>HC</w:t>
      </w:r>
      <w:r w:rsidRPr="00533A3E">
        <w:rPr>
          <w:rFonts w:eastAsia="MS Mincho"/>
          <w:lang w:eastAsia="ja-JP"/>
        </w:rPr>
        <w:tab/>
        <w:t>=</w:t>
      </w:r>
      <w:r w:rsidRPr="00533A3E">
        <w:rPr>
          <w:rFonts w:eastAsia="MS Mincho"/>
          <w:lang w:eastAsia="ja-JP"/>
        </w:rPr>
        <w:tab/>
        <w:t>the measured emission of hydrocarbons in g/km</w:t>
      </w:r>
    </w:p>
    <w:p w:rsidR="000B49B2" w:rsidRDefault="000B49B2" w:rsidP="002F3202">
      <w:pPr>
        <w:tabs>
          <w:tab w:val="left" w:pos="851"/>
          <w:tab w:val="left" w:pos="1418"/>
          <w:tab w:val="left" w:pos="1980"/>
          <w:tab w:val="left" w:pos="2552"/>
          <w:tab w:val="left" w:pos="3119"/>
          <w:tab w:val="left" w:pos="5664"/>
          <w:tab w:val="left" w:pos="6384"/>
          <w:tab w:val="left" w:pos="7104"/>
          <w:tab w:val="left" w:pos="7824"/>
          <w:tab w:val="left" w:pos="8544"/>
          <w:tab w:val="left" w:pos="8697"/>
        </w:tabs>
        <w:ind w:left="1418" w:hanging="851"/>
        <w:jc w:val="both"/>
        <w:rPr>
          <w:rFonts w:eastAsia="MS Mincho"/>
          <w:lang w:eastAsia="ja-JP"/>
        </w:rPr>
      </w:pPr>
    </w:p>
    <w:p w:rsidR="002F3202" w:rsidRDefault="002F3202" w:rsidP="002F3202">
      <w:pPr>
        <w:tabs>
          <w:tab w:val="left" w:pos="851"/>
          <w:tab w:val="left" w:pos="1418"/>
          <w:tab w:val="left" w:pos="1980"/>
          <w:tab w:val="left" w:pos="2552"/>
          <w:tab w:val="left" w:pos="3119"/>
          <w:tab w:val="left" w:pos="5664"/>
          <w:tab w:val="left" w:pos="6384"/>
          <w:tab w:val="left" w:pos="7104"/>
          <w:tab w:val="left" w:pos="7824"/>
          <w:tab w:val="left" w:pos="8544"/>
          <w:tab w:val="left" w:pos="8697"/>
        </w:tabs>
        <w:ind w:left="1418" w:hanging="851"/>
        <w:jc w:val="both"/>
        <w:rPr>
          <w:rFonts w:eastAsia="MS Mincho"/>
          <w:lang w:eastAsia="ja-JP"/>
        </w:rPr>
      </w:pPr>
      <w:r>
        <w:rPr>
          <w:rFonts w:eastAsia="MS Mincho"/>
          <w:lang w:eastAsia="ja-JP"/>
        </w:rPr>
        <w:tab/>
      </w:r>
      <w:r>
        <w:rPr>
          <w:rFonts w:eastAsia="MS Mincho"/>
          <w:lang w:eastAsia="ja-JP"/>
        </w:rPr>
        <w:tab/>
      </w:r>
      <w:r w:rsidRPr="00533A3E">
        <w:rPr>
          <w:rFonts w:eastAsia="MS Mincho"/>
          <w:lang w:eastAsia="ja-JP"/>
        </w:rPr>
        <w:t>CO</w:t>
      </w:r>
      <w:r w:rsidRPr="00533A3E">
        <w:rPr>
          <w:rFonts w:eastAsia="MS Mincho"/>
          <w:lang w:eastAsia="ja-JP"/>
        </w:rPr>
        <w:tab/>
        <w:t>=</w:t>
      </w:r>
      <w:r w:rsidRPr="00533A3E">
        <w:rPr>
          <w:rFonts w:eastAsia="MS Mincho"/>
          <w:lang w:eastAsia="ja-JP"/>
        </w:rPr>
        <w:tab/>
        <w:t>the measured emission of carbon monoxide in g/km</w:t>
      </w:r>
    </w:p>
    <w:p w:rsidR="000B49B2" w:rsidRDefault="000B49B2" w:rsidP="002F3202">
      <w:pPr>
        <w:tabs>
          <w:tab w:val="left" w:pos="851"/>
          <w:tab w:val="left" w:pos="1418"/>
          <w:tab w:val="left" w:pos="1980"/>
          <w:tab w:val="left" w:pos="2552"/>
          <w:tab w:val="left" w:pos="3119"/>
          <w:tab w:val="left" w:pos="5664"/>
          <w:tab w:val="left" w:pos="6384"/>
          <w:tab w:val="left" w:pos="7104"/>
          <w:tab w:val="left" w:pos="7824"/>
          <w:tab w:val="left" w:pos="8544"/>
          <w:tab w:val="left" w:pos="8697"/>
        </w:tabs>
        <w:ind w:left="1418" w:hanging="851"/>
        <w:jc w:val="both"/>
        <w:rPr>
          <w:rFonts w:eastAsia="MS Mincho"/>
          <w:lang w:eastAsia="ja-JP"/>
        </w:rPr>
      </w:pPr>
    </w:p>
    <w:p w:rsidR="004A0F79" w:rsidRDefault="002F3202" w:rsidP="002F3202">
      <w:pPr>
        <w:tabs>
          <w:tab w:val="left" w:pos="851"/>
          <w:tab w:val="left" w:pos="1418"/>
          <w:tab w:val="left" w:pos="1980"/>
          <w:tab w:val="left" w:pos="2552"/>
          <w:tab w:val="left" w:pos="3119"/>
          <w:tab w:val="left" w:pos="5664"/>
          <w:tab w:val="left" w:pos="6384"/>
          <w:tab w:val="left" w:pos="7104"/>
          <w:tab w:val="left" w:pos="7824"/>
          <w:tab w:val="left" w:pos="8544"/>
          <w:tab w:val="left" w:pos="8697"/>
        </w:tabs>
        <w:ind w:left="1418" w:hanging="851"/>
        <w:jc w:val="both"/>
        <w:rPr>
          <w:rFonts w:eastAsia="MS Mincho"/>
          <w:lang w:eastAsia="ja-JP"/>
        </w:rPr>
      </w:pPr>
      <w:r>
        <w:rPr>
          <w:rFonts w:eastAsia="MS Mincho"/>
          <w:lang w:eastAsia="ja-JP"/>
        </w:rPr>
        <w:tab/>
      </w:r>
      <w:r>
        <w:rPr>
          <w:rFonts w:eastAsia="MS Mincho"/>
          <w:lang w:eastAsia="ja-JP"/>
        </w:rPr>
        <w:tab/>
      </w:r>
      <w:r w:rsidRPr="00533A3E">
        <w:rPr>
          <w:rFonts w:eastAsia="MS Mincho"/>
          <w:lang w:eastAsia="ja-JP"/>
        </w:rPr>
        <w:t>CO</w:t>
      </w:r>
      <w:r w:rsidRPr="00533A3E">
        <w:rPr>
          <w:rFonts w:eastAsia="MS Mincho"/>
          <w:vertAlign w:val="subscript"/>
          <w:lang w:eastAsia="ja-JP"/>
        </w:rPr>
        <w:t>2</w:t>
      </w:r>
      <w:r w:rsidRPr="00533A3E">
        <w:rPr>
          <w:rFonts w:eastAsia="MS Mincho"/>
          <w:lang w:eastAsia="ja-JP"/>
        </w:rPr>
        <w:tab/>
        <w:t>=</w:t>
      </w:r>
      <w:r w:rsidRPr="00533A3E">
        <w:rPr>
          <w:rFonts w:eastAsia="MS Mincho"/>
          <w:lang w:eastAsia="ja-JP"/>
        </w:rPr>
        <w:tab/>
        <w:t>the measured emission of carbon dioxide in g/km</w:t>
      </w:r>
    </w:p>
    <w:p w:rsidR="004A0F79" w:rsidRDefault="004A0F79" w:rsidP="004A0F79">
      <w:pPr>
        <w:tabs>
          <w:tab w:val="left" w:pos="851"/>
          <w:tab w:val="left" w:pos="1418"/>
          <w:tab w:val="left" w:pos="1985"/>
          <w:tab w:val="left" w:pos="2552"/>
          <w:tab w:val="left" w:pos="3119"/>
          <w:tab w:val="left" w:pos="5664"/>
          <w:tab w:val="left" w:pos="6384"/>
          <w:tab w:val="left" w:pos="7104"/>
          <w:tab w:val="left" w:pos="7824"/>
          <w:tab w:val="left" w:pos="8544"/>
          <w:tab w:val="left" w:pos="8697"/>
        </w:tabs>
        <w:ind w:left="1418" w:hanging="851"/>
        <w:jc w:val="both"/>
        <w:rPr>
          <w:rFonts w:eastAsia="MS Mincho"/>
          <w:lang w:eastAsia="ja-JP"/>
        </w:rPr>
      </w:pPr>
    </w:p>
    <w:p w:rsidR="002F3202" w:rsidRDefault="002F3202" w:rsidP="002F3202">
      <w:pPr>
        <w:tabs>
          <w:tab w:val="left" w:pos="851"/>
          <w:tab w:val="left" w:pos="1418"/>
          <w:tab w:val="left" w:pos="1985"/>
          <w:tab w:val="left" w:pos="2552"/>
          <w:tab w:val="left" w:pos="3119"/>
          <w:tab w:val="left" w:pos="5664"/>
          <w:tab w:val="left" w:pos="6384"/>
          <w:tab w:val="left" w:pos="7104"/>
          <w:tab w:val="left" w:pos="7824"/>
          <w:tab w:val="left" w:pos="8544"/>
          <w:tab w:val="left" w:pos="8697"/>
        </w:tabs>
        <w:ind w:left="1418" w:hanging="851"/>
        <w:jc w:val="both"/>
        <w:rPr>
          <w:rFonts w:eastAsia="MS Mincho"/>
          <w:lang w:eastAsia="ja-JP"/>
        </w:rPr>
      </w:pPr>
      <w:r>
        <w:rPr>
          <w:rFonts w:eastAsia="MS Mincho"/>
          <w:lang w:eastAsia="ja-JP"/>
        </w:rPr>
        <w:tab/>
      </w:r>
      <w:r>
        <w:rPr>
          <w:rFonts w:eastAsia="MS Mincho"/>
          <w:lang w:eastAsia="ja-JP"/>
        </w:rPr>
        <w:tab/>
      </w:r>
      <w:r w:rsidRPr="00533A3E">
        <w:rPr>
          <w:rFonts w:eastAsia="MS Mincho"/>
          <w:lang w:eastAsia="ja-JP"/>
        </w:rPr>
        <w:t>D</w:t>
      </w:r>
      <w:r w:rsidRPr="00533A3E">
        <w:rPr>
          <w:rFonts w:eastAsia="MS Mincho"/>
          <w:lang w:eastAsia="ja-JP"/>
        </w:rPr>
        <w:tab/>
        <w:t>=</w:t>
      </w:r>
      <w:r w:rsidRPr="00533A3E">
        <w:rPr>
          <w:rFonts w:eastAsia="MS Mincho"/>
          <w:lang w:eastAsia="ja-JP"/>
        </w:rPr>
        <w:tab/>
        <w:t>the density of the test fuel</w:t>
      </w:r>
    </w:p>
    <w:p w:rsidR="002F3202" w:rsidRDefault="002F3202" w:rsidP="002F3202">
      <w:pPr>
        <w:tabs>
          <w:tab w:val="left" w:pos="851"/>
          <w:tab w:val="left" w:pos="1418"/>
          <w:tab w:val="left" w:pos="1985"/>
          <w:tab w:val="left" w:pos="2552"/>
          <w:tab w:val="left" w:pos="3119"/>
          <w:tab w:val="left" w:pos="5664"/>
          <w:tab w:val="left" w:pos="6384"/>
          <w:tab w:val="left" w:pos="7104"/>
          <w:tab w:val="left" w:pos="7824"/>
          <w:tab w:val="left" w:pos="8544"/>
          <w:tab w:val="left" w:pos="8697"/>
        </w:tabs>
        <w:ind w:left="1418" w:hanging="851"/>
        <w:jc w:val="both"/>
        <w:rPr>
          <w:rFonts w:eastAsia="MS Mincho"/>
          <w:lang w:eastAsia="ja-JP"/>
        </w:rPr>
      </w:pPr>
    </w:p>
    <w:p w:rsidR="00A159BA" w:rsidRPr="00A159BA" w:rsidRDefault="002F3202" w:rsidP="00A159BA">
      <w:pPr>
        <w:tabs>
          <w:tab w:val="left" w:pos="851"/>
          <w:tab w:val="left" w:pos="1985"/>
          <w:tab w:val="left" w:pos="2552"/>
          <w:tab w:val="left" w:pos="3119"/>
          <w:tab w:val="left" w:pos="5664"/>
          <w:tab w:val="left" w:pos="6384"/>
          <w:tab w:val="left" w:pos="7104"/>
          <w:tab w:val="left" w:pos="7824"/>
          <w:tab w:val="left" w:pos="8544"/>
          <w:tab w:val="left" w:pos="8697"/>
        </w:tabs>
        <w:ind w:left="851" w:hanging="284"/>
        <w:jc w:val="both"/>
        <w:rPr>
          <w:rFonts w:eastAsia="MS Mincho"/>
          <w:lang w:eastAsia="ja-JP"/>
        </w:rPr>
      </w:pPr>
      <w:r w:rsidRPr="00533A3E">
        <w:rPr>
          <w:rFonts w:eastAsia="MS Mincho"/>
          <w:lang w:eastAsia="ja-JP"/>
        </w:rPr>
        <w:t>In the case of gaseous fuels this is the density at 15 °C.</w:t>
      </w:r>
    </w:p>
    <w:p w:rsidR="002F3202" w:rsidRDefault="002F3202" w:rsidP="002F3202">
      <w:pPr>
        <w:tabs>
          <w:tab w:val="left" w:pos="851"/>
          <w:tab w:val="left" w:pos="1418"/>
          <w:tab w:val="left" w:pos="1985"/>
          <w:tab w:val="left" w:pos="2552"/>
          <w:tab w:val="left" w:pos="3119"/>
          <w:tab w:val="left" w:pos="5664"/>
          <w:tab w:val="left" w:pos="6384"/>
          <w:tab w:val="left" w:pos="7104"/>
          <w:tab w:val="left" w:pos="7824"/>
          <w:tab w:val="left" w:pos="8544"/>
          <w:tab w:val="left" w:pos="8697"/>
        </w:tabs>
        <w:jc w:val="both"/>
        <w:rPr>
          <w:rFonts w:eastAsia="MS Mincho"/>
          <w:lang w:eastAsia="ja-JP"/>
        </w:rPr>
      </w:pPr>
    </w:p>
    <w:p w:rsidR="00FD343F" w:rsidRDefault="00FD343F">
      <w:pPr>
        <w:tabs>
          <w:tab w:val="left" w:pos="851"/>
          <w:tab w:val="left" w:pos="1418"/>
          <w:tab w:val="left" w:pos="1985"/>
          <w:tab w:val="left" w:pos="2520"/>
          <w:tab w:val="left" w:pos="2552"/>
          <w:tab w:val="left" w:pos="3119"/>
          <w:tab w:val="left" w:pos="4841"/>
          <w:tab w:val="left" w:pos="5556"/>
          <w:tab w:val="left" w:pos="6276"/>
          <w:tab w:val="left" w:pos="6996"/>
          <w:tab w:val="left" w:pos="7710"/>
          <w:tab w:val="left" w:pos="8430"/>
          <w:tab w:val="left" w:pos="9150"/>
        </w:tabs>
        <w:ind w:left="851" w:hanging="851"/>
        <w:jc w:val="both"/>
      </w:pPr>
    </w:p>
    <w:p w:rsidR="00FD343F" w:rsidRDefault="00FD343F">
      <w:pPr>
        <w:tabs>
          <w:tab w:val="left" w:pos="851"/>
          <w:tab w:val="left" w:pos="1418"/>
          <w:tab w:val="left" w:pos="1985"/>
          <w:tab w:val="left" w:pos="2520"/>
          <w:tab w:val="left" w:pos="2552"/>
          <w:tab w:val="left" w:pos="3119"/>
          <w:tab w:val="left" w:pos="4841"/>
          <w:tab w:val="left" w:pos="5556"/>
          <w:tab w:val="left" w:pos="6276"/>
          <w:tab w:val="left" w:pos="6996"/>
          <w:tab w:val="left" w:pos="7710"/>
          <w:tab w:val="left" w:pos="8430"/>
          <w:tab w:val="left" w:pos="9150"/>
        </w:tabs>
        <w:ind w:left="851" w:hanging="851"/>
        <w:jc w:val="both"/>
      </w:pPr>
    </w:p>
    <w:p w:rsidR="00FD343F" w:rsidRDefault="00FD343F">
      <w:pPr>
        <w:tabs>
          <w:tab w:val="left" w:pos="851"/>
          <w:tab w:val="left" w:pos="1418"/>
          <w:tab w:val="left" w:pos="1985"/>
          <w:tab w:val="left" w:pos="2520"/>
          <w:tab w:val="left" w:pos="2552"/>
          <w:tab w:val="left" w:pos="3119"/>
          <w:tab w:val="left" w:pos="4121"/>
          <w:tab w:val="left" w:pos="4841"/>
          <w:tab w:val="left" w:pos="5556"/>
          <w:tab w:val="left" w:pos="6276"/>
          <w:tab w:val="left" w:pos="6996"/>
          <w:tab w:val="left" w:pos="7710"/>
          <w:tab w:val="left" w:pos="8430"/>
          <w:tab w:val="left" w:pos="9150"/>
        </w:tabs>
        <w:ind w:left="851" w:hanging="851"/>
        <w:jc w:val="both"/>
      </w:pPr>
    </w:p>
    <w:p w:rsidR="00FD343F" w:rsidRDefault="00FD343F">
      <w:pPr>
        <w:tabs>
          <w:tab w:val="left" w:pos="1440"/>
          <w:tab w:val="left" w:pos="1980"/>
          <w:tab w:val="left" w:pos="2520"/>
          <w:tab w:val="left" w:pos="4121"/>
          <w:tab w:val="left" w:pos="4841"/>
          <w:tab w:val="left" w:pos="5556"/>
          <w:tab w:val="left" w:pos="6276"/>
          <w:tab w:val="left" w:pos="6996"/>
          <w:tab w:val="left" w:pos="7710"/>
          <w:tab w:val="left" w:pos="8430"/>
          <w:tab w:val="left" w:pos="9150"/>
        </w:tabs>
        <w:ind w:left="1418" w:hanging="1418"/>
        <w:jc w:val="both"/>
      </w:pPr>
    </w:p>
    <w:p w:rsidR="00FD343F" w:rsidRDefault="00FD343F">
      <w:pPr>
        <w:tabs>
          <w:tab w:val="left" w:pos="1440"/>
          <w:tab w:val="left" w:pos="1980"/>
          <w:tab w:val="left" w:pos="2520"/>
          <w:tab w:val="left" w:pos="4121"/>
          <w:tab w:val="left" w:pos="4841"/>
          <w:tab w:val="left" w:pos="5556"/>
          <w:tab w:val="left" w:pos="6276"/>
          <w:tab w:val="left" w:pos="6996"/>
          <w:tab w:val="left" w:pos="7710"/>
          <w:tab w:val="left" w:pos="8430"/>
          <w:tab w:val="left" w:pos="9150"/>
        </w:tabs>
        <w:ind w:left="1418" w:hanging="1418"/>
        <w:jc w:val="both"/>
        <w:sectPr w:rsidR="00FD343F">
          <w:headerReference w:type="even" r:id="rId52"/>
          <w:headerReference w:type="default" r:id="rId53"/>
          <w:pgSz w:w="11906" w:h="16838" w:code="9"/>
          <w:pgMar w:top="1134" w:right="851" w:bottom="1985" w:left="1588" w:header="851" w:footer="851" w:gutter="0"/>
          <w:cols w:space="708"/>
          <w:docGrid w:linePitch="360"/>
        </w:sectPr>
      </w:pPr>
    </w:p>
    <w:p w:rsidR="00FD343F" w:rsidRDefault="00FD343F">
      <w:pPr>
        <w:pStyle w:val="Heading5"/>
        <w:tabs>
          <w:tab w:val="clear" w:pos="4734"/>
          <w:tab w:val="left" w:pos="5040"/>
        </w:tabs>
        <w:suppressAutoHyphens/>
        <w:rPr>
          <w:szCs w:val="24"/>
        </w:rPr>
      </w:pPr>
      <w:r>
        <w:rPr>
          <w:szCs w:val="24"/>
        </w:rPr>
        <w:lastRenderedPageBreak/>
        <w:t>Annex 7</w:t>
      </w:r>
    </w:p>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pPr>
    </w:p>
    <w:p w:rsidR="00FD343F" w:rsidRDefault="00FD343F">
      <w:pPr>
        <w:tabs>
          <w:tab w:val="left" w:pos="0"/>
          <w:tab w:val="center" w:pos="4734"/>
          <w:tab w:val="left" w:pos="5040"/>
        </w:tabs>
        <w:suppressAutoHyphens/>
        <w:jc w:val="center"/>
      </w:pPr>
      <w:r>
        <w:t>METHOD OF MEASURING THE ELECTRIC ENERGY CONSUMPTION</w:t>
      </w:r>
    </w:p>
    <w:p w:rsidR="00FD343F" w:rsidRDefault="00FD343F">
      <w:pPr>
        <w:tabs>
          <w:tab w:val="left" w:pos="0"/>
          <w:tab w:val="center" w:pos="4734"/>
          <w:tab w:val="left" w:pos="5040"/>
        </w:tabs>
        <w:suppressAutoHyphens/>
        <w:jc w:val="center"/>
      </w:pPr>
      <w:r>
        <w:t>OF VEHICLES POWERED BY AN ELECTRIC POWER TRAIN ONLY</w:t>
      </w:r>
    </w:p>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color w:val="000000"/>
        </w:rPr>
      </w:pPr>
    </w:p>
    <w:p w:rsidR="00FD343F" w:rsidRDefault="00FD343F">
      <w:pPr>
        <w:tabs>
          <w:tab w:val="left" w:pos="0"/>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851" w:hanging="851"/>
        <w:jc w:val="both"/>
      </w:pPr>
      <w:r>
        <w:t>1.</w:t>
      </w:r>
      <w:r>
        <w:tab/>
        <w:t xml:space="preserve">TEST SEQUENCE </w:t>
      </w:r>
    </w:p>
    <w:p w:rsidR="00FD343F" w:rsidRDefault="00FD343F">
      <w:pPr>
        <w:pStyle w:val="FootnoteTex"/>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51"/>
          <w:tab w:val="left" w:pos="2124"/>
          <w:tab w:val="left" w:pos="2832"/>
          <w:tab w:val="left" w:pos="3540"/>
          <w:tab w:val="left" w:pos="4248"/>
          <w:tab w:val="left" w:pos="4956"/>
          <w:tab w:val="left" w:pos="5664"/>
          <w:tab w:val="left" w:pos="6372"/>
          <w:tab w:val="left" w:pos="7080"/>
          <w:tab w:val="left" w:pos="7788"/>
          <w:tab w:val="left" w:pos="8496"/>
        </w:tabs>
        <w:suppressAutoHyphens/>
        <w:ind w:left="851" w:hanging="851"/>
        <w:jc w:val="both"/>
        <w:rPr>
          <w:rFonts w:ascii="Times New Roman" w:hAnsi="Times New Roman"/>
          <w:snapToGrid/>
          <w:color w:val="auto"/>
          <w:sz w:val="24"/>
          <w:lang w:eastAsia="nl-NL"/>
        </w:rPr>
      </w:pPr>
    </w:p>
    <w:p w:rsidR="00FD343F" w:rsidRDefault="00FD343F">
      <w:pPr>
        <w:tabs>
          <w:tab w:val="left" w:pos="0"/>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851" w:hanging="851"/>
        <w:jc w:val="both"/>
      </w:pPr>
      <w:r>
        <w:t>1.1.</w:t>
      </w:r>
      <w:r>
        <w:tab/>
      </w:r>
      <w:r>
        <w:rPr>
          <w:u w:val="single"/>
        </w:rPr>
        <w:t>Composition</w:t>
      </w:r>
    </w:p>
    <w:p w:rsidR="00FD343F" w:rsidRDefault="00FD343F">
      <w:pPr>
        <w:tabs>
          <w:tab w:val="left" w:pos="0"/>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851" w:hanging="851"/>
        <w:jc w:val="both"/>
      </w:pPr>
    </w:p>
    <w:p w:rsidR="00FD343F" w:rsidRDefault="00FD343F">
      <w:pPr>
        <w:tabs>
          <w:tab w:val="left" w:pos="0"/>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851" w:hanging="851"/>
        <w:jc w:val="both"/>
      </w:pPr>
      <w:r>
        <w:tab/>
        <w:t>The test sequence is composed of two parts (see figure 1):</w:t>
      </w:r>
    </w:p>
    <w:p w:rsidR="00FD343F" w:rsidRDefault="00FD343F">
      <w:pPr>
        <w:tabs>
          <w:tab w:val="left" w:pos="0"/>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851" w:hanging="851"/>
        <w:jc w:val="both"/>
      </w:pPr>
    </w:p>
    <w:p w:rsidR="00FD343F" w:rsidRDefault="00FD343F">
      <w:pPr>
        <w:tabs>
          <w:tab w:val="left" w:pos="0"/>
          <w:tab w:val="left" w:pos="851"/>
          <w:tab w:val="left" w:pos="1418"/>
          <w:tab w:val="left" w:pos="2832"/>
          <w:tab w:val="left" w:pos="3540"/>
          <w:tab w:val="left" w:pos="4248"/>
          <w:tab w:val="left" w:pos="4956"/>
          <w:tab w:val="left" w:pos="5664"/>
          <w:tab w:val="left" w:pos="6372"/>
          <w:tab w:val="left" w:pos="7080"/>
          <w:tab w:val="left" w:pos="7788"/>
          <w:tab w:val="left" w:pos="8496"/>
          <w:tab w:val="left" w:pos="8640"/>
        </w:tabs>
        <w:suppressAutoHyphens/>
        <w:ind w:left="851" w:hanging="851"/>
        <w:jc w:val="both"/>
      </w:pPr>
      <w:r>
        <w:tab/>
        <w:t>(a)</w:t>
      </w:r>
      <w:r>
        <w:tab/>
      </w:r>
      <w:proofErr w:type="gramStart"/>
      <w:r>
        <w:t>an</w:t>
      </w:r>
      <w:proofErr w:type="gramEnd"/>
      <w:r>
        <w:t xml:space="preserve"> urban cycle made of four elementary urban cycles;</w:t>
      </w:r>
    </w:p>
    <w:p w:rsidR="00FD343F" w:rsidRDefault="00FD343F">
      <w:pPr>
        <w:tabs>
          <w:tab w:val="left" w:pos="0"/>
          <w:tab w:val="left" w:pos="851"/>
          <w:tab w:val="left" w:pos="1418"/>
          <w:tab w:val="left" w:pos="2832"/>
          <w:tab w:val="left" w:pos="3540"/>
          <w:tab w:val="left" w:pos="4248"/>
          <w:tab w:val="left" w:pos="4956"/>
          <w:tab w:val="left" w:pos="5664"/>
          <w:tab w:val="left" w:pos="6372"/>
          <w:tab w:val="left" w:pos="7080"/>
          <w:tab w:val="left" w:pos="7788"/>
          <w:tab w:val="left" w:pos="8496"/>
          <w:tab w:val="left" w:pos="8640"/>
        </w:tabs>
        <w:suppressAutoHyphens/>
        <w:ind w:left="851" w:hanging="851"/>
        <w:jc w:val="both"/>
      </w:pPr>
      <w:r>
        <w:tab/>
        <w:t>(b)</w:t>
      </w:r>
      <w:r>
        <w:tab/>
      </w:r>
      <w:proofErr w:type="gramStart"/>
      <w:r>
        <w:t>an</w:t>
      </w:r>
      <w:proofErr w:type="gramEnd"/>
      <w:r>
        <w:t xml:space="preserve"> extra-urban cycle.</w:t>
      </w:r>
    </w:p>
    <w:p w:rsidR="00FD343F" w:rsidRDefault="00FD343F">
      <w:pPr>
        <w:tabs>
          <w:tab w:val="left" w:pos="0"/>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851" w:hanging="851"/>
        <w:jc w:val="both"/>
      </w:pPr>
    </w:p>
    <w:p w:rsidR="00FD343F" w:rsidRDefault="00FD343F">
      <w:pPr>
        <w:tabs>
          <w:tab w:val="left" w:pos="0"/>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851" w:hanging="851"/>
        <w:jc w:val="both"/>
      </w:pPr>
      <w:r>
        <w:tab/>
        <w:t>In case of a manual gear box with several gears, the operator changes the gear according to the manufacturer's specifications.</w:t>
      </w:r>
    </w:p>
    <w:p w:rsidR="00FD343F" w:rsidRDefault="00FD343F">
      <w:pPr>
        <w:tabs>
          <w:tab w:val="left" w:pos="0"/>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851" w:hanging="851"/>
        <w:jc w:val="both"/>
      </w:pPr>
    </w:p>
    <w:p w:rsidR="00FD343F" w:rsidRDefault="00FD343F">
      <w:pPr>
        <w:tabs>
          <w:tab w:val="left" w:pos="0"/>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851" w:hanging="851"/>
        <w:jc w:val="both"/>
      </w:pPr>
      <w:r>
        <w:tab/>
        <w:t>If the vehicle has several driving modes, which may be selected by the driver, the operator shall select the one to best match the target curve.</w:t>
      </w:r>
    </w:p>
    <w:p w:rsidR="00FD343F" w:rsidRDefault="00FD343F">
      <w:pPr>
        <w:tabs>
          <w:tab w:val="left" w:pos="0"/>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851" w:hanging="851"/>
        <w:jc w:val="both"/>
        <w:rPr>
          <w:color w:val="000000"/>
        </w:rPr>
      </w:pPr>
    </w:p>
    <w:p w:rsidR="00FD343F" w:rsidRDefault="00FD343F">
      <w:pPr>
        <w:tabs>
          <w:tab w:val="left" w:pos="0"/>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851" w:hanging="851"/>
        <w:jc w:val="both"/>
        <w:rPr>
          <w:color w:val="000000"/>
        </w:rPr>
      </w:pPr>
    </w:p>
    <w:p w:rsidR="00FD343F" w:rsidRDefault="006A1974">
      <w:pPr>
        <w:tabs>
          <w:tab w:val="left" w:pos="0"/>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851" w:hanging="851"/>
        <w:jc w:val="both"/>
        <w:rPr>
          <w:color w:val="000000"/>
        </w:rPr>
      </w:pPr>
      <w:r>
        <w:rPr>
          <w:noProof/>
          <w:color w:val="000000"/>
          <w:sz w:val="20"/>
          <w:lang w:eastAsia="en-GB"/>
        </w:rPr>
        <w:drawing>
          <wp:anchor distT="0" distB="0" distL="114300" distR="114300" simplePos="0" relativeHeight="251656192" behindDoc="0" locked="0" layoutInCell="1" allowOverlap="1" wp14:anchorId="1C5E1D50" wp14:editId="619735DD">
            <wp:simplePos x="0" y="0"/>
            <wp:positionH relativeFrom="column">
              <wp:align>center</wp:align>
            </wp:positionH>
            <wp:positionV relativeFrom="paragraph">
              <wp:posOffset>6985</wp:posOffset>
            </wp:positionV>
            <wp:extent cx="5100320" cy="3164840"/>
            <wp:effectExtent l="0" t="0" r="5080" b="0"/>
            <wp:wrapNone/>
            <wp:docPr id="9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100320" cy="3164840"/>
                    </a:xfrm>
                    <a:prstGeom prst="rect">
                      <a:avLst/>
                    </a:prstGeom>
                    <a:noFill/>
                  </pic:spPr>
                </pic:pic>
              </a:graphicData>
            </a:graphic>
            <wp14:sizeRelH relativeFrom="page">
              <wp14:pctWidth>0</wp14:pctWidth>
            </wp14:sizeRelH>
            <wp14:sizeRelV relativeFrom="page">
              <wp14:pctHeight>0</wp14:pctHeight>
            </wp14:sizeRelV>
          </wp:anchor>
        </w:drawing>
      </w:r>
    </w:p>
    <w:p w:rsidR="00FD343F" w:rsidRDefault="00FD343F">
      <w:pPr>
        <w:tabs>
          <w:tab w:val="left" w:pos="0"/>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851" w:hanging="851"/>
        <w:jc w:val="both"/>
        <w:rPr>
          <w:color w:val="000000"/>
        </w:rPr>
      </w:pPr>
    </w:p>
    <w:p w:rsidR="00FD343F" w:rsidRDefault="00FD343F">
      <w:pPr>
        <w:tabs>
          <w:tab w:val="left" w:pos="0"/>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851" w:hanging="851"/>
        <w:jc w:val="both"/>
        <w:rPr>
          <w:color w:val="000000"/>
        </w:rPr>
      </w:pPr>
    </w:p>
    <w:p w:rsidR="00FD343F" w:rsidRDefault="00FD343F">
      <w:pPr>
        <w:tabs>
          <w:tab w:val="left" w:pos="0"/>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851" w:hanging="851"/>
        <w:jc w:val="both"/>
        <w:rPr>
          <w:color w:val="000000"/>
        </w:rPr>
      </w:pPr>
    </w:p>
    <w:p w:rsidR="00FD343F" w:rsidRDefault="00FD343F">
      <w:pPr>
        <w:tabs>
          <w:tab w:val="left" w:pos="0"/>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851" w:hanging="851"/>
        <w:jc w:val="both"/>
        <w:rPr>
          <w:color w:val="000000"/>
        </w:rPr>
      </w:pPr>
    </w:p>
    <w:p w:rsidR="00FD343F" w:rsidRDefault="00FD343F">
      <w:pPr>
        <w:tabs>
          <w:tab w:val="left" w:pos="0"/>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851" w:hanging="851"/>
        <w:jc w:val="both"/>
        <w:rPr>
          <w:color w:val="000000"/>
        </w:rPr>
      </w:pPr>
    </w:p>
    <w:p w:rsidR="00FD343F" w:rsidRDefault="00FD343F">
      <w:pPr>
        <w:tabs>
          <w:tab w:val="left" w:pos="0"/>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851" w:hanging="851"/>
        <w:jc w:val="both"/>
        <w:rPr>
          <w:color w:val="000000"/>
        </w:rPr>
      </w:pPr>
    </w:p>
    <w:p w:rsidR="00FD343F" w:rsidRDefault="00FD343F">
      <w:pPr>
        <w:tabs>
          <w:tab w:val="left" w:pos="0"/>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851" w:hanging="851"/>
        <w:jc w:val="both"/>
        <w:rPr>
          <w:color w:val="000000"/>
        </w:rPr>
      </w:pPr>
    </w:p>
    <w:p w:rsidR="00FD343F" w:rsidRDefault="00FD343F">
      <w:pPr>
        <w:tabs>
          <w:tab w:val="left" w:pos="0"/>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851" w:hanging="851"/>
        <w:jc w:val="both"/>
        <w:rPr>
          <w:color w:val="000000"/>
        </w:rPr>
      </w:pPr>
    </w:p>
    <w:p w:rsidR="00FD343F" w:rsidRDefault="00FD343F">
      <w:pPr>
        <w:tabs>
          <w:tab w:val="left" w:pos="0"/>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851" w:hanging="851"/>
        <w:jc w:val="both"/>
        <w:rPr>
          <w:color w:val="000000"/>
        </w:rPr>
      </w:pPr>
    </w:p>
    <w:p w:rsidR="00FD343F" w:rsidRDefault="00FD343F">
      <w:pPr>
        <w:tabs>
          <w:tab w:val="left" w:pos="0"/>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851" w:hanging="851"/>
        <w:jc w:val="both"/>
        <w:rPr>
          <w:color w:val="000000"/>
        </w:rPr>
      </w:pPr>
    </w:p>
    <w:p w:rsidR="00FD343F" w:rsidRDefault="00FD343F">
      <w:pPr>
        <w:tabs>
          <w:tab w:val="left" w:pos="0"/>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851" w:hanging="851"/>
        <w:jc w:val="both"/>
        <w:rPr>
          <w:color w:val="000000"/>
        </w:rPr>
      </w:pPr>
    </w:p>
    <w:p w:rsidR="00FD343F" w:rsidRDefault="00FD343F">
      <w:pPr>
        <w:tabs>
          <w:tab w:val="left" w:pos="0"/>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851" w:hanging="851"/>
        <w:jc w:val="both"/>
        <w:rPr>
          <w:color w:val="000000"/>
        </w:rPr>
      </w:pPr>
    </w:p>
    <w:p w:rsidR="00FD343F" w:rsidRDefault="00FD343F">
      <w:pPr>
        <w:tabs>
          <w:tab w:val="left" w:pos="0"/>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851" w:hanging="851"/>
        <w:jc w:val="both"/>
        <w:rPr>
          <w:color w:val="000000"/>
        </w:rPr>
      </w:pPr>
    </w:p>
    <w:p w:rsidR="00FD343F" w:rsidRDefault="00FD343F">
      <w:pPr>
        <w:tabs>
          <w:tab w:val="left" w:pos="0"/>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851" w:hanging="851"/>
        <w:jc w:val="both"/>
        <w:rPr>
          <w:color w:val="000000"/>
        </w:rPr>
      </w:pPr>
    </w:p>
    <w:p w:rsidR="00FD343F" w:rsidRDefault="00FD343F">
      <w:pPr>
        <w:tabs>
          <w:tab w:val="left" w:pos="0"/>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851" w:hanging="851"/>
        <w:jc w:val="both"/>
        <w:rPr>
          <w:color w:val="000000"/>
        </w:rPr>
      </w:pPr>
    </w:p>
    <w:p w:rsidR="00FD343F" w:rsidRDefault="00FD343F">
      <w:pPr>
        <w:tabs>
          <w:tab w:val="left" w:pos="0"/>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851" w:hanging="851"/>
        <w:jc w:val="both"/>
        <w:rPr>
          <w:color w:val="000000"/>
        </w:rPr>
      </w:pPr>
    </w:p>
    <w:p w:rsidR="00FD343F" w:rsidRDefault="00FD343F">
      <w:pPr>
        <w:tabs>
          <w:tab w:val="left" w:pos="0"/>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851" w:hanging="851"/>
        <w:jc w:val="both"/>
        <w:rPr>
          <w:color w:val="000000"/>
        </w:rPr>
      </w:pPr>
    </w:p>
    <w:p w:rsidR="00FD343F" w:rsidRDefault="00FD343F">
      <w:pPr>
        <w:tabs>
          <w:tab w:val="left" w:pos="0"/>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851" w:hanging="851"/>
        <w:jc w:val="both"/>
        <w:rPr>
          <w:color w:val="000000"/>
        </w:rPr>
      </w:pPr>
    </w:p>
    <w:p w:rsidR="00FD343F" w:rsidRDefault="00FD343F">
      <w:pPr>
        <w:tabs>
          <w:tab w:val="left" w:pos="0"/>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851" w:hanging="851"/>
        <w:jc w:val="both"/>
        <w:rPr>
          <w:color w:val="000000"/>
        </w:rPr>
      </w:pPr>
    </w:p>
    <w:p w:rsidR="00FD343F" w:rsidRDefault="00FD343F">
      <w:pPr>
        <w:tabs>
          <w:tab w:val="left" w:pos="0"/>
          <w:tab w:val="left" w:pos="851"/>
          <w:tab w:val="center" w:pos="4734"/>
          <w:tab w:val="left" w:pos="5040"/>
        </w:tabs>
        <w:suppressAutoHyphens/>
        <w:ind w:left="851" w:hanging="851"/>
        <w:jc w:val="center"/>
        <w:rPr>
          <w:color w:val="000000"/>
          <w:u w:val="single"/>
        </w:rPr>
      </w:pPr>
      <w:r>
        <w:rPr>
          <w:color w:val="000000"/>
          <w:u w:val="single"/>
        </w:rPr>
        <w:t>Figure 1</w:t>
      </w:r>
    </w:p>
    <w:p w:rsidR="00FD343F" w:rsidRDefault="00FD343F">
      <w:pPr>
        <w:tabs>
          <w:tab w:val="left" w:pos="0"/>
          <w:tab w:val="left" w:pos="851"/>
          <w:tab w:val="center" w:pos="4734"/>
          <w:tab w:val="left" w:pos="5040"/>
        </w:tabs>
        <w:suppressAutoHyphens/>
        <w:ind w:left="851" w:hanging="851"/>
        <w:jc w:val="center"/>
        <w:rPr>
          <w:color w:val="000000"/>
        </w:rPr>
      </w:pPr>
      <w:r>
        <w:rPr>
          <w:color w:val="000000"/>
        </w:rPr>
        <w:t>Test sequence - M1 and N1 categories of vehicles</w:t>
      </w:r>
    </w:p>
    <w:p w:rsidR="00FD343F" w:rsidRDefault="00FD343F">
      <w:pPr>
        <w:tabs>
          <w:tab w:val="left" w:pos="0"/>
          <w:tab w:val="left" w:pos="851"/>
          <w:tab w:val="center" w:pos="4734"/>
          <w:tab w:val="left" w:pos="5040"/>
        </w:tabs>
        <w:suppressAutoHyphens/>
        <w:ind w:left="851" w:hanging="851"/>
        <w:jc w:val="both"/>
        <w:rPr>
          <w:color w:val="000000"/>
        </w:rPr>
      </w:pPr>
    </w:p>
    <w:p w:rsidR="00FD343F" w:rsidRDefault="00FD343F">
      <w:pPr>
        <w:keepNext/>
        <w:keepLines/>
        <w:tabs>
          <w:tab w:val="left" w:pos="0"/>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851" w:hanging="851"/>
        <w:jc w:val="both"/>
        <w:rPr>
          <w:color w:val="000000"/>
        </w:rPr>
      </w:pPr>
      <w:r>
        <w:rPr>
          <w:color w:val="000000"/>
        </w:rPr>
        <w:lastRenderedPageBreak/>
        <w:t>1.2.</w:t>
      </w:r>
      <w:r>
        <w:rPr>
          <w:color w:val="000000"/>
        </w:rPr>
        <w:tab/>
      </w:r>
      <w:r>
        <w:rPr>
          <w:color w:val="000000"/>
          <w:u w:val="single"/>
        </w:rPr>
        <w:t>Urban cycle</w:t>
      </w:r>
    </w:p>
    <w:p w:rsidR="00FD343F" w:rsidRDefault="00FD343F">
      <w:pPr>
        <w:keepNext/>
        <w:keepLines/>
        <w:tabs>
          <w:tab w:val="left" w:pos="0"/>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851" w:hanging="851"/>
        <w:jc w:val="both"/>
        <w:rPr>
          <w:color w:val="000000"/>
        </w:rPr>
      </w:pPr>
    </w:p>
    <w:p w:rsidR="00FD343F" w:rsidRDefault="00FD343F">
      <w:pPr>
        <w:keepNext/>
        <w:keepLines/>
        <w:tabs>
          <w:tab w:val="left" w:pos="0"/>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851" w:hanging="851"/>
        <w:jc w:val="both"/>
        <w:rPr>
          <w:color w:val="000000"/>
        </w:rPr>
      </w:pPr>
      <w:r>
        <w:rPr>
          <w:color w:val="000000"/>
        </w:rPr>
        <w:tab/>
        <w:t>The urban cycle is composed of four elementary cycles of 195 seconds each and lasts 780 seconds in total.</w:t>
      </w:r>
    </w:p>
    <w:p w:rsidR="00FD343F" w:rsidRDefault="00FD343F">
      <w:pPr>
        <w:keepNext/>
        <w:keepLines/>
        <w:tabs>
          <w:tab w:val="left" w:pos="0"/>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851" w:hanging="851"/>
        <w:jc w:val="both"/>
        <w:rPr>
          <w:color w:val="000000"/>
        </w:rPr>
      </w:pPr>
    </w:p>
    <w:p w:rsidR="00FD343F" w:rsidRDefault="00FD343F">
      <w:pPr>
        <w:keepNext/>
        <w:keepLines/>
        <w:tabs>
          <w:tab w:val="left" w:pos="0"/>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851" w:hanging="851"/>
        <w:jc w:val="both"/>
        <w:rPr>
          <w:color w:val="000000"/>
        </w:rPr>
      </w:pPr>
      <w:r>
        <w:rPr>
          <w:color w:val="000000"/>
        </w:rPr>
        <w:tab/>
        <w:t>Description of the elementary urban cycle is given in figure 2 and table 1.</w:t>
      </w:r>
    </w:p>
    <w:p w:rsidR="00FD343F" w:rsidRDefault="00FD343F">
      <w:pPr>
        <w:tabs>
          <w:tab w:val="left" w:pos="0"/>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851" w:hanging="851"/>
        <w:jc w:val="both"/>
        <w:rPr>
          <w:color w:val="000000"/>
        </w:rPr>
      </w:pPr>
    </w:p>
    <w:p w:rsidR="00FD343F" w:rsidRDefault="00FD343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276" w:hanging="1276"/>
        <w:jc w:val="both"/>
        <w:rPr>
          <w:color w:val="000000"/>
        </w:rPr>
      </w:pPr>
    </w:p>
    <w:p w:rsidR="00FD343F" w:rsidRDefault="00FD343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276" w:hanging="1276"/>
        <w:jc w:val="both"/>
        <w:rPr>
          <w:color w:val="000000"/>
        </w:rPr>
      </w:pPr>
    </w:p>
    <w:p w:rsidR="00FD343F" w:rsidRDefault="00FD343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276" w:hanging="1276"/>
        <w:jc w:val="both"/>
        <w:rPr>
          <w:color w:val="000000"/>
        </w:rPr>
      </w:pPr>
    </w:p>
    <w:p w:rsidR="00FD343F" w:rsidRDefault="006A1974">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276" w:hanging="1276"/>
        <w:jc w:val="both"/>
        <w:rPr>
          <w:color w:val="000000"/>
        </w:rPr>
      </w:pPr>
      <w:r>
        <w:rPr>
          <w:noProof/>
          <w:color w:val="000000"/>
          <w:sz w:val="20"/>
          <w:lang w:eastAsia="en-GB"/>
        </w:rPr>
        <w:drawing>
          <wp:anchor distT="0" distB="0" distL="114300" distR="114300" simplePos="0" relativeHeight="251657216" behindDoc="0" locked="0" layoutInCell="1" allowOverlap="1" wp14:anchorId="00FA5B25" wp14:editId="1F875796">
            <wp:simplePos x="0" y="0"/>
            <wp:positionH relativeFrom="column">
              <wp:posOffset>228600</wp:posOffset>
            </wp:positionH>
            <wp:positionV relativeFrom="paragraph">
              <wp:posOffset>163830</wp:posOffset>
            </wp:positionV>
            <wp:extent cx="4850130" cy="3029585"/>
            <wp:effectExtent l="0" t="0" r="7620" b="0"/>
            <wp:wrapNone/>
            <wp:docPr id="9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850130" cy="3029585"/>
                    </a:xfrm>
                    <a:prstGeom prst="rect">
                      <a:avLst/>
                    </a:prstGeom>
                    <a:noFill/>
                  </pic:spPr>
                </pic:pic>
              </a:graphicData>
            </a:graphic>
            <wp14:sizeRelH relativeFrom="page">
              <wp14:pctWidth>0</wp14:pctWidth>
            </wp14:sizeRelH>
            <wp14:sizeRelV relativeFrom="page">
              <wp14:pctHeight>0</wp14:pctHeight>
            </wp14:sizeRelV>
          </wp:anchor>
        </w:drawing>
      </w:r>
    </w:p>
    <w:p w:rsidR="00FD343F" w:rsidRDefault="00FD343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276" w:hanging="1276"/>
        <w:jc w:val="both"/>
        <w:rPr>
          <w:color w:val="000000"/>
        </w:rPr>
      </w:pPr>
    </w:p>
    <w:p w:rsidR="00FD343F" w:rsidRDefault="00FD343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276" w:hanging="1276"/>
        <w:jc w:val="both"/>
        <w:rPr>
          <w:color w:val="000000"/>
        </w:rPr>
      </w:pPr>
    </w:p>
    <w:p w:rsidR="00FD343F" w:rsidRDefault="00FD343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276" w:hanging="1276"/>
        <w:jc w:val="both"/>
        <w:rPr>
          <w:color w:val="000000"/>
        </w:rPr>
      </w:pPr>
    </w:p>
    <w:p w:rsidR="00FD343F" w:rsidRDefault="00FD343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276" w:hanging="1276"/>
        <w:jc w:val="both"/>
        <w:rPr>
          <w:color w:val="000000"/>
        </w:rPr>
      </w:pPr>
    </w:p>
    <w:p w:rsidR="00FD343F" w:rsidRDefault="00FD343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276" w:hanging="1276"/>
        <w:jc w:val="both"/>
        <w:rPr>
          <w:color w:val="000000"/>
        </w:rPr>
      </w:pPr>
    </w:p>
    <w:p w:rsidR="00FD343F" w:rsidRDefault="00FD343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276" w:hanging="1276"/>
        <w:jc w:val="both"/>
        <w:rPr>
          <w:color w:val="000000"/>
        </w:rPr>
      </w:pPr>
    </w:p>
    <w:p w:rsidR="00FD343F" w:rsidRDefault="00FD343F">
      <w:pPr>
        <w:tabs>
          <w:tab w:val="left" w:pos="0"/>
          <w:tab w:val="center" w:pos="4734"/>
          <w:tab w:val="left" w:pos="5040"/>
        </w:tabs>
        <w:suppressAutoHyphens/>
        <w:jc w:val="both"/>
        <w:rPr>
          <w:color w:val="000000"/>
        </w:rPr>
      </w:pPr>
    </w:p>
    <w:p w:rsidR="00FD343F" w:rsidRDefault="00FD343F">
      <w:pPr>
        <w:tabs>
          <w:tab w:val="left" w:pos="0"/>
          <w:tab w:val="center" w:pos="4734"/>
          <w:tab w:val="left" w:pos="5040"/>
        </w:tabs>
        <w:suppressAutoHyphens/>
        <w:jc w:val="both"/>
        <w:rPr>
          <w:color w:val="000000"/>
        </w:rPr>
      </w:pPr>
    </w:p>
    <w:p w:rsidR="00FD343F" w:rsidRDefault="00FD343F">
      <w:pPr>
        <w:tabs>
          <w:tab w:val="left" w:pos="0"/>
          <w:tab w:val="center" w:pos="4734"/>
          <w:tab w:val="left" w:pos="5040"/>
        </w:tabs>
        <w:suppressAutoHyphens/>
        <w:jc w:val="both"/>
        <w:rPr>
          <w:color w:val="000000"/>
        </w:rPr>
      </w:pPr>
    </w:p>
    <w:p w:rsidR="00FD343F" w:rsidRDefault="00FD343F">
      <w:pPr>
        <w:tabs>
          <w:tab w:val="left" w:pos="0"/>
          <w:tab w:val="center" w:pos="4734"/>
          <w:tab w:val="left" w:pos="5040"/>
        </w:tabs>
        <w:suppressAutoHyphens/>
        <w:jc w:val="both"/>
        <w:rPr>
          <w:color w:val="000000"/>
        </w:rPr>
      </w:pPr>
    </w:p>
    <w:p w:rsidR="00FD343F" w:rsidRDefault="00FD343F">
      <w:pPr>
        <w:tabs>
          <w:tab w:val="left" w:pos="0"/>
          <w:tab w:val="center" w:pos="4734"/>
          <w:tab w:val="left" w:pos="5040"/>
        </w:tabs>
        <w:suppressAutoHyphens/>
        <w:jc w:val="both"/>
        <w:rPr>
          <w:color w:val="000000"/>
        </w:rPr>
      </w:pPr>
    </w:p>
    <w:p w:rsidR="00FD343F" w:rsidRDefault="00FD343F">
      <w:pPr>
        <w:tabs>
          <w:tab w:val="left" w:pos="0"/>
          <w:tab w:val="center" w:pos="4734"/>
          <w:tab w:val="left" w:pos="5040"/>
        </w:tabs>
        <w:suppressAutoHyphens/>
        <w:jc w:val="both"/>
        <w:rPr>
          <w:color w:val="000000"/>
        </w:rPr>
      </w:pPr>
    </w:p>
    <w:p w:rsidR="00FD343F" w:rsidRDefault="00FD343F">
      <w:pPr>
        <w:tabs>
          <w:tab w:val="left" w:pos="0"/>
          <w:tab w:val="center" w:pos="4734"/>
          <w:tab w:val="left" w:pos="5040"/>
        </w:tabs>
        <w:suppressAutoHyphens/>
        <w:jc w:val="both"/>
        <w:rPr>
          <w:color w:val="000000"/>
        </w:rPr>
      </w:pPr>
    </w:p>
    <w:p w:rsidR="00FD343F" w:rsidRDefault="00FD343F">
      <w:pPr>
        <w:tabs>
          <w:tab w:val="left" w:pos="0"/>
          <w:tab w:val="center" w:pos="4734"/>
          <w:tab w:val="left" w:pos="5040"/>
        </w:tabs>
        <w:suppressAutoHyphens/>
        <w:jc w:val="both"/>
        <w:rPr>
          <w:color w:val="000000"/>
        </w:rPr>
      </w:pPr>
    </w:p>
    <w:p w:rsidR="00FD343F" w:rsidRDefault="00FD343F">
      <w:pPr>
        <w:tabs>
          <w:tab w:val="left" w:pos="0"/>
          <w:tab w:val="center" w:pos="4734"/>
          <w:tab w:val="left" w:pos="5040"/>
        </w:tabs>
        <w:suppressAutoHyphens/>
        <w:jc w:val="both"/>
        <w:rPr>
          <w:color w:val="000000"/>
        </w:rPr>
      </w:pPr>
    </w:p>
    <w:p w:rsidR="00FD343F" w:rsidRDefault="00FD343F">
      <w:pPr>
        <w:tabs>
          <w:tab w:val="left" w:pos="0"/>
          <w:tab w:val="center" w:pos="4734"/>
          <w:tab w:val="left" w:pos="5040"/>
        </w:tabs>
        <w:suppressAutoHyphens/>
        <w:jc w:val="center"/>
        <w:rPr>
          <w:color w:val="000000"/>
        </w:rPr>
      </w:pPr>
      <w:r>
        <w:rPr>
          <w:color w:val="000000"/>
          <w:u w:val="single"/>
        </w:rPr>
        <w:t>Figure 2</w:t>
      </w:r>
    </w:p>
    <w:p w:rsidR="00FD343F" w:rsidRDefault="00FD343F">
      <w:pPr>
        <w:tabs>
          <w:tab w:val="left" w:pos="0"/>
          <w:tab w:val="center" w:pos="4734"/>
          <w:tab w:val="left" w:pos="5040"/>
        </w:tabs>
        <w:suppressAutoHyphens/>
        <w:jc w:val="center"/>
        <w:rPr>
          <w:rFonts w:ascii="Courier New" w:hAnsi="Courier New"/>
          <w:color w:val="000000"/>
          <w:sz w:val="20"/>
        </w:rPr>
      </w:pPr>
      <w:r>
        <w:rPr>
          <w:color w:val="000000"/>
        </w:rPr>
        <w:t>Elementary urban cycle (195 seconds</w:t>
      </w:r>
      <w:r>
        <w:rPr>
          <w:rFonts w:ascii="Courier New" w:hAnsi="Courier New"/>
          <w:color w:val="000000"/>
          <w:sz w:val="20"/>
        </w:rPr>
        <w:t>)</w:t>
      </w:r>
    </w:p>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color w:val="000000"/>
          <w:u w:val="single"/>
        </w:rPr>
      </w:pPr>
    </w:p>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color w:val="000000"/>
          <w:u w:val="single"/>
        </w:rPr>
      </w:pPr>
    </w:p>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color w:val="000000"/>
          <w:u w:val="single"/>
        </w:rPr>
      </w:pPr>
      <w:r>
        <w:rPr>
          <w:color w:val="000000"/>
          <w:u w:val="single"/>
        </w:rPr>
        <w:t>Figure 2</w:t>
      </w:r>
    </w:p>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color w:val="000000"/>
        </w:rPr>
      </w:pPr>
      <w:r>
        <w:rPr>
          <w:color w:val="000000"/>
        </w:rPr>
        <w:t>Elementary urban cycle (195 seconds)</w:t>
      </w:r>
    </w:p>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color w:val="000000"/>
        </w:rPr>
      </w:pPr>
    </w:p>
    <w:p w:rsidR="00FD343F" w:rsidRDefault="00FD343F">
      <w:pPr>
        <w:tabs>
          <w:tab w:val="left" w:pos="0"/>
          <w:tab w:val="center" w:pos="4734"/>
          <w:tab w:val="left" w:pos="5040"/>
        </w:tabs>
        <w:suppressAutoHyphens/>
        <w:jc w:val="center"/>
        <w:rPr>
          <w:color w:val="000000"/>
        </w:rPr>
      </w:pPr>
      <w:r>
        <w:rPr>
          <w:color w:val="000000"/>
        </w:rPr>
        <w:br w:type="page"/>
      </w:r>
      <w:r>
        <w:rPr>
          <w:color w:val="000000"/>
          <w:u w:val="single"/>
        </w:rPr>
        <w:lastRenderedPageBreak/>
        <w:t>Table 1</w:t>
      </w:r>
    </w:p>
    <w:p w:rsidR="00FD343F" w:rsidRDefault="00FD343F">
      <w:pPr>
        <w:tabs>
          <w:tab w:val="left" w:pos="0"/>
          <w:tab w:val="center" w:pos="4734"/>
          <w:tab w:val="left" w:pos="5040"/>
        </w:tabs>
        <w:suppressAutoHyphens/>
        <w:jc w:val="center"/>
        <w:rPr>
          <w:color w:val="000000"/>
        </w:rPr>
      </w:pPr>
      <w:r>
        <w:rPr>
          <w:color w:val="000000"/>
        </w:rPr>
        <w:t>Elementary urban cycle</w:t>
      </w:r>
    </w:p>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Courier New" w:hAnsi="Courier New"/>
          <w:color w:val="000000"/>
          <w:sz w:val="20"/>
        </w:rPr>
      </w:pPr>
    </w:p>
    <w:tbl>
      <w:tblPr>
        <w:tblW w:w="0" w:type="auto"/>
        <w:tblInd w:w="-358" w:type="dxa"/>
        <w:tblLayout w:type="fixed"/>
        <w:tblCellMar>
          <w:left w:w="68" w:type="dxa"/>
          <w:right w:w="68" w:type="dxa"/>
        </w:tblCellMar>
        <w:tblLook w:val="0000" w:firstRow="0" w:lastRow="0" w:firstColumn="0" w:lastColumn="0" w:noHBand="0" w:noVBand="0"/>
      </w:tblPr>
      <w:tblGrid>
        <w:gridCol w:w="1308"/>
        <w:gridCol w:w="2095"/>
        <w:gridCol w:w="851"/>
        <w:gridCol w:w="1437"/>
        <w:gridCol w:w="1020"/>
        <w:gridCol w:w="1228"/>
        <w:gridCol w:w="1134"/>
        <w:gridCol w:w="992"/>
      </w:tblGrid>
      <w:tr w:rsidR="00FD343F">
        <w:tc>
          <w:tcPr>
            <w:tcW w:w="1308" w:type="dxa"/>
            <w:tcBorders>
              <w:top w:val="double" w:sz="7" w:space="0" w:color="auto"/>
              <w:left w:val="double" w:sz="7" w:space="0" w:color="auto"/>
            </w:tcBorders>
          </w:tcPr>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color w:val="000000"/>
                <w:sz w:val="20"/>
              </w:rPr>
            </w:pPr>
            <w:r>
              <w:rPr>
                <w:color w:val="000000"/>
                <w:sz w:val="20"/>
              </w:rPr>
              <w:t>Operation</w:t>
            </w:r>
          </w:p>
        </w:tc>
        <w:tc>
          <w:tcPr>
            <w:tcW w:w="2095" w:type="dxa"/>
            <w:tcBorders>
              <w:top w:val="double" w:sz="7" w:space="0" w:color="auto"/>
              <w:left w:val="single" w:sz="7" w:space="0" w:color="auto"/>
            </w:tcBorders>
          </w:tcPr>
          <w:p w:rsidR="00FD343F" w:rsidRDefault="00FD343F">
            <w:pPr>
              <w:tabs>
                <w:tab w:val="left" w:pos="0"/>
                <w:tab w:val="left" w:pos="708"/>
                <w:tab w:val="left" w:pos="1416"/>
              </w:tabs>
              <w:suppressAutoHyphens/>
              <w:jc w:val="center"/>
              <w:rPr>
                <w:color w:val="000000"/>
                <w:sz w:val="20"/>
              </w:rPr>
            </w:pPr>
            <w:r>
              <w:rPr>
                <w:color w:val="000000"/>
                <w:sz w:val="20"/>
              </w:rPr>
              <w:t>Operation</w:t>
            </w:r>
          </w:p>
        </w:tc>
        <w:tc>
          <w:tcPr>
            <w:tcW w:w="3308" w:type="dxa"/>
            <w:gridSpan w:val="3"/>
            <w:tcBorders>
              <w:top w:val="double" w:sz="7" w:space="0" w:color="auto"/>
              <w:left w:val="double" w:sz="7" w:space="0" w:color="auto"/>
            </w:tcBorders>
          </w:tcPr>
          <w:p w:rsidR="00FD343F" w:rsidRDefault="00FD343F">
            <w:pPr>
              <w:tabs>
                <w:tab w:val="left" w:pos="0"/>
                <w:tab w:val="left" w:pos="708"/>
                <w:tab w:val="left" w:pos="1416"/>
                <w:tab w:val="left" w:pos="2124"/>
                <w:tab w:val="left" w:pos="2832"/>
                <w:tab w:val="left" w:pos="2880"/>
              </w:tabs>
              <w:suppressAutoHyphens/>
              <w:jc w:val="center"/>
              <w:rPr>
                <w:color w:val="000000"/>
                <w:sz w:val="20"/>
              </w:rPr>
            </w:pPr>
            <w:r>
              <w:rPr>
                <w:color w:val="000000"/>
                <w:sz w:val="20"/>
              </w:rPr>
              <w:t>ELEMENTARY URBAN CYCLE</w:t>
            </w:r>
          </w:p>
        </w:tc>
        <w:tc>
          <w:tcPr>
            <w:tcW w:w="1228" w:type="dxa"/>
            <w:tcBorders>
              <w:top w:val="double" w:sz="7" w:space="0" w:color="auto"/>
            </w:tcBorders>
          </w:tcPr>
          <w:p w:rsidR="00FD343F" w:rsidRDefault="00FD343F">
            <w:pPr>
              <w:tabs>
                <w:tab w:val="left" w:pos="0"/>
              </w:tabs>
              <w:suppressAutoHyphens/>
              <w:jc w:val="center"/>
              <w:rPr>
                <w:color w:val="000000"/>
                <w:sz w:val="20"/>
              </w:rPr>
            </w:pPr>
            <w:r>
              <w:rPr>
                <w:color w:val="000000"/>
                <w:sz w:val="20"/>
              </w:rPr>
              <w:t>Operation</w:t>
            </w:r>
          </w:p>
        </w:tc>
        <w:tc>
          <w:tcPr>
            <w:tcW w:w="1134" w:type="dxa"/>
            <w:tcBorders>
              <w:top w:val="double" w:sz="7" w:space="0" w:color="auto"/>
              <w:left w:val="double" w:sz="7" w:space="0" w:color="auto"/>
            </w:tcBorders>
          </w:tcPr>
          <w:p w:rsidR="00FD343F" w:rsidRDefault="00FD343F">
            <w:pPr>
              <w:tabs>
                <w:tab w:val="left" w:pos="0"/>
              </w:tabs>
              <w:suppressAutoHyphens/>
              <w:jc w:val="center"/>
              <w:rPr>
                <w:color w:val="000000"/>
                <w:sz w:val="20"/>
              </w:rPr>
            </w:pPr>
            <w:r>
              <w:rPr>
                <w:color w:val="000000"/>
                <w:sz w:val="20"/>
              </w:rPr>
              <w:t>Mode</w:t>
            </w:r>
          </w:p>
        </w:tc>
        <w:tc>
          <w:tcPr>
            <w:tcW w:w="992" w:type="dxa"/>
            <w:tcBorders>
              <w:top w:val="double" w:sz="7" w:space="0" w:color="auto"/>
              <w:left w:val="double" w:sz="7" w:space="0" w:color="auto"/>
              <w:right w:val="double" w:sz="7" w:space="0" w:color="auto"/>
            </w:tcBorders>
          </w:tcPr>
          <w:p w:rsidR="00FD343F" w:rsidRDefault="00FD343F">
            <w:pPr>
              <w:tabs>
                <w:tab w:val="left" w:pos="0"/>
              </w:tabs>
              <w:suppressAutoHyphens/>
              <w:jc w:val="center"/>
              <w:rPr>
                <w:color w:val="000000"/>
                <w:sz w:val="20"/>
              </w:rPr>
            </w:pPr>
            <w:r>
              <w:rPr>
                <w:color w:val="000000"/>
                <w:sz w:val="20"/>
              </w:rPr>
              <w:t>Total</w:t>
            </w:r>
          </w:p>
        </w:tc>
      </w:tr>
      <w:tr w:rsidR="00FD343F">
        <w:tc>
          <w:tcPr>
            <w:tcW w:w="1308" w:type="dxa"/>
            <w:tcBorders>
              <w:left w:val="double" w:sz="7" w:space="0" w:color="auto"/>
            </w:tcBorders>
          </w:tcPr>
          <w:p w:rsidR="00FD343F" w:rsidRDefault="00FD343F">
            <w:pPr>
              <w:tabs>
                <w:tab w:val="left" w:pos="0"/>
              </w:tabs>
              <w:suppressAutoHyphens/>
              <w:jc w:val="center"/>
              <w:rPr>
                <w:color w:val="000000"/>
                <w:sz w:val="20"/>
              </w:rPr>
            </w:pPr>
            <w:r>
              <w:rPr>
                <w:color w:val="000000"/>
                <w:sz w:val="20"/>
              </w:rPr>
              <w:t>N</w:t>
            </w:r>
            <w:r>
              <w:rPr>
                <w:color w:val="000000"/>
                <w:sz w:val="20"/>
              </w:rPr>
              <w:sym w:font="Symbol" w:char="F0B0"/>
            </w:r>
          </w:p>
        </w:tc>
        <w:tc>
          <w:tcPr>
            <w:tcW w:w="2095" w:type="dxa"/>
            <w:tcBorders>
              <w:left w:val="single" w:sz="7" w:space="0" w:color="auto"/>
            </w:tcBorders>
          </w:tcPr>
          <w:p w:rsidR="00FD343F" w:rsidRDefault="00FD343F">
            <w:pPr>
              <w:tabs>
                <w:tab w:val="left" w:pos="0"/>
                <w:tab w:val="left" w:pos="708"/>
                <w:tab w:val="left" w:pos="1416"/>
              </w:tabs>
              <w:suppressAutoHyphens/>
              <w:jc w:val="center"/>
              <w:rPr>
                <w:color w:val="000000"/>
                <w:sz w:val="20"/>
              </w:rPr>
            </w:pPr>
            <w:r>
              <w:rPr>
                <w:color w:val="000000"/>
                <w:sz w:val="20"/>
              </w:rPr>
              <w:t>type</w:t>
            </w:r>
          </w:p>
        </w:tc>
        <w:tc>
          <w:tcPr>
            <w:tcW w:w="851" w:type="dxa"/>
            <w:tcBorders>
              <w:top w:val="double" w:sz="7" w:space="0" w:color="auto"/>
              <w:left w:val="double" w:sz="7" w:space="0" w:color="auto"/>
            </w:tcBorders>
          </w:tcPr>
          <w:p w:rsidR="00FD343F" w:rsidRDefault="00FD343F">
            <w:pPr>
              <w:tabs>
                <w:tab w:val="left" w:pos="0"/>
                <w:tab w:val="left" w:pos="708"/>
              </w:tabs>
              <w:suppressAutoHyphens/>
              <w:jc w:val="center"/>
              <w:rPr>
                <w:color w:val="000000"/>
                <w:sz w:val="20"/>
              </w:rPr>
            </w:pPr>
            <w:r>
              <w:rPr>
                <w:color w:val="000000"/>
                <w:sz w:val="20"/>
              </w:rPr>
              <w:t>Mode</w:t>
            </w:r>
          </w:p>
        </w:tc>
        <w:tc>
          <w:tcPr>
            <w:tcW w:w="1437" w:type="dxa"/>
            <w:tcBorders>
              <w:top w:val="double" w:sz="7" w:space="0" w:color="auto"/>
              <w:left w:val="double" w:sz="7" w:space="0" w:color="auto"/>
            </w:tcBorders>
          </w:tcPr>
          <w:p w:rsidR="00FD343F" w:rsidRDefault="00FD343F">
            <w:pPr>
              <w:tabs>
                <w:tab w:val="left" w:pos="0"/>
                <w:tab w:val="left" w:pos="708"/>
              </w:tabs>
              <w:suppressAutoHyphens/>
              <w:jc w:val="center"/>
              <w:rPr>
                <w:color w:val="000000"/>
                <w:sz w:val="20"/>
              </w:rPr>
            </w:pPr>
            <w:r>
              <w:rPr>
                <w:color w:val="000000"/>
                <w:sz w:val="20"/>
              </w:rPr>
              <w:t>Acceleration</w:t>
            </w:r>
          </w:p>
        </w:tc>
        <w:tc>
          <w:tcPr>
            <w:tcW w:w="1020" w:type="dxa"/>
            <w:tcBorders>
              <w:top w:val="double" w:sz="7" w:space="0" w:color="auto"/>
              <w:left w:val="double" w:sz="7" w:space="0" w:color="auto"/>
              <w:right w:val="double" w:sz="7" w:space="0" w:color="auto"/>
            </w:tcBorders>
          </w:tcPr>
          <w:p w:rsidR="00FD343F" w:rsidRDefault="00FD343F">
            <w:pPr>
              <w:tabs>
                <w:tab w:val="left" w:pos="0"/>
                <w:tab w:val="left" w:pos="708"/>
              </w:tabs>
              <w:suppressAutoHyphens/>
              <w:jc w:val="center"/>
              <w:rPr>
                <w:color w:val="000000"/>
                <w:sz w:val="20"/>
              </w:rPr>
            </w:pPr>
            <w:r>
              <w:rPr>
                <w:color w:val="000000"/>
                <w:sz w:val="20"/>
              </w:rPr>
              <w:t>Speed</w:t>
            </w:r>
          </w:p>
        </w:tc>
        <w:tc>
          <w:tcPr>
            <w:tcW w:w="1228" w:type="dxa"/>
          </w:tcPr>
          <w:p w:rsidR="00FD343F" w:rsidRDefault="00FD343F">
            <w:pPr>
              <w:tabs>
                <w:tab w:val="left" w:pos="0"/>
                <w:tab w:val="left" w:pos="708"/>
              </w:tabs>
              <w:suppressAutoHyphens/>
              <w:jc w:val="center"/>
              <w:rPr>
                <w:color w:val="000000"/>
                <w:sz w:val="20"/>
              </w:rPr>
            </w:pPr>
            <w:r>
              <w:rPr>
                <w:color w:val="000000"/>
                <w:sz w:val="20"/>
              </w:rPr>
              <w:t>duration</w:t>
            </w:r>
          </w:p>
        </w:tc>
        <w:tc>
          <w:tcPr>
            <w:tcW w:w="1134" w:type="dxa"/>
            <w:tcBorders>
              <w:left w:val="double" w:sz="7" w:space="0" w:color="auto"/>
            </w:tcBorders>
          </w:tcPr>
          <w:p w:rsidR="00FD343F" w:rsidRDefault="00FD343F">
            <w:pPr>
              <w:tabs>
                <w:tab w:val="left" w:pos="0"/>
                <w:tab w:val="left" w:pos="708"/>
              </w:tabs>
              <w:suppressAutoHyphens/>
              <w:jc w:val="center"/>
              <w:rPr>
                <w:color w:val="000000"/>
                <w:sz w:val="20"/>
              </w:rPr>
            </w:pPr>
            <w:r>
              <w:rPr>
                <w:color w:val="000000"/>
                <w:sz w:val="20"/>
              </w:rPr>
              <w:t>duration</w:t>
            </w:r>
          </w:p>
        </w:tc>
        <w:tc>
          <w:tcPr>
            <w:tcW w:w="992" w:type="dxa"/>
            <w:tcBorders>
              <w:left w:val="double" w:sz="7" w:space="0" w:color="auto"/>
              <w:right w:val="double" w:sz="7" w:space="0" w:color="auto"/>
            </w:tcBorders>
          </w:tcPr>
          <w:p w:rsidR="00FD343F" w:rsidRDefault="00FD343F">
            <w:pPr>
              <w:tabs>
                <w:tab w:val="left" w:pos="0"/>
                <w:tab w:val="left" w:pos="708"/>
              </w:tabs>
              <w:suppressAutoHyphens/>
              <w:jc w:val="center"/>
              <w:rPr>
                <w:color w:val="000000"/>
                <w:sz w:val="20"/>
              </w:rPr>
            </w:pPr>
            <w:r>
              <w:rPr>
                <w:color w:val="000000"/>
                <w:sz w:val="20"/>
              </w:rPr>
              <w:t>time</w:t>
            </w:r>
          </w:p>
        </w:tc>
      </w:tr>
      <w:tr w:rsidR="00FD343F">
        <w:tc>
          <w:tcPr>
            <w:tcW w:w="1308" w:type="dxa"/>
            <w:tcBorders>
              <w:left w:val="double" w:sz="7" w:space="0" w:color="auto"/>
            </w:tcBorders>
          </w:tcPr>
          <w:p w:rsidR="00FD343F" w:rsidRDefault="00FD343F">
            <w:pPr>
              <w:tabs>
                <w:tab w:val="left" w:pos="0"/>
                <w:tab w:val="left" w:pos="708"/>
              </w:tabs>
              <w:suppressAutoHyphens/>
              <w:jc w:val="center"/>
              <w:rPr>
                <w:color w:val="000000"/>
                <w:sz w:val="20"/>
              </w:rPr>
            </w:pPr>
          </w:p>
        </w:tc>
        <w:tc>
          <w:tcPr>
            <w:tcW w:w="2095" w:type="dxa"/>
            <w:tcBorders>
              <w:left w:val="single" w:sz="7" w:space="0" w:color="auto"/>
            </w:tcBorders>
          </w:tcPr>
          <w:p w:rsidR="00FD343F" w:rsidRDefault="00FD343F">
            <w:pPr>
              <w:tabs>
                <w:tab w:val="left" w:pos="0"/>
                <w:tab w:val="left" w:pos="708"/>
                <w:tab w:val="left" w:pos="1416"/>
              </w:tabs>
              <w:suppressAutoHyphens/>
              <w:jc w:val="center"/>
              <w:rPr>
                <w:color w:val="000000"/>
                <w:sz w:val="20"/>
              </w:rPr>
            </w:pPr>
          </w:p>
        </w:tc>
        <w:tc>
          <w:tcPr>
            <w:tcW w:w="851" w:type="dxa"/>
            <w:tcBorders>
              <w:left w:val="double" w:sz="7" w:space="0" w:color="auto"/>
            </w:tcBorders>
          </w:tcPr>
          <w:p w:rsidR="00FD343F" w:rsidRDefault="00FD343F">
            <w:pPr>
              <w:tabs>
                <w:tab w:val="left" w:pos="0"/>
                <w:tab w:val="left" w:pos="708"/>
              </w:tabs>
              <w:suppressAutoHyphens/>
              <w:jc w:val="center"/>
              <w:rPr>
                <w:color w:val="000000"/>
                <w:sz w:val="20"/>
              </w:rPr>
            </w:pPr>
            <w:r>
              <w:rPr>
                <w:color w:val="000000"/>
                <w:sz w:val="20"/>
              </w:rPr>
              <w:t>N</w:t>
            </w:r>
            <w:r>
              <w:rPr>
                <w:color w:val="000000"/>
                <w:sz w:val="20"/>
              </w:rPr>
              <w:sym w:font="Symbol" w:char="F0B0"/>
            </w:r>
          </w:p>
        </w:tc>
        <w:tc>
          <w:tcPr>
            <w:tcW w:w="1437" w:type="dxa"/>
            <w:tcBorders>
              <w:left w:val="double" w:sz="7" w:space="0" w:color="auto"/>
            </w:tcBorders>
          </w:tcPr>
          <w:p w:rsidR="00FD343F" w:rsidRDefault="00FD343F">
            <w:pPr>
              <w:tabs>
                <w:tab w:val="left" w:pos="0"/>
                <w:tab w:val="left" w:pos="708"/>
              </w:tabs>
              <w:suppressAutoHyphens/>
              <w:jc w:val="center"/>
              <w:rPr>
                <w:color w:val="000000"/>
                <w:sz w:val="20"/>
              </w:rPr>
            </w:pPr>
            <w:r>
              <w:rPr>
                <w:color w:val="000000"/>
                <w:sz w:val="20"/>
              </w:rPr>
              <w:t>(m/s</w:t>
            </w:r>
            <w:r>
              <w:rPr>
                <w:color w:val="000000"/>
                <w:sz w:val="20"/>
                <w:vertAlign w:val="superscript"/>
              </w:rPr>
              <w:t>2</w:t>
            </w:r>
            <w:r>
              <w:rPr>
                <w:color w:val="000000"/>
                <w:sz w:val="20"/>
              </w:rPr>
              <w:t>)</w:t>
            </w:r>
          </w:p>
        </w:tc>
        <w:tc>
          <w:tcPr>
            <w:tcW w:w="1020" w:type="dxa"/>
            <w:tcBorders>
              <w:left w:val="double" w:sz="7" w:space="0" w:color="auto"/>
              <w:right w:val="double" w:sz="7" w:space="0" w:color="auto"/>
            </w:tcBorders>
          </w:tcPr>
          <w:p w:rsidR="00FD343F" w:rsidRDefault="00FD343F">
            <w:pPr>
              <w:tabs>
                <w:tab w:val="left" w:pos="0"/>
                <w:tab w:val="left" w:pos="708"/>
              </w:tabs>
              <w:suppressAutoHyphens/>
              <w:jc w:val="center"/>
              <w:rPr>
                <w:color w:val="000000"/>
                <w:sz w:val="20"/>
              </w:rPr>
            </w:pPr>
            <w:r>
              <w:rPr>
                <w:color w:val="000000"/>
                <w:sz w:val="20"/>
              </w:rPr>
              <w:t>(km/h)</w:t>
            </w:r>
          </w:p>
        </w:tc>
        <w:tc>
          <w:tcPr>
            <w:tcW w:w="1228" w:type="dxa"/>
          </w:tcPr>
          <w:p w:rsidR="00FD343F" w:rsidRDefault="00FD343F">
            <w:pPr>
              <w:tabs>
                <w:tab w:val="left" w:pos="0"/>
                <w:tab w:val="left" w:pos="708"/>
              </w:tabs>
              <w:suppressAutoHyphens/>
              <w:jc w:val="center"/>
              <w:rPr>
                <w:color w:val="000000"/>
                <w:sz w:val="20"/>
              </w:rPr>
            </w:pPr>
            <w:r>
              <w:rPr>
                <w:color w:val="000000"/>
                <w:sz w:val="20"/>
              </w:rPr>
              <w:t>(s)</w:t>
            </w:r>
          </w:p>
        </w:tc>
        <w:tc>
          <w:tcPr>
            <w:tcW w:w="1134" w:type="dxa"/>
            <w:tcBorders>
              <w:left w:val="double" w:sz="7" w:space="0" w:color="auto"/>
            </w:tcBorders>
          </w:tcPr>
          <w:p w:rsidR="00FD343F" w:rsidRDefault="00FD343F">
            <w:pPr>
              <w:tabs>
                <w:tab w:val="left" w:pos="0"/>
                <w:tab w:val="left" w:pos="708"/>
              </w:tabs>
              <w:suppressAutoHyphens/>
              <w:jc w:val="center"/>
              <w:rPr>
                <w:color w:val="000000"/>
                <w:sz w:val="20"/>
              </w:rPr>
            </w:pPr>
            <w:r>
              <w:rPr>
                <w:color w:val="000000"/>
                <w:sz w:val="20"/>
              </w:rPr>
              <w:t>(s)</w:t>
            </w:r>
          </w:p>
        </w:tc>
        <w:tc>
          <w:tcPr>
            <w:tcW w:w="992" w:type="dxa"/>
            <w:tcBorders>
              <w:left w:val="double" w:sz="7" w:space="0" w:color="auto"/>
              <w:right w:val="double" w:sz="7" w:space="0" w:color="auto"/>
            </w:tcBorders>
          </w:tcPr>
          <w:p w:rsidR="00FD343F" w:rsidRDefault="00FD343F">
            <w:pPr>
              <w:tabs>
                <w:tab w:val="left" w:pos="0"/>
                <w:tab w:val="left" w:pos="708"/>
              </w:tabs>
              <w:suppressAutoHyphens/>
              <w:jc w:val="center"/>
              <w:rPr>
                <w:color w:val="000000"/>
                <w:sz w:val="20"/>
              </w:rPr>
            </w:pPr>
            <w:r>
              <w:rPr>
                <w:color w:val="000000"/>
                <w:sz w:val="20"/>
              </w:rPr>
              <w:t>(s)</w:t>
            </w:r>
          </w:p>
        </w:tc>
      </w:tr>
      <w:tr w:rsidR="00FD343F">
        <w:tc>
          <w:tcPr>
            <w:tcW w:w="1308" w:type="dxa"/>
            <w:tcBorders>
              <w:top w:val="double" w:sz="7" w:space="0" w:color="auto"/>
              <w:left w:val="double" w:sz="7" w:space="0" w:color="auto"/>
            </w:tcBorders>
          </w:tcPr>
          <w:p w:rsidR="00FD343F" w:rsidRDefault="00FD343F">
            <w:pPr>
              <w:tabs>
                <w:tab w:val="left" w:pos="0"/>
                <w:tab w:val="left" w:pos="708"/>
              </w:tabs>
              <w:suppressAutoHyphens/>
              <w:jc w:val="center"/>
              <w:rPr>
                <w:color w:val="000000"/>
                <w:sz w:val="20"/>
              </w:rPr>
            </w:pPr>
            <w:r>
              <w:rPr>
                <w:color w:val="000000"/>
                <w:sz w:val="20"/>
              </w:rPr>
              <w:t>1</w:t>
            </w:r>
          </w:p>
        </w:tc>
        <w:tc>
          <w:tcPr>
            <w:tcW w:w="2095" w:type="dxa"/>
            <w:tcBorders>
              <w:top w:val="double" w:sz="7" w:space="0" w:color="auto"/>
              <w:left w:val="single" w:sz="7" w:space="0" w:color="auto"/>
            </w:tcBorders>
          </w:tcPr>
          <w:p w:rsidR="00FD343F" w:rsidRDefault="00FD343F">
            <w:pPr>
              <w:tabs>
                <w:tab w:val="left" w:pos="0"/>
                <w:tab w:val="left" w:pos="708"/>
                <w:tab w:val="left" w:pos="1416"/>
              </w:tabs>
              <w:suppressAutoHyphens/>
              <w:jc w:val="center"/>
              <w:rPr>
                <w:color w:val="000000"/>
                <w:sz w:val="20"/>
              </w:rPr>
            </w:pPr>
            <w:r>
              <w:rPr>
                <w:color w:val="000000"/>
                <w:sz w:val="20"/>
              </w:rPr>
              <w:t>Stop</w:t>
            </w:r>
          </w:p>
        </w:tc>
        <w:tc>
          <w:tcPr>
            <w:tcW w:w="851" w:type="dxa"/>
            <w:tcBorders>
              <w:top w:val="doub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1</w:t>
            </w:r>
          </w:p>
        </w:tc>
        <w:tc>
          <w:tcPr>
            <w:tcW w:w="1437" w:type="dxa"/>
            <w:tcBorders>
              <w:top w:val="doub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0.00</w:t>
            </w:r>
          </w:p>
        </w:tc>
        <w:tc>
          <w:tcPr>
            <w:tcW w:w="1020" w:type="dxa"/>
            <w:tcBorders>
              <w:top w:val="doub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0</w:t>
            </w:r>
          </w:p>
        </w:tc>
        <w:tc>
          <w:tcPr>
            <w:tcW w:w="1228" w:type="dxa"/>
            <w:tcBorders>
              <w:top w:val="doub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11</w:t>
            </w:r>
          </w:p>
        </w:tc>
        <w:tc>
          <w:tcPr>
            <w:tcW w:w="1134" w:type="dxa"/>
            <w:tcBorders>
              <w:top w:val="doub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11</w:t>
            </w:r>
          </w:p>
        </w:tc>
        <w:tc>
          <w:tcPr>
            <w:tcW w:w="992" w:type="dxa"/>
            <w:tcBorders>
              <w:top w:val="double" w:sz="7" w:space="0" w:color="auto"/>
              <w:left w:val="single" w:sz="7" w:space="0" w:color="auto"/>
              <w:right w:val="double" w:sz="7" w:space="0" w:color="auto"/>
            </w:tcBorders>
          </w:tcPr>
          <w:p w:rsidR="00FD343F" w:rsidRDefault="00FD343F">
            <w:pPr>
              <w:tabs>
                <w:tab w:val="left" w:pos="0"/>
                <w:tab w:val="left" w:pos="708"/>
              </w:tabs>
              <w:suppressAutoHyphens/>
              <w:jc w:val="center"/>
              <w:rPr>
                <w:color w:val="000000"/>
                <w:sz w:val="20"/>
              </w:rPr>
            </w:pPr>
            <w:r>
              <w:rPr>
                <w:color w:val="000000"/>
                <w:sz w:val="20"/>
              </w:rPr>
              <w:t>11</w:t>
            </w:r>
          </w:p>
        </w:tc>
      </w:tr>
      <w:tr w:rsidR="00FD343F">
        <w:tc>
          <w:tcPr>
            <w:tcW w:w="1308" w:type="dxa"/>
            <w:tcBorders>
              <w:top w:val="single" w:sz="7" w:space="0" w:color="auto"/>
              <w:left w:val="double" w:sz="7" w:space="0" w:color="auto"/>
            </w:tcBorders>
          </w:tcPr>
          <w:p w:rsidR="00FD343F" w:rsidRDefault="00FD343F">
            <w:pPr>
              <w:tabs>
                <w:tab w:val="left" w:pos="0"/>
                <w:tab w:val="left" w:pos="708"/>
              </w:tabs>
              <w:suppressAutoHyphens/>
              <w:jc w:val="center"/>
              <w:rPr>
                <w:color w:val="000000"/>
                <w:sz w:val="20"/>
              </w:rPr>
            </w:pPr>
            <w:r>
              <w:rPr>
                <w:color w:val="000000"/>
                <w:sz w:val="20"/>
              </w:rPr>
              <w:t>2</w:t>
            </w:r>
          </w:p>
        </w:tc>
        <w:tc>
          <w:tcPr>
            <w:tcW w:w="2095" w:type="dxa"/>
            <w:tcBorders>
              <w:top w:val="single" w:sz="7" w:space="0" w:color="auto"/>
              <w:left w:val="single" w:sz="7" w:space="0" w:color="auto"/>
            </w:tcBorders>
          </w:tcPr>
          <w:p w:rsidR="00FD343F" w:rsidRDefault="00FD343F">
            <w:pPr>
              <w:tabs>
                <w:tab w:val="left" w:pos="0"/>
                <w:tab w:val="left" w:pos="708"/>
                <w:tab w:val="left" w:pos="1416"/>
              </w:tabs>
              <w:suppressAutoHyphens/>
              <w:jc w:val="center"/>
              <w:rPr>
                <w:color w:val="000000"/>
                <w:sz w:val="20"/>
              </w:rPr>
            </w:pPr>
            <w:r>
              <w:rPr>
                <w:color w:val="000000"/>
                <w:sz w:val="20"/>
              </w:rPr>
              <w:t>Acceleration</w:t>
            </w:r>
          </w:p>
        </w:tc>
        <w:tc>
          <w:tcPr>
            <w:tcW w:w="851"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2</w:t>
            </w:r>
          </w:p>
        </w:tc>
        <w:tc>
          <w:tcPr>
            <w:tcW w:w="1437"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1.04</w:t>
            </w:r>
          </w:p>
        </w:tc>
        <w:tc>
          <w:tcPr>
            <w:tcW w:w="1020"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0-15</w:t>
            </w:r>
          </w:p>
        </w:tc>
        <w:tc>
          <w:tcPr>
            <w:tcW w:w="1228"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4</w:t>
            </w:r>
          </w:p>
        </w:tc>
        <w:tc>
          <w:tcPr>
            <w:tcW w:w="1134"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4</w:t>
            </w:r>
          </w:p>
        </w:tc>
        <w:tc>
          <w:tcPr>
            <w:tcW w:w="992" w:type="dxa"/>
            <w:tcBorders>
              <w:top w:val="single" w:sz="7" w:space="0" w:color="auto"/>
              <w:left w:val="single" w:sz="7" w:space="0" w:color="auto"/>
              <w:right w:val="double" w:sz="7" w:space="0" w:color="auto"/>
            </w:tcBorders>
          </w:tcPr>
          <w:p w:rsidR="00FD343F" w:rsidRDefault="00FD343F">
            <w:pPr>
              <w:tabs>
                <w:tab w:val="left" w:pos="0"/>
                <w:tab w:val="left" w:pos="708"/>
              </w:tabs>
              <w:suppressAutoHyphens/>
              <w:jc w:val="center"/>
              <w:rPr>
                <w:color w:val="000000"/>
                <w:sz w:val="20"/>
              </w:rPr>
            </w:pPr>
            <w:r>
              <w:rPr>
                <w:color w:val="000000"/>
                <w:sz w:val="20"/>
              </w:rPr>
              <w:t>15</w:t>
            </w:r>
          </w:p>
        </w:tc>
      </w:tr>
      <w:tr w:rsidR="00FD343F">
        <w:tc>
          <w:tcPr>
            <w:tcW w:w="1308" w:type="dxa"/>
            <w:tcBorders>
              <w:top w:val="single" w:sz="7" w:space="0" w:color="auto"/>
              <w:left w:val="double" w:sz="7" w:space="0" w:color="auto"/>
            </w:tcBorders>
          </w:tcPr>
          <w:p w:rsidR="00FD343F" w:rsidRDefault="00FD343F">
            <w:pPr>
              <w:tabs>
                <w:tab w:val="left" w:pos="0"/>
                <w:tab w:val="left" w:pos="708"/>
              </w:tabs>
              <w:suppressAutoHyphens/>
              <w:jc w:val="center"/>
              <w:rPr>
                <w:color w:val="000000"/>
                <w:sz w:val="20"/>
              </w:rPr>
            </w:pPr>
            <w:r>
              <w:rPr>
                <w:color w:val="000000"/>
                <w:sz w:val="20"/>
              </w:rPr>
              <w:t>3</w:t>
            </w:r>
          </w:p>
        </w:tc>
        <w:tc>
          <w:tcPr>
            <w:tcW w:w="2095" w:type="dxa"/>
            <w:tcBorders>
              <w:top w:val="single" w:sz="7" w:space="0" w:color="auto"/>
              <w:left w:val="single" w:sz="7" w:space="0" w:color="auto"/>
            </w:tcBorders>
          </w:tcPr>
          <w:p w:rsidR="00FD343F" w:rsidRDefault="00FD343F">
            <w:pPr>
              <w:tabs>
                <w:tab w:val="left" w:pos="0"/>
                <w:tab w:val="left" w:pos="708"/>
                <w:tab w:val="left" w:pos="1416"/>
              </w:tabs>
              <w:suppressAutoHyphens/>
              <w:jc w:val="center"/>
              <w:rPr>
                <w:color w:val="000000"/>
                <w:sz w:val="20"/>
              </w:rPr>
            </w:pPr>
            <w:r>
              <w:rPr>
                <w:color w:val="000000"/>
                <w:sz w:val="20"/>
              </w:rPr>
              <w:t>Constant speed</w:t>
            </w:r>
          </w:p>
        </w:tc>
        <w:tc>
          <w:tcPr>
            <w:tcW w:w="851"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3</w:t>
            </w:r>
          </w:p>
        </w:tc>
        <w:tc>
          <w:tcPr>
            <w:tcW w:w="1437"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0.00</w:t>
            </w:r>
          </w:p>
        </w:tc>
        <w:tc>
          <w:tcPr>
            <w:tcW w:w="1020"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15</w:t>
            </w:r>
          </w:p>
        </w:tc>
        <w:tc>
          <w:tcPr>
            <w:tcW w:w="1228"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8</w:t>
            </w:r>
          </w:p>
        </w:tc>
        <w:tc>
          <w:tcPr>
            <w:tcW w:w="1134"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8</w:t>
            </w:r>
          </w:p>
        </w:tc>
        <w:tc>
          <w:tcPr>
            <w:tcW w:w="992" w:type="dxa"/>
            <w:tcBorders>
              <w:top w:val="single" w:sz="7" w:space="0" w:color="auto"/>
              <w:left w:val="single" w:sz="7" w:space="0" w:color="auto"/>
              <w:right w:val="double" w:sz="7" w:space="0" w:color="auto"/>
            </w:tcBorders>
          </w:tcPr>
          <w:p w:rsidR="00FD343F" w:rsidRDefault="00FD343F">
            <w:pPr>
              <w:tabs>
                <w:tab w:val="left" w:pos="0"/>
                <w:tab w:val="left" w:pos="708"/>
              </w:tabs>
              <w:suppressAutoHyphens/>
              <w:jc w:val="center"/>
              <w:rPr>
                <w:color w:val="000000"/>
                <w:sz w:val="20"/>
              </w:rPr>
            </w:pPr>
            <w:r>
              <w:rPr>
                <w:color w:val="000000"/>
                <w:sz w:val="20"/>
              </w:rPr>
              <w:t>23</w:t>
            </w:r>
          </w:p>
        </w:tc>
      </w:tr>
      <w:tr w:rsidR="00FD343F">
        <w:tc>
          <w:tcPr>
            <w:tcW w:w="1308" w:type="dxa"/>
            <w:tcBorders>
              <w:top w:val="single" w:sz="7" w:space="0" w:color="auto"/>
              <w:left w:val="double" w:sz="7" w:space="0" w:color="auto"/>
            </w:tcBorders>
          </w:tcPr>
          <w:p w:rsidR="00FD343F" w:rsidRDefault="00FD343F">
            <w:pPr>
              <w:tabs>
                <w:tab w:val="left" w:pos="0"/>
                <w:tab w:val="left" w:pos="708"/>
              </w:tabs>
              <w:suppressAutoHyphens/>
              <w:jc w:val="center"/>
              <w:rPr>
                <w:color w:val="000000"/>
                <w:sz w:val="20"/>
              </w:rPr>
            </w:pPr>
            <w:r>
              <w:rPr>
                <w:color w:val="000000"/>
                <w:sz w:val="20"/>
              </w:rPr>
              <w:t>4</w:t>
            </w:r>
          </w:p>
        </w:tc>
        <w:tc>
          <w:tcPr>
            <w:tcW w:w="2095" w:type="dxa"/>
            <w:tcBorders>
              <w:top w:val="single" w:sz="7" w:space="0" w:color="auto"/>
              <w:left w:val="single" w:sz="7" w:space="0" w:color="auto"/>
            </w:tcBorders>
          </w:tcPr>
          <w:p w:rsidR="00FD343F" w:rsidRDefault="00FD343F">
            <w:pPr>
              <w:tabs>
                <w:tab w:val="left" w:pos="0"/>
                <w:tab w:val="left" w:pos="708"/>
                <w:tab w:val="left" w:pos="1416"/>
              </w:tabs>
              <w:suppressAutoHyphens/>
              <w:jc w:val="center"/>
              <w:rPr>
                <w:color w:val="000000"/>
                <w:sz w:val="20"/>
              </w:rPr>
            </w:pPr>
            <w:r>
              <w:rPr>
                <w:color w:val="000000"/>
                <w:sz w:val="20"/>
              </w:rPr>
              <w:t>Deceleration</w:t>
            </w:r>
          </w:p>
        </w:tc>
        <w:tc>
          <w:tcPr>
            <w:tcW w:w="851"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4</w:t>
            </w:r>
          </w:p>
        </w:tc>
        <w:tc>
          <w:tcPr>
            <w:tcW w:w="1437"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-0.83</w:t>
            </w:r>
          </w:p>
        </w:tc>
        <w:tc>
          <w:tcPr>
            <w:tcW w:w="1020"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15-0</w:t>
            </w:r>
          </w:p>
        </w:tc>
        <w:tc>
          <w:tcPr>
            <w:tcW w:w="1228"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5</w:t>
            </w:r>
          </w:p>
        </w:tc>
        <w:tc>
          <w:tcPr>
            <w:tcW w:w="1134"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5</w:t>
            </w:r>
          </w:p>
        </w:tc>
        <w:tc>
          <w:tcPr>
            <w:tcW w:w="992" w:type="dxa"/>
            <w:tcBorders>
              <w:top w:val="single" w:sz="7" w:space="0" w:color="auto"/>
              <w:left w:val="single" w:sz="7" w:space="0" w:color="auto"/>
              <w:right w:val="double" w:sz="7" w:space="0" w:color="auto"/>
            </w:tcBorders>
          </w:tcPr>
          <w:p w:rsidR="00FD343F" w:rsidRDefault="00FD343F">
            <w:pPr>
              <w:tabs>
                <w:tab w:val="left" w:pos="0"/>
                <w:tab w:val="left" w:pos="708"/>
              </w:tabs>
              <w:suppressAutoHyphens/>
              <w:jc w:val="center"/>
              <w:rPr>
                <w:color w:val="000000"/>
                <w:sz w:val="20"/>
              </w:rPr>
            </w:pPr>
            <w:r>
              <w:rPr>
                <w:color w:val="000000"/>
                <w:sz w:val="20"/>
              </w:rPr>
              <w:t>28</w:t>
            </w:r>
          </w:p>
        </w:tc>
      </w:tr>
      <w:tr w:rsidR="00FD343F">
        <w:tc>
          <w:tcPr>
            <w:tcW w:w="1308" w:type="dxa"/>
            <w:tcBorders>
              <w:top w:val="single" w:sz="7" w:space="0" w:color="auto"/>
              <w:left w:val="double" w:sz="7" w:space="0" w:color="auto"/>
            </w:tcBorders>
          </w:tcPr>
          <w:p w:rsidR="00FD343F" w:rsidRDefault="00FD343F">
            <w:pPr>
              <w:tabs>
                <w:tab w:val="left" w:pos="0"/>
                <w:tab w:val="left" w:pos="708"/>
              </w:tabs>
              <w:suppressAutoHyphens/>
              <w:jc w:val="center"/>
              <w:rPr>
                <w:color w:val="000000"/>
                <w:sz w:val="20"/>
              </w:rPr>
            </w:pPr>
            <w:r>
              <w:rPr>
                <w:color w:val="000000"/>
                <w:sz w:val="20"/>
              </w:rPr>
              <w:t>5</w:t>
            </w:r>
          </w:p>
        </w:tc>
        <w:tc>
          <w:tcPr>
            <w:tcW w:w="2095" w:type="dxa"/>
            <w:tcBorders>
              <w:top w:val="single" w:sz="7" w:space="0" w:color="auto"/>
              <w:left w:val="single" w:sz="7" w:space="0" w:color="auto"/>
            </w:tcBorders>
          </w:tcPr>
          <w:p w:rsidR="00FD343F" w:rsidRDefault="00FD343F">
            <w:pPr>
              <w:tabs>
                <w:tab w:val="left" w:pos="0"/>
                <w:tab w:val="left" w:pos="708"/>
                <w:tab w:val="left" w:pos="1416"/>
              </w:tabs>
              <w:suppressAutoHyphens/>
              <w:jc w:val="center"/>
              <w:rPr>
                <w:color w:val="000000"/>
                <w:sz w:val="20"/>
              </w:rPr>
            </w:pPr>
            <w:r>
              <w:rPr>
                <w:color w:val="000000"/>
                <w:sz w:val="20"/>
              </w:rPr>
              <w:t>Stop</w:t>
            </w:r>
          </w:p>
        </w:tc>
        <w:tc>
          <w:tcPr>
            <w:tcW w:w="851"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5</w:t>
            </w:r>
          </w:p>
        </w:tc>
        <w:tc>
          <w:tcPr>
            <w:tcW w:w="1437"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0.00</w:t>
            </w:r>
          </w:p>
        </w:tc>
        <w:tc>
          <w:tcPr>
            <w:tcW w:w="1020"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0</w:t>
            </w:r>
          </w:p>
        </w:tc>
        <w:tc>
          <w:tcPr>
            <w:tcW w:w="1228"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21</w:t>
            </w:r>
          </w:p>
        </w:tc>
        <w:tc>
          <w:tcPr>
            <w:tcW w:w="1134"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21</w:t>
            </w:r>
          </w:p>
        </w:tc>
        <w:tc>
          <w:tcPr>
            <w:tcW w:w="992" w:type="dxa"/>
            <w:tcBorders>
              <w:top w:val="single" w:sz="7" w:space="0" w:color="auto"/>
              <w:left w:val="single" w:sz="7" w:space="0" w:color="auto"/>
              <w:right w:val="double" w:sz="7" w:space="0" w:color="auto"/>
            </w:tcBorders>
          </w:tcPr>
          <w:p w:rsidR="00FD343F" w:rsidRDefault="00FD343F">
            <w:pPr>
              <w:tabs>
                <w:tab w:val="left" w:pos="0"/>
                <w:tab w:val="left" w:pos="708"/>
              </w:tabs>
              <w:suppressAutoHyphens/>
              <w:jc w:val="center"/>
              <w:rPr>
                <w:color w:val="000000"/>
                <w:sz w:val="20"/>
              </w:rPr>
            </w:pPr>
            <w:r>
              <w:rPr>
                <w:color w:val="000000"/>
                <w:sz w:val="20"/>
              </w:rPr>
              <w:t>49</w:t>
            </w:r>
          </w:p>
        </w:tc>
      </w:tr>
      <w:tr w:rsidR="00FD343F">
        <w:tc>
          <w:tcPr>
            <w:tcW w:w="1308" w:type="dxa"/>
            <w:tcBorders>
              <w:top w:val="single" w:sz="7" w:space="0" w:color="auto"/>
              <w:left w:val="double" w:sz="7" w:space="0" w:color="auto"/>
            </w:tcBorders>
          </w:tcPr>
          <w:p w:rsidR="00FD343F" w:rsidRDefault="00FD343F">
            <w:pPr>
              <w:tabs>
                <w:tab w:val="left" w:pos="0"/>
                <w:tab w:val="left" w:pos="708"/>
              </w:tabs>
              <w:suppressAutoHyphens/>
              <w:jc w:val="center"/>
              <w:rPr>
                <w:color w:val="000000"/>
                <w:sz w:val="20"/>
              </w:rPr>
            </w:pPr>
            <w:r>
              <w:rPr>
                <w:color w:val="000000"/>
                <w:sz w:val="20"/>
              </w:rPr>
              <w:t>6</w:t>
            </w:r>
          </w:p>
        </w:tc>
        <w:tc>
          <w:tcPr>
            <w:tcW w:w="2095" w:type="dxa"/>
            <w:tcBorders>
              <w:top w:val="single" w:sz="7" w:space="0" w:color="auto"/>
              <w:left w:val="single" w:sz="7" w:space="0" w:color="auto"/>
            </w:tcBorders>
          </w:tcPr>
          <w:p w:rsidR="00FD343F" w:rsidRDefault="00FD343F">
            <w:pPr>
              <w:tabs>
                <w:tab w:val="left" w:pos="0"/>
                <w:tab w:val="left" w:pos="708"/>
                <w:tab w:val="left" w:pos="1416"/>
              </w:tabs>
              <w:suppressAutoHyphens/>
              <w:jc w:val="center"/>
              <w:rPr>
                <w:color w:val="000000"/>
                <w:sz w:val="20"/>
              </w:rPr>
            </w:pPr>
            <w:r>
              <w:rPr>
                <w:color w:val="000000"/>
                <w:sz w:val="20"/>
              </w:rPr>
              <w:t>Acceleration</w:t>
            </w:r>
          </w:p>
        </w:tc>
        <w:tc>
          <w:tcPr>
            <w:tcW w:w="851"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6</w:t>
            </w:r>
          </w:p>
        </w:tc>
        <w:tc>
          <w:tcPr>
            <w:tcW w:w="1437"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0.69</w:t>
            </w:r>
          </w:p>
        </w:tc>
        <w:tc>
          <w:tcPr>
            <w:tcW w:w="1020"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0-15</w:t>
            </w:r>
          </w:p>
        </w:tc>
        <w:tc>
          <w:tcPr>
            <w:tcW w:w="1228"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6</w:t>
            </w:r>
          </w:p>
        </w:tc>
        <w:tc>
          <w:tcPr>
            <w:tcW w:w="1134"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12</w:t>
            </w:r>
          </w:p>
        </w:tc>
        <w:tc>
          <w:tcPr>
            <w:tcW w:w="992" w:type="dxa"/>
            <w:tcBorders>
              <w:top w:val="single" w:sz="7" w:space="0" w:color="auto"/>
              <w:left w:val="single" w:sz="7" w:space="0" w:color="auto"/>
              <w:right w:val="double" w:sz="7" w:space="0" w:color="auto"/>
            </w:tcBorders>
          </w:tcPr>
          <w:p w:rsidR="00FD343F" w:rsidRDefault="00FD343F">
            <w:pPr>
              <w:tabs>
                <w:tab w:val="left" w:pos="0"/>
                <w:tab w:val="left" w:pos="708"/>
              </w:tabs>
              <w:suppressAutoHyphens/>
              <w:jc w:val="center"/>
              <w:rPr>
                <w:color w:val="000000"/>
                <w:sz w:val="20"/>
              </w:rPr>
            </w:pPr>
            <w:r>
              <w:rPr>
                <w:color w:val="000000"/>
                <w:sz w:val="20"/>
              </w:rPr>
              <w:t>55</w:t>
            </w:r>
          </w:p>
        </w:tc>
      </w:tr>
      <w:tr w:rsidR="00FD343F">
        <w:tc>
          <w:tcPr>
            <w:tcW w:w="1308" w:type="dxa"/>
            <w:tcBorders>
              <w:top w:val="single" w:sz="7" w:space="0" w:color="auto"/>
              <w:left w:val="double" w:sz="7" w:space="0" w:color="auto"/>
            </w:tcBorders>
          </w:tcPr>
          <w:p w:rsidR="00FD343F" w:rsidRDefault="00FD343F">
            <w:pPr>
              <w:tabs>
                <w:tab w:val="left" w:pos="0"/>
                <w:tab w:val="left" w:pos="708"/>
              </w:tabs>
              <w:suppressAutoHyphens/>
              <w:jc w:val="center"/>
              <w:rPr>
                <w:color w:val="000000"/>
                <w:sz w:val="20"/>
              </w:rPr>
            </w:pPr>
            <w:r>
              <w:rPr>
                <w:color w:val="000000"/>
                <w:sz w:val="20"/>
              </w:rPr>
              <w:t>7</w:t>
            </w:r>
          </w:p>
        </w:tc>
        <w:tc>
          <w:tcPr>
            <w:tcW w:w="2095" w:type="dxa"/>
            <w:tcBorders>
              <w:top w:val="single" w:sz="7" w:space="0" w:color="auto"/>
              <w:left w:val="single" w:sz="7" w:space="0" w:color="auto"/>
            </w:tcBorders>
          </w:tcPr>
          <w:p w:rsidR="00FD343F" w:rsidRDefault="00FD343F">
            <w:pPr>
              <w:tabs>
                <w:tab w:val="left" w:pos="0"/>
                <w:tab w:val="left" w:pos="708"/>
                <w:tab w:val="left" w:pos="1416"/>
              </w:tabs>
              <w:suppressAutoHyphens/>
              <w:jc w:val="center"/>
              <w:rPr>
                <w:color w:val="000000"/>
                <w:sz w:val="20"/>
              </w:rPr>
            </w:pPr>
            <w:r>
              <w:rPr>
                <w:color w:val="000000"/>
                <w:sz w:val="20"/>
              </w:rPr>
              <w:t>Acceleration</w:t>
            </w:r>
          </w:p>
        </w:tc>
        <w:tc>
          <w:tcPr>
            <w:tcW w:w="851"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p>
        </w:tc>
        <w:tc>
          <w:tcPr>
            <w:tcW w:w="1437"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0.79</w:t>
            </w:r>
          </w:p>
        </w:tc>
        <w:tc>
          <w:tcPr>
            <w:tcW w:w="1020"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15-32</w:t>
            </w:r>
          </w:p>
        </w:tc>
        <w:tc>
          <w:tcPr>
            <w:tcW w:w="1228"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6</w:t>
            </w:r>
          </w:p>
        </w:tc>
        <w:tc>
          <w:tcPr>
            <w:tcW w:w="1134"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p>
        </w:tc>
        <w:tc>
          <w:tcPr>
            <w:tcW w:w="992" w:type="dxa"/>
            <w:tcBorders>
              <w:top w:val="single" w:sz="7" w:space="0" w:color="auto"/>
              <w:left w:val="single" w:sz="7" w:space="0" w:color="auto"/>
              <w:right w:val="double" w:sz="7" w:space="0" w:color="auto"/>
            </w:tcBorders>
          </w:tcPr>
          <w:p w:rsidR="00FD343F" w:rsidRDefault="00FD343F">
            <w:pPr>
              <w:tabs>
                <w:tab w:val="left" w:pos="0"/>
                <w:tab w:val="left" w:pos="708"/>
              </w:tabs>
              <w:suppressAutoHyphens/>
              <w:jc w:val="center"/>
              <w:rPr>
                <w:color w:val="000000"/>
                <w:sz w:val="20"/>
              </w:rPr>
            </w:pPr>
            <w:r>
              <w:rPr>
                <w:color w:val="000000"/>
                <w:sz w:val="20"/>
              </w:rPr>
              <w:t>61</w:t>
            </w:r>
          </w:p>
        </w:tc>
      </w:tr>
      <w:tr w:rsidR="00FD343F">
        <w:tc>
          <w:tcPr>
            <w:tcW w:w="1308" w:type="dxa"/>
            <w:tcBorders>
              <w:top w:val="single" w:sz="7" w:space="0" w:color="auto"/>
              <w:left w:val="double" w:sz="7" w:space="0" w:color="auto"/>
            </w:tcBorders>
          </w:tcPr>
          <w:p w:rsidR="00FD343F" w:rsidRDefault="00FD343F">
            <w:pPr>
              <w:tabs>
                <w:tab w:val="left" w:pos="0"/>
                <w:tab w:val="left" w:pos="708"/>
              </w:tabs>
              <w:suppressAutoHyphens/>
              <w:jc w:val="center"/>
              <w:rPr>
                <w:color w:val="000000"/>
                <w:sz w:val="20"/>
              </w:rPr>
            </w:pPr>
            <w:r>
              <w:rPr>
                <w:color w:val="000000"/>
                <w:sz w:val="20"/>
              </w:rPr>
              <w:t>8</w:t>
            </w:r>
          </w:p>
        </w:tc>
        <w:tc>
          <w:tcPr>
            <w:tcW w:w="2095" w:type="dxa"/>
            <w:tcBorders>
              <w:top w:val="single" w:sz="7" w:space="0" w:color="auto"/>
              <w:left w:val="single" w:sz="7" w:space="0" w:color="auto"/>
            </w:tcBorders>
          </w:tcPr>
          <w:p w:rsidR="00FD343F" w:rsidRDefault="00FD343F">
            <w:pPr>
              <w:tabs>
                <w:tab w:val="left" w:pos="0"/>
                <w:tab w:val="left" w:pos="708"/>
                <w:tab w:val="left" w:pos="1416"/>
              </w:tabs>
              <w:suppressAutoHyphens/>
              <w:jc w:val="center"/>
              <w:rPr>
                <w:color w:val="000000"/>
                <w:sz w:val="20"/>
              </w:rPr>
            </w:pPr>
            <w:r>
              <w:rPr>
                <w:color w:val="000000"/>
                <w:sz w:val="20"/>
              </w:rPr>
              <w:t>Constant speed</w:t>
            </w:r>
          </w:p>
        </w:tc>
        <w:tc>
          <w:tcPr>
            <w:tcW w:w="851"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7</w:t>
            </w:r>
          </w:p>
        </w:tc>
        <w:tc>
          <w:tcPr>
            <w:tcW w:w="1437"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0.00</w:t>
            </w:r>
          </w:p>
        </w:tc>
        <w:tc>
          <w:tcPr>
            <w:tcW w:w="1020"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32</w:t>
            </w:r>
          </w:p>
        </w:tc>
        <w:tc>
          <w:tcPr>
            <w:tcW w:w="1228"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24</w:t>
            </w:r>
          </w:p>
        </w:tc>
        <w:tc>
          <w:tcPr>
            <w:tcW w:w="1134"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24</w:t>
            </w:r>
          </w:p>
        </w:tc>
        <w:tc>
          <w:tcPr>
            <w:tcW w:w="992" w:type="dxa"/>
            <w:tcBorders>
              <w:top w:val="single" w:sz="7" w:space="0" w:color="auto"/>
              <w:left w:val="single" w:sz="7" w:space="0" w:color="auto"/>
              <w:right w:val="double" w:sz="7" w:space="0" w:color="auto"/>
            </w:tcBorders>
          </w:tcPr>
          <w:p w:rsidR="00FD343F" w:rsidRDefault="00FD343F">
            <w:pPr>
              <w:tabs>
                <w:tab w:val="left" w:pos="0"/>
                <w:tab w:val="left" w:pos="708"/>
              </w:tabs>
              <w:suppressAutoHyphens/>
              <w:jc w:val="center"/>
              <w:rPr>
                <w:color w:val="000000"/>
                <w:sz w:val="20"/>
              </w:rPr>
            </w:pPr>
            <w:r>
              <w:rPr>
                <w:color w:val="000000"/>
                <w:sz w:val="20"/>
              </w:rPr>
              <w:t>85</w:t>
            </w:r>
          </w:p>
        </w:tc>
      </w:tr>
      <w:tr w:rsidR="00FD343F">
        <w:tc>
          <w:tcPr>
            <w:tcW w:w="1308" w:type="dxa"/>
            <w:tcBorders>
              <w:top w:val="single" w:sz="7" w:space="0" w:color="auto"/>
              <w:left w:val="double" w:sz="7" w:space="0" w:color="auto"/>
            </w:tcBorders>
          </w:tcPr>
          <w:p w:rsidR="00FD343F" w:rsidRDefault="00FD343F">
            <w:pPr>
              <w:tabs>
                <w:tab w:val="left" w:pos="0"/>
                <w:tab w:val="left" w:pos="708"/>
              </w:tabs>
              <w:suppressAutoHyphens/>
              <w:jc w:val="center"/>
              <w:rPr>
                <w:color w:val="000000"/>
                <w:sz w:val="20"/>
              </w:rPr>
            </w:pPr>
            <w:r>
              <w:rPr>
                <w:color w:val="000000"/>
                <w:sz w:val="20"/>
              </w:rPr>
              <w:t>9</w:t>
            </w:r>
          </w:p>
        </w:tc>
        <w:tc>
          <w:tcPr>
            <w:tcW w:w="2095" w:type="dxa"/>
            <w:tcBorders>
              <w:top w:val="single" w:sz="7" w:space="0" w:color="auto"/>
              <w:left w:val="single" w:sz="7" w:space="0" w:color="auto"/>
            </w:tcBorders>
          </w:tcPr>
          <w:p w:rsidR="00FD343F" w:rsidRDefault="00FD343F">
            <w:pPr>
              <w:tabs>
                <w:tab w:val="left" w:pos="0"/>
                <w:tab w:val="left" w:pos="708"/>
                <w:tab w:val="left" w:pos="1416"/>
              </w:tabs>
              <w:suppressAutoHyphens/>
              <w:jc w:val="center"/>
              <w:rPr>
                <w:color w:val="000000"/>
                <w:sz w:val="20"/>
              </w:rPr>
            </w:pPr>
            <w:r>
              <w:rPr>
                <w:color w:val="000000"/>
                <w:sz w:val="20"/>
              </w:rPr>
              <w:t>Deceleration</w:t>
            </w:r>
          </w:p>
        </w:tc>
        <w:tc>
          <w:tcPr>
            <w:tcW w:w="851"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8</w:t>
            </w:r>
          </w:p>
        </w:tc>
        <w:tc>
          <w:tcPr>
            <w:tcW w:w="1437"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-0.81</w:t>
            </w:r>
          </w:p>
        </w:tc>
        <w:tc>
          <w:tcPr>
            <w:tcW w:w="1020"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32-0</w:t>
            </w:r>
          </w:p>
        </w:tc>
        <w:tc>
          <w:tcPr>
            <w:tcW w:w="1228"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11</w:t>
            </w:r>
          </w:p>
        </w:tc>
        <w:tc>
          <w:tcPr>
            <w:tcW w:w="1134"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11</w:t>
            </w:r>
          </w:p>
        </w:tc>
        <w:tc>
          <w:tcPr>
            <w:tcW w:w="992" w:type="dxa"/>
            <w:tcBorders>
              <w:top w:val="single" w:sz="7" w:space="0" w:color="auto"/>
              <w:left w:val="single" w:sz="7" w:space="0" w:color="auto"/>
              <w:right w:val="double" w:sz="7" w:space="0" w:color="auto"/>
            </w:tcBorders>
          </w:tcPr>
          <w:p w:rsidR="00FD343F" w:rsidRDefault="00FD343F">
            <w:pPr>
              <w:tabs>
                <w:tab w:val="left" w:pos="0"/>
                <w:tab w:val="left" w:pos="708"/>
              </w:tabs>
              <w:suppressAutoHyphens/>
              <w:jc w:val="center"/>
              <w:rPr>
                <w:color w:val="000000"/>
                <w:sz w:val="20"/>
              </w:rPr>
            </w:pPr>
            <w:r>
              <w:rPr>
                <w:color w:val="000000"/>
                <w:sz w:val="20"/>
              </w:rPr>
              <w:t>96</w:t>
            </w:r>
          </w:p>
        </w:tc>
      </w:tr>
      <w:tr w:rsidR="00FD343F">
        <w:tc>
          <w:tcPr>
            <w:tcW w:w="1308" w:type="dxa"/>
            <w:tcBorders>
              <w:top w:val="single" w:sz="7" w:space="0" w:color="auto"/>
              <w:left w:val="double" w:sz="7" w:space="0" w:color="auto"/>
            </w:tcBorders>
          </w:tcPr>
          <w:p w:rsidR="00FD343F" w:rsidRDefault="00FD343F">
            <w:pPr>
              <w:tabs>
                <w:tab w:val="left" w:pos="0"/>
                <w:tab w:val="left" w:pos="708"/>
              </w:tabs>
              <w:suppressAutoHyphens/>
              <w:jc w:val="center"/>
              <w:rPr>
                <w:color w:val="000000"/>
                <w:sz w:val="20"/>
              </w:rPr>
            </w:pPr>
            <w:r>
              <w:rPr>
                <w:color w:val="000000"/>
                <w:sz w:val="20"/>
              </w:rPr>
              <w:t>10</w:t>
            </w:r>
          </w:p>
        </w:tc>
        <w:tc>
          <w:tcPr>
            <w:tcW w:w="2095" w:type="dxa"/>
            <w:tcBorders>
              <w:top w:val="single" w:sz="7" w:space="0" w:color="auto"/>
              <w:left w:val="single" w:sz="7" w:space="0" w:color="auto"/>
            </w:tcBorders>
          </w:tcPr>
          <w:p w:rsidR="00FD343F" w:rsidRDefault="00FD343F">
            <w:pPr>
              <w:tabs>
                <w:tab w:val="left" w:pos="0"/>
                <w:tab w:val="left" w:pos="708"/>
                <w:tab w:val="left" w:pos="1416"/>
              </w:tabs>
              <w:suppressAutoHyphens/>
              <w:jc w:val="center"/>
              <w:rPr>
                <w:color w:val="000000"/>
                <w:sz w:val="20"/>
              </w:rPr>
            </w:pPr>
            <w:r>
              <w:rPr>
                <w:color w:val="000000"/>
                <w:sz w:val="20"/>
              </w:rPr>
              <w:t>Stop</w:t>
            </w:r>
          </w:p>
        </w:tc>
        <w:tc>
          <w:tcPr>
            <w:tcW w:w="851"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9</w:t>
            </w:r>
          </w:p>
        </w:tc>
        <w:tc>
          <w:tcPr>
            <w:tcW w:w="1437"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0.00</w:t>
            </w:r>
          </w:p>
        </w:tc>
        <w:tc>
          <w:tcPr>
            <w:tcW w:w="1020"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0</w:t>
            </w:r>
          </w:p>
        </w:tc>
        <w:tc>
          <w:tcPr>
            <w:tcW w:w="1228"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21</w:t>
            </w:r>
          </w:p>
        </w:tc>
        <w:tc>
          <w:tcPr>
            <w:tcW w:w="1134"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21</w:t>
            </w:r>
          </w:p>
        </w:tc>
        <w:tc>
          <w:tcPr>
            <w:tcW w:w="992" w:type="dxa"/>
            <w:tcBorders>
              <w:top w:val="single" w:sz="7" w:space="0" w:color="auto"/>
              <w:left w:val="single" w:sz="7" w:space="0" w:color="auto"/>
              <w:right w:val="double" w:sz="7" w:space="0" w:color="auto"/>
            </w:tcBorders>
          </w:tcPr>
          <w:p w:rsidR="00FD343F" w:rsidRDefault="00FD343F">
            <w:pPr>
              <w:tabs>
                <w:tab w:val="left" w:pos="0"/>
                <w:tab w:val="left" w:pos="708"/>
              </w:tabs>
              <w:suppressAutoHyphens/>
              <w:jc w:val="center"/>
              <w:rPr>
                <w:color w:val="000000"/>
                <w:sz w:val="20"/>
              </w:rPr>
            </w:pPr>
            <w:r>
              <w:rPr>
                <w:color w:val="000000"/>
                <w:sz w:val="20"/>
              </w:rPr>
              <w:t>117</w:t>
            </w:r>
          </w:p>
        </w:tc>
      </w:tr>
      <w:tr w:rsidR="00FD343F">
        <w:tc>
          <w:tcPr>
            <w:tcW w:w="1308" w:type="dxa"/>
            <w:tcBorders>
              <w:top w:val="single" w:sz="7" w:space="0" w:color="auto"/>
              <w:left w:val="double" w:sz="7" w:space="0" w:color="auto"/>
            </w:tcBorders>
          </w:tcPr>
          <w:p w:rsidR="00FD343F" w:rsidRDefault="00FD343F">
            <w:pPr>
              <w:tabs>
                <w:tab w:val="left" w:pos="0"/>
                <w:tab w:val="left" w:pos="708"/>
              </w:tabs>
              <w:suppressAutoHyphens/>
              <w:jc w:val="center"/>
              <w:rPr>
                <w:color w:val="000000"/>
                <w:sz w:val="20"/>
              </w:rPr>
            </w:pPr>
            <w:r>
              <w:rPr>
                <w:color w:val="000000"/>
                <w:sz w:val="20"/>
              </w:rPr>
              <w:t>11</w:t>
            </w:r>
          </w:p>
        </w:tc>
        <w:tc>
          <w:tcPr>
            <w:tcW w:w="2095" w:type="dxa"/>
            <w:tcBorders>
              <w:top w:val="single" w:sz="7" w:space="0" w:color="auto"/>
              <w:left w:val="single" w:sz="7" w:space="0" w:color="auto"/>
            </w:tcBorders>
          </w:tcPr>
          <w:p w:rsidR="00FD343F" w:rsidRDefault="00FD343F">
            <w:pPr>
              <w:tabs>
                <w:tab w:val="left" w:pos="0"/>
                <w:tab w:val="left" w:pos="708"/>
                <w:tab w:val="left" w:pos="1416"/>
              </w:tabs>
              <w:suppressAutoHyphens/>
              <w:jc w:val="center"/>
              <w:rPr>
                <w:color w:val="000000"/>
                <w:sz w:val="20"/>
              </w:rPr>
            </w:pPr>
            <w:r>
              <w:rPr>
                <w:color w:val="000000"/>
                <w:sz w:val="20"/>
              </w:rPr>
              <w:t>Acceleration</w:t>
            </w:r>
          </w:p>
        </w:tc>
        <w:tc>
          <w:tcPr>
            <w:tcW w:w="851"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10</w:t>
            </w:r>
          </w:p>
        </w:tc>
        <w:tc>
          <w:tcPr>
            <w:tcW w:w="1437"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0.69</w:t>
            </w:r>
          </w:p>
        </w:tc>
        <w:tc>
          <w:tcPr>
            <w:tcW w:w="1020"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0-15</w:t>
            </w:r>
          </w:p>
        </w:tc>
        <w:tc>
          <w:tcPr>
            <w:tcW w:w="1228"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6</w:t>
            </w:r>
          </w:p>
        </w:tc>
        <w:tc>
          <w:tcPr>
            <w:tcW w:w="1134"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26</w:t>
            </w:r>
          </w:p>
        </w:tc>
        <w:tc>
          <w:tcPr>
            <w:tcW w:w="992" w:type="dxa"/>
            <w:tcBorders>
              <w:top w:val="single" w:sz="7" w:space="0" w:color="auto"/>
              <w:left w:val="single" w:sz="7" w:space="0" w:color="auto"/>
              <w:right w:val="double" w:sz="7" w:space="0" w:color="auto"/>
            </w:tcBorders>
          </w:tcPr>
          <w:p w:rsidR="00FD343F" w:rsidRDefault="00FD343F">
            <w:pPr>
              <w:tabs>
                <w:tab w:val="left" w:pos="0"/>
                <w:tab w:val="left" w:pos="708"/>
              </w:tabs>
              <w:suppressAutoHyphens/>
              <w:jc w:val="center"/>
              <w:rPr>
                <w:color w:val="000000"/>
                <w:sz w:val="20"/>
              </w:rPr>
            </w:pPr>
            <w:r>
              <w:rPr>
                <w:color w:val="000000"/>
                <w:sz w:val="20"/>
              </w:rPr>
              <w:t>123</w:t>
            </w:r>
          </w:p>
        </w:tc>
      </w:tr>
      <w:tr w:rsidR="00FD343F">
        <w:tc>
          <w:tcPr>
            <w:tcW w:w="1308" w:type="dxa"/>
            <w:tcBorders>
              <w:top w:val="single" w:sz="7" w:space="0" w:color="auto"/>
              <w:left w:val="double" w:sz="7" w:space="0" w:color="auto"/>
            </w:tcBorders>
          </w:tcPr>
          <w:p w:rsidR="00FD343F" w:rsidRDefault="00FD343F">
            <w:pPr>
              <w:tabs>
                <w:tab w:val="left" w:pos="0"/>
                <w:tab w:val="left" w:pos="708"/>
              </w:tabs>
              <w:suppressAutoHyphens/>
              <w:jc w:val="center"/>
              <w:rPr>
                <w:color w:val="000000"/>
                <w:sz w:val="20"/>
              </w:rPr>
            </w:pPr>
            <w:r>
              <w:rPr>
                <w:color w:val="000000"/>
                <w:sz w:val="20"/>
              </w:rPr>
              <w:t>12</w:t>
            </w:r>
          </w:p>
        </w:tc>
        <w:tc>
          <w:tcPr>
            <w:tcW w:w="2095" w:type="dxa"/>
            <w:tcBorders>
              <w:top w:val="single" w:sz="7" w:space="0" w:color="auto"/>
              <w:left w:val="single" w:sz="7" w:space="0" w:color="auto"/>
            </w:tcBorders>
          </w:tcPr>
          <w:p w:rsidR="00FD343F" w:rsidRDefault="00FD343F">
            <w:pPr>
              <w:tabs>
                <w:tab w:val="left" w:pos="0"/>
                <w:tab w:val="left" w:pos="708"/>
                <w:tab w:val="left" w:pos="1416"/>
              </w:tabs>
              <w:suppressAutoHyphens/>
              <w:jc w:val="center"/>
              <w:rPr>
                <w:color w:val="000000"/>
                <w:sz w:val="20"/>
              </w:rPr>
            </w:pPr>
            <w:r>
              <w:rPr>
                <w:color w:val="000000"/>
                <w:sz w:val="20"/>
              </w:rPr>
              <w:t>Acceleration</w:t>
            </w:r>
          </w:p>
        </w:tc>
        <w:tc>
          <w:tcPr>
            <w:tcW w:w="851"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p>
        </w:tc>
        <w:tc>
          <w:tcPr>
            <w:tcW w:w="1437"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0.51</w:t>
            </w:r>
          </w:p>
        </w:tc>
        <w:tc>
          <w:tcPr>
            <w:tcW w:w="1020"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15-35</w:t>
            </w:r>
          </w:p>
        </w:tc>
        <w:tc>
          <w:tcPr>
            <w:tcW w:w="1228"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11</w:t>
            </w:r>
          </w:p>
        </w:tc>
        <w:tc>
          <w:tcPr>
            <w:tcW w:w="1134"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p>
        </w:tc>
        <w:tc>
          <w:tcPr>
            <w:tcW w:w="992" w:type="dxa"/>
            <w:tcBorders>
              <w:top w:val="single" w:sz="7" w:space="0" w:color="auto"/>
              <w:left w:val="single" w:sz="7" w:space="0" w:color="auto"/>
              <w:right w:val="double" w:sz="7" w:space="0" w:color="auto"/>
            </w:tcBorders>
          </w:tcPr>
          <w:p w:rsidR="00FD343F" w:rsidRDefault="00FD343F">
            <w:pPr>
              <w:tabs>
                <w:tab w:val="left" w:pos="0"/>
                <w:tab w:val="left" w:pos="708"/>
              </w:tabs>
              <w:suppressAutoHyphens/>
              <w:jc w:val="center"/>
              <w:rPr>
                <w:color w:val="000000"/>
                <w:sz w:val="20"/>
              </w:rPr>
            </w:pPr>
            <w:r>
              <w:rPr>
                <w:color w:val="000000"/>
                <w:sz w:val="20"/>
              </w:rPr>
              <w:t>134</w:t>
            </w:r>
          </w:p>
        </w:tc>
      </w:tr>
      <w:tr w:rsidR="00FD343F">
        <w:tc>
          <w:tcPr>
            <w:tcW w:w="1308" w:type="dxa"/>
            <w:tcBorders>
              <w:top w:val="single" w:sz="7" w:space="0" w:color="auto"/>
              <w:left w:val="double" w:sz="7" w:space="0" w:color="auto"/>
            </w:tcBorders>
          </w:tcPr>
          <w:p w:rsidR="00FD343F" w:rsidRDefault="00FD343F">
            <w:pPr>
              <w:tabs>
                <w:tab w:val="left" w:pos="0"/>
                <w:tab w:val="left" w:pos="708"/>
              </w:tabs>
              <w:suppressAutoHyphens/>
              <w:jc w:val="center"/>
              <w:rPr>
                <w:color w:val="000000"/>
                <w:sz w:val="20"/>
              </w:rPr>
            </w:pPr>
            <w:r>
              <w:rPr>
                <w:color w:val="000000"/>
                <w:sz w:val="20"/>
              </w:rPr>
              <w:t>13</w:t>
            </w:r>
          </w:p>
        </w:tc>
        <w:tc>
          <w:tcPr>
            <w:tcW w:w="2095" w:type="dxa"/>
            <w:tcBorders>
              <w:top w:val="single" w:sz="7" w:space="0" w:color="auto"/>
              <w:left w:val="single" w:sz="7" w:space="0" w:color="auto"/>
            </w:tcBorders>
          </w:tcPr>
          <w:p w:rsidR="00FD343F" w:rsidRDefault="00FD343F">
            <w:pPr>
              <w:tabs>
                <w:tab w:val="left" w:pos="0"/>
                <w:tab w:val="left" w:pos="708"/>
                <w:tab w:val="left" w:pos="1416"/>
              </w:tabs>
              <w:suppressAutoHyphens/>
              <w:jc w:val="center"/>
              <w:rPr>
                <w:color w:val="000000"/>
                <w:sz w:val="20"/>
              </w:rPr>
            </w:pPr>
            <w:r>
              <w:rPr>
                <w:color w:val="000000"/>
                <w:sz w:val="20"/>
              </w:rPr>
              <w:t>Acceleration</w:t>
            </w:r>
          </w:p>
        </w:tc>
        <w:tc>
          <w:tcPr>
            <w:tcW w:w="851"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p>
        </w:tc>
        <w:tc>
          <w:tcPr>
            <w:tcW w:w="1437"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0.46</w:t>
            </w:r>
          </w:p>
        </w:tc>
        <w:tc>
          <w:tcPr>
            <w:tcW w:w="1020"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35-50</w:t>
            </w:r>
          </w:p>
        </w:tc>
        <w:tc>
          <w:tcPr>
            <w:tcW w:w="1228"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9</w:t>
            </w:r>
          </w:p>
        </w:tc>
        <w:tc>
          <w:tcPr>
            <w:tcW w:w="1134"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p>
        </w:tc>
        <w:tc>
          <w:tcPr>
            <w:tcW w:w="992" w:type="dxa"/>
            <w:tcBorders>
              <w:top w:val="single" w:sz="7" w:space="0" w:color="auto"/>
              <w:left w:val="single" w:sz="7" w:space="0" w:color="auto"/>
              <w:right w:val="double" w:sz="7" w:space="0" w:color="auto"/>
            </w:tcBorders>
          </w:tcPr>
          <w:p w:rsidR="00FD343F" w:rsidRDefault="00FD343F">
            <w:pPr>
              <w:tabs>
                <w:tab w:val="left" w:pos="0"/>
                <w:tab w:val="left" w:pos="708"/>
              </w:tabs>
              <w:suppressAutoHyphens/>
              <w:jc w:val="center"/>
              <w:rPr>
                <w:color w:val="000000"/>
                <w:sz w:val="20"/>
              </w:rPr>
            </w:pPr>
            <w:r>
              <w:rPr>
                <w:color w:val="000000"/>
                <w:sz w:val="20"/>
              </w:rPr>
              <w:t>143</w:t>
            </w:r>
          </w:p>
        </w:tc>
      </w:tr>
      <w:tr w:rsidR="00FD343F">
        <w:tc>
          <w:tcPr>
            <w:tcW w:w="1308" w:type="dxa"/>
            <w:tcBorders>
              <w:top w:val="single" w:sz="7" w:space="0" w:color="auto"/>
              <w:left w:val="double" w:sz="7" w:space="0" w:color="auto"/>
            </w:tcBorders>
          </w:tcPr>
          <w:p w:rsidR="00FD343F" w:rsidRDefault="00FD343F">
            <w:pPr>
              <w:tabs>
                <w:tab w:val="left" w:pos="0"/>
                <w:tab w:val="left" w:pos="708"/>
              </w:tabs>
              <w:suppressAutoHyphens/>
              <w:jc w:val="center"/>
              <w:rPr>
                <w:color w:val="000000"/>
                <w:sz w:val="20"/>
              </w:rPr>
            </w:pPr>
            <w:r>
              <w:rPr>
                <w:color w:val="000000"/>
                <w:sz w:val="20"/>
              </w:rPr>
              <w:t>14</w:t>
            </w:r>
          </w:p>
        </w:tc>
        <w:tc>
          <w:tcPr>
            <w:tcW w:w="2095" w:type="dxa"/>
            <w:tcBorders>
              <w:top w:val="single" w:sz="7" w:space="0" w:color="auto"/>
              <w:left w:val="single" w:sz="7" w:space="0" w:color="auto"/>
            </w:tcBorders>
          </w:tcPr>
          <w:p w:rsidR="00FD343F" w:rsidRDefault="00FD343F">
            <w:pPr>
              <w:tabs>
                <w:tab w:val="left" w:pos="0"/>
                <w:tab w:val="left" w:pos="708"/>
                <w:tab w:val="left" w:pos="1416"/>
              </w:tabs>
              <w:suppressAutoHyphens/>
              <w:jc w:val="center"/>
              <w:rPr>
                <w:color w:val="000000"/>
                <w:sz w:val="20"/>
              </w:rPr>
            </w:pPr>
            <w:r>
              <w:rPr>
                <w:color w:val="000000"/>
                <w:sz w:val="20"/>
              </w:rPr>
              <w:t>Constant speed</w:t>
            </w:r>
          </w:p>
        </w:tc>
        <w:tc>
          <w:tcPr>
            <w:tcW w:w="851"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11</w:t>
            </w:r>
          </w:p>
        </w:tc>
        <w:tc>
          <w:tcPr>
            <w:tcW w:w="1437"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0.00</w:t>
            </w:r>
          </w:p>
        </w:tc>
        <w:tc>
          <w:tcPr>
            <w:tcW w:w="1020"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50</w:t>
            </w:r>
          </w:p>
        </w:tc>
        <w:tc>
          <w:tcPr>
            <w:tcW w:w="1228"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12</w:t>
            </w:r>
          </w:p>
        </w:tc>
        <w:tc>
          <w:tcPr>
            <w:tcW w:w="1134"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12</w:t>
            </w:r>
          </w:p>
        </w:tc>
        <w:tc>
          <w:tcPr>
            <w:tcW w:w="992" w:type="dxa"/>
            <w:tcBorders>
              <w:top w:val="single" w:sz="7" w:space="0" w:color="auto"/>
              <w:left w:val="single" w:sz="7" w:space="0" w:color="auto"/>
              <w:right w:val="double" w:sz="7" w:space="0" w:color="auto"/>
            </w:tcBorders>
          </w:tcPr>
          <w:p w:rsidR="00FD343F" w:rsidRDefault="00FD343F">
            <w:pPr>
              <w:tabs>
                <w:tab w:val="left" w:pos="0"/>
                <w:tab w:val="left" w:pos="708"/>
              </w:tabs>
              <w:suppressAutoHyphens/>
              <w:jc w:val="center"/>
              <w:rPr>
                <w:color w:val="000000"/>
                <w:sz w:val="20"/>
              </w:rPr>
            </w:pPr>
            <w:r>
              <w:rPr>
                <w:color w:val="000000"/>
                <w:sz w:val="20"/>
              </w:rPr>
              <w:t>155</w:t>
            </w:r>
          </w:p>
        </w:tc>
      </w:tr>
      <w:tr w:rsidR="00FD343F">
        <w:tc>
          <w:tcPr>
            <w:tcW w:w="1308" w:type="dxa"/>
            <w:tcBorders>
              <w:top w:val="single" w:sz="7" w:space="0" w:color="auto"/>
              <w:left w:val="double" w:sz="7" w:space="0" w:color="auto"/>
            </w:tcBorders>
          </w:tcPr>
          <w:p w:rsidR="00FD343F" w:rsidRDefault="00FD343F">
            <w:pPr>
              <w:tabs>
                <w:tab w:val="left" w:pos="0"/>
                <w:tab w:val="left" w:pos="708"/>
              </w:tabs>
              <w:suppressAutoHyphens/>
              <w:jc w:val="center"/>
              <w:rPr>
                <w:color w:val="000000"/>
                <w:sz w:val="20"/>
              </w:rPr>
            </w:pPr>
            <w:r>
              <w:rPr>
                <w:color w:val="000000"/>
                <w:sz w:val="20"/>
              </w:rPr>
              <w:t>15</w:t>
            </w:r>
          </w:p>
        </w:tc>
        <w:tc>
          <w:tcPr>
            <w:tcW w:w="2095" w:type="dxa"/>
            <w:tcBorders>
              <w:top w:val="single" w:sz="7" w:space="0" w:color="auto"/>
              <w:left w:val="single" w:sz="7" w:space="0" w:color="auto"/>
            </w:tcBorders>
          </w:tcPr>
          <w:p w:rsidR="00FD343F" w:rsidRDefault="00FD343F">
            <w:pPr>
              <w:tabs>
                <w:tab w:val="left" w:pos="0"/>
                <w:tab w:val="left" w:pos="708"/>
                <w:tab w:val="left" w:pos="1416"/>
              </w:tabs>
              <w:suppressAutoHyphens/>
              <w:jc w:val="center"/>
              <w:rPr>
                <w:color w:val="000000"/>
                <w:sz w:val="20"/>
              </w:rPr>
            </w:pPr>
            <w:r>
              <w:rPr>
                <w:color w:val="000000"/>
                <w:sz w:val="20"/>
              </w:rPr>
              <w:t>Deceleration</w:t>
            </w:r>
          </w:p>
        </w:tc>
        <w:tc>
          <w:tcPr>
            <w:tcW w:w="851"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12</w:t>
            </w:r>
          </w:p>
        </w:tc>
        <w:tc>
          <w:tcPr>
            <w:tcW w:w="1437"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-0.52</w:t>
            </w:r>
          </w:p>
        </w:tc>
        <w:tc>
          <w:tcPr>
            <w:tcW w:w="1020"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50-35</w:t>
            </w:r>
          </w:p>
        </w:tc>
        <w:tc>
          <w:tcPr>
            <w:tcW w:w="1228"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8</w:t>
            </w:r>
          </w:p>
        </w:tc>
        <w:tc>
          <w:tcPr>
            <w:tcW w:w="1134"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8</w:t>
            </w:r>
          </w:p>
        </w:tc>
        <w:tc>
          <w:tcPr>
            <w:tcW w:w="992" w:type="dxa"/>
            <w:tcBorders>
              <w:top w:val="single" w:sz="7" w:space="0" w:color="auto"/>
              <w:left w:val="single" w:sz="7" w:space="0" w:color="auto"/>
              <w:right w:val="double" w:sz="7" w:space="0" w:color="auto"/>
            </w:tcBorders>
          </w:tcPr>
          <w:p w:rsidR="00FD343F" w:rsidRDefault="00FD343F">
            <w:pPr>
              <w:tabs>
                <w:tab w:val="left" w:pos="0"/>
                <w:tab w:val="left" w:pos="708"/>
              </w:tabs>
              <w:suppressAutoHyphens/>
              <w:jc w:val="center"/>
              <w:rPr>
                <w:color w:val="000000"/>
                <w:sz w:val="20"/>
              </w:rPr>
            </w:pPr>
            <w:r>
              <w:rPr>
                <w:color w:val="000000"/>
                <w:sz w:val="20"/>
              </w:rPr>
              <w:t>163</w:t>
            </w:r>
          </w:p>
        </w:tc>
      </w:tr>
      <w:tr w:rsidR="00FD343F">
        <w:tc>
          <w:tcPr>
            <w:tcW w:w="1308" w:type="dxa"/>
            <w:tcBorders>
              <w:top w:val="single" w:sz="7" w:space="0" w:color="auto"/>
              <w:left w:val="double" w:sz="7" w:space="0" w:color="auto"/>
            </w:tcBorders>
          </w:tcPr>
          <w:p w:rsidR="00FD343F" w:rsidRDefault="00FD343F">
            <w:pPr>
              <w:tabs>
                <w:tab w:val="left" w:pos="0"/>
                <w:tab w:val="left" w:pos="708"/>
              </w:tabs>
              <w:suppressAutoHyphens/>
              <w:jc w:val="center"/>
              <w:rPr>
                <w:color w:val="000000"/>
                <w:sz w:val="20"/>
              </w:rPr>
            </w:pPr>
            <w:r>
              <w:rPr>
                <w:color w:val="000000"/>
                <w:sz w:val="20"/>
              </w:rPr>
              <w:t>16</w:t>
            </w:r>
          </w:p>
        </w:tc>
        <w:tc>
          <w:tcPr>
            <w:tcW w:w="2095" w:type="dxa"/>
            <w:tcBorders>
              <w:top w:val="single" w:sz="7" w:space="0" w:color="auto"/>
              <w:left w:val="single" w:sz="7" w:space="0" w:color="auto"/>
            </w:tcBorders>
          </w:tcPr>
          <w:p w:rsidR="00FD343F" w:rsidRDefault="00FD343F">
            <w:pPr>
              <w:tabs>
                <w:tab w:val="left" w:pos="0"/>
                <w:tab w:val="left" w:pos="708"/>
                <w:tab w:val="left" w:pos="1416"/>
              </w:tabs>
              <w:suppressAutoHyphens/>
              <w:jc w:val="center"/>
              <w:rPr>
                <w:color w:val="000000"/>
                <w:sz w:val="20"/>
              </w:rPr>
            </w:pPr>
            <w:r>
              <w:rPr>
                <w:color w:val="000000"/>
                <w:sz w:val="20"/>
              </w:rPr>
              <w:t>Constant speed</w:t>
            </w:r>
          </w:p>
        </w:tc>
        <w:tc>
          <w:tcPr>
            <w:tcW w:w="851"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13</w:t>
            </w:r>
          </w:p>
        </w:tc>
        <w:tc>
          <w:tcPr>
            <w:tcW w:w="1437"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0.00</w:t>
            </w:r>
          </w:p>
        </w:tc>
        <w:tc>
          <w:tcPr>
            <w:tcW w:w="1020"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35</w:t>
            </w:r>
          </w:p>
        </w:tc>
        <w:tc>
          <w:tcPr>
            <w:tcW w:w="1228"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15</w:t>
            </w:r>
          </w:p>
        </w:tc>
        <w:tc>
          <w:tcPr>
            <w:tcW w:w="1134"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15</w:t>
            </w:r>
          </w:p>
        </w:tc>
        <w:tc>
          <w:tcPr>
            <w:tcW w:w="992" w:type="dxa"/>
            <w:tcBorders>
              <w:top w:val="single" w:sz="7" w:space="0" w:color="auto"/>
              <w:left w:val="single" w:sz="7" w:space="0" w:color="auto"/>
              <w:right w:val="double" w:sz="7" w:space="0" w:color="auto"/>
            </w:tcBorders>
          </w:tcPr>
          <w:p w:rsidR="00FD343F" w:rsidRDefault="00FD343F">
            <w:pPr>
              <w:tabs>
                <w:tab w:val="left" w:pos="0"/>
                <w:tab w:val="left" w:pos="708"/>
              </w:tabs>
              <w:suppressAutoHyphens/>
              <w:jc w:val="center"/>
              <w:rPr>
                <w:color w:val="000000"/>
                <w:sz w:val="20"/>
              </w:rPr>
            </w:pPr>
            <w:r>
              <w:rPr>
                <w:color w:val="000000"/>
                <w:sz w:val="20"/>
              </w:rPr>
              <w:t>178</w:t>
            </w:r>
          </w:p>
        </w:tc>
      </w:tr>
      <w:tr w:rsidR="00FD343F">
        <w:tc>
          <w:tcPr>
            <w:tcW w:w="1308" w:type="dxa"/>
            <w:tcBorders>
              <w:top w:val="single" w:sz="7" w:space="0" w:color="auto"/>
              <w:left w:val="double" w:sz="7" w:space="0" w:color="auto"/>
            </w:tcBorders>
          </w:tcPr>
          <w:p w:rsidR="00FD343F" w:rsidRDefault="00FD343F">
            <w:pPr>
              <w:tabs>
                <w:tab w:val="left" w:pos="0"/>
                <w:tab w:val="left" w:pos="708"/>
              </w:tabs>
              <w:suppressAutoHyphens/>
              <w:jc w:val="center"/>
              <w:rPr>
                <w:color w:val="000000"/>
                <w:sz w:val="20"/>
              </w:rPr>
            </w:pPr>
            <w:r>
              <w:rPr>
                <w:color w:val="000000"/>
                <w:sz w:val="20"/>
              </w:rPr>
              <w:t>17</w:t>
            </w:r>
          </w:p>
        </w:tc>
        <w:tc>
          <w:tcPr>
            <w:tcW w:w="2095" w:type="dxa"/>
            <w:tcBorders>
              <w:top w:val="single" w:sz="7" w:space="0" w:color="auto"/>
              <w:left w:val="single" w:sz="7" w:space="0" w:color="auto"/>
            </w:tcBorders>
          </w:tcPr>
          <w:p w:rsidR="00FD343F" w:rsidRDefault="00FD343F">
            <w:pPr>
              <w:tabs>
                <w:tab w:val="left" w:pos="0"/>
                <w:tab w:val="left" w:pos="708"/>
                <w:tab w:val="left" w:pos="1416"/>
              </w:tabs>
              <w:suppressAutoHyphens/>
              <w:jc w:val="center"/>
              <w:rPr>
                <w:color w:val="000000"/>
                <w:sz w:val="20"/>
              </w:rPr>
            </w:pPr>
            <w:r>
              <w:rPr>
                <w:color w:val="000000"/>
                <w:sz w:val="20"/>
              </w:rPr>
              <w:t>Deceleration</w:t>
            </w:r>
          </w:p>
        </w:tc>
        <w:tc>
          <w:tcPr>
            <w:tcW w:w="851"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14</w:t>
            </w:r>
          </w:p>
        </w:tc>
        <w:tc>
          <w:tcPr>
            <w:tcW w:w="1437"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-0.97</w:t>
            </w:r>
          </w:p>
        </w:tc>
        <w:tc>
          <w:tcPr>
            <w:tcW w:w="1020"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35-0</w:t>
            </w:r>
          </w:p>
        </w:tc>
        <w:tc>
          <w:tcPr>
            <w:tcW w:w="1228"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10</w:t>
            </w:r>
          </w:p>
        </w:tc>
        <w:tc>
          <w:tcPr>
            <w:tcW w:w="1134"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10</w:t>
            </w:r>
          </w:p>
        </w:tc>
        <w:tc>
          <w:tcPr>
            <w:tcW w:w="992" w:type="dxa"/>
            <w:tcBorders>
              <w:top w:val="single" w:sz="7" w:space="0" w:color="auto"/>
              <w:left w:val="single" w:sz="7" w:space="0" w:color="auto"/>
              <w:right w:val="double" w:sz="7" w:space="0" w:color="auto"/>
            </w:tcBorders>
          </w:tcPr>
          <w:p w:rsidR="00FD343F" w:rsidRDefault="00FD343F">
            <w:pPr>
              <w:tabs>
                <w:tab w:val="left" w:pos="0"/>
                <w:tab w:val="left" w:pos="708"/>
              </w:tabs>
              <w:suppressAutoHyphens/>
              <w:jc w:val="center"/>
              <w:rPr>
                <w:color w:val="000000"/>
                <w:sz w:val="20"/>
              </w:rPr>
            </w:pPr>
            <w:r>
              <w:rPr>
                <w:color w:val="000000"/>
                <w:sz w:val="20"/>
              </w:rPr>
              <w:t>188</w:t>
            </w:r>
          </w:p>
        </w:tc>
      </w:tr>
      <w:tr w:rsidR="00FD343F">
        <w:tc>
          <w:tcPr>
            <w:tcW w:w="1308" w:type="dxa"/>
            <w:tcBorders>
              <w:top w:val="single" w:sz="7" w:space="0" w:color="auto"/>
              <w:left w:val="double" w:sz="7" w:space="0" w:color="auto"/>
            </w:tcBorders>
          </w:tcPr>
          <w:p w:rsidR="00FD343F" w:rsidRDefault="00FD343F">
            <w:pPr>
              <w:tabs>
                <w:tab w:val="left" w:pos="0"/>
                <w:tab w:val="left" w:pos="708"/>
              </w:tabs>
              <w:suppressAutoHyphens/>
              <w:jc w:val="center"/>
              <w:rPr>
                <w:color w:val="000000"/>
                <w:sz w:val="20"/>
              </w:rPr>
            </w:pPr>
            <w:r>
              <w:rPr>
                <w:color w:val="000000"/>
                <w:sz w:val="20"/>
              </w:rPr>
              <w:t>18</w:t>
            </w:r>
          </w:p>
        </w:tc>
        <w:tc>
          <w:tcPr>
            <w:tcW w:w="2095" w:type="dxa"/>
            <w:tcBorders>
              <w:top w:val="single" w:sz="7" w:space="0" w:color="auto"/>
              <w:left w:val="single" w:sz="7" w:space="0" w:color="auto"/>
            </w:tcBorders>
          </w:tcPr>
          <w:p w:rsidR="00FD343F" w:rsidRDefault="00FD343F">
            <w:pPr>
              <w:tabs>
                <w:tab w:val="left" w:pos="0"/>
                <w:tab w:val="left" w:pos="708"/>
                <w:tab w:val="left" w:pos="1416"/>
              </w:tabs>
              <w:suppressAutoHyphens/>
              <w:jc w:val="center"/>
              <w:rPr>
                <w:color w:val="000000"/>
                <w:sz w:val="20"/>
              </w:rPr>
            </w:pPr>
            <w:r>
              <w:rPr>
                <w:color w:val="000000"/>
                <w:sz w:val="20"/>
              </w:rPr>
              <w:t>Stop</w:t>
            </w:r>
          </w:p>
        </w:tc>
        <w:tc>
          <w:tcPr>
            <w:tcW w:w="851"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15</w:t>
            </w:r>
          </w:p>
        </w:tc>
        <w:tc>
          <w:tcPr>
            <w:tcW w:w="1437"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0.00</w:t>
            </w:r>
          </w:p>
        </w:tc>
        <w:tc>
          <w:tcPr>
            <w:tcW w:w="1020"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0</w:t>
            </w:r>
          </w:p>
        </w:tc>
        <w:tc>
          <w:tcPr>
            <w:tcW w:w="1228"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7</w:t>
            </w:r>
          </w:p>
        </w:tc>
        <w:tc>
          <w:tcPr>
            <w:tcW w:w="1134"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7</w:t>
            </w:r>
          </w:p>
        </w:tc>
        <w:tc>
          <w:tcPr>
            <w:tcW w:w="992" w:type="dxa"/>
            <w:tcBorders>
              <w:top w:val="single" w:sz="7" w:space="0" w:color="auto"/>
              <w:left w:val="single" w:sz="7" w:space="0" w:color="auto"/>
              <w:right w:val="double" w:sz="7" w:space="0" w:color="auto"/>
            </w:tcBorders>
          </w:tcPr>
          <w:p w:rsidR="00FD343F" w:rsidRDefault="00FD343F">
            <w:pPr>
              <w:tabs>
                <w:tab w:val="left" w:pos="0"/>
                <w:tab w:val="left" w:pos="708"/>
              </w:tabs>
              <w:suppressAutoHyphens/>
              <w:jc w:val="center"/>
              <w:rPr>
                <w:color w:val="000000"/>
                <w:sz w:val="20"/>
              </w:rPr>
            </w:pPr>
            <w:r>
              <w:rPr>
                <w:color w:val="000000"/>
                <w:sz w:val="20"/>
              </w:rPr>
              <w:t>195</w:t>
            </w:r>
          </w:p>
        </w:tc>
      </w:tr>
      <w:tr w:rsidR="00FD343F">
        <w:tc>
          <w:tcPr>
            <w:tcW w:w="1308" w:type="dxa"/>
            <w:tcBorders>
              <w:top w:val="single" w:sz="7" w:space="0" w:color="auto"/>
              <w:left w:val="double" w:sz="7" w:space="0" w:color="auto"/>
            </w:tcBorders>
          </w:tcPr>
          <w:p w:rsidR="00FD343F" w:rsidRDefault="00FD343F">
            <w:pPr>
              <w:tabs>
                <w:tab w:val="left" w:pos="0"/>
                <w:tab w:val="left" w:pos="708"/>
              </w:tabs>
              <w:suppressAutoHyphens/>
              <w:jc w:val="center"/>
              <w:rPr>
                <w:color w:val="000000"/>
                <w:sz w:val="20"/>
              </w:rPr>
            </w:pPr>
          </w:p>
        </w:tc>
        <w:tc>
          <w:tcPr>
            <w:tcW w:w="2095" w:type="dxa"/>
            <w:tcBorders>
              <w:top w:val="single" w:sz="7" w:space="0" w:color="auto"/>
            </w:tcBorders>
          </w:tcPr>
          <w:p w:rsidR="00FD343F" w:rsidRDefault="00FD343F">
            <w:pPr>
              <w:tabs>
                <w:tab w:val="left" w:pos="0"/>
                <w:tab w:val="left" w:pos="708"/>
                <w:tab w:val="left" w:pos="1416"/>
              </w:tabs>
              <w:suppressAutoHyphens/>
              <w:jc w:val="center"/>
              <w:rPr>
                <w:color w:val="000000"/>
                <w:sz w:val="20"/>
              </w:rPr>
            </w:pPr>
          </w:p>
        </w:tc>
        <w:tc>
          <w:tcPr>
            <w:tcW w:w="851" w:type="dxa"/>
            <w:tcBorders>
              <w:top w:val="single" w:sz="7" w:space="0" w:color="auto"/>
            </w:tcBorders>
          </w:tcPr>
          <w:p w:rsidR="00FD343F" w:rsidRDefault="00FD343F">
            <w:pPr>
              <w:tabs>
                <w:tab w:val="left" w:pos="0"/>
                <w:tab w:val="left" w:pos="708"/>
              </w:tabs>
              <w:suppressAutoHyphens/>
              <w:jc w:val="center"/>
              <w:rPr>
                <w:color w:val="000000"/>
                <w:sz w:val="20"/>
              </w:rPr>
            </w:pPr>
          </w:p>
        </w:tc>
        <w:tc>
          <w:tcPr>
            <w:tcW w:w="1437" w:type="dxa"/>
            <w:tcBorders>
              <w:top w:val="single" w:sz="7" w:space="0" w:color="auto"/>
            </w:tcBorders>
          </w:tcPr>
          <w:p w:rsidR="00FD343F" w:rsidRDefault="00FD343F">
            <w:pPr>
              <w:tabs>
                <w:tab w:val="left" w:pos="0"/>
                <w:tab w:val="left" w:pos="708"/>
              </w:tabs>
              <w:suppressAutoHyphens/>
              <w:jc w:val="center"/>
              <w:rPr>
                <w:color w:val="000000"/>
                <w:sz w:val="20"/>
              </w:rPr>
            </w:pPr>
          </w:p>
        </w:tc>
        <w:tc>
          <w:tcPr>
            <w:tcW w:w="1020" w:type="dxa"/>
            <w:tcBorders>
              <w:top w:val="single" w:sz="7" w:space="0" w:color="auto"/>
            </w:tcBorders>
          </w:tcPr>
          <w:p w:rsidR="00FD343F" w:rsidRDefault="00FD343F">
            <w:pPr>
              <w:tabs>
                <w:tab w:val="left" w:pos="0"/>
                <w:tab w:val="left" w:pos="708"/>
              </w:tabs>
              <w:suppressAutoHyphens/>
              <w:jc w:val="center"/>
              <w:rPr>
                <w:color w:val="000000"/>
                <w:sz w:val="20"/>
              </w:rPr>
            </w:pPr>
          </w:p>
        </w:tc>
        <w:tc>
          <w:tcPr>
            <w:tcW w:w="1228" w:type="dxa"/>
            <w:tcBorders>
              <w:top w:val="single" w:sz="7" w:space="0" w:color="auto"/>
            </w:tcBorders>
          </w:tcPr>
          <w:p w:rsidR="00FD343F" w:rsidRDefault="00FD343F">
            <w:pPr>
              <w:tabs>
                <w:tab w:val="left" w:pos="0"/>
                <w:tab w:val="left" w:pos="708"/>
              </w:tabs>
              <w:suppressAutoHyphens/>
              <w:jc w:val="center"/>
              <w:rPr>
                <w:color w:val="000000"/>
                <w:sz w:val="20"/>
              </w:rPr>
            </w:pPr>
          </w:p>
        </w:tc>
        <w:tc>
          <w:tcPr>
            <w:tcW w:w="1134" w:type="dxa"/>
            <w:tcBorders>
              <w:top w:val="single" w:sz="7" w:space="0" w:color="auto"/>
            </w:tcBorders>
          </w:tcPr>
          <w:p w:rsidR="00FD343F" w:rsidRDefault="00FD343F">
            <w:pPr>
              <w:tabs>
                <w:tab w:val="left" w:pos="0"/>
                <w:tab w:val="left" w:pos="708"/>
              </w:tabs>
              <w:suppressAutoHyphens/>
              <w:jc w:val="center"/>
              <w:rPr>
                <w:color w:val="000000"/>
                <w:sz w:val="20"/>
              </w:rPr>
            </w:pPr>
          </w:p>
        </w:tc>
        <w:tc>
          <w:tcPr>
            <w:tcW w:w="992" w:type="dxa"/>
            <w:tcBorders>
              <w:top w:val="single" w:sz="7" w:space="0" w:color="auto"/>
              <w:right w:val="double" w:sz="7" w:space="0" w:color="auto"/>
            </w:tcBorders>
          </w:tcPr>
          <w:p w:rsidR="00FD343F" w:rsidRDefault="00FD343F">
            <w:pPr>
              <w:tabs>
                <w:tab w:val="left" w:pos="0"/>
                <w:tab w:val="left" w:pos="708"/>
              </w:tabs>
              <w:suppressAutoHyphens/>
              <w:jc w:val="center"/>
              <w:rPr>
                <w:color w:val="000000"/>
                <w:sz w:val="20"/>
              </w:rPr>
            </w:pPr>
          </w:p>
        </w:tc>
      </w:tr>
      <w:tr w:rsidR="00FD343F">
        <w:tc>
          <w:tcPr>
            <w:tcW w:w="1308" w:type="dxa"/>
            <w:tcBorders>
              <w:left w:val="double" w:sz="7" w:space="0" w:color="auto"/>
            </w:tcBorders>
          </w:tcPr>
          <w:p w:rsidR="00FD343F" w:rsidRDefault="00FD343F">
            <w:pPr>
              <w:tabs>
                <w:tab w:val="left" w:pos="0"/>
                <w:tab w:val="left" w:pos="708"/>
              </w:tabs>
              <w:suppressAutoHyphens/>
              <w:jc w:val="center"/>
              <w:rPr>
                <w:color w:val="000000"/>
                <w:sz w:val="20"/>
              </w:rPr>
            </w:pPr>
          </w:p>
        </w:tc>
        <w:tc>
          <w:tcPr>
            <w:tcW w:w="2095" w:type="dxa"/>
            <w:tcBorders>
              <w:top w:val="single" w:sz="7" w:space="0" w:color="auto"/>
              <w:left w:val="single" w:sz="7" w:space="0" w:color="auto"/>
            </w:tcBorders>
          </w:tcPr>
          <w:p w:rsidR="00FD343F" w:rsidRDefault="00FD343F">
            <w:pPr>
              <w:tabs>
                <w:tab w:val="left" w:pos="0"/>
                <w:tab w:val="left" w:pos="708"/>
                <w:tab w:val="left" w:pos="1416"/>
              </w:tabs>
              <w:suppressAutoHyphens/>
              <w:jc w:val="center"/>
              <w:rPr>
                <w:color w:val="000000"/>
                <w:sz w:val="20"/>
              </w:rPr>
            </w:pPr>
            <w:r>
              <w:rPr>
                <w:color w:val="000000"/>
                <w:sz w:val="20"/>
              </w:rPr>
              <w:t>Generalities</w:t>
            </w:r>
          </w:p>
        </w:tc>
        <w:tc>
          <w:tcPr>
            <w:tcW w:w="851"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in time</w:t>
            </w:r>
          </w:p>
        </w:tc>
        <w:tc>
          <w:tcPr>
            <w:tcW w:w="1437" w:type="dxa"/>
            <w:tcBorders>
              <w:top w:val="single" w:sz="7" w:space="0" w:color="auto"/>
              <w:left w:val="single" w:sz="7" w:space="0" w:color="auto"/>
              <w:right w:val="single" w:sz="7" w:space="0" w:color="auto"/>
            </w:tcBorders>
          </w:tcPr>
          <w:p w:rsidR="00FD343F" w:rsidRDefault="00FD343F">
            <w:pPr>
              <w:tabs>
                <w:tab w:val="left" w:pos="0"/>
                <w:tab w:val="left" w:pos="708"/>
              </w:tabs>
              <w:suppressAutoHyphens/>
              <w:jc w:val="center"/>
              <w:rPr>
                <w:color w:val="000000"/>
                <w:sz w:val="20"/>
              </w:rPr>
            </w:pPr>
            <w:r>
              <w:rPr>
                <w:color w:val="000000"/>
                <w:sz w:val="20"/>
              </w:rPr>
              <w:t>in</w:t>
            </w:r>
          </w:p>
        </w:tc>
        <w:tc>
          <w:tcPr>
            <w:tcW w:w="1020" w:type="dxa"/>
          </w:tcPr>
          <w:p w:rsidR="00FD343F" w:rsidRDefault="00FD343F">
            <w:pPr>
              <w:tabs>
                <w:tab w:val="left" w:pos="0"/>
                <w:tab w:val="left" w:pos="708"/>
              </w:tabs>
              <w:suppressAutoHyphens/>
              <w:jc w:val="center"/>
              <w:rPr>
                <w:color w:val="000000"/>
                <w:sz w:val="20"/>
              </w:rPr>
            </w:pPr>
          </w:p>
        </w:tc>
        <w:tc>
          <w:tcPr>
            <w:tcW w:w="1228" w:type="dxa"/>
          </w:tcPr>
          <w:p w:rsidR="00FD343F" w:rsidRDefault="00FD343F">
            <w:pPr>
              <w:tabs>
                <w:tab w:val="left" w:pos="0"/>
                <w:tab w:val="left" w:pos="708"/>
              </w:tabs>
              <w:suppressAutoHyphens/>
              <w:jc w:val="center"/>
              <w:rPr>
                <w:color w:val="000000"/>
                <w:sz w:val="20"/>
              </w:rPr>
            </w:pPr>
          </w:p>
        </w:tc>
        <w:tc>
          <w:tcPr>
            <w:tcW w:w="1134" w:type="dxa"/>
          </w:tcPr>
          <w:p w:rsidR="00FD343F" w:rsidRDefault="00FD343F">
            <w:pPr>
              <w:tabs>
                <w:tab w:val="left" w:pos="0"/>
                <w:tab w:val="left" w:pos="708"/>
              </w:tabs>
              <w:suppressAutoHyphens/>
              <w:jc w:val="center"/>
              <w:rPr>
                <w:color w:val="000000"/>
                <w:sz w:val="20"/>
              </w:rPr>
            </w:pPr>
          </w:p>
        </w:tc>
        <w:tc>
          <w:tcPr>
            <w:tcW w:w="992" w:type="dxa"/>
            <w:tcBorders>
              <w:right w:val="double" w:sz="7" w:space="0" w:color="auto"/>
            </w:tcBorders>
          </w:tcPr>
          <w:p w:rsidR="00FD343F" w:rsidRDefault="00FD343F">
            <w:pPr>
              <w:tabs>
                <w:tab w:val="left" w:pos="0"/>
                <w:tab w:val="left" w:pos="708"/>
              </w:tabs>
              <w:suppressAutoHyphens/>
              <w:jc w:val="center"/>
              <w:rPr>
                <w:color w:val="000000"/>
                <w:sz w:val="20"/>
              </w:rPr>
            </w:pPr>
          </w:p>
        </w:tc>
      </w:tr>
      <w:tr w:rsidR="00FD343F">
        <w:tc>
          <w:tcPr>
            <w:tcW w:w="1308" w:type="dxa"/>
            <w:tcBorders>
              <w:left w:val="double" w:sz="7" w:space="0" w:color="auto"/>
            </w:tcBorders>
          </w:tcPr>
          <w:p w:rsidR="00FD343F" w:rsidRDefault="00FD343F">
            <w:pPr>
              <w:tabs>
                <w:tab w:val="left" w:pos="0"/>
                <w:tab w:val="left" w:pos="708"/>
              </w:tabs>
              <w:suppressAutoHyphens/>
              <w:jc w:val="center"/>
              <w:rPr>
                <w:color w:val="000000"/>
                <w:sz w:val="20"/>
              </w:rPr>
            </w:pPr>
          </w:p>
        </w:tc>
        <w:tc>
          <w:tcPr>
            <w:tcW w:w="2095" w:type="dxa"/>
            <w:tcBorders>
              <w:left w:val="single" w:sz="7" w:space="0" w:color="auto"/>
              <w:bottom w:val="single" w:sz="7" w:space="0" w:color="auto"/>
            </w:tcBorders>
          </w:tcPr>
          <w:p w:rsidR="00FD343F" w:rsidRDefault="00FD343F">
            <w:pPr>
              <w:tabs>
                <w:tab w:val="left" w:pos="0"/>
                <w:tab w:val="left" w:pos="708"/>
                <w:tab w:val="left" w:pos="1416"/>
              </w:tabs>
              <w:suppressAutoHyphens/>
              <w:jc w:val="center"/>
              <w:rPr>
                <w:color w:val="000000"/>
                <w:sz w:val="20"/>
              </w:rPr>
            </w:pPr>
          </w:p>
        </w:tc>
        <w:tc>
          <w:tcPr>
            <w:tcW w:w="851" w:type="dxa"/>
            <w:tcBorders>
              <w:left w:val="single" w:sz="7" w:space="0" w:color="auto"/>
              <w:bottom w:val="single" w:sz="7" w:space="0" w:color="auto"/>
            </w:tcBorders>
          </w:tcPr>
          <w:p w:rsidR="00FD343F" w:rsidRDefault="00FD343F">
            <w:pPr>
              <w:tabs>
                <w:tab w:val="left" w:pos="0"/>
                <w:tab w:val="left" w:pos="708"/>
              </w:tabs>
              <w:suppressAutoHyphens/>
              <w:jc w:val="center"/>
              <w:rPr>
                <w:color w:val="000000"/>
                <w:sz w:val="20"/>
              </w:rPr>
            </w:pPr>
            <w:r>
              <w:rPr>
                <w:color w:val="000000"/>
                <w:sz w:val="20"/>
              </w:rPr>
              <w:t>(s)</w:t>
            </w:r>
          </w:p>
        </w:tc>
        <w:tc>
          <w:tcPr>
            <w:tcW w:w="1437" w:type="dxa"/>
            <w:tcBorders>
              <w:left w:val="single" w:sz="7" w:space="0" w:color="auto"/>
              <w:bottom w:val="single" w:sz="7" w:space="0" w:color="auto"/>
              <w:right w:val="single" w:sz="7" w:space="0" w:color="auto"/>
            </w:tcBorders>
          </w:tcPr>
          <w:p w:rsidR="00FD343F" w:rsidRDefault="00FD343F">
            <w:pPr>
              <w:tabs>
                <w:tab w:val="left" w:pos="0"/>
                <w:tab w:val="left" w:pos="708"/>
              </w:tabs>
              <w:suppressAutoHyphens/>
              <w:jc w:val="center"/>
              <w:rPr>
                <w:color w:val="000000"/>
                <w:sz w:val="20"/>
              </w:rPr>
            </w:pPr>
            <w:r>
              <w:rPr>
                <w:color w:val="000000"/>
                <w:sz w:val="20"/>
              </w:rPr>
              <w:t>percentage</w:t>
            </w:r>
          </w:p>
        </w:tc>
        <w:tc>
          <w:tcPr>
            <w:tcW w:w="1020" w:type="dxa"/>
          </w:tcPr>
          <w:p w:rsidR="00FD343F" w:rsidRDefault="00FD343F">
            <w:pPr>
              <w:tabs>
                <w:tab w:val="left" w:pos="0"/>
                <w:tab w:val="left" w:pos="708"/>
              </w:tabs>
              <w:suppressAutoHyphens/>
              <w:jc w:val="center"/>
              <w:rPr>
                <w:color w:val="000000"/>
                <w:sz w:val="20"/>
              </w:rPr>
            </w:pPr>
          </w:p>
        </w:tc>
        <w:tc>
          <w:tcPr>
            <w:tcW w:w="1228" w:type="dxa"/>
          </w:tcPr>
          <w:p w:rsidR="00FD343F" w:rsidRDefault="00FD343F">
            <w:pPr>
              <w:tabs>
                <w:tab w:val="left" w:pos="0"/>
                <w:tab w:val="left" w:pos="708"/>
              </w:tabs>
              <w:suppressAutoHyphens/>
              <w:jc w:val="center"/>
              <w:rPr>
                <w:color w:val="000000"/>
                <w:sz w:val="20"/>
              </w:rPr>
            </w:pPr>
          </w:p>
        </w:tc>
        <w:tc>
          <w:tcPr>
            <w:tcW w:w="1134" w:type="dxa"/>
          </w:tcPr>
          <w:p w:rsidR="00FD343F" w:rsidRDefault="00FD343F">
            <w:pPr>
              <w:tabs>
                <w:tab w:val="left" w:pos="0"/>
                <w:tab w:val="left" w:pos="708"/>
              </w:tabs>
              <w:suppressAutoHyphens/>
              <w:jc w:val="center"/>
              <w:rPr>
                <w:color w:val="000000"/>
                <w:sz w:val="20"/>
              </w:rPr>
            </w:pPr>
          </w:p>
        </w:tc>
        <w:tc>
          <w:tcPr>
            <w:tcW w:w="992" w:type="dxa"/>
            <w:tcBorders>
              <w:right w:val="double" w:sz="7" w:space="0" w:color="auto"/>
            </w:tcBorders>
          </w:tcPr>
          <w:p w:rsidR="00FD343F" w:rsidRDefault="00FD343F">
            <w:pPr>
              <w:tabs>
                <w:tab w:val="left" w:pos="0"/>
                <w:tab w:val="left" w:pos="708"/>
              </w:tabs>
              <w:suppressAutoHyphens/>
              <w:jc w:val="center"/>
              <w:rPr>
                <w:color w:val="000000"/>
                <w:sz w:val="20"/>
              </w:rPr>
            </w:pPr>
          </w:p>
        </w:tc>
      </w:tr>
      <w:tr w:rsidR="00FD343F">
        <w:tc>
          <w:tcPr>
            <w:tcW w:w="1308" w:type="dxa"/>
            <w:tcBorders>
              <w:left w:val="double" w:sz="7" w:space="0" w:color="auto"/>
            </w:tcBorders>
          </w:tcPr>
          <w:p w:rsidR="00FD343F" w:rsidRDefault="00FD343F">
            <w:pPr>
              <w:tabs>
                <w:tab w:val="left" w:pos="0"/>
                <w:tab w:val="left" w:pos="708"/>
              </w:tabs>
              <w:suppressAutoHyphens/>
              <w:jc w:val="center"/>
              <w:rPr>
                <w:color w:val="000000"/>
                <w:sz w:val="20"/>
              </w:rPr>
            </w:pPr>
          </w:p>
        </w:tc>
        <w:tc>
          <w:tcPr>
            <w:tcW w:w="2095" w:type="dxa"/>
            <w:tcBorders>
              <w:left w:val="single" w:sz="7" w:space="0" w:color="auto"/>
            </w:tcBorders>
          </w:tcPr>
          <w:p w:rsidR="00FD343F" w:rsidRDefault="00FD343F">
            <w:pPr>
              <w:tabs>
                <w:tab w:val="left" w:pos="0"/>
                <w:tab w:val="left" w:pos="708"/>
                <w:tab w:val="left" w:pos="1416"/>
              </w:tabs>
              <w:suppressAutoHyphens/>
              <w:jc w:val="center"/>
              <w:rPr>
                <w:color w:val="000000"/>
                <w:sz w:val="20"/>
              </w:rPr>
            </w:pPr>
            <w:r>
              <w:rPr>
                <w:color w:val="000000"/>
                <w:sz w:val="20"/>
              </w:rPr>
              <w:t>Stop</w:t>
            </w:r>
          </w:p>
        </w:tc>
        <w:tc>
          <w:tcPr>
            <w:tcW w:w="851" w:type="dxa"/>
            <w:tcBorders>
              <w:left w:val="single" w:sz="7" w:space="0" w:color="auto"/>
            </w:tcBorders>
          </w:tcPr>
          <w:p w:rsidR="00FD343F" w:rsidRDefault="00FD343F">
            <w:pPr>
              <w:tabs>
                <w:tab w:val="left" w:pos="0"/>
                <w:tab w:val="left" w:pos="708"/>
                <w:tab w:val="left" w:pos="1416"/>
              </w:tabs>
              <w:suppressAutoHyphens/>
              <w:jc w:val="right"/>
              <w:rPr>
                <w:color w:val="000000"/>
                <w:sz w:val="20"/>
              </w:rPr>
            </w:pPr>
            <w:r>
              <w:rPr>
                <w:color w:val="000000"/>
                <w:sz w:val="20"/>
              </w:rPr>
              <w:t xml:space="preserve">60    </w:t>
            </w:r>
          </w:p>
        </w:tc>
        <w:tc>
          <w:tcPr>
            <w:tcW w:w="1437" w:type="dxa"/>
            <w:tcBorders>
              <w:left w:val="single" w:sz="7" w:space="0" w:color="auto"/>
              <w:right w:val="single" w:sz="7" w:space="0" w:color="auto"/>
            </w:tcBorders>
          </w:tcPr>
          <w:p w:rsidR="00FD343F" w:rsidRDefault="00FD343F">
            <w:pPr>
              <w:tabs>
                <w:tab w:val="left" w:pos="0"/>
                <w:tab w:val="left" w:pos="708"/>
                <w:tab w:val="left" w:pos="1416"/>
              </w:tabs>
              <w:suppressAutoHyphens/>
              <w:jc w:val="right"/>
              <w:rPr>
                <w:color w:val="000000"/>
                <w:sz w:val="20"/>
              </w:rPr>
            </w:pPr>
            <w:r>
              <w:rPr>
                <w:color w:val="000000"/>
                <w:sz w:val="20"/>
              </w:rPr>
              <w:t xml:space="preserve">30.77    </w:t>
            </w:r>
          </w:p>
        </w:tc>
        <w:tc>
          <w:tcPr>
            <w:tcW w:w="1020" w:type="dxa"/>
          </w:tcPr>
          <w:p w:rsidR="00FD343F" w:rsidRDefault="00FD343F">
            <w:pPr>
              <w:tabs>
                <w:tab w:val="left" w:pos="0"/>
                <w:tab w:val="left" w:pos="708"/>
                <w:tab w:val="left" w:pos="1416"/>
              </w:tabs>
              <w:suppressAutoHyphens/>
              <w:jc w:val="center"/>
              <w:rPr>
                <w:color w:val="000000"/>
                <w:sz w:val="20"/>
              </w:rPr>
            </w:pPr>
          </w:p>
        </w:tc>
        <w:tc>
          <w:tcPr>
            <w:tcW w:w="1228" w:type="dxa"/>
          </w:tcPr>
          <w:p w:rsidR="00FD343F" w:rsidRDefault="00FD343F">
            <w:pPr>
              <w:tabs>
                <w:tab w:val="left" w:pos="0"/>
                <w:tab w:val="left" w:pos="708"/>
                <w:tab w:val="left" w:pos="1416"/>
              </w:tabs>
              <w:suppressAutoHyphens/>
              <w:jc w:val="center"/>
              <w:rPr>
                <w:color w:val="000000"/>
                <w:sz w:val="20"/>
              </w:rPr>
            </w:pPr>
          </w:p>
        </w:tc>
        <w:tc>
          <w:tcPr>
            <w:tcW w:w="1134" w:type="dxa"/>
          </w:tcPr>
          <w:p w:rsidR="00FD343F" w:rsidRDefault="00FD343F">
            <w:pPr>
              <w:tabs>
                <w:tab w:val="left" w:pos="0"/>
                <w:tab w:val="left" w:pos="708"/>
                <w:tab w:val="left" w:pos="1416"/>
              </w:tabs>
              <w:suppressAutoHyphens/>
              <w:jc w:val="center"/>
              <w:rPr>
                <w:color w:val="000000"/>
                <w:sz w:val="20"/>
              </w:rPr>
            </w:pPr>
          </w:p>
        </w:tc>
        <w:tc>
          <w:tcPr>
            <w:tcW w:w="992" w:type="dxa"/>
            <w:tcBorders>
              <w:right w:val="double" w:sz="7" w:space="0" w:color="auto"/>
            </w:tcBorders>
          </w:tcPr>
          <w:p w:rsidR="00FD343F" w:rsidRDefault="00FD343F">
            <w:pPr>
              <w:tabs>
                <w:tab w:val="left" w:pos="0"/>
                <w:tab w:val="left" w:pos="708"/>
                <w:tab w:val="left" w:pos="1416"/>
              </w:tabs>
              <w:suppressAutoHyphens/>
              <w:jc w:val="center"/>
              <w:rPr>
                <w:color w:val="000000"/>
                <w:sz w:val="20"/>
              </w:rPr>
            </w:pPr>
          </w:p>
        </w:tc>
      </w:tr>
      <w:tr w:rsidR="00FD343F">
        <w:tc>
          <w:tcPr>
            <w:tcW w:w="1308" w:type="dxa"/>
            <w:tcBorders>
              <w:left w:val="double" w:sz="7" w:space="0" w:color="auto"/>
            </w:tcBorders>
          </w:tcPr>
          <w:p w:rsidR="00FD343F" w:rsidRDefault="00FD343F">
            <w:pPr>
              <w:tabs>
                <w:tab w:val="left" w:pos="0"/>
                <w:tab w:val="left" w:pos="708"/>
                <w:tab w:val="left" w:pos="1416"/>
              </w:tabs>
              <w:suppressAutoHyphens/>
              <w:jc w:val="center"/>
              <w:rPr>
                <w:color w:val="000000"/>
                <w:sz w:val="20"/>
              </w:rPr>
            </w:pPr>
          </w:p>
        </w:tc>
        <w:tc>
          <w:tcPr>
            <w:tcW w:w="2095" w:type="dxa"/>
            <w:tcBorders>
              <w:top w:val="single" w:sz="7" w:space="0" w:color="auto"/>
              <w:left w:val="single" w:sz="7" w:space="0" w:color="auto"/>
            </w:tcBorders>
          </w:tcPr>
          <w:p w:rsidR="00FD343F" w:rsidRDefault="00FD343F">
            <w:pPr>
              <w:tabs>
                <w:tab w:val="left" w:pos="0"/>
                <w:tab w:val="left" w:pos="708"/>
                <w:tab w:val="left" w:pos="1416"/>
              </w:tabs>
              <w:suppressAutoHyphens/>
              <w:jc w:val="center"/>
              <w:rPr>
                <w:color w:val="000000"/>
                <w:sz w:val="20"/>
              </w:rPr>
            </w:pPr>
            <w:r>
              <w:rPr>
                <w:color w:val="000000"/>
                <w:sz w:val="20"/>
              </w:rPr>
              <w:t>Acceleration</w:t>
            </w:r>
          </w:p>
        </w:tc>
        <w:tc>
          <w:tcPr>
            <w:tcW w:w="851" w:type="dxa"/>
            <w:tcBorders>
              <w:top w:val="single" w:sz="7" w:space="0" w:color="auto"/>
              <w:left w:val="single" w:sz="7" w:space="0" w:color="auto"/>
            </w:tcBorders>
          </w:tcPr>
          <w:p w:rsidR="00FD343F" w:rsidRDefault="00FD343F">
            <w:pPr>
              <w:tabs>
                <w:tab w:val="left" w:pos="0"/>
                <w:tab w:val="left" w:pos="708"/>
              </w:tabs>
              <w:suppressAutoHyphens/>
              <w:jc w:val="right"/>
              <w:rPr>
                <w:color w:val="000000"/>
                <w:sz w:val="20"/>
              </w:rPr>
            </w:pPr>
            <w:r>
              <w:rPr>
                <w:color w:val="000000"/>
                <w:sz w:val="20"/>
              </w:rPr>
              <w:t xml:space="preserve">42    </w:t>
            </w:r>
          </w:p>
        </w:tc>
        <w:tc>
          <w:tcPr>
            <w:tcW w:w="1437" w:type="dxa"/>
            <w:tcBorders>
              <w:top w:val="single" w:sz="7" w:space="0" w:color="auto"/>
              <w:left w:val="single" w:sz="7" w:space="0" w:color="auto"/>
              <w:right w:val="single" w:sz="7" w:space="0" w:color="auto"/>
            </w:tcBorders>
          </w:tcPr>
          <w:p w:rsidR="00FD343F" w:rsidRDefault="00FD343F">
            <w:pPr>
              <w:tabs>
                <w:tab w:val="left" w:pos="0"/>
                <w:tab w:val="left" w:pos="708"/>
              </w:tabs>
              <w:suppressAutoHyphens/>
              <w:jc w:val="right"/>
              <w:rPr>
                <w:color w:val="000000"/>
                <w:sz w:val="20"/>
              </w:rPr>
            </w:pPr>
            <w:r>
              <w:rPr>
                <w:color w:val="000000"/>
                <w:sz w:val="20"/>
              </w:rPr>
              <w:t xml:space="preserve">21.54    </w:t>
            </w:r>
          </w:p>
        </w:tc>
        <w:tc>
          <w:tcPr>
            <w:tcW w:w="1020" w:type="dxa"/>
          </w:tcPr>
          <w:p w:rsidR="00FD343F" w:rsidRDefault="00FD343F">
            <w:pPr>
              <w:tabs>
                <w:tab w:val="left" w:pos="0"/>
                <w:tab w:val="left" w:pos="708"/>
              </w:tabs>
              <w:suppressAutoHyphens/>
              <w:jc w:val="center"/>
              <w:rPr>
                <w:color w:val="000000"/>
                <w:sz w:val="20"/>
              </w:rPr>
            </w:pPr>
          </w:p>
        </w:tc>
        <w:tc>
          <w:tcPr>
            <w:tcW w:w="1228" w:type="dxa"/>
          </w:tcPr>
          <w:p w:rsidR="00FD343F" w:rsidRDefault="00FD343F">
            <w:pPr>
              <w:tabs>
                <w:tab w:val="left" w:pos="0"/>
                <w:tab w:val="left" w:pos="708"/>
              </w:tabs>
              <w:suppressAutoHyphens/>
              <w:jc w:val="center"/>
              <w:rPr>
                <w:color w:val="000000"/>
                <w:sz w:val="20"/>
              </w:rPr>
            </w:pPr>
          </w:p>
        </w:tc>
        <w:tc>
          <w:tcPr>
            <w:tcW w:w="1134" w:type="dxa"/>
          </w:tcPr>
          <w:p w:rsidR="00FD343F" w:rsidRDefault="00FD343F">
            <w:pPr>
              <w:tabs>
                <w:tab w:val="left" w:pos="0"/>
                <w:tab w:val="left" w:pos="708"/>
              </w:tabs>
              <w:suppressAutoHyphens/>
              <w:jc w:val="center"/>
              <w:rPr>
                <w:color w:val="000000"/>
                <w:sz w:val="20"/>
              </w:rPr>
            </w:pPr>
          </w:p>
        </w:tc>
        <w:tc>
          <w:tcPr>
            <w:tcW w:w="992" w:type="dxa"/>
            <w:tcBorders>
              <w:right w:val="double" w:sz="7" w:space="0" w:color="auto"/>
            </w:tcBorders>
          </w:tcPr>
          <w:p w:rsidR="00FD343F" w:rsidRDefault="00FD343F">
            <w:pPr>
              <w:tabs>
                <w:tab w:val="left" w:pos="0"/>
                <w:tab w:val="left" w:pos="708"/>
              </w:tabs>
              <w:suppressAutoHyphens/>
              <w:jc w:val="center"/>
              <w:rPr>
                <w:color w:val="000000"/>
                <w:sz w:val="20"/>
              </w:rPr>
            </w:pPr>
          </w:p>
        </w:tc>
      </w:tr>
      <w:tr w:rsidR="00FD343F">
        <w:tc>
          <w:tcPr>
            <w:tcW w:w="1308" w:type="dxa"/>
            <w:tcBorders>
              <w:left w:val="double" w:sz="7" w:space="0" w:color="auto"/>
            </w:tcBorders>
          </w:tcPr>
          <w:p w:rsidR="00FD343F" w:rsidRDefault="00FD343F">
            <w:pPr>
              <w:tabs>
                <w:tab w:val="left" w:pos="0"/>
                <w:tab w:val="left" w:pos="708"/>
              </w:tabs>
              <w:suppressAutoHyphens/>
              <w:jc w:val="center"/>
              <w:rPr>
                <w:color w:val="000000"/>
                <w:sz w:val="20"/>
              </w:rPr>
            </w:pPr>
          </w:p>
        </w:tc>
        <w:tc>
          <w:tcPr>
            <w:tcW w:w="2095" w:type="dxa"/>
            <w:tcBorders>
              <w:top w:val="single" w:sz="7" w:space="0" w:color="auto"/>
              <w:left w:val="single" w:sz="7" w:space="0" w:color="auto"/>
            </w:tcBorders>
          </w:tcPr>
          <w:p w:rsidR="00FD343F" w:rsidRDefault="00FD343F">
            <w:pPr>
              <w:tabs>
                <w:tab w:val="left" w:pos="0"/>
                <w:tab w:val="left" w:pos="708"/>
                <w:tab w:val="left" w:pos="1416"/>
              </w:tabs>
              <w:suppressAutoHyphens/>
              <w:jc w:val="center"/>
              <w:rPr>
                <w:color w:val="000000"/>
                <w:sz w:val="20"/>
              </w:rPr>
            </w:pPr>
            <w:r>
              <w:rPr>
                <w:color w:val="000000"/>
                <w:sz w:val="20"/>
              </w:rPr>
              <w:t>Constant speed</w:t>
            </w:r>
          </w:p>
        </w:tc>
        <w:tc>
          <w:tcPr>
            <w:tcW w:w="851" w:type="dxa"/>
            <w:tcBorders>
              <w:top w:val="single" w:sz="7" w:space="0" w:color="auto"/>
              <w:left w:val="single" w:sz="7" w:space="0" w:color="auto"/>
            </w:tcBorders>
          </w:tcPr>
          <w:p w:rsidR="00FD343F" w:rsidRDefault="00FD343F">
            <w:pPr>
              <w:tabs>
                <w:tab w:val="left" w:pos="0"/>
                <w:tab w:val="left" w:pos="708"/>
              </w:tabs>
              <w:suppressAutoHyphens/>
              <w:jc w:val="right"/>
              <w:rPr>
                <w:color w:val="000000"/>
                <w:sz w:val="20"/>
              </w:rPr>
            </w:pPr>
            <w:r>
              <w:rPr>
                <w:color w:val="000000"/>
                <w:sz w:val="20"/>
              </w:rPr>
              <w:t xml:space="preserve">59    </w:t>
            </w:r>
          </w:p>
        </w:tc>
        <w:tc>
          <w:tcPr>
            <w:tcW w:w="1437" w:type="dxa"/>
            <w:tcBorders>
              <w:top w:val="single" w:sz="7" w:space="0" w:color="auto"/>
              <w:left w:val="single" w:sz="7" w:space="0" w:color="auto"/>
              <w:right w:val="single" w:sz="7" w:space="0" w:color="auto"/>
            </w:tcBorders>
          </w:tcPr>
          <w:p w:rsidR="00FD343F" w:rsidRDefault="00FD343F">
            <w:pPr>
              <w:tabs>
                <w:tab w:val="left" w:pos="0"/>
                <w:tab w:val="left" w:pos="708"/>
              </w:tabs>
              <w:suppressAutoHyphens/>
              <w:jc w:val="right"/>
              <w:rPr>
                <w:color w:val="000000"/>
                <w:sz w:val="20"/>
              </w:rPr>
            </w:pPr>
            <w:r>
              <w:rPr>
                <w:color w:val="000000"/>
                <w:sz w:val="20"/>
              </w:rPr>
              <w:t xml:space="preserve">30.26    </w:t>
            </w:r>
          </w:p>
        </w:tc>
        <w:tc>
          <w:tcPr>
            <w:tcW w:w="1020" w:type="dxa"/>
          </w:tcPr>
          <w:p w:rsidR="00FD343F" w:rsidRDefault="00FD343F">
            <w:pPr>
              <w:tabs>
                <w:tab w:val="left" w:pos="0"/>
                <w:tab w:val="left" w:pos="708"/>
              </w:tabs>
              <w:suppressAutoHyphens/>
              <w:jc w:val="center"/>
              <w:rPr>
                <w:color w:val="000000"/>
                <w:sz w:val="20"/>
              </w:rPr>
            </w:pPr>
          </w:p>
        </w:tc>
        <w:tc>
          <w:tcPr>
            <w:tcW w:w="1228" w:type="dxa"/>
          </w:tcPr>
          <w:p w:rsidR="00FD343F" w:rsidRDefault="00FD343F">
            <w:pPr>
              <w:tabs>
                <w:tab w:val="left" w:pos="0"/>
                <w:tab w:val="left" w:pos="708"/>
              </w:tabs>
              <w:suppressAutoHyphens/>
              <w:jc w:val="center"/>
              <w:rPr>
                <w:color w:val="000000"/>
                <w:sz w:val="20"/>
              </w:rPr>
            </w:pPr>
          </w:p>
        </w:tc>
        <w:tc>
          <w:tcPr>
            <w:tcW w:w="1134" w:type="dxa"/>
          </w:tcPr>
          <w:p w:rsidR="00FD343F" w:rsidRDefault="00FD343F">
            <w:pPr>
              <w:tabs>
                <w:tab w:val="left" w:pos="0"/>
                <w:tab w:val="left" w:pos="708"/>
              </w:tabs>
              <w:suppressAutoHyphens/>
              <w:jc w:val="center"/>
              <w:rPr>
                <w:color w:val="000000"/>
                <w:sz w:val="20"/>
              </w:rPr>
            </w:pPr>
          </w:p>
        </w:tc>
        <w:tc>
          <w:tcPr>
            <w:tcW w:w="992" w:type="dxa"/>
            <w:tcBorders>
              <w:right w:val="double" w:sz="7" w:space="0" w:color="auto"/>
            </w:tcBorders>
          </w:tcPr>
          <w:p w:rsidR="00FD343F" w:rsidRDefault="00FD343F">
            <w:pPr>
              <w:tabs>
                <w:tab w:val="left" w:pos="0"/>
                <w:tab w:val="left" w:pos="708"/>
              </w:tabs>
              <w:suppressAutoHyphens/>
              <w:jc w:val="center"/>
              <w:rPr>
                <w:color w:val="000000"/>
                <w:sz w:val="20"/>
              </w:rPr>
            </w:pPr>
          </w:p>
        </w:tc>
      </w:tr>
      <w:tr w:rsidR="00FD343F">
        <w:tc>
          <w:tcPr>
            <w:tcW w:w="1308" w:type="dxa"/>
            <w:tcBorders>
              <w:left w:val="double" w:sz="7" w:space="0" w:color="auto"/>
            </w:tcBorders>
          </w:tcPr>
          <w:p w:rsidR="00FD343F" w:rsidRDefault="00FD343F">
            <w:pPr>
              <w:tabs>
                <w:tab w:val="left" w:pos="0"/>
                <w:tab w:val="left" w:pos="708"/>
              </w:tabs>
              <w:suppressAutoHyphens/>
              <w:jc w:val="center"/>
              <w:rPr>
                <w:color w:val="000000"/>
                <w:sz w:val="20"/>
              </w:rPr>
            </w:pPr>
          </w:p>
        </w:tc>
        <w:tc>
          <w:tcPr>
            <w:tcW w:w="2095" w:type="dxa"/>
            <w:tcBorders>
              <w:top w:val="single" w:sz="7" w:space="0" w:color="auto"/>
              <w:left w:val="single" w:sz="7" w:space="0" w:color="auto"/>
            </w:tcBorders>
          </w:tcPr>
          <w:p w:rsidR="00FD343F" w:rsidRDefault="00FD343F">
            <w:pPr>
              <w:tabs>
                <w:tab w:val="left" w:pos="0"/>
                <w:tab w:val="left" w:pos="708"/>
                <w:tab w:val="left" w:pos="1416"/>
              </w:tabs>
              <w:suppressAutoHyphens/>
              <w:jc w:val="center"/>
              <w:rPr>
                <w:color w:val="000000"/>
                <w:sz w:val="20"/>
              </w:rPr>
            </w:pPr>
            <w:r>
              <w:rPr>
                <w:color w:val="000000"/>
                <w:sz w:val="20"/>
              </w:rPr>
              <w:t>Deceleration</w:t>
            </w:r>
          </w:p>
        </w:tc>
        <w:tc>
          <w:tcPr>
            <w:tcW w:w="851" w:type="dxa"/>
            <w:tcBorders>
              <w:top w:val="single" w:sz="7" w:space="0" w:color="auto"/>
              <w:left w:val="single" w:sz="7" w:space="0" w:color="auto"/>
            </w:tcBorders>
          </w:tcPr>
          <w:p w:rsidR="00FD343F" w:rsidRDefault="00FD343F">
            <w:pPr>
              <w:tabs>
                <w:tab w:val="left" w:pos="0"/>
                <w:tab w:val="left" w:pos="708"/>
              </w:tabs>
              <w:suppressAutoHyphens/>
              <w:jc w:val="right"/>
              <w:rPr>
                <w:color w:val="000000"/>
                <w:sz w:val="20"/>
              </w:rPr>
            </w:pPr>
            <w:r>
              <w:rPr>
                <w:color w:val="000000"/>
                <w:sz w:val="20"/>
              </w:rPr>
              <w:t xml:space="preserve">34    </w:t>
            </w:r>
          </w:p>
        </w:tc>
        <w:tc>
          <w:tcPr>
            <w:tcW w:w="1437" w:type="dxa"/>
            <w:tcBorders>
              <w:top w:val="single" w:sz="7" w:space="0" w:color="auto"/>
              <w:left w:val="single" w:sz="7" w:space="0" w:color="auto"/>
              <w:right w:val="single" w:sz="7" w:space="0" w:color="auto"/>
            </w:tcBorders>
          </w:tcPr>
          <w:p w:rsidR="00FD343F" w:rsidRDefault="00FD343F">
            <w:pPr>
              <w:tabs>
                <w:tab w:val="left" w:pos="0"/>
                <w:tab w:val="left" w:pos="708"/>
              </w:tabs>
              <w:suppressAutoHyphens/>
              <w:jc w:val="right"/>
              <w:rPr>
                <w:color w:val="000000"/>
                <w:sz w:val="20"/>
              </w:rPr>
            </w:pPr>
            <w:r>
              <w:rPr>
                <w:color w:val="000000"/>
                <w:sz w:val="20"/>
              </w:rPr>
              <w:t xml:space="preserve">17.44    </w:t>
            </w:r>
          </w:p>
        </w:tc>
        <w:tc>
          <w:tcPr>
            <w:tcW w:w="1020" w:type="dxa"/>
          </w:tcPr>
          <w:p w:rsidR="00FD343F" w:rsidRDefault="00FD343F">
            <w:pPr>
              <w:tabs>
                <w:tab w:val="left" w:pos="0"/>
                <w:tab w:val="left" w:pos="708"/>
              </w:tabs>
              <w:suppressAutoHyphens/>
              <w:jc w:val="center"/>
              <w:rPr>
                <w:color w:val="000000"/>
                <w:sz w:val="20"/>
              </w:rPr>
            </w:pPr>
          </w:p>
        </w:tc>
        <w:tc>
          <w:tcPr>
            <w:tcW w:w="1228" w:type="dxa"/>
          </w:tcPr>
          <w:p w:rsidR="00FD343F" w:rsidRDefault="00FD343F">
            <w:pPr>
              <w:tabs>
                <w:tab w:val="left" w:pos="0"/>
                <w:tab w:val="left" w:pos="708"/>
              </w:tabs>
              <w:suppressAutoHyphens/>
              <w:jc w:val="center"/>
              <w:rPr>
                <w:color w:val="000000"/>
                <w:sz w:val="20"/>
              </w:rPr>
            </w:pPr>
          </w:p>
        </w:tc>
        <w:tc>
          <w:tcPr>
            <w:tcW w:w="1134" w:type="dxa"/>
          </w:tcPr>
          <w:p w:rsidR="00FD343F" w:rsidRDefault="00FD343F">
            <w:pPr>
              <w:tabs>
                <w:tab w:val="left" w:pos="0"/>
                <w:tab w:val="left" w:pos="708"/>
              </w:tabs>
              <w:suppressAutoHyphens/>
              <w:jc w:val="center"/>
              <w:rPr>
                <w:color w:val="000000"/>
                <w:sz w:val="20"/>
              </w:rPr>
            </w:pPr>
          </w:p>
        </w:tc>
        <w:tc>
          <w:tcPr>
            <w:tcW w:w="992" w:type="dxa"/>
            <w:tcBorders>
              <w:right w:val="double" w:sz="7" w:space="0" w:color="auto"/>
            </w:tcBorders>
          </w:tcPr>
          <w:p w:rsidR="00FD343F" w:rsidRDefault="00FD343F">
            <w:pPr>
              <w:tabs>
                <w:tab w:val="left" w:pos="0"/>
                <w:tab w:val="left" w:pos="708"/>
              </w:tabs>
              <w:suppressAutoHyphens/>
              <w:jc w:val="center"/>
              <w:rPr>
                <w:color w:val="000000"/>
                <w:sz w:val="20"/>
              </w:rPr>
            </w:pPr>
          </w:p>
        </w:tc>
      </w:tr>
      <w:tr w:rsidR="00FD343F">
        <w:tc>
          <w:tcPr>
            <w:tcW w:w="1308" w:type="dxa"/>
            <w:tcBorders>
              <w:left w:val="double" w:sz="7" w:space="0" w:color="auto"/>
            </w:tcBorders>
          </w:tcPr>
          <w:p w:rsidR="00FD343F" w:rsidRDefault="00FD343F">
            <w:pPr>
              <w:tabs>
                <w:tab w:val="left" w:pos="0"/>
                <w:tab w:val="left" w:pos="708"/>
              </w:tabs>
              <w:suppressAutoHyphens/>
              <w:jc w:val="center"/>
              <w:rPr>
                <w:color w:val="000000"/>
                <w:sz w:val="20"/>
              </w:rPr>
            </w:pPr>
          </w:p>
        </w:tc>
        <w:tc>
          <w:tcPr>
            <w:tcW w:w="2095" w:type="dxa"/>
            <w:tcBorders>
              <w:top w:val="single" w:sz="7" w:space="0" w:color="auto"/>
              <w:left w:val="single" w:sz="7" w:space="0" w:color="auto"/>
              <w:bottom w:val="single" w:sz="7" w:space="0" w:color="auto"/>
            </w:tcBorders>
          </w:tcPr>
          <w:p w:rsidR="00FD343F" w:rsidRDefault="00FD343F">
            <w:pPr>
              <w:tabs>
                <w:tab w:val="left" w:pos="0"/>
                <w:tab w:val="left" w:pos="708"/>
                <w:tab w:val="left" w:pos="1416"/>
              </w:tabs>
              <w:suppressAutoHyphens/>
              <w:jc w:val="center"/>
              <w:rPr>
                <w:color w:val="000000"/>
                <w:sz w:val="20"/>
              </w:rPr>
            </w:pPr>
            <w:r>
              <w:rPr>
                <w:color w:val="000000"/>
                <w:sz w:val="20"/>
              </w:rPr>
              <w:t>Total</w:t>
            </w:r>
          </w:p>
        </w:tc>
        <w:tc>
          <w:tcPr>
            <w:tcW w:w="851" w:type="dxa"/>
            <w:tcBorders>
              <w:top w:val="single" w:sz="7" w:space="0" w:color="auto"/>
              <w:left w:val="single" w:sz="7" w:space="0" w:color="auto"/>
              <w:bottom w:val="single" w:sz="7" w:space="0" w:color="auto"/>
            </w:tcBorders>
          </w:tcPr>
          <w:p w:rsidR="00FD343F" w:rsidRDefault="00FD343F">
            <w:pPr>
              <w:tabs>
                <w:tab w:val="left" w:pos="0"/>
                <w:tab w:val="left" w:pos="708"/>
              </w:tabs>
              <w:suppressAutoHyphens/>
              <w:jc w:val="right"/>
              <w:rPr>
                <w:color w:val="000000"/>
                <w:sz w:val="20"/>
              </w:rPr>
            </w:pPr>
            <w:r>
              <w:rPr>
                <w:color w:val="000000"/>
                <w:sz w:val="20"/>
              </w:rPr>
              <w:t xml:space="preserve">195    </w:t>
            </w:r>
          </w:p>
        </w:tc>
        <w:tc>
          <w:tcPr>
            <w:tcW w:w="1437" w:type="dxa"/>
            <w:tcBorders>
              <w:top w:val="single" w:sz="7" w:space="0" w:color="auto"/>
              <w:left w:val="single" w:sz="7" w:space="0" w:color="auto"/>
              <w:bottom w:val="single" w:sz="7" w:space="0" w:color="auto"/>
              <w:right w:val="single" w:sz="7" w:space="0" w:color="auto"/>
            </w:tcBorders>
          </w:tcPr>
          <w:p w:rsidR="00FD343F" w:rsidRDefault="00FD343F">
            <w:pPr>
              <w:tabs>
                <w:tab w:val="left" w:pos="0"/>
                <w:tab w:val="left" w:pos="708"/>
              </w:tabs>
              <w:suppressAutoHyphens/>
              <w:jc w:val="right"/>
              <w:rPr>
                <w:color w:val="000000"/>
                <w:sz w:val="20"/>
              </w:rPr>
            </w:pPr>
            <w:r>
              <w:rPr>
                <w:color w:val="000000"/>
                <w:sz w:val="20"/>
              </w:rPr>
              <w:t xml:space="preserve">100.00    </w:t>
            </w:r>
          </w:p>
        </w:tc>
        <w:tc>
          <w:tcPr>
            <w:tcW w:w="1020" w:type="dxa"/>
          </w:tcPr>
          <w:p w:rsidR="00FD343F" w:rsidRDefault="00FD343F">
            <w:pPr>
              <w:tabs>
                <w:tab w:val="left" w:pos="0"/>
                <w:tab w:val="left" w:pos="708"/>
              </w:tabs>
              <w:suppressAutoHyphens/>
              <w:jc w:val="center"/>
              <w:rPr>
                <w:color w:val="000000"/>
                <w:sz w:val="20"/>
              </w:rPr>
            </w:pPr>
          </w:p>
        </w:tc>
        <w:tc>
          <w:tcPr>
            <w:tcW w:w="1228" w:type="dxa"/>
          </w:tcPr>
          <w:p w:rsidR="00FD343F" w:rsidRDefault="00FD343F">
            <w:pPr>
              <w:tabs>
                <w:tab w:val="left" w:pos="0"/>
                <w:tab w:val="left" w:pos="708"/>
              </w:tabs>
              <w:suppressAutoHyphens/>
              <w:jc w:val="center"/>
              <w:rPr>
                <w:color w:val="000000"/>
                <w:sz w:val="20"/>
              </w:rPr>
            </w:pPr>
          </w:p>
        </w:tc>
        <w:tc>
          <w:tcPr>
            <w:tcW w:w="1134" w:type="dxa"/>
          </w:tcPr>
          <w:p w:rsidR="00FD343F" w:rsidRDefault="00FD343F">
            <w:pPr>
              <w:tabs>
                <w:tab w:val="left" w:pos="0"/>
                <w:tab w:val="left" w:pos="708"/>
              </w:tabs>
              <w:suppressAutoHyphens/>
              <w:jc w:val="center"/>
              <w:rPr>
                <w:color w:val="000000"/>
                <w:sz w:val="20"/>
              </w:rPr>
            </w:pPr>
          </w:p>
        </w:tc>
        <w:tc>
          <w:tcPr>
            <w:tcW w:w="992" w:type="dxa"/>
            <w:tcBorders>
              <w:right w:val="double" w:sz="7" w:space="0" w:color="auto"/>
            </w:tcBorders>
          </w:tcPr>
          <w:p w:rsidR="00FD343F" w:rsidRDefault="00FD343F">
            <w:pPr>
              <w:tabs>
                <w:tab w:val="left" w:pos="0"/>
                <w:tab w:val="left" w:pos="708"/>
              </w:tabs>
              <w:suppressAutoHyphens/>
              <w:jc w:val="center"/>
              <w:rPr>
                <w:color w:val="000000"/>
                <w:sz w:val="20"/>
              </w:rPr>
            </w:pPr>
          </w:p>
        </w:tc>
      </w:tr>
      <w:tr w:rsidR="00FD343F">
        <w:tc>
          <w:tcPr>
            <w:tcW w:w="1308" w:type="dxa"/>
            <w:tcBorders>
              <w:left w:val="double" w:sz="7" w:space="0" w:color="auto"/>
            </w:tcBorders>
          </w:tcPr>
          <w:p w:rsidR="00FD343F" w:rsidRDefault="00FD343F">
            <w:pPr>
              <w:tabs>
                <w:tab w:val="left" w:pos="0"/>
                <w:tab w:val="left" w:pos="708"/>
              </w:tabs>
              <w:suppressAutoHyphens/>
              <w:jc w:val="center"/>
              <w:rPr>
                <w:color w:val="000000"/>
                <w:sz w:val="20"/>
              </w:rPr>
            </w:pPr>
          </w:p>
        </w:tc>
        <w:tc>
          <w:tcPr>
            <w:tcW w:w="2095" w:type="dxa"/>
          </w:tcPr>
          <w:p w:rsidR="00FD343F" w:rsidRDefault="00FD343F">
            <w:pPr>
              <w:tabs>
                <w:tab w:val="left" w:pos="0"/>
                <w:tab w:val="left" w:pos="708"/>
                <w:tab w:val="left" w:pos="1416"/>
              </w:tabs>
              <w:suppressAutoHyphens/>
              <w:jc w:val="center"/>
              <w:rPr>
                <w:color w:val="000000"/>
                <w:sz w:val="20"/>
              </w:rPr>
            </w:pPr>
          </w:p>
        </w:tc>
        <w:tc>
          <w:tcPr>
            <w:tcW w:w="851" w:type="dxa"/>
          </w:tcPr>
          <w:p w:rsidR="00FD343F" w:rsidRDefault="00FD343F">
            <w:pPr>
              <w:tabs>
                <w:tab w:val="left" w:pos="0"/>
                <w:tab w:val="left" w:pos="708"/>
              </w:tabs>
              <w:suppressAutoHyphens/>
              <w:jc w:val="center"/>
              <w:rPr>
                <w:color w:val="000000"/>
                <w:sz w:val="20"/>
              </w:rPr>
            </w:pPr>
          </w:p>
        </w:tc>
        <w:tc>
          <w:tcPr>
            <w:tcW w:w="1437" w:type="dxa"/>
          </w:tcPr>
          <w:p w:rsidR="00FD343F" w:rsidRDefault="00FD343F">
            <w:pPr>
              <w:tabs>
                <w:tab w:val="left" w:pos="0"/>
                <w:tab w:val="left" w:pos="708"/>
              </w:tabs>
              <w:suppressAutoHyphens/>
              <w:jc w:val="center"/>
              <w:rPr>
                <w:color w:val="000000"/>
                <w:sz w:val="20"/>
              </w:rPr>
            </w:pPr>
          </w:p>
        </w:tc>
        <w:tc>
          <w:tcPr>
            <w:tcW w:w="1020" w:type="dxa"/>
          </w:tcPr>
          <w:p w:rsidR="00FD343F" w:rsidRDefault="00FD343F">
            <w:pPr>
              <w:tabs>
                <w:tab w:val="left" w:pos="0"/>
                <w:tab w:val="left" w:pos="708"/>
              </w:tabs>
              <w:suppressAutoHyphens/>
              <w:jc w:val="center"/>
              <w:rPr>
                <w:color w:val="000000"/>
                <w:sz w:val="20"/>
              </w:rPr>
            </w:pPr>
          </w:p>
        </w:tc>
        <w:tc>
          <w:tcPr>
            <w:tcW w:w="1228" w:type="dxa"/>
          </w:tcPr>
          <w:p w:rsidR="00FD343F" w:rsidRDefault="00FD343F">
            <w:pPr>
              <w:tabs>
                <w:tab w:val="left" w:pos="0"/>
                <w:tab w:val="left" w:pos="708"/>
              </w:tabs>
              <w:suppressAutoHyphens/>
              <w:jc w:val="center"/>
              <w:rPr>
                <w:color w:val="000000"/>
                <w:sz w:val="20"/>
              </w:rPr>
            </w:pPr>
          </w:p>
        </w:tc>
        <w:tc>
          <w:tcPr>
            <w:tcW w:w="1134" w:type="dxa"/>
          </w:tcPr>
          <w:p w:rsidR="00FD343F" w:rsidRDefault="00FD343F">
            <w:pPr>
              <w:tabs>
                <w:tab w:val="left" w:pos="0"/>
                <w:tab w:val="left" w:pos="708"/>
              </w:tabs>
              <w:suppressAutoHyphens/>
              <w:jc w:val="center"/>
              <w:rPr>
                <w:color w:val="000000"/>
                <w:sz w:val="20"/>
              </w:rPr>
            </w:pPr>
          </w:p>
        </w:tc>
        <w:tc>
          <w:tcPr>
            <w:tcW w:w="992" w:type="dxa"/>
            <w:tcBorders>
              <w:right w:val="double" w:sz="7" w:space="0" w:color="auto"/>
            </w:tcBorders>
          </w:tcPr>
          <w:p w:rsidR="00FD343F" w:rsidRDefault="00FD343F">
            <w:pPr>
              <w:tabs>
                <w:tab w:val="left" w:pos="0"/>
                <w:tab w:val="left" w:pos="708"/>
              </w:tabs>
              <w:suppressAutoHyphens/>
              <w:jc w:val="center"/>
              <w:rPr>
                <w:color w:val="000000"/>
                <w:sz w:val="20"/>
              </w:rPr>
            </w:pPr>
          </w:p>
        </w:tc>
      </w:tr>
      <w:tr w:rsidR="00FD343F">
        <w:tc>
          <w:tcPr>
            <w:tcW w:w="1308" w:type="dxa"/>
            <w:tcBorders>
              <w:left w:val="double" w:sz="7" w:space="0" w:color="auto"/>
            </w:tcBorders>
          </w:tcPr>
          <w:p w:rsidR="00FD343F" w:rsidRDefault="00FD343F">
            <w:pPr>
              <w:tabs>
                <w:tab w:val="left" w:pos="0"/>
                <w:tab w:val="left" w:pos="708"/>
              </w:tabs>
              <w:suppressAutoHyphens/>
              <w:jc w:val="center"/>
              <w:rPr>
                <w:color w:val="000000"/>
                <w:sz w:val="20"/>
              </w:rPr>
            </w:pPr>
          </w:p>
        </w:tc>
        <w:tc>
          <w:tcPr>
            <w:tcW w:w="5403" w:type="dxa"/>
            <w:gridSpan w:val="4"/>
            <w:tcBorders>
              <w:top w:val="single" w:sz="7" w:space="0" w:color="auto"/>
              <w:left w:val="single" w:sz="7" w:space="0" w:color="auto"/>
            </w:tcBorders>
          </w:tcPr>
          <w:p w:rsidR="00FD343F" w:rsidRDefault="00FD343F">
            <w:pPr>
              <w:tabs>
                <w:tab w:val="left" w:pos="0"/>
                <w:tab w:val="left" w:pos="708"/>
                <w:tab w:val="left" w:pos="1416"/>
                <w:tab w:val="left" w:pos="2124"/>
                <w:tab w:val="left" w:pos="2832"/>
                <w:tab w:val="left" w:pos="3540"/>
                <w:tab w:val="left" w:pos="4248"/>
                <w:tab w:val="left" w:pos="4956"/>
                <w:tab w:val="left" w:pos="5040"/>
              </w:tabs>
              <w:suppressAutoHyphens/>
              <w:jc w:val="both"/>
              <w:rPr>
                <w:color w:val="000000"/>
                <w:sz w:val="20"/>
              </w:rPr>
            </w:pPr>
            <w:r>
              <w:rPr>
                <w:color w:val="000000"/>
                <w:sz w:val="20"/>
              </w:rPr>
              <w:t>Average speed (km/h)</w:t>
            </w:r>
          </w:p>
        </w:tc>
        <w:tc>
          <w:tcPr>
            <w:tcW w:w="1228" w:type="dxa"/>
            <w:tcBorders>
              <w:top w:val="single" w:sz="7" w:space="0" w:color="auto"/>
              <w:left w:val="single" w:sz="7" w:space="0" w:color="auto"/>
              <w:right w:val="single" w:sz="7" w:space="0" w:color="auto"/>
            </w:tcBorders>
          </w:tcPr>
          <w:p w:rsidR="00FD343F" w:rsidRDefault="00FD343F">
            <w:pPr>
              <w:tabs>
                <w:tab w:val="left" w:pos="0"/>
              </w:tabs>
              <w:suppressAutoHyphens/>
              <w:jc w:val="right"/>
              <w:rPr>
                <w:color w:val="000000"/>
                <w:sz w:val="20"/>
              </w:rPr>
            </w:pPr>
            <w:r>
              <w:rPr>
                <w:color w:val="000000"/>
                <w:sz w:val="20"/>
              </w:rPr>
              <w:t xml:space="preserve">18.77    </w:t>
            </w:r>
          </w:p>
        </w:tc>
        <w:tc>
          <w:tcPr>
            <w:tcW w:w="1134" w:type="dxa"/>
          </w:tcPr>
          <w:p w:rsidR="00FD343F" w:rsidRDefault="00FD343F">
            <w:pPr>
              <w:tabs>
                <w:tab w:val="left" w:pos="0"/>
              </w:tabs>
              <w:suppressAutoHyphens/>
              <w:jc w:val="center"/>
              <w:rPr>
                <w:color w:val="000000"/>
                <w:sz w:val="20"/>
              </w:rPr>
            </w:pPr>
          </w:p>
        </w:tc>
        <w:tc>
          <w:tcPr>
            <w:tcW w:w="992" w:type="dxa"/>
            <w:tcBorders>
              <w:right w:val="double" w:sz="7" w:space="0" w:color="auto"/>
            </w:tcBorders>
          </w:tcPr>
          <w:p w:rsidR="00FD343F" w:rsidRDefault="00FD343F">
            <w:pPr>
              <w:tabs>
                <w:tab w:val="left" w:pos="0"/>
              </w:tabs>
              <w:suppressAutoHyphens/>
              <w:jc w:val="center"/>
              <w:rPr>
                <w:color w:val="000000"/>
                <w:sz w:val="20"/>
              </w:rPr>
            </w:pPr>
          </w:p>
        </w:tc>
      </w:tr>
      <w:tr w:rsidR="00FD343F">
        <w:tc>
          <w:tcPr>
            <w:tcW w:w="1308" w:type="dxa"/>
            <w:tcBorders>
              <w:left w:val="double" w:sz="7" w:space="0" w:color="auto"/>
            </w:tcBorders>
          </w:tcPr>
          <w:p w:rsidR="00FD343F" w:rsidRDefault="00FD343F">
            <w:pPr>
              <w:tabs>
                <w:tab w:val="left" w:pos="0"/>
              </w:tabs>
              <w:suppressAutoHyphens/>
              <w:jc w:val="center"/>
              <w:rPr>
                <w:color w:val="000000"/>
                <w:sz w:val="20"/>
              </w:rPr>
            </w:pPr>
          </w:p>
        </w:tc>
        <w:tc>
          <w:tcPr>
            <w:tcW w:w="5403" w:type="dxa"/>
            <w:gridSpan w:val="4"/>
            <w:tcBorders>
              <w:top w:val="single" w:sz="7" w:space="0" w:color="auto"/>
              <w:left w:val="single" w:sz="7" w:space="0" w:color="auto"/>
            </w:tcBorders>
          </w:tcPr>
          <w:p w:rsidR="00FD343F" w:rsidRDefault="00FD343F">
            <w:pPr>
              <w:tabs>
                <w:tab w:val="left" w:pos="0"/>
                <w:tab w:val="left" w:pos="708"/>
                <w:tab w:val="left" w:pos="1416"/>
                <w:tab w:val="left" w:pos="2124"/>
                <w:tab w:val="left" w:pos="2832"/>
                <w:tab w:val="left" w:pos="3540"/>
                <w:tab w:val="left" w:pos="4248"/>
                <w:tab w:val="left" w:pos="4956"/>
                <w:tab w:val="left" w:pos="5040"/>
              </w:tabs>
              <w:suppressAutoHyphens/>
              <w:jc w:val="both"/>
              <w:rPr>
                <w:color w:val="000000"/>
                <w:sz w:val="20"/>
              </w:rPr>
            </w:pPr>
            <w:r>
              <w:rPr>
                <w:color w:val="000000"/>
                <w:sz w:val="20"/>
              </w:rPr>
              <w:t>Working time (s)</w:t>
            </w:r>
          </w:p>
        </w:tc>
        <w:tc>
          <w:tcPr>
            <w:tcW w:w="1228" w:type="dxa"/>
            <w:tcBorders>
              <w:top w:val="single" w:sz="7" w:space="0" w:color="auto"/>
              <w:left w:val="single" w:sz="7" w:space="0" w:color="auto"/>
              <w:right w:val="single" w:sz="7" w:space="0" w:color="auto"/>
            </w:tcBorders>
          </w:tcPr>
          <w:p w:rsidR="00FD343F" w:rsidRDefault="00FD343F">
            <w:pPr>
              <w:tabs>
                <w:tab w:val="left" w:pos="0"/>
              </w:tabs>
              <w:suppressAutoHyphens/>
              <w:jc w:val="right"/>
              <w:rPr>
                <w:color w:val="000000"/>
                <w:sz w:val="20"/>
              </w:rPr>
            </w:pPr>
            <w:r>
              <w:rPr>
                <w:color w:val="000000"/>
                <w:sz w:val="20"/>
              </w:rPr>
              <w:t xml:space="preserve">195    </w:t>
            </w:r>
          </w:p>
        </w:tc>
        <w:tc>
          <w:tcPr>
            <w:tcW w:w="1134" w:type="dxa"/>
          </w:tcPr>
          <w:p w:rsidR="00FD343F" w:rsidRDefault="00FD343F">
            <w:pPr>
              <w:tabs>
                <w:tab w:val="left" w:pos="0"/>
              </w:tabs>
              <w:suppressAutoHyphens/>
              <w:jc w:val="center"/>
              <w:rPr>
                <w:color w:val="000000"/>
                <w:sz w:val="20"/>
              </w:rPr>
            </w:pPr>
          </w:p>
        </w:tc>
        <w:tc>
          <w:tcPr>
            <w:tcW w:w="992" w:type="dxa"/>
            <w:tcBorders>
              <w:right w:val="double" w:sz="7" w:space="0" w:color="auto"/>
            </w:tcBorders>
          </w:tcPr>
          <w:p w:rsidR="00FD343F" w:rsidRDefault="00FD343F">
            <w:pPr>
              <w:tabs>
                <w:tab w:val="left" w:pos="0"/>
              </w:tabs>
              <w:suppressAutoHyphens/>
              <w:jc w:val="center"/>
              <w:rPr>
                <w:color w:val="000000"/>
                <w:sz w:val="20"/>
              </w:rPr>
            </w:pPr>
          </w:p>
        </w:tc>
      </w:tr>
      <w:tr w:rsidR="00FD343F">
        <w:tc>
          <w:tcPr>
            <w:tcW w:w="1308" w:type="dxa"/>
            <w:tcBorders>
              <w:left w:val="double" w:sz="7" w:space="0" w:color="auto"/>
            </w:tcBorders>
          </w:tcPr>
          <w:p w:rsidR="00FD343F" w:rsidRDefault="00FD343F">
            <w:pPr>
              <w:tabs>
                <w:tab w:val="left" w:pos="0"/>
              </w:tabs>
              <w:suppressAutoHyphens/>
              <w:jc w:val="center"/>
              <w:rPr>
                <w:color w:val="000000"/>
                <w:sz w:val="20"/>
              </w:rPr>
            </w:pPr>
          </w:p>
        </w:tc>
        <w:tc>
          <w:tcPr>
            <w:tcW w:w="5403" w:type="dxa"/>
            <w:gridSpan w:val="4"/>
            <w:tcBorders>
              <w:top w:val="single" w:sz="7" w:space="0" w:color="auto"/>
              <w:left w:val="single" w:sz="7" w:space="0" w:color="auto"/>
            </w:tcBorders>
          </w:tcPr>
          <w:p w:rsidR="00FD343F" w:rsidRDefault="00FD343F">
            <w:pPr>
              <w:tabs>
                <w:tab w:val="left" w:pos="0"/>
                <w:tab w:val="left" w:pos="708"/>
                <w:tab w:val="left" w:pos="1416"/>
                <w:tab w:val="left" w:pos="2124"/>
                <w:tab w:val="left" w:pos="2832"/>
                <w:tab w:val="left" w:pos="3540"/>
                <w:tab w:val="left" w:pos="4248"/>
                <w:tab w:val="left" w:pos="4956"/>
                <w:tab w:val="left" w:pos="5040"/>
              </w:tabs>
              <w:suppressAutoHyphens/>
              <w:jc w:val="both"/>
              <w:rPr>
                <w:color w:val="000000"/>
                <w:sz w:val="20"/>
              </w:rPr>
            </w:pPr>
            <w:r>
              <w:rPr>
                <w:color w:val="000000"/>
                <w:sz w:val="20"/>
              </w:rPr>
              <w:t>Theoretical distance by elementary urban cycle (m)</w:t>
            </w:r>
          </w:p>
        </w:tc>
        <w:tc>
          <w:tcPr>
            <w:tcW w:w="1228" w:type="dxa"/>
            <w:tcBorders>
              <w:top w:val="single" w:sz="7" w:space="0" w:color="auto"/>
              <w:left w:val="single" w:sz="7" w:space="0" w:color="auto"/>
              <w:right w:val="single" w:sz="7" w:space="0" w:color="auto"/>
            </w:tcBorders>
          </w:tcPr>
          <w:p w:rsidR="00FD343F" w:rsidRDefault="00FD343F">
            <w:pPr>
              <w:tabs>
                <w:tab w:val="left" w:pos="0"/>
              </w:tabs>
              <w:suppressAutoHyphens/>
              <w:jc w:val="right"/>
              <w:rPr>
                <w:color w:val="000000"/>
                <w:sz w:val="20"/>
              </w:rPr>
            </w:pPr>
            <w:r>
              <w:rPr>
                <w:color w:val="000000"/>
                <w:sz w:val="20"/>
              </w:rPr>
              <w:t xml:space="preserve">1017    </w:t>
            </w:r>
          </w:p>
        </w:tc>
        <w:tc>
          <w:tcPr>
            <w:tcW w:w="1134" w:type="dxa"/>
          </w:tcPr>
          <w:p w:rsidR="00FD343F" w:rsidRDefault="00FD343F">
            <w:pPr>
              <w:tabs>
                <w:tab w:val="left" w:pos="0"/>
              </w:tabs>
              <w:suppressAutoHyphens/>
              <w:jc w:val="center"/>
              <w:rPr>
                <w:color w:val="000000"/>
                <w:sz w:val="20"/>
              </w:rPr>
            </w:pPr>
          </w:p>
        </w:tc>
        <w:tc>
          <w:tcPr>
            <w:tcW w:w="992" w:type="dxa"/>
            <w:tcBorders>
              <w:right w:val="double" w:sz="7" w:space="0" w:color="auto"/>
            </w:tcBorders>
          </w:tcPr>
          <w:p w:rsidR="00FD343F" w:rsidRDefault="00FD343F">
            <w:pPr>
              <w:tabs>
                <w:tab w:val="left" w:pos="0"/>
              </w:tabs>
              <w:suppressAutoHyphens/>
              <w:jc w:val="center"/>
              <w:rPr>
                <w:color w:val="000000"/>
                <w:sz w:val="20"/>
              </w:rPr>
            </w:pPr>
          </w:p>
        </w:tc>
      </w:tr>
      <w:tr w:rsidR="00FD343F">
        <w:tc>
          <w:tcPr>
            <w:tcW w:w="1308" w:type="dxa"/>
            <w:tcBorders>
              <w:left w:val="double" w:sz="7" w:space="0" w:color="auto"/>
            </w:tcBorders>
          </w:tcPr>
          <w:p w:rsidR="00FD343F" w:rsidRDefault="00FD343F">
            <w:pPr>
              <w:tabs>
                <w:tab w:val="left" w:pos="0"/>
              </w:tabs>
              <w:suppressAutoHyphens/>
              <w:jc w:val="center"/>
              <w:rPr>
                <w:color w:val="000000"/>
                <w:sz w:val="20"/>
              </w:rPr>
            </w:pPr>
          </w:p>
        </w:tc>
        <w:tc>
          <w:tcPr>
            <w:tcW w:w="5403" w:type="dxa"/>
            <w:gridSpan w:val="4"/>
            <w:tcBorders>
              <w:top w:val="single" w:sz="7" w:space="0" w:color="auto"/>
              <w:left w:val="single" w:sz="7" w:space="0" w:color="auto"/>
            </w:tcBorders>
          </w:tcPr>
          <w:p w:rsidR="00FD343F" w:rsidRDefault="00FD343F">
            <w:pPr>
              <w:tabs>
                <w:tab w:val="left" w:pos="0"/>
                <w:tab w:val="left" w:pos="708"/>
                <w:tab w:val="left" w:pos="1416"/>
                <w:tab w:val="left" w:pos="2124"/>
                <w:tab w:val="left" w:pos="2832"/>
                <w:tab w:val="left" w:pos="3540"/>
                <w:tab w:val="left" w:pos="4248"/>
                <w:tab w:val="left" w:pos="4956"/>
                <w:tab w:val="left" w:pos="5040"/>
              </w:tabs>
              <w:suppressAutoHyphens/>
              <w:jc w:val="both"/>
              <w:rPr>
                <w:color w:val="000000"/>
                <w:sz w:val="20"/>
              </w:rPr>
            </w:pPr>
            <w:r>
              <w:rPr>
                <w:color w:val="000000"/>
                <w:sz w:val="20"/>
              </w:rPr>
              <w:t>Theoretical distance for four elementary urban cycles (m)</w:t>
            </w:r>
          </w:p>
        </w:tc>
        <w:tc>
          <w:tcPr>
            <w:tcW w:w="1228" w:type="dxa"/>
            <w:tcBorders>
              <w:top w:val="single" w:sz="7" w:space="0" w:color="auto"/>
              <w:left w:val="single" w:sz="7" w:space="0" w:color="auto"/>
              <w:right w:val="single" w:sz="7" w:space="0" w:color="auto"/>
            </w:tcBorders>
          </w:tcPr>
          <w:p w:rsidR="00FD343F" w:rsidRDefault="00FD343F">
            <w:pPr>
              <w:tabs>
                <w:tab w:val="left" w:pos="0"/>
              </w:tabs>
              <w:suppressAutoHyphens/>
              <w:jc w:val="right"/>
              <w:rPr>
                <w:color w:val="000000"/>
                <w:sz w:val="20"/>
              </w:rPr>
            </w:pPr>
            <w:r>
              <w:rPr>
                <w:color w:val="000000"/>
                <w:sz w:val="20"/>
              </w:rPr>
              <w:t xml:space="preserve">4067    </w:t>
            </w:r>
          </w:p>
        </w:tc>
        <w:tc>
          <w:tcPr>
            <w:tcW w:w="1134" w:type="dxa"/>
          </w:tcPr>
          <w:p w:rsidR="00FD343F" w:rsidRDefault="00FD343F">
            <w:pPr>
              <w:tabs>
                <w:tab w:val="left" w:pos="0"/>
              </w:tabs>
              <w:suppressAutoHyphens/>
              <w:jc w:val="center"/>
              <w:rPr>
                <w:color w:val="000000"/>
                <w:sz w:val="20"/>
              </w:rPr>
            </w:pPr>
          </w:p>
        </w:tc>
        <w:tc>
          <w:tcPr>
            <w:tcW w:w="992" w:type="dxa"/>
            <w:tcBorders>
              <w:right w:val="double" w:sz="7" w:space="0" w:color="auto"/>
            </w:tcBorders>
          </w:tcPr>
          <w:p w:rsidR="00FD343F" w:rsidRDefault="00FD343F">
            <w:pPr>
              <w:tabs>
                <w:tab w:val="left" w:pos="0"/>
              </w:tabs>
              <w:suppressAutoHyphens/>
              <w:jc w:val="center"/>
              <w:rPr>
                <w:color w:val="000000"/>
                <w:sz w:val="20"/>
              </w:rPr>
            </w:pPr>
          </w:p>
        </w:tc>
      </w:tr>
      <w:tr w:rsidR="00FD343F">
        <w:tc>
          <w:tcPr>
            <w:tcW w:w="1308" w:type="dxa"/>
            <w:tcBorders>
              <w:left w:val="double" w:sz="7" w:space="0" w:color="auto"/>
              <w:bottom w:val="double" w:sz="7" w:space="0" w:color="auto"/>
            </w:tcBorders>
          </w:tcPr>
          <w:p w:rsidR="00FD343F" w:rsidRDefault="00FD343F">
            <w:pPr>
              <w:tabs>
                <w:tab w:val="left" w:pos="0"/>
              </w:tabs>
              <w:suppressAutoHyphens/>
              <w:jc w:val="center"/>
              <w:rPr>
                <w:color w:val="000000"/>
                <w:sz w:val="20"/>
              </w:rPr>
            </w:pPr>
          </w:p>
        </w:tc>
        <w:tc>
          <w:tcPr>
            <w:tcW w:w="5403" w:type="dxa"/>
            <w:gridSpan w:val="4"/>
            <w:tcBorders>
              <w:top w:val="single" w:sz="7" w:space="0" w:color="auto"/>
              <w:bottom w:val="double" w:sz="7" w:space="0" w:color="auto"/>
            </w:tcBorders>
          </w:tcPr>
          <w:p w:rsidR="00FD343F" w:rsidRDefault="00FD343F">
            <w:pPr>
              <w:tabs>
                <w:tab w:val="left" w:pos="0"/>
                <w:tab w:val="left" w:pos="708"/>
                <w:tab w:val="left" w:pos="1416"/>
                <w:tab w:val="left" w:pos="2124"/>
                <w:tab w:val="left" w:pos="2832"/>
                <w:tab w:val="left" w:pos="3540"/>
                <w:tab w:val="left" w:pos="4248"/>
                <w:tab w:val="left" w:pos="4956"/>
                <w:tab w:val="left" w:pos="5040"/>
              </w:tabs>
              <w:suppressAutoHyphens/>
              <w:jc w:val="both"/>
              <w:rPr>
                <w:color w:val="000000"/>
                <w:sz w:val="20"/>
              </w:rPr>
            </w:pPr>
          </w:p>
        </w:tc>
        <w:tc>
          <w:tcPr>
            <w:tcW w:w="1228" w:type="dxa"/>
            <w:tcBorders>
              <w:top w:val="single" w:sz="7" w:space="0" w:color="auto"/>
              <w:bottom w:val="double" w:sz="7" w:space="0" w:color="auto"/>
            </w:tcBorders>
          </w:tcPr>
          <w:p w:rsidR="00FD343F" w:rsidRDefault="00FD343F">
            <w:pPr>
              <w:tabs>
                <w:tab w:val="left" w:pos="0"/>
                <w:tab w:val="left" w:pos="708"/>
                <w:tab w:val="left" w:pos="1416"/>
                <w:tab w:val="left" w:pos="2124"/>
                <w:tab w:val="left" w:pos="2832"/>
                <w:tab w:val="left" w:pos="3540"/>
                <w:tab w:val="left" w:pos="4248"/>
                <w:tab w:val="left" w:pos="4956"/>
                <w:tab w:val="left" w:pos="5040"/>
              </w:tabs>
              <w:suppressAutoHyphens/>
              <w:jc w:val="center"/>
              <w:rPr>
                <w:color w:val="000000"/>
                <w:sz w:val="20"/>
              </w:rPr>
            </w:pPr>
          </w:p>
        </w:tc>
        <w:tc>
          <w:tcPr>
            <w:tcW w:w="1134" w:type="dxa"/>
            <w:tcBorders>
              <w:bottom w:val="double" w:sz="7" w:space="0" w:color="auto"/>
            </w:tcBorders>
          </w:tcPr>
          <w:p w:rsidR="00FD343F" w:rsidRDefault="00FD343F">
            <w:pPr>
              <w:tabs>
                <w:tab w:val="left" w:pos="0"/>
                <w:tab w:val="left" w:pos="708"/>
                <w:tab w:val="left" w:pos="1416"/>
                <w:tab w:val="left" w:pos="2124"/>
                <w:tab w:val="left" w:pos="2832"/>
                <w:tab w:val="left" w:pos="3540"/>
                <w:tab w:val="left" w:pos="4248"/>
                <w:tab w:val="left" w:pos="4956"/>
                <w:tab w:val="left" w:pos="5040"/>
              </w:tabs>
              <w:suppressAutoHyphens/>
              <w:jc w:val="center"/>
              <w:rPr>
                <w:color w:val="000000"/>
                <w:sz w:val="20"/>
              </w:rPr>
            </w:pPr>
          </w:p>
        </w:tc>
        <w:tc>
          <w:tcPr>
            <w:tcW w:w="992" w:type="dxa"/>
            <w:tcBorders>
              <w:bottom w:val="double" w:sz="7" w:space="0" w:color="auto"/>
              <w:right w:val="double" w:sz="7" w:space="0" w:color="auto"/>
            </w:tcBorders>
          </w:tcPr>
          <w:p w:rsidR="00FD343F" w:rsidRDefault="00FD343F">
            <w:pPr>
              <w:tabs>
                <w:tab w:val="left" w:pos="0"/>
                <w:tab w:val="left" w:pos="708"/>
                <w:tab w:val="left" w:pos="1416"/>
                <w:tab w:val="left" w:pos="2124"/>
                <w:tab w:val="left" w:pos="2832"/>
                <w:tab w:val="left" w:pos="3540"/>
                <w:tab w:val="left" w:pos="4248"/>
                <w:tab w:val="left" w:pos="4956"/>
                <w:tab w:val="left" w:pos="5040"/>
              </w:tabs>
              <w:suppressAutoHyphens/>
              <w:jc w:val="center"/>
              <w:rPr>
                <w:color w:val="000000"/>
                <w:sz w:val="20"/>
              </w:rPr>
            </w:pPr>
          </w:p>
        </w:tc>
      </w:tr>
    </w:tbl>
    <w:p w:rsidR="00FD343F" w:rsidRDefault="00FD343F">
      <w:pPr>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851" w:hanging="851"/>
        <w:jc w:val="both"/>
      </w:pPr>
      <w:r>
        <w:rPr>
          <w:rFonts w:ascii="Courier New" w:hAnsi="Courier New"/>
          <w:color w:val="000000"/>
          <w:sz w:val="20"/>
        </w:rPr>
        <w:br w:type="page"/>
      </w:r>
      <w:r>
        <w:lastRenderedPageBreak/>
        <w:t>1.3.</w:t>
      </w:r>
      <w:r>
        <w:tab/>
      </w:r>
      <w:r>
        <w:rPr>
          <w:u w:val="single"/>
        </w:rPr>
        <w:t>Extra-urban cycle</w:t>
      </w:r>
    </w:p>
    <w:p w:rsidR="00FD343F" w:rsidRDefault="00FD343F">
      <w:pPr>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851" w:hanging="851"/>
        <w:jc w:val="both"/>
      </w:pPr>
    </w:p>
    <w:p w:rsidR="00FD343F" w:rsidRDefault="00FD343F">
      <w:pPr>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851" w:hanging="851"/>
        <w:jc w:val="both"/>
      </w:pPr>
      <w:r>
        <w:tab/>
        <w:t>The description of the extra-urban cycle is given in figure 3 and table 2.</w:t>
      </w:r>
    </w:p>
    <w:p w:rsidR="00FD343F" w:rsidRDefault="00FD343F">
      <w:pPr>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851" w:hanging="851"/>
        <w:jc w:val="both"/>
      </w:pPr>
    </w:p>
    <w:p w:rsidR="00FD343F" w:rsidRDefault="00FD343F">
      <w:pPr>
        <w:tabs>
          <w:tab w:val="center" w:pos="4734"/>
        </w:tabs>
        <w:suppressAutoHyphens/>
        <w:jc w:val="center"/>
      </w:pPr>
      <w:r>
        <w:rPr>
          <w:u w:val="single"/>
        </w:rPr>
        <w:t>Figure 3</w:t>
      </w:r>
    </w:p>
    <w:p w:rsidR="00FD343F" w:rsidRDefault="00FD343F">
      <w:pPr>
        <w:tabs>
          <w:tab w:val="center" w:pos="4734"/>
        </w:tabs>
        <w:suppressAutoHyphens/>
        <w:jc w:val="center"/>
      </w:pPr>
      <w:r>
        <w:t>Extra-urban cycle (400 seconds)</w:t>
      </w:r>
    </w:p>
    <w:p w:rsidR="00FD343F" w:rsidRDefault="00FD343F">
      <w:pPr>
        <w:tabs>
          <w:tab w:val="center" w:pos="4734"/>
        </w:tabs>
        <w:suppressAutoHyphens/>
        <w:jc w:val="both"/>
      </w:pPr>
    </w:p>
    <w:p w:rsidR="00FD343F" w:rsidRDefault="006A1974">
      <w:pPr>
        <w:tabs>
          <w:tab w:val="center" w:pos="4734"/>
        </w:tabs>
        <w:suppressAutoHyphens/>
        <w:jc w:val="both"/>
      </w:pPr>
      <w:r>
        <w:rPr>
          <w:noProof/>
          <w:sz w:val="20"/>
          <w:lang w:eastAsia="en-GB"/>
        </w:rPr>
        <w:drawing>
          <wp:anchor distT="0" distB="0" distL="114300" distR="114300" simplePos="0" relativeHeight="251658240" behindDoc="0" locked="0" layoutInCell="1" allowOverlap="1" wp14:anchorId="2637D15D" wp14:editId="4667A0C8">
            <wp:simplePos x="0" y="0"/>
            <wp:positionH relativeFrom="column">
              <wp:posOffset>73025</wp:posOffset>
            </wp:positionH>
            <wp:positionV relativeFrom="paragraph">
              <wp:posOffset>21590</wp:posOffset>
            </wp:positionV>
            <wp:extent cx="6099175" cy="3364230"/>
            <wp:effectExtent l="0" t="0" r="0" b="7620"/>
            <wp:wrapNone/>
            <wp:docPr id="9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6099175" cy="3364230"/>
                    </a:xfrm>
                    <a:prstGeom prst="rect">
                      <a:avLst/>
                    </a:prstGeom>
                    <a:noFill/>
                  </pic:spPr>
                </pic:pic>
              </a:graphicData>
            </a:graphic>
            <wp14:sizeRelH relativeFrom="page">
              <wp14:pctWidth>0</wp14:pctWidth>
            </wp14:sizeRelH>
            <wp14:sizeRelV relativeFrom="page">
              <wp14:pctHeight>0</wp14:pctHeight>
            </wp14:sizeRelV>
          </wp:anchor>
        </w:drawing>
      </w:r>
    </w:p>
    <w:p w:rsidR="00FD343F" w:rsidRDefault="00FD343F">
      <w:pPr>
        <w:tabs>
          <w:tab w:val="center" w:pos="4734"/>
        </w:tabs>
        <w:suppressAutoHyphens/>
        <w:jc w:val="both"/>
      </w:pPr>
    </w:p>
    <w:p w:rsidR="00FD343F" w:rsidRDefault="00FD343F">
      <w:pPr>
        <w:tabs>
          <w:tab w:val="center" w:pos="4734"/>
        </w:tabs>
        <w:suppressAutoHyphens/>
        <w:jc w:val="both"/>
      </w:pPr>
    </w:p>
    <w:p w:rsidR="00FD343F" w:rsidRDefault="00FD343F">
      <w:pPr>
        <w:tabs>
          <w:tab w:val="center" w:pos="4734"/>
        </w:tabs>
        <w:suppressAutoHyphens/>
        <w:jc w:val="both"/>
      </w:pPr>
    </w:p>
    <w:p w:rsidR="00FD343F" w:rsidRDefault="00FD343F">
      <w:pPr>
        <w:tabs>
          <w:tab w:val="center" w:pos="4734"/>
        </w:tabs>
        <w:suppressAutoHyphens/>
        <w:jc w:val="both"/>
      </w:pPr>
    </w:p>
    <w:p w:rsidR="00FD343F" w:rsidRDefault="00FD343F">
      <w:pPr>
        <w:tabs>
          <w:tab w:val="center" w:pos="4734"/>
        </w:tabs>
        <w:suppressAutoHyphens/>
        <w:jc w:val="both"/>
      </w:pPr>
    </w:p>
    <w:p w:rsidR="00FD343F" w:rsidRDefault="00FD343F">
      <w:pPr>
        <w:tabs>
          <w:tab w:val="center" w:pos="4734"/>
        </w:tabs>
        <w:suppressAutoHyphens/>
        <w:jc w:val="both"/>
      </w:pPr>
    </w:p>
    <w:p w:rsidR="00FD343F" w:rsidRDefault="00FD343F">
      <w:pPr>
        <w:tabs>
          <w:tab w:val="center" w:pos="4734"/>
        </w:tabs>
        <w:suppressAutoHyphens/>
        <w:jc w:val="both"/>
      </w:pPr>
    </w:p>
    <w:p w:rsidR="00FD343F" w:rsidRDefault="00FD343F">
      <w:pPr>
        <w:tabs>
          <w:tab w:val="center" w:pos="4734"/>
        </w:tabs>
        <w:suppressAutoHyphens/>
        <w:jc w:val="both"/>
      </w:pPr>
    </w:p>
    <w:p w:rsidR="00FD343F" w:rsidRDefault="00FD343F">
      <w:pPr>
        <w:tabs>
          <w:tab w:val="center" w:pos="4734"/>
        </w:tabs>
        <w:suppressAutoHyphens/>
        <w:jc w:val="both"/>
      </w:pPr>
    </w:p>
    <w:p w:rsidR="00FD343F" w:rsidRDefault="00FD343F">
      <w:pPr>
        <w:tabs>
          <w:tab w:val="center" w:pos="4734"/>
        </w:tabs>
        <w:suppressAutoHyphens/>
        <w:jc w:val="both"/>
      </w:pPr>
    </w:p>
    <w:p w:rsidR="00FD343F" w:rsidRDefault="00FD343F">
      <w:pPr>
        <w:tabs>
          <w:tab w:val="center" w:pos="4734"/>
        </w:tabs>
        <w:suppressAutoHyphens/>
        <w:jc w:val="both"/>
      </w:pPr>
    </w:p>
    <w:p w:rsidR="00FD343F" w:rsidRDefault="00FD343F">
      <w:pPr>
        <w:tabs>
          <w:tab w:val="center" w:pos="4734"/>
        </w:tabs>
        <w:suppressAutoHyphens/>
        <w:jc w:val="both"/>
      </w:pPr>
    </w:p>
    <w:p w:rsidR="00FD343F" w:rsidRDefault="00FD343F">
      <w:pPr>
        <w:tabs>
          <w:tab w:val="center" w:pos="4734"/>
        </w:tabs>
        <w:suppressAutoHyphens/>
        <w:jc w:val="both"/>
      </w:pPr>
    </w:p>
    <w:p w:rsidR="00FD343F" w:rsidRDefault="00FD343F">
      <w:pPr>
        <w:tabs>
          <w:tab w:val="center" w:pos="4734"/>
        </w:tabs>
        <w:suppressAutoHyphens/>
        <w:jc w:val="both"/>
      </w:pPr>
    </w:p>
    <w:p w:rsidR="00FD343F" w:rsidRDefault="00FD343F">
      <w:pPr>
        <w:tabs>
          <w:tab w:val="center" w:pos="4734"/>
        </w:tabs>
        <w:suppressAutoHyphens/>
        <w:jc w:val="both"/>
      </w:pPr>
    </w:p>
    <w:p w:rsidR="00FD343F" w:rsidRDefault="00FD343F">
      <w:pPr>
        <w:tabs>
          <w:tab w:val="center" w:pos="4734"/>
        </w:tabs>
        <w:suppressAutoHyphens/>
        <w:jc w:val="both"/>
      </w:pPr>
    </w:p>
    <w:p w:rsidR="00FD343F" w:rsidRDefault="00FD343F">
      <w:pPr>
        <w:tabs>
          <w:tab w:val="center" w:pos="4734"/>
        </w:tabs>
        <w:suppressAutoHyphens/>
        <w:jc w:val="both"/>
      </w:pPr>
    </w:p>
    <w:p w:rsidR="00FD343F" w:rsidRDefault="00FD343F">
      <w:pPr>
        <w:tabs>
          <w:tab w:val="center" w:pos="4734"/>
        </w:tabs>
        <w:suppressAutoHyphens/>
        <w:jc w:val="both"/>
      </w:pPr>
    </w:p>
    <w:p w:rsidR="00FD343F" w:rsidRDefault="00FD343F">
      <w:pPr>
        <w:tabs>
          <w:tab w:val="center" w:pos="4734"/>
        </w:tabs>
        <w:suppressAutoHyphens/>
        <w:jc w:val="both"/>
      </w:pPr>
    </w:p>
    <w:p w:rsidR="00FD343F" w:rsidRDefault="00FD343F">
      <w:pPr>
        <w:tabs>
          <w:tab w:val="center" w:pos="4734"/>
        </w:tabs>
        <w:suppressAutoHyphens/>
        <w:jc w:val="both"/>
      </w:pPr>
    </w:p>
    <w:p w:rsidR="00FD343F" w:rsidRDefault="00FD343F">
      <w:pPr>
        <w:tabs>
          <w:tab w:val="center" w:pos="4734"/>
        </w:tabs>
        <w:suppressAutoHyphens/>
        <w:jc w:val="both"/>
      </w:pPr>
    </w:p>
    <w:p w:rsidR="00FD343F" w:rsidRDefault="00FD343F">
      <w:pPr>
        <w:tabs>
          <w:tab w:val="center" w:pos="4734"/>
        </w:tabs>
        <w:suppressAutoHyphens/>
        <w:jc w:val="both"/>
      </w:pPr>
    </w:p>
    <w:p w:rsidR="00FD343F" w:rsidRDefault="006A1974">
      <w:pPr>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851" w:hanging="851"/>
      </w:pPr>
      <w:r>
        <w:rPr>
          <w:noProof/>
          <w:lang w:eastAsia="en-GB"/>
        </w:rPr>
        <mc:AlternateContent>
          <mc:Choice Requires="wps">
            <w:drawing>
              <wp:anchor distT="0" distB="0" distL="114300" distR="114300" simplePos="0" relativeHeight="251649024" behindDoc="1" locked="0" layoutInCell="0" allowOverlap="1" wp14:anchorId="108FFF80" wp14:editId="7F497D68">
                <wp:simplePos x="0" y="0"/>
                <wp:positionH relativeFrom="margin">
                  <wp:posOffset>-196215</wp:posOffset>
                </wp:positionH>
                <wp:positionV relativeFrom="page">
                  <wp:posOffset>2343150</wp:posOffset>
                </wp:positionV>
                <wp:extent cx="6099175" cy="3364230"/>
                <wp:effectExtent l="3810" t="0" r="2540" b="0"/>
                <wp:wrapNone/>
                <wp:docPr id="9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175" cy="33642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bookmarkStart w:id="5" w:name="_MON_1142757549"/>
                          <w:bookmarkEnd w:id="5"/>
                          <w:p w:rsidR="00534BF5" w:rsidRDefault="00534BF5">
                            <w:pPr>
                              <w:tabs>
                                <w:tab w:val="left" w:pos="-720"/>
                              </w:tabs>
                              <w:suppressAutoHyphens/>
                              <w:jc w:val="both"/>
                              <w:rPr>
                                <w:sz w:val="2"/>
                              </w:rPr>
                            </w:pPr>
                            <w:r>
                              <w:object w:dxaOrig="9605" w:dyaOrig="5298">
                                <v:shape id="_x0000_i1054" type="#_x0000_t75" style="width:481.55pt;height:265.55pt" o:ole="" fillcolor="window">
                                  <v:imagedata r:id="rId57" o:title=""/>
                                </v:shape>
                                <o:OLEObject Type="Embed" ProgID="Word.Picture.8" ShapeID="_x0000_i1054" DrawAspect="Content" ObjectID="_1417523604" r:id="rId58"/>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15.45pt;margin-top:184.5pt;width:480.25pt;height:264.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" o:allowincell="f" filled="f" stroked="f" strokeweight="0">
                <v:textbox inset="0,0,0,0">
                  <w:txbxContent>
                    <w:bookmarkStart w:id="6" w:name="_MON_1142757549"/>
                    <w:bookmarkEnd w:id="6"/>
                    <w:p w:rsidR="00534BF5" w:rsidRDefault="00534BF5">
                      <w:pPr>
                        <w:tabs>
                          <w:tab w:val="left" w:pos="-720"/>
                        </w:tabs>
                        <w:suppressAutoHyphens/>
                        <w:jc w:val="both"/>
                        <w:rPr>
                          <w:sz w:val="2"/>
                        </w:rPr>
                      </w:pPr>
                      <w:r>
                        <w:object w:dxaOrig="9605" w:dyaOrig="5298">
                          <v:shape id="_x0000_i1054" type="#_x0000_t75" style="width:481.55pt;height:265.55pt" o:ole="" fillcolor="window">
                            <v:imagedata r:id="rId57" o:title=""/>
                          </v:shape>
                          <o:OLEObject Type="Embed" ProgID="Word.Picture.8" ShapeID="_x0000_i1054" DrawAspect="Content" ObjectID="_1417523604" r:id="rId59"/>
                        </w:object>
                      </w:r>
                    </w:p>
                  </w:txbxContent>
                </v:textbox>
                <w10:wrap anchorx="margin" anchory="page"/>
              </v:rect>
            </w:pict>
          </mc:Fallback>
        </mc:AlternateContent>
      </w:r>
      <w:r w:rsidR="00FD343F">
        <w:rPr>
          <w:u w:val="single"/>
        </w:rPr>
        <w:t>Note</w:t>
      </w:r>
      <w:r w:rsidR="00FD343F">
        <w:t>:</w:t>
      </w:r>
      <w:r w:rsidR="00FD343F">
        <w:tab/>
        <w:t>The procedure to be adopted when the vehicle failed to meet the speed requirements of this curve is detailed in item 1.4.</w:t>
      </w:r>
    </w:p>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pPr>
    </w:p>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pPr>
    </w:p>
    <w:p w:rsidR="00FD343F" w:rsidRDefault="00FD343F">
      <w:pPr>
        <w:tabs>
          <w:tab w:val="left" w:pos="0"/>
          <w:tab w:val="center" w:pos="4734"/>
          <w:tab w:val="left" w:pos="5040"/>
        </w:tabs>
        <w:suppressAutoHyphens/>
        <w:jc w:val="center"/>
        <w:rPr>
          <w:color w:val="000000"/>
        </w:rPr>
      </w:pPr>
      <w:r>
        <w:br w:type="page"/>
      </w:r>
      <w:r>
        <w:rPr>
          <w:color w:val="000000"/>
          <w:u w:val="single"/>
        </w:rPr>
        <w:lastRenderedPageBreak/>
        <w:t>Table 2</w:t>
      </w:r>
    </w:p>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color w:val="000000"/>
        </w:rPr>
      </w:pPr>
    </w:p>
    <w:tbl>
      <w:tblPr>
        <w:tblW w:w="0" w:type="auto"/>
        <w:tblInd w:w="-358" w:type="dxa"/>
        <w:tblLayout w:type="fixed"/>
        <w:tblCellMar>
          <w:left w:w="68" w:type="dxa"/>
          <w:right w:w="68" w:type="dxa"/>
        </w:tblCellMar>
        <w:tblLook w:val="0000" w:firstRow="0" w:lastRow="0" w:firstColumn="0" w:lastColumn="0" w:noHBand="0" w:noVBand="0"/>
      </w:tblPr>
      <w:tblGrid>
        <w:gridCol w:w="1277"/>
        <w:gridCol w:w="1855"/>
        <w:gridCol w:w="838"/>
        <w:gridCol w:w="1418"/>
        <w:gridCol w:w="1134"/>
        <w:gridCol w:w="1275"/>
        <w:gridCol w:w="1134"/>
        <w:gridCol w:w="1134"/>
      </w:tblGrid>
      <w:tr w:rsidR="00FD343F">
        <w:tc>
          <w:tcPr>
            <w:tcW w:w="1277" w:type="dxa"/>
            <w:tcBorders>
              <w:top w:val="double" w:sz="7" w:space="0" w:color="auto"/>
              <w:left w:val="double" w:sz="7" w:space="0" w:color="auto"/>
            </w:tcBorders>
          </w:tcPr>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color w:val="000000"/>
                <w:sz w:val="20"/>
              </w:rPr>
            </w:pPr>
            <w:r>
              <w:rPr>
                <w:color w:val="000000"/>
                <w:sz w:val="20"/>
              </w:rPr>
              <w:t>Operation</w:t>
            </w:r>
          </w:p>
        </w:tc>
        <w:tc>
          <w:tcPr>
            <w:tcW w:w="1855" w:type="dxa"/>
            <w:tcBorders>
              <w:top w:val="double" w:sz="7" w:space="0" w:color="auto"/>
              <w:left w:val="single" w:sz="7" w:space="0" w:color="auto"/>
            </w:tcBorders>
          </w:tcPr>
          <w:p w:rsidR="00FD343F" w:rsidRDefault="00FD343F">
            <w:pPr>
              <w:tabs>
                <w:tab w:val="left" w:pos="0"/>
                <w:tab w:val="left" w:pos="708"/>
                <w:tab w:val="left" w:pos="1416"/>
              </w:tabs>
              <w:suppressAutoHyphens/>
              <w:jc w:val="center"/>
              <w:rPr>
                <w:color w:val="000000"/>
                <w:sz w:val="20"/>
              </w:rPr>
            </w:pPr>
            <w:r>
              <w:rPr>
                <w:color w:val="000000"/>
                <w:sz w:val="20"/>
              </w:rPr>
              <w:t>Operation</w:t>
            </w:r>
          </w:p>
        </w:tc>
        <w:tc>
          <w:tcPr>
            <w:tcW w:w="3390" w:type="dxa"/>
            <w:gridSpan w:val="3"/>
            <w:tcBorders>
              <w:top w:val="double" w:sz="7" w:space="0" w:color="auto"/>
              <w:left w:val="double" w:sz="7" w:space="0" w:color="auto"/>
            </w:tcBorders>
          </w:tcPr>
          <w:p w:rsidR="00FD343F" w:rsidRDefault="00FD343F">
            <w:pPr>
              <w:tabs>
                <w:tab w:val="left" w:pos="0"/>
                <w:tab w:val="left" w:pos="708"/>
                <w:tab w:val="left" w:pos="1416"/>
                <w:tab w:val="left" w:pos="2124"/>
                <w:tab w:val="left" w:pos="2832"/>
                <w:tab w:val="left" w:pos="2880"/>
              </w:tabs>
              <w:suppressAutoHyphens/>
              <w:jc w:val="center"/>
              <w:rPr>
                <w:color w:val="000000"/>
                <w:sz w:val="20"/>
              </w:rPr>
            </w:pPr>
            <w:r>
              <w:rPr>
                <w:color w:val="000000"/>
                <w:sz w:val="20"/>
              </w:rPr>
              <w:t>EXTRA-URBAN CYCLE</w:t>
            </w:r>
          </w:p>
        </w:tc>
        <w:tc>
          <w:tcPr>
            <w:tcW w:w="1275" w:type="dxa"/>
            <w:tcBorders>
              <w:top w:val="double" w:sz="7" w:space="0" w:color="auto"/>
            </w:tcBorders>
          </w:tcPr>
          <w:p w:rsidR="00FD343F" w:rsidRDefault="00FD343F">
            <w:pPr>
              <w:tabs>
                <w:tab w:val="left" w:pos="0"/>
              </w:tabs>
              <w:suppressAutoHyphens/>
              <w:jc w:val="center"/>
              <w:rPr>
                <w:color w:val="000000"/>
                <w:sz w:val="20"/>
              </w:rPr>
            </w:pPr>
            <w:r>
              <w:rPr>
                <w:color w:val="000000"/>
                <w:sz w:val="20"/>
              </w:rPr>
              <w:t>Operation</w:t>
            </w:r>
          </w:p>
        </w:tc>
        <w:tc>
          <w:tcPr>
            <w:tcW w:w="1134" w:type="dxa"/>
            <w:tcBorders>
              <w:top w:val="double" w:sz="7" w:space="0" w:color="auto"/>
              <w:left w:val="double" w:sz="7" w:space="0" w:color="auto"/>
            </w:tcBorders>
          </w:tcPr>
          <w:p w:rsidR="00FD343F" w:rsidRDefault="00FD343F">
            <w:pPr>
              <w:tabs>
                <w:tab w:val="left" w:pos="0"/>
              </w:tabs>
              <w:suppressAutoHyphens/>
              <w:jc w:val="center"/>
              <w:rPr>
                <w:color w:val="000000"/>
                <w:sz w:val="20"/>
              </w:rPr>
            </w:pPr>
            <w:r>
              <w:rPr>
                <w:color w:val="000000"/>
                <w:sz w:val="20"/>
              </w:rPr>
              <w:t>Mode</w:t>
            </w:r>
          </w:p>
        </w:tc>
        <w:tc>
          <w:tcPr>
            <w:tcW w:w="1134" w:type="dxa"/>
            <w:tcBorders>
              <w:top w:val="double" w:sz="7" w:space="0" w:color="auto"/>
              <w:left w:val="double" w:sz="7" w:space="0" w:color="auto"/>
              <w:right w:val="double" w:sz="7" w:space="0" w:color="auto"/>
            </w:tcBorders>
          </w:tcPr>
          <w:p w:rsidR="00FD343F" w:rsidRDefault="00FD343F">
            <w:pPr>
              <w:tabs>
                <w:tab w:val="left" w:pos="0"/>
              </w:tabs>
              <w:suppressAutoHyphens/>
              <w:jc w:val="center"/>
              <w:rPr>
                <w:color w:val="000000"/>
                <w:sz w:val="20"/>
              </w:rPr>
            </w:pPr>
            <w:r>
              <w:rPr>
                <w:color w:val="000000"/>
                <w:sz w:val="20"/>
              </w:rPr>
              <w:t>Total</w:t>
            </w:r>
          </w:p>
        </w:tc>
      </w:tr>
      <w:tr w:rsidR="00FD343F">
        <w:tc>
          <w:tcPr>
            <w:tcW w:w="1277" w:type="dxa"/>
            <w:tcBorders>
              <w:left w:val="double" w:sz="7" w:space="0" w:color="auto"/>
            </w:tcBorders>
          </w:tcPr>
          <w:p w:rsidR="00FD343F" w:rsidRDefault="00FD343F">
            <w:pPr>
              <w:tabs>
                <w:tab w:val="left" w:pos="0"/>
              </w:tabs>
              <w:suppressAutoHyphens/>
              <w:jc w:val="center"/>
              <w:rPr>
                <w:color w:val="000000"/>
                <w:sz w:val="20"/>
              </w:rPr>
            </w:pPr>
            <w:r>
              <w:rPr>
                <w:color w:val="000000"/>
                <w:sz w:val="20"/>
              </w:rPr>
              <w:t>N</w:t>
            </w:r>
            <w:r>
              <w:rPr>
                <w:color w:val="000000"/>
                <w:sz w:val="20"/>
              </w:rPr>
              <w:sym w:font="Symbol" w:char="F0B0"/>
            </w:r>
          </w:p>
        </w:tc>
        <w:tc>
          <w:tcPr>
            <w:tcW w:w="1855" w:type="dxa"/>
            <w:tcBorders>
              <w:left w:val="single" w:sz="7" w:space="0" w:color="auto"/>
            </w:tcBorders>
          </w:tcPr>
          <w:p w:rsidR="00FD343F" w:rsidRDefault="00FD343F">
            <w:pPr>
              <w:tabs>
                <w:tab w:val="left" w:pos="0"/>
                <w:tab w:val="left" w:pos="708"/>
                <w:tab w:val="left" w:pos="1416"/>
              </w:tabs>
              <w:suppressAutoHyphens/>
              <w:jc w:val="center"/>
              <w:rPr>
                <w:color w:val="000000"/>
                <w:sz w:val="20"/>
              </w:rPr>
            </w:pPr>
            <w:r>
              <w:rPr>
                <w:color w:val="000000"/>
                <w:sz w:val="20"/>
              </w:rPr>
              <w:t>type</w:t>
            </w:r>
          </w:p>
        </w:tc>
        <w:tc>
          <w:tcPr>
            <w:tcW w:w="838" w:type="dxa"/>
            <w:tcBorders>
              <w:top w:val="double" w:sz="7" w:space="0" w:color="auto"/>
              <w:left w:val="double" w:sz="7" w:space="0" w:color="auto"/>
            </w:tcBorders>
          </w:tcPr>
          <w:p w:rsidR="00FD343F" w:rsidRDefault="00FD343F">
            <w:pPr>
              <w:tabs>
                <w:tab w:val="left" w:pos="0"/>
                <w:tab w:val="left" w:pos="708"/>
              </w:tabs>
              <w:suppressAutoHyphens/>
              <w:jc w:val="center"/>
              <w:rPr>
                <w:color w:val="000000"/>
                <w:sz w:val="20"/>
              </w:rPr>
            </w:pPr>
            <w:r>
              <w:rPr>
                <w:color w:val="000000"/>
                <w:sz w:val="20"/>
              </w:rPr>
              <w:t>Mode</w:t>
            </w:r>
          </w:p>
        </w:tc>
        <w:tc>
          <w:tcPr>
            <w:tcW w:w="1418" w:type="dxa"/>
            <w:tcBorders>
              <w:top w:val="double" w:sz="7" w:space="0" w:color="auto"/>
              <w:left w:val="double" w:sz="7" w:space="0" w:color="auto"/>
            </w:tcBorders>
          </w:tcPr>
          <w:p w:rsidR="00FD343F" w:rsidRDefault="00FD343F">
            <w:pPr>
              <w:tabs>
                <w:tab w:val="left" w:pos="0"/>
                <w:tab w:val="left" w:pos="708"/>
              </w:tabs>
              <w:suppressAutoHyphens/>
              <w:jc w:val="center"/>
              <w:rPr>
                <w:color w:val="000000"/>
                <w:sz w:val="20"/>
              </w:rPr>
            </w:pPr>
            <w:proofErr w:type="spellStart"/>
            <w:r>
              <w:rPr>
                <w:color w:val="000000"/>
                <w:sz w:val="20"/>
              </w:rPr>
              <w:t>Acceler-ation</w:t>
            </w:r>
            <w:proofErr w:type="spellEnd"/>
          </w:p>
        </w:tc>
        <w:tc>
          <w:tcPr>
            <w:tcW w:w="1134" w:type="dxa"/>
            <w:tcBorders>
              <w:top w:val="double" w:sz="7" w:space="0" w:color="auto"/>
              <w:left w:val="double" w:sz="7" w:space="0" w:color="auto"/>
              <w:right w:val="double" w:sz="7" w:space="0" w:color="auto"/>
            </w:tcBorders>
          </w:tcPr>
          <w:p w:rsidR="00FD343F" w:rsidRDefault="00FD343F">
            <w:pPr>
              <w:tabs>
                <w:tab w:val="left" w:pos="0"/>
                <w:tab w:val="left" w:pos="708"/>
              </w:tabs>
              <w:suppressAutoHyphens/>
              <w:jc w:val="center"/>
              <w:rPr>
                <w:color w:val="000000"/>
                <w:sz w:val="20"/>
              </w:rPr>
            </w:pPr>
            <w:r>
              <w:rPr>
                <w:color w:val="000000"/>
                <w:sz w:val="20"/>
              </w:rPr>
              <w:t>Speed</w:t>
            </w:r>
          </w:p>
        </w:tc>
        <w:tc>
          <w:tcPr>
            <w:tcW w:w="1275" w:type="dxa"/>
          </w:tcPr>
          <w:p w:rsidR="00FD343F" w:rsidRDefault="00FD343F">
            <w:pPr>
              <w:tabs>
                <w:tab w:val="left" w:pos="0"/>
                <w:tab w:val="left" w:pos="708"/>
              </w:tabs>
              <w:suppressAutoHyphens/>
              <w:jc w:val="center"/>
              <w:rPr>
                <w:color w:val="000000"/>
                <w:sz w:val="20"/>
              </w:rPr>
            </w:pPr>
            <w:r>
              <w:rPr>
                <w:color w:val="000000"/>
                <w:sz w:val="20"/>
              </w:rPr>
              <w:t>duration</w:t>
            </w:r>
          </w:p>
        </w:tc>
        <w:tc>
          <w:tcPr>
            <w:tcW w:w="1134" w:type="dxa"/>
            <w:tcBorders>
              <w:left w:val="double" w:sz="7" w:space="0" w:color="auto"/>
            </w:tcBorders>
          </w:tcPr>
          <w:p w:rsidR="00FD343F" w:rsidRDefault="00FD343F">
            <w:pPr>
              <w:tabs>
                <w:tab w:val="left" w:pos="0"/>
                <w:tab w:val="left" w:pos="708"/>
              </w:tabs>
              <w:suppressAutoHyphens/>
              <w:jc w:val="center"/>
              <w:rPr>
                <w:color w:val="000000"/>
                <w:sz w:val="20"/>
              </w:rPr>
            </w:pPr>
            <w:r>
              <w:rPr>
                <w:color w:val="000000"/>
                <w:sz w:val="20"/>
              </w:rPr>
              <w:t>duration</w:t>
            </w:r>
          </w:p>
        </w:tc>
        <w:tc>
          <w:tcPr>
            <w:tcW w:w="1134" w:type="dxa"/>
            <w:tcBorders>
              <w:left w:val="double" w:sz="7" w:space="0" w:color="auto"/>
              <w:right w:val="double" w:sz="7" w:space="0" w:color="auto"/>
            </w:tcBorders>
          </w:tcPr>
          <w:p w:rsidR="00FD343F" w:rsidRDefault="00FD343F">
            <w:pPr>
              <w:tabs>
                <w:tab w:val="left" w:pos="0"/>
                <w:tab w:val="left" w:pos="708"/>
              </w:tabs>
              <w:suppressAutoHyphens/>
              <w:jc w:val="center"/>
              <w:rPr>
                <w:color w:val="000000"/>
                <w:sz w:val="20"/>
              </w:rPr>
            </w:pPr>
            <w:r>
              <w:rPr>
                <w:color w:val="000000"/>
                <w:sz w:val="20"/>
              </w:rPr>
              <w:t>time</w:t>
            </w:r>
          </w:p>
        </w:tc>
      </w:tr>
      <w:tr w:rsidR="00FD343F">
        <w:tc>
          <w:tcPr>
            <w:tcW w:w="1277" w:type="dxa"/>
            <w:tcBorders>
              <w:left w:val="double" w:sz="7" w:space="0" w:color="auto"/>
            </w:tcBorders>
          </w:tcPr>
          <w:p w:rsidR="00FD343F" w:rsidRDefault="00FD343F">
            <w:pPr>
              <w:tabs>
                <w:tab w:val="left" w:pos="0"/>
                <w:tab w:val="left" w:pos="708"/>
              </w:tabs>
              <w:suppressAutoHyphens/>
              <w:jc w:val="center"/>
              <w:rPr>
                <w:color w:val="000000"/>
                <w:sz w:val="20"/>
              </w:rPr>
            </w:pPr>
          </w:p>
        </w:tc>
        <w:tc>
          <w:tcPr>
            <w:tcW w:w="1855" w:type="dxa"/>
            <w:tcBorders>
              <w:left w:val="single" w:sz="7" w:space="0" w:color="auto"/>
            </w:tcBorders>
          </w:tcPr>
          <w:p w:rsidR="00FD343F" w:rsidRDefault="00FD343F">
            <w:pPr>
              <w:tabs>
                <w:tab w:val="left" w:pos="0"/>
                <w:tab w:val="left" w:pos="708"/>
                <w:tab w:val="left" w:pos="1416"/>
              </w:tabs>
              <w:suppressAutoHyphens/>
              <w:jc w:val="center"/>
              <w:rPr>
                <w:color w:val="000000"/>
                <w:sz w:val="20"/>
              </w:rPr>
            </w:pPr>
          </w:p>
        </w:tc>
        <w:tc>
          <w:tcPr>
            <w:tcW w:w="838" w:type="dxa"/>
            <w:tcBorders>
              <w:left w:val="double" w:sz="7" w:space="0" w:color="auto"/>
            </w:tcBorders>
          </w:tcPr>
          <w:p w:rsidR="00FD343F" w:rsidRDefault="00FD343F">
            <w:pPr>
              <w:tabs>
                <w:tab w:val="left" w:pos="0"/>
                <w:tab w:val="left" w:pos="708"/>
              </w:tabs>
              <w:suppressAutoHyphens/>
              <w:jc w:val="center"/>
              <w:rPr>
                <w:color w:val="000000"/>
                <w:sz w:val="20"/>
              </w:rPr>
            </w:pPr>
            <w:r>
              <w:rPr>
                <w:color w:val="000000"/>
                <w:sz w:val="20"/>
              </w:rPr>
              <w:t>N</w:t>
            </w:r>
            <w:r>
              <w:rPr>
                <w:color w:val="000000"/>
                <w:sz w:val="20"/>
              </w:rPr>
              <w:sym w:font="Symbol" w:char="F0B0"/>
            </w:r>
          </w:p>
        </w:tc>
        <w:tc>
          <w:tcPr>
            <w:tcW w:w="1418" w:type="dxa"/>
            <w:tcBorders>
              <w:left w:val="double" w:sz="7" w:space="0" w:color="auto"/>
            </w:tcBorders>
          </w:tcPr>
          <w:p w:rsidR="00FD343F" w:rsidRDefault="00FD343F">
            <w:pPr>
              <w:tabs>
                <w:tab w:val="left" w:pos="0"/>
                <w:tab w:val="left" w:pos="708"/>
              </w:tabs>
              <w:suppressAutoHyphens/>
              <w:jc w:val="center"/>
              <w:rPr>
                <w:color w:val="000000"/>
                <w:sz w:val="20"/>
              </w:rPr>
            </w:pPr>
            <w:r>
              <w:rPr>
                <w:color w:val="000000"/>
                <w:sz w:val="20"/>
              </w:rPr>
              <w:t>(m/s</w:t>
            </w:r>
            <w:r>
              <w:rPr>
                <w:color w:val="000000"/>
                <w:sz w:val="20"/>
                <w:vertAlign w:val="superscript"/>
              </w:rPr>
              <w:t>2</w:t>
            </w:r>
            <w:r>
              <w:rPr>
                <w:color w:val="000000"/>
                <w:sz w:val="20"/>
              </w:rPr>
              <w:t>)</w:t>
            </w:r>
          </w:p>
        </w:tc>
        <w:tc>
          <w:tcPr>
            <w:tcW w:w="1134" w:type="dxa"/>
            <w:tcBorders>
              <w:left w:val="double" w:sz="7" w:space="0" w:color="auto"/>
              <w:right w:val="double" w:sz="7" w:space="0" w:color="auto"/>
            </w:tcBorders>
          </w:tcPr>
          <w:p w:rsidR="00FD343F" w:rsidRDefault="00FD343F">
            <w:pPr>
              <w:tabs>
                <w:tab w:val="left" w:pos="0"/>
                <w:tab w:val="left" w:pos="708"/>
              </w:tabs>
              <w:suppressAutoHyphens/>
              <w:jc w:val="center"/>
              <w:rPr>
                <w:color w:val="000000"/>
                <w:sz w:val="20"/>
              </w:rPr>
            </w:pPr>
            <w:r>
              <w:rPr>
                <w:color w:val="000000"/>
                <w:sz w:val="20"/>
              </w:rPr>
              <w:t>(km/h</w:t>
            </w:r>
          </w:p>
        </w:tc>
        <w:tc>
          <w:tcPr>
            <w:tcW w:w="1275" w:type="dxa"/>
          </w:tcPr>
          <w:p w:rsidR="00FD343F" w:rsidRDefault="00FD343F">
            <w:pPr>
              <w:tabs>
                <w:tab w:val="left" w:pos="0"/>
                <w:tab w:val="left" w:pos="708"/>
              </w:tabs>
              <w:suppressAutoHyphens/>
              <w:jc w:val="center"/>
              <w:rPr>
                <w:color w:val="000000"/>
                <w:sz w:val="20"/>
              </w:rPr>
            </w:pPr>
            <w:r>
              <w:rPr>
                <w:color w:val="000000"/>
                <w:sz w:val="20"/>
              </w:rPr>
              <w:t>(s)</w:t>
            </w:r>
          </w:p>
        </w:tc>
        <w:tc>
          <w:tcPr>
            <w:tcW w:w="1134" w:type="dxa"/>
            <w:tcBorders>
              <w:left w:val="double" w:sz="7" w:space="0" w:color="auto"/>
            </w:tcBorders>
          </w:tcPr>
          <w:p w:rsidR="00FD343F" w:rsidRDefault="00FD343F">
            <w:pPr>
              <w:tabs>
                <w:tab w:val="left" w:pos="0"/>
                <w:tab w:val="left" w:pos="708"/>
              </w:tabs>
              <w:suppressAutoHyphens/>
              <w:jc w:val="center"/>
              <w:rPr>
                <w:color w:val="000000"/>
                <w:sz w:val="20"/>
              </w:rPr>
            </w:pPr>
            <w:r>
              <w:rPr>
                <w:color w:val="000000"/>
                <w:sz w:val="20"/>
              </w:rPr>
              <w:t>(s)</w:t>
            </w:r>
          </w:p>
        </w:tc>
        <w:tc>
          <w:tcPr>
            <w:tcW w:w="1134" w:type="dxa"/>
            <w:tcBorders>
              <w:left w:val="double" w:sz="7" w:space="0" w:color="auto"/>
              <w:right w:val="double" w:sz="7" w:space="0" w:color="auto"/>
            </w:tcBorders>
          </w:tcPr>
          <w:p w:rsidR="00FD343F" w:rsidRDefault="00FD343F">
            <w:pPr>
              <w:tabs>
                <w:tab w:val="left" w:pos="0"/>
                <w:tab w:val="left" w:pos="708"/>
              </w:tabs>
              <w:suppressAutoHyphens/>
              <w:jc w:val="center"/>
              <w:rPr>
                <w:color w:val="000000"/>
                <w:sz w:val="20"/>
              </w:rPr>
            </w:pPr>
            <w:r>
              <w:rPr>
                <w:color w:val="000000"/>
                <w:sz w:val="20"/>
              </w:rPr>
              <w:t>(s)</w:t>
            </w:r>
          </w:p>
        </w:tc>
      </w:tr>
      <w:tr w:rsidR="00FD343F">
        <w:tc>
          <w:tcPr>
            <w:tcW w:w="1277" w:type="dxa"/>
            <w:tcBorders>
              <w:top w:val="double" w:sz="7" w:space="0" w:color="auto"/>
              <w:left w:val="double" w:sz="7" w:space="0" w:color="auto"/>
            </w:tcBorders>
          </w:tcPr>
          <w:p w:rsidR="00FD343F" w:rsidRDefault="00FD343F">
            <w:pPr>
              <w:tabs>
                <w:tab w:val="left" w:pos="0"/>
                <w:tab w:val="left" w:pos="708"/>
              </w:tabs>
              <w:suppressAutoHyphens/>
              <w:jc w:val="center"/>
              <w:rPr>
                <w:color w:val="000000"/>
                <w:sz w:val="20"/>
              </w:rPr>
            </w:pPr>
            <w:r>
              <w:rPr>
                <w:color w:val="000000"/>
                <w:sz w:val="20"/>
              </w:rPr>
              <w:t>1</w:t>
            </w:r>
          </w:p>
        </w:tc>
        <w:tc>
          <w:tcPr>
            <w:tcW w:w="1855" w:type="dxa"/>
            <w:tcBorders>
              <w:top w:val="double" w:sz="7" w:space="0" w:color="auto"/>
              <w:left w:val="single" w:sz="7" w:space="0" w:color="auto"/>
            </w:tcBorders>
          </w:tcPr>
          <w:p w:rsidR="00FD343F" w:rsidRDefault="00FD343F">
            <w:pPr>
              <w:tabs>
                <w:tab w:val="left" w:pos="0"/>
                <w:tab w:val="left" w:pos="708"/>
                <w:tab w:val="left" w:pos="1416"/>
              </w:tabs>
              <w:suppressAutoHyphens/>
              <w:jc w:val="center"/>
              <w:rPr>
                <w:color w:val="000000"/>
                <w:sz w:val="20"/>
              </w:rPr>
            </w:pPr>
            <w:r>
              <w:rPr>
                <w:color w:val="000000"/>
                <w:sz w:val="20"/>
              </w:rPr>
              <w:t>Stop</w:t>
            </w:r>
          </w:p>
        </w:tc>
        <w:tc>
          <w:tcPr>
            <w:tcW w:w="838" w:type="dxa"/>
            <w:tcBorders>
              <w:top w:val="doub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1</w:t>
            </w:r>
          </w:p>
        </w:tc>
        <w:tc>
          <w:tcPr>
            <w:tcW w:w="1418" w:type="dxa"/>
            <w:tcBorders>
              <w:top w:val="doub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0.00</w:t>
            </w:r>
          </w:p>
        </w:tc>
        <w:tc>
          <w:tcPr>
            <w:tcW w:w="1134" w:type="dxa"/>
            <w:tcBorders>
              <w:top w:val="doub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0</w:t>
            </w:r>
          </w:p>
        </w:tc>
        <w:tc>
          <w:tcPr>
            <w:tcW w:w="1275" w:type="dxa"/>
            <w:tcBorders>
              <w:top w:val="doub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20</w:t>
            </w:r>
          </w:p>
        </w:tc>
        <w:tc>
          <w:tcPr>
            <w:tcW w:w="1134" w:type="dxa"/>
            <w:tcBorders>
              <w:top w:val="doub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20</w:t>
            </w:r>
          </w:p>
        </w:tc>
        <w:tc>
          <w:tcPr>
            <w:tcW w:w="1134" w:type="dxa"/>
            <w:tcBorders>
              <w:top w:val="double" w:sz="7" w:space="0" w:color="auto"/>
              <w:left w:val="single" w:sz="7" w:space="0" w:color="auto"/>
              <w:right w:val="double" w:sz="7" w:space="0" w:color="auto"/>
            </w:tcBorders>
          </w:tcPr>
          <w:p w:rsidR="00FD343F" w:rsidRDefault="00FD343F">
            <w:pPr>
              <w:tabs>
                <w:tab w:val="left" w:pos="0"/>
                <w:tab w:val="left" w:pos="708"/>
              </w:tabs>
              <w:suppressAutoHyphens/>
              <w:jc w:val="center"/>
              <w:rPr>
                <w:color w:val="000000"/>
                <w:sz w:val="20"/>
              </w:rPr>
            </w:pPr>
            <w:r>
              <w:rPr>
                <w:color w:val="000000"/>
                <w:sz w:val="20"/>
              </w:rPr>
              <w:t>20</w:t>
            </w:r>
          </w:p>
        </w:tc>
      </w:tr>
      <w:tr w:rsidR="00FD343F">
        <w:tc>
          <w:tcPr>
            <w:tcW w:w="1277" w:type="dxa"/>
            <w:tcBorders>
              <w:top w:val="single" w:sz="7" w:space="0" w:color="auto"/>
              <w:left w:val="double" w:sz="7" w:space="0" w:color="auto"/>
            </w:tcBorders>
          </w:tcPr>
          <w:p w:rsidR="00FD343F" w:rsidRDefault="00FD343F">
            <w:pPr>
              <w:tabs>
                <w:tab w:val="left" w:pos="0"/>
                <w:tab w:val="left" w:pos="708"/>
              </w:tabs>
              <w:suppressAutoHyphens/>
              <w:jc w:val="center"/>
              <w:rPr>
                <w:color w:val="000000"/>
                <w:sz w:val="20"/>
              </w:rPr>
            </w:pPr>
            <w:r>
              <w:rPr>
                <w:color w:val="000000"/>
                <w:sz w:val="20"/>
              </w:rPr>
              <w:t>2</w:t>
            </w:r>
          </w:p>
        </w:tc>
        <w:tc>
          <w:tcPr>
            <w:tcW w:w="1855" w:type="dxa"/>
            <w:tcBorders>
              <w:top w:val="single" w:sz="7" w:space="0" w:color="auto"/>
              <w:left w:val="single" w:sz="7" w:space="0" w:color="auto"/>
            </w:tcBorders>
          </w:tcPr>
          <w:p w:rsidR="00FD343F" w:rsidRDefault="00FD343F">
            <w:pPr>
              <w:tabs>
                <w:tab w:val="left" w:pos="0"/>
                <w:tab w:val="left" w:pos="708"/>
                <w:tab w:val="left" w:pos="1416"/>
              </w:tabs>
              <w:suppressAutoHyphens/>
              <w:jc w:val="center"/>
              <w:rPr>
                <w:color w:val="000000"/>
                <w:sz w:val="20"/>
              </w:rPr>
            </w:pPr>
            <w:r>
              <w:rPr>
                <w:color w:val="000000"/>
                <w:sz w:val="20"/>
              </w:rPr>
              <w:t>Acceleration</w:t>
            </w:r>
          </w:p>
        </w:tc>
        <w:tc>
          <w:tcPr>
            <w:tcW w:w="838"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2</w:t>
            </w:r>
          </w:p>
        </w:tc>
        <w:tc>
          <w:tcPr>
            <w:tcW w:w="1418"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0.69</w:t>
            </w:r>
          </w:p>
        </w:tc>
        <w:tc>
          <w:tcPr>
            <w:tcW w:w="1134"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0-15</w:t>
            </w:r>
          </w:p>
        </w:tc>
        <w:tc>
          <w:tcPr>
            <w:tcW w:w="1275"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6</w:t>
            </w:r>
          </w:p>
        </w:tc>
        <w:tc>
          <w:tcPr>
            <w:tcW w:w="1134"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41</w:t>
            </w:r>
          </w:p>
        </w:tc>
        <w:tc>
          <w:tcPr>
            <w:tcW w:w="1134" w:type="dxa"/>
            <w:tcBorders>
              <w:top w:val="single" w:sz="7" w:space="0" w:color="auto"/>
              <w:left w:val="single" w:sz="7" w:space="0" w:color="auto"/>
              <w:right w:val="double" w:sz="7" w:space="0" w:color="auto"/>
            </w:tcBorders>
          </w:tcPr>
          <w:p w:rsidR="00FD343F" w:rsidRDefault="00FD343F">
            <w:pPr>
              <w:tabs>
                <w:tab w:val="left" w:pos="0"/>
                <w:tab w:val="left" w:pos="708"/>
              </w:tabs>
              <w:suppressAutoHyphens/>
              <w:jc w:val="center"/>
              <w:rPr>
                <w:color w:val="000000"/>
                <w:sz w:val="20"/>
              </w:rPr>
            </w:pPr>
            <w:r>
              <w:rPr>
                <w:color w:val="000000"/>
                <w:sz w:val="20"/>
              </w:rPr>
              <w:t>26</w:t>
            </w:r>
          </w:p>
        </w:tc>
      </w:tr>
      <w:tr w:rsidR="00FD343F">
        <w:tc>
          <w:tcPr>
            <w:tcW w:w="1277" w:type="dxa"/>
            <w:tcBorders>
              <w:top w:val="single" w:sz="7" w:space="0" w:color="auto"/>
              <w:left w:val="double" w:sz="7" w:space="0" w:color="auto"/>
            </w:tcBorders>
          </w:tcPr>
          <w:p w:rsidR="00FD343F" w:rsidRDefault="00FD343F">
            <w:pPr>
              <w:tabs>
                <w:tab w:val="left" w:pos="0"/>
                <w:tab w:val="left" w:pos="708"/>
              </w:tabs>
              <w:suppressAutoHyphens/>
              <w:jc w:val="center"/>
              <w:rPr>
                <w:color w:val="000000"/>
                <w:sz w:val="20"/>
              </w:rPr>
            </w:pPr>
            <w:r>
              <w:rPr>
                <w:color w:val="000000"/>
                <w:sz w:val="20"/>
              </w:rPr>
              <w:t>3</w:t>
            </w:r>
          </w:p>
        </w:tc>
        <w:tc>
          <w:tcPr>
            <w:tcW w:w="1855" w:type="dxa"/>
            <w:tcBorders>
              <w:top w:val="single" w:sz="7" w:space="0" w:color="auto"/>
              <w:left w:val="single" w:sz="7" w:space="0" w:color="auto"/>
            </w:tcBorders>
          </w:tcPr>
          <w:p w:rsidR="00FD343F" w:rsidRDefault="00FD343F">
            <w:pPr>
              <w:tabs>
                <w:tab w:val="left" w:pos="0"/>
                <w:tab w:val="left" w:pos="708"/>
                <w:tab w:val="left" w:pos="1416"/>
              </w:tabs>
              <w:suppressAutoHyphens/>
              <w:jc w:val="center"/>
              <w:rPr>
                <w:color w:val="000000"/>
                <w:sz w:val="20"/>
              </w:rPr>
            </w:pPr>
            <w:r>
              <w:rPr>
                <w:color w:val="000000"/>
                <w:sz w:val="20"/>
              </w:rPr>
              <w:t>Acceleration</w:t>
            </w:r>
          </w:p>
        </w:tc>
        <w:tc>
          <w:tcPr>
            <w:tcW w:w="838"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p>
        </w:tc>
        <w:tc>
          <w:tcPr>
            <w:tcW w:w="1418"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0.51</w:t>
            </w:r>
          </w:p>
        </w:tc>
        <w:tc>
          <w:tcPr>
            <w:tcW w:w="1134"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15-35</w:t>
            </w:r>
          </w:p>
        </w:tc>
        <w:tc>
          <w:tcPr>
            <w:tcW w:w="1275"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11</w:t>
            </w:r>
          </w:p>
        </w:tc>
        <w:tc>
          <w:tcPr>
            <w:tcW w:w="1134"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p>
        </w:tc>
        <w:tc>
          <w:tcPr>
            <w:tcW w:w="1134" w:type="dxa"/>
            <w:tcBorders>
              <w:top w:val="single" w:sz="7" w:space="0" w:color="auto"/>
              <w:left w:val="single" w:sz="7" w:space="0" w:color="auto"/>
              <w:right w:val="double" w:sz="7" w:space="0" w:color="auto"/>
            </w:tcBorders>
          </w:tcPr>
          <w:p w:rsidR="00FD343F" w:rsidRDefault="00FD343F">
            <w:pPr>
              <w:tabs>
                <w:tab w:val="left" w:pos="0"/>
                <w:tab w:val="left" w:pos="708"/>
              </w:tabs>
              <w:suppressAutoHyphens/>
              <w:jc w:val="center"/>
              <w:rPr>
                <w:color w:val="000000"/>
                <w:sz w:val="20"/>
              </w:rPr>
            </w:pPr>
            <w:r>
              <w:rPr>
                <w:color w:val="000000"/>
                <w:sz w:val="20"/>
              </w:rPr>
              <w:t>37</w:t>
            </w:r>
          </w:p>
        </w:tc>
      </w:tr>
      <w:tr w:rsidR="00FD343F">
        <w:tc>
          <w:tcPr>
            <w:tcW w:w="1277" w:type="dxa"/>
            <w:tcBorders>
              <w:top w:val="single" w:sz="7" w:space="0" w:color="auto"/>
              <w:left w:val="double" w:sz="7" w:space="0" w:color="auto"/>
            </w:tcBorders>
          </w:tcPr>
          <w:p w:rsidR="00FD343F" w:rsidRDefault="00FD343F">
            <w:pPr>
              <w:tabs>
                <w:tab w:val="left" w:pos="0"/>
                <w:tab w:val="left" w:pos="708"/>
              </w:tabs>
              <w:suppressAutoHyphens/>
              <w:jc w:val="center"/>
              <w:rPr>
                <w:color w:val="000000"/>
                <w:sz w:val="20"/>
              </w:rPr>
            </w:pPr>
            <w:r>
              <w:rPr>
                <w:color w:val="000000"/>
                <w:sz w:val="20"/>
              </w:rPr>
              <w:t>4</w:t>
            </w:r>
          </w:p>
        </w:tc>
        <w:tc>
          <w:tcPr>
            <w:tcW w:w="1855" w:type="dxa"/>
            <w:tcBorders>
              <w:top w:val="single" w:sz="7" w:space="0" w:color="auto"/>
              <w:left w:val="single" w:sz="7" w:space="0" w:color="auto"/>
            </w:tcBorders>
          </w:tcPr>
          <w:p w:rsidR="00FD343F" w:rsidRDefault="00FD343F">
            <w:pPr>
              <w:tabs>
                <w:tab w:val="left" w:pos="0"/>
                <w:tab w:val="left" w:pos="708"/>
                <w:tab w:val="left" w:pos="1416"/>
              </w:tabs>
              <w:suppressAutoHyphens/>
              <w:jc w:val="center"/>
              <w:rPr>
                <w:color w:val="000000"/>
                <w:sz w:val="20"/>
              </w:rPr>
            </w:pPr>
            <w:r>
              <w:rPr>
                <w:color w:val="000000"/>
                <w:sz w:val="20"/>
              </w:rPr>
              <w:t>Acceleration</w:t>
            </w:r>
          </w:p>
        </w:tc>
        <w:tc>
          <w:tcPr>
            <w:tcW w:w="838"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p>
        </w:tc>
        <w:tc>
          <w:tcPr>
            <w:tcW w:w="1418"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0.42</w:t>
            </w:r>
          </w:p>
        </w:tc>
        <w:tc>
          <w:tcPr>
            <w:tcW w:w="1134"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35-50</w:t>
            </w:r>
          </w:p>
        </w:tc>
        <w:tc>
          <w:tcPr>
            <w:tcW w:w="1275"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10</w:t>
            </w:r>
          </w:p>
        </w:tc>
        <w:tc>
          <w:tcPr>
            <w:tcW w:w="1134"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p>
        </w:tc>
        <w:tc>
          <w:tcPr>
            <w:tcW w:w="1134" w:type="dxa"/>
            <w:tcBorders>
              <w:top w:val="single" w:sz="7" w:space="0" w:color="auto"/>
              <w:left w:val="single" w:sz="7" w:space="0" w:color="auto"/>
              <w:right w:val="double" w:sz="7" w:space="0" w:color="auto"/>
            </w:tcBorders>
          </w:tcPr>
          <w:p w:rsidR="00FD343F" w:rsidRDefault="00FD343F">
            <w:pPr>
              <w:tabs>
                <w:tab w:val="left" w:pos="0"/>
                <w:tab w:val="left" w:pos="708"/>
              </w:tabs>
              <w:suppressAutoHyphens/>
              <w:jc w:val="center"/>
              <w:rPr>
                <w:color w:val="000000"/>
                <w:sz w:val="20"/>
              </w:rPr>
            </w:pPr>
            <w:r>
              <w:rPr>
                <w:color w:val="000000"/>
                <w:sz w:val="20"/>
              </w:rPr>
              <w:t>47</w:t>
            </w:r>
          </w:p>
        </w:tc>
      </w:tr>
      <w:tr w:rsidR="00FD343F">
        <w:tc>
          <w:tcPr>
            <w:tcW w:w="1277" w:type="dxa"/>
            <w:tcBorders>
              <w:top w:val="single" w:sz="7" w:space="0" w:color="auto"/>
              <w:left w:val="double" w:sz="7" w:space="0" w:color="auto"/>
            </w:tcBorders>
          </w:tcPr>
          <w:p w:rsidR="00FD343F" w:rsidRDefault="00FD343F">
            <w:pPr>
              <w:tabs>
                <w:tab w:val="left" w:pos="0"/>
                <w:tab w:val="left" w:pos="708"/>
              </w:tabs>
              <w:suppressAutoHyphens/>
              <w:jc w:val="center"/>
              <w:rPr>
                <w:color w:val="000000"/>
                <w:sz w:val="20"/>
              </w:rPr>
            </w:pPr>
            <w:r>
              <w:rPr>
                <w:color w:val="000000"/>
                <w:sz w:val="20"/>
              </w:rPr>
              <w:t>5</w:t>
            </w:r>
          </w:p>
        </w:tc>
        <w:tc>
          <w:tcPr>
            <w:tcW w:w="1855" w:type="dxa"/>
            <w:tcBorders>
              <w:top w:val="single" w:sz="7" w:space="0" w:color="auto"/>
              <w:left w:val="single" w:sz="7" w:space="0" w:color="auto"/>
            </w:tcBorders>
          </w:tcPr>
          <w:p w:rsidR="00FD343F" w:rsidRDefault="00FD343F">
            <w:pPr>
              <w:tabs>
                <w:tab w:val="left" w:pos="0"/>
                <w:tab w:val="left" w:pos="708"/>
                <w:tab w:val="left" w:pos="1416"/>
              </w:tabs>
              <w:suppressAutoHyphens/>
              <w:jc w:val="center"/>
              <w:rPr>
                <w:color w:val="000000"/>
                <w:sz w:val="20"/>
              </w:rPr>
            </w:pPr>
            <w:r>
              <w:rPr>
                <w:color w:val="000000"/>
                <w:sz w:val="20"/>
              </w:rPr>
              <w:t>Acceleration</w:t>
            </w:r>
          </w:p>
        </w:tc>
        <w:tc>
          <w:tcPr>
            <w:tcW w:w="838"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p>
        </w:tc>
        <w:tc>
          <w:tcPr>
            <w:tcW w:w="1418"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0.40</w:t>
            </w:r>
          </w:p>
        </w:tc>
        <w:tc>
          <w:tcPr>
            <w:tcW w:w="1134"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50-70</w:t>
            </w:r>
          </w:p>
        </w:tc>
        <w:tc>
          <w:tcPr>
            <w:tcW w:w="1275"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14</w:t>
            </w:r>
          </w:p>
        </w:tc>
        <w:tc>
          <w:tcPr>
            <w:tcW w:w="1134"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p>
        </w:tc>
        <w:tc>
          <w:tcPr>
            <w:tcW w:w="1134" w:type="dxa"/>
            <w:tcBorders>
              <w:top w:val="single" w:sz="7" w:space="0" w:color="auto"/>
              <w:left w:val="single" w:sz="7" w:space="0" w:color="auto"/>
              <w:right w:val="double" w:sz="7" w:space="0" w:color="auto"/>
            </w:tcBorders>
          </w:tcPr>
          <w:p w:rsidR="00FD343F" w:rsidRDefault="00FD343F">
            <w:pPr>
              <w:tabs>
                <w:tab w:val="left" w:pos="0"/>
                <w:tab w:val="left" w:pos="708"/>
              </w:tabs>
              <w:suppressAutoHyphens/>
              <w:jc w:val="center"/>
              <w:rPr>
                <w:color w:val="000000"/>
                <w:sz w:val="20"/>
              </w:rPr>
            </w:pPr>
            <w:r>
              <w:rPr>
                <w:color w:val="000000"/>
                <w:sz w:val="20"/>
              </w:rPr>
              <w:t>61</w:t>
            </w:r>
          </w:p>
        </w:tc>
      </w:tr>
      <w:tr w:rsidR="00FD343F">
        <w:tc>
          <w:tcPr>
            <w:tcW w:w="1277" w:type="dxa"/>
            <w:tcBorders>
              <w:top w:val="single" w:sz="7" w:space="0" w:color="auto"/>
              <w:left w:val="double" w:sz="7" w:space="0" w:color="auto"/>
            </w:tcBorders>
          </w:tcPr>
          <w:p w:rsidR="00FD343F" w:rsidRDefault="00FD343F">
            <w:pPr>
              <w:tabs>
                <w:tab w:val="left" w:pos="0"/>
                <w:tab w:val="left" w:pos="708"/>
              </w:tabs>
              <w:suppressAutoHyphens/>
              <w:jc w:val="center"/>
              <w:rPr>
                <w:color w:val="000000"/>
                <w:sz w:val="20"/>
              </w:rPr>
            </w:pPr>
            <w:r>
              <w:rPr>
                <w:color w:val="000000"/>
                <w:sz w:val="20"/>
              </w:rPr>
              <w:t>6</w:t>
            </w:r>
          </w:p>
        </w:tc>
        <w:tc>
          <w:tcPr>
            <w:tcW w:w="1855" w:type="dxa"/>
            <w:tcBorders>
              <w:top w:val="single" w:sz="7" w:space="0" w:color="auto"/>
              <w:left w:val="single" w:sz="7" w:space="0" w:color="auto"/>
            </w:tcBorders>
          </w:tcPr>
          <w:p w:rsidR="00FD343F" w:rsidRDefault="00FD343F">
            <w:pPr>
              <w:tabs>
                <w:tab w:val="left" w:pos="0"/>
                <w:tab w:val="left" w:pos="708"/>
                <w:tab w:val="left" w:pos="1416"/>
              </w:tabs>
              <w:suppressAutoHyphens/>
              <w:jc w:val="center"/>
              <w:rPr>
                <w:color w:val="000000"/>
                <w:sz w:val="20"/>
              </w:rPr>
            </w:pPr>
            <w:r>
              <w:rPr>
                <w:color w:val="000000"/>
                <w:sz w:val="20"/>
              </w:rPr>
              <w:t>Constant speed</w:t>
            </w:r>
          </w:p>
        </w:tc>
        <w:tc>
          <w:tcPr>
            <w:tcW w:w="838"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3</w:t>
            </w:r>
          </w:p>
        </w:tc>
        <w:tc>
          <w:tcPr>
            <w:tcW w:w="1418"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0.00</w:t>
            </w:r>
          </w:p>
        </w:tc>
        <w:tc>
          <w:tcPr>
            <w:tcW w:w="1134"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70</w:t>
            </w:r>
          </w:p>
        </w:tc>
        <w:tc>
          <w:tcPr>
            <w:tcW w:w="1275"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50</w:t>
            </w:r>
          </w:p>
        </w:tc>
        <w:tc>
          <w:tcPr>
            <w:tcW w:w="1134"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50</w:t>
            </w:r>
          </w:p>
        </w:tc>
        <w:tc>
          <w:tcPr>
            <w:tcW w:w="1134" w:type="dxa"/>
            <w:tcBorders>
              <w:top w:val="single" w:sz="7" w:space="0" w:color="auto"/>
              <w:left w:val="single" w:sz="7" w:space="0" w:color="auto"/>
              <w:right w:val="double" w:sz="7" w:space="0" w:color="auto"/>
            </w:tcBorders>
          </w:tcPr>
          <w:p w:rsidR="00FD343F" w:rsidRDefault="00FD343F">
            <w:pPr>
              <w:tabs>
                <w:tab w:val="left" w:pos="0"/>
                <w:tab w:val="left" w:pos="708"/>
              </w:tabs>
              <w:suppressAutoHyphens/>
              <w:jc w:val="center"/>
              <w:rPr>
                <w:color w:val="000000"/>
                <w:sz w:val="20"/>
              </w:rPr>
            </w:pPr>
            <w:r>
              <w:rPr>
                <w:color w:val="000000"/>
                <w:sz w:val="20"/>
              </w:rPr>
              <w:t>111</w:t>
            </w:r>
          </w:p>
        </w:tc>
      </w:tr>
      <w:tr w:rsidR="00FD343F">
        <w:tc>
          <w:tcPr>
            <w:tcW w:w="1277" w:type="dxa"/>
            <w:tcBorders>
              <w:top w:val="single" w:sz="7" w:space="0" w:color="auto"/>
              <w:left w:val="double" w:sz="7" w:space="0" w:color="auto"/>
            </w:tcBorders>
          </w:tcPr>
          <w:p w:rsidR="00FD343F" w:rsidRDefault="00FD343F">
            <w:pPr>
              <w:tabs>
                <w:tab w:val="left" w:pos="0"/>
                <w:tab w:val="left" w:pos="708"/>
              </w:tabs>
              <w:suppressAutoHyphens/>
              <w:jc w:val="center"/>
              <w:rPr>
                <w:color w:val="000000"/>
                <w:sz w:val="20"/>
              </w:rPr>
            </w:pPr>
            <w:r>
              <w:rPr>
                <w:color w:val="000000"/>
                <w:sz w:val="20"/>
              </w:rPr>
              <w:t>7</w:t>
            </w:r>
          </w:p>
        </w:tc>
        <w:tc>
          <w:tcPr>
            <w:tcW w:w="1855" w:type="dxa"/>
            <w:tcBorders>
              <w:top w:val="single" w:sz="7" w:space="0" w:color="auto"/>
              <w:left w:val="single" w:sz="7" w:space="0" w:color="auto"/>
            </w:tcBorders>
          </w:tcPr>
          <w:p w:rsidR="00FD343F" w:rsidRDefault="00FD343F">
            <w:pPr>
              <w:tabs>
                <w:tab w:val="left" w:pos="0"/>
                <w:tab w:val="left" w:pos="708"/>
                <w:tab w:val="left" w:pos="1416"/>
              </w:tabs>
              <w:suppressAutoHyphens/>
              <w:jc w:val="center"/>
              <w:rPr>
                <w:color w:val="000000"/>
                <w:sz w:val="20"/>
              </w:rPr>
            </w:pPr>
            <w:r>
              <w:rPr>
                <w:color w:val="000000"/>
                <w:sz w:val="20"/>
              </w:rPr>
              <w:t>Deceleration</w:t>
            </w:r>
          </w:p>
        </w:tc>
        <w:tc>
          <w:tcPr>
            <w:tcW w:w="838"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4</w:t>
            </w:r>
          </w:p>
        </w:tc>
        <w:tc>
          <w:tcPr>
            <w:tcW w:w="1418"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-0.69</w:t>
            </w:r>
          </w:p>
        </w:tc>
        <w:tc>
          <w:tcPr>
            <w:tcW w:w="1134"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70-50</w:t>
            </w:r>
          </w:p>
        </w:tc>
        <w:tc>
          <w:tcPr>
            <w:tcW w:w="1275"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8</w:t>
            </w:r>
          </w:p>
        </w:tc>
        <w:tc>
          <w:tcPr>
            <w:tcW w:w="1134"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8</w:t>
            </w:r>
          </w:p>
        </w:tc>
        <w:tc>
          <w:tcPr>
            <w:tcW w:w="1134" w:type="dxa"/>
            <w:tcBorders>
              <w:top w:val="single" w:sz="7" w:space="0" w:color="auto"/>
              <w:left w:val="single" w:sz="7" w:space="0" w:color="auto"/>
              <w:right w:val="double" w:sz="7" w:space="0" w:color="auto"/>
            </w:tcBorders>
          </w:tcPr>
          <w:p w:rsidR="00FD343F" w:rsidRDefault="00FD343F">
            <w:pPr>
              <w:tabs>
                <w:tab w:val="left" w:pos="0"/>
                <w:tab w:val="left" w:pos="708"/>
              </w:tabs>
              <w:suppressAutoHyphens/>
              <w:jc w:val="center"/>
              <w:rPr>
                <w:color w:val="000000"/>
                <w:sz w:val="20"/>
              </w:rPr>
            </w:pPr>
            <w:r>
              <w:rPr>
                <w:color w:val="000000"/>
                <w:sz w:val="20"/>
              </w:rPr>
              <w:t>119</w:t>
            </w:r>
          </w:p>
        </w:tc>
      </w:tr>
      <w:tr w:rsidR="00FD343F">
        <w:tc>
          <w:tcPr>
            <w:tcW w:w="1277" w:type="dxa"/>
            <w:tcBorders>
              <w:top w:val="single" w:sz="7" w:space="0" w:color="auto"/>
              <w:left w:val="double" w:sz="7" w:space="0" w:color="auto"/>
            </w:tcBorders>
          </w:tcPr>
          <w:p w:rsidR="00FD343F" w:rsidRDefault="00FD343F">
            <w:pPr>
              <w:tabs>
                <w:tab w:val="left" w:pos="0"/>
                <w:tab w:val="left" w:pos="708"/>
              </w:tabs>
              <w:suppressAutoHyphens/>
              <w:jc w:val="center"/>
              <w:rPr>
                <w:color w:val="000000"/>
                <w:sz w:val="20"/>
              </w:rPr>
            </w:pPr>
            <w:r>
              <w:rPr>
                <w:color w:val="000000"/>
                <w:sz w:val="20"/>
              </w:rPr>
              <w:t>8</w:t>
            </w:r>
          </w:p>
        </w:tc>
        <w:tc>
          <w:tcPr>
            <w:tcW w:w="1855" w:type="dxa"/>
            <w:tcBorders>
              <w:top w:val="single" w:sz="7" w:space="0" w:color="auto"/>
              <w:left w:val="single" w:sz="7" w:space="0" w:color="auto"/>
            </w:tcBorders>
          </w:tcPr>
          <w:p w:rsidR="00FD343F" w:rsidRDefault="00FD343F">
            <w:pPr>
              <w:tabs>
                <w:tab w:val="left" w:pos="0"/>
                <w:tab w:val="left" w:pos="708"/>
                <w:tab w:val="left" w:pos="1416"/>
              </w:tabs>
              <w:suppressAutoHyphens/>
              <w:jc w:val="center"/>
              <w:rPr>
                <w:color w:val="000000"/>
                <w:sz w:val="20"/>
              </w:rPr>
            </w:pPr>
            <w:r>
              <w:rPr>
                <w:color w:val="000000"/>
                <w:sz w:val="20"/>
              </w:rPr>
              <w:t>Constant speed</w:t>
            </w:r>
          </w:p>
        </w:tc>
        <w:tc>
          <w:tcPr>
            <w:tcW w:w="838"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5</w:t>
            </w:r>
          </w:p>
        </w:tc>
        <w:tc>
          <w:tcPr>
            <w:tcW w:w="1418"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0.00</w:t>
            </w:r>
          </w:p>
        </w:tc>
        <w:tc>
          <w:tcPr>
            <w:tcW w:w="1134"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50</w:t>
            </w:r>
          </w:p>
        </w:tc>
        <w:tc>
          <w:tcPr>
            <w:tcW w:w="1275"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69</w:t>
            </w:r>
          </w:p>
        </w:tc>
        <w:tc>
          <w:tcPr>
            <w:tcW w:w="1134"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69</w:t>
            </w:r>
          </w:p>
        </w:tc>
        <w:tc>
          <w:tcPr>
            <w:tcW w:w="1134" w:type="dxa"/>
            <w:tcBorders>
              <w:top w:val="single" w:sz="7" w:space="0" w:color="auto"/>
              <w:left w:val="single" w:sz="7" w:space="0" w:color="auto"/>
              <w:right w:val="double" w:sz="7" w:space="0" w:color="auto"/>
            </w:tcBorders>
          </w:tcPr>
          <w:p w:rsidR="00FD343F" w:rsidRDefault="00FD343F">
            <w:pPr>
              <w:tabs>
                <w:tab w:val="left" w:pos="0"/>
                <w:tab w:val="left" w:pos="708"/>
              </w:tabs>
              <w:suppressAutoHyphens/>
              <w:jc w:val="center"/>
              <w:rPr>
                <w:color w:val="000000"/>
                <w:sz w:val="20"/>
              </w:rPr>
            </w:pPr>
            <w:r>
              <w:rPr>
                <w:color w:val="000000"/>
                <w:sz w:val="20"/>
              </w:rPr>
              <w:t>188</w:t>
            </w:r>
          </w:p>
        </w:tc>
      </w:tr>
      <w:tr w:rsidR="00FD343F">
        <w:tc>
          <w:tcPr>
            <w:tcW w:w="1277" w:type="dxa"/>
            <w:tcBorders>
              <w:top w:val="single" w:sz="7" w:space="0" w:color="auto"/>
              <w:left w:val="double" w:sz="7" w:space="0" w:color="auto"/>
            </w:tcBorders>
          </w:tcPr>
          <w:p w:rsidR="00FD343F" w:rsidRDefault="00FD343F">
            <w:pPr>
              <w:tabs>
                <w:tab w:val="left" w:pos="0"/>
                <w:tab w:val="left" w:pos="708"/>
              </w:tabs>
              <w:suppressAutoHyphens/>
              <w:jc w:val="center"/>
              <w:rPr>
                <w:color w:val="000000"/>
                <w:sz w:val="20"/>
              </w:rPr>
            </w:pPr>
            <w:r>
              <w:rPr>
                <w:color w:val="000000"/>
                <w:sz w:val="20"/>
              </w:rPr>
              <w:t>9</w:t>
            </w:r>
          </w:p>
        </w:tc>
        <w:tc>
          <w:tcPr>
            <w:tcW w:w="1855" w:type="dxa"/>
            <w:tcBorders>
              <w:top w:val="single" w:sz="7" w:space="0" w:color="auto"/>
              <w:left w:val="single" w:sz="7" w:space="0" w:color="auto"/>
            </w:tcBorders>
          </w:tcPr>
          <w:p w:rsidR="00FD343F" w:rsidRDefault="00FD343F">
            <w:pPr>
              <w:tabs>
                <w:tab w:val="left" w:pos="0"/>
                <w:tab w:val="left" w:pos="708"/>
                <w:tab w:val="left" w:pos="1416"/>
              </w:tabs>
              <w:suppressAutoHyphens/>
              <w:jc w:val="center"/>
              <w:rPr>
                <w:color w:val="000000"/>
                <w:sz w:val="20"/>
              </w:rPr>
            </w:pPr>
            <w:r>
              <w:rPr>
                <w:color w:val="000000"/>
                <w:sz w:val="20"/>
              </w:rPr>
              <w:t>Acceleration</w:t>
            </w:r>
          </w:p>
        </w:tc>
        <w:tc>
          <w:tcPr>
            <w:tcW w:w="838"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6</w:t>
            </w:r>
          </w:p>
        </w:tc>
        <w:tc>
          <w:tcPr>
            <w:tcW w:w="1418"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0.43</w:t>
            </w:r>
          </w:p>
        </w:tc>
        <w:tc>
          <w:tcPr>
            <w:tcW w:w="1134"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50-70</w:t>
            </w:r>
          </w:p>
        </w:tc>
        <w:tc>
          <w:tcPr>
            <w:tcW w:w="1275"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13</w:t>
            </w:r>
          </w:p>
        </w:tc>
        <w:tc>
          <w:tcPr>
            <w:tcW w:w="1134"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13</w:t>
            </w:r>
          </w:p>
        </w:tc>
        <w:tc>
          <w:tcPr>
            <w:tcW w:w="1134" w:type="dxa"/>
            <w:tcBorders>
              <w:top w:val="single" w:sz="7" w:space="0" w:color="auto"/>
              <w:left w:val="single" w:sz="7" w:space="0" w:color="auto"/>
              <w:right w:val="double" w:sz="7" w:space="0" w:color="auto"/>
            </w:tcBorders>
          </w:tcPr>
          <w:p w:rsidR="00FD343F" w:rsidRDefault="00FD343F">
            <w:pPr>
              <w:tabs>
                <w:tab w:val="left" w:pos="0"/>
                <w:tab w:val="left" w:pos="708"/>
              </w:tabs>
              <w:suppressAutoHyphens/>
              <w:jc w:val="center"/>
              <w:rPr>
                <w:color w:val="000000"/>
                <w:sz w:val="20"/>
              </w:rPr>
            </w:pPr>
            <w:r>
              <w:rPr>
                <w:color w:val="000000"/>
                <w:sz w:val="20"/>
              </w:rPr>
              <w:t>201</w:t>
            </w:r>
          </w:p>
        </w:tc>
      </w:tr>
      <w:tr w:rsidR="00FD343F">
        <w:tc>
          <w:tcPr>
            <w:tcW w:w="1277" w:type="dxa"/>
            <w:tcBorders>
              <w:top w:val="single" w:sz="7" w:space="0" w:color="auto"/>
              <w:left w:val="double" w:sz="7" w:space="0" w:color="auto"/>
            </w:tcBorders>
          </w:tcPr>
          <w:p w:rsidR="00FD343F" w:rsidRDefault="00FD343F">
            <w:pPr>
              <w:tabs>
                <w:tab w:val="left" w:pos="0"/>
                <w:tab w:val="left" w:pos="708"/>
              </w:tabs>
              <w:suppressAutoHyphens/>
              <w:jc w:val="center"/>
              <w:rPr>
                <w:color w:val="000000"/>
                <w:sz w:val="20"/>
              </w:rPr>
            </w:pPr>
            <w:r>
              <w:rPr>
                <w:color w:val="000000"/>
                <w:sz w:val="20"/>
              </w:rPr>
              <w:t>10</w:t>
            </w:r>
          </w:p>
        </w:tc>
        <w:tc>
          <w:tcPr>
            <w:tcW w:w="1855" w:type="dxa"/>
            <w:tcBorders>
              <w:top w:val="single" w:sz="7" w:space="0" w:color="auto"/>
              <w:left w:val="single" w:sz="7" w:space="0" w:color="auto"/>
            </w:tcBorders>
          </w:tcPr>
          <w:p w:rsidR="00FD343F" w:rsidRDefault="00FD343F">
            <w:pPr>
              <w:tabs>
                <w:tab w:val="left" w:pos="0"/>
                <w:tab w:val="left" w:pos="708"/>
                <w:tab w:val="left" w:pos="1416"/>
              </w:tabs>
              <w:suppressAutoHyphens/>
              <w:jc w:val="center"/>
              <w:rPr>
                <w:color w:val="000000"/>
                <w:sz w:val="20"/>
              </w:rPr>
            </w:pPr>
            <w:r>
              <w:rPr>
                <w:color w:val="000000"/>
                <w:sz w:val="20"/>
              </w:rPr>
              <w:t>Constant speed</w:t>
            </w:r>
          </w:p>
        </w:tc>
        <w:tc>
          <w:tcPr>
            <w:tcW w:w="838"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7</w:t>
            </w:r>
          </w:p>
        </w:tc>
        <w:tc>
          <w:tcPr>
            <w:tcW w:w="1418"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0.00</w:t>
            </w:r>
          </w:p>
        </w:tc>
        <w:tc>
          <w:tcPr>
            <w:tcW w:w="1134"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70</w:t>
            </w:r>
          </w:p>
        </w:tc>
        <w:tc>
          <w:tcPr>
            <w:tcW w:w="1275"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50</w:t>
            </w:r>
          </w:p>
        </w:tc>
        <w:tc>
          <w:tcPr>
            <w:tcW w:w="1134"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50</w:t>
            </w:r>
          </w:p>
        </w:tc>
        <w:tc>
          <w:tcPr>
            <w:tcW w:w="1134" w:type="dxa"/>
            <w:tcBorders>
              <w:top w:val="single" w:sz="7" w:space="0" w:color="auto"/>
              <w:left w:val="single" w:sz="7" w:space="0" w:color="auto"/>
              <w:right w:val="double" w:sz="7" w:space="0" w:color="auto"/>
            </w:tcBorders>
          </w:tcPr>
          <w:p w:rsidR="00FD343F" w:rsidRDefault="00FD343F">
            <w:pPr>
              <w:tabs>
                <w:tab w:val="left" w:pos="0"/>
                <w:tab w:val="left" w:pos="708"/>
              </w:tabs>
              <w:suppressAutoHyphens/>
              <w:jc w:val="center"/>
              <w:rPr>
                <w:color w:val="000000"/>
                <w:sz w:val="20"/>
              </w:rPr>
            </w:pPr>
            <w:r>
              <w:rPr>
                <w:color w:val="000000"/>
                <w:sz w:val="20"/>
              </w:rPr>
              <w:t>251</w:t>
            </w:r>
          </w:p>
        </w:tc>
      </w:tr>
      <w:tr w:rsidR="00FD343F">
        <w:tc>
          <w:tcPr>
            <w:tcW w:w="1277" w:type="dxa"/>
            <w:tcBorders>
              <w:top w:val="single" w:sz="7" w:space="0" w:color="auto"/>
              <w:left w:val="double" w:sz="7" w:space="0" w:color="auto"/>
            </w:tcBorders>
          </w:tcPr>
          <w:p w:rsidR="00FD343F" w:rsidRDefault="00FD343F">
            <w:pPr>
              <w:tabs>
                <w:tab w:val="left" w:pos="0"/>
                <w:tab w:val="left" w:pos="708"/>
              </w:tabs>
              <w:suppressAutoHyphens/>
              <w:jc w:val="center"/>
              <w:rPr>
                <w:color w:val="000000"/>
                <w:sz w:val="20"/>
              </w:rPr>
            </w:pPr>
            <w:r>
              <w:rPr>
                <w:color w:val="000000"/>
                <w:sz w:val="20"/>
              </w:rPr>
              <w:t>11</w:t>
            </w:r>
          </w:p>
        </w:tc>
        <w:tc>
          <w:tcPr>
            <w:tcW w:w="1855" w:type="dxa"/>
            <w:tcBorders>
              <w:top w:val="single" w:sz="7" w:space="0" w:color="auto"/>
              <w:left w:val="single" w:sz="7" w:space="0" w:color="auto"/>
            </w:tcBorders>
          </w:tcPr>
          <w:p w:rsidR="00FD343F" w:rsidRDefault="00FD343F">
            <w:pPr>
              <w:tabs>
                <w:tab w:val="left" w:pos="0"/>
                <w:tab w:val="left" w:pos="708"/>
                <w:tab w:val="left" w:pos="1416"/>
              </w:tabs>
              <w:suppressAutoHyphens/>
              <w:jc w:val="center"/>
              <w:rPr>
                <w:color w:val="000000"/>
                <w:sz w:val="20"/>
              </w:rPr>
            </w:pPr>
            <w:r>
              <w:rPr>
                <w:color w:val="000000"/>
                <w:sz w:val="20"/>
              </w:rPr>
              <w:t>Acceleration</w:t>
            </w:r>
          </w:p>
        </w:tc>
        <w:tc>
          <w:tcPr>
            <w:tcW w:w="838"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8</w:t>
            </w:r>
          </w:p>
        </w:tc>
        <w:tc>
          <w:tcPr>
            <w:tcW w:w="1418"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0.24</w:t>
            </w:r>
          </w:p>
        </w:tc>
        <w:tc>
          <w:tcPr>
            <w:tcW w:w="1134"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70-100</w:t>
            </w:r>
          </w:p>
        </w:tc>
        <w:tc>
          <w:tcPr>
            <w:tcW w:w="1275"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35</w:t>
            </w:r>
          </w:p>
        </w:tc>
        <w:tc>
          <w:tcPr>
            <w:tcW w:w="1134"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35</w:t>
            </w:r>
          </w:p>
        </w:tc>
        <w:tc>
          <w:tcPr>
            <w:tcW w:w="1134" w:type="dxa"/>
            <w:tcBorders>
              <w:top w:val="single" w:sz="7" w:space="0" w:color="auto"/>
              <w:left w:val="single" w:sz="7" w:space="0" w:color="auto"/>
              <w:right w:val="double" w:sz="7" w:space="0" w:color="auto"/>
            </w:tcBorders>
          </w:tcPr>
          <w:p w:rsidR="00FD343F" w:rsidRDefault="00FD343F">
            <w:pPr>
              <w:tabs>
                <w:tab w:val="left" w:pos="0"/>
                <w:tab w:val="left" w:pos="708"/>
              </w:tabs>
              <w:suppressAutoHyphens/>
              <w:jc w:val="center"/>
              <w:rPr>
                <w:color w:val="000000"/>
                <w:sz w:val="20"/>
              </w:rPr>
            </w:pPr>
            <w:r>
              <w:rPr>
                <w:color w:val="000000"/>
                <w:sz w:val="20"/>
              </w:rPr>
              <w:t>286</w:t>
            </w:r>
          </w:p>
        </w:tc>
      </w:tr>
      <w:tr w:rsidR="00FD343F">
        <w:tc>
          <w:tcPr>
            <w:tcW w:w="1277" w:type="dxa"/>
            <w:tcBorders>
              <w:top w:val="single" w:sz="7" w:space="0" w:color="auto"/>
              <w:left w:val="double" w:sz="7" w:space="0" w:color="auto"/>
            </w:tcBorders>
          </w:tcPr>
          <w:p w:rsidR="00FD343F" w:rsidRDefault="00FD343F">
            <w:pPr>
              <w:tabs>
                <w:tab w:val="left" w:pos="0"/>
                <w:tab w:val="left" w:pos="708"/>
              </w:tabs>
              <w:suppressAutoHyphens/>
              <w:jc w:val="center"/>
              <w:rPr>
                <w:color w:val="000000"/>
                <w:sz w:val="20"/>
              </w:rPr>
            </w:pPr>
            <w:r>
              <w:rPr>
                <w:color w:val="000000"/>
                <w:sz w:val="20"/>
              </w:rPr>
              <w:t>12</w:t>
            </w:r>
          </w:p>
        </w:tc>
        <w:tc>
          <w:tcPr>
            <w:tcW w:w="1855" w:type="dxa"/>
            <w:tcBorders>
              <w:top w:val="single" w:sz="7" w:space="0" w:color="auto"/>
              <w:left w:val="single" w:sz="7" w:space="0" w:color="auto"/>
            </w:tcBorders>
          </w:tcPr>
          <w:p w:rsidR="00FD343F" w:rsidRDefault="00FD343F">
            <w:pPr>
              <w:tabs>
                <w:tab w:val="left" w:pos="0"/>
                <w:tab w:val="left" w:pos="708"/>
                <w:tab w:val="left" w:pos="1416"/>
              </w:tabs>
              <w:suppressAutoHyphens/>
              <w:jc w:val="center"/>
              <w:rPr>
                <w:color w:val="000000"/>
                <w:sz w:val="20"/>
              </w:rPr>
            </w:pPr>
            <w:r>
              <w:rPr>
                <w:color w:val="000000"/>
                <w:sz w:val="20"/>
              </w:rPr>
              <w:t>Constant speed</w:t>
            </w:r>
          </w:p>
        </w:tc>
        <w:tc>
          <w:tcPr>
            <w:tcW w:w="838"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9</w:t>
            </w:r>
          </w:p>
        </w:tc>
        <w:tc>
          <w:tcPr>
            <w:tcW w:w="1418"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0.00</w:t>
            </w:r>
          </w:p>
        </w:tc>
        <w:tc>
          <w:tcPr>
            <w:tcW w:w="1134"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100</w:t>
            </w:r>
          </w:p>
        </w:tc>
        <w:tc>
          <w:tcPr>
            <w:tcW w:w="1275"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30</w:t>
            </w:r>
          </w:p>
        </w:tc>
        <w:tc>
          <w:tcPr>
            <w:tcW w:w="1134"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30</w:t>
            </w:r>
          </w:p>
        </w:tc>
        <w:tc>
          <w:tcPr>
            <w:tcW w:w="1134" w:type="dxa"/>
            <w:tcBorders>
              <w:top w:val="single" w:sz="7" w:space="0" w:color="auto"/>
              <w:left w:val="single" w:sz="7" w:space="0" w:color="auto"/>
              <w:right w:val="double" w:sz="7" w:space="0" w:color="auto"/>
            </w:tcBorders>
          </w:tcPr>
          <w:p w:rsidR="00FD343F" w:rsidRDefault="00FD343F">
            <w:pPr>
              <w:tabs>
                <w:tab w:val="left" w:pos="0"/>
                <w:tab w:val="left" w:pos="708"/>
              </w:tabs>
              <w:suppressAutoHyphens/>
              <w:jc w:val="center"/>
              <w:rPr>
                <w:color w:val="000000"/>
                <w:sz w:val="20"/>
              </w:rPr>
            </w:pPr>
            <w:r>
              <w:rPr>
                <w:color w:val="000000"/>
                <w:sz w:val="20"/>
              </w:rPr>
              <w:t>316</w:t>
            </w:r>
          </w:p>
        </w:tc>
      </w:tr>
      <w:tr w:rsidR="00FD343F">
        <w:tc>
          <w:tcPr>
            <w:tcW w:w="1277" w:type="dxa"/>
            <w:tcBorders>
              <w:top w:val="single" w:sz="7" w:space="0" w:color="auto"/>
              <w:left w:val="double" w:sz="7" w:space="0" w:color="auto"/>
            </w:tcBorders>
          </w:tcPr>
          <w:p w:rsidR="00FD343F" w:rsidRDefault="00FD343F">
            <w:pPr>
              <w:tabs>
                <w:tab w:val="left" w:pos="0"/>
                <w:tab w:val="left" w:pos="708"/>
              </w:tabs>
              <w:suppressAutoHyphens/>
              <w:jc w:val="center"/>
              <w:rPr>
                <w:color w:val="000000"/>
                <w:sz w:val="20"/>
              </w:rPr>
            </w:pPr>
            <w:r>
              <w:rPr>
                <w:color w:val="000000"/>
                <w:sz w:val="20"/>
              </w:rPr>
              <w:t>13</w:t>
            </w:r>
          </w:p>
        </w:tc>
        <w:tc>
          <w:tcPr>
            <w:tcW w:w="1855" w:type="dxa"/>
            <w:tcBorders>
              <w:top w:val="single" w:sz="7" w:space="0" w:color="auto"/>
              <w:left w:val="single" w:sz="7" w:space="0" w:color="auto"/>
            </w:tcBorders>
          </w:tcPr>
          <w:p w:rsidR="00FD343F" w:rsidRDefault="00FD343F">
            <w:pPr>
              <w:tabs>
                <w:tab w:val="left" w:pos="0"/>
                <w:tab w:val="left" w:pos="708"/>
                <w:tab w:val="left" w:pos="1416"/>
              </w:tabs>
              <w:suppressAutoHyphens/>
              <w:jc w:val="center"/>
              <w:rPr>
                <w:color w:val="000000"/>
                <w:sz w:val="20"/>
              </w:rPr>
            </w:pPr>
            <w:r>
              <w:rPr>
                <w:color w:val="000000"/>
                <w:sz w:val="20"/>
              </w:rPr>
              <w:t>Acceleration</w:t>
            </w:r>
          </w:p>
        </w:tc>
        <w:tc>
          <w:tcPr>
            <w:tcW w:w="838"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10</w:t>
            </w:r>
          </w:p>
        </w:tc>
        <w:tc>
          <w:tcPr>
            <w:tcW w:w="1418"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0.28</w:t>
            </w:r>
          </w:p>
        </w:tc>
        <w:tc>
          <w:tcPr>
            <w:tcW w:w="1134"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100-120</w:t>
            </w:r>
          </w:p>
        </w:tc>
        <w:tc>
          <w:tcPr>
            <w:tcW w:w="1275"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20</w:t>
            </w:r>
          </w:p>
        </w:tc>
        <w:tc>
          <w:tcPr>
            <w:tcW w:w="1134"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20</w:t>
            </w:r>
          </w:p>
        </w:tc>
        <w:tc>
          <w:tcPr>
            <w:tcW w:w="1134" w:type="dxa"/>
            <w:tcBorders>
              <w:top w:val="single" w:sz="7" w:space="0" w:color="auto"/>
              <w:left w:val="single" w:sz="7" w:space="0" w:color="auto"/>
              <w:right w:val="double" w:sz="7" w:space="0" w:color="auto"/>
            </w:tcBorders>
          </w:tcPr>
          <w:p w:rsidR="00FD343F" w:rsidRDefault="00FD343F">
            <w:pPr>
              <w:tabs>
                <w:tab w:val="left" w:pos="0"/>
                <w:tab w:val="left" w:pos="708"/>
              </w:tabs>
              <w:suppressAutoHyphens/>
              <w:jc w:val="center"/>
              <w:rPr>
                <w:color w:val="000000"/>
                <w:sz w:val="20"/>
              </w:rPr>
            </w:pPr>
            <w:r>
              <w:rPr>
                <w:color w:val="000000"/>
                <w:sz w:val="20"/>
              </w:rPr>
              <w:t>336</w:t>
            </w:r>
          </w:p>
        </w:tc>
      </w:tr>
      <w:tr w:rsidR="00FD343F">
        <w:tc>
          <w:tcPr>
            <w:tcW w:w="1277" w:type="dxa"/>
            <w:tcBorders>
              <w:top w:val="single" w:sz="7" w:space="0" w:color="auto"/>
              <w:left w:val="double" w:sz="7" w:space="0" w:color="auto"/>
            </w:tcBorders>
          </w:tcPr>
          <w:p w:rsidR="00FD343F" w:rsidRDefault="00FD343F">
            <w:pPr>
              <w:tabs>
                <w:tab w:val="left" w:pos="0"/>
                <w:tab w:val="left" w:pos="708"/>
              </w:tabs>
              <w:suppressAutoHyphens/>
              <w:jc w:val="center"/>
              <w:rPr>
                <w:color w:val="000000"/>
                <w:sz w:val="20"/>
              </w:rPr>
            </w:pPr>
            <w:r>
              <w:rPr>
                <w:color w:val="000000"/>
                <w:sz w:val="20"/>
              </w:rPr>
              <w:t>14</w:t>
            </w:r>
          </w:p>
        </w:tc>
        <w:tc>
          <w:tcPr>
            <w:tcW w:w="1855" w:type="dxa"/>
            <w:tcBorders>
              <w:top w:val="single" w:sz="7" w:space="0" w:color="auto"/>
              <w:left w:val="single" w:sz="7" w:space="0" w:color="auto"/>
            </w:tcBorders>
          </w:tcPr>
          <w:p w:rsidR="00FD343F" w:rsidRDefault="00FD343F">
            <w:pPr>
              <w:tabs>
                <w:tab w:val="left" w:pos="0"/>
                <w:tab w:val="left" w:pos="708"/>
                <w:tab w:val="left" w:pos="1416"/>
              </w:tabs>
              <w:suppressAutoHyphens/>
              <w:jc w:val="center"/>
              <w:rPr>
                <w:color w:val="000000"/>
                <w:sz w:val="20"/>
              </w:rPr>
            </w:pPr>
            <w:r>
              <w:rPr>
                <w:color w:val="000000"/>
                <w:sz w:val="20"/>
              </w:rPr>
              <w:t>Constant speed</w:t>
            </w:r>
          </w:p>
        </w:tc>
        <w:tc>
          <w:tcPr>
            <w:tcW w:w="838"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11</w:t>
            </w:r>
          </w:p>
        </w:tc>
        <w:tc>
          <w:tcPr>
            <w:tcW w:w="1418"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0.00</w:t>
            </w:r>
          </w:p>
        </w:tc>
        <w:tc>
          <w:tcPr>
            <w:tcW w:w="1134"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120</w:t>
            </w:r>
          </w:p>
        </w:tc>
        <w:tc>
          <w:tcPr>
            <w:tcW w:w="1275"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10</w:t>
            </w:r>
          </w:p>
        </w:tc>
        <w:tc>
          <w:tcPr>
            <w:tcW w:w="1134"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10</w:t>
            </w:r>
          </w:p>
        </w:tc>
        <w:tc>
          <w:tcPr>
            <w:tcW w:w="1134" w:type="dxa"/>
            <w:tcBorders>
              <w:top w:val="single" w:sz="7" w:space="0" w:color="auto"/>
              <w:left w:val="single" w:sz="7" w:space="0" w:color="auto"/>
              <w:right w:val="double" w:sz="7" w:space="0" w:color="auto"/>
            </w:tcBorders>
          </w:tcPr>
          <w:p w:rsidR="00FD343F" w:rsidRDefault="00FD343F">
            <w:pPr>
              <w:tabs>
                <w:tab w:val="left" w:pos="0"/>
                <w:tab w:val="left" w:pos="708"/>
              </w:tabs>
              <w:suppressAutoHyphens/>
              <w:jc w:val="center"/>
              <w:rPr>
                <w:color w:val="000000"/>
                <w:sz w:val="20"/>
              </w:rPr>
            </w:pPr>
            <w:r>
              <w:rPr>
                <w:color w:val="000000"/>
                <w:sz w:val="20"/>
              </w:rPr>
              <w:t>346</w:t>
            </w:r>
          </w:p>
        </w:tc>
      </w:tr>
      <w:tr w:rsidR="00FD343F">
        <w:tc>
          <w:tcPr>
            <w:tcW w:w="1277" w:type="dxa"/>
            <w:tcBorders>
              <w:top w:val="single" w:sz="7" w:space="0" w:color="auto"/>
              <w:left w:val="double" w:sz="7" w:space="0" w:color="auto"/>
            </w:tcBorders>
          </w:tcPr>
          <w:p w:rsidR="00FD343F" w:rsidRDefault="00FD343F">
            <w:pPr>
              <w:tabs>
                <w:tab w:val="left" w:pos="0"/>
                <w:tab w:val="left" w:pos="708"/>
              </w:tabs>
              <w:suppressAutoHyphens/>
              <w:jc w:val="center"/>
              <w:rPr>
                <w:color w:val="000000"/>
                <w:sz w:val="20"/>
              </w:rPr>
            </w:pPr>
            <w:r>
              <w:rPr>
                <w:color w:val="000000"/>
                <w:sz w:val="20"/>
              </w:rPr>
              <w:t>15</w:t>
            </w:r>
          </w:p>
        </w:tc>
        <w:tc>
          <w:tcPr>
            <w:tcW w:w="1855" w:type="dxa"/>
            <w:tcBorders>
              <w:top w:val="single" w:sz="7" w:space="0" w:color="auto"/>
              <w:left w:val="single" w:sz="7" w:space="0" w:color="auto"/>
            </w:tcBorders>
          </w:tcPr>
          <w:p w:rsidR="00FD343F" w:rsidRDefault="00FD343F">
            <w:pPr>
              <w:tabs>
                <w:tab w:val="left" w:pos="0"/>
                <w:tab w:val="left" w:pos="708"/>
                <w:tab w:val="left" w:pos="1416"/>
              </w:tabs>
              <w:suppressAutoHyphens/>
              <w:jc w:val="center"/>
              <w:rPr>
                <w:color w:val="000000"/>
                <w:sz w:val="20"/>
              </w:rPr>
            </w:pPr>
            <w:r>
              <w:rPr>
                <w:color w:val="000000"/>
                <w:sz w:val="20"/>
              </w:rPr>
              <w:t>Deceleration</w:t>
            </w:r>
          </w:p>
        </w:tc>
        <w:tc>
          <w:tcPr>
            <w:tcW w:w="838"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12</w:t>
            </w:r>
          </w:p>
        </w:tc>
        <w:tc>
          <w:tcPr>
            <w:tcW w:w="1418"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-0.69</w:t>
            </w:r>
          </w:p>
        </w:tc>
        <w:tc>
          <w:tcPr>
            <w:tcW w:w="1134"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120-80</w:t>
            </w:r>
          </w:p>
        </w:tc>
        <w:tc>
          <w:tcPr>
            <w:tcW w:w="1275"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16</w:t>
            </w:r>
          </w:p>
        </w:tc>
        <w:tc>
          <w:tcPr>
            <w:tcW w:w="1134"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34</w:t>
            </w:r>
          </w:p>
        </w:tc>
        <w:tc>
          <w:tcPr>
            <w:tcW w:w="1134" w:type="dxa"/>
            <w:tcBorders>
              <w:top w:val="single" w:sz="7" w:space="0" w:color="auto"/>
              <w:left w:val="single" w:sz="7" w:space="0" w:color="auto"/>
              <w:right w:val="double" w:sz="7" w:space="0" w:color="auto"/>
            </w:tcBorders>
          </w:tcPr>
          <w:p w:rsidR="00FD343F" w:rsidRDefault="00FD343F">
            <w:pPr>
              <w:tabs>
                <w:tab w:val="left" w:pos="0"/>
                <w:tab w:val="left" w:pos="708"/>
              </w:tabs>
              <w:suppressAutoHyphens/>
              <w:jc w:val="center"/>
              <w:rPr>
                <w:color w:val="000000"/>
                <w:sz w:val="20"/>
              </w:rPr>
            </w:pPr>
            <w:r>
              <w:rPr>
                <w:color w:val="000000"/>
                <w:sz w:val="20"/>
              </w:rPr>
              <w:t>362</w:t>
            </w:r>
          </w:p>
        </w:tc>
      </w:tr>
      <w:tr w:rsidR="00FD343F">
        <w:tc>
          <w:tcPr>
            <w:tcW w:w="1277" w:type="dxa"/>
            <w:tcBorders>
              <w:top w:val="single" w:sz="7" w:space="0" w:color="auto"/>
              <w:left w:val="double" w:sz="7" w:space="0" w:color="auto"/>
            </w:tcBorders>
          </w:tcPr>
          <w:p w:rsidR="00FD343F" w:rsidRDefault="00FD343F">
            <w:pPr>
              <w:tabs>
                <w:tab w:val="left" w:pos="0"/>
                <w:tab w:val="left" w:pos="708"/>
              </w:tabs>
              <w:suppressAutoHyphens/>
              <w:jc w:val="center"/>
              <w:rPr>
                <w:color w:val="000000"/>
                <w:sz w:val="20"/>
              </w:rPr>
            </w:pPr>
            <w:r>
              <w:rPr>
                <w:color w:val="000000"/>
                <w:sz w:val="20"/>
              </w:rPr>
              <w:t>16</w:t>
            </w:r>
          </w:p>
        </w:tc>
        <w:tc>
          <w:tcPr>
            <w:tcW w:w="1855" w:type="dxa"/>
            <w:tcBorders>
              <w:top w:val="single" w:sz="7" w:space="0" w:color="auto"/>
              <w:left w:val="single" w:sz="7" w:space="0" w:color="auto"/>
            </w:tcBorders>
          </w:tcPr>
          <w:p w:rsidR="00FD343F" w:rsidRDefault="00FD343F">
            <w:pPr>
              <w:tabs>
                <w:tab w:val="left" w:pos="0"/>
                <w:tab w:val="left" w:pos="708"/>
                <w:tab w:val="left" w:pos="1416"/>
              </w:tabs>
              <w:suppressAutoHyphens/>
              <w:jc w:val="center"/>
              <w:rPr>
                <w:color w:val="000000"/>
                <w:sz w:val="20"/>
              </w:rPr>
            </w:pPr>
            <w:r>
              <w:rPr>
                <w:color w:val="000000"/>
                <w:sz w:val="20"/>
              </w:rPr>
              <w:t>Deceleration</w:t>
            </w:r>
          </w:p>
        </w:tc>
        <w:tc>
          <w:tcPr>
            <w:tcW w:w="838"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p>
        </w:tc>
        <w:tc>
          <w:tcPr>
            <w:tcW w:w="1418"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-1.04</w:t>
            </w:r>
          </w:p>
        </w:tc>
        <w:tc>
          <w:tcPr>
            <w:tcW w:w="1134"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80-50</w:t>
            </w:r>
          </w:p>
        </w:tc>
        <w:tc>
          <w:tcPr>
            <w:tcW w:w="1275"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8</w:t>
            </w:r>
          </w:p>
        </w:tc>
        <w:tc>
          <w:tcPr>
            <w:tcW w:w="1134"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p>
        </w:tc>
        <w:tc>
          <w:tcPr>
            <w:tcW w:w="1134" w:type="dxa"/>
            <w:tcBorders>
              <w:top w:val="single" w:sz="7" w:space="0" w:color="auto"/>
              <w:left w:val="single" w:sz="7" w:space="0" w:color="auto"/>
              <w:right w:val="double" w:sz="7" w:space="0" w:color="auto"/>
            </w:tcBorders>
          </w:tcPr>
          <w:p w:rsidR="00FD343F" w:rsidRDefault="00FD343F">
            <w:pPr>
              <w:tabs>
                <w:tab w:val="left" w:pos="0"/>
                <w:tab w:val="left" w:pos="708"/>
              </w:tabs>
              <w:suppressAutoHyphens/>
              <w:jc w:val="center"/>
              <w:rPr>
                <w:color w:val="000000"/>
                <w:sz w:val="20"/>
              </w:rPr>
            </w:pPr>
            <w:r>
              <w:rPr>
                <w:color w:val="000000"/>
                <w:sz w:val="20"/>
              </w:rPr>
              <w:t>370</w:t>
            </w:r>
          </w:p>
        </w:tc>
      </w:tr>
      <w:tr w:rsidR="00FD343F">
        <w:tc>
          <w:tcPr>
            <w:tcW w:w="1277" w:type="dxa"/>
            <w:tcBorders>
              <w:top w:val="single" w:sz="7" w:space="0" w:color="auto"/>
              <w:left w:val="double" w:sz="7" w:space="0" w:color="auto"/>
            </w:tcBorders>
          </w:tcPr>
          <w:p w:rsidR="00FD343F" w:rsidRDefault="00FD343F">
            <w:pPr>
              <w:tabs>
                <w:tab w:val="left" w:pos="0"/>
                <w:tab w:val="left" w:pos="708"/>
              </w:tabs>
              <w:suppressAutoHyphens/>
              <w:jc w:val="center"/>
              <w:rPr>
                <w:color w:val="000000"/>
                <w:sz w:val="20"/>
              </w:rPr>
            </w:pPr>
            <w:r>
              <w:rPr>
                <w:color w:val="000000"/>
                <w:sz w:val="20"/>
              </w:rPr>
              <w:t>17</w:t>
            </w:r>
          </w:p>
        </w:tc>
        <w:tc>
          <w:tcPr>
            <w:tcW w:w="1855" w:type="dxa"/>
            <w:tcBorders>
              <w:top w:val="single" w:sz="7" w:space="0" w:color="auto"/>
              <w:left w:val="single" w:sz="7" w:space="0" w:color="auto"/>
            </w:tcBorders>
          </w:tcPr>
          <w:p w:rsidR="00FD343F" w:rsidRDefault="00FD343F">
            <w:pPr>
              <w:tabs>
                <w:tab w:val="left" w:pos="0"/>
                <w:tab w:val="left" w:pos="708"/>
                <w:tab w:val="left" w:pos="1416"/>
              </w:tabs>
              <w:suppressAutoHyphens/>
              <w:jc w:val="center"/>
              <w:rPr>
                <w:color w:val="000000"/>
                <w:sz w:val="20"/>
              </w:rPr>
            </w:pPr>
            <w:r>
              <w:rPr>
                <w:color w:val="000000"/>
                <w:sz w:val="20"/>
              </w:rPr>
              <w:t>Deceleration</w:t>
            </w:r>
          </w:p>
        </w:tc>
        <w:tc>
          <w:tcPr>
            <w:tcW w:w="838"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p>
        </w:tc>
        <w:tc>
          <w:tcPr>
            <w:tcW w:w="1418"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-1.39</w:t>
            </w:r>
          </w:p>
        </w:tc>
        <w:tc>
          <w:tcPr>
            <w:tcW w:w="1134"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50-0</w:t>
            </w:r>
          </w:p>
        </w:tc>
        <w:tc>
          <w:tcPr>
            <w:tcW w:w="1275"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10</w:t>
            </w:r>
          </w:p>
        </w:tc>
        <w:tc>
          <w:tcPr>
            <w:tcW w:w="1134"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p>
        </w:tc>
        <w:tc>
          <w:tcPr>
            <w:tcW w:w="1134" w:type="dxa"/>
            <w:tcBorders>
              <w:top w:val="single" w:sz="7" w:space="0" w:color="auto"/>
              <w:left w:val="single" w:sz="7" w:space="0" w:color="auto"/>
              <w:right w:val="double" w:sz="7" w:space="0" w:color="auto"/>
            </w:tcBorders>
          </w:tcPr>
          <w:p w:rsidR="00FD343F" w:rsidRDefault="00FD343F">
            <w:pPr>
              <w:tabs>
                <w:tab w:val="left" w:pos="0"/>
                <w:tab w:val="left" w:pos="708"/>
              </w:tabs>
              <w:suppressAutoHyphens/>
              <w:jc w:val="center"/>
              <w:rPr>
                <w:color w:val="000000"/>
                <w:sz w:val="20"/>
              </w:rPr>
            </w:pPr>
            <w:r>
              <w:rPr>
                <w:color w:val="000000"/>
                <w:sz w:val="20"/>
              </w:rPr>
              <w:t>380</w:t>
            </w:r>
          </w:p>
        </w:tc>
      </w:tr>
      <w:tr w:rsidR="00FD343F">
        <w:tc>
          <w:tcPr>
            <w:tcW w:w="1277" w:type="dxa"/>
            <w:tcBorders>
              <w:top w:val="single" w:sz="7" w:space="0" w:color="auto"/>
              <w:left w:val="double" w:sz="7" w:space="0" w:color="auto"/>
            </w:tcBorders>
          </w:tcPr>
          <w:p w:rsidR="00FD343F" w:rsidRDefault="00FD343F">
            <w:pPr>
              <w:tabs>
                <w:tab w:val="left" w:pos="0"/>
                <w:tab w:val="left" w:pos="708"/>
              </w:tabs>
              <w:suppressAutoHyphens/>
              <w:jc w:val="center"/>
              <w:rPr>
                <w:color w:val="000000"/>
                <w:sz w:val="20"/>
              </w:rPr>
            </w:pPr>
            <w:r>
              <w:rPr>
                <w:color w:val="000000"/>
                <w:sz w:val="20"/>
              </w:rPr>
              <w:t>18</w:t>
            </w:r>
          </w:p>
        </w:tc>
        <w:tc>
          <w:tcPr>
            <w:tcW w:w="1855" w:type="dxa"/>
            <w:tcBorders>
              <w:top w:val="single" w:sz="7" w:space="0" w:color="auto"/>
              <w:left w:val="single" w:sz="7" w:space="0" w:color="auto"/>
            </w:tcBorders>
          </w:tcPr>
          <w:p w:rsidR="00FD343F" w:rsidRDefault="00FD343F">
            <w:pPr>
              <w:tabs>
                <w:tab w:val="left" w:pos="0"/>
                <w:tab w:val="left" w:pos="708"/>
                <w:tab w:val="left" w:pos="1416"/>
              </w:tabs>
              <w:suppressAutoHyphens/>
              <w:jc w:val="center"/>
              <w:rPr>
                <w:color w:val="000000"/>
                <w:sz w:val="20"/>
              </w:rPr>
            </w:pPr>
            <w:r>
              <w:rPr>
                <w:color w:val="000000"/>
                <w:sz w:val="20"/>
              </w:rPr>
              <w:t>Stop</w:t>
            </w:r>
          </w:p>
        </w:tc>
        <w:tc>
          <w:tcPr>
            <w:tcW w:w="838"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13</w:t>
            </w:r>
          </w:p>
        </w:tc>
        <w:tc>
          <w:tcPr>
            <w:tcW w:w="1418"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0.00</w:t>
            </w:r>
          </w:p>
        </w:tc>
        <w:tc>
          <w:tcPr>
            <w:tcW w:w="1134"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0</w:t>
            </w:r>
          </w:p>
        </w:tc>
        <w:tc>
          <w:tcPr>
            <w:tcW w:w="1275"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20</w:t>
            </w:r>
          </w:p>
        </w:tc>
        <w:tc>
          <w:tcPr>
            <w:tcW w:w="1134"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20</w:t>
            </w:r>
          </w:p>
        </w:tc>
        <w:tc>
          <w:tcPr>
            <w:tcW w:w="1134" w:type="dxa"/>
            <w:tcBorders>
              <w:top w:val="single" w:sz="7" w:space="0" w:color="auto"/>
              <w:left w:val="single" w:sz="7" w:space="0" w:color="auto"/>
              <w:right w:val="double" w:sz="7" w:space="0" w:color="auto"/>
            </w:tcBorders>
          </w:tcPr>
          <w:p w:rsidR="00FD343F" w:rsidRDefault="00FD343F">
            <w:pPr>
              <w:tabs>
                <w:tab w:val="left" w:pos="0"/>
                <w:tab w:val="left" w:pos="708"/>
              </w:tabs>
              <w:suppressAutoHyphens/>
              <w:jc w:val="center"/>
              <w:rPr>
                <w:color w:val="000000"/>
                <w:sz w:val="20"/>
              </w:rPr>
            </w:pPr>
            <w:r>
              <w:rPr>
                <w:color w:val="000000"/>
                <w:sz w:val="20"/>
              </w:rPr>
              <w:t>400</w:t>
            </w:r>
          </w:p>
        </w:tc>
      </w:tr>
      <w:tr w:rsidR="00FD343F">
        <w:tc>
          <w:tcPr>
            <w:tcW w:w="1277" w:type="dxa"/>
            <w:tcBorders>
              <w:top w:val="single" w:sz="7" w:space="0" w:color="auto"/>
              <w:left w:val="double" w:sz="7" w:space="0" w:color="auto"/>
            </w:tcBorders>
          </w:tcPr>
          <w:p w:rsidR="00FD343F" w:rsidRDefault="00FD343F">
            <w:pPr>
              <w:tabs>
                <w:tab w:val="left" w:pos="0"/>
                <w:tab w:val="left" w:pos="708"/>
              </w:tabs>
              <w:suppressAutoHyphens/>
              <w:jc w:val="center"/>
              <w:rPr>
                <w:color w:val="000000"/>
                <w:sz w:val="20"/>
              </w:rPr>
            </w:pPr>
          </w:p>
        </w:tc>
        <w:tc>
          <w:tcPr>
            <w:tcW w:w="1855" w:type="dxa"/>
            <w:tcBorders>
              <w:top w:val="single" w:sz="7" w:space="0" w:color="auto"/>
            </w:tcBorders>
          </w:tcPr>
          <w:p w:rsidR="00FD343F" w:rsidRDefault="00FD343F">
            <w:pPr>
              <w:tabs>
                <w:tab w:val="left" w:pos="0"/>
                <w:tab w:val="left" w:pos="708"/>
                <w:tab w:val="left" w:pos="1416"/>
              </w:tabs>
              <w:suppressAutoHyphens/>
              <w:jc w:val="center"/>
              <w:rPr>
                <w:color w:val="000000"/>
                <w:sz w:val="20"/>
              </w:rPr>
            </w:pPr>
          </w:p>
        </w:tc>
        <w:tc>
          <w:tcPr>
            <w:tcW w:w="838" w:type="dxa"/>
            <w:tcBorders>
              <w:top w:val="single" w:sz="7" w:space="0" w:color="auto"/>
            </w:tcBorders>
          </w:tcPr>
          <w:p w:rsidR="00FD343F" w:rsidRDefault="00FD343F">
            <w:pPr>
              <w:tabs>
                <w:tab w:val="left" w:pos="0"/>
                <w:tab w:val="left" w:pos="708"/>
              </w:tabs>
              <w:suppressAutoHyphens/>
              <w:jc w:val="center"/>
              <w:rPr>
                <w:color w:val="000000"/>
                <w:sz w:val="20"/>
              </w:rPr>
            </w:pPr>
          </w:p>
        </w:tc>
        <w:tc>
          <w:tcPr>
            <w:tcW w:w="1418" w:type="dxa"/>
            <w:tcBorders>
              <w:top w:val="single" w:sz="7" w:space="0" w:color="auto"/>
            </w:tcBorders>
          </w:tcPr>
          <w:p w:rsidR="00FD343F" w:rsidRDefault="00FD343F">
            <w:pPr>
              <w:tabs>
                <w:tab w:val="left" w:pos="0"/>
                <w:tab w:val="left" w:pos="708"/>
              </w:tabs>
              <w:suppressAutoHyphens/>
              <w:jc w:val="center"/>
              <w:rPr>
                <w:color w:val="000000"/>
                <w:sz w:val="20"/>
              </w:rPr>
            </w:pPr>
          </w:p>
        </w:tc>
        <w:tc>
          <w:tcPr>
            <w:tcW w:w="1134" w:type="dxa"/>
            <w:tcBorders>
              <w:top w:val="single" w:sz="7" w:space="0" w:color="auto"/>
            </w:tcBorders>
          </w:tcPr>
          <w:p w:rsidR="00FD343F" w:rsidRDefault="00FD343F">
            <w:pPr>
              <w:tabs>
                <w:tab w:val="left" w:pos="0"/>
                <w:tab w:val="left" w:pos="708"/>
              </w:tabs>
              <w:suppressAutoHyphens/>
              <w:jc w:val="center"/>
              <w:rPr>
                <w:color w:val="000000"/>
                <w:sz w:val="20"/>
              </w:rPr>
            </w:pPr>
          </w:p>
        </w:tc>
        <w:tc>
          <w:tcPr>
            <w:tcW w:w="1275" w:type="dxa"/>
            <w:tcBorders>
              <w:top w:val="single" w:sz="7" w:space="0" w:color="auto"/>
            </w:tcBorders>
          </w:tcPr>
          <w:p w:rsidR="00FD343F" w:rsidRDefault="00FD343F">
            <w:pPr>
              <w:tabs>
                <w:tab w:val="left" w:pos="0"/>
                <w:tab w:val="left" w:pos="708"/>
              </w:tabs>
              <w:suppressAutoHyphens/>
              <w:jc w:val="center"/>
              <w:rPr>
                <w:color w:val="000000"/>
                <w:sz w:val="20"/>
              </w:rPr>
            </w:pPr>
          </w:p>
        </w:tc>
        <w:tc>
          <w:tcPr>
            <w:tcW w:w="1134" w:type="dxa"/>
            <w:tcBorders>
              <w:top w:val="single" w:sz="7" w:space="0" w:color="auto"/>
            </w:tcBorders>
          </w:tcPr>
          <w:p w:rsidR="00FD343F" w:rsidRDefault="00FD343F">
            <w:pPr>
              <w:tabs>
                <w:tab w:val="left" w:pos="0"/>
                <w:tab w:val="left" w:pos="708"/>
              </w:tabs>
              <w:suppressAutoHyphens/>
              <w:jc w:val="center"/>
              <w:rPr>
                <w:color w:val="000000"/>
                <w:sz w:val="20"/>
              </w:rPr>
            </w:pPr>
          </w:p>
        </w:tc>
        <w:tc>
          <w:tcPr>
            <w:tcW w:w="1134" w:type="dxa"/>
            <w:tcBorders>
              <w:top w:val="single" w:sz="7" w:space="0" w:color="auto"/>
              <w:right w:val="double" w:sz="7" w:space="0" w:color="auto"/>
            </w:tcBorders>
          </w:tcPr>
          <w:p w:rsidR="00FD343F" w:rsidRDefault="00FD343F">
            <w:pPr>
              <w:tabs>
                <w:tab w:val="left" w:pos="0"/>
                <w:tab w:val="left" w:pos="708"/>
              </w:tabs>
              <w:suppressAutoHyphens/>
              <w:jc w:val="center"/>
              <w:rPr>
                <w:color w:val="000000"/>
                <w:sz w:val="20"/>
              </w:rPr>
            </w:pPr>
          </w:p>
        </w:tc>
      </w:tr>
      <w:tr w:rsidR="00FD343F">
        <w:tc>
          <w:tcPr>
            <w:tcW w:w="1277" w:type="dxa"/>
            <w:tcBorders>
              <w:left w:val="double" w:sz="7" w:space="0" w:color="auto"/>
            </w:tcBorders>
          </w:tcPr>
          <w:p w:rsidR="00FD343F" w:rsidRDefault="00FD343F">
            <w:pPr>
              <w:tabs>
                <w:tab w:val="left" w:pos="0"/>
                <w:tab w:val="left" w:pos="708"/>
              </w:tabs>
              <w:suppressAutoHyphens/>
              <w:jc w:val="center"/>
              <w:rPr>
                <w:color w:val="000000"/>
                <w:sz w:val="20"/>
              </w:rPr>
            </w:pPr>
          </w:p>
        </w:tc>
        <w:tc>
          <w:tcPr>
            <w:tcW w:w="1855" w:type="dxa"/>
            <w:tcBorders>
              <w:top w:val="single" w:sz="7" w:space="0" w:color="auto"/>
              <w:left w:val="single" w:sz="7" w:space="0" w:color="auto"/>
            </w:tcBorders>
          </w:tcPr>
          <w:p w:rsidR="00FD343F" w:rsidRDefault="00FD343F">
            <w:pPr>
              <w:tabs>
                <w:tab w:val="left" w:pos="0"/>
                <w:tab w:val="left" w:pos="708"/>
                <w:tab w:val="left" w:pos="1416"/>
              </w:tabs>
              <w:suppressAutoHyphens/>
              <w:jc w:val="center"/>
              <w:rPr>
                <w:color w:val="000000"/>
                <w:sz w:val="20"/>
              </w:rPr>
            </w:pPr>
            <w:r>
              <w:rPr>
                <w:color w:val="000000"/>
                <w:sz w:val="20"/>
              </w:rPr>
              <w:t>Generalities</w:t>
            </w:r>
          </w:p>
        </w:tc>
        <w:tc>
          <w:tcPr>
            <w:tcW w:w="838" w:type="dxa"/>
            <w:tcBorders>
              <w:top w:val="single" w:sz="7" w:space="0" w:color="auto"/>
              <w:left w:val="single" w:sz="7" w:space="0" w:color="auto"/>
            </w:tcBorders>
          </w:tcPr>
          <w:p w:rsidR="00FD343F" w:rsidRDefault="00FD343F">
            <w:pPr>
              <w:tabs>
                <w:tab w:val="left" w:pos="0"/>
                <w:tab w:val="left" w:pos="708"/>
              </w:tabs>
              <w:suppressAutoHyphens/>
              <w:jc w:val="center"/>
              <w:rPr>
                <w:color w:val="000000"/>
                <w:sz w:val="20"/>
              </w:rPr>
            </w:pPr>
            <w:r>
              <w:rPr>
                <w:color w:val="000000"/>
                <w:sz w:val="20"/>
              </w:rPr>
              <w:t>in time</w:t>
            </w:r>
          </w:p>
        </w:tc>
        <w:tc>
          <w:tcPr>
            <w:tcW w:w="1418" w:type="dxa"/>
            <w:tcBorders>
              <w:top w:val="single" w:sz="7" w:space="0" w:color="auto"/>
              <w:left w:val="single" w:sz="7" w:space="0" w:color="auto"/>
              <w:right w:val="single" w:sz="7" w:space="0" w:color="auto"/>
            </w:tcBorders>
          </w:tcPr>
          <w:p w:rsidR="00FD343F" w:rsidRDefault="00FD343F">
            <w:pPr>
              <w:tabs>
                <w:tab w:val="left" w:pos="0"/>
                <w:tab w:val="left" w:pos="708"/>
              </w:tabs>
              <w:suppressAutoHyphens/>
              <w:jc w:val="center"/>
              <w:rPr>
                <w:color w:val="000000"/>
                <w:sz w:val="20"/>
              </w:rPr>
            </w:pPr>
            <w:r>
              <w:rPr>
                <w:color w:val="000000"/>
                <w:sz w:val="20"/>
              </w:rPr>
              <w:t>In</w:t>
            </w:r>
          </w:p>
        </w:tc>
        <w:tc>
          <w:tcPr>
            <w:tcW w:w="1134" w:type="dxa"/>
          </w:tcPr>
          <w:p w:rsidR="00FD343F" w:rsidRDefault="00FD343F">
            <w:pPr>
              <w:tabs>
                <w:tab w:val="left" w:pos="0"/>
                <w:tab w:val="left" w:pos="708"/>
              </w:tabs>
              <w:suppressAutoHyphens/>
              <w:jc w:val="center"/>
              <w:rPr>
                <w:color w:val="000000"/>
                <w:sz w:val="20"/>
              </w:rPr>
            </w:pPr>
          </w:p>
        </w:tc>
        <w:tc>
          <w:tcPr>
            <w:tcW w:w="1275" w:type="dxa"/>
          </w:tcPr>
          <w:p w:rsidR="00FD343F" w:rsidRDefault="00FD343F">
            <w:pPr>
              <w:tabs>
                <w:tab w:val="left" w:pos="0"/>
                <w:tab w:val="left" w:pos="708"/>
              </w:tabs>
              <w:suppressAutoHyphens/>
              <w:jc w:val="center"/>
              <w:rPr>
                <w:color w:val="000000"/>
                <w:sz w:val="20"/>
              </w:rPr>
            </w:pPr>
          </w:p>
        </w:tc>
        <w:tc>
          <w:tcPr>
            <w:tcW w:w="1134" w:type="dxa"/>
          </w:tcPr>
          <w:p w:rsidR="00FD343F" w:rsidRDefault="00FD343F">
            <w:pPr>
              <w:tabs>
                <w:tab w:val="left" w:pos="0"/>
                <w:tab w:val="left" w:pos="708"/>
              </w:tabs>
              <w:suppressAutoHyphens/>
              <w:jc w:val="center"/>
              <w:rPr>
                <w:color w:val="000000"/>
                <w:sz w:val="20"/>
              </w:rPr>
            </w:pPr>
          </w:p>
        </w:tc>
        <w:tc>
          <w:tcPr>
            <w:tcW w:w="1134" w:type="dxa"/>
            <w:tcBorders>
              <w:right w:val="double" w:sz="7" w:space="0" w:color="auto"/>
            </w:tcBorders>
          </w:tcPr>
          <w:p w:rsidR="00FD343F" w:rsidRDefault="00FD343F">
            <w:pPr>
              <w:tabs>
                <w:tab w:val="left" w:pos="0"/>
                <w:tab w:val="left" w:pos="708"/>
              </w:tabs>
              <w:suppressAutoHyphens/>
              <w:jc w:val="center"/>
              <w:rPr>
                <w:color w:val="000000"/>
                <w:sz w:val="20"/>
              </w:rPr>
            </w:pPr>
          </w:p>
        </w:tc>
      </w:tr>
      <w:tr w:rsidR="00FD343F">
        <w:tc>
          <w:tcPr>
            <w:tcW w:w="1277" w:type="dxa"/>
            <w:tcBorders>
              <w:left w:val="double" w:sz="7" w:space="0" w:color="auto"/>
            </w:tcBorders>
          </w:tcPr>
          <w:p w:rsidR="00FD343F" w:rsidRDefault="00FD343F">
            <w:pPr>
              <w:tabs>
                <w:tab w:val="left" w:pos="0"/>
                <w:tab w:val="left" w:pos="708"/>
              </w:tabs>
              <w:suppressAutoHyphens/>
              <w:jc w:val="center"/>
              <w:rPr>
                <w:color w:val="000000"/>
                <w:sz w:val="20"/>
              </w:rPr>
            </w:pPr>
          </w:p>
        </w:tc>
        <w:tc>
          <w:tcPr>
            <w:tcW w:w="1855" w:type="dxa"/>
            <w:tcBorders>
              <w:left w:val="single" w:sz="7" w:space="0" w:color="auto"/>
              <w:bottom w:val="single" w:sz="7" w:space="0" w:color="auto"/>
            </w:tcBorders>
          </w:tcPr>
          <w:p w:rsidR="00FD343F" w:rsidRDefault="00FD343F">
            <w:pPr>
              <w:tabs>
                <w:tab w:val="left" w:pos="0"/>
                <w:tab w:val="left" w:pos="708"/>
                <w:tab w:val="left" w:pos="1416"/>
              </w:tabs>
              <w:suppressAutoHyphens/>
              <w:jc w:val="center"/>
              <w:rPr>
                <w:color w:val="000000"/>
                <w:sz w:val="20"/>
              </w:rPr>
            </w:pPr>
          </w:p>
        </w:tc>
        <w:tc>
          <w:tcPr>
            <w:tcW w:w="838" w:type="dxa"/>
            <w:tcBorders>
              <w:left w:val="single" w:sz="7" w:space="0" w:color="auto"/>
              <w:bottom w:val="single" w:sz="7" w:space="0" w:color="auto"/>
            </w:tcBorders>
          </w:tcPr>
          <w:p w:rsidR="00FD343F" w:rsidRDefault="00FD343F">
            <w:pPr>
              <w:tabs>
                <w:tab w:val="left" w:pos="0"/>
                <w:tab w:val="left" w:pos="708"/>
              </w:tabs>
              <w:suppressAutoHyphens/>
              <w:jc w:val="center"/>
              <w:rPr>
                <w:color w:val="000000"/>
                <w:sz w:val="20"/>
              </w:rPr>
            </w:pPr>
            <w:r>
              <w:rPr>
                <w:color w:val="000000"/>
                <w:sz w:val="20"/>
              </w:rPr>
              <w:t>(s)</w:t>
            </w:r>
          </w:p>
        </w:tc>
        <w:tc>
          <w:tcPr>
            <w:tcW w:w="1418" w:type="dxa"/>
            <w:tcBorders>
              <w:left w:val="single" w:sz="7" w:space="0" w:color="auto"/>
              <w:bottom w:val="single" w:sz="7" w:space="0" w:color="auto"/>
              <w:right w:val="single" w:sz="7" w:space="0" w:color="auto"/>
            </w:tcBorders>
          </w:tcPr>
          <w:p w:rsidR="00FD343F" w:rsidRDefault="00FD343F">
            <w:pPr>
              <w:tabs>
                <w:tab w:val="left" w:pos="0"/>
                <w:tab w:val="left" w:pos="708"/>
              </w:tabs>
              <w:suppressAutoHyphens/>
              <w:jc w:val="center"/>
              <w:rPr>
                <w:color w:val="000000"/>
                <w:sz w:val="20"/>
              </w:rPr>
            </w:pPr>
            <w:r>
              <w:rPr>
                <w:color w:val="000000"/>
                <w:sz w:val="20"/>
              </w:rPr>
              <w:t>Percentage</w:t>
            </w:r>
          </w:p>
        </w:tc>
        <w:tc>
          <w:tcPr>
            <w:tcW w:w="1134" w:type="dxa"/>
          </w:tcPr>
          <w:p w:rsidR="00FD343F" w:rsidRDefault="00FD343F">
            <w:pPr>
              <w:tabs>
                <w:tab w:val="left" w:pos="0"/>
                <w:tab w:val="left" w:pos="708"/>
              </w:tabs>
              <w:suppressAutoHyphens/>
              <w:jc w:val="center"/>
              <w:rPr>
                <w:color w:val="000000"/>
                <w:sz w:val="20"/>
              </w:rPr>
            </w:pPr>
          </w:p>
        </w:tc>
        <w:tc>
          <w:tcPr>
            <w:tcW w:w="1275" w:type="dxa"/>
          </w:tcPr>
          <w:p w:rsidR="00FD343F" w:rsidRDefault="00FD343F">
            <w:pPr>
              <w:tabs>
                <w:tab w:val="left" w:pos="0"/>
                <w:tab w:val="left" w:pos="708"/>
              </w:tabs>
              <w:suppressAutoHyphens/>
              <w:jc w:val="center"/>
              <w:rPr>
                <w:color w:val="000000"/>
                <w:sz w:val="20"/>
              </w:rPr>
            </w:pPr>
          </w:p>
        </w:tc>
        <w:tc>
          <w:tcPr>
            <w:tcW w:w="1134" w:type="dxa"/>
          </w:tcPr>
          <w:p w:rsidR="00FD343F" w:rsidRDefault="00FD343F">
            <w:pPr>
              <w:tabs>
                <w:tab w:val="left" w:pos="0"/>
                <w:tab w:val="left" w:pos="708"/>
              </w:tabs>
              <w:suppressAutoHyphens/>
              <w:jc w:val="center"/>
              <w:rPr>
                <w:color w:val="000000"/>
                <w:sz w:val="20"/>
              </w:rPr>
            </w:pPr>
          </w:p>
        </w:tc>
        <w:tc>
          <w:tcPr>
            <w:tcW w:w="1134" w:type="dxa"/>
            <w:tcBorders>
              <w:right w:val="double" w:sz="7" w:space="0" w:color="auto"/>
            </w:tcBorders>
          </w:tcPr>
          <w:p w:rsidR="00FD343F" w:rsidRDefault="00FD343F">
            <w:pPr>
              <w:tabs>
                <w:tab w:val="left" w:pos="0"/>
                <w:tab w:val="left" w:pos="708"/>
              </w:tabs>
              <w:suppressAutoHyphens/>
              <w:jc w:val="center"/>
              <w:rPr>
                <w:color w:val="000000"/>
                <w:sz w:val="20"/>
              </w:rPr>
            </w:pPr>
          </w:p>
        </w:tc>
      </w:tr>
      <w:tr w:rsidR="00FD343F">
        <w:tc>
          <w:tcPr>
            <w:tcW w:w="1277" w:type="dxa"/>
            <w:tcBorders>
              <w:left w:val="double" w:sz="7" w:space="0" w:color="auto"/>
            </w:tcBorders>
          </w:tcPr>
          <w:p w:rsidR="00FD343F" w:rsidRDefault="00FD343F">
            <w:pPr>
              <w:tabs>
                <w:tab w:val="left" w:pos="0"/>
                <w:tab w:val="left" w:pos="708"/>
              </w:tabs>
              <w:suppressAutoHyphens/>
              <w:jc w:val="center"/>
              <w:rPr>
                <w:color w:val="000000"/>
                <w:sz w:val="20"/>
              </w:rPr>
            </w:pPr>
          </w:p>
        </w:tc>
        <w:tc>
          <w:tcPr>
            <w:tcW w:w="1855" w:type="dxa"/>
            <w:tcBorders>
              <w:left w:val="single" w:sz="7" w:space="0" w:color="auto"/>
            </w:tcBorders>
          </w:tcPr>
          <w:p w:rsidR="00FD343F" w:rsidRDefault="00FD343F">
            <w:pPr>
              <w:tabs>
                <w:tab w:val="left" w:pos="0"/>
                <w:tab w:val="left" w:pos="708"/>
                <w:tab w:val="left" w:pos="1416"/>
              </w:tabs>
              <w:suppressAutoHyphens/>
              <w:jc w:val="center"/>
              <w:rPr>
                <w:color w:val="000000"/>
                <w:sz w:val="20"/>
              </w:rPr>
            </w:pPr>
            <w:r>
              <w:rPr>
                <w:color w:val="000000"/>
                <w:sz w:val="20"/>
              </w:rPr>
              <w:t>Stop</w:t>
            </w:r>
          </w:p>
        </w:tc>
        <w:tc>
          <w:tcPr>
            <w:tcW w:w="838" w:type="dxa"/>
            <w:tcBorders>
              <w:left w:val="single" w:sz="7" w:space="0" w:color="auto"/>
            </w:tcBorders>
          </w:tcPr>
          <w:p w:rsidR="00FD343F" w:rsidRDefault="00FD343F">
            <w:pPr>
              <w:tabs>
                <w:tab w:val="left" w:pos="0"/>
                <w:tab w:val="left" w:pos="708"/>
              </w:tabs>
              <w:suppressAutoHyphens/>
              <w:jc w:val="right"/>
              <w:rPr>
                <w:color w:val="000000"/>
                <w:sz w:val="20"/>
              </w:rPr>
            </w:pPr>
            <w:r>
              <w:rPr>
                <w:color w:val="000000"/>
                <w:sz w:val="20"/>
              </w:rPr>
              <w:t xml:space="preserve">40    </w:t>
            </w:r>
          </w:p>
        </w:tc>
        <w:tc>
          <w:tcPr>
            <w:tcW w:w="1418" w:type="dxa"/>
            <w:tcBorders>
              <w:left w:val="single" w:sz="7" w:space="0" w:color="auto"/>
              <w:right w:val="single" w:sz="7" w:space="0" w:color="auto"/>
            </w:tcBorders>
          </w:tcPr>
          <w:p w:rsidR="00FD343F" w:rsidRDefault="00FD343F">
            <w:pPr>
              <w:tabs>
                <w:tab w:val="left" w:pos="0"/>
                <w:tab w:val="left" w:pos="708"/>
              </w:tabs>
              <w:suppressAutoHyphens/>
              <w:jc w:val="right"/>
              <w:rPr>
                <w:color w:val="000000"/>
                <w:sz w:val="20"/>
              </w:rPr>
            </w:pPr>
            <w:r>
              <w:rPr>
                <w:color w:val="000000"/>
                <w:sz w:val="20"/>
              </w:rPr>
              <w:t xml:space="preserve">10.00    </w:t>
            </w:r>
          </w:p>
        </w:tc>
        <w:tc>
          <w:tcPr>
            <w:tcW w:w="1134" w:type="dxa"/>
          </w:tcPr>
          <w:p w:rsidR="00FD343F" w:rsidRDefault="00FD343F">
            <w:pPr>
              <w:tabs>
                <w:tab w:val="left" w:pos="0"/>
                <w:tab w:val="left" w:pos="708"/>
              </w:tabs>
              <w:suppressAutoHyphens/>
              <w:jc w:val="center"/>
              <w:rPr>
                <w:color w:val="000000"/>
                <w:sz w:val="20"/>
              </w:rPr>
            </w:pPr>
          </w:p>
        </w:tc>
        <w:tc>
          <w:tcPr>
            <w:tcW w:w="1275" w:type="dxa"/>
          </w:tcPr>
          <w:p w:rsidR="00FD343F" w:rsidRDefault="00FD343F">
            <w:pPr>
              <w:tabs>
                <w:tab w:val="left" w:pos="0"/>
                <w:tab w:val="left" w:pos="708"/>
              </w:tabs>
              <w:suppressAutoHyphens/>
              <w:jc w:val="center"/>
              <w:rPr>
                <w:color w:val="000000"/>
                <w:sz w:val="20"/>
              </w:rPr>
            </w:pPr>
          </w:p>
        </w:tc>
        <w:tc>
          <w:tcPr>
            <w:tcW w:w="1134" w:type="dxa"/>
          </w:tcPr>
          <w:p w:rsidR="00FD343F" w:rsidRDefault="00FD343F">
            <w:pPr>
              <w:tabs>
                <w:tab w:val="left" w:pos="0"/>
                <w:tab w:val="left" w:pos="708"/>
              </w:tabs>
              <w:suppressAutoHyphens/>
              <w:jc w:val="center"/>
              <w:rPr>
                <w:color w:val="000000"/>
                <w:sz w:val="20"/>
              </w:rPr>
            </w:pPr>
          </w:p>
        </w:tc>
        <w:tc>
          <w:tcPr>
            <w:tcW w:w="1134" w:type="dxa"/>
            <w:tcBorders>
              <w:right w:val="double" w:sz="7" w:space="0" w:color="auto"/>
            </w:tcBorders>
          </w:tcPr>
          <w:p w:rsidR="00FD343F" w:rsidRDefault="00FD343F">
            <w:pPr>
              <w:tabs>
                <w:tab w:val="left" w:pos="0"/>
                <w:tab w:val="left" w:pos="708"/>
              </w:tabs>
              <w:suppressAutoHyphens/>
              <w:jc w:val="center"/>
              <w:rPr>
                <w:color w:val="000000"/>
                <w:sz w:val="20"/>
              </w:rPr>
            </w:pPr>
          </w:p>
        </w:tc>
      </w:tr>
      <w:tr w:rsidR="00FD343F">
        <w:tc>
          <w:tcPr>
            <w:tcW w:w="1277" w:type="dxa"/>
            <w:tcBorders>
              <w:left w:val="double" w:sz="7" w:space="0" w:color="auto"/>
            </w:tcBorders>
          </w:tcPr>
          <w:p w:rsidR="00FD343F" w:rsidRDefault="00FD343F">
            <w:pPr>
              <w:tabs>
                <w:tab w:val="left" w:pos="0"/>
                <w:tab w:val="left" w:pos="708"/>
              </w:tabs>
              <w:suppressAutoHyphens/>
              <w:jc w:val="center"/>
              <w:rPr>
                <w:color w:val="000000"/>
                <w:sz w:val="20"/>
              </w:rPr>
            </w:pPr>
          </w:p>
        </w:tc>
        <w:tc>
          <w:tcPr>
            <w:tcW w:w="1855" w:type="dxa"/>
            <w:tcBorders>
              <w:top w:val="single" w:sz="7" w:space="0" w:color="auto"/>
              <w:left w:val="single" w:sz="7" w:space="0" w:color="auto"/>
            </w:tcBorders>
          </w:tcPr>
          <w:p w:rsidR="00FD343F" w:rsidRDefault="00FD343F">
            <w:pPr>
              <w:tabs>
                <w:tab w:val="left" w:pos="0"/>
                <w:tab w:val="left" w:pos="708"/>
                <w:tab w:val="left" w:pos="1416"/>
              </w:tabs>
              <w:suppressAutoHyphens/>
              <w:jc w:val="center"/>
              <w:rPr>
                <w:color w:val="000000"/>
                <w:sz w:val="20"/>
              </w:rPr>
            </w:pPr>
            <w:r>
              <w:rPr>
                <w:color w:val="000000"/>
                <w:sz w:val="20"/>
              </w:rPr>
              <w:t>Acceleration</w:t>
            </w:r>
          </w:p>
        </w:tc>
        <w:tc>
          <w:tcPr>
            <w:tcW w:w="838" w:type="dxa"/>
            <w:tcBorders>
              <w:top w:val="single" w:sz="7" w:space="0" w:color="auto"/>
              <w:left w:val="single" w:sz="7" w:space="0" w:color="auto"/>
            </w:tcBorders>
          </w:tcPr>
          <w:p w:rsidR="00FD343F" w:rsidRDefault="00FD343F">
            <w:pPr>
              <w:tabs>
                <w:tab w:val="left" w:pos="0"/>
                <w:tab w:val="left" w:pos="708"/>
              </w:tabs>
              <w:suppressAutoHyphens/>
              <w:jc w:val="right"/>
              <w:rPr>
                <w:color w:val="000000"/>
                <w:sz w:val="20"/>
              </w:rPr>
            </w:pPr>
            <w:r>
              <w:rPr>
                <w:color w:val="000000"/>
                <w:sz w:val="20"/>
              </w:rPr>
              <w:t xml:space="preserve">109    </w:t>
            </w:r>
          </w:p>
        </w:tc>
        <w:tc>
          <w:tcPr>
            <w:tcW w:w="1418" w:type="dxa"/>
            <w:tcBorders>
              <w:top w:val="single" w:sz="7" w:space="0" w:color="auto"/>
              <w:left w:val="single" w:sz="7" w:space="0" w:color="auto"/>
              <w:right w:val="single" w:sz="7" w:space="0" w:color="auto"/>
            </w:tcBorders>
          </w:tcPr>
          <w:p w:rsidR="00FD343F" w:rsidRDefault="00FD343F">
            <w:pPr>
              <w:tabs>
                <w:tab w:val="left" w:pos="0"/>
                <w:tab w:val="left" w:pos="708"/>
              </w:tabs>
              <w:suppressAutoHyphens/>
              <w:jc w:val="right"/>
              <w:rPr>
                <w:color w:val="000000"/>
                <w:sz w:val="20"/>
              </w:rPr>
            </w:pPr>
            <w:r>
              <w:rPr>
                <w:color w:val="000000"/>
                <w:sz w:val="20"/>
              </w:rPr>
              <w:t xml:space="preserve">27.25    </w:t>
            </w:r>
          </w:p>
        </w:tc>
        <w:tc>
          <w:tcPr>
            <w:tcW w:w="1134" w:type="dxa"/>
          </w:tcPr>
          <w:p w:rsidR="00FD343F" w:rsidRDefault="00FD343F">
            <w:pPr>
              <w:tabs>
                <w:tab w:val="left" w:pos="0"/>
                <w:tab w:val="left" w:pos="708"/>
              </w:tabs>
              <w:suppressAutoHyphens/>
              <w:jc w:val="center"/>
              <w:rPr>
                <w:color w:val="000000"/>
                <w:sz w:val="20"/>
              </w:rPr>
            </w:pPr>
          </w:p>
        </w:tc>
        <w:tc>
          <w:tcPr>
            <w:tcW w:w="1275" w:type="dxa"/>
          </w:tcPr>
          <w:p w:rsidR="00FD343F" w:rsidRDefault="00FD343F">
            <w:pPr>
              <w:tabs>
                <w:tab w:val="left" w:pos="0"/>
                <w:tab w:val="left" w:pos="708"/>
              </w:tabs>
              <w:suppressAutoHyphens/>
              <w:jc w:val="center"/>
              <w:rPr>
                <w:color w:val="000000"/>
                <w:sz w:val="20"/>
              </w:rPr>
            </w:pPr>
          </w:p>
        </w:tc>
        <w:tc>
          <w:tcPr>
            <w:tcW w:w="1134" w:type="dxa"/>
          </w:tcPr>
          <w:p w:rsidR="00FD343F" w:rsidRDefault="00FD343F">
            <w:pPr>
              <w:tabs>
                <w:tab w:val="left" w:pos="0"/>
                <w:tab w:val="left" w:pos="708"/>
              </w:tabs>
              <w:suppressAutoHyphens/>
              <w:jc w:val="center"/>
              <w:rPr>
                <w:color w:val="000000"/>
                <w:sz w:val="20"/>
              </w:rPr>
            </w:pPr>
          </w:p>
        </w:tc>
        <w:tc>
          <w:tcPr>
            <w:tcW w:w="1134" w:type="dxa"/>
            <w:tcBorders>
              <w:right w:val="double" w:sz="7" w:space="0" w:color="auto"/>
            </w:tcBorders>
          </w:tcPr>
          <w:p w:rsidR="00FD343F" w:rsidRDefault="00FD343F">
            <w:pPr>
              <w:tabs>
                <w:tab w:val="left" w:pos="0"/>
                <w:tab w:val="left" w:pos="708"/>
              </w:tabs>
              <w:suppressAutoHyphens/>
              <w:jc w:val="center"/>
              <w:rPr>
                <w:color w:val="000000"/>
                <w:sz w:val="20"/>
              </w:rPr>
            </w:pPr>
          </w:p>
        </w:tc>
      </w:tr>
      <w:tr w:rsidR="00FD343F">
        <w:tc>
          <w:tcPr>
            <w:tcW w:w="1277" w:type="dxa"/>
            <w:tcBorders>
              <w:left w:val="double" w:sz="7" w:space="0" w:color="auto"/>
            </w:tcBorders>
          </w:tcPr>
          <w:p w:rsidR="00FD343F" w:rsidRDefault="00FD343F">
            <w:pPr>
              <w:tabs>
                <w:tab w:val="left" w:pos="0"/>
                <w:tab w:val="left" w:pos="708"/>
              </w:tabs>
              <w:suppressAutoHyphens/>
              <w:jc w:val="center"/>
              <w:rPr>
                <w:color w:val="000000"/>
                <w:sz w:val="20"/>
              </w:rPr>
            </w:pPr>
          </w:p>
        </w:tc>
        <w:tc>
          <w:tcPr>
            <w:tcW w:w="1855" w:type="dxa"/>
            <w:tcBorders>
              <w:top w:val="single" w:sz="7" w:space="0" w:color="auto"/>
              <w:left w:val="single" w:sz="7" w:space="0" w:color="auto"/>
            </w:tcBorders>
          </w:tcPr>
          <w:p w:rsidR="00FD343F" w:rsidRDefault="00FD343F">
            <w:pPr>
              <w:tabs>
                <w:tab w:val="left" w:pos="0"/>
                <w:tab w:val="left" w:pos="708"/>
                <w:tab w:val="left" w:pos="1416"/>
              </w:tabs>
              <w:suppressAutoHyphens/>
              <w:jc w:val="center"/>
              <w:rPr>
                <w:color w:val="000000"/>
                <w:sz w:val="20"/>
              </w:rPr>
            </w:pPr>
            <w:r>
              <w:rPr>
                <w:color w:val="000000"/>
                <w:sz w:val="20"/>
              </w:rPr>
              <w:t>Constant speed</w:t>
            </w:r>
          </w:p>
        </w:tc>
        <w:tc>
          <w:tcPr>
            <w:tcW w:w="838" w:type="dxa"/>
            <w:tcBorders>
              <w:top w:val="single" w:sz="7" w:space="0" w:color="auto"/>
              <w:left w:val="single" w:sz="7" w:space="0" w:color="auto"/>
            </w:tcBorders>
          </w:tcPr>
          <w:p w:rsidR="00FD343F" w:rsidRDefault="00FD343F">
            <w:pPr>
              <w:tabs>
                <w:tab w:val="left" w:pos="0"/>
                <w:tab w:val="left" w:pos="708"/>
              </w:tabs>
              <w:suppressAutoHyphens/>
              <w:jc w:val="right"/>
              <w:rPr>
                <w:color w:val="000000"/>
                <w:sz w:val="20"/>
              </w:rPr>
            </w:pPr>
            <w:r>
              <w:rPr>
                <w:color w:val="000000"/>
                <w:sz w:val="20"/>
              </w:rPr>
              <w:t xml:space="preserve">209    </w:t>
            </w:r>
          </w:p>
        </w:tc>
        <w:tc>
          <w:tcPr>
            <w:tcW w:w="1418" w:type="dxa"/>
            <w:tcBorders>
              <w:top w:val="single" w:sz="7" w:space="0" w:color="auto"/>
              <w:left w:val="single" w:sz="7" w:space="0" w:color="auto"/>
              <w:right w:val="single" w:sz="7" w:space="0" w:color="auto"/>
            </w:tcBorders>
          </w:tcPr>
          <w:p w:rsidR="00FD343F" w:rsidRDefault="00FD343F">
            <w:pPr>
              <w:tabs>
                <w:tab w:val="left" w:pos="0"/>
                <w:tab w:val="left" w:pos="708"/>
              </w:tabs>
              <w:suppressAutoHyphens/>
              <w:jc w:val="right"/>
              <w:rPr>
                <w:color w:val="000000"/>
                <w:sz w:val="20"/>
              </w:rPr>
            </w:pPr>
            <w:r>
              <w:rPr>
                <w:color w:val="000000"/>
                <w:sz w:val="20"/>
              </w:rPr>
              <w:t xml:space="preserve">52.25    </w:t>
            </w:r>
          </w:p>
        </w:tc>
        <w:tc>
          <w:tcPr>
            <w:tcW w:w="1134" w:type="dxa"/>
          </w:tcPr>
          <w:p w:rsidR="00FD343F" w:rsidRDefault="00FD343F">
            <w:pPr>
              <w:tabs>
                <w:tab w:val="left" w:pos="0"/>
                <w:tab w:val="left" w:pos="708"/>
              </w:tabs>
              <w:suppressAutoHyphens/>
              <w:jc w:val="center"/>
              <w:rPr>
                <w:color w:val="000000"/>
                <w:sz w:val="20"/>
              </w:rPr>
            </w:pPr>
          </w:p>
        </w:tc>
        <w:tc>
          <w:tcPr>
            <w:tcW w:w="1275" w:type="dxa"/>
          </w:tcPr>
          <w:p w:rsidR="00FD343F" w:rsidRDefault="00FD343F">
            <w:pPr>
              <w:tabs>
                <w:tab w:val="left" w:pos="0"/>
                <w:tab w:val="left" w:pos="708"/>
              </w:tabs>
              <w:suppressAutoHyphens/>
              <w:jc w:val="center"/>
              <w:rPr>
                <w:color w:val="000000"/>
                <w:sz w:val="20"/>
              </w:rPr>
            </w:pPr>
          </w:p>
        </w:tc>
        <w:tc>
          <w:tcPr>
            <w:tcW w:w="1134" w:type="dxa"/>
          </w:tcPr>
          <w:p w:rsidR="00FD343F" w:rsidRDefault="00FD343F">
            <w:pPr>
              <w:tabs>
                <w:tab w:val="left" w:pos="0"/>
                <w:tab w:val="left" w:pos="708"/>
              </w:tabs>
              <w:suppressAutoHyphens/>
              <w:jc w:val="center"/>
              <w:rPr>
                <w:color w:val="000000"/>
                <w:sz w:val="20"/>
              </w:rPr>
            </w:pPr>
          </w:p>
        </w:tc>
        <w:tc>
          <w:tcPr>
            <w:tcW w:w="1134" w:type="dxa"/>
            <w:tcBorders>
              <w:right w:val="double" w:sz="7" w:space="0" w:color="auto"/>
            </w:tcBorders>
          </w:tcPr>
          <w:p w:rsidR="00FD343F" w:rsidRDefault="00FD343F">
            <w:pPr>
              <w:tabs>
                <w:tab w:val="left" w:pos="0"/>
                <w:tab w:val="left" w:pos="708"/>
              </w:tabs>
              <w:suppressAutoHyphens/>
              <w:jc w:val="center"/>
              <w:rPr>
                <w:color w:val="000000"/>
                <w:sz w:val="20"/>
              </w:rPr>
            </w:pPr>
          </w:p>
        </w:tc>
      </w:tr>
      <w:tr w:rsidR="00FD343F">
        <w:tc>
          <w:tcPr>
            <w:tcW w:w="1277" w:type="dxa"/>
            <w:tcBorders>
              <w:left w:val="double" w:sz="7" w:space="0" w:color="auto"/>
            </w:tcBorders>
          </w:tcPr>
          <w:p w:rsidR="00FD343F" w:rsidRDefault="00FD343F">
            <w:pPr>
              <w:tabs>
                <w:tab w:val="left" w:pos="0"/>
                <w:tab w:val="left" w:pos="708"/>
              </w:tabs>
              <w:suppressAutoHyphens/>
              <w:jc w:val="center"/>
              <w:rPr>
                <w:color w:val="000000"/>
                <w:sz w:val="20"/>
              </w:rPr>
            </w:pPr>
          </w:p>
        </w:tc>
        <w:tc>
          <w:tcPr>
            <w:tcW w:w="1855" w:type="dxa"/>
            <w:tcBorders>
              <w:top w:val="single" w:sz="7" w:space="0" w:color="auto"/>
              <w:left w:val="single" w:sz="7" w:space="0" w:color="auto"/>
            </w:tcBorders>
          </w:tcPr>
          <w:p w:rsidR="00FD343F" w:rsidRDefault="00FD343F">
            <w:pPr>
              <w:tabs>
                <w:tab w:val="left" w:pos="0"/>
                <w:tab w:val="left" w:pos="708"/>
                <w:tab w:val="left" w:pos="1416"/>
              </w:tabs>
              <w:suppressAutoHyphens/>
              <w:jc w:val="center"/>
              <w:rPr>
                <w:color w:val="000000"/>
                <w:sz w:val="20"/>
              </w:rPr>
            </w:pPr>
            <w:r>
              <w:rPr>
                <w:color w:val="000000"/>
                <w:sz w:val="20"/>
              </w:rPr>
              <w:t>Deceleration</w:t>
            </w:r>
          </w:p>
        </w:tc>
        <w:tc>
          <w:tcPr>
            <w:tcW w:w="838" w:type="dxa"/>
            <w:tcBorders>
              <w:top w:val="single" w:sz="7" w:space="0" w:color="auto"/>
              <w:left w:val="single" w:sz="7" w:space="0" w:color="auto"/>
            </w:tcBorders>
          </w:tcPr>
          <w:p w:rsidR="00FD343F" w:rsidRDefault="00FD343F">
            <w:pPr>
              <w:tabs>
                <w:tab w:val="left" w:pos="0"/>
                <w:tab w:val="left" w:pos="708"/>
              </w:tabs>
              <w:suppressAutoHyphens/>
              <w:jc w:val="right"/>
              <w:rPr>
                <w:color w:val="000000"/>
                <w:sz w:val="20"/>
              </w:rPr>
            </w:pPr>
            <w:r>
              <w:rPr>
                <w:color w:val="000000"/>
                <w:sz w:val="20"/>
              </w:rPr>
              <w:t xml:space="preserve">42    </w:t>
            </w:r>
          </w:p>
        </w:tc>
        <w:tc>
          <w:tcPr>
            <w:tcW w:w="1418" w:type="dxa"/>
            <w:tcBorders>
              <w:top w:val="single" w:sz="7" w:space="0" w:color="auto"/>
              <w:left w:val="single" w:sz="7" w:space="0" w:color="auto"/>
              <w:right w:val="single" w:sz="7" w:space="0" w:color="auto"/>
            </w:tcBorders>
          </w:tcPr>
          <w:p w:rsidR="00FD343F" w:rsidRDefault="00FD343F">
            <w:pPr>
              <w:tabs>
                <w:tab w:val="left" w:pos="0"/>
                <w:tab w:val="left" w:pos="708"/>
              </w:tabs>
              <w:suppressAutoHyphens/>
              <w:jc w:val="right"/>
              <w:rPr>
                <w:color w:val="000000"/>
                <w:sz w:val="20"/>
              </w:rPr>
            </w:pPr>
            <w:r>
              <w:rPr>
                <w:color w:val="000000"/>
                <w:sz w:val="20"/>
              </w:rPr>
              <w:t xml:space="preserve">10.50    </w:t>
            </w:r>
          </w:p>
        </w:tc>
        <w:tc>
          <w:tcPr>
            <w:tcW w:w="1134" w:type="dxa"/>
          </w:tcPr>
          <w:p w:rsidR="00FD343F" w:rsidRDefault="00FD343F">
            <w:pPr>
              <w:tabs>
                <w:tab w:val="left" w:pos="0"/>
                <w:tab w:val="left" w:pos="708"/>
              </w:tabs>
              <w:suppressAutoHyphens/>
              <w:jc w:val="center"/>
              <w:rPr>
                <w:color w:val="000000"/>
                <w:sz w:val="20"/>
              </w:rPr>
            </w:pPr>
          </w:p>
        </w:tc>
        <w:tc>
          <w:tcPr>
            <w:tcW w:w="1275" w:type="dxa"/>
          </w:tcPr>
          <w:p w:rsidR="00FD343F" w:rsidRDefault="00FD343F">
            <w:pPr>
              <w:tabs>
                <w:tab w:val="left" w:pos="0"/>
                <w:tab w:val="left" w:pos="708"/>
              </w:tabs>
              <w:suppressAutoHyphens/>
              <w:jc w:val="center"/>
              <w:rPr>
                <w:color w:val="000000"/>
                <w:sz w:val="20"/>
              </w:rPr>
            </w:pPr>
          </w:p>
        </w:tc>
        <w:tc>
          <w:tcPr>
            <w:tcW w:w="1134" w:type="dxa"/>
          </w:tcPr>
          <w:p w:rsidR="00FD343F" w:rsidRDefault="00FD343F">
            <w:pPr>
              <w:tabs>
                <w:tab w:val="left" w:pos="0"/>
                <w:tab w:val="left" w:pos="708"/>
              </w:tabs>
              <w:suppressAutoHyphens/>
              <w:jc w:val="center"/>
              <w:rPr>
                <w:color w:val="000000"/>
                <w:sz w:val="20"/>
              </w:rPr>
            </w:pPr>
          </w:p>
        </w:tc>
        <w:tc>
          <w:tcPr>
            <w:tcW w:w="1134" w:type="dxa"/>
            <w:tcBorders>
              <w:right w:val="double" w:sz="7" w:space="0" w:color="auto"/>
            </w:tcBorders>
          </w:tcPr>
          <w:p w:rsidR="00FD343F" w:rsidRDefault="00FD343F">
            <w:pPr>
              <w:tabs>
                <w:tab w:val="left" w:pos="0"/>
                <w:tab w:val="left" w:pos="708"/>
              </w:tabs>
              <w:suppressAutoHyphens/>
              <w:jc w:val="center"/>
              <w:rPr>
                <w:color w:val="000000"/>
                <w:sz w:val="20"/>
              </w:rPr>
            </w:pPr>
          </w:p>
        </w:tc>
      </w:tr>
      <w:tr w:rsidR="00FD343F">
        <w:tc>
          <w:tcPr>
            <w:tcW w:w="1277" w:type="dxa"/>
            <w:tcBorders>
              <w:left w:val="double" w:sz="7" w:space="0" w:color="auto"/>
            </w:tcBorders>
          </w:tcPr>
          <w:p w:rsidR="00FD343F" w:rsidRDefault="00FD343F">
            <w:pPr>
              <w:tabs>
                <w:tab w:val="left" w:pos="0"/>
                <w:tab w:val="left" w:pos="708"/>
              </w:tabs>
              <w:suppressAutoHyphens/>
              <w:jc w:val="center"/>
              <w:rPr>
                <w:color w:val="000000"/>
                <w:sz w:val="20"/>
              </w:rPr>
            </w:pPr>
          </w:p>
        </w:tc>
        <w:tc>
          <w:tcPr>
            <w:tcW w:w="1855" w:type="dxa"/>
            <w:tcBorders>
              <w:top w:val="single" w:sz="7" w:space="0" w:color="auto"/>
              <w:left w:val="single" w:sz="7" w:space="0" w:color="auto"/>
              <w:bottom w:val="single" w:sz="7" w:space="0" w:color="auto"/>
            </w:tcBorders>
          </w:tcPr>
          <w:p w:rsidR="00FD343F" w:rsidRDefault="00FD343F">
            <w:pPr>
              <w:tabs>
                <w:tab w:val="left" w:pos="0"/>
                <w:tab w:val="left" w:pos="708"/>
                <w:tab w:val="left" w:pos="1416"/>
              </w:tabs>
              <w:suppressAutoHyphens/>
              <w:jc w:val="center"/>
              <w:rPr>
                <w:color w:val="000000"/>
                <w:sz w:val="20"/>
              </w:rPr>
            </w:pPr>
            <w:r>
              <w:rPr>
                <w:color w:val="000000"/>
                <w:sz w:val="20"/>
              </w:rPr>
              <w:t>Total</w:t>
            </w:r>
          </w:p>
        </w:tc>
        <w:tc>
          <w:tcPr>
            <w:tcW w:w="838" w:type="dxa"/>
            <w:tcBorders>
              <w:top w:val="single" w:sz="7" w:space="0" w:color="auto"/>
              <w:left w:val="single" w:sz="7" w:space="0" w:color="auto"/>
              <w:bottom w:val="single" w:sz="7" w:space="0" w:color="auto"/>
            </w:tcBorders>
          </w:tcPr>
          <w:p w:rsidR="00FD343F" w:rsidRDefault="00FD343F">
            <w:pPr>
              <w:tabs>
                <w:tab w:val="left" w:pos="0"/>
                <w:tab w:val="left" w:pos="708"/>
              </w:tabs>
              <w:suppressAutoHyphens/>
              <w:jc w:val="right"/>
              <w:rPr>
                <w:color w:val="000000"/>
                <w:sz w:val="20"/>
              </w:rPr>
            </w:pPr>
            <w:r>
              <w:rPr>
                <w:color w:val="000000"/>
                <w:sz w:val="20"/>
              </w:rPr>
              <w:t xml:space="preserve">400    </w:t>
            </w:r>
          </w:p>
        </w:tc>
        <w:tc>
          <w:tcPr>
            <w:tcW w:w="1418" w:type="dxa"/>
            <w:tcBorders>
              <w:top w:val="single" w:sz="7" w:space="0" w:color="auto"/>
              <w:left w:val="single" w:sz="7" w:space="0" w:color="auto"/>
              <w:bottom w:val="single" w:sz="7" w:space="0" w:color="auto"/>
              <w:right w:val="single" w:sz="7" w:space="0" w:color="auto"/>
            </w:tcBorders>
          </w:tcPr>
          <w:p w:rsidR="00FD343F" w:rsidRDefault="00FD343F">
            <w:pPr>
              <w:tabs>
                <w:tab w:val="left" w:pos="0"/>
                <w:tab w:val="left" w:pos="708"/>
              </w:tabs>
              <w:suppressAutoHyphens/>
              <w:jc w:val="right"/>
              <w:rPr>
                <w:color w:val="000000"/>
                <w:sz w:val="20"/>
              </w:rPr>
            </w:pPr>
            <w:r>
              <w:rPr>
                <w:color w:val="000000"/>
                <w:sz w:val="20"/>
              </w:rPr>
              <w:t xml:space="preserve">100.00    </w:t>
            </w:r>
          </w:p>
        </w:tc>
        <w:tc>
          <w:tcPr>
            <w:tcW w:w="1134" w:type="dxa"/>
          </w:tcPr>
          <w:p w:rsidR="00FD343F" w:rsidRDefault="00FD343F">
            <w:pPr>
              <w:tabs>
                <w:tab w:val="left" w:pos="0"/>
                <w:tab w:val="left" w:pos="708"/>
              </w:tabs>
              <w:suppressAutoHyphens/>
              <w:jc w:val="center"/>
              <w:rPr>
                <w:color w:val="000000"/>
                <w:sz w:val="20"/>
              </w:rPr>
            </w:pPr>
          </w:p>
        </w:tc>
        <w:tc>
          <w:tcPr>
            <w:tcW w:w="1275" w:type="dxa"/>
          </w:tcPr>
          <w:p w:rsidR="00FD343F" w:rsidRDefault="00FD343F">
            <w:pPr>
              <w:tabs>
                <w:tab w:val="left" w:pos="0"/>
                <w:tab w:val="left" w:pos="708"/>
              </w:tabs>
              <w:suppressAutoHyphens/>
              <w:jc w:val="center"/>
              <w:rPr>
                <w:color w:val="000000"/>
                <w:sz w:val="20"/>
              </w:rPr>
            </w:pPr>
          </w:p>
        </w:tc>
        <w:tc>
          <w:tcPr>
            <w:tcW w:w="1134" w:type="dxa"/>
          </w:tcPr>
          <w:p w:rsidR="00FD343F" w:rsidRDefault="00FD343F">
            <w:pPr>
              <w:tabs>
                <w:tab w:val="left" w:pos="0"/>
                <w:tab w:val="left" w:pos="708"/>
              </w:tabs>
              <w:suppressAutoHyphens/>
              <w:jc w:val="center"/>
              <w:rPr>
                <w:color w:val="000000"/>
                <w:sz w:val="20"/>
              </w:rPr>
            </w:pPr>
          </w:p>
        </w:tc>
        <w:tc>
          <w:tcPr>
            <w:tcW w:w="1134" w:type="dxa"/>
            <w:tcBorders>
              <w:right w:val="double" w:sz="7" w:space="0" w:color="auto"/>
            </w:tcBorders>
          </w:tcPr>
          <w:p w:rsidR="00FD343F" w:rsidRDefault="00FD343F">
            <w:pPr>
              <w:tabs>
                <w:tab w:val="left" w:pos="0"/>
                <w:tab w:val="left" w:pos="708"/>
              </w:tabs>
              <w:suppressAutoHyphens/>
              <w:jc w:val="center"/>
              <w:rPr>
                <w:color w:val="000000"/>
                <w:sz w:val="20"/>
              </w:rPr>
            </w:pPr>
          </w:p>
        </w:tc>
      </w:tr>
      <w:tr w:rsidR="00FD343F">
        <w:tc>
          <w:tcPr>
            <w:tcW w:w="1277" w:type="dxa"/>
            <w:tcBorders>
              <w:left w:val="double" w:sz="7" w:space="0" w:color="auto"/>
            </w:tcBorders>
          </w:tcPr>
          <w:p w:rsidR="00FD343F" w:rsidRDefault="00FD343F">
            <w:pPr>
              <w:tabs>
                <w:tab w:val="left" w:pos="0"/>
                <w:tab w:val="left" w:pos="708"/>
              </w:tabs>
              <w:suppressAutoHyphens/>
              <w:jc w:val="center"/>
              <w:rPr>
                <w:color w:val="000000"/>
                <w:sz w:val="20"/>
              </w:rPr>
            </w:pPr>
          </w:p>
        </w:tc>
        <w:tc>
          <w:tcPr>
            <w:tcW w:w="1855" w:type="dxa"/>
          </w:tcPr>
          <w:p w:rsidR="00FD343F" w:rsidRDefault="00FD343F">
            <w:pPr>
              <w:tabs>
                <w:tab w:val="left" w:pos="0"/>
                <w:tab w:val="left" w:pos="708"/>
                <w:tab w:val="left" w:pos="1416"/>
              </w:tabs>
              <w:suppressAutoHyphens/>
              <w:jc w:val="center"/>
              <w:rPr>
                <w:color w:val="000000"/>
                <w:sz w:val="20"/>
              </w:rPr>
            </w:pPr>
          </w:p>
        </w:tc>
        <w:tc>
          <w:tcPr>
            <w:tcW w:w="838" w:type="dxa"/>
          </w:tcPr>
          <w:p w:rsidR="00FD343F" w:rsidRDefault="00FD343F">
            <w:pPr>
              <w:tabs>
                <w:tab w:val="left" w:pos="0"/>
                <w:tab w:val="left" w:pos="708"/>
              </w:tabs>
              <w:suppressAutoHyphens/>
              <w:jc w:val="center"/>
              <w:rPr>
                <w:color w:val="000000"/>
                <w:sz w:val="20"/>
              </w:rPr>
            </w:pPr>
          </w:p>
        </w:tc>
        <w:tc>
          <w:tcPr>
            <w:tcW w:w="1418" w:type="dxa"/>
          </w:tcPr>
          <w:p w:rsidR="00FD343F" w:rsidRDefault="00FD343F">
            <w:pPr>
              <w:tabs>
                <w:tab w:val="left" w:pos="0"/>
                <w:tab w:val="left" w:pos="708"/>
              </w:tabs>
              <w:suppressAutoHyphens/>
              <w:jc w:val="center"/>
              <w:rPr>
                <w:color w:val="000000"/>
                <w:sz w:val="20"/>
              </w:rPr>
            </w:pPr>
          </w:p>
        </w:tc>
        <w:tc>
          <w:tcPr>
            <w:tcW w:w="1134" w:type="dxa"/>
          </w:tcPr>
          <w:p w:rsidR="00FD343F" w:rsidRDefault="00FD343F">
            <w:pPr>
              <w:tabs>
                <w:tab w:val="left" w:pos="0"/>
                <w:tab w:val="left" w:pos="708"/>
              </w:tabs>
              <w:suppressAutoHyphens/>
              <w:jc w:val="center"/>
              <w:rPr>
                <w:color w:val="000000"/>
                <w:sz w:val="20"/>
              </w:rPr>
            </w:pPr>
          </w:p>
        </w:tc>
        <w:tc>
          <w:tcPr>
            <w:tcW w:w="1275" w:type="dxa"/>
          </w:tcPr>
          <w:p w:rsidR="00FD343F" w:rsidRDefault="00FD343F">
            <w:pPr>
              <w:tabs>
                <w:tab w:val="left" w:pos="0"/>
                <w:tab w:val="left" w:pos="708"/>
              </w:tabs>
              <w:suppressAutoHyphens/>
              <w:jc w:val="center"/>
              <w:rPr>
                <w:color w:val="000000"/>
                <w:sz w:val="20"/>
              </w:rPr>
            </w:pPr>
          </w:p>
        </w:tc>
        <w:tc>
          <w:tcPr>
            <w:tcW w:w="1134" w:type="dxa"/>
          </w:tcPr>
          <w:p w:rsidR="00FD343F" w:rsidRDefault="00FD343F">
            <w:pPr>
              <w:tabs>
                <w:tab w:val="left" w:pos="0"/>
                <w:tab w:val="left" w:pos="708"/>
              </w:tabs>
              <w:suppressAutoHyphens/>
              <w:jc w:val="center"/>
              <w:rPr>
                <w:color w:val="000000"/>
                <w:sz w:val="20"/>
              </w:rPr>
            </w:pPr>
          </w:p>
        </w:tc>
        <w:tc>
          <w:tcPr>
            <w:tcW w:w="1134" w:type="dxa"/>
            <w:tcBorders>
              <w:right w:val="double" w:sz="7" w:space="0" w:color="auto"/>
            </w:tcBorders>
          </w:tcPr>
          <w:p w:rsidR="00FD343F" w:rsidRDefault="00FD343F">
            <w:pPr>
              <w:tabs>
                <w:tab w:val="left" w:pos="0"/>
                <w:tab w:val="left" w:pos="708"/>
              </w:tabs>
              <w:suppressAutoHyphens/>
              <w:jc w:val="center"/>
              <w:rPr>
                <w:color w:val="000000"/>
                <w:sz w:val="20"/>
              </w:rPr>
            </w:pPr>
          </w:p>
        </w:tc>
      </w:tr>
      <w:tr w:rsidR="00FD343F">
        <w:tc>
          <w:tcPr>
            <w:tcW w:w="1277" w:type="dxa"/>
            <w:tcBorders>
              <w:left w:val="double" w:sz="7" w:space="0" w:color="auto"/>
            </w:tcBorders>
          </w:tcPr>
          <w:p w:rsidR="00FD343F" w:rsidRDefault="00FD343F">
            <w:pPr>
              <w:tabs>
                <w:tab w:val="left" w:pos="0"/>
                <w:tab w:val="left" w:pos="708"/>
              </w:tabs>
              <w:suppressAutoHyphens/>
              <w:jc w:val="center"/>
              <w:rPr>
                <w:color w:val="000000"/>
                <w:sz w:val="20"/>
              </w:rPr>
            </w:pPr>
          </w:p>
        </w:tc>
        <w:tc>
          <w:tcPr>
            <w:tcW w:w="5245" w:type="dxa"/>
            <w:gridSpan w:val="4"/>
            <w:tcBorders>
              <w:top w:val="single" w:sz="7" w:space="0" w:color="auto"/>
              <w:left w:val="single" w:sz="7" w:space="0" w:color="auto"/>
            </w:tcBorders>
          </w:tcPr>
          <w:p w:rsidR="00FD343F" w:rsidRDefault="00FD343F">
            <w:pPr>
              <w:tabs>
                <w:tab w:val="left" w:pos="0"/>
                <w:tab w:val="left" w:pos="708"/>
                <w:tab w:val="left" w:pos="1416"/>
                <w:tab w:val="left" w:pos="2124"/>
                <w:tab w:val="left" w:pos="2832"/>
                <w:tab w:val="left" w:pos="3540"/>
                <w:tab w:val="left" w:pos="4248"/>
                <w:tab w:val="left" w:pos="4956"/>
              </w:tabs>
              <w:suppressAutoHyphens/>
              <w:jc w:val="both"/>
              <w:rPr>
                <w:color w:val="000000"/>
                <w:sz w:val="20"/>
              </w:rPr>
            </w:pPr>
            <w:r>
              <w:rPr>
                <w:color w:val="000000"/>
                <w:sz w:val="20"/>
              </w:rPr>
              <w:t>Average speed (km/h)</w:t>
            </w:r>
          </w:p>
        </w:tc>
        <w:tc>
          <w:tcPr>
            <w:tcW w:w="1275" w:type="dxa"/>
            <w:tcBorders>
              <w:top w:val="single" w:sz="7" w:space="0" w:color="auto"/>
              <w:left w:val="single" w:sz="7" w:space="0" w:color="auto"/>
              <w:right w:val="single" w:sz="7" w:space="0" w:color="auto"/>
            </w:tcBorders>
          </w:tcPr>
          <w:p w:rsidR="00FD343F" w:rsidRDefault="00FD343F">
            <w:pPr>
              <w:tabs>
                <w:tab w:val="left" w:pos="0"/>
              </w:tabs>
              <w:suppressAutoHyphens/>
              <w:jc w:val="right"/>
              <w:rPr>
                <w:color w:val="000000"/>
                <w:sz w:val="20"/>
              </w:rPr>
            </w:pPr>
            <w:r>
              <w:rPr>
                <w:color w:val="000000"/>
                <w:sz w:val="20"/>
              </w:rPr>
              <w:t xml:space="preserve">62.60   </w:t>
            </w:r>
          </w:p>
        </w:tc>
        <w:tc>
          <w:tcPr>
            <w:tcW w:w="1134" w:type="dxa"/>
          </w:tcPr>
          <w:p w:rsidR="00FD343F" w:rsidRDefault="00FD343F">
            <w:pPr>
              <w:tabs>
                <w:tab w:val="left" w:pos="0"/>
              </w:tabs>
              <w:suppressAutoHyphens/>
              <w:jc w:val="center"/>
              <w:rPr>
                <w:color w:val="000000"/>
                <w:sz w:val="20"/>
              </w:rPr>
            </w:pPr>
          </w:p>
        </w:tc>
        <w:tc>
          <w:tcPr>
            <w:tcW w:w="1134" w:type="dxa"/>
            <w:tcBorders>
              <w:right w:val="double" w:sz="7" w:space="0" w:color="auto"/>
            </w:tcBorders>
          </w:tcPr>
          <w:p w:rsidR="00FD343F" w:rsidRDefault="00FD343F">
            <w:pPr>
              <w:tabs>
                <w:tab w:val="left" w:pos="0"/>
              </w:tabs>
              <w:suppressAutoHyphens/>
              <w:jc w:val="center"/>
              <w:rPr>
                <w:color w:val="000000"/>
                <w:sz w:val="20"/>
              </w:rPr>
            </w:pPr>
          </w:p>
        </w:tc>
      </w:tr>
      <w:tr w:rsidR="00FD343F">
        <w:tc>
          <w:tcPr>
            <w:tcW w:w="1277" w:type="dxa"/>
            <w:tcBorders>
              <w:left w:val="double" w:sz="7" w:space="0" w:color="auto"/>
            </w:tcBorders>
          </w:tcPr>
          <w:p w:rsidR="00FD343F" w:rsidRDefault="00FD343F">
            <w:pPr>
              <w:tabs>
                <w:tab w:val="left" w:pos="0"/>
              </w:tabs>
              <w:suppressAutoHyphens/>
              <w:jc w:val="center"/>
              <w:rPr>
                <w:color w:val="000000"/>
                <w:sz w:val="20"/>
              </w:rPr>
            </w:pPr>
          </w:p>
        </w:tc>
        <w:tc>
          <w:tcPr>
            <w:tcW w:w="5245" w:type="dxa"/>
            <w:gridSpan w:val="4"/>
            <w:tcBorders>
              <w:top w:val="single" w:sz="7" w:space="0" w:color="auto"/>
              <w:left w:val="single" w:sz="7" w:space="0" w:color="auto"/>
            </w:tcBorders>
          </w:tcPr>
          <w:p w:rsidR="00FD343F" w:rsidRDefault="00FD343F">
            <w:pPr>
              <w:tabs>
                <w:tab w:val="left" w:pos="0"/>
                <w:tab w:val="left" w:pos="708"/>
                <w:tab w:val="left" w:pos="1416"/>
                <w:tab w:val="left" w:pos="2124"/>
                <w:tab w:val="left" w:pos="2832"/>
                <w:tab w:val="left" w:pos="3540"/>
                <w:tab w:val="left" w:pos="4248"/>
                <w:tab w:val="left" w:pos="4956"/>
              </w:tabs>
              <w:suppressAutoHyphens/>
              <w:jc w:val="both"/>
              <w:rPr>
                <w:color w:val="000000"/>
                <w:sz w:val="20"/>
              </w:rPr>
            </w:pPr>
            <w:r>
              <w:rPr>
                <w:color w:val="000000"/>
                <w:sz w:val="20"/>
              </w:rPr>
              <w:t>Working time (s)</w:t>
            </w:r>
          </w:p>
        </w:tc>
        <w:tc>
          <w:tcPr>
            <w:tcW w:w="1275" w:type="dxa"/>
            <w:tcBorders>
              <w:top w:val="single" w:sz="7" w:space="0" w:color="auto"/>
              <w:left w:val="single" w:sz="7" w:space="0" w:color="auto"/>
              <w:right w:val="single" w:sz="7" w:space="0" w:color="auto"/>
            </w:tcBorders>
          </w:tcPr>
          <w:p w:rsidR="00FD343F" w:rsidRDefault="00FD343F">
            <w:pPr>
              <w:tabs>
                <w:tab w:val="left" w:pos="0"/>
              </w:tabs>
              <w:suppressAutoHyphens/>
              <w:jc w:val="right"/>
              <w:rPr>
                <w:color w:val="000000"/>
                <w:sz w:val="20"/>
              </w:rPr>
            </w:pPr>
            <w:r>
              <w:rPr>
                <w:color w:val="000000"/>
                <w:sz w:val="20"/>
              </w:rPr>
              <w:t xml:space="preserve">400   </w:t>
            </w:r>
          </w:p>
        </w:tc>
        <w:tc>
          <w:tcPr>
            <w:tcW w:w="1134" w:type="dxa"/>
          </w:tcPr>
          <w:p w:rsidR="00FD343F" w:rsidRDefault="00FD343F">
            <w:pPr>
              <w:tabs>
                <w:tab w:val="left" w:pos="0"/>
              </w:tabs>
              <w:suppressAutoHyphens/>
              <w:jc w:val="center"/>
              <w:rPr>
                <w:color w:val="000000"/>
                <w:sz w:val="20"/>
              </w:rPr>
            </w:pPr>
          </w:p>
        </w:tc>
        <w:tc>
          <w:tcPr>
            <w:tcW w:w="1134" w:type="dxa"/>
            <w:tcBorders>
              <w:right w:val="double" w:sz="7" w:space="0" w:color="auto"/>
            </w:tcBorders>
          </w:tcPr>
          <w:p w:rsidR="00FD343F" w:rsidRDefault="00FD343F">
            <w:pPr>
              <w:tabs>
                <w:tab w:val="left" w:pos="0"/>
              </w:tabs>
              <w:suppressAutoHyphens/>
              <w:jc w:val="center"/>
              <w:rPr>
                <w:color w:val="000000"/>
                <w:sz w:val="20"/>
              </w:rPr>
            </w:pPr>
          </w:p>
        </w:tc>
      </w:tr>
      <w:tr w:rsidR="00FD343F">
        <w:tc>
          <w:tcPr>
            <w:tcW w:w="1277" w:type="dxa"/>
            <w:tcBorders>
              <w:left w:val="double" w:sz="7" w:space="0" w:color="auto"/>
            </w:tcBorders>
          </w:tcPr>
          <w:p w:rsidR="00FD343F" w:rsidRDefault="00FD343F">
            <w:pPr>
              <w:tabs>
                <w:tab w:val="left" w:pos="0"/>
              </w:tabs>
              <w:suppressAutoHyphens/>
              <w:jc w:val="center"/>
              <w:rPr>
                <w:color w:val="000000"/>
                <w:sz w:val="20"/>
              </w:rPr>
            </w:pPr>
          </w:p>
        </w:tc>
        <w:tc>
          <w:tcPr>
            <w:tcW w:w="5245" w:type="dxa"/>
            <w:gridSpan w:val="4"/>
            <w:tcBorders>
              <w:top w:val="single" w:sz="7" w:space="0" w:color="auto"/>
              <w:left w:val="single" w:sz="7" w:space="0" w:color="auto"/>
            </w:tcBorders>
          </w:tcPr>
          <w:p w:rsidR="00FD343F" w:rsidRDefault="00FD343F">
            <w:pPr>
              <w:tabs>
                <w:tab w:val="left" w:pos="0"/>
                <w:tab w:val="left" w:pos="708"/>
                <w:tab w:val="left" w:pos="1416"/>
                <w:tab w:val="left" w:pos="2124"/>
                <w:tab w:val="left" w:pos="2832"/>
                <w:tab w:val="left" w:pos="3540"/>
                <w:tab w:val="left" w:pos="4248"/>
                <w:tab w:val="left" w:pos="4956"/>
              </w:tabs>
              <w:suppressAutoHyphens/>
              <w:jc w:val="both"/>
              <w:rPr>
                <w:color w:val="000000"/>
                <w:sz w:val="20"/>
              </w:rPr>
            </w:pPr>
            <w:r>
              <w:rPr>
                <w:color w:val="000000"/>
                <w:sz w:val="20"/>
              </w:rPr>
              <w:t>Theoretical distance (m)</w:t>
            </w:r>
          </w:p>
        </w:tc>
        <w:tc>
          <w:tcPr>
            <w:tcW w:w="1275" w:type="dxa"/>
            <w:tcBorders>
              <w:top w:val="single" w:sz="7" w:space="0" w:color="auto"/>
              <w:left w:val="single" w:sz="7" w:space="0" w:color="auto"/>
              <w:right w:val="single" w:sz="7" w:space="0" w:color="auto"/>
            </w:tcBorders>
          </w:tcPr>
          <w:p w:rsidR="00FD343F" w:rsidRDefault="00FD343F">
            <w:pPr>
              <w:tabs>
                <w:tab w:val="left" w:pos="0"/>
              </w:tabs>
              <w:suppressAutoHyphens/>
              <w:jc w:val="right"/>
              <w:rPr>
                <w:color w:val="000000"/>
                <w:sz w:val="20"/>
              </w:rPr>
            </w:pPr>
            <w:r>
              <w:rPr>
                <w:color w:val="000000"/>
                <w:sz w:val="20"/>
              </w:rPr>
              <w:t xml:space="preserve">6956   </w:t>
            </w:r>
          </w:p>
        </w:tc>
        <w:tc>
          <w:tcPr>
            <w:tcW w:w="1134" w:type="dxa"/>
          </w:tcPr>
          <w:p w:rsidR="00FD343F" w:rsidRDefault="00FD343F">
            <w:pPr>
              <w:tabs>
                <w:tab w:val="left" w:pos="0"/>
              </w:tabs>
              <w:suppressAutoHyphens/>
              <w:jc w:val="center"/>
              <w:rPr>
                <w:color w:val="000000"/>
                <w:sz w:val="20"/>
              </w:rPr>
            </w:pPr>
          </w:p>
        </w:tc>
        <w:tc>
          <w:tcPr>
            <w:tcW w:w="1134" w:type="dxa"/>
            <w:tcBorders>
              <w:right w:val="double" w:sz="7" w:space="0" w:color="auto"/>
            </w:tcBorders>
          </w:tcPr>
          <w:p w:rsidR="00FD343F" w:rsidRDefault="00FD343F">
            <w:pPr>
              <w:tabs>
                <w:tab w:val="left" w:pos="0"/>
              </w:tabs>
              <w:suppressAutoHyphens/>
              <w:jc w:val="center"/>
              <w:rPr>
                <w:color w:val="000000"/>
                <w:sz w:val="20"/>
              </w:rPr>
            </w:pPr>
          </w:p>
        </w:tc>
      </w:tr>
      <w:tr w:rsidR="00FD343F">
        <w:tc>
          <w:tcPr>
            <w:tcW w:w="1277" w:type="dxa"/>
            <w:tcBorders>
              <w:left w:val="double" w:sz="7" w:space="0" w:color="auto"/>
              <w:bottom w:val="double" w:sz="7" w:space="0" w:color="auto"/>
            </w:tcBorders>
          </w:tcPr>
          <w:p w:rsidR="00FD343F" w:rsidRDefault="00FD343F">
            <w:pPr>
              <w:tabs>
                <w:tab w:val="left" w:pos="0"/>
              </w:tabs>
              <w:suppressAutoHyphens/>
              <w:jc w:val="center"/>
              <w:rPr>
                <w:color w:val="000000"/>
                <w:sz w:val="20"/>
              </w:rPr>
            </w:pPr>
          </w:p>
        </w:tc>
        <w:tc>
          <w:tcPr>
            <w:tcW w:w="5245" w:type="dxa"/>
            <w:gridSpan w:val="4"/>
            <w:tcBorders>
              <w:top w:val="single" w:sz="7" w:space="0" w:color="auto"/>
              <w:bottom w:val="double" w:sz="7" w:space="0" w:color="auto"/>
            </w:tcBorders>
          </w:tcPr>
          <w:p w:rsidR="00FD343F" w:rsidRDefault="00FD343F">
            <w:pPr>
              <w:tabs>
                <w:tab w:val="left" w:pos="0"/>
                <w:tab w:val="left" w:pos="708"/>
                <w:tab w:val="left" w:pos="1416"/>
                <w:tab w:val="left" w:pos="2124"/>
                <w:tab w:val="left" w:pos="2832"/>
                <w:tab w:val="left" w:pos="3540"/>
                <w:tab w:val="left" w:pos="4248"/>
                <w:tab w:val="left" w:pos="4956"/>
              </w:tabs>
              <w:suppressAutoHyphens/>
              <w:jc w:val="both"/>
              <w:rPr>
                <w:color w:val="000000"/>
                <w:sz w:val="20"/>
              </w:rPr>
            </w:pPr>
          </w:p>
        </w:tc>
        <w:tc>
          <w:tcPr>
            <w:tcW w:w="1275" w:type="dxa"/>
            <w:tcBorders>
              <w:top w:val="single" w:sz="7" w:space="0" w:color="auto"/>
              <w:bottom w:val="double" w:sz="7" w:space="0" w:color="auto"/>
            </w:tcBorders>
          </w:tcPr>
          <w:p w:rsidR="00FD343F" w:rsidRDefault="00FD343F">
            <w:pPr>
              <w:tabs>
                <w:tab w:val="left" w:pos="0"/>
                <w:tab w:val="left" w:pos="708"/>
                <w:tab w:val="left" w:pos="1416"/>
                <w:tab w:val="left" w:pos="2124"/>
                <w:tab w:val="left" w:pos="2832"/>
                <w:tab w:val="left" w:pos="3540"/>
                <w:tab w:val="left" w:pos="4248"/>
                <w:tab w:val="left" w:pos="4956"/>
              </w:tabs>
              <w:suppressAutoHyphens/>
              <w:jc w:val="center"/>
              <w:rPr>
                <w:color w:val="000000"/>
                <w:sz w:val="20"/>
              </w:rPr>
            </w:pPr>
          </w:p>
        </w:tc>
        <w:tc>
          <w:tcPr>
            <w:tcW w:w="1134" w:type="dxa"/>
            <w:tcBorders>
              <w:bottom w:val="double" w:sz="7" w:space="0" w:color="auto"/>
            </w:tcBorders>
          </w:tcPr>
          <w:p w:rsidR="00FD343F" w:rsidRDefault="00FD343F">
            <w:pPr>
              <w:tabs>
                <w:tab w:val="left" w:pos="0"/>
                <w:tab w:val="left" w:pos="708"/>
                <w:tab w:val="left" w:pos="1416"/>
                <w:tab w:val="left" w:pos="2124"/>
                <w:tab w:val="left" w:pos="2832"/>
                <w:tab w:val="left" w:pos="3540"/>
                <w:tab w:val="left" w:pos="4248"/>
                <w:tab w:val="left" w:pos="4956"/>
              </w:tabs>
              <w:suppressAutoHyphens/>
              <w:jc w:val="center"/>
              <w:rPr>
                <w:color w:val="000000"/>
                <w:sz w:val="20"/>
              </w:rPr>
            </w:pPr>
          </w:p>
        </w:tc>
        <w:tc>
          <w:tcPr>
            <w:tcW w:w="1134" w:type="dxa"/>
            <w:tcBorders>
              <w:bottom w:val="double" w:sz="7" w:space="0" w:color="auto"/>
              <w:right w:val="double" w:sz="7" w:space="0" w:color="auto"/>
            </w:tcBorders>
          </w:tcPr>
          <w:p w:rsidR="00FD343F" w:rsidRDefault="00FD343F">
            <w:pPr>
              <w:tabs>
                <w:tab w:val="left" w:pos="0"/>
                <w:tab w:val="left" w:pos="708"/>
                <w:tab w:val="left" w:pos="1416"/>
                <w:tab w:val="left" w:pos="2124"/>
                <w:tab w:val="left" w:pos="2832"/>
                <w:tab w:val="left" w:pos="3540"/>
                <w:tab w:val="left" w:pos="4248"/>
                <w:tab w:val="left" w:pos="4956"/>
              </w:tabs>
              <w:suppressAutoHyphens/>
              <w:jc w:val="center"/>
              <w:rPr>
                <w:color w:val="000000"/>
                <w:sz w:val="20"/>
              </w:rPr>
            </w:pPr>
          </w:p>
        </w:tc>
      </w:tr>
    </w:tbl>
    <w:p w:rsidR="00FD343F" w:rsidRDefault="00FD343F">
      <w:pPr>
        <w:tabs>
          <w:tab w:val="left" w:pos="0"/>
          <w:tab w:val="left" w:pos="993"/>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pPr>
      <w:r>
        <w:rPr>
          <w:rFonts w:ascii="Courier New" w:hAnsi="Courier New"/>
          <w:color w:val="000000"/>
          <w:sz w:val="20"/>
        </w:rPr>
        <w:br w:type="page"/>
      </w:r>
      <w:r>
        <w:lastRenderedPageBreak/>
        <w:t>1.4.</w:t>
      </w:r>
      <w:r>
        <w:tab/>
      </w:r>
      <w:r>
        <w:rPr>
          <w:u w:val="single"/>
        </w:rPr>
        <w:t>Tolerance</w:t>
      </w:r>
    </w:p>
    <w:p w:rsidR="00FD343F" w:rsidRDefault="00FD343F">
      <w:pPr>
        <w:tabs>
          <w:tab w:val="left" w:pos="993"/>
          <w:tab w:val="left" w:pos="2124"/>
          <w:tab w:val="left" w:pos="2832"/>
          <w:tab w:val="left" w:pos="3540"/>
          <w:tab w:val="left" w:pos="4248"/>
          <w:tab w:val="left" w:pos="4956"/>
          <w:tab w:val="left" w:pos="5664"/>
          <w:tab w:val="left" w:pos="6372"/>
          <w:tab w:val="left" w:pos="7080"/>
          <w:tab w:val="left" w:pos="7788"/>
          <w:tab w:val="left" w:pos="8496"/>
        </w:tabs>
        <w:suppressAutoHyphens/>
        <w:ind w:left="993" w:hanging="993"/>
        <w:jc w:val="both"/>
      </w:pPr>
    </w:p>
    <w:p w:rsidR="00FD343F" w:rsidRDefault="00FD343F">
      <w:pPr>
        <w:tabs>
          <w:tab w:val="left" w:pos="993"/>
          <w:tab w:val="left" w:pos="2124"/>
          <w:tab w:val="left" w:pos="2832"/>
          <w:tab w:val="left" w:pos="3540"/>
          <w:tab w:val="left" w:pos="4248"/>
          <w:tab w:val="left" w:pos="4956"/>
          <w:tab w:val="left" w:pos="5664"/>
          <w:tab w:val="left" w:pos="6372"/>
          <w:tab w:val="left" w:pos="7080"/>
          <w:tab w:val="left" w:pos="7788"/>
          <w:tab w:val="left" w:pos="8496"/>
        </w:tabs>
        <w:suppressAutoHyphens/>
        <w:ind w:left="993" w:hanging="993"/>
        <w:jc w:val="both"/>
      </w:pPr>
      <w:r>
        <w:tab/>
        <w:t>Tolerances are given in figure 4.</w:t>
      </w:r>
    </w:p>
    <w:p w:rsidR="00FD343F" w:rsidRDefault="00FD343F">
      <w:pPr>
        <w:tabs>
          <w:tab w:val="left" w:pos="0"/>
          <w:tab w:val="left" w:pos="993"/>
          <w:tab w:val="left" w:pos="2124"/>
          <w:tab w:val="left" w:pos="2832"/>
          <w:tab w:val="left" w:pos="3540"/>
          <w:tab w:val="left" w:pos="4248"/>
          <w:tab w:val="left" w:pos="4956"/>
          <w:tab w:val="left" w:pos="5664"/>
          <w:tab w:val="left" w:pos="6372"/>
          <w:tab w:val="left" w:pos="7080"/>
          <w:tab w:val="left" w:pos="7788"/>
          <w:tab w:val="left" w:pos="8496"/>
        </w:tabs>
        <w:suppressAutoHyphens/>
        <w:ind w:left="993" w:hanging="993"/>
        <w:jc w:val="both"/>
      </w:pPr>
    </w:p>
    <w:p w:rsidR="00FD343F" w:rsidRDefault="00FD343F">
      <w:pPr>
        <w:pStyle w:val="Heading9"/>
        <w:tabs>
          <w:tab w:val="clear" w:pos="5040"/>
          <w:tab w:val="clear" w:pos="5760"/>
          <w:tab w:val="clear" w:pos="6480"/>
          <w:tab w:val="clear" w:pos="7200"/>
          <w:tab w:val="clear" w:pos="7920"/>
          <w:tab w:val="clear" w:pos="8640"/>
          <w:tab w:val="clear" w:pos="9360"/>
          <w:tab w:val="left" w:pos="993"/>
        </w:tabs>
        <w:suppressAutoHyphens/>
        <w:spacing w:line="240" w:lineRule="auto"/>
        <w:ind w:left="993" w:hanging="993"/>
      </w:pPr>
      <w:r>
        <w:t>Figure 4</w:t>
      </w:r>
    </w:p>
    <w:p w:rsidR="00FD343F" w:rsidRDefault="00FD343F">
      <w:pPr>
        <w:tabs>
          <w:tab w:val="left" w:pos="0"/>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993" w:hanging="993"/>
        <w:jc w:val="center"/>
      </w:pPr>
    </w:p>
    <w:p w:rsidR="00FD343F" w:rsidRDefault="00FD343F">
      <w:pPr>
        <w:tabs>
          <w:tab w:val="left" w:pos="993"/>
          <w:tab w:val="center" w:pos="4734"/>
        </w:tabs>
        <w:suppressAutoHyphens/>
        <w:ind w:left="993" w:hanging="993"/>
        <w:jc w:val="center"/>
      </w:pPr>
      <w:r>
        <w:t>Speed tolerance</w:t>
      </w:r>
    </w:p>
    <w:p w:rsidR="00FD343F" w:rsidRDefault="00FD343F">
      <w:pPr>
        <w:tabs>
          <w:tab w:val="left" w:pos="0"/>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993" w:hanging="993"/>
        <w:jc w:val="both"/>
      </w:pPr>
    </w:p>
    <w:p w:rsidR="00FD343F" w:rsidRDefault="006A1974">
      <w:pPr>
        <w:tabs>
          <w:tab w:val="left" w:pos="0"/>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993" w:hanging="993"/>
        <w:jc w:val="both"/>
      </w:pPr>
      <w:r>
        <w:rPr>
          <w:noProof/>
          <w:sz w:val="20"/>
          <w:lang w:eastAsia="en-GB"/>
        </w:rPr>
        <w:drawing>
          <wp:anchor distT="0" distB="0" distL="114300" distR="114300" simplePos="0" relativeHeight="251659264" behindDoc="0" locked="0" layoutInCell="1" allowOverlap="1" wp14:anchorId="415CE98E" wp14:editId="2478C048">
            <wp:simplePos x="0" y="0"/>
            <wp:positionH relativeFrom="column">
              <wp:posOffset>114300</wp:posOffset>
            </wp:positionH>
            <wp:positionV relativeFrom="paragraph">
              <wp:posOffset>27940</wp:posOffset>
            </wp:positionV>
            <wp:extent cx="5911215" cy="3503295"/>
            <wp:effectExtent l="0" t="0" r="0" b="1905"/>
            <wp:wrapNone/>
            <wp:docPr id="9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911215" cy="3503295"/>
                    </a:xfrm>
                    <a:prstGeom prst="rect">
                      <a:avLst/>
                    </a:prstGeom>
                    <a:noFill/>
                  </pic:spPr>
                </pic:pic>
              </a:graphicData>
            </a:graphic>
            <wp14:sizeRelH relativeFrom="page">
              <wp14:pctWidth>0</wp14:pctWidth>
            </wp14:sizeRelH>
            <wp14:sizeRelV relativeFrom="page">
              <wp14:pctHeight>0</wp14:pctHeight>
            </wp14:sizeRelV>
          </wp:anchor>
        </w:drawing>
      </w:r>
    </w:p>
    <w:p w:rsidR="00FD343F" w:rsidRDefault="00FD343F">
      <w:pPr>
        <w:tabs>
          <w:tab w:val="left" w:pos="0"/>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993" w:hanging="993"/>
        <w:jc w:val="both"/>
      </w:pPr>
    </w:p>
    <w:p w:rsidR="00FD343F" w:rsidRDefault="00FD343F">
      <w:pPr>
        <w:tabs>
          <w:tab w:val="left" w:pos="0"/>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993" w:hanging="993"/>
        <w:jc w:val="both"/>
      </w:pPr>
    </w:p>
    <w:p w:rsidR="00FD343F" w:rsidRDefault="00FD343F">
      <w:pPr>
        <w:tabs>
          <w:tab w:val="left" w:pos="0"/>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993" w:hanging="993"/>
        <w:jc w:val="both"/>
      </w:pPr>
    </w:p>
    <w:p w:rsidR="00FD343F" w:rsidRDefault="00FD343F">
      <w:pPr>
        <w:tabs>
          <w:tab w:val="left" w:pos="0"/>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993" w:hanging="993"/>
        <w:jc w:val="both"/>
      </w:pPr>
    </w:p>
    <w:p w:rsidR="00FD343F" w:rsidRDefault="00FD343F">
      <w:pPr>
        <w:tabs>
          <w:tab w:val="left" w:pos="0"/>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993" w:hanging="993"/>
        <w:jc w:val="both"/>
      </w:pPr>
    </w:p>
    <w:p w:rsidR="00FD343F" w:rsidRDefault="00FD343F">
      <w:pPr>
        <w:tabs>
          <w:tab w:val="left" w:pos="0"/>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993" w:hanging="993"/>
        <w:jc w:val="both"/>
      </w:pPr>
    </w:p>
    <w:p w:rsidR="00FD343F" w:rsidRDefault="00FD343F">
      <w:pPr>
        <w:tabs>
          <w:tab w:val="left" w:pos="0"/>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993" w:hanging="993"/>
        <w:jc w:val="both"/>
      </w:pPr>
    </w:p>
    <w:p w:rsidR="00FD343F" w:rsidRDefault="00FD343F">
      <w:pPr>
        <w:tabs>
          <w:tab w:val="left" w:pos="0"/>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993" w:hanging="993"/>
        <w:jc w:val="both"/>
      </w:pPr>
    </w:p>
    <w:p w:rsidR="00FD343F" w:rsidRDefault="00FD343F">
      <w:pPr>
        <w:tabs>
          <w:tab w:val="left" w:pos="0"/>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993" w:hanging="993"/>
        <w:jc w:val="both"/>
      </w:pPr>
    </w:p>
    <w:p w:rsidR="00FD343F" w:rsidRDefault="00FD343F">
      <w:pPr>
        <w:tabs>
          <w:tab w:val="left" w:pos="0"/>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993" w:hanging="993"/>
        <w:jc w:val="both"/>
      </w:pPr>
    </w:p>
    <w:p w:rsidR="00FD343F" w:rsidRDefault="00FD343F">
      <w:pPr>
        <w:tabs>
          <w:tab w:val="left" w:pos="0"/>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993" w:hanging="993"/>
        <w:jc w:val="both"/>
      </w:pPr>
    </w:p>
    <w:p w:rsidR="00FD343F" w:rsidRDefault="00FD343F">
      <w:pPr>
        <w:tabs>
          <w:tab w:val="left" w:pos="0"/>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993" w:hanging="993"/>
        <w:jc w:val="both"/>
      </w:pPr>
    </w:p>
    <w:p w:rsidR="00FD343F" w:rsidRDefault="00FD343F">
      <w:pPr>
        <w:tabs>
          <w:tab w:val="left" w:pos="0"/>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993" w:hanging="993"/>
        <w:jc w:val="both"/>
      </w:pPr>
    </w:p>
    <w:p w:rsidR="00FD343F" w:rsidRDefault="00FD343F">
      <w:pPr>
        <w:tabs>
          <w:tab w:val="left" w:pos="0"/>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993" w:hanging="993"/>
        <w:jc w:val="both"/>
      </w:pPr>
    </w:p>
    <w:p w:rsidR="00FD343F" w:rsidRDefault="00FD343F">
      <w:pPr>
        <w:tabs>
          <w:tab w:val="left" w:pos="0"/>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993" w:hanging="993"/>
        <w:jc w:val="both"/>
      </w:pPr>
    </w:p>
    <w:p w:rsidR="00FD343F" w:rsidRDefault="00FD343F">
      <w:pPr>
        <w:tabs>
          <w:tab w:val="left" w:pos="0"/>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993" w:hanging="993"/>
        <w:jc w:val="both"/>
      </w:pPr>
    </w:p>
    <w:p w:rsidR="00FD343F" w:rsidRDefault="00FD343F">
      <w:pPr>
        <w:tabs>
          <w:tab w:val="left" w:pos="0"/>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993" w:hanging="993"/>
        <w:jc w:val="both"/>
      </w:pPr>
    </w:p>
    <w:p w:rsidR="00FD343F" w:rsidRDefault="00FD343F">
      <w:pPr>
        <w:tabs>
          <w:tab w:val="left" w:pos="0"/>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993" w:hanging="993"/>
        <w:jc w:val="both"/>
      </w:pPr>
    </w:p>
    <w:p w:rsidR="00FD343F" w:rsidRDefault="00FD343F">
      <w:pPr>
        <w:tabs>
          <w:tab w:val="left" w:pos="0"/>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993" w:hanging="993"/>
        <w:jc w:val="both"/>
      </w:pPr>
    </w:p>
    <w:p w:rsidR="00FD343F" w:rsidRDefault="00FD343F">
      <w:pPr>
        <w:tabs>
          <w:tab w:val="left" w:pos="0"/>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993" w:hanging="993"/>
        <w:jc w:val="both"/>
      </w:pPr>
    </w:p>
    <w:p w:rsidR="00FD343F" w:rsidRDefault="00FD343F">
      <w:pPr>
        <w:tabs>
          <w:tab w:val="left" w:pos="0"/>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993" w:hanging="993"/>
        <w:jc w:val="both"/>
      </w:pPr>
    </w:p>
    <w:p w:rsidR="00FD343F" w:rsidRDefault="00FD343F">
      <w:pPr>
        <w:tabs>
          <w:tab w:val="left" w:pos="0"/>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993" w:hanging="993"/>
        <w:jc w:val="both"/>
      </w:pPr>
    </w:p>
    <w:p w:rsidR="00FD343F" w:rsidRDefault="00FD343F">
      <w:pPr>
        <w:tabs>
          <w:tab w:val="left" w:pos="993"/>
          <w:tab w:val="left" w:pos="1418"/>
          <w:tab w:val="left" w:pos="2124"/>
          <w:tab w:val="left" w:pos="2832"/>
          <w:tab w:val="left" w:pos="3540"/>
          <w:tab w:val="left" w:pos="4248"/>
          <w:tab w:val="left" w:pos="4956"/>
          <w:tab w:val="left" w:pos="5664"/>
          <w:tab w:val="left" w:pos="6372"/>
          <w:tab w:val="left" w:pos="7080"/>
          <w:tab w:val="left" w:pos="7788"/>
          <w:tab w:val="left" w:pos="8496"/>
        </w:tabs>
        <w:suppressAutoHyphens/>
        <w:ind w:left="993" w:hanging="993"/>
        <w:jc w:val="both"/>
      </w:pPr>
      <w:r>
        <w:tab/>
      </w:r>
      <w:r w:rsidR="006A1974">
        <w:rPr>
          <w:noProof/>
          <w:lang w:eastAsia="en-GB"/>
        </w:rPr>
        <mc:AlternateContent>
          <mc:Choice Requires="wps">
            <w:drawing>
              <wp:anchor distT="0" distB="0" distL="114300" distR="114300" simplePos="0" relativeHeight="251650048" behindDoc="1" locked="0" layoutInCell="0" allowOverlap="1" wp14:anchorId="47755FE0" wp14:editId="7CEBE66B">
                <wp:simplePos x="0" y="0"/>
                <wp:positionH relativeFrom="margin">
                  <wp:posOffset>19050</wp:posOffset>
                </wp:positionH>
                <wp:positionV relativeFrom="page">
                  <wp:posOffset>3061335</wp:posOffset>
                </wp:positionV>
                <wp:extent cx="5911215" cy="3503295"/>
                <wp:effectExtent l="0" t="3810" r="3810" b="0"/>
                <wp:wrapNone/>
                <wp:docPr id="8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215" cy="35032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bookmarkStart w:id="7" w:name="_MON_1142757755"/>
                          <w:bookmarkEnd w:id="7"/>
                          <w:p w:rsidR="00534BF5" w:rsidRDefault="00534BF5">
                            <w:pPr>
                              <w:tabs>
                                <w:tab w:val="left" w:pos="-720"/>
                              </w:tabs>
                              <w:suppressAutoHyphens/>
                              <w:jc w:val="both"/>
                              <w:rPr>
                                <w:sz w:val="2"/>
                              </w:rPr>
                            </w:pPr>
                            <w:r>
                              <w:object w:dxaOrig="9309" w:dyaOrig="5517">
                                <v:shape id="_x0000_i1056" type="#_x0000_t75" style="width:465.65pt;height:274.9pt" o:ole="" fillcolor="window">
                                  <v:imagedata r:id="rId61" o:title=""/>
                                </v:shape>
                                <o:OLEObject Type="Embed" ProgID="Word.Picture.8" ShapeID="_x0000_i1056" DrawAspect="Content" ObjectID="_1417523605" r:id="rId62"/>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1.5pt;margin-top:241.05pt;width:465.45pt;height:275.8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" o:allowincell="f" filled="f" stroked="f" strokeweight="0">
                <v:textbox inset="0,0,0,0">
                  <w:txbxContent>
                    <w:bookmarkStart w:id="8" w:name="_MON_1142757755"/>
                    <w:bookmarkEnd w:id="8"/>
                    <w:p w:rsidR="00534BF5" w:rsidRDefault="00534BF5">
                      <w:pPr>
                        <w:tabs>
                          <w:tab w:val="left" w:pos="-720"/>
                        </w:tabs>
                        <w:suppressAutoHyphens/>
                        <w:jc w:val="both"/>
                        <w:rPr>
                          <w:sz w:val="2"/>
                        </w:rPr>
                      </w:pPr>
                      <w:r>
                        <w:object w:dxaOrig="9309" w:dyaOrig="5517">
                          <v:shape id="_x0000_i1056" type="#_x0000_t75" style="width:465.65pt;height:274.9pt" o:ole="" fillcolor="window">
                            <v:imagedata r:id="rId61" o:title=""/>
                          </v:shape>
                          <o:OLEObject Type="Embed" ProgID="Word.Picture.8" ShapeID="_x0000_i1056" DrawAspect="Content" ObjectID="_1417523605" r:id="rId63"/>
                        </w:object>
                      </w:r>
                    </w:p>
                  </w:txbxContent>
                </v:textbox>
                <w10:wrap anchorx="margin" anchory="page"/>
              </v:rect>
            </w:pict>
          </mc:Fallback>
        </mc:AlternateContent>
      </w:r>
      <w:r>
        <w:t>Tolerances on speed (± 2 km/h) and on time (± 1 s) are geometrically combined at each point as represented in figure 4.</w:t>
      </w:r>
    </w:p>
    <w:p w:rsidR="00FD343F" w:rsidRDefault="00FD343F">
      <w:pPr>
        <w:tabs>
          <w:tab w:val="left" w:pos="993"/>
          <w:tab w:val="left" w:pos="1418"/>
          <w:tab w:val="left" w:pos="2124"/>
          <w:tab w:val="left" w:pos="2832"/>
          <w:tab w:val="left" w:pos="3540"/>
          <w:tab w:val="left" w:pos="4248"/>
          <w:tab w:val="left" w:pos="4956"/>
          <w:tab w:val="left" w:pos="5664"/>
          <w:tab w:val="left" w:pos="6372"/>
          <w:tab w:val="left" w:pos="7080"/>
          <w:tab w:val="left" w:pos="7788"/>
          <w:tab w:val="left" w:pos="8496"/>
        </w:tabs>
        <w:suppressAutoHyphens/>
        <w:ind w:left="993" w:hanging="993"/>
        <w:jc w:val="both"/>
      </w:pPr>
    </w:p>
    <w:p w:rsidR="00FD343F" w:rsidRDefault="00FD343F">
      <w:pPr>
        <w:tabs>
          <w:tab w:val="left" w:pos="993"/>
          <w:tab w:val="left" w:pos="1418"/>
          <w:tab w:val="left" w:pos="2124"/>
          <w:tab w:val="left" w:pos="2832"/>
          <w:tab w:val="left" w:pos="3540"/>
          <w:tab w:val="left" w:pos="4248"/>
          <w:tab w:val="left" w:pos="4956"/>
          <w:tab w:val="left" w:pos="5664"/>
          <w:tab w:val="left" w:pos="6372"/>
          <w:tab w:val="left" w:pos="7080"/>
          <w:tab w:val="left" w:pos="7788"/>
          <w:tab w:val="left" w:pos="8496"/>
        </w:tabs>
        <w:suppressAutoHyphens/>
        <w:ind w:left="993" w:hanging="993"/>
        <w:jc w:val="both"/>
      </w:pPr>
      <w:r>
        <w:tab/>
        <w:t>Below 50 km/h, deviations beyond this tolerance are permitted as follows:</w:t>
      </w:r>
    </w:p>
    <w:p w:rsidR="00FD343F" w:rsidRDefault="00FD343F">
      <w:pPr>
        <w:tabs>
          <w:tab w:val="left" w:pos="993"/>
          <w:tab w:val="left" w:pos="1418"/>
          <w:tab w:val="left" w:pos="2124"/>
          <w:tab w:val="left" w:pos="2832"/>
          <w:tab w:val="left" w:pos="3540"/>
          <w:tab w:val="left" w:pos="4248"/>
          <w:tab w:val="left" w:pos="4956"/>
          <w:tab w:val="left" w:pos="5664"/>
          <w:tab w:val="left" w:pos="6372"/>
          <w:tab w:val="left" w:pos="7080"/>
          <w:tab w:val="left" w:pos="7788"/>
          <w:tab w:val="left" w:pos="8496"/>
        </w:tabs>
        <w:suppressAutoHyphens/>
        <w:ind w:left="993" w:hanging="993"/>
        <w:jc w:val="both"/>
      </w:pPr>
    </w:p>
    <w:p w:rsidR="00FD343F" w:rsidRDefault="00FD343F">
      <w:pPr>
        <w:tabs>
          <w:tab w:val="left" w:pos="993"/>
          <w:tab w:val="left" w:pos="1418"/>
          <w:tab w:val="left" w:pos="2124"/>
          <w:tab w:val="left" w:pos="2832"/>
          <w:tab w:val="left" w:pos="3540"/>
          <w:tab w:val="left" w:pos="4248"/>
          <w:tab w:val="left" w:pos="4956"/>
          <w:tab w:val="left" w:pos="5664"/>
          <w:tab w:val="left" w:pos="6372"/>
          <w:tab w:val="left" w:pos="7080"/>
          <w:tab w:val="left" w:pos="7788"/>
          <w:tab w:val="left" w:pos="8496"/>
        </w:tabs>
        <w:suppressAutoHyphens/>
        <w:ind w:left="993" w:hanging="993"/>
        <w:jc w:val="both"/>
      </w:pPr>
      <w:r>
        <w:tab/>
        <w:t>(a)</w:t>
      </w:r>
      <w:r>
        <w:tab/>
      </w:r>
      <w:proofErr w:type="gramStart"/>
      <w:r>
        <w:t>at</w:t>
      </w:r>
      <w:proofErr w:type="gramEnd"/>
      <w:r>
        <w:t xml:space="preserve"> gear changes for a duration less than 5 seconds,</w:t>
      </w:r>
    </w:p>
    <w:p w:rsidR="00FD343F" w:rsidRDefault="00FD343F">
      <w:pPr>
        <w:tabs>
          <w:tab w:val="left" w:pos="993"/>
          <w:tab w:val="left" w:pos="1418"/>
          <w:tab w:val="left" w:pos="2124"/>
          <w:tab w:val="left" w:pos="2832"/>
          <w:tab w:val="left" w:pos="3540"/>
          <w:tab w:val="left" w:pos="4248"/>
          <w:tab w:val="left" w:pos="4956"/>
          <w:tab w:val="left" w:pos="5664"/>
          <w:tab w:val="left" w:pos="6372"/>
          <w:tab w:val="left" w:pos="7080"/>
          <w:tab w:val="left" w:pos="7788"/>
          <w:tab w:val="left" w:pos="8496"/>
        </w:tabs>
        <w:suppressAutoHyphens/>
        <w:ind w:left="1418" w:hanging="1418"/>
        <w:jc w:val="both"/>
      </w:pPr>
      <w:r>
        <w:tab/>
        <w:t>(b)</w:t>
      </w:r>
      <w:r>
        <w:tab/>
      </w:r>
      <w:proofErr w:type="gramStart"/>
      <w:r>
        <w:t>and</w:t>
      </w:r>
      <w:proofErr w:type="gramEnd"/>
      <w:r>
        <w:t xml:space="preserve"> up to five times per hour at other times, for a duration less than 5 seconds each.</w:t>
      </w:r>
    </w:p>
    <w:p w:rsidR="00FD343F" w:rsidRDefault="00FD343F">
      <w:pPr>
        <w:tabs>
          <w:tab w:val="left" w:pos="993"/>
          <w:tab w:val="left" w:pos="1418"/>
          <w:tab w:val="left" w:pos="2124"/>
          <w:tab w:val="left" w:pos="2832"/>
          <w:tab w:val="left" w:pos="3540"/>
          <w:tab w:val="left" w:pos="4248"/>
          <w:tab w:val="left" w:pos="4956"/>
          <w:tab w:val="left" w:pos="5664"/>
          <w:tab w:val="left" w:pos="6372"/>
          <w:tab w:val="left" w:pos="7080"/>
          <w:tab w:val="left" w:pos="7788"/>
          <w:tab w:val="left" w:pos="8496"/>
        </w:tabs>
        <w:suppressAutoHyphens/>
        <w:ind w:left="993" w:hanging="993"/>
        <w:jc w:val="both"/>
      </w:pPr>
    </w:p>
    <w:p w:rsidR="00FD343F" w:rsidRDefault="00FD343F">
      <w:pPr>
        <w:tabs>
          <w:tab w:val="left" w:pos="993"/>
          <w:tab w:val="left" w:pos="1418"/>
          <w:tab w:val="left" w:pos="2124"/>
          <w:tab w:val="left" w:pos="2832"/>
          <w:tab w:val="left" w:pos="3540"/>
          <w:tab w:val="left" w:pos="4248"/>
          <w:tab w:val="left" w:pos="4956"/>
          <w:tab w:val="left" w:pos="5664"/>
          <w:tab w:val="left" w:pos="6372"/>
          <w:tab w:val="left" w:pos="7080"/>
          <w:tab w:val="left" w:pos="7788"/>
          <w:tab w:val="left" w:pos="8496"/>
        </w:tabs>
        <w:suppressAutoHyphens/>
        <w:ind w:left="993" w:hanging="993"/>
        <w:jc w:val="both"/>
      </w:pPr>
      <w:r>
        <w:tab/>
        <w:t>The total time out of tolerance has to be mentioned in the test report.</w:t>
      </w:r>
    </w:p>
    <w:p w:rsidR="00FD343F" w:rsidRDefault="00FD343F">
      <w:pPr>
        <w:tabs>
          <w:tab w:val="left" w:pos="993"/>
          <w:tab w:val="left" w:pos="14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pPr>
    </w:p>
    <w:p w:rsidR="00FD343F" w:rsidRDefault="00FD343F">
      <w:pPr>
        <w:tabs>
          <w:tab w:val="left" w:pos="993"/>
          <w:tab w:val="left" w:pos="14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pPr>
      <w:r>
        <w:tab/>
        <w:t>Over 50 km/h, it is accepted to go beyond tolerances provided the accelerator pedal is fully depressed.</w:t>
      </w:r>
    </w:p>
    <w:p w:rsidR="00FD343F" w:rsidRDefault="00FD343F">
      <w:pPr>
        <w:tabs>
          <w:tab w:val="left" w:pos="0"/>
          <w:tab w:val="left" w:pos="993"/>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pPr>
      <w:r>
        <w:br w:type="page"/>
      </w:r>
      <w:r>
        <w:lastRenderedPageBreak/>
        <w:t>2.</w:t>
      </w:r>
      <w:r>
        <w:tab/>
        <w:t>TEST METHOD</w:t>
      </w:r>
    </w:p>
    <w:p w:rsidR="00FD343F" w:rsidRDefault="00FD343F">
      <w:pPr>
        <w:tabs>
          <w:tab w:val="left" w:pos="0"/>
          <w:tab w:val="left" w:pos="708"/>
          <w:tab w:val="left" w:pos="993"/>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pPr>
    </w:p>
    <w:p w:rsidR="00FD343F" w:rsidRDefault="00FD343F">
      <w:pPr>
        <w:tabs>
          <w:tab w:val="left" w:pos="0"/>
          <w:tab w:val="left" w:pos="993"/>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pPr>
      <w:r>
        <w:t>2.1.</w:t>
      </w:r>
      <w:r>
        <w:tab/>
      </w:r>
      <w:r>
        <w:rPr>
          <w:u w:val="single"/>
        </w:rPr>
        <w:t>Principle</w:t>
      </w:r>
    </w:p>
    <w:p w:rsidR="00FD343F" w:rsidRDefault="00FD343F">
      <w:pPr>
        <w:tabs>
          <w:tab w:val="left" w:pos="0"/>
          <w:tab w:val="left" w:pos="708"/>
          <w:tab w:val="left" w:pos="993"/>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pPr>
    </w:p>
    <w:p w:rsidR="00FD343F" w:rsidRDefault="00FD343F">
      <w:pPr>
        <w:tabs>
          <w:tab w:val="left" w:pos="0"/>
          <w:tab w:val="left" w:pos="993"/>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pPr>
      <w:r>
        <w:tab/>
        <w:t xml:space="preserve">The test method described hereafter allows the electric energy consumption, expressed in </w:t>
      </w:r>
      <w:proofErr w:type="spellStart"/>
      <w:r>
        <w:t>Wh</w:t>
      </w:r>
      <w:proofErr w:type="spellEnd"/>
      <w:r>
        <w:t>/km, to be measured:</w:t>
      </w:r>
    </w:p>
    <w:p w:rsidR="00FD343F" w:rsidRDefault="00FD343F">
      <w:pPr>
        <w:tabs>
          <w:tab w:val="left" w:pos="0"/>
          <w:tab w:val="left" w:pos="708"/>
          <w:tab w:val="left" w:pos="993"/>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pPr>
    </w:p>
    <w:p w:rsidR="00FD343F" w:rsidRDefault="00FD343F">
      <w:pPr>
        <w:tabs>
          <w:tab w:val="left" w:pos="0"/>
          <w:tab w:val="left" w:pos="993"/>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pPr>
      <w:r>
        <w:t>2.2.</w:t>
      </w:r>
      <w:r>
        <w:tab/>
      </w:r>
      <w:r>
        <w:rPr>
          <w:u w:val="single"/>
        </w:rPr>
        <w:t>Parameters, units and accuracy of measurements</w:t>
      </w:r>
    </w:p>
    <w:p w:rsidR="00FD343F" w:rsidRDefault="00FD343F">
      <w:pPr>
        <w:tabs>
          <w:tab w:val="left" w:pos="0"/>
          <w:tab w:val="left" w:pos="708"/>
          <w:tab w:val="left" w:pos="993"/>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pPr>
    </w:p>
    <w:p w:rsidR="00FD343F" w:rsidRDefault="00FD343F">
      <w:pPr>
        <w:tabs>
          <w:tab w:val="left" w:pos="0"/>
          <w:tab w:val="left" w:pos="708"/>
          <w:tab w:val="left" w:pos="993"/>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pPr>
    </w:p>
    <w:tbl>
      <w:tblPr>
        <w:tblW w:w="0" w:type="auto"/>
        <w:tblInd w:w="1061" w:type="dxa"/>
        <w:tblLayout w:type="fixed"/>
        <w:tblCellMar>
          <w:left w:w="68" w:type="dxa"/>
          <w:right w:w="68" w:type="dxa"/>
        </w:tblCellMar>
        <w:tblLook w:val="0000" w:firstRow="0" w:lastRow="0" w:firstColumn="0" w:lastColumn="0" w:noHBand="0" w:noVBand="0"/>
      </w:tblPr>
      <w:tblGrid>
        <w:gridCol w:w="2126"/>
        <w:gridCol w:w="1559"/>
        <w:gridCol w:w="2126"/>
        <w:gridCol w:w="1859"/>
      </w:tblGrid>
      <w:tr w:rsidR="00FD343F">
        <w:tc>
          <w:tcPr>
            <w:tcW w:w="2126" w:type="dxa"/>
            <w:tcBorders>
              <w:top w:val="single" w:sz="7" w:space="0" w:color="auto"/>
              <w:left w:val="single" w:sz="7" w:space="0" w:color="auto"/>
              <w:bottom w:val="single" w:sz="7" w:space="0" w:color="auto"/>
            </w:tcBorders>
          </w:tcPr>
          <w:p w:rsidR="00FD343F" w:rsidRDefault="00FD343F">
            <w:pPr>
              <w:tabs>
                <w:tab w:val="left" w:pos="0"/>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center"/>
              <w:rPr>
                <w:color w:val="000000"/>
              </w:rPr>
            </w:pPr>
            <w:r>
              <w:rPr>
                <w:color w:val="000000"/>
              </w:rPr>
              <w:t>Parameter</w:t>
            </w:r>
          </w:p>
          <w:p w:rsidR="00FD343F" w:rsidRDefault="00FD343F">
            <w:pPr>
              <w:tabs>
                <w:tab w:val="left" w:pos="0"/>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center"/>
              <w:rPr>
                <w:color w:val="000000"/>
              </w:rPr>
            </w:pPr>
          </w:p>
        </w:tc>
        <w:tc>
          <w:tcPr>
            <w:tcW w:w="1559" w:type="dxa"/>
            <w:tcBorders>
              <w:top w:val="single" w:sz="7" w:space="0" w:color="auto"/>
              <w:left w:val="single" w:sz="7" w:space="0" w:color="auto"/>
              <w:bottom w:val="single" w:sz="7" w:space="0" w:color="auto"/>
            </w:tcBorders>
          </w:tcPr>
          <w:p w:rsidR="00FD343F" w:rsidRDefault="00FD343F">
            <w:pPr>
              <w:tabs>
                <w:tab w:val="left" w:pos="0"/>
                <w:tab w:val="left" w:pos="708"/>
                <w:tab w:val="left" w:pos="993"/>
                <w:tab w:val="left" w:pos="1416"/>
              </w:tabs>
              <w:suppressAutoHyphens/>
              <w:ind w:left="993" w:hanging="993"/>
              <w:jc w:val="center"/>
              <w:rPr>
                <w:color w:val="000000"/>
              </w:rPr>
            </w:pPr>
            <w:r>
              <w:rPr>
                <w:color w:val="000000"/>
              </w:rPr>
              <w:t>Units</w:t>
            </w:r>
          </w:p>
        </w:tc>
        <w:tc>
          <w:tcPr>
            <w:tcW w:w="2126" w:type="dxa"/>
            <w:tcBorders>
              <w:top w:val="single" w:sz="7" w:space="0" w:color="auto"/>
              <w:left w:val="single" w:sz="7" w:space="0" w:color="auto"/>
              <w:bottom w:val="single" w:sz="7" w:space="0" w:color="auto"/>
            </w:tcBorders>
          </w:tcPr>
          <w:p w:rsidR="00FD343F" w:rsidRDefault="00FD343F">
            <w:pPr>
              <w:tabs>
                <w:tab w:val="left" w:pos="0"/>
                <w:tab w:val="left" w:pos="708"/>
                <w:tab w:val="left" w:pos="993"/>
                <w:tab w:val="left" w:pos="1416"/>
              </w:tabs>
              <w:suppressAutoHyphens/>
              <w:ind w:left="993" w:hanging="993"/>
              <w:jc w:val="center"/>
              <w:rPr>
                <w:color w:val="000000"/>
              </w:rPr>
            </w:pPr>
            <w:r>
              <w:rPr>
                <w:color w:val="000000"/>
              </w:rPr>
              <w:t>Accuracy</w:t>
            </w:r>
          </w:p>
        </w:tc>
        <w:tc>
          <w:tcPr>
            <w:tcW w:w="1859" w:type="dxa"/>
            <w:tcBorders>
              <w:top w:val="single" w:sz="7" w:space="0" w:color="auto"/>
              <w:left w:val="single" w:sz="7" w:space="0" w:color="auto"/>
              <w:bottom w:val="single" w:sz="7" w:space="0" w:color="auto"/>
              <w:right w:val="single" w:sz="7" w:space="0" w:color="auto"/>
            </w:tcBorders>
          </w:tcPr>
          <w:p w:rsidR="00FD343F" w:rsidRDefault="00FD343F">
            <w:pPr>
              <w:tabs>
                <w:tab w:val="left" w:pos="0"/>
                <w:tab w:val="left" w:pos="708"/>
                <w:tab w:val="left" w:pos="993"/>
                <w:tab w:val="left" w:pos="1416"/>
              </w:tabs>
              <w:suppressAutoHyphens/>
              <w:ind w:left="993" w:hanging="993"/>
              <w:jc w:val="center"/>
              <w:rPr>
                <w:color w:val="000000"/>
              </w:rPr>
            </w:pPr>
            <w:r>
              <w:rPr>
                <w:color w:val="000000"/>
              </w:rPr>
              <w:t>Resolution</w:t>
            </w:r>
          </w:p>
        </w:tc>
      </w:tr>
      <w:tr w:rsidR="00FD343F">
        <w:tc>
          <w:tcPr>
            <w:tcW w:w="2126" w:type="dxa"/>
            <w:tcBorders>
              <w:left w:val="single" w:sz="7" w:space="0" w:color="auto"/>
              <w:bottom w:val="single" w:sz="7" w:space="0" w:color="auto"/>
            </w:tcBorders>
          </w:tcPr>
          <w:p w:rsidR="00FD343F" w:rsidRDefault="00FD343F">
            <w:pPr>
              <w:tabs>
                <w:tab w:val="left" w:pos="0"/>
                <w:tab w:val="left" w:pos="708"/>
                <w:tab w:val="left" w:pos="993"/>
                <w:tab w:val="left" w:pos="1416"/>
              </w:tabs>
              <w:suppressAutoHyphens/>
              <w:ind w:left="993" w:hanging="993"/>
              <w:rPr>
                <w:color w:val="000000"/>
              </w:rPr>
            </w:pPr>
            <w:r>
              <w:rPr>
                <w:color w:val="000000"/>
              </w:rPr>
              <w:t xml:space="preserve"> Time</w:t>
            </w:r>
          </w:p>
          <w:p w:rsidR="00FD343F" w:rsidRDefault="00FD343F">
            <w:pPr>
              <w:tabs>
                <w:tab w:val="left" w:pos="0"/>
                <w:tab w:val="left" w:pos="708"/>
                <w:tab w:val="left" w:pos="993"/>
                <w:tab w:val="left" w:pos="1416"/>
              </w:tabs>
              <w:suppressAutoHyphens/>
              <w:ind w:left="993" w:hanging="993"/>
              <w:rPr>
                <w:color w:val="000000"/>
              </w:rPr>
            </w:pPr>
            <w:r>
              <w:rPr>
                <w:color w:val="000000"/>
              </w:rPr>
              <w:t xml:space="preserve"> Distance</w:t>
            </w:r>
          </w:p>
          <w:p w:rsidR="00FD343F" w:rsidRDefault="00FD343F">
            <w:pPr>
              <w:tabs>
                <w:tab w:val="left" w:pos="0"/>
                <w:tab w:val="left" w:pos="708"/>
                <w:tab w:val="left" w:pos="993"/>
                <w:tab w:val="left" w:pos="1416"/>
              </w:tabs>
              <w:suppressAutoHyphens/>
              <w:ind w:left="993" w:hanging="993"/>
              <w:rPr>
                <w:color w:val="000000"/>
              </w:rPr>
            </w:pPr>
            <w:r>
              <w:rPr>
                <w:color w:val="000000"/>
              </w:rPr>
              <w:t xml:space="preserve"> Temperature</w:t>
            </w:r>
          </w:p>
          <w:p w:rsidR="00FD343F" w:rsidRDefault="00FD343F">
            <w:pPr>
              <w:tabs>
                <w:tab w:val="left" w:pos="0"/>
                <w:tab w:val="left" w:pos="708"/>
                <w:tab w:val="left" w:pos="993"/>
                <w:tab w:val="left" w:pos="1416"/>
              </w:tabs>
              <w:suppressAutoHyphens/>
              <w:ind w:left="993" w:hanging="993"/>
              <w:rPr>
                <w:color w:val="000000"/>
              </w:rPr>
            </w:pPr>
            <w:r>
              <w:rPr>
                <w:color w:val="000000"/>
              </w:rPr>
              <w:t xml:space="preserve"> Speed</w:t>
            </w:r>
          </w:p>
          <w:p w:rsidR="00FD343F" w:rsidRDefault="00FD343F">
            <w:pPr>
              <w:tabs>
                <w:tab w:val="left" w:pos="0"/>
                <w:tab w:val="left" w:pos="708"/>
                <w:tab w:val="left" w:pos="993"/>
                <w:tab w:val="left" w:pos="1416"/>
              </w:tabs>
              <w:suppressAutoHyphens/>
              <w:ind w:left="993" w:hanging="993"/>
              <w:rPr>
                <w:color w:val="000000"/>
              </w:rPr>
            </w:pPr>
            <w:r>
              <w:rPr>
                <w:color w:val="000000"/>
              </w:rPr>
              <w:t xml:space="preserve"> Mass</w:t>
            </w:r>
          </w:p>
          <w:p w:rsidR="00FD343F" w:rsidRDefault="00FD343F">
            <w:pPr>
              <w:tabs>
                <w:tab w:val="left" w:pos="0"/>
                <w:tab w:val="left" w:pos="708"/>
                <w:tab w:val="left" w:pos="993"/>
                <w:tab w:val="left" w:pos="1416"/>
              </w:tabs>
              <w:suppressAutoHyphens/>
              <w:ind w:left="993" w:hanging="993"/>
              <w:rPr>
                <w:color w:val="000000"/>
              </w:rPr>
            </w:pPr>
            <w:r>
              <w:rPr>
                <w:color w:val="000000"/>
              </w:rPr>
              <w:t xml:space="preserve"> Energy</w:t>
            </w:r>
          </w:p>
        </w:tc>
        <w:tc>
          <w:tcPr>
            <w:tcW w:w="1559" w:type="dxa"/>
            <w:tcBorders>
              <w:left w:val="single" w:sz="7" w:space="0" w:color="auto"/>
              <w:bottom w:val="single" w:sz="7" w:space="0" w:color="auto"/>
            </w:tcBorders>
          </w:tcPr>
          <w:p w:rsidR="00FD343F" w:rsidRPr="00534BF5" w:rsidRDefault="00FD343F">
            <w:pPr>
              <w:tabs>
                <w:tab w:val="left" w:pos="0"/>
                <w:tab w:val="left" w:pos="708"/>
                <w:tab w:val="left" w:pos="993"/>
                <w:tab w:val="left" w:pos="1416"/>
              </w:tabs>
              <w:suppressAutoHyphens/>
              <w:ind w:left="993" w:hanging="993"/>
              <w:jc w:val="center"/>
              <w:rPr>
                <w:color w:val="000000"/>
                <w:lang w:val="pt-PT"/>
              </w:rPr>
            </w:pPr>
            <w:r w:rsidRPr="00534BF5">
              <w:rPr>
                <w:color w:val="000000"/>
                <w:lang w:val="pt-PT"/>
              </w:rPr>
              <w:t>s</w:t>
            </w:r>
          </w:p>
          <w:p w:rsidR="00FD343F" w:rsidRPr="00534BF5" w:rsidRDefault="00FD343F">
            <w:pPr>
              <w:tabs>
                <w:tab w:val="left" w:pos="0"/>
                <w:tab w:val="left" w:pos="708"/>
                <w:tab w:val="left" w:pos="993"/>
                <w:tab w:val="left" w:pos="1416"/>
              </w:tabs>
              <w:suppressAutoHyphens/>
              <w:ind w:left="993" w:hanging="993"/>
              <w:jc w:val="center"/>
              <w:rPr>
                <w:color w:val="000000"/>
                <w:lang w:val="pt-PT"/>
              </w:rPr>
            </w:pPr>
            <w:r w:rsidRPr="00534BF5">
              <w:rPr>
                <w:color w:val="000000"/>
                <w:lang w:val="pt-PT"/>
              </w:rPr>
              <w:t>m</w:t>
            </w:r>
          </w:p>
          <w:p w:rsidR="00FD343F" w:rsidRPr="00534BF5" w:rsidRDefault="00FD343F">
            <w:pPr>
              <w:tabs>
                <w:tab w:val="left" w:pos="0"/>
                <w:tab w:val="left" w:pos="708"/>
                <w:tab w:val="left" w:pos="993"/>
                <w:tab w:val="left" w:pos="1416"/>
              </w:tabs>
              <w:suppressAutoHyphens/>
              <w:ind w:left="993" w:hanging="993"/>
              <w:jc w:val="center"/>
              <w:rPr>
                <w:color w:val="000000"/>
                <w:lang w:val="pt-PT"/>
              </w:rPr>
            </w:pPr>
            <w:r>
              <w:rPr>
                <w:color w:val="000000"/>
              </w:rPr>
              <w:sym w:font="Symbol" w:char="F0B0"/>
            </w:r>
            <w:r w:rsidRPr="00534BF5">
              <w:rPr>
                <w:color w:val="000000"/>
                <w:lang w:val="pt-PT"/>
              </w:rPr>
              <w:t>C</w:t>
            </w:r>
          </w:p>
          <w:p w:rsidR="00FD343F" w:rsidRPr="00534BF5" w:rsidRDefault="00FD343F">
            <w:pPr>
              <w:tabs>
                <w:tab w:val="left" w:pos="0"/>
                <w:tab w:val="left" w:pos="708"/>
                <w:tab w:val="left" w:pos="993"/>
                <w:tab w:val="left" w:pos="1416"/>
              </w:tabs>
              <w:suppressAutoHyphens/>
              <w:ind w:left="993" w:hanging="993"/>
              <w:jc w:val="center"/>
              <w:rPr>
                <w:color w:val="000000"/>
                <w:lang w:val="pt-PT"/>
              </w:rPr>
            </w:pPr>
            <w:r w:rsidRPr="00534BF5">
              <w:rPr>
                <w:color w:val="000000"/>
                <w:lang w:val="pt-PT"/>
              </w:rPr>
              <w:t>km/h</w:t>
            </w:r>
          </w:p>
          <w:p w:rsidR="00FD343F" w:rsidRPr="00534BF5" w:rsidRDefault="00FD343F">
            <w:pPr>
              <w:tabs>
                <w:tab w:val="left" w:pos="0"/>
                <w:tab w:val="left" w:pos="708"/>
                <w:tab w:val="left" w:pos="993"/>
                <w:tab w:val="left" w:pos="1416"/>
              </w:tabs>
              <w:suppressAutoHyphens/>
              <w:ind w:left="993" w:hanging="993"/>
              <w:jc w:val="center"/>
              <w:rPr>
                <w:color w:val="000000"/>
                <w:lang w:val="pt-PT"/>
              </w:rPr>
            </w:pPr>
            <w:r w:rsidRPr="00534BF5">
              <w:rPr>
                <w:color w:val="000000"/>
                <w:lang w:val="pt-PT"/>
              </w:rPr>
              <w:t>kg</w:t>
            </w:r>
          </w:p>
          <w:p w:rsidR="00FD343F" w:rsidRPr="00534BF5" w:rsidRDefault="00FD343F">
            <w:pPr>
              <w:tabs>
                <w:tab w:val="left" w:pos="0"/>
                <w:tab w:val="left" w:pos="708"/>
                <w:tab w:val="left" w:pos="993"/>
                <w:tab w:val="left" w:pos="1416"/>
              </w:tabs>
              <w:suppressAutoHyphens/>
              <w:ind w:left="993" w:hanging="993"/>
              <w:jc w:val="center"/>
              <w:rPr>
                <w:color w:val="000000"/>
                <w:lang w:val="pt-PT"/>
              </w:rPr>
            </w:pPr>
            <w:r w:rsidRPr="00534BF5">
              <w:rPr>
                <w:color w:val="000000"/>
                <w:lang w:val="pt-PT"/>
              </w:rPr>
              <w:t>Wh</w:t>
            </w:r>
          </w:p>
        </w:tc>
        <w:tc>
          <w:tcPr>
            <w:tcW w:w="2126" w:type="dxa"/>
            <w:tcBorders>
              <w:left w:val="single" w:sz="7" w:space="0" w:color="auto"/>
              <w:bottom w:val="single" w:sz="7" w:space="0" w:color="auto"/>
            </w:tcBorders>
          </w:tcPr>
          <w:p w:rsidR="00FD343F" w:rsidRDefault="00FD343F">
            <w:pPr>
              <w:tabs>
                <w:tab w:val="left" w:pos="0"/>
                <w:tab w:val="left" w:pos="708"/>
                <w:tab w:val="left" w:pos="993"/>
                <w:tab w:val="left" w:pos="1416"/>
              </w:tabs>
              <w:suppressAutoHyphens/>
              <w:ind w:left="993" w:hanging="993"/>
              <w:jc w:val="center"/>
              <w:rPr>
                <w:color w:val="000000"/>
              </w:rPr>
            </w:pPr>
            <w:r>
              <w:rPr>
                <w:color w:val="000000"/>
              </w:rPr>
              <w:t>± 0.1 s</w:t>
            </w:r>
          </w:p>
          <w:p w:rsidR="00FD343F" w:rsidRDefault="00FD343F">
            <w:pPr>
              <w:tabs>
                <w:tab w:val="left" w:pos="0"/>
                <w:tab w:val="left" w:pos="708"/>
                <w:tab w:val="left" w:pos="993"/>
                <w:tab w:val="left" w:pos="1416"/>
              </w:tabs>
              <w:suppressAutoHyphens/>
              <w:ind w:left="993" w:hanging="993"/>
              <w:jc w:val="center"/>
              <w:rPr>
                <w:color w:val="000000"/>
              </w:rPr>
            </w:pPr>
            <w:r>
              <w:rPr>
                <w:color w:val="000000"/>
              </w:rPr>
              <w:t>± 0.1 per cent</w:t>
            </w:r>
          </w:p>
          <w:p w:rsidR="00FD343F" w:rsidRDefault="00FD343F">
            <w:pPr>
              <w:tabs>
                <w:tab w:val="left" w:pos="0"/>
                <w:tab w:val="left" w:pos="708"/>
                <w:tab w:val="left" w:pos="993"/>
                <w:tab w:val="left" w:pos="1416"/>
              </w:tabs>
              <w:suppressAutoHyphens/>
              <w:ind w:left="993" w:hanging="993"/>
              <w:jc w:val="center"/>
              <w:rPr>
                <w:color w:val="000000"/>
              </w:rPr>
            </w:pPr>
            <w:r>
              <w:rPr>
                <w:color w:val="000000"/>
              </w:rPr>
              <w:t xml:space="preserve">± 1 </w:t>
            </w:r>
            <w:r>
              <w:rPr>
                <w:color w:val="000000"/>
              </w:rPr>
              <w:sym w:font="Symbol" w:char="F0B0"/>
            </w:r>
            <w:r>
              <w:rPr>
                <w:color w:val="000000"/>
              </w:rPr>
              <w:t>C</w:t>
            </w:r>
          </w:p>
          <w:p w:rsidR="00FD343F" w:rsidRDefault="00FD343F">
            <w:pPr>
              <w:tabs>
                <w:tab w:val="left" w:pos="0"/>
                <w:tab w:val="left" w:pos="708"/>
                <w:tab w:val="left" w:pos="993"/>
                <w:tab w:val="left" w:pos="1416"/>
              </w:tabs>
              <w:suppressAutoHyphens/>
              <w:ind w:left="993" w:hanging="993"/>
              <w:jc w:val="center"/>
              <w:rPr>
                <w:color w:val="000000"/>
              </w:rPr>
            </w:pPr>
            <w:r>
              <w:rPr>
                <w:color w:val="000000"/>
              </w:rPr>
              <w:t>± 1 per cent</w:t>
            </w:r>
          </w:p>
          <w:p w:rsidR="00FD343F" w:rsidRDefault="00FD343F">
            <w:pPr>
              <w:tabs>
                <w:tab w:val="left" w:pos="0"/>
                <w:tab w:val="left" w:pos="708"/>
                <w:tab w:val="left" w:pos="993"/>
                <w:tab w:val="left" w:pos="1416"/>
              </w:tabs>
              <w:suppressAutoHyphens/>
              <w:ind w:left="993" w:hanging="993"/>
              <w:jc w:val="center"/>
              <w:rPr>
                <w:color w:val="000000"/>
              </w:rPr>
            </w:pPr>
            <w:r>
              <w:rPr>
                <w:color w:val="000000"/>
              </w:rPr>
              <w:t>± 0.5 per cent</w:t>
            </w:r>
          </w:p>
          <w:p w:rsidR="00FD343F" w:rsidRDefault="00FD343F">
            <w:pPr>
              <w:tabs>
                <w:tab w:val="left" w:pos="0"/>
                <w:tab w:val="left" w:pos="708"/>
                <w:tab w:val="left" w:pos="993"/>
                <w:tab w:val="left" w:pos="1416"/>
              </w:tabs>
              <w:suppressAutoHyphens/>
              <w:ind w:left="993" w:hanging="993"/>
              <w:jc w:val="center"/>
              <w:rPr>
                <w:color w:val="000000"/>
              </w:rPr>
            </w:pPr>
            <w:r>
              <w:rPr>
                <w:color w:val="000000"/>
              </w:rPr>
              <w:t>± 0.2 per cent</w:t>
            </w:r>
          </w:p>
        </w:tc>
        <w:tc>
          <w:tcPr>
            <w:tcW w:w="1859" w:type="dxa"/>
            <w:tcBorders>
              <w:left w:val="single" w:sz="7" w:space="0" w:color="auto"/>
              <w:bottom w:val="single" w:sz="7" w:space="0" w:color="auto"/>
              <w:right w:val="single" w:sz="7" w:space="0" w:color="auto"/>
            </w:tcBorders>
          </w:tcPr>
          <w:p w:rsidR="00FD343F" w:rsidRDefault="00FD343F">
            <w:pPr>
              <w:tabs>
                <w:tab w:val="left" w:pos="0"/>
                <w:tab w:val="left" w:pos="708"/>
                <w:tab w:val="left" w:pos="1416"/>
              </w:tabs>
              <w:suppressAutoHyphens/>
              <w:jc w:val="center"/>
              <w:rPr>
                <w:color w:val="000000"/>
              </w:rPr>
            </w:pPr>
            <w:r>
              <w:rPr>
                <w:color w:val="000000"/>
              </w:rPr>
              <w:t>0.1 s</w:t>
            </w:r>
          </w:p>
          <w:p w:rsidR="00FD343F" w:rsidRDefault="00FD343F">
            <w:pPr>
              <w:tabs>
                <w:tab w:val="left" w:pos="0"/>
                <w:tab w:val="left" w:pos="708"/>
                <w:tab w:val="left" w:pos="1416"/>
              </w:tabs>
              <w:suppressAutoHyphens/>
              <w:jc w:val="center"/>
              <w:rPr>
                <w:color w:val="000000"/>
              </w:rPr>
            </w:pPr>
            <w:r>
              <w:rPr>
                <w:color w:val="000000"/>
              </w:rPr>
              <w:t>1 m</w:t>
            </w:r>
          </w:p>
          <w:p w:rsidR="00FD343F" w:rsidRDefault="00FD343F">
            <w:pPr>
              <w:tabs>
                <w:tab w:val="left" w:pos="0"/>
                <w:tab w:val="left" w:pos="708"/>
                <w:tab w:val="left" w:pos="1416"/>
              </w:tabs>
              <w:suppressAutoHyphens/>
              <w:jc w:val="center"/>
              <w:rPr>
                <w:color w:val="000000"/>
              </w:rPr>
            </w:pPr>
            <w:r>
              <w:rPr>
                <w:color w:val="000000"/>
              </w:rPr>
              <w:t xml:space="preserve">1 </w:t>
            </w:r>
            <w:r>
              <w:rPr>
                <w:color w:val="000000"/>
              </w:rPr>
              <w:sym w:font="Symbol" w:char="F0B0"/>
            </w:r>
            <w:r>
              <w:rPr>
                <w:color w:val="000000"/>
              </w:rPr>
              <w:t>C</w:t>
            </w:r>
          </w:p>
          <w:p w:rsidR="00FD343F" w:rsidRDefault="00FD343F">
            <w:pPr>
              <w:tabs>
                <w:tab w:val="left" w:pos="0"/>
                <w:tab w:val="left" w:pos="708"/>
                <w:tab w:val="left" w:pos="1416"/>
              </w:tabs>
              <w:suppressAutoHyphens/>
              <w:jc w:val="center"/>
              <w:rPr>
                <w:color w:val="000000"/>
              </w:rPr>
            </w:pPr>
            <w:r>
              <w:rPr>
                <w:color w:val="000000"/>
              </w:rPr>
              <w:t>0.2 km/h</w:t>
            </w:r>
          </w:p>
          <w:p w:rsidR="00FD343F" w:rsidRDefault="00FD343F">
            <w:pPr>
              <w:tabs>
                <w:tab w:val="left" w:pos="0"/>
                <w:tab w:val="left" w:pos="708"/>
                <w:tab w:val="left" w:pos="1416"/>
              </w:tabs>
              <w:suppressAutoHyphens/>
              <w:jc w:val="center"/>
              <w:rPr>
                <w:color w:val="000000"/>
              </w:rPr>
            </w:pPr>
            <w:r>
              <w:rPr>
                <w:color w:val="000000"/>
              </w:rPr>
              <w:t>1 kg</w:t>
            </w:r>
          </w:p>
          <w:p w:rsidR="00FD343F" w:rsidRDefault="00FD343F">
            <w:pPr>
              <w:tabs>
                <w:tab w:val="left" w:pos="0"/>
                <w:tab w:val="left" w:pos="708"/>
                <w:tab w:val="left" w:pos="1416"/>
              </w:tabs>
              <w:suppressAutoHyphens/>
              <w:jc w:val="center"/>
              <w:rPr>
                <w:color w:val="000000"/>
              </w:rPr>
            </w:pPr>
            <w:r>
              <w:rPr>
                <w:color w:val="000000"/>
              </w:rPr>
              <w:t>Class 0.2 s according to IEC 687</w:t>
            </w:r>
          </w:p>
        </w:tc>
      </w:tr>
    </w:tbl>
    <w:p w:rsidR="00FD343F" w:rsidRDefault="00FD343F">
      <w:pPr>
        <w:tabs>
          <w:tab w:val="left" w:pos="0"/>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pPr>
    </w:p>
    <w:p w:rsidR="00FD343F" w:rsidRDefault="00FD343F">
      <w:pPr>
        <w:tabs>
          <w:tab w:val="left" w:pos="0"/>
          <w:tab w:val="left" w:pos="993"/>
          <w:tab w:val="left" w:pos="14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pPr>
      <w:r>
        <w:tab/>
        <w:t xml:space="preserve">IEC = International </w:t>
      </w:r>
      <w:proofErr w:type="spellStart"/>
      <w:r>
        <w:t>Electrotechnical</w:t>
      </w:r>
      <w:proofErr w:type="spellEnd"/>
      <w:r>
        <w:t xml:space="preserve"> Commission</w:t>
      </w: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pP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pPr>
      <w:r>
        <w:t>2.3.</w:t>
      </w:r>
      <w:r>
        <w:tab/>
      </w:r>
      <w:r>
        <w:rPr>
          <w:u w:val="single"/>
        </w:rPr>
        <w:t>Vehicle</w:t>
      </w: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pP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pPr>
      <w:r>
        <w:t>2.3.1.</w:t>
      </w:r>
      <w:r>
        <w:tab/>
      </w:r>
      <w:r>
        <w:rPr>
          <w:u w:val="single"/>
        </w:rPr>
        <w:t>Condition of the vehicle</w:t>
      </w: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pPr>
    </w:p>
    <w:p w:rsidR="00FD343F" w:rsidRDefault="00FD343F">
      <w:pPr>
        <w:tabs>
          <w:tab w:val="left" w:pos="0"/>
          <w:tab w:val="left" w:pos="993"/>
          <w:tab w:val="left" w:pos="14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pPr>
      <w:r>
        <w:t>2.3.1.1.</w:t>
      </w:r>
      <w:r>
        <w:tab/>
        <w:t>The vehicle tyres shall be inflated to the pressure specified by the vehicle manufacturer when the tyres are at the ambient temperature.</w:t>
      </w:r>
    </w:p>
    <w:p w:rsidR="00FD343F" w:rsidRDefault="00FD343F">
      <w:pPr>
        <w:tabs>
          <w:tab w:val="left" w:pos="0"/>
          <w:tab w:val="left" w:pos="993"/>
          <w:tab w:val="left" w:pos="14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pPr>
    </w:p>
    <w:p w:rsidR="00FD343F" w:rsidRDefault="00FD343F">
      <w:pPr>
        <w:tabs>
          <w:tab w:val="left" w:pos="0"/>
          <w:tab w:val="left" w:pos="993"/>
          <w:tab w:val="left" w:pos="14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pPr>
      <w:r>
        <w:t>2.3.1.2.</w:t>
      </w:r>
      <w:r>
        <w:tab/>
        <w:t>The viscosity of the oils for the mechanical moving parts shall conform to the specification of the vehicle manufacturer.</w:t>
      </w:r>
    </w:p>
    <w:p w:rsidR="00FD343F" w:rsidRDefault="00FD343F">
      <w:pPr>
        <w:tabs>
          <w:tab w:val="left" w:pos="0"/>
          <w:tab w:val="left" w:pos="993"/>
          <w:tab w:val="left" w:pos="14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pPr>
    </w:p>
    <w:p w:rsidR="00FD343F" w:rsidRDefault="00FD343F">
      <w:pPr>
        <w:tabs>
          <w:tab w:val="left" w:pos="0"/>
          <w:tab w:val="left" w:pos="993"/>
          <w:tab w:val="left" w:pos="14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pPr>
      <w:r>
        <w:t>2.3.1.3.</w:t>
      </w:r>
      <w:r>
        <w:tab/>
        <w:t>The lighting and light-signalling and auxiliary devices shall be off, except those required for testing and usual day-time operation of the vehicle.</w:t>
      </w:r>
    </w:p>
    <w:p w:rsidR="00FD343F" w:rsidRDefault="00FD343F">
      <w:pPr>
        <w:tabs>
          <w:tab w:val="left" w:pos="0"/>
          <w:tab w:val="left" w:pos="993"/>
          <w:tab w:val="left" w:pos="14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pPr>
    </w:p>
    <w:p w:rsidR="00FD343F" w:rsidRDefault="00FD343F">
      <w:pPr>
        <w:tabs>
          <w:tab w:val="left" w:pos="0"/>
          <w:tab w:val="left" w:pos="993"/>
          <w:tab w:val="left" w:pos="14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pPr>
      <w:r>
        <w:t>2.3.1.4.</w:t>
      </w:r>
      <w:r>
        <w:tab/>
        <w:t>All energy storage systems available for other than traction purposes (electric, hydraulic, pneumatic, etc.) shall be charged up to their maximum level specified by the manufacturer.</w:t>
      </w:r>
    </w:p>
    <w:p w:rsidR="00FD343F" w:rsidRDefault="00FD343F">
      <w:pPr>
        <w:tabs>
          <w:tab w:val="left" w:pos="0"/>
          <w:tab w:val="left" w:pos="993"/>
          <w:tab w:val="left" w:pos="14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pPr>
    </w:p>
    <w:p w:rsidR="00FD343F" w:rsidRDefault="00FD343F">
      <w:pPr>
        <w:tabs>
          <w:tab w:val="left" w:pos="0"/>
          <w:tab w:val="left" w:pos="993"/>
          <w:tab w:val="left" w:pos="14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pPr>
      <w:r>
        <w:t>2.3.1.5.</w:t>
      </w:r>
      <w:r>
        <w:tab/>
        <w:t>If the batteries are operated above the ambient temperature, the operator shall follow the procedure recommended by the car manufacturer in order to keep the temperature of the battery in the normal operating range.</w:t>
      </w:r>
    </w:p>
    <w:p w:rsidR="00FD343F" w:rsidRDefault="00FD343F">
      <w:pPr>
        <w:tabs>
          <w:tab w:val="left" w:pos="0"/>
          <w:tab w:val="left" w:pos="993"/>
          <w:tab w:val="left" w:pos="14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pPr>
    </w:p>
    <w:p w:rsidR="00FD343F" w:rsidRDefault="00FD343F">
      <w:pPr>
        <w:tabs>
          <w:tab w:val="left" w:pos="0"/>
          <w:tab w:val="left" w:pos="993"/>
          <w:tab w:val="left" w:pos="14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pPr>
      <w:r>
        <w:lastRenderedPageBreak/>
        <w:tab/>
        <w:t>The manufacturer's agent shall be in a position to attest that the thermal management system of the battery is neither disabled nor reduced.</w:t>
      </w: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pP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pPr>
      <w:r>
        <w:t>2.3.1.6.</w:t>
      </w:r>
      <w:r>
        <w:tab/>
        <w:t>The vehicle must have undergone at least 300 km during the seven days before the test with those batteries that are installed in the test vehicle.</w:t>
      </w: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pP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pPr>
      <w:r>
        <w:t>2.4.</w:t>
      </w:r>
      <w:r>
        <w:tab/>
      </w:r>
      <w:r>
        <w:rPr>
          <w:u w:val="single"/>
        </w:rPr>
        <w:t>Operation mode</w:t>
      </w: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pP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pPr>
      <w:r>
        <w:tab/>
        <w:t xml:space="preserve">All the tests are conducted at a temperature of between 20 </w:t>
      </w:r>
      <w:r>
        <w:sym w:font="Symbol" w:char="F0B0"/>
      </w:r>
      <w:r>
        <w:t xml:space="preserve">C and 30 </w:t>
      </w:r>
      <w:r>
        <w:sym w:font="Symbol" w:char="F0B0"/>
      </w:r>
      <w:r>
        <w:t>C.</w:t>
      </w: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pP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pPr>
      <w:r>
        <w:tab/>
        <w:t>The test method includes the four following steps:</w:t>
      </w: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pP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pPr>
      <w:r>
        <w:tab/>
        <w:t>(a)</w:t>
      </w:r>
      <w:r>
        <w:tab/>
        <w:t>Initial charge of the battery;</w:t>
      </w: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pPr>
      <w:r>
        <w:tab/>
        <w:t>(b)</w:t>
      </w:r>
      <w:r>
        <w:tab/>
        <w:t>Application twice of the cycle made of four elementary urban cycles and an extra</w:t>
      </w:r>
      <w:r>
        <w:noBreakHyphen/>
        <w:t>urban cycle;</w:t>
      </w: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pPr>
      <w:r>
        <w:tab/>
        <w:t>(c)</w:t>
      </w:r>
      <w:r>
        <w:tab/>
        <w:t>Charging the battery;</w:t>
      </w: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pPr>
      <w:r>
        <w:tab/>
        <w:t>(d)</w:t>
      </w:r>
      <w:r>
        <w:tab/>
        <w:t>Calculation of the electric energy consumption.</w:t>
      </w: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pP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pPr>
      <w:r>
        <w:tab/>
        <w:t>Between the steps, if the vehicle shall move, it is pushed to the following test area (without regenerative recharging).</w:t>
      </w: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pP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pPr>
      <w:r>
        <w:t>2.4.1.</w:t>
      </w:r>
      <w:r>
        <w:tab/>
      </w:r>
      <w:r>
        <w:rPr>
          <w:u w:val="single"/>
        </w:rPr>
        <w:t>Initial charge of the battery</w:t>
      </w: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pP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pPr>
      <w:r>
        <w:tab/>
        <w:t>Charging the battery consists of the following procedures:</w:t>
      </w: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pP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pPr>
      <w:r>
        <w:t>2.4.1.1.</w:t>
      </w:r>
      <w:r>
        <w:tab/>
      </w:r>
      <w:r>
        <w:rPr>
          <w:u w:val="single"/>
        </w:rPr>
        <w:t>Discharge of the battery</w:t>
      </w: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pP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pPr>
      <w:r>
        <w:tab/>
        <w:t>The procedure starts with the discharge of the battery of the vehicle while driving (on the test track, on a chassis dynamometer, etc.) at a steady speed of 70 per cent ± 5 per cent from the maximum thirty minutes speed of the vehicle.</w:t>
      </w: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pP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pPr>
      <w:r>
        <w:tab/>
        <w:t>Stopping the discharge occurs:</w:t>
      </w: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pP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pPr>
      <w:r>
        <w:tab/>
        <w:t>(a)</w:t>
      </w:r>
      <w:r>
        <w:tab/>
      </w:r>
      <w:proofErr w:type="gramStart"/>
      <w:r>
        <w:t>when</w:t>
      </w:r>
      <w:proofErr w:type="gramEnd"/>
      <w:r>
        <w:t xml:space="preserve"> the vehicle is not able to run at 65 per cent of the maximum thirty minutes speed;</w:t>
      </w: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pPr>
      <w:r>
        <w:tab/>
        <w:t>(b)</w:t>
      </w:r>
      <w:r>
        <w:tab/>
      </w:r>
      <w:proofErr w:type="gramStart"/>
      <w:r>
        <w:t>or</w:t>
      </w:r>
      <w:proofErr w:type="gramEnd"/>
      <w:r>
        <w:t xml:space="preserve"> when an indication to stop the vehicle is given to the driver by the standard on-board instrumentation, or</w:t>
      </w: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pPr>
      <w:r>
        <w:tab/>
        <w:t>(c)</w:t>
      </w:r>
      <w:r>
        <w:tab/>
      </w:r>
      <w:proofErr w:type="gramStart"/>
      <w:r>
        <w:t>after</w:t>
      </w:r>
      <w:proofErr w:type="gramEnd"/>
      <w:r>
        <w:t xml:space="preserve"> covering the distance of 100 km.</w:t>
      </w: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pPr>
      <w:r>
        <w:tab/>
      </w: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pPr>
      <w:r>
        <w:t>2.4.1.2.</w:t>
      </w:r>
      <w:r>
        <w:tab/>
      </w:r>
      <w:r>
        <w:rPr>
          <w:u w:val="single"/>
        </w:rPr>
        <w:t>Application of a normal overnight charge</w:t>
      </w: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pP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pPr>
      <w:r>
        <w:tab/>
        <w:t>The battery shall be charged according to the following procedure.</w:t>
      </w: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pP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pPr>
      <w:r>
        <w:lastRenderedPageBreak/>
        <w:t>2.4.1.2.1.</w:t>
      </w:r>
      <w:r>
        <w:tab/>
      </w:r>
      <w:r>
        <w:rPr>
          <w:u w:val="single"/>
        </w:rPr>
        <w:t>Normal overnight charge procedure</w:t>
      </w: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pP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pPr>
      <w:r>
        <w:tab/>
        <w:t>The charge is carried out:</w:t>
      </w: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pP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pPr>
      <w:r>
        <w:tab/>
        <w:t>(a)</w:t>
      </w:r>
      <w:r>
        <w:tab/>
      </w:r>
      <w:proofErr w:type="gramStart"/>
      <w:r>
        <w:t>with</w:t>
      </w:r>
      <w:proofErr w:type="gramEnd"/>
      <w:r>
        <w:t xml:space="preserve"> the on-board charger if fitted,</w:t>
      </w: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pPr>
      <w:r>
        <w:tab/>
        <w:t>(b)</w:t>
      </w:r>
      <w:r>
        <w:tab/>
      </w:r>
      <w:proofErr w:type="gramStart"/>
      <w:r>
        <w:t>with</w:t>
      </w:r>
      <w:proofErr w:type="gramEnd"/>
      <w:r>
        <w:t xml:space="preserve"> an external charger recommended by the manufacturer, using the charging pattern prescribed for normal charging,</w:t>
      </w: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pPr>
      <w:r>
        <w:tab/>
        <w:t>(c)</w:t>
      </w:r>
      <w:r>
        <w:tab/>
      </w:r>
      <w:proofErr w:type="gramStart"/>
      <w:r>
        <w:t>in</w:t>
      </w:r>
      <w:proofErr w:type="gramEnd"/>
      <w:r>
        <w:t xml:space="preserve"> an ambient temperature comprised between 20 </w:t>
      </w:r>
      <w:r>
        <w:sym w:font="Symbol" w:char="F0B0"/>
      </w:r>
      <w:r>
        <w:t xml:space="preserve">C and 30 </w:t>
      </w:r>
      <w:r>
        <w:sym w:font="Symbol" w:char="F0B0"/>
      </w:r>
      <w:r>
        <w:t>C.</w:t>
      </w: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pP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pPr>
      <w:r>
        <w:tab/>
        <w:t>This procedure excludes all types of special charges that could be automatically or manually initiated like, for instance, the equalisation charges or the servicing charges.</w:t>
      </w: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pP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pPr>
      <w:r>
        <w:tab/>
        <w:t>The car manufacturer shall declare that during the test, a special charge procedure has not occurred.</w:t>
      </w: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pP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pPr>
      <w:r>
        <w:t>2.4.1.2.2.</w:t>
      </w:r>
      <w:r>
        <w:tab/>
      </w:r>
      <w:r>
        <w:rPr>
          <w:u w:val="single"/>
        </w:rPr>
        <w:t>End of charge criteria</w:t>
      </w: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pP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pPr>
      <w:r>
        <w:tab/>
        <w:t>The end of charge criteria corresponds to a charging time of 12 hours except if a clear indication is given to the driver by the standard instrumentation that the battery is not yet fully charged.</w:t>
      </w: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pP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pPr>
      <w:r>
        <w:rPr>
          <w:color w:val="000000"/>
        </w:rPr>
        <w:tab/>
        <w:t>In this case,</w:t>
      </w: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pP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pPr>
      <w:r>
        <w:rPr>
          <w:rFonts w:ascii="Courier New" w:hAnsi="Courier New"/>
          <w:sz w:val="20"/>
        </w:rPr>
        <w:tab/>
      </w:r>
      <w:r>
        <w:rPr>
          <w:position w:val="-28"/>
        </w:rPr>
        <w:object w:dxaOrig="5360" w:dyaOrig="660">
          <v:shape id="_x0000_i1057" type="#_x0000_t75" style="width:265.55pt;height:31.8pt" o:ole="" fillcolor="window">
            <v:imagedata r:id="rId64" o:title=""/>
          </v:shape>
          <o:OLEObject Type="Embed" ProgID="Equation.3" ShapeID="_x0000_i1057" DrawAspect="Content" ObjectID="_1417523545" r:id="rId65"/>
        </w:object>
      </w: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pP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rPr>
          <w:color w:val="000000"/>
        </w:rPr>
      </w:pPr>
      <w:r>
        <w:rPr>
          <w:color w:val="000000"/>
        </w:rPr>
        <w:t>2.4.1.2.3.</w:t>
      </w:r>
      <w:r>
        <w:rPr>
          <w:color w:val="000000"/>
        </w:rPr>
        <w:tab/>
      </w:r>
      <w:r>
        <w:rPr>
          <w:color w:val="000000"/>
          <w:u w:val="single"/>
        </w:rPr>
        <w:t>Fully charged battery</w:t>
      </w: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rPr>
          <w:color w:val="000000"/>
        </w:rPr>
      </w:pP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rPr>
          <w:color w:val="000000"/>
        </w:rPr>
      </w:pPr>
      <w:r>
        <w:rPr>
          <w:color w:val="000000"/>
        </w:rPr>
        <w:tab/>
        <w:t>Battery having been charged according to overnight charge procedure until the end of charge criteria.</w:t>
      </w: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rPr>
          <w:color w:val="000000"/>
        </w:rPr>
      </w:pP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rPr>
          <w:color w:val="000000"/>
        </w:rPr>
      </w:pPr>
      <w:r>
        <w:rPr>
          <w:color w:val="000000"/>
        </w:rPr>
        <w:t>2.4.2.</w:t>
      </w:r>
      <w:r>
        <w:rPr>
          <w:color w:val="000000"/>
        </w:rPr>
        <w:tab/>
      </w:r>
      <w:r>
        <w:rPr>
          <w:color w:val="000000"/>
          <w:u w:val="single"/>
        </w:rPr>
        <w:t>Application of the cycle and measurement of the distance</w:t>
      </w: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rPr>
          <w:color w:val="000000"/>
        </w:rPr>
      </w:pP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rPr>
          <w:color w:val="000000"/>
        </w:rPr>
      </w:pPr>
      <w:r>
        <w:rPr>
          <w:color w:val="000000"/>
        </w:rPr>
        <w:tab/>
        <w:t>The end of charging time t</w:t>
      </w:r>
      <w:r>
        <w:rPr>
          <w:color w:val="000000"/>
          <w:vertAlign w:val="subscript"/>
        </w:rPr>
        <w:t>0</w:t>
      </w:r>
      <w:r>
        <w:rPr>
          <w:color w:val="000000"/>
        </w:rPr>
        <w:t xml:space="preserve"> (plug off) is reported.</w:t>
      </w: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rPr>
          <w:color w:val="000000"/>
        </w:rPr>
      </w:pP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rPr>
          <w:color w:val="000000"/>
        </w:rPr>
      </w:pPr>
      <w:r>
        <w:rPr>
          <w:color w:val="000000"/>
        </w:rPr>
        <w:tab/>
        <w:t>The chassis dynamometer shall be set with the method described in appendix 1 to this annex.</w:t>
      </w: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rPr>
          <w:color w:val="000000"/>
        </w:rPr>
      </w:pP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rPr>
          <w:color w:val="000000"/>
        </w:rPr>
      </w:pPr>
      <w:r>
        <w:rPr>
          <w:color w:val="000000"/>
        </w:rPr>
        <w:tab/>
        <w:t>Starting within 4 hours from t</w:t>
      </w:r>
      <w:r>
        <w:rPr>
          <w:color w:val="000000"/>
          <w:vertAlign w:val="subscript"/>
        </w:rPr>
        <w:t>0</w:t>
      </w:r>
      <w:r>
        <w:rPr>
          <w:color w:val="000000"/>
        </w:rPr>
        <w:t>, the cycle made of four elementary urban cycles and an extra-urban cycle is run twice on a chassis dynamometer (test distance:  22 km, test duration:  40 minutes).</w:t>
      </w: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rPr>
          <w:color w:val="000000"/>
        </w:rPr>
      </w:pP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pPr>
      <w:r>
        <w:rPr>
          <w:color w:val="000000"/>
        </w:rPr>
        <w:tab/>
        <w:t xml:space="preserve">At the end, the </w:t>
      </w:r>
      <w:r>
        <w:t xml:space="preserve">measure </w:t>
      </w:r>
      <w:proofErr w:type="spellStart"/>
      <w:r>
        <w:t>D</w:t>
      </w:r>
      <w:r>
        <w:rPr>
          <w:vertAlign w:val="subscript"/>
        </w:rPr>
        <w:t>test</w:t>
      </w:r>
      <w:proofErr w:type="spellEnd"/>
      <w:r>
        <w:t xml:space="preserve"> of the covered distance in km is recorded.</w:t>
      </w: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pP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rPr>
          <w:color w:val="000000"/>
        </w:rPr>
      </w:pPr>
      <w:r>
        <w:rPr>
          <w:color w:val="000000"/>
        </w:rPr>
        <w:lastRenderedPageBreak/>
        <w:t>2.4.3.</w:t>
      </w:r>
      <w:r>
        <w:rPr>
          <w:color w:val="000000"/>
        </w:rPr>
        <w:tab/>
      </w:r>
      <w:r>
        <w:rPr>
          <w:color w:val="000000"/>
          <w:u w:val="single"/>
        </w:rPr>
        <w:t>Charge of the battery</w:t>
      </w: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rPr>
          <w:color w:val="000000"/>
        </w:rPr>
      </w:pP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rPr>
          <w:color w:val="000000"/>
        </w:rPr>
      </w:pPr>
      <w:r>
        <w:rPr>
          <w:color w:val="000000"/>
        </w:rPr>
        <w:tab/>
        <w:t>The vehicle shall be connected to the mains within the 30 minutes after the conclusion of the cycle made of four elementary urban cycles and an extra-urban cycle, carried out twice.</w:t>
      </w: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rPr>
          <w:color w:val="000000"/>
        </w:rPr>
      </w:pP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pPr>
      <w:r>
        <w:rPr>
          <w:color w:val="000000"/>
        </w:rPr>
        <w:tab/>
      </w:r>
      <w:r>
        <w:t>The vehicle shall be charged according to normal overnight charge procedure (see paragraph 2.4.1.2. to this annex).</w:t>
      </w: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rPr>
          <w:color w:val="000000"/>
        </w:rPr>
      </w:pP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rPr>
          <w:color w:val="000000"/>
        </w:rPr>
      </w:pPr>
      <w:r>
        <w:rPr>
          <w:color w:val="000000"/>
        </w:rPr>
        <w:tab/>
        <w:t>The energy measurement equipment, placed between the mains socket and the vehicle charger, measures the charge energy E delivered from the mains, as well as its duration.</w:t>
      </w: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rPr>
          <w:color w:val="000000"/>
        </w:rPr>
      </w:pP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rPr>
          <w:color w:val="000000"/>
        </w:rPr>
      </w:pPr>
      <w:r>
        <w:rPr>
          <w:color w:val="000000"/>
        </w:rPr>
        <w:tab/>
        <w:t>Charging is stopped after 24 hours from the previous end of charging time (t</w:t>
      </w:r>
      <w:r>
        <w:rPr>
          <w:color w:val="000000"/>
          <w:vertAlign w:val="subscript"/>
        </w:rPr>
        <w:t>0</w:t>
      </w:r>
      <w:r>
        <w:rPr>
          <w:color w:val="000000"/>
        </w:rPr>
        <w:t>).</w:t>
      </w: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rPr>
          <w:color w:val="000000"/>
        </w:rPr>
      </w:pP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rPr>
          <w:color w:val="000000"/>
        </w:rPr>
      </w:pPr>
      <w:r>
        <w:rPr>
          <w:color w:val="000000"/>
        </w:rPr>
        <w:tab/>
      </w:r>
      <w:r>
        <w:rPr>
          <w:color w:val="000000"/>
          <w:u w:val="single"/>
        </w:rPr>
        <w:t>Note</w:t>
      </w:r>
      <w:r>
        <w:rPr>
          <w:color w:val="000000"/>
        </w:rPr>
        <w:t>:</w:t>
      </w: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rPr>
          <w:color w:val="000000"/>
        </w:rPr>
      </w:pPr>
      <w:r>
        <w:rPr>
          <w:color w:val="000000"/>
        </w:rPr>
        <w:tab/>
        <w:t>In case of a mains power cut, the 24 hours period will be extended accordingly to the cut duration.  Validity of the charge will be discussed between the technical services of the approval laboratory and the vehicle's manufacturer.</w:t>
      </w: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rPr>
          <w:color w:val="000000"/>
        </w:rPr>
      </w:pP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rPr>
          <w:color w:val="000000"/>
        </w:rPr>
      </w:pPr>
      <w:r>
        <w:rPr>
          <w:color w:val="000000"/>
        </w:rPr>
        <w:t>2.4.4.</w:t>
      </w:r>
      <w:r>
        <w:rPr>
          <w:color w:val="000000"/>
        </w:rPr>
        <w:tab/>
      </w:r>
      <w:r>
        <w:rPr>
          <w:color w:val="000000"/>
          <w:u w:val="single"/>
        </w:rPr>
        <w:t>Electric energy consumption calculation</w:t>
      </w: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rPr>
          <w:color w:val="000000"/>
        </w:rPr>
      </w:pP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rPr>
          <w:color w:val="000000"/>
        </w:rPr>
      </w:pPr>
      <w:r>
        <w:rPr>
          <w:color w:val="000000"/>
        </w:rPr>
        <w:tab/>
        <w:t xml:space="preserve">Energy E in </w:t>
      </w:r>
      <w:proofErr w:type="spellStart"/>
      <w:proofErr w:type="gramStart"/>
      <w:r>
        <w:rPr>
          <w:color w:val="000000"/>
        </w:rPr>
        <w:t>Wh</w:t>
      </w:r>
      <w:proofErr w:type="spellEnd"/>
      <w:proofErr w:type="gramEnd"/>
      <w:r>
        <w:rPr>
          <w:color w:val="000000"/>
        </w:rPr>
        <w:t xml:space="preserve"> and charging time measurements are recorded in the test report. </w:t>
      </w: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rPr>
          <w:color w:val="000000"/>
        </w:rPr>
      </w:pP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rPr>
          <w:color w:val="000000"/>
        </w:rPr>
      </w:pPr>
      <w:r>
        <w:rPr>
          <w:color w:val="000000"/>
        </w:rPr>
        <w:tab/>
        <w:t>The electric energy consumption c is defined by the formula:</w:t>
      </w: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rPr>
          <w:color w:val="000000"/>
        </w:rPr>
      </w:pP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rPr>
          <w:color w:val="000000"/>
        </w:rPr>
      </w:pPr>
      <w:r>
        <w:rPr>
          <w:sz w:val="20"/>
        </w:rPr>
        <w:tab/>
      </w:r>
      <w:r>
        <w:rPr>
          <w:position w:val="-30"/>
          <w:sz w:val="20"/>
        </w:rPr>
        <w:object w:dxaOrig="7260" w:dyaOrig="680">
          <v:shape id="_x0000_i1058" type="#_x0000_t75" style="width:5in;height:33.65pt" o:ole="" fillcolor="window">
            <v:imagedata r:id="rId66" o:title=""/>
          </v:shape>
          <o:OLEObject Type="Embed" ProgID="Equation.3" ShapeID="_x0000_i1058" DrawAspect="Content" ObjectID="_1417523546" r:id="rId67"/>
        </w:object>
      </w: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rPr>
          <w:color w:val="000000"/>
        </w:rPr>
      </w:pPr>
    </w:p>
    <w:p w:rsidR="00FD343F" w:rsidRDefault="00FD343F">
      <w:pPr>
        <w:tabs>
          <w:tab w:val="left" w:pos="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993"/>
        <w:jc w:val="both"/>
      </w:pPr>
      <w:r>
        <w:tab/>
      </w:r>
      <w:proofErr w:type="gramStart"/>
      <w:r>
        <w:t>where</w:t>
      </w:r>
      <w:proofErr w:type="gramEnd"/>
      <w:r>
        <w:t xml:space="preserve"> </w:t>
      </w:r>
      <w:proofErr w:type="spellStart"/>
      <w:r>
        <w:t>D</w:t>
      </w:r>
      <w:r>
        <w:rPr>
          <w:vertAlign w:val="subscript"/>
        </w:rPr>
        <w:t>test</w:t>
      </w:r>
      <w:proofErr w:type="spellEnd"/>
      <w:r>
        <w:t xml:space="preserve"> is the distance covered during the test (km).</w:t>
      </w:r>
    </w:p>
    <w:p w:rsidR="00FD343F" w:rsidRDefault="00FD343F">
      <w:pPr>
        <w:pStyle w:val="FootnoteTex"/>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993" w:hanging="993"/>
        <w:jc w:val="both"/>
        <w:rPr>
          <w:rFonts w:ascii="Times New Roman" w:hAnsi="Times New Roman"/>
          <w:snapToGrid/>
          <w:color w:val="auto"/>
          <w:sz w:val="24"/>
        </w:rPr>
      </w:pPr>
    </w:p>
    <w:p w:rsidR="00FD343F" w:rsidRDefault="00FD343F">
      <w:pPr>
        <w:pStyle w:val="FootnoteTex"/>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imes New Roman" w:hAnsi="Times New Roman"/>
          <w:snapToGrid/>
          <w:color w:val="auto"/>
          <w:sz w:val="24"/>
        </w:rPr>
      </w:pPr>
    </w:p>
    <w:p w:rsidR="00FD343F" w:rsidRDefault="00FD343F">
      <w:pPr>
        <w:pStyle w:val="FootnoteTex"/>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imes New Roman" w:hAnsi="Times New Roman"/>
          <w:snapToGrid/>
          <w:color w:val="auto"/>
          <w:sz w:val="24"/>
        </w:rPr>
      </w:pPr>
    </w:p>
    <w:p w:rsidR="00FD343F" w:rsidRDefault="00FD343F">
      <w:pPr>
        <w:pStyle w:val="FootnoteTex"/>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imes New Roman" w:hAnsi="Times New Roman"/>
          <w:snapToGrid/>
          <w:color w:val="auto"/>
          <w:sz w:val="24"/>
        </w:rPr>
      </w:pPr>
    </w:p>
    <w:p w:rsidR="00FD343F" w:rsidRDefault="00FD343F">
      <w:pPr>
        <w:pStyle w:val="FootnoteTex"/>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imes New Roman" w:hAnsi="Times New Roman"/>
          <w:snapToGrid/>
          <w:color w:val="auto"/>
          <w:sz w:val="24"/>
        </w:rPr>
        <w:sectPr w:rsidR="00FD343F">
          <w:headerReference w:type="even" r:id="rId68"/>
          <w:headerReference w:type="default" r:id="rId69"/>
          <w:pgSz w:w="11906" w:h="16838" w:code="9"/>
          <w:pgMar w:top="1134" w:right="851" w:bottom="1985" w:left="1588" w:header="851" w:footer="851" w:gutter="0"/>
          <w:cols w:space="708"/>
          <w:docGrid w:linePitch="360"/>
        </w:sectPr>
      </w:pPr>
    </w:p>
    <w:p w:rsidR="00FD343F" w:rsidRDefault="00FD343F">
      <w:pPr>
        <w:pStyle w:val="Heading5"/>
        <w:tabs>
          <w:tab w:val="clear" w:pos="4734"/>
          <w:tab w:val="left" w:pos="0"/>
          <w:tab w:val="left" w:pos="5040"/>
        </w:tabs>
        <w:suppressAutoHyphens/>
        <w:rPr>
          <w:szCs w:val="24"/>
        </w:rPr>
      </w:pPr>
      <w:r>
        <w:rPr>
          <w:szCs w:val="24"/>
        </w:rPr>
        <w:lastRenderedPageBreak/>
        <w:t xml:space="preserve">Annex 7 - Appendix </w:t>
      </w:r>
    </w:p>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pPr>
    </w:p>
    <w:p w:rsidR="00FD343F" w:rsidRDefault="00FD343F">
      <w:pPr>
        <w:tabs>
          <w:tab w:val="left" w:pos="0"/>
          <w:tab w:val="right" w:pos="2127"/>
        </w:tabs>
        <w:suppressAutoHyphens/>
        <w:jc w:val="center"/>
      </w:pPr>
      <w:r>
        <w:t xml:space="preserve">DETERMINATION OF THE </w:t>
      </w:r>
      <w:smartTag w:uri="urn:schemas-microsoft-com:office:smarttags" w:element="Street">
        <w:smartTag w:uri="urn:schemas-microsoft-com:office:smarttags" w:element="address">
          <w:r>
            <w:t>TOTAL ROAD</w:t>
          </w:r>
        </w:smartTag>
      </w:smartTag>
      <w:r>
        <w:t xml:space="preserve"> LOAD POWER </w:t>
      </w:r>
    </w:p>
    <w:p w:rsidR="00FD343F" w:rsidRDefault="00FD343F">
      <w:pPr>
        <w:tabs>
          <w:tab w:val="left" w:pos="0"/>
          <w:tab w:val="right" w:pos="2127"/>
        </w:tabs>
        <w:suppressAutoHyphens/>
        <w:jc w:val="center"/>
      </w:pPr>
      <w:r>
        <w:t xml:space="preserve">OF A VEHICLE POWERED BY AN ELECTRIC POWER TRAIN ONLY, </w:t>
      </w:r>
    </w:p>
    <w:p w:rsidR="00FD343F" w:rsidRDefault="00FD343F">
      <w:pPr>
        <w:tabs>
          <w:tab w:val="left" w:pos="0"/>
          <w:tab w:val="right" w:pos="2127"/>
        </w:tabs>
        <w:suppressAutoHyphens/>
        <w:jc w:val="center"/>
      </w:pPr>
      <w:r>
        <w:t>AND CALIBRATION OF THE DYNAMOMETER</w:t>
      </w: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r>
        <w:rPr>
          <w:color w:val="000000"/>
        </w:rPr>
        <w:t>1.</w:t>
      </w:r>
      <w:r>
        <w:rPr>
          <w:color w:val="000000"/>
        </w:rPr>
        <w:tab/>
      </w:r>
      <w:r>
        <w:rPr>
          <w:color w:val="000000"/>
        </w:rPr>
        <w:tab/>
        <w:t>INTRODUCTION</w:t>
      </w: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r>
        <w:rPr>
          <w:color w:val="000000"/>
        </w:rPr>
        <w:tab/>
      </w:r>
      <w:r>
        <w:rPr>
          <w:color w:val="000000"/>
        </w:rPr>
        <w:tab/>
        <w:t>The purpose of this appendix is to define the method of measuring the total road load power of a vehicle with a statistical accuracy of ± 4 per cent at a constant speed and to reproduce this measured road load power on a dynamometer with an accuracy of ± 5 per cent.</w:t>
      </w: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r>
        <w:rPr>
          <w:color w:val="000000"/>
        </w:rPr>
        <w:t>2.</w:t>
      </w:r>
      <w:r>
        <w:rPr>
          <w:color w:val="000000"/>
        </w:rPr>
        <w:tab/>
      </w:r>
      <w:r>
        <w:rPr>
          <w:color w:val="000000"/>
        </w:rPr>
        <w:tab/>
        <w:t>CHARACTERISTICS OF THE TRACK</w:t>
      </w: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r>
        <w:rPr>
          <w:color w:val="000000"/>
        </w:rPr>
        <w:tab/>
      </w:r>
      <w:r>
        <w:rPr>
          <w:color w:val="000000"/>
        </w:rPr>
        <w:tab/>
        <w:t>The test road layout shall be level, straight and free of obstacles or wind barriers which adversely affect the variability of road load measurement.</w:t>
      </w: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r>
        <w:rPr>
          <w:color w:val="000000"/>
        </w:rPr>
        <w:tab/>
      </w:r>
      <w:r>
        <w:rPr>
          <w:color w:val="000000"/>
        </w:rPr>
        <w:tab/>
        <w:t>The test road longitudinal slope shall not exceed ± 2 per cent.  This slope is defined as the ratio of the difference in elevation between both ends of the test road and its overall length.  In addition, the local inclination between any two points 3 m apart shall not deviate by more than ± 0.5 per cent from this longitudinal slope.</w:t>
      </w: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r>
        <w:rPr>
          <w:color w:val="000000"/>
        </w:rPr>
        <w:tab/>
      </w:r>
      <w:r>
        <w:rPr>
          <w:color w:val="000000"/>
        </w:rPr>
        <w:tab/>
        <w:t>The maximum cross-sectional camber of the test road shall be 1.5 per cent or less.</w:t>
      </w: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pP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r>
        <w:rPr>
          <w:color w:val="000000"/>
        </w:rPr>
        <w:t>3.</w:t>
      </w:r>
      <w:r>
        <w:rPr>
          <w:color w:val="000000"/>
        </w:rPr>
        <w:tab/>
      </w:r>
      <w:r>
        <w:rPr>
          <w:color w:val="000000"/>
        </w:rPr>
        <w:tab/>
        <w:t>ATMOSPHERIC CONDITIONS</w:t>
      </w: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r>
        <w:rPr>
          <w:color w:val="000000"/>
        </w:rPr>
        <w:t>3.1.</w:t>
      </w:r>
      <w:r>
        <w:rPr>
          <w:color w:val="000000"/>
        </w:rPr>
        <w:tab/>
      </w:r>
      <w:r>
        <w:rPr>
          <w:color w:val="000000"/>
        </w:rPr>
        <w:tab/>
      </w:r>
      <w:r>
        <w:rPr>
          <w:color w:val="000000"/>
          <w:u w:val="single"/>
        </w:rPr>
        <w:t>Wind</w:t>
      </w: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r>
        <w:rPr>
          <w:color w:val="000000"/>
        </w:rPr>
        <w:tab/>
        <w:t>Testing shall be performed at wind speeds averaging less than 3 m/s with peak speeds less than 5 m/s.  In addition, the vector component of the wind speed across the test track must be less than 2 m/s.  Wind velocity shall be measured at 0.7 m above the track surface.</w:t>
      </w: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r>
        <w:rPr>
          <w:color w:val="000000"/>
        </w:rPr>
        <w:t>3.2.</w:t>
      </w:r>
      <w:r>
        <w:rPr>
          <w:color w:val="000000"/>
        </w:rPr>
        <w:tab/>
      </w:r>
      <w:r>
        <w:rPr>
          <w:color w:val="000000"/>
        </w:rPr>
        <w:tab/>
      </w:r>
      <w:r>
        <w:rPr>
          <w:color w:val="000000"/>
          <w:u w:val="single"/>
        </w:rPr>
        <w:t>Humidity</w:t>
      </w: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r>
        <w:rPr>
          <w:color w:val="000000"/>
        </w:rPr>
        <w:tab/>
      </w:r>
      <w:r>
        <w:rPr>
          <w:color w:val="000000"/>
        </w:rPr>
        <w:tab/>
        <w:t>The track shall be dry.</w:t>
      </w: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r>
        <w:rPr>
          <w:color w:val="000000"/>
        </w:rPr>
        <w:t>3.3.</w:t>
      </w:r>
      <w:r>
        <w:rPr>
          <w:color w:val="000000"/>
        </w:rPr>
        <w:tab/>
      </w:r>
      <w:r>
        <w:rPr>
          <w:color w:val="000000"/>
        </w:rPr>
        <w:tab/>
      </w:r>
      <w:r>
        <w:rPr>
          <w:color w:val="000000"/>
          <w:u w:val="single"/>
        </w:rPr>
        <w:t>Reference conditions</w:t>
      </w: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r>
        <w:rPr>
          <w:color w:val="000000"/>
        </w:rPr>
        <w:tab/>
      </w:r>
      <w:r>
        <w:rPr>
          <w:color w:val="000000"/>
        </w:rPr>
        <w:tab/>
        <w:t xml:space="preserve">Barometric pressure </w:t>
      </w:r>
      <w:r>
        <w:rPr>
          <w:color w:val="000000"/>
        </w:rPr>
        <w:tab/>
        <w:t>H</w:t>
      </w:r>
      <w:r>
        <w:rPr>
          <w:color w:val="000000"/>
          <w:vertAlign w:val="subscript"/>
        </w:rPr>
        <w:t>0</w:t>
      </w:r>
      <w:r>
        <w:rPr>
          <w:color w:val="000000"/>
        </w:rPr>
        <w:t xml:space="preserve"> = 100 </w:t>
      </w:r>
      <w:proofErr w:type="spellStart"/>
      <w:r>
        <w:rPr>
          <w:color w:val="000000"/>
        </w:rPr>
        <w:t>kPa</w:t>
      </w:r>
      <w:proofErr w:type="spellEnd"/>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r>
        <w:rPr>
          <w:color w:val="000000"/>
        </w:rPr>
        <w:tab/>
      </w:r>
      <w:r>
        <w:rPr>
          <w:color w:val="000000"/>
        </w:rPr>
        <w:tab/>
        <w:t xml:space="preserve">Temperature </w:t>
      </w:r>
      <w:r>
        <w:rPr>
          <w:color w:val="000000"/>
        </w:rPr>
        <w:tab/>
      </w:r>
      <w:r>
        <w:rPr>
          <w:color w:val="000000"/>
        </w:rPr>
        <w:tab/>
        <w:t>T</w:t>
      </w:r>
      <w:r>
        <w:rPr>
          <w:color w:val="000000"/>
          <w:vertAlign w:val="subscript"/>
        </w:rPr>
        <w:t>0</w:t>
      </w:r>
      <w:r>
        <w:rPr>
          <w:color w:val="000000"/>
        </w:rPr>
        <w:t xml:space="preserve"> = 293 K (20 </w:t>
      </w:r>
      <w:r>
        <w:rPr>
          <w:color w:val="000000"/>
        </w:rPr>
        <w:sym w:font="Symbol" w:char="F0B0"/>
      </w:r>
      <w:r>
        <w:rPr>
          <w:color w:val="000000"/>
        </w:rPr>
        <w:t>C)</w:t>
      </w: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r>
        <w:rPr>
          <w:color w:val="000000"/>
        </w:rPr>
        <w:tab/>
      </w:r>
      <w:r>
        <w:rPr>
          <w:color w:val="000000"/>
        </w:rPr>
        <w:tab/>
        <w:t>Air density</w:t>
      </w:r>
      <w:r>
        <w:rPr>
          <w:color w:val="000000"/>
        </w:rPr>
        <w:tab/>
      </w:r>
      <w:r>
        <w:rPr>
          <w:color w:val="000000"/>
        </w:rPr>
        <w:tab/>
        <w:t>d</w:t>
      </w:r>
      <w:r>
        <w:rPr>
          <w:color w:val="000000"/>
          <w:vertAlign w:val="subscript"/>
        </w:rPr>
        <w:t>0</w:t>
      </w:r>
      <w:r>
        <w:rPr>
          <w:color w:val="000000"/>
        </w:rPr>
        <w:t xml:space="preserve"> = 1.189 kg/m</w:t>
      </w:r>
      <w:r>
        <w:rPr>
          <w:color w:val="000000"/>
          <w:vertAlign w:val="superscript"/>
        </w:rPr>
        <w:t>3</w:t>
      </w: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p>
    <w:p w:rsidR="00FD343F" w:rsidRDefault="00FD343F">
      <w:pPr>
        <w:keepNext/>
        <w:keepLines/>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r>
        <w:rPr>
          <w:color w:val="000000"/>
        </w:rPr>
        <w:lastRenderedPageBreak/>
        <w:t>3.3.1.</w:t>
      </w:r>
      <w:r>
        <w:rPr>
          <w:color w:val="000000"/>
        </w:rPr>
        <w:tab/>
      </w:r>
      <w:r>
        <w:rPr>
          <w:color w:val="000000"/>
          <w:u w:val="single"/>
        </w:rPr>
        <w:t>Air density</w:t>
      </w:r>
    </w:p>
    <w:p w:rsidR="00FD343F" w:rsidRDefault="00FD343F">
      <w:pPr>
        <w:keepNext/>
        <w:keepLines/>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p>
    <w:p w:rsidR="00FD343F" w:rsidRDefault="00FD343F">
      <w:pPr>
        <w:keepNext/>
        <w:keepLines/>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r>
        <w:rPr>
          <w:color w:val="000000"/>
        </w:rPr>
        <w:t>3.3.1.1.</w:t>
      </w:r>
      <w:r>
        <w:rPr>
          <w:color w:val="000000"/>
        </w:rPr>
        <w:tab/>
        <w:t xml:space="preserve">The air density during the test, calculated as described in paragraph 3.3.1.2. </w:t>
      </w:r>
      <w:proofErr w:type="gramStart"/>
      <w:r>
        <w:rPr>
          <w:color w:val="000000"/>
        </w:rPr>
        <w:t>below</w:t>
      </w:r>
      <w:proofErr w:type="gramEnd"/>
      <w:r>
        <w:rPr>
          <w:color w:val="000000"/>
        </w:rPr>
        <w:t>, shall not differ by more than 7.5 per cent from the air density under the reference conditions.</w:t>
      </w: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r>
        <w:rPr>
          <w:color w:val="000000"/>
        </w:rPr>
        <w:t>3.3.1.2.</w:t>
      </w:r>
      <w:r>
        <w:rPr>
          <w:color w:val="000000"/>
        </w:rPr>
        <w:tab/>
        <w:t>The air density shall be calculated by the formula:</w:t>
      </w: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jc w:val="both"/>
        <w:rPr>
          <w:color w:val="000000"/>
        </w:rPr>
      </w:pPr>
      <w:r>
        <w:tab/>
      </w:r>
      <w:r>
        <w:rPr>
          <w:position w:val="-28"/>
        </w:rPr>
        <w:object w:dxaOrig="1660" w:dyaOrig="660">
          <v:shape id="_x0000_i1061" type="#_x0000_t75" style="width:79.5pt;height:31.8pt" o:ole="" fillcolor="window">
            <v:imagedata r:id="rId70" o:title=""/>
          </v:shape>
          <o:OLEObject Type="Embed" ProgID="Equation.3" ShapeID="_x0000_i1061" DrawAspect="Content" ObjectID="_1417523547" r:id="rId71"/>
        </w:object>
      </w: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r>
        <w:rPr>
          <w:color w:val="000000"/>
        </w:rPr>
        <w:tab/>
      </w:r>
      <w:r>
        <w:rPr>
          <w:color w:val="000000"/>
        </w:rPr>
        <w:tab/>
      </w:r>
      <w:proofErr w:type="gramStart"/>
      <w:r>
        <w:rPr>
          <w:color w:val="000000"/>
        </w:rPr>
        <w:t>where</w:t>
      </w:r>
      <w:proofErr w:type="gramEnd"/>
      <w:r>
        <w:rPr>
          <w:color w:val="000000"/>
        </w:rPr>
        <w:t>:</w:t>
      </w: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r>
        <w:rPr>
          <w:color w:val="000000"/>
        </w:rPr>
        <w:tab/>
      </w:r>
      <w:r>
        <w:rPr>
          <w:color w:val="000000"/>
        </w:rPr>
        <w:tab/>
      </w:r>
      <w:r>
        <w:rPr>
          <w:color w:val="000000"/>
        </w:rPr>
        <w:tab/>
      </w:r>
      <w:proofErr w:type="spellStart"/>
      <w:proofErr w:type="gramStart"/>
      <w:r>
        <w:rPr>
          <w:color w:val="000000"/>
        </w:rPr>
        <w:t>d</w:t>
      </w:r>
      <w:r>
        <w:rPr>
          <w:color w:val="000000"/>
          <w:vertAlign w:val="subscript"/>
        </w:rPr>
        <w:t>T</w:t>
      </w:r>
      <w:proofErr w:type="spellEnd"/>
      <w:proofErr w:type="gramEnd"/>
      <w:r>
        <w:rPr>
          <w:color w:val="000000"/>
        </w:rPr>
        <w:t xml:space="preserve"> is the air density during the test (kg/m</w:t>
      </w:r>
      <w:r>
        <w:rPr>
          <w:color w:val="000000"/>
          <w:vertAlign w:val="superscript"/>
        </w:rPr>
        <w:t>3</w:t>
      </w:r>
      <w:r>
        <w:rPr>
          <w:color w:val="000000"/>
        </w:rPr>
        <w:t>)</w:t>
      </w: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r>
        <w:rPr>
          <w:color w:val="000000"/>
        </w:rPr>
        <w:tab/>
      </w:r>
      <w:r>
        <w:rPr>
          <w:color w:val="000000"/>
        </w:rPr>
        <w:tab/>
      </w:r>
      <w:r>
        <w:rPr>
          <w:color w:val="000000"/>
        </w:rPr>
        <w:tab/>
      </w:r>
      <w:proofErr w:type="gramStart"/>
      <w:r>
        <w:rPr>
          <w:color w:val="000000"/>
        </w:rPr>
        <w:t>d</w:t>
      </w:r>
      <w:r>
        <w:rPr>
          <w:color w:val="000000"/>
          <w:vertAlign w:val="subscript"/>
        </w:rPr>
        <w:t>0</w:t>
      </w:r>
      <w:proofErr w:type="gramEnd"/>
      <w:r>
        <w:rPr>
          <w:color w:val="000000"/>
        </w:rPr>
        <w:t xml:space="preserve"> is the air density at reference conditions (kg/m</w:t>
      </w:r>
      <w:r>
        <w:rPr>
          <w:color w:val="000000"/>
          <w:vertAlign w:val="superscript"/>
        </w:rPr>
        <w:t>3</w:t>
      </w:r>
      <w:r>
        <w:rPr>
          <w:color w:val="000000"/>
        </w:rPr>
        <w:t>)</w:t>
      </w: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r>
        <w:rPr>
          <w:color w:val="000000"/>
        </w:rPr>
        <w:tab/>
      </w:r>
      <w:r>
        <w:rPr>
          <w:color w:val="000000"/>
        </w:rPr>
        <w:tab/>
      </w:r>
      <w:r>
        <w:rPr>
          <w:color w:val="000000"/>
        </w:rPr>
        <w:tab/>
        <w:t>H</w:t>
      </w:r>
      <w:r>
        <w:rPr>
          <w:color w:val="000000"/>
          <w:vertAlign w:val="subscript"/>
        </w:rPr>
        <w:t>T</w:t>
      </w:r>
      <w:r>
        <w:rPr>
          <w:color w:val="000000"/>
        </w:rPr>
        <w:t xml:space="preserve"> is the total barometric pressure during the test (</w:t>
      </w:r>
      <w:proofErr w:type="spellStart"/>
      <w:r>
        <w:rPr>
          <w:color w:val="000000"/>
        </w:rPr>
        <w:t>kPa</w:t>
      </w:r>
      <w:proofErr w:type="spellEnd"/>
      <w:r>
        <w:rPr>
          <w:color w:val="000000"/>
        </w:rPr>
        <w:t>)</w:t>
      </w: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r>
        <w:rPr>
          <w:color w:val="000000"/>
        </w:rPr>
        <w:tab/>
      </w:r>
      <w:r>
        <w:rPr>
          <w:color w:val="000000"/>
        </w:rPr>
        <w:tab/>
      </w:r>
      <w:r>
        <w:rPr>
          <w:color w:val="000000"/>
        </w:rPr>
        <w:tab/>
        <w:t>T</w:t>
      </w:r>
      <w:r>
        <w:rPr>
          <w:color w:val="000000"/>
          <w:vertAlign w:val="subscript"/>
        </w:rPr>
        <w:t>T</w:t>
      </w:r>
      <w:r>
        <w:rPr>
          <w:color w:val="000000"/>
        </w:rPr>
        <w:t xml:space="preserve"> is absolute temperature during the test (K).</w:t>
      </w: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r>
        <w:rPr>
          <w:color w:val="000000"/>
        </w:rPr>
        <w:t>3.3.2.</w:t>
      </w:r>
      <w:r>
        <w:rPr>
          <w:color w:val="000000"/>
        </w:rPr>
        <w:tab/>
      </w:r>
      <w:r>
        <w:rPr>
          <w:color w:val="000000"/>
          <w:u w:val="single"/>
        </w:rPr>
        <w:t>Ambient conditions</w:t>
      </w: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r>
        <w:rPr>
          <w:color w:val="000000"/>
        </w:rPr>
        <w:t>3.3.2.1.</w:t>
      </w:r>
      <w:r>
        <w:rPr>
          <w:color w:val="000000"/>
        </w:rPr>
        <w:tab/>
        <w:t xml:space="preserve">The ambient temperature shall be between 5 </w:t>
      </w:r>
      <w:r>
        <w:rPr>
          <w:color w:val="000000"/>
        </w:rPr>
        <w:sym w:font="Symbol" w:char="F0B0"/>
      </w:r>
      <w:r>
        <w:rPr>
          <w:color w:val="000000"/>
        </w:rPr>
        <w:t xml:space="preserve">C (278 K) and 35 </w:t>
      </w:r>
      <w:r>
        <w:rPr>
          <w:color w:val="000000"/>
        </w:rPr>
        <w:sym w:font="Symbol" w:char="F0B0"/>
      </w:r>
      <w:r>
        <w:rPr>
          <w:color w:val="000000"/>
        </w:rPr>
        <w:t>C (308 K) and the barometric pressure between 91 </w:t>
      </w:r>
      <w:proofErr w:type="spellStart"/>
      <w:r>
        <w:rPr>
          <w:color w:val="000000"/>
        </w:rPr>
        <w:t>kPa</w:t>
      </w:r>
      <w:proofErr w:type="spellEnd"/>
      <w:r>
        <w:rPr>
          <w:color w:val="000000"/>
        </w:rPr>
        <w:t xml:space="preserve"> and 104 </w:t>
      </w:r>
      <w:proofErr w:type="spellStart"/>
      <w:r>
        <w:rPr>
          <w:color w:val="000000"/>
        </w:rPr>
        <w:t>kPa</w:t>
      </w:r>
      <w:proofErr w:type="spellEnd"/>
      <w:r>
        <w:rPr>
          <w:color w:val="000000"/>
        </w:rPr>
        <w:t>.  The relative humidity shall be less than 95 per cent.</w:t>
      </w: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r>
        <w:rPr>
          <w:color w:val="000000"/>
        </w:rPr>
        <w:t>3.3.2.2.</w:t>
      </w:r>
      <w:r>
        <w:rPr>
          <w:color w:val="000000"/>
        </w:rPr>
        <w:tab/>
        <w:t xml:space="preserve">However, with the manufacturer's agreement, the tests may be made at lower ambient temperatures down to 1 </w:t>
      </w:r>
      <w:r>
        <w:rPr>
          <w:color w:val="000000"/>
        </w:rPr>
        <w:sym w:font="Symbol" w:char="F0B0"/>
      </w:r>
      <w:r>
        <w:rPr>
          <w:color w:val="000000"/>
        </w:rPr>
        <w:t>C.  In this case the correction factor calculated for 5 </w:t>
      </w:r>
      <w:r>
        <w:rPr>
          <w:color w:val="000000"/>
        </w:rPr>
        <w:sym w:font="Symbol" w:char="F0B0"/>
      </w:r>
      <w:r>
        <w:rPr>
          <w:color w:val="000000"/>
        </w:rPr>
        <w:t>C should be used.</w:t>
      </w: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r>
        <w:rPr>
          <w:color w:val="000000"/>
        </w:rPr>
        <w:t>4.</w:t>
      </w:r>
      <w:r>
        <w:rPr>
          <w:color w:val="000000"/>
        </w:rPr>
        <w:tab/>
      </w:r>
      <w:r>
        <w:rPr>
          <w:color w:val="000000"/>
        </w:rPr>
        <w:tab/>
        <w:t>PREPARATION OF THE VEHICLE</w:t>
      </w: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r>
        <w:rPr>
          <w:color w:val="000000"/>
        </w:rPr>
        <w:t>4.1.</w:t>
      </w:r>
      <w:r>
        <w:rPr>
          <w:color w:val="000000"/>
        </w:rPr>
        <w:tab/>
      </w:r>
      <w:r>
        <w:rPr>
          <w:color w:val="000000"/>
        </w:rPr>
        <w:tab/>
      </w:r>
      <w:r>
        <w:rPr>
          <w:color w:val="000000"/>
          <w:u w:val="single"/>
        </w:rPr>
        <w:t>Running-in</w:t>
      </w: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r>
        <w:rPr>
          <w:color w:val="000000"/>
        </w:rPr>
        <w:tab/>
      </w:r>
      <w:r>
        <w:rPr>
          <w:color w:val="000000"/>
        </w:rPr>
        <w:tab/>
        <w:t>The vehicle shall be in normal running order and adjustment after having been run in for at least 300 km.  The tyres shall be run in at the same time as the vehicle or shall have a tread depth within 90 and 50 per cent of the initial tread depth.</w:t>
      </w: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r>
        <w:rPr>
          <w:color w:val="000000"/>
        </w:rPr>
        <w:t>4.2.</w:t>
      </w:r>
      <w:r>
        <w:rPr>
          <w:color w:val="000000"/>
        </w:rPr>
        <w:tab/>
      </w:r>
      <w:r>
        <w:rPr>
          <w:color w:val="000000"/>
        </w:rPr>
        <w:tab/>
      </w:r>
      <w:r>
        <w:rPr>
          <w:color w:val="000000"/>
          <w:u w:val="single"/>
        </w:rPr>
        <w:t>Checks</w:t>
      </w: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r>
        <w:rPr>
          <w:color w:val="000000"/>
        </w:rPr>
        <w:tab/>
      </w:r>
      <w:r>
        <w:rPr>
          <w:color w:val="000000"/>
        </w:rPr>
        <w:tab/>
        <w:t xml:space="preserve">The following checks shall be made in accordance with the manufacturer's specifications for the use considered:  wheels, wheel rims, tyres (make, type, </w:t>
      </w:r>
      <w:proofErr w:type="gramStart"/>
      <w:r>
        <w:rPr>
          <w:color w:val="000000"/>
        </w:rPr>
        <w:t>pressure</w:t>
      </w:r>
      <w:proofErr w:type="gramEnd"/>
      <w:r>
        <w:rPr>
          <w:color w:val="000000"/>
        </w:rPr>
        <w:t>), front axle geometry, brake adjustment (elimination of parasitic drag), lubrication of front and rear axles, adjustment of the suspension and vehicle ground clearance, etc.  Check that during freewheeling, there is no electrical braking.</w:t>
      </w: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r>
        <w:rPr>
          <w:color w:val="000000"/>
        </w:rPr>
        <w:lastRenderedPageBreak/>
        <w:t>4.3.</w:t>
      </w:r>
      <w:r>
        <w:rPr>
          <w:color w:val="000000"/>
        </w:rPr>
        <w:tab/>
      </w:r>
      <w:r>
        <w:rPr>
          <w:color w:val="000000"/>
        </w:rPr>
        <w:tab/>
      </w:r>
      <w:r>
        <w:rPr>
          <w:color w:val="000000"/>
          <w:u w:val="single"/>
        </w:rPr>
        <w:t>Preparation for the test</w:t>
      </w: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r>
        <w:rPr>
          <w:color w:val="000000"/>
        </w:rPr>
        <w:t>4.3.1.</w:t>
      </w:r>
      <w:r>
        <w:rPr>
          <w:color w:val="000000"/>
        </w:rPr>
        <w:tab/>
        <w:t xml:space="preserve">The vehicle shall be loaded to its test mass including driver and measurement </w:t>
      </w:r>
      <w:proofErr w:type="spellStart"/>
      <w:r>
        <w:rPr>
          <w:color w:val="000000"/>
        </w:rPr>
        <w:t>equipments</w:t>
      </w:r>
      <w:proofErr w:type="spellEnd"/>
      <w:r>
        <w:rPr>
          <w:color w:val="000000"/>
        </w:rPr>
        <w:t>, spread in a uniform way in the loading areas.</w:t>
      </w: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r>
        <w:rPr>
          <w:color w:val="000000"/>
        </w:rPr>
        <w:t>4.3.2.</w:t>
      </w:r>
      <w:r>
        <w:rPr>
          <w:color w:val="000000"/>
        </w:rPr>
        <w:tab/>
        <w:t>The windows of the vehicle shall be closed.  Any covers for air conditioning systems, headlamps, etc. shall be closed.</w:t>
      </w: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r>
        <w:rPr>
          <w:color w:val="000000"/>
        </w:rPr>
        <w:t>4.3.3.</w:t>
      </w:r>
      <w:r>
        <w:rPr>
          <w:color w:val="000000"/>
        </w:rPr>
        <w:tab/>
        <w:t>The vehicle shall be clean.</w:t>
      </w: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r>
        <w:rPr>
          <w:color w:val="000000"/>
        </w:rPr>
        <w:t>4.3.4.</w:t>
      </w:r>
      <w:r>
        <w:rPr>
          <w:color w:val="000000"/>
        </w:rPr>
        <w:tab/>
        <w:t>Immediately before the test, the vehicle shall be brought to the normal running temperature in an appropriate manner.</w:t>
      </w: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bCs/>
          <w:color w:val="000000"/>
        </w:rPr>
      </w:pPr>
      <w:r>
        <w:rPr>
          <w:color w:val="000000"/>
        </w:rPr>
        <w:t>5.</w:t>
      </w:r>
      <w:r>
        <w:rPr>
          <w:b/>
          <w:color w:val="000000"/>
        </w:rPr>
        <w:tab/>
      </w:r>
      <w:r>
        <w:rPr>
          <w:bCs/>
          <w:color w:val="000000"/>
        </w:rPr>
        <w:tab/>
        <w:t>SPECIFIED SPEED V</w:t>
      </w: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r>
        <w:rPr>
          <w:color w:val="000000"/>
        </w:rPr>
        <w:tab/>
      </w:r>
      <w:r>
        <w:rPr>
          <w:color w:val="000000"/>
        </w:rPr>
        <w:tab/>
        <w:t xml:space="preserve">The specified speed is required for determining the running resistance at the reference speed from the running resistance curve.  To determine the running resistance as a function of vehicle speed in the vicinity of the reference speed </w:t>
      </w:r>
      <w:proofErr w:type="gramStart"/>
      <w:r>
        <w:rPr>
          <w:color w:val="000000"/>
        </w:rPr>
        <w:t>V</w:t>
      </w:r>
      <w:r>
        <w:rPr>
          <w:color w:val="000000"/>
          <w:vertAlign w:val="subscript"/>
        </w:rPr>
        <w:t>o</w:t>
      </w:r>
      <w:proofErr w:type="gramEnd"/>
      <w:r>
        <w:rPr>
          <w:color w:val="000000"/>
        </w:rPr>
        <w:t>, running resistances shall be measured at the specified speed V.  At least four to five points indicating the specified speeds, along with the reference speeds, are desired to be measured.</w:t>
      </w: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r>
        <w:rPr>
          <w:color w:val="000000"/>
        </w:rPr>
        <w:tab/>
      </w:r>
      <w:r>
        <w:rPr>
          <w:color w:val="000000"/>
        </w:rPr>
        <w:tab/>
        <w:t>Table 1 shows the specified speeds in accordance with the category of the vehicle.  The asterisk * indicates the reference speed in the table.</w:t>
      </w:r>
    </w:p>
    <w:p w:rsidR="00FD343F" w:rsidRDefault="00FD343F">
      <w:pPr>
        <w:tabs>
          <w:tab w:val="left" w:pos="1416"/>
          <w:tab w:val="center" w:pos="4734"/>
          <w:tab w:val="left" w:pos="5040"/>
        </w:tabs>
        <w:suppressAutoHyphens/>
        <w:ind w:left="1418" w:hanging="1418"/>
        <w:jc w:val="both"/>
        <w:rPr>
          <w:color w:val="000000"/>
        </w:rPr>
      </w:pPr>
    </w:p>
    <w:p w:rsidR="00FD343F" w:rsidRDefault="00FD343F">
      <w:pPr>
        <w:tabs>
          <w:tab w:val="left" w:pos="1416"/>
          <w:tab w:val="center" w:pos="4734"/>
          <w:tab w:val="left" w:pos="5040"/>
        </w:tabs>
        <w:suppressAutoHyphens/>
        <w:ind w:left="1418" w:hanging="1418"/>
        <w:jc w:val="center"/>
        <w:rPr>
          <w:color w:val="000000"/>
        </w:rPr>
      </w:pPr>
      <w:r>
        <w:rPr>
          <w:color w:val="000000"/>
          <w:u w:val="single"/>
        </w:rPr>
        <w:t>Table 1</w:t>
      </w:r>
    </w:p>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color w:val="000000"/>
        </w:rPr>
      </w:pPr>
    </w:p>
    <w:tbl>
      <w:tblPr>
        <w:tblW w:w="8080" w:type="dxa"/>
        <w:tblInd w:w="1344" w:type="dxa"/>
        <w:tblLayout w:type="fixed"/>
        <w:tblCellMar>
          <w:left w:w="68" w:type="dxa"/>
          <w:right w:w="68" w:type="dxa"/>
        </w:tblCellMar>
        <w:tblLook w:val="0000" w:firstRow="0" w:lastRow="0" w:firstColumn="0" w:lastColumn="0" w:noHBand="0" w:noVBand="0"/>
      </w:tblPr>
      <w:tblGrid>
        <w:gridCol w:w="1549"/>
        <w:gridCol w:w="1134"/>
        <w:gridCol w:w="1003"/>
        <w:gridCol w:w="1134"/>
        <w:gridCol w:w="1134"/>
        <w:gridCol w:w="1134"/>
        <w:gridCol w:w="992"/>
      </w:tblGrid>
      <w:tr w:rsidR="00FD343F">
        <w:tc>
          <w:tcPr>
            <w:tcW w:w="1549" w:type="dxa"/>
            <w:tcBorders>
              <w:top w:val="single" w:sz="7" w:space="0" w:color="auto"/>
              <w:left w:val="single" w:sz="7" w:space="0" w:color="auto"/>
              <w:bottom w:val="single" w:sz="7" w:space="0" w:color="auto"/>
            </w:tcBorders>
          </w:tcPr>
          <w:p w:rsidR="00FD343F" w:rsidRDefault="00FD343F">
            <w:pPr>
              <w:tabs>
                <w:tab w:val="left" w:pos="2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color w:val="000000"/>
              </w:rPr>
            </w:pPr>
            <w:r>
              <w:rPr>
                <w:color w:val="000000"/>
              </w:rPr>
              <w:t>Category</w:t>
            </w:r>
          </w:p>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color w:val="000000"/>
              </w:rPr>
            </w:pPr>
            <w:r>
              <w:rPr>
                <w:color w:val="000000"/>
              </w:rPr>
              <w:t>V max.</w:t>
            </w:r>
          </w:p>
        </w:tc>
        <w:tc>
          <w:tcPr>
            <w:tcW w:w="6531" w:type="dxa"/>
            <w:gridSpan w:val="6"/>
            <w:tcBorders>
              <w:top w:val="single" w:sz="7" w:space="0" w:color="auto"/>
              <w:left w:val="single" w:sz="7" w:space="0" w:color="auto"/>
              <w:bottom w:val="single" w:sz="7" w:space="0" w:color="auto"/>
              <w:right w:val="single" w:sz="7" w:space="0" w:color="auto"/>
            </w:tcBorders>
          </w:tcPr>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color w:val="000000"/>
              </w:rPr>
            </w:pPr>
            <w:r>
              <w:rPr>
                <w:color w:val="000000"/>
              </w:rPr>
              <w:t>Specified speeds (km/h)</w:t>
            </w:r>
          </w:p>
        </w:tc>
      </w:tr>
      <w:tr w:rsidR="00FD343F">
        <w:tc>
          <w:tcPr>
            <w:tcW w:w="1549" w:type="dxa"/>
            <w:tcBorders>
              <w:top w:val="single" w:sz="7" w:space="0" w:color="auto"/>
              <w:left w:val="single" w:sz="7" w:space="0" w:color="auto"/>
            </w:tcBorders>
          </w:tcPr>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color w:val="000000"/>
              </w:rPr>
            </w:pPr>
            <w:r>
              <w:rPr>
                <w:color w:val="000000"/>
              </w:rPr>
              <w:t>&gt; 130</w:t>
            </w:r>
          </w:p>
        </w:tc>
        <w:tc>
          <w:tcPr>
            <w:tcW w:w="1134" w:type="dxa"/>
            <w:tcBorders>
              <w:top w:val="single" w:sz="7" w:space="0" w:color="auto"/>
              <w:left w:val="single" w:sz="7" w:space="0" w:color="auto"/>
            </w:tcBorders>
          </w:tcPr>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color w:val="000000"/>
              </w:rPr>
            </w:pPr>
            <w:r>
              <w:rPr>
                <w:color w:val="000000"/>
              </w:rPr>
              <w:t>120</w:t>
            </w:r>
            <w:r>
              <w:rPr>
                <w:color w:val="000000"/>
                <w:u w:val="single"/>
              </w:rPr>
              <w:t>**</w:t>
            </w:r>
            <w:r>
              <w:rPr>
                <w:color w:val="000000"/>
              </w:rPr>
              <w:t>/</w:t>
            </w:r>
          </w:p>
        </w:tc>
        <w:tc>
          <w:tcPr>
            <w:tcW w:w="1003" w:type="dxa"/>
            <w:tcBorders>
              <w:top w:val="single" w:sz="7" w:space="0" w:color="auto"/>
              <w:left w:val="single" w:sz="7" w:space="0" w:color="auto"/>
            </w:tcBorders>
          </w:tcPr>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color w:val="000000"/>
              </w:rPr>
            </w:pPr>
            <w:r>
              <w:rPr>
                <w:color w:val="000000"/>
              </w:rPr>
              <w:t>100</w:t>
            </w:r>
          </w:p>
        </w:tc>
        <w:tc>
          <w:tcPr>
            <w:tcW w:w="1134" w:type="dxa"/>
            <w:tcBorders>
              <w:top w:val="single" w:sz="7" w:space="0" w:color="auto"/>
              <w:left w:val="single" w:sz="7" w:space="0" w:color="auto"/>
            </w:tcBorders>
          </w:tcPr>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color w:val="000000"/>
              </w:rPr>
            </w:pPr>
            <w:r>
              <w:rPr>
                <w:color w:val="000000"/>
              </w:rPr>
              <w:t>80*</w:t>
            </w:r>
          </w:p>
        </w:tc>
        <w:tc>
          <w:tcPr>
            <w:tcW w:w="1134" w:type="dxa"/>
            <w:tcBorders>
              <w:top w:val="single" w:sz="7" w:space="0" w:color="auto"/>
              <w:left w:val="single" w:sz="7" w:space="0" w:color="auto"/>
            </w:tcBorders>
          </w:tcPr>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color w:val="000000"/>
              </w:rPr>
            </w:pPr>
            <w:r>
              <w:rPr>
                <w:color w:val="000000"/>
              </w:rPr>
              <w:t>60</w:t>
            </w:r>
          </w:p>
        </w:tc>
        <w:tc>
          <w:tcPr>
            <w:tcW w:w="1134" w:type="dxa"/>
            <w:tcBorders>
              <w:top w:val="single" w:sz="7" w:space="0" w:color="auto"/>
              <w:left w:val="single" w:sz="7" w:space="0" w:color="auto"/>
            </w:tcBorders>
          </w:tcPr>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color w:val="000000"/>
              </w:rPr>
            </w:pPr>
            <w:r>
              <w:rPr>
                <w:color w:val="000000"/>
              </w:rPr>
              <w:t>40</w:t>
            </w:r>
          </w:p>
        </w:tc>
        <w:tc>
          <w:tcPr>
            <w:tcW w:w="992" w:type="dxa"/>
            <w:tcBorders>
              <w:top w:val="single" w:sz="7" w:space="0" w:color="auto"/>
              <w:left w:val="single" w:sz="7" w:space="0" w:color="auto"/>
              <w:right w:val="single" w:sz="7" w:space="0" w:color="auto"/>
            </w:tcBorders>
          </w:tcPr>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color w:val="000000"/>
              </w:rPr>
            </w:pPr>
            <w:r>
              <w:rPr>
                <w:color w:val="000000"/>
              </w:rPr>
              <w:t>20</w:t>
            </w:r>
          </w:p>
        </w:tc>
      </w:tr>
      <w:tr w:rsidR="00FD343F">
        <w:tc>
          <w:tcPr>
            <w:tcW w:w="1549" w:type="dxa"/>
            <w:tcBorders>
              <w:top w:val="single" w:sz="7" w:space="0" w:color="auto"/>
              <w:left w:val="single" w:sz="7" w:space="0" w:color="auto"/>
            </w:tcBorders>
          </w:tcPr>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color w:val="000000"/>
              </w:rPr>
            </w:pPr>
            <w:r>
              <w:rPr>
                <w:color w:val="000000"/>
              </w:rPr>
              <w:t>130 – 100</w:t>
            </w:r>
          </w:p>
        </w:tc>
        <w:tc>
          <w:tcPr>
            <w:tcW w:w="1134" w:type="dxa"/>
            <w:tcBorders>
              <w:top w:val="single" w:sz="7" w:space="0" w:color="auto"/>
              <w:left w:val="single" w:sz="7" w:space="0" w:color="auto"/>
            </w:tcBorders>
          </w:tcPr>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color w:val="000000"/>
              </w:rPr>
            </w:pPr>
            <w:r>
              <w:rPr>
                <w:color w:val="000000"/>
              </w:rPr>
              <w:t>90</w:t>
            </w:r>
          </w:p>
        </w:tc>
        <w:tc>
          <w:tcPr>
            <w:tcW w:w="1003" w:type="dxa"/>
            <w:tcBorders>
              <w:top w:val="single" w:sz="7" w:space="0" w:color="auto"/>
              <w:left w:val="single" w:sz="7" w:space="0" w:color="auto"/>
            </w:tcBorders>
          </w:tcPr>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color w:val="000000"/>
              </w:rPr>
            </w:pPr>
            <w:r>
              <w:rPr>
                <w:color w:val="000000"/>
              </w:rPr>
              <w:t>80*</w:t>
            </w:r>
          </w:p>
        </w:tc>
        <w:tc>
          <w:tcPr>
            <w:tcW w:w="1134" w:type="dxa"/>
            <w:tcBorders>
              <w:top w:val="single" w:sz="7" w:space="0" w:color="auto"/>
              <w:left w:val="single" w:sz="7" w:space="0" w:color="auto"/>
            </w:tcBorders>
          </w:tcPr>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color w:val="000000"/>
              </w:rPr>
            </w:pPr>
            <w:r>
              <w:rPr>
                <w:color w:val="000000"/>
              </w:rPr>
              <w:t>60</w:t>
            </w:r>
          </w:p>
        </w:tc>
        <w:tc>
          <w:tcPr>
            <w:tcW w:w="1134" w:type="dxa"/>
            <w:tcBorders>
              <w:top w:val="single" w:sz="7" w:space="0" w:color="auto"/>
              <w:left w:val="single" w:sz="7" w:space="0" w:color="auto"/>
            </w:tcBorders>
          </w:tcPr>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color w:val="000000"/>
              </w:rPr>
            </w:pPr>
            <w:r>
              <w:rPr>
                <w:color w:val="000000"/>
              </w:rPr>
              <w:t>40</w:t>
            </w:r>
          </w:p>
        </w:tc>
        <w:tc>
          <w:tcPr>
            <w:tcW w:w="1134" w:type="dxa"/>
            <w:tcBorders>
              <w:top w:val="single" w:sz="7" w:space="0" w:color="auto"/>
              <w:left w:val="single" w:sz="7" w:space="0" w:color="auto"/>
            </w:tcBorders>
          </w:tcPr>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color w:val="000000"/>
              </w:rPr>
            </w:pPr>
            <w:r>
              <w:rPr>
                <w:color w:val="000000"/>
              </w:rPr>
              <w:t>20</w:t>
            </w:r>
          </w:p>
        </w:tc>
        <w:tc>
          <w:tcPr>
            <w:tcW w:w="992" w:type="dxa"/>
            <w:tcBorders>
              <w:top w:val="single" w:sz="7" w:space="0" w:color="auto"/>
              <w:left w:val="single" w:sz="7" w:space="0" w:color="auto"/>
              <w:right w:val="single" w:sz="7" w:space="0" w:color="auto"/>
            </w:tcBorders>
          </w:tcPr>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color w:val="000000"/>
              </w:rPr>
            </w:pPr>
            <w:r>
              <w:rPr>
                <w:color w:val="000000"/>
              </w:rPr>
              <w:t>-</w:t>
            </w:r>
          </w:p>
        </w:tc>
      </w:tr>
      <w:tr w:rsidR="00FD343F">
        <w:tc>
          <w:tcPr>
            <w:tcW w:w="1549" w:type="dxa"/>
            <w:tcBorders>
              <w:top w:val="single" w:sz="7" w:space="0" w:color="auto"/>
              <w:left w:val="single" w:sz="7" w:space="0" w:color="auto"/>
            </w:tcBorders>
          </w:tcPr>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color w:val="000000"/>
              </w:rPr>
            </w:pPr>
            <w:r>
              <w:rPr>
                <w:color w:val="000000"/>
              </w:rPr>
              <w:t>100 – 70</w:t>
            </w:r>
          </w:p>
        </w:tc>
        <w:tc>
          <w:tcPr>
            <w:tcW w:w="1134" w:type="dxa"/>
            <w:tcBorders>
              <w:top w:val="single" w:sz="7" w:space="0" w:color="auto"/>
              <w:left w:val="single" w:sz="7" w:space="0" w:color="auto"/>
            </w:tcBorders>
          </w:tcPr>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color w:val="000000"/>
              </w:rPr>
            </w:pPr>
            <w:r>
              <w:rPr>
                <w:color w:val="000000"/>
              </w:rPr>
              <w:t>60</w:t>
            </w:r>
          </w:p>
        </w:tc>
        <w:tc>
          <w:tcPr>
            <w:tcW w:w="1003" w:type="dxa"/>
            <w:tcBorders>
              <w:top w:val="single" w:sz="7" w:space="0" w:color="auto"/>
              <w:left w:val="single" w:sz="7" w:space="0" w:color="auto"/>
            </w:tcBorders>
          </w:tcPr>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color w:val="000000"/>
              </w:rPr>
            </w:pPr>
            <w:r>
              <w:rPr>
                <w:color w:val="000000"/>
              </w:rPr>
              <w:t>50*</w:t>
            </w:r>
          </w:p>
        </w:tc>
        <w:tc>
          <w:tcPr>
            <w:tcW w:w="1134" w:type="dxa"/>
            <w:tcBorders>
              <w:top w:val="single" w:sz="7" w:space="0" w:color="auto"/>
              <w:left w:val="single" w:sz="7" w:space="0" w:color="auto"/>
            </w:tcBorders>
          </w:tcPr>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color w:val="000000"/>
              </w:rPr>
            </w:pPr>
            <w:r>
              <w:rPr>
                <w:color w:val="000000"/>
              </w:rPr>
              <w:t>40</w:t>
            </w:r>
          </w:p>
        </w:tc>
        <w:tc>
          <w:tcPr>
            <w:tcW w:w="1134" w:type="dxa"/>
            <w:tcBorders>
              <w:top w:val="single" w:sz="7" w:space="0" w:color="auto"/>
              <w:left w:val="single" w:sz="7" w:space="0" w:color="auto"/>
            </w:tcBorders>
          </w:tcPr>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color w:val="000000"/>
              </w:rPr>
            </w:pPr>
            <w:r>
              <w:rPr>
                <w:color w:val="000000"/>
              </w:rPr>
              <w:t>30</w:t>
            </w:r>
          </w:p>
        </w:tc>
        <w:tc>
          <w:tcPr>
            <w:tcW w:w="1134" w:type="dxa"/>
            <w:tcBorders>
              <w:top w:val="single" w:sz="7" w:space="0" w:color="auto"/>
              <w:left w:val="single" w:sz="7" w:space="0" w:color="auto"/>
            </w:tcBorders>
          </w:tcPr>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color w:val="000000"/>
              </w:rPr>
            </w:pPr>
            <w:r>
              <w:rPr>
                <w:color w:val="000000"/>
              </w:rPr>
              <w:t>20</w:t>
            </w:r>
          </w:p>
        </w:tc>
        <w:tc>
          <w:tcPr>
            <w:tcW w:w="992" w:type="dxa"/>
            <w:tcBorders>
              <w:top w:val="single" w:sz="7" w:space="0" w:color="auto"/>
              <w:left w:val="single" w:sz="7" w:space="0" w:color="auto"/>
              <w:right w:val="single" w:sz="7" w:space="0" w:color="auto"/>
            </w:tcBorders>
          </w:tcPr>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color w:val="000000"/>
              </w:rPr>
            </w:pPr>
            <w:r>
              <w:rPr>
                <w:color w:val="000000"/>
              </w:rPr>
              <w:t>-</w:t>
            </w:r>
          </w:p>
        </w:tc>
      </w:tr>
      <w:tr w:rsidR="00FD343F">
        <w:tc>
          <w:tcPr>
            <w:tcW w:w="1549" w:type="dxa"/>
            <w:tcBorders>
              <w:top w:val="single" w:sz="7" w:space="0" w:color="auto"/>
              <w:left w:val="single" w:sz="7" w:space="0" w:color="auto"/>
            </w:tcBorders>
          </w:tcPr>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color w:val="000000"/>
              </w:rPr>
            </w:pPr>
            <w:r>
              <w:rPr>
                <w:color w:val="000000"/>
              </w:rPr>
              <w:t>&lt; 70</w:t>
            </w:r>
          </w:p>
        </w:tc>
        <w:tc>
          <w:tcPr>
            <w:tcW w:w="1134" w:type="dxa"/>
            <w:tcBorders>
              <w:top w:val="single" w:sz="7" w:space="0" w:color="auto"/>
              <w:left w:val="single" w:sz="7" w:space="0" w:color="auto"/>
            </w:tcBorders>
          </w:tcPr>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color w:val="000000"/>
              </w:rPr>
            </w:pPr>
            <w:r>
              <w:rPr>
                <w:color w:val="000000"/>
              </w:rPr>
              <w:t>50**</w:t>
            </w:r>
          </w:p>
        </w:tc>
        <w:tc>
          <w:tcPr>
            <w:tcW w:w="1003" w:type="dxa"/>
            <w:tcBorders>
              <w:top w:val="single" w:sz="7" w:space="0" w:color="auto"/>
              <w:left w:val="single" w:sz="7" w:space="0" w:color="auto"/>
            </w:tcBorders>
          </w:tcPr>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color w:val="000000"/>
              </w:rPr>
            </w:pPr>
            <w:r>
              <w:rPr>
                <w:color w:val="000000"/>
              </w:rPr>
              <w:t>40*</w:t>
            </w:r>
          </w:p>
        </w:tc>
        <w:tc>
          <w:tcPr>
            <w:tcW w:w="1134" w:type="dxa"/>
            <w:tcBorders>
              <w:top w:val="single" w:sz="7" w:space="0" w:color="auto"/>
              <w:left w:val="single" w:sz="7" w:space="0" w:color="auto"/>
            </w:tcBorders>
          </w:tcPr>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color w:val="000000"/>
              </w:rPr>
            </w:pPr>
            <w:r>
              <w:rPr>
                <w:color w:val="000000"/>
              </w:rPr>
              <w:t>30</w:t>
            </w:r>
          </w:p>
        </w:tc>
        <w:tc>
          <w:tcPr>
            <w:tcW w:w="1134" w:type="dxa"/>
            <w:tcBorders>
              <w:top w:val="single" w:sz="7" w:space="0" w:color="auto"/>
              <w:left w:val="single" w:sz="7" w:space="0" w:color="auto"/>
            </w:tcBorders>
          </w:tcPr>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color w:val="000000"/>
              </w:rPr>
            </w:pPr>
            <w:r>
              <w:rPr>
                <w:color w:val="000000"/>
              </w:rPr>
              <w:t>20</w:t>
            </w:r>
          </w:p>
        </w:tc>
        <w:tc>
          <w:tcPr>
            <w:tcW w:w="1134" w:type="dxa"/>
            <w:tcBorders>
              <w:top w:val="single" w:sz="7" w:space="0" w:color="auto"/>
              <w:left w:val="single" w:sz="7" w:space="0" w:color="auto"/>
            </w:tcBorders>
          </w:tcPr>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color w:val="000000"/>
              </w:rPr>
            </w:pPr>
            <w:r>
              <w:rPr>
                <w:color w:val="000000"/>
              </w:rPr>
              <w:t>-</w:t>
            </w:r>
          </w:p>
        </w:tc>
        <w:tc>
          <w:tcPr>
            <w:tcW w:w="992" w:type="dxa"/>
            <w:tcBorders>
              <w:top w:val="single" w:sz="7" w:space="0" w:color="auto"/>
              <w:left w:val="single" w:sz="7" w:space="0" w:color="auto"/>
              <w:right w:val="single" w:sz="7" w:space="0" w:color="auto"/>
            </w:tcBorders>
          </w:tcPr>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color w:val="000000"/>
              </w:rPr>
            </w:pPr>
            <w:r>
              <w:rPr>
                <w:color w:val="000000"/>
              </w:rPr>
              <w:t>-</w:t>
            </w:r>
          </w:p>
        </w:tc>
      </w:tr>
      <w:tr w:rsidR="00FD343F">
        <w:tc>
          <w:tcPr>
            <w:tcW w:w="8080" w:type="dxa"/>
            <w:gridSpan w:val="7"/>
            <w:tcBorders>
              <w:top w:val="single" w:sz="7" w:space="0" w:color="auto"/>
              <w:left w:val="single" w:sz="7" w:space="0" w:color="auto"/>
              <w:bottom w:val="single" w:sz="7" w:space="0" w:color="auto"/>
              <w:right w:val="single" w:sz="7" w:space="0" w:color="auto"/>
            </w:tcBorders>
          </w:tcPr>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color w:val="000000"/>
              </w:rPr>
            </w:pPr>
            <w:r>
              <w:rPr>
                <w:color w:val="000000"/>
                <w:u w:val="single"/>
              </w:rPr>
              <w:t>**</w:t>
            </w:r>
            <w:r>
              <w:rPr>
                <w:color w:val="000000"/>
              </w:rPr>
              <w:t>/ if it could be reached by the vehicle.</w:t>
            </w:r>
          </w:p>
        </w:tc>
      </w:tr>
    </w:tbl>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rPr>
          <w:color w:val="000000"/>
        </w:rPr>
      </w:pP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rPr>
          <w:color w:val="000000"/>
        </w:rPr>
      </w:pPr>
      <w:r>
        <w:rPr>
          <w:color w:val="000000"/>
        </w:rPr>
        <w:t>6.</w:t>
      </w:r>
      <w:r>
        <w:rPr>
          <w:color w:val="000000"/>
        </w:rPr>
        <w:tab/>
      </w:r>
      <w:r>
        <w:rPr>
          <w:color w:val="000000"/>
        </w:rPr>
        <w:tab/>
        <w:t>ENERGY VARIATION DURING COAST-DOWN</w:t>
      </w: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rPr>
          <w:color w:val="000000"/>
        </w:rPr>
      </w:pP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r>
        <w:rPr>
          <w:color w:val="000000"/>
        </w:rPr>
        <w:t>6.1.</w:t>
      </w:r>
      <w:r>
        <w:rPr>
          <w:color w:val="000000"/>
        </w:rPr>
        <w:tab/>
      </w:r>
      <w:r>
        <w:rPr>
          <w:color w:val="000000"/>
        </w:rPr>
        <w:tab/>
      </w:r>
      <w:r>
        <w:rPr>
          <w:color w:val="000000"/>
          <w:u w:val="single"/>
        </w:rPr>
        <w:t>Total road load power determination</w:t>
      </w: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r>
        <w:rPr>
          <w:color w:val="000000"/>
        </w:rPr>
        <w:t>6.1.1.</w:t>
      </w:r>
      <w:r>
        <w:rPr>
          <w:color w:val="000000"/>
        </w:rPr>
        <w:tab/>
      </w:r>
      <w:r>
        <w:rPr>
          <w:color w:val="000000"/>
          <w:u w:val="single"/>
        </w:rPr>
        <w:t>Measurement equipment and accuracy</w:t>
      </w: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r>
        <w:rPr>
          <w:color w:val="000000"/>
        </w:rPr>
        <w:tab/>
      </w:r>
      <w:r>
        <w:rPr>
          <w:color w:val="000000"/>
        </w:rPr>
        <w:tab/>
        <w:t>The margin of measurement error shall be less than 0.1 second for time and less than ± 0.5 km/h for speed.</w:t>
      </w: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r>
        <w:rPr>
          <w:color w:val="000000"/>
        </w:rPr>
        <w:t>6.1.2.</w:t>
      </w:r>
      <w:r>
        <w:rPr>
          <w:color w:val="000000"/>
        </w:rPr>
        <w:tab/>
      </w:r>
      <w:r>
        <w:rPr>
          <w:color w:val="000000"/>
          <w:u w:val="single"/>
        </w:rPr>
        <w:t>Test procedure</w:t>
      </w:r>
    </w:p>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color w:val="000000"/>
        </w:rPr>
      </w:pPr>
    </w:p>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6" w:hanging="1416"/>
        <w:jc w:val="both"/>
        <w:rPr>
          <w:color w:val="000000"/>
        </w:rPr>
      </w:pPr>
      <w:r>
        <w:rPr>
          <w:color w:val="000000"/>
        </w:rPr>
        <w:t>6.1.2.1.</w:t>
      </w:r>
      <w:r>
        <w:rPr>
          <w:color w:val="000000"/>
        </w:rPr>
        <w:tab/>
        <w:t>Accelerate the vehicle to a speed of 5 km/h greater than the speed at which test measurement begins.</w:t>
      </w:r>
    </w:p>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8" w:hanging="708"/>
        <w:jc w:val="both"/>
        <w:rPr>
          <w:color w:val="000000"/>
        </w:rPr>
      </w:pPr>
    </w:p>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6" w:hanging="1416"/>
        <w:jc w:val="both"/>
        <w:rPr>
          <w:color w:val="000000"/>
        </w:rPr>
      </w:pPr>
      <w:r>
        <w:rPr>
          <w:color w:val="000000"/>
        </w:rPr>
        <w:t>6.1.2.2.</w:t>
      </w:r>
      <w:r>
        <w:rPr>
          <w:color w:val="000000"/>
        </w:rPr>
        <w:tab/>
        <w:t>Put the gearbox to neutral, or disconnect the power supply.</w:t>
      </w:r>
    </w:p>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color w:val="000000"/>
        </w:rPr>
      </w:pPr>
    </w:p>
    <w:p w:rsidR="00FD343F" w:rsidRDefault="00FD343F">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6" w:hanging="1416"/>
        <w:jc w:val="both"/>
        <w:rPr>
          <w:color w:val="000000"/>
        </w:rPr>
      </w:pPr>
      <w:r>
        <w:rPr>
          <w:color w:val="000000"/>
        </w:rPr>
        <w:t>6.1.2.3.</w:t>
      </w:r>
      <w:r>
        <w:rPr>
          <w:color w:val="000000"/>
        </w:rPr>
        <w:tab/>
        <w:t>Measure the time t</w:t>
      </w:r>
      <w:r>
        <w:rPr>
          <w:color w:val="000000"/>
          <w:vertAlign w:val="subscript"/>
        </w:rPr>
        <w:t>1</w:t>
      </w:r>
      <w:r>
        <w:rPr>
          <w:color w:val="000000"/>
        </w:rPr>
        <w:t xml:space="preserve"> taken by the vehicle to decelerate from:</w:t>
      </w:r>
    </w:p>
    <w:p w:rsidR="00FD343F" w:rsidRDefault="00FD343F">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color w:val="000000"/>
        </w:rPr>
      </w:pPr>
    </w:p>
    <w:p w:rsidR="00FD343F" w:rsidRPr="00534BF5" w:rsidRDefault="00FD343F">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6" w:hanging="1416"/>
        <w:jc w:val="both"/>
        <w:rPr>
          <w:color w:val="000000"/>
          <w:lang w:val="pt-PT"/>
        </w:rPr>
      </w:pPr>
      <w:r>
        <w:rPr>
          <w:color w:val="000000"/>
        </w:rPr>
        <w:tab/>
      </w:r>
      <w:r>
        <w:rPr>
          <w:color w:val="000000"/>
        </w:rPr>
        <w:tab/>
      </w:r>
      <w:r w:rsidRPr="00534BF5">
        <w:rPr>
          <w:color w:val="000000"/>
          <w:lang w:val="pt-PT"/>
        </w:rPr>
        <w:t>V2 = V + </w:t>
      </w:r>
      <w:r>
        <w:rPr>
          <w:color w:val="000000"/>
        </w:rPr>
        <w:t>Δ</w:t>
      </w:r>
      <w:r w:rsidRPr="00534BF5">
        <w:rPr>
          <w:color w:val="000000"/>
          <w:lang w:val="pt-PT"/>
        </w:rPr>
        <w:t> Vkm/h  to  V1 = V - </w:t>
      </w:r>
      <w:r>
        <w:rPr>
          <w:color w:val="000000"/>
        </w:rPr>
        <w:t>Δ</w:t>
      </w:r>
      <w:r w:rsidRPr="00534BF5">
        <w:rPr>
          <w:color w:val="000000"/>
          <w:lang w:val="pt-PT"/>
        </w:rPr>
        <w:t> Vkm/h</w:t>
      </w:r>
    </w:p>
    <w:p w:rsidR="00FD343F" w:rsidRPr="00534BF5"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color w:val="000000"/>
          <w:lang w:val="pt-PT"/>
        </w:rPr>
      </w:pPr>
    </w:p>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6" w:hanging="1416"/>
        <w:jc w:val="both"/>
        <w:rPr>
          <w:color w:val="000000"/>
        </w:rPr>
      </w:pPr>
      <w:r w:rsidRPr="00534BF5">
        <w:rPr>
          <w:color w:val="000000"/>
          <w:lang w:val="pt-PT"/>
        </w:rPr>
        <w:tab/>
      </w:r>
      <w:r w:rsidRPr="00534BF5">
        <w:rPr>
          <w:color w:val="000000"/>
          <w:lang w:val="pt-PT"/>
        </w:rPr>
        <w:tab/>
      </w:r>
      <w:proofErr w:type="gramStart"/>
      <w:r>
        <w:rPr>
          <w:color w:val="000000"/>
        </w:rPr>
        <w:t>where</w:t>
      </w:r>
      <w:proofErr w:type="gramEnd"/>
      <w:r>
        <w:rPr>
          <w:color w:val="000000"/>
        </w:rPr>
        <w:t>:</w:t>
      </w: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r>
        <w:rPr>
          <w:color w:val="000000"/>
        </w:rPr>
        <w:tab/>
      </w:r>
      <w:r>
        <w:rPr>
          <w:color w:val="000000"/>
        </w:rPr>
        <w:tab/>
      </w:r>
      <w:r>
        <w:rPr>
          <w:color w:val="000000"/>
        </w:rPr>
        <w:tab/>
        <w:t xml:space="preserve">Δ V </w:t>
      </w:r>
      <w:r>
        <w:rPr>
          <w:color w:val="000000"/>
          <w:u w:val="single"/>
        </w:rPr>
        <w:t>&lt;</w:t>
      </w:r>
      <w:r>
        <w:rPr>
          <w:color w:val="000000"/>
        </w:rPr>
        <w:t xml:space="preserve"> 5 km/h for nominal speed </w:t>
      </w:r>
      <w:r>
        <w:rPr>
          <w:color w:val="000000"/>
          <w:u w:val="single"/>
        </w:rPr>
        <w:t>&lt;</w:t>
      </w:r>
      <w:r>
        <w:rPr>
          <w:color w:val="000000"/>
        </w:rPr>
        <w:t xml:space="preserve"> 50 km/h</w:t>
      </w: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r>
        <w:rPr>
          <w:color w:val="000000"/>
        </w:rPr>
        <w:tab/>
      </w:r>
      <w:r>
        <w:rPr>
          <w:color w:val="000000"/>
        </w:rPr>
        <w:tab/>
      </w:r>
      <w:r>
        <w:rPr>
          <w:color w:val="000000"/>
        </w:rPr>
        <w:tab/>
        <w:t xml:space="preserve">Δ V </w:t>
      </w:r>
      <w:r>
        <w:rPr>
          <w:color w:val="000000"/>
          <w:u w:val="single"/>
        </w:rPr>
        <w:t>&lt;</w:t>
      </w:r>
      <w:r>
        <w:rPr>
          <w:color w:val="000000"/>
        </w:rPr>
        <w:t xml:space="preserve"> 10 km/h for nominal speed &gt; 50 km/h</w:t>
      </w: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r>
        <w:rPr>
          <w:color w:val="000000"/>
        </w:rPr>
        <w:t>6.1.2.4.</w:t>
      </w:r>
      <w:r>
        <w:rPr>
          <w:color w:val="000000"/>
        </w:rPr>
        <w:tab/>
        <w:t>Carry out the same test in the opposite direction, measuring time t</w:t>
      </w:r>
      <w:r>
        <w:rPr>
          <w:color w:val="000000"/>
          <w:vertAlign w:val="subscript"/>
        </w:rPr>
        <w:t>2</w:t>
      </w:r>
      <w:r>
        <w:rPr>
          <w:color w:val="000000"/>
        </w:rPr>
        <w:t>.</w:t>
      </w: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r>
        <w:rPr>
          <w:color w:val="000000"/>
        </w:rPr>
        <w:t>6.1.2.5.</w:t>
      </w:r>
      <w:r>
        <w:rPr>
          <w:color w:val="000000"/>
        </w:rPr>
        <w:tab/>
        <w:t>Take the average T1 of the two times t</w:t>
      </w:r>
      <w:r>
        <w:rPr>
          <w:color w:val="000000"/>
          <w:vertAlign w:val="subscript"/>
        </w:rPr>
        <w:t>1</w:t>
      </w:r>
      <w:r>
        <w:rPr>
          <w:color w:val="000000"/>
        </w:rPr>
        <w:t xml:space="preserve"> and t</w:t>
      </w:r>
      <w:r>
        <w:rPr>
          <w:color w:val="000000"/>
          <w:vertAlign w:val="subscript"/>
        </w:rPr>
        <w:t>2</w:t>
      </w:r>
      <w:r>
        <w:rPr>
          <w:color w:val="000000"/>
        </w:rPr>
        <w:t>.</w:t>
      </w: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r>
        <w:rPr>
          <w:color w:val="000000"/>
        </w:rPr>
        <w:t>6.1.2.6.</w:t>
      </w:r>
      <w:r>
        <w:rPr>
          <w:color w:val="000000"/>
        </w:rPr>
        <w:tab/>
        <w:t>Repeat these tests until the statistical accuracy (p) of the average</w:t>
      </w: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p>
    <w:p w:rsidR="00FD343F" w:rsidRDefault="00FD343F">
      <w:pPr>
        <w:tabs>
          <w:tab w:val="left" w:pos="2124"/>
          <w:tab w:val="left" w:pos="2832"/>
          <w:tab w:val="left" w:pos="3540"/>
          <w:tab w:val="left" w:pos="3969"/>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r>
        <w:rPr>
          <w:color w:val="000000"/>
        </w:rPr>
        <w:tab/>
      </w:r>
      <w:r>
        <w:rPr>
          <w:color w:val="000000"/>
        </w:rPr>
        <w:tab/>
      </w:r>
      <w:r>
        <w:rPr>
          <w:position w:val="-24"/>
        </w:rPr>
        <w:object w:dxaOrig="1040" w:dyaOrig="620">
          <v:shape id="_x0000_i1062" type="#_x0000_t75" style="width:53.3pt;height:29.9pt" o:ole="" fillcolor="window">
            <v:imagedata r:id="rId72" o:title=""/>
          </v:shape>
          <o:OLEObject Type="Embed" ProgID="Equation.3" ShapeID="_x0000_i1062" DrawAspect="Content" ObjectID="_1417523548" r:id="rId73"/>
        </w:object>
      </w: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r>
        <w:rPr>
          <w:color w:val="000000"/>
        </w:rPr>
        <w:tab/>
      </w:r>
      <w:r>
        <w:rPr>
          <w:color w:val="000000"/>
        </w:rPr>
        <w:tab/>
      </w:r>
      <w:proofErr w:type="gramStart"/>
      <w:r>
        <w:rPr>
          <w:color w:val="000000"/>
        </w:rPr>
        <w:t>is</w:t>
      </w:r>
      <w:proofErr w:type="gramEnd"/>
      <w:r>
        <w:rPr>
          <w:color w:val="000000"/>
        </w:rPr>
        <w:t xml:space="preserve"> equal to or less than 4 per cent (p </w:t>
      </w:r>
      <w:r>
        <w:rPr>
          <w:color w:val="000000"/>
          <w:u w:val="single"/>
        </w:rPr>
        <w:t>&lt;</w:t>
      </w:r>
      <w:r>
        <w:rPr>
          <w:color w:val="000000"/>
        </w:rPr>
        <w:t xml:space="preserve"> 4 per cent).</w:t>
      </w: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r>
        <w:rPr>
          <w:color w:val="000000"/>
        </w:rPr>
        <w:tab/>
      </w:r>
      <w:r>
        <w:rPr>
          <w:color w:val="000000"/>
        </w:rPr>
        <w:tab/>
        <w:t>The statistical accuracy (p) is defined by:</w:t>
      </w: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r>
        <w:rPr>
          <w:color w:val="000000"/>
        </w:rPr>
        <w:tab/>
      </w:r>
      <w:r>
        <w:rPr>
          <w:color w:val="000000"/>
        </w:rPr>
        <w:tab/>
      </w:r>
      <w:r>
        <w:rPr>
          <w:color w:val="000000"/>
        </w:rPr>
        <w:tab/>
      </w:r>
      <w:r>
        <w:rPr>
          <w:color w:val="000000"/>
        </w:rPr>
        <w:object w:dxaOrig="1340" w:dyaOrig="660">
          <v:shape id="_x0000_i1063" type="#_x0000_t75" style="width:66.4pt;height:33.65pt" o:ole="" fillcolor="window">
            <v:imagedata r:id="rId74" o:title=""/>
          </v:shape>
          <o:OLEObject Type="Embed" ProgID="Equation.3" ShapeID="_x0000_i1063" DrawAspect="Content" ObjectID="_1417523549" r:id="rId75">
            <o:FieldCodes>\s \* MERGEFORMAT</o:FieldCodes>
          </o:OLEObject>
        </w:object>
      </w: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r>
        <w:rPr>
          <w:color w:val="000000"/>
        </w:rPr>
        <w:tab/>
      </w:r>
      <w:proofErr w:type="gramStart"/>
      <w:r>
        <w:rPr>
          <w:color w:val="000000"/>
        </w:rPr>
        <w:t>where</w:t>
      </w:r>
      <w:proofErr w:type="gramEnd"/>
      <w:r>
        <w:rPr>
          <w:color w:val="000000"/>
        </w:rPr>
        <w:t>:</w:t>
      </w: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r>
        <w:rPr>
          <w:color w:val="000000"/>
        </w:rPr>
        <w:tab/>
      </w:r>
      <w:r>
        <w:rPr>
          <w:color w:val="000000"/>
        </w:rPr>
        <w:tab/>
      </w:r>
      <w:r>
        <w:rPr>
          <w:color w:val="000000"/>
        </w:rPr>
        <w:tab/>
        <w:t>T</w:t>
      </w:r>
      <w:r>
        <w:rPr>
          <w:color w:val="000000"/>
        </w:rPr>
        <w:tab/>
        <w:t>is the coefficient given by the table below;</w:t>
      </w: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r>
        <w:rPr>
          <w:color w:val="000000"/>
        </w:rPr>
        <w:tab/>
      </w:r>
      <w:r>
        <w:rPr>
          <w:color w:val="000000"/>
        </w:rPr>
        <w:tab/>
      </w:r>
      <w:r>
        <w:rPr>
          <w:color w:val="000000"/>
        </w:rPr>
        <w:tab/>
      </w:r>
      <w:proofErr w:type="gramStart"/>
      <w:r>
        <w:rPr>
          <w:color w:val="000000"/>
        </w:rPr>
        <w:t>s</w:t>
      </w:r>
      <w:proofErr w:type="gramEnd"/>
      <w:r>
        <w:rPr>
          <w:color w:val="000000"/>
        </w:rPr>
        <w:tab/>
        <w:t xml:space="preserve">is the standard deviation:   </w:t>
      </w:r>
      <w:r>
        <w:rPr>
          <w:position w:val="-26"/>
        </w:rPr>
        <w:object w:dxaOrig="1560" w:dyaOrig="720">
          <v:shape id="_x0000_i1064" type="#_x0000_t75" style="width:70.15pt;height:31.8pt" o:ole="" fillcolor="window">
            <v:imagedata r:id="rId76" o:title=""/>
          </v:shape>
          <o:OLEObject Type="Embed" ProgID="Equation.3" ShapeID="_x0000_i1064" DrawAspect="Content" ObjectID="_1417523550" r:id="rId77"/>
        </w:object>
      </w: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r>
        <w:rPr>
          <w:color w:val="000000"/>
        </w:rPr>
        <w:tab/>
      </w:r>
      <w:r>
        <w:rPr>
          <w:color w:val="000000"/>
        </w:rPr>
        <w:tab/>
      </w:r>
      <w:r>
        <w:rPr>
          <w:color w:val="000000"/>
        </w:rPr>
        <w:tab/>
      </w:r>
      <w:proofErr w:type="gramStart"/>
      <w:r>
        <w:rPr>
          <w:color w:val="000000"/>
        </w:rPr>
        <w:t>n</w:t>
      </w:r>
      <w:proofErr w:type="gramEnd"/>
      <w:r>
        <w:rPr>
          <w:color w:val="000000"/>
        </w:rPr>
        <w:tab/>
        <w:t>is the number of tests</w:t>
      </w: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p>
    <w:tbl>
      <w:tblPr>
        <w:tblW w:w="8180" w:type="dxa"/>
        <w:tblInd w:w="1344" w:type="dxa"/>
        <w:tblLayout w:type="fixed"/>
        <w:tblCellMar>
          <w:left w:w="68" w:type="dxa"/>
          <w:right w:w="68" w:type="dxa"/>
        </w:tblCellMar>
        <w:tblLook w:val="0000" w:firstRow="0" w:lastRow="0" w:firstColumn="0" w:lastColumn="0" w:noHBand="0" w:noVBand="0"/>
      </w:tblPr>
      <w:tblGrid>
        <w:gridCol w:w="1022"/>
        <w:gridCol w:w="1023"/>
        <w:gridCol w:w="1022"/>
        <w:gridCol w:w="1023"/>
        <w:gridCol w:w="1022"/>
        <w:gridCol w:w="1023"/>
        <w:gridCol w:w="1022"/>
        <w:gridCol w:w="1023"/>
      </w:tblGrid>
      <w:tr w:rsidR="00FD343F">
        <w:tc>
          <w:tcPr>
            <w:tcW w:w="1022" w:type="dxa"/>
            <w:tcBorders>
              <w:top w:val="double" w:sz="7" w:space="0" w:color="auto"/>
              <w:left w:val="double" w:sz="7" w:space="0" w:color="auto"/>
            </w:tcBorders>
          </w:tcPr>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color w:val="000000"/>
              </w:rPr>
            </w:pPr>
            <w:r>
              <w:rPr>
                <w:color w:val="000000"/>
              </w:rPr>
              <w:t>n</w:t>
            </w:r>
          </w:p>
        </w:tc>
        <w:tc>
          <w:tcPr>
            <w:tcW w:w="1023" w:type="dxa"/>
            <w:tcBorders>
              <w:top w:val="double" w:sz="7" w:space="0" w:color="auto"/>
              <w:left w:val="single" w:sz="7" w:space="0" w:color="auto"/>
            </w:tcBorders>
          </w:tcPr>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color w:val="000000"/>
              </w:rPr>
            </w:pPr>
            <w:r>
              <w:rPr>
                <w:color w:val="000000"/>
              </w:rPr>
              <w:t>4</w:t>
            </w:r>
          </w:p>
        </w:tc>
        <w:tc>
          <w:tcPr>
            <w:tcW w:w="1022" w:type="dxa"/>
            <w:tcBorders>
              <w:top w:val="double" w:sz="7" w:space="0" w:color="auto"/>
              <w:left w:val="single" w:sz="7" w:space="0" w:color="auto"/>
            </w:tcBorders>
          </w:tcPr>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color w:val="000000"/>
              </w:rPr>
            </w:pPr>
            <w:r>
              <w:rPr>
                <w:color w:val="000000"/>
              </w:rPr>
              <w:t>5</w:t>
            </w:r>
          </w:p>
        </w:tc>
        <w:tc>
          <w:tcPr>
            <w:tcW w:w="1023" w:type="dxa"/>
            <w:tcBorders>
              <w:top w:val="double" w:sz="7" w:space="0" w:color="auto"/>
              <w:left w:val="single" w:sz="7" w:space="0" w:color="auto"/>
            </w:tcBorders>
          </w:tcPr>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color w:val="000000"/>
              </w:rPr>
            </w:pPr>
            <w:r>
              <w:rPr>
                <w:color w:val="000000"/>
              </w:rPr>
              <w:t>6</w:t>
            </w:r>
          </w:p>
        </w:tc>
        <w:tc>
          <w:tcPr>
            <w:tcW w:w="1022" w:type="dxa"/>
            <w:tcBorders>
              <w:top w:val="double" w:sz="7" w:space="0" w:color="auto"/>
              <w:left w:val="single" w:sz="7" w:space="0" w:color="auto"/>
            </w:tcBorders>
          </w:tcPr>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color w:val="000000"/>
              </w:rPr>
            </w:pPr>
            <w:r>
              <w:rPr>
                <w:color w:val="000000"/>
              </w:rPr>
              <w:t>7</w:t>
            </w:r>
          </w:p>
        </w:tc>
        <w:tc>
          <w:tcPr>
            <w:tcW w:w="1023" w:type="dxa"/>
            <w:tcBorders>
              <w:top w:val="double" w:sz="7" w:space="0" w:color="auto"/>
              <w:left w:val="single" w:sz="7" w:space="0" w:color="auto"/>
            </w:tcBorders>
          </w:tcPr>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color w:val="000000"/>
              </w:rPr>
            </w:pPr>
            <w:r>
              <w:rPr>
                <w:color w:val="000000"/>
              </w:rPr>
              <w:t>8</w:t>
            </w:r>
          </w:p>
        </w:tc>
        <w:tc>
          <w:tcPr>
            <w:tcW w:w="1022" w:type="dxa"/>
            <w:tcBorders>
              <w:top w:val="double" w:sz="7" w:space="0" w:color="auto"/>
              <w:left w:val="single" w:sz="7" w:space="0" w:color="auto"/>
            </w:tcBorders>
          </w:tcPr>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color w:val="000000"/>
              </w:rPr>
            </w:pPr>
            <w:r>
              <w:rPr>
                <w:color w:val="000000"/>
              </w:rPr>
              <w:t>9</w:t>
            </w:r>
          </w:p>
        </w:tc>
        <w:tc>
          <w:tcPr>
            <w:tcW w:w="1023" w:type="dxa"/>
            <w:tcBorders>
              <w:top w:val="double" w:sz="7" w:space="0" w:color="auto"/>
              <w:left w:val="single" w:sz="7" w:space="0" w:color="auto"/>
              <w:right w:val="double" w:sz="7" w:space="0" w:color="auto"/>
            </w:tcBorders>
          </w:tcPr>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color w:val="000000"/>
              </w:rPr>
            </w:pPr>
            <w:r>
              <w:rPr>
                <w:color w:val="000000"/>
              </w:rPr>
              <w:t>10</w:t>
            </w:r>
          </w:p>
        </w:tc>
      </w:tr>
      <w:tr w:rsidR="00FD343F">
        <w:tc>
          <w:tcPr>
            <w:tcW w:w="1022" w:type="dxa"/>
            <w:tcBorders>
              <w:top w:val="single" w:sz="7" w:space="0" w:color="auto"/>
              <w:left w:val="double" w:sz="7" w:space="0" w:color="auto"/>
            </w:tcBorders>
          </w:tcPr>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color w:val="000000"/>
              </w:rPr>
            </w:pPr>
            <w:r>
              <w:rPr>
                <w:color w:val="000000"/>
              </w:rPr>
              <w:t>t</w:t>
            </w:r>
          </w:p>
        </w:tc>
        <w:tc>
          <w:tcPr>
            <w:tcW w:w="1023" w:type="dxa"/>
            <w:tcBorders>
              <w:top w:val="single" w:sz="7" w:space="0" w:color="auto"/>
              <w:left w:val="single" w:sz="7" w:space="0" w:color="auto"/>
            </w:tcBorders>
          </w:tcPr>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color w:val="000000"/>
              </w:rPr>
            </w:pPr>
            <w:r>
              <w:rPr>
                <w:color w:val="000000"/>
              </w:rPr>
              <w:t>3.2</w:t>
            </w:r>
          </w:p>
        </w:tc>
        <w:tc>
          <w:tcPr>
            <w:tcW w:w="1022" w:type="dxa"/>
            <w:tcBorders>
              <w:top w:val="single" w:sz="7" w:space="0" w:color="auto"/>
              <w:left w:val="single" w:sz="7" w:space="0" w:color="auto"/>
            </w:tcBorders>
          </w:tcPr>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color w:val="000000"/>
              </w:rPr>
            </w:pPr>
            <w:r>
              <w:rPr>
                <w:color w:val="000000"/>
              </w:rPr>
              <w:t>2.8</w:t>
            </w:r>
          </w:p>
        </w:tc>
        <w:tc>
          <w:tcPr>
            <w:tcW w:w="1023" w:type="dxa"/>
            <w:tcBorders>
              <w:top w:val="single" w:sz="7" w:space="0" w:color="auto"/>
              <w:left w:val="single" w:sz="7" w:space="0" w:color="auto"/>
            </w:tcBorders>
          </w:tcPr>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color w:val="000000"/>
              </w:rPr>
            </w:pPr>
            <w:r>
              <w:rPr>
                <w:color w:val="000000"/>
              </w:rPr>
              <w:t>2.6</w:t>
            </w:r>
          </w:p>
        </w:tc>
        <w:tc>
          <w:tcPr>
            <w:tcW w:w="1022" w:type="dxa"/>
            <w:tcBorders>
              <w:top w:val="single" w:sz="7" w:space="0" w:color="auto"/>
              <w:left w:val="single" w:sz="7" w:space="0" w:color="auto"/>
            </w:tcBorders>
          </w:tcPr>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color w:val="000000"/>
              </w:rPr>
            </w:pPr>
            <w:r>
              <w:rPr>
                <w:color w:val="000000"/>
              </w:rPr>
              <w:t>2.5</w:t>
            </w:r>
          </w:p>
        </w:tc>
        <w:tc>
          <w:tcPr>
            <w:tcW w:w="1023" w:type="dxa"/>
            <w:tcBorders>
              <w:top w:val="single" w:sz="7" w:space="0" w:color="auto"/>
              <w:left w:val="single" w:sz="7" w:space="0" w:color="auto"/>
            </w:tcBorders>
          </w:tcPr>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color w:val="000000"/>
              </w:rPr>
            </w:pPr>
            <w:r>
              <w:rPr>
                <w:color w:val="000000"/>
              </w:rPr>
              <w:t>2.4</w:t>
            </w:r>
          </w:p>
        </w:tc>
        <w:tc>
          <w:tcPr>
            <w:tcW w:w="1022" w:type="dxa"/>
            <w:tcBorders>
              <w:top w:val="single" w:sz="7" w:space="0" w:color="auto"/>
              <w:left w:val="single" w:sz="7" w:space="0" w:color="auto"/>
            </w:tcBorders>
          </w:tcPr>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color w:val="000000"/>
              </w:rPr>
            </w:pPr>
            <w:r>
              <w:rPr>
                <w:color w:val="000000"/>
              </w:rPr>
              <w:t>2.3</w:t>
            </w:r>
          </w:p>
        </w:tc>
        <w:tc>
          <w:tcPr>
            <w:tcW w:w="1023" w:type="dxa"/>
            <w:tcBorders>
              <w:top w:val="single" w:sz="7" w:space="0" w:color="auto"/>
              <w:left w:val="single" w:sz="7" w:space="0" w:color="auto"/>
              <w:right w:val="double" w:sz="7" w:space="0" w:color="auto"/>
            </w:tcBorders>
          </w:tcPr>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color w:val="000000"/>
              </w:rPr>
            </w:pPr>
            <w:r>
              <w:rPr>
                <w:color w:val="000000"/>
              </w:rPr>
              <w:t>2.3</w:t>
            </w:r>
          </w:p>
        </w:tc>
      </w:tr>
      <w:tr w:rsidR="00FD343F">
        <w:tc>
          <w:tcPr>
            <w:tcW w:w="1022" w:type="dxa"/>
            <w:tcBorders>
              <w:top w:val="single" w:sz="7" w:space="0" w:color="auto"/>
              <w:left w:val="double" w:sz="7" w:space="0" w:color="auto"/>
              <w:bottom w:val="double" w:sz="7" w:space="0" w:color="auto"/>
            </w:tcBorders>
          </w:tcPr>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color w:val="000000"/>
              </w:rPr>
            </w:pPr>
            <w:r>
              <w:rPr>
                <w:color w:val="000000"/>
              </w:rPr>
              <w:t>t/√n</w:t>
            </w:r>
          </w:p>
        </w:tc>
        <w:tc>
          <w:tcPr>
            <w:tcW w:w="1023" w:type="dxa"/>
            <w:tcBorders>
              <w:top w:val="single" w:sz="7" w:space="0" w:color="auto"/>
              <w:left w:val="single" w:sz="7" w:space="0" w:color="auto"/>
              <w:bottom w:val="double" w:sz="7" w:space="0" w:color="auto"/>
            </w:tcBorders>
          </w:tcPr>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color w:val="000000"/>
              </w:rPr>
            </w:pPr>
            <w:r>
              <w:rPr>
                <w:color w:val="000000"/>
              </w:rPr>
              <w:t>1.6.</w:t>
            </w:r>
          </w:p>
        </w:tc>
        <w:tc>
          <w:tcPr>
            <w:tcW w:w="1022" w:type="dxa"/>
            <w:tcBorders>
              <w:top w:val="single" w:sz="7" w:space="0" w:color="auto"/>
              <w:left w:val="single" w:sz="7" w:space="0" w:color="auto"/>
              <w:bottom w:val="double" w:sz="7" w:space="0" w:color="auto"/>
            </w:tcBorders>
          </w:tcPr>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color w:val="000000"/>
              </w:rPr>
            </w:pPr>
            <w:r>
              <w:rPr>
                <w:color w:val="000000"/>
              </w:rPr>
              <w:t>1.25</w:t>
            </w:r>
          </w:p>
        </w:tc>
        <w:tc>
          <w:tcPr>
            <w:tcW w:w="1023" w:type="dxa"/>
            <w:tcBorders>
              <w:top w:val="single" w:sz="7" w:space="0" w:color="auto"/>
              <w:left w:val="single" w:sz="7" w:space="0" w:color="auto"/>
              <w:bottom w:val="double" w:sz="7" w:space="0" w:color="auto"/>
            </w:tcBorders>
          </w:tcPr>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color w:val="000000"/>
              </w:rPr>
            </w:pPr>
            <w:r>
              <w:rPr>
                <w:color w:val="000000"/>
              </w:rPr>
              <w:t>1.06</w:t>
            </w:r>
          </w:p>
        </w:tc>
        <w:tc>
          <w:tcPr>
            <w:tcW w:w="1022" w:type="dxa"/>
            <w:tcBorders>
              <w:top w:val="single" w:sz="7" w:space="0" w:color="auto"/>
              <w:left w:val="single" w:sz="7" w:space="0" w:color="auto"/>
              <w:bottom w:val="double" w:sz="7" w:space="0" w:color="auto"/>
            </w:tcBorders>
          </w:tcPr>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color w:val="000000"/>
              </w:rPr>
            </w:pPr>
            <w:r>
              <w:rPr>
                <w:color w:val="000000"/>
              </w:rPr>
              <w:t>0.94</w:t>
            </w:r>
          </w:p>
        </w:tc>
        <w:tc>
          <w:tcPr>
            <w:tcW w:w="1023" w:type="dxa"/>
            <w:tcBorders>
              <w:top w:val="single" w:sz="7" w:space="0" w:color="auto"/>
              <w:left w:val="single" w:sz="7" w:space="0" w:color="auto"/>
              <w:bottom w:val="double" w:sz="7" w:space="0" w:color="auto"/>
            </w:tcBorders>
          </w:tcPr>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color w:val="000000"/>
              </w:rPr>
            </w:pPr>
            <w:r>
              <w:rPr>
                <w:color w:val="000000"/>
              </w:rPr>
              <w:t>0.85</w:t>
            </w:r>
          </w:p>
        </w:tc>
        <w:tc>
          <w:tcPr>
            <w:tcW w:w="1022" w:type="dxa"/>
            <w:tcBorders>
              <w:top w:val="single" w:sz="7" w:space="0" w:color="auto"/>
              <w:left w:val="single" w:sz="7" w:space="0" w:color="auto"/>
              <w:bottom w:val="double" w:sz="7" w:space="0" w:color="auto"/>
            </w:tcBorders>
          </w:tcPr>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color w:val="000000"/>
              </w:rPr>
            </w:pPr>
            <w:r>
              <w:rPr>
                <w:color w:val="000000"/>
              </w:rPr>
              <w:t>0.77</w:t>
            </w:r>
          </w:p>
        </w:tc>
        <w:tc>
          <w:tcPr>
            <w:tcW w:w="1023" w:type="dxa"/>
            <w:tcBorders>
              <w:top w:val="single" w:sz="7" w:space="0" w:color="auto"/>
              <w:left w:val="single" w:sz="7" w:space="0" w:color="auto"/>
              <w:bottom w:val="double" w:sz="7" w:space="0" w:color="auto"/>
              <w:right w:val="double" w:sz="7" w:space="0" w:color="auto"/>
            </w:tcBorders>
          </w:tcPr>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color w:val="000000"/>
              </w:rPr>
            </w:pPr>
            <w:r>
              <w:rPr>
                <w:color w:val="000000"/>
              </w:rPr>
              <w:t>0.73</w:t>
            </w:r>
          </w:p>
        </w:tc>
      </w:tr>
    </w:tbl>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color w:val="000000"/>
        </w:rPr>
      </w:pPr>
    </w:p>
    <w:p w:rsidR="00FD343F" w:rsidRDefault="00FD343F">
      <w:pPr>
        <w:keepNext/>
        <w:keepLines/>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6" w:hanging="1416"/>
        <w:jc w:val="both"/>
        <w:rPr>
          <w:color w:val="000000"/>
        </w:rPr>
      </w:pPr>
      <w:r>
        <w:rPr>
          <w:color w:val="000000"/>
        </w:rPr>
        <w:t>6.1.2.7.</w:t>
      </w:r>
      <w:r>
        <w:rPr>
          <w:color w:val="000000"/>
        </w:rPr>
        <w:tab/>
      </w:r>
      <w:r>
        <w:rPr>
          <w:color w:val="000000"/>
          <w:u w:val="single"/>
        </w:rPr>
        <w:t>Calculation of the running resistance force</w:t>
      </w:r>
    </w:p>
    <w:p w:rsidR="00FD343F" w:rsidRDefault="00FD343F">
      <w:pPr>
        <w:keepNext/>
        <w:keepLines/>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color w:val="000000"/>
        </w:rPr>
      </w:pPr>
    </w:p>
    <w:p w:rsidR="00FD343F" w:rsidRDefault="00FD343F">
      <w:pPr>
        <w:keepNext/>
        <w:keepLines/>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6" w:hanging="1416"/>
        <w:jc w:val="both"/>
        <w:rPr>
          <w:color w:val="000000"/>
        </w:rPr>
      </w:pPr>
      <w:r>
        <w:rPr>
          <w:color w:val="000000"/>
        </w:rPr>
        <w:tab/>
        <w:t>The running resistance force F at the specified speed V is calculated as follows:</w:t>
      </w:r>
    </w:p>
    <w:p w:rsidR="00FD343F" w:rsidRDefault="00FD343F">
      <w:pPr>
        <w:keepNext/>
        <w:keepLines/>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6" w:hanging="1416"/>
        <w:jc w:val="both"/>
        <w:rPr>
          <w:color w:val="000000"/>
        </w:rPr>
      </w:pPr>
    </w:p>
    <w:p w:rsidR="00FD343F" w:rsidRDefault="00FD343F">
      <w:pPr>
        <w:keepNext/>
        <w:keepLines/>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6" w:hanging="1416"/>
        <w:jc w:val="both"/>
        <w:rPr>
          <w:color w:val="000000"/>
        </w:rPr>
      </w:pPr>
      <w:r>
        <w:rPr>
          <w:rFonts w:ascii="Courier New" w:hAnsi="Courier New"/>
        </w:rPr>
        <w:tab/>
      </w:r>
      <w:r>
        <w:rPr>
          <w:rFonts w:ascii="Courier New" w:hAnsi="Courier New"/>
        </w:rPr>
        <w:tab/>
      </w:r>
      <w:r>
        <w:rPr>
          <w:rFonts w:ascii="Courier New" w:hAnsi="Courier New"/>
          <w:position w:val="-24"/>
        </w:rPr>
        <w:object w:dxaOrig="3400" w:dyaOrig="620">
          <v:shape id="_x0000_i1065" type="#_x0000_t75" style="width:166.45pt;height:29.9pt" o:ole="" fillcolor="window">
            <v:imagedata r:id="rId78" o:title=""/>
          </v:shape>
          <o:OLEObject Type="Embed" ProgID="Equation.3" ShapeID="_x0000_i1065" DrawAspect="Content" ObjectID="_1417523551" r:id="rId79"/>
        </w:object>
      </w:r>
    </w:p>
    <w:p w:rsidR="00FD343F" w:rsidRDefault="00FD343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6" w:hanging="1416"/>
        <w:jc w:val="both"/>
        <w:rPr>
          <w:color w:val="000000"/>
        </w:rPr>
      </w:pPr>
    </w:p>
    <w:p w:rsidR="00FD343F" w:rsidRDefault="00FD343F">
      <w:p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color w:val="000000"/>
        </w:rPr>
      </w:pPr>
      <w:r>
        <w:rPr>
          <w:color w:val="000000"/>
        </w:rPr>
        <w:tab/>
        <w:t>Where:</w:t>
      </w:r>
    </w:p>
    <w:p w:rsidR="00FD343F" w:rsidRDefault="00FD343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pPr>
      <w:r>
        <w:tab/>
      </w:r>
      <w:r>
        <w:tab/>
      </w:r>
      <w:r>
        <w:tab/>
        <w:t>M</w:t>
      </w:r>
      <w:r>
        <w:rPr>
          <w:vertAlign w:val="subscript"/>
        </w:rPr>
        <w:t>HP</w:t>
      </w:r>
      <w:r>
        <w:tab/>
        <w:t>is the test mass.</w:t>
      </w:r>
    </w:p>
    <w:p w:rsidR="00FD343F" w:rsidRDefault="00FD343F">
      <w:pPr>
        <w:tabs>
          <w:tab w:val="left" w:pos="0"/>
          <w:tab w:val="left" w:pos="1418"/>
          <w:tab w:val="left" w:pos="2127"/>
          <w:tab w:val="left" w:pos="2832"/>
          <w:tab w:val="left" w:pos="3544"/>
          <w:tab w:val="left" w:pos="4956"/>
          <w:tab w:val="left" w:pos="5664"/>
          <w:tab w:val="left" w:pos="6372"/>
          <w:tab w:val="left" w:pos="7080"/>
          <w:tab w:val="left" w:pos="7788"/>
          <w:tab w:val="left" w:pos="8496"/>
          <w:tab w:val="left" w:pos="8640"/>
        </w:tabs>
        <w:suppressAutoHyphens/>
        <w:ind w:left="2835" w:hanging="2835"/>
        <w:jc w:val="both"/>
      </w:pPr>
      <w:r>
        <w:tab/>
      </w:r>
      <w:r>
        <w:tab/>
        <w:t>M</w:t>
      </w:r>
      <w:r>
        <w:rPr>
          <w:vertAlign w:val="subscript"/>
        </w:rPr>
        <w:t>r</w:t>
      </w:r>
      <w:r>
        <w:tab/>
        <w:t>is the equivalent inertia mass of all the wheels and vehicle portions rotating with the wheels during coast down on the road.  M</w:t>
      </w:r>
      <w:r>
        <w:rPr>
          <w:vertAlign w:val="subscript"/>
        </w:rPr>
        <w:t>r</w:t>
      </w:r>
      <w:r>
        <w:t xml:space="preserve"> should be measured or calculated by an appropriate manner.</w:t>
      </w:r>
    </w:p>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pPr>
    </w:p>
    <w:p w:rsidR="00FD343F" w:rsidRDefault="00FD343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pPr>
      <w:r>
        <w:t>6.1.2.8.</w:t>
      </w:r>
      <w:r>
        <w:tab/>
        <w:t>The running resistance determined on the track shall be corrected to the reference ambient conditions as follows:</w:t>
      </w:r>
    </w:p>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pPr>
    </w:p>
    <w:p w:rsidR="00FD343F" w:rsidRDefault="00FD343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pPr>
      <w:r>
        <w:tab/>
      </w:r>
      <w:r>
        <w:tab/>
        <w:t>F corrected = k · F measured</w:t>
      </w:r>
    </w:p>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pPr>
    </w:p>
    <w:p w:rsidR="00FD343F" w:rsidRDefault="00FD343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pPr>
      <w:r>
        <w:rPr>
          <w:rFonts w:ascii="Courier New" w:hAnsi="Courier New"/>
        </w:rPr>
        <w:tab/>
      </w:r>
      <w:r>
        <w:rPr>
          <w:rFonts w:ascii="Courier New" w:hAnsi="Courier New"/>
        </w:rPr>
        <w:tab/>
      </w:r>
      <w:r>
        <w:rPr>
          <w:rFonts w:ascii="Courier New" w:hAnsi="Courier New"/>
        </w:rPr>
        <w:tab/>
      </w:r>
      <w:r>
        <w:rPr>
          <w:rFonts w:ascii="Courier New" w:hAnsi="Courier New"/>
          <w:position w:val="-28"/>
        </w:rPr>
        <w:object w:dxaOrig="2960" w:dyaOrig="660">
          <v:shape id="_x0000_i1066" type="#_x0000_t75" style="width:147.75pt;height:31.8pt" o:ole="" fillcolor="window">
            <v:imagedata r:id="rId80" o:title=""/>
          </v:shape>
          <o:OLEObject Type="Embed" ProgID="Equation.3" ShapeID="_x0000_i1066" DrawAspect="Content" ObjectID="_1417523552" r:id="rId81"/>
        </w:object>
      </w:r>
    </w:p>
    <w:p w:rsidR="00FD343F" w:rsidRDefault="00FD343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pPr>
    </w:p>
    <w:p w:rsidR="00FD343F" w:rsidRDefault="00FD343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6" w:hanging="1416"/>
        <w:jc w:val="both"/>
        <w:rPr>
          <w:color w:val="000000"/>
        </w:rPr>
      </w:pPr>
      <w:r>
        <w:rPr>
          <w:color w:val="000000"/>
        </w:rPr>
        <w:tab/>
        <w:t>Where:</w:t>
      </w:r>
    </w:p>
    <w:p w:rsidR="00FD343F" w:rsidRDefault="00FD343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2832" w:hanging="2832"/>
        <w:jc w:val="both"/>
        <w:rPr>
          <w:color w:val="000000"/>
        </w:rPr>
      </w:pPr>
      <w:r>
        <w:rPr>
          <w:color w:val="000000"/>
        </w:rPr>
        <w:tab/>
      </w:r>
      <w:r>
        <w:rPr>
          <w:color w:val="000000"/>
        </w:rPr>
        <w:tab/>
        <w:t>R</w:t>
      </w:r>
      <w:r>
        <w:rPr>
          <w:color w:val="000000"/>
          <w:vertAlign w:val="subscript"/>
        </w:rPr>
        <w:t>R</w:t>
      </w:r>
      <w:r>
        <w:rPr>
          <w:color w:val="000000"/>
        </w:rPr>
        <w:tab/>
        <w:t>is the rolling resistance at speed V</w:t>
      </w:r>
    </w:p>
    <w:p w:rsidR="00FD343F" w:rsidRDefault="00FD343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2124" w:hanging="2124"/>
        <w:jc w:val="both"/>
        <w:rPr>
          <w:color w:val="000000"/>
        </w:rPr>
      </w:pPr>
      <w:r>
        <w:rPr>
          <w:color w:val="000000"/>
        </w:rPr>
        <w:tab/>
      </w:r>
      <w:r>
        <w:rPr>
          <w:color w:val="000000"/>
        </w:rPr>
        <w:tab/>
        <w:t>R</w:t>
      </w:r>
      <w:r>
        <w:rPr>
          <w:color w:val="000000"/>
          <w:vertAlign w:val="subscript"/>
        </w:rPr>
        <w:t>AERO</w:t>
      </w:r>
      <w:r>
        <w:rPr>
          <w:color w:val="000000"/>
        </w:rPr>
        <w:tab/>
        <w:t xml:space="preserve">is </w:t>
      </w:r>
      <w:proofErr w:type="gramStart"/>
      <w:r>
        <w:rPr>
          <w:color w:val="000000"/>
        </w:rPr>
        <w:t>the  aerodynamic</w:t>
      </w:r>
      <w:proofErr w:type="gramEnd"/>
      <w:r>
        <w:rPr>
          <w:color w:val="000000"/>
        </w:rPr>
        <w:t xml:space="preserve"> drag at speed V</w:t>
      </w:r>
    </w:p>
    <w:p w:rsidR="00FD343F" w:rsidRDefault="00FD343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2832" w:hanging="2832"/>
        <w:jc w:val="both"/>
        <w:rPr>
          <w:color w:val="000000"/>
        </w:rPr>
      </w:pPr>
      <w:r>
        <w:rPr>
          <w:color w:val="000000"/>
        </w:rPr>
        <w:tab/>
      </w:r>
      <w:r>
        <w:rPr>
          <w:color w:val="000000"/>
        </w:rPr>
        <w:tab/>
        <w:t>R</w:t>
      </w:r>
      <w:r>
        <w:rPr>
          <w:color w:val="000000"/>
          <w:vertAlign w:val="subscript"/>
        </w:rPr>
        <w:t>T</w:t>
      </w:r>
      <w:r>
        <w:rPr>
          <w:color w:val="000000"/>
        </w:rPr>
        <w:tab/>
        <w:t>is the total road load = R</w:t>
      </w:r>
      <w:r>
        <w:rPr>
          <w:color w:val="000000"/>
          <w:vertAlign w:val="subscript"/>
        </w:rPr>
        <w:t>R</w:t>
      </w:r>
      <w:r>
        <w:rPr>
          <w:color w:val="000000"/>
        </w:rPr>
        <w:t>+R</w:t>
      </w:r>
      <w:r>
        <w:rPr>
          <w:color w:val="000000"/>
          <w:vertAlign w:val="subscript"/>
        </w:rPr>
        <w:t>AERO</w:t>
      </w:r>
    </w:p>
    <w:p w:rsidR="00FD343F" w:rsidRDefault="00FD343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2832" w:hanging="2832"/>
        <w:jc w:val="both"/>
        <w:rPr>
          <w:color w:val="000000"/>
        </w:rPr>
      </w:pPr>
      <w:r>
        <w:rPr>
          <w:color w:val="000000"/>
        </w:rPr>
        <w:tab/>
      </w:r>
      <w:r>
        <w:rPr>
          <w:color w:val="000000"/>
        </w:rPr>
        <w:tab/>
        <w:t>K</w:t>
      </w:r>
      <w:r>
        <w:rPr>
          <w:color w:val="000000"/>
          <w:vertAlign w:val="subscript"/>
        </w:rPr>
        <w:t>R</w:t>
      </w:r>
      <w:r>
        <w:rPr>
          <w:color w:val="000000"/>
        </w:rPr>
        <w:tab/>
        <w:t>is the temperature correction factor of rolling resistance, taken to be equal to:  3.6 x 10</w:t>
      </w:r>
      <w:r>
        <w:rPr>
          <w:color w:val="000000"/>
          <w:vertAlign w:val="superscript"/>
        </w:rPr>
        <w:t>-3</w:t>
      </w:r>
      <w:r>
        <w:rPr>
          <w:color w:val="000000"/>
        </w:rPr>
        <w:t>/</w:t>
      </w:r>
      <w:r>
        <w:rPr>
          <w:color w:val="000000"/>
        </w:rPr>
        <w:sym w:font="Symbol" w:char="F0B0"/>
      </w:r>
      <w:r>
        <w:rPr>
          <w:color w:val="000000"/>
        </w:rPr>
        <w:t>C</w:t>
      </w:r>
    </w:p>
    <w:p w:rsidR="00FD343F" w:rsidRDefault="00FD343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2832" w:hanging="2832"/>
        <w:jc w:val="both"/>
        <w:rPr>
          <w:color w:val="000000"/>
        </w:rPr>
      </w:pPr>
      <w:r>
        <w:rPr>
          <w:color w:val="000000"/>
        </w:rPr>
        <w:tab/>
      </w:r>
      <w:r>
        <w:rPr>
          <w:color w:val="000000"/>
        </w:rPr>
        <w:tab/>
      </w:r>
      <w:proofErr w:type="gramStart"/>
      <w:r>
        <w:rPr>
          <w:color w:val="000000"/>
        </w:rPr>
        <w:t>t</w:t>
      </w:r>
      <w:proofErr w:type="gramEnd"/>
      <w:r>
        <w:rPr>
          <w:color w:val="000000"/>
        </w:rPr>
        <w:tab/>
        <w:t xml:space="preserve">is the road test ambient temperature in </w:t>
      </w:r>
      <w:r>
        <w:rPr>
          <w:color w:val="000000"/>
        </w:rPr>
        <w:sym w:font="Symbol" w:char="F0B0"/>
      </w:r>
      <w:r>
        <w:rPr>
          <w:color w:val="000000"/>
        </w:rPr>
        <w:t>C</w:t>
      </w:r>
    </w:p>
    <w:p w:rsidR="00FD343F" w:rsidRDefault="00FD343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2832" w:hanging="2832"/>
        <w:jc w:val="both"/>
        <w:rPr>
          <w:color w:val="000000"/>
        </w:rPr>
      </w:pPr>
      <w:r>
        <w:rPr>
          <w:color w:val="000000"/>
        </w:rPr>
        <w:tab/>
      </w:r>
      <w:r>
        <w:rPr>
          <w:color w:val="000000"/>
        </w:rPr>
        <w:tab/>
      </w:r>
      <w:proofErr w:type="gramStart"/>
      <w:r>
        <w:rPr>
          <w:color w:val="000000"/>
        </w:rPr>
        <w:t>t</w:t>
      </w:r>
      <w:r>
        <w:rPr>
          <w:color w:val="000000"/>
          <w:vertAlign w:val="subscript"/>
        </w:rPr>
        <w:t>0</w:t>
      </w:r>
      <w:proofErr w:type="gramEnd"/>
      <w:r>
        <w:rPr>
          <w:color w:val="000000"/>
        </w:rPr>
        <w:tab/>
        <w:t xml:space="preserve">is the reference ambient temperature = 20 </w:t>
      </w:r>
      <w:r>
        <w:rPr>
          <w:color w:val="000000"/>
        </w:rPr>
        <w:sym w:font="Symbol" w:char="F0B0"/>
      </w:r>
      <w:r>
        <w:rPr>
          <w:color w:val="000000"/>
        </w:rPr>
        <w:t>C</w:t>
      </w:r>
    </w:p>
    <w:p w:rsidR="00FD343F" w:rsidRDefault="00FD343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2832" w:hanging="2832"/>
        <w:jc w:val="both"/>
        <w:rPr>
          <w:color w:val="000000"/>
        </w:rPr>
      </w:pPr>
      <w:r>
        <w:rPr>
          <w:color w:val="000000"/>
        </w:rPr>
        <w:tab/>
      </w:r>
      <w:r>
        <w:rPr>
          <w:color w:val="000000"/>
        </w:rPr>
        <w:tab/>
      </w:r>
      <w:proofErr w:type="spellStart"/>
      <w:proofErr w:type="gramStart"/>
      <w:r>
        <w:rPr>
          <w:color w:val="000000"/>
        </w:rPr>
        <w:t>d</w:t>
      </w:r>
      <w:r>
        <w:rPr>
          <w:color w:val="000000"/>
          <w:vertAlign w:val="subscript"/>
        </w:rPr>
        <w:t>t</w:t>
      </w:r>
      <w:proofErr w:type="spellEnd"/>
      <w:proofErr w:type="gramEnd"/>
      <w:r>
        <w:rPr>
          <w:color w:val="000000"/>
        </w:rPr>
        <w:tab/>
        <w:t>is the air density at the test conditions</w:t>
      </w:r>
    </w:p>
    <w:p w:rsidR="00FD343F" w:rsidRDefault="00FD343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2832" w:hanging="2832"/>
        <w:jc w:val="both"/>
        <w:rPr>
          <w:color w:val="000000"/>
        </w:rPr>
      </w:pPr>
      <w:r>
        <w:rPr>
          <w:color w:val="000000"/>
        </w:rPr>
        <w:tab/>
      </w:r>
      <w:r>
        <w:rPr>
          <w:color w:val="000000"/>
        </w:rPr>
        <w:tab/>
      </w:r>
      <w:proofErr w:type="gramStart"/>
      <w:r>
        <w:rPr>
          <w:color w:val="000000"/>
        </w:rPr>
        <w:t>d</w:t>
      </w:r>
      <w:r>
        <w:rPr>
          <w:color w:val="000000"/>
          <w:vertAlign w:val="subscript"/>
        </w:rPr>
        <w:t>0</w:t>
      </w:r>
      <w:proofErr w:type="gramEnd"/>
      <w:r>
        <w:rPr>
          <w:color w:val="000000"/>
        </w:rPr>
        <w:tab/>
        <w:t>is the air density at the reference conditions</w:t>
      </w:r>
    </w:p>
    <w:p w:rsidR="00FD343F" w:rsidRDefault="00FD343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2832" w:hanging="2832"/>
        <w:jc w:val="both"/>
        <w:rPr>
          <w:color w:val="000000"/>
        </w:rPr>
      </w:pPr>
      <w:r>
        <w:rPr>
          <w:color w:val="000000"/>
        </w:rPr>
        <w:tab/>
      </w:r>
      <w:r>
        <w:rPr>
          <w:color w:val="000000"/>
        </w:rPr>
        <w:tab/>
      </w:r>
      <w:r>
        <w:rPr>
          <w:color w:val="000000"/>
        </w:rPr>
        <w:tab/>
        <w:t xml:space="preserve">(20 </w:t>
      </w:r>
      <w:r>
        <w:rPr>
          <w:color w:val="000000"/>
        </w:rPr>
        <w:sym w:font="Symbol" w:char="F0B0"/>
      </w:r>
      <w:r>
        <w:rPr>
          <w:color w:val="000000"/>
        </w:rPr>
        <w:t xml:space="preserve">C, 100 </w:t>
      </w:r>
      <w:proofErr w:type="spellStart"/>
      <w:r>
        <w:rPr>
          <w:color w:val="000000"/>
        </w:rPr>
        <w:t>kPa</w:t>
      </w:r>
      <w:proofErr w:type="spellEnd"/>
      <w:r>
        <w:rPr>
          <w:color w:val="000000"/>
        </w:rPr>
        <w:t>) = 1.189 kg/m3.</w:t>
      </w:r>
    </w:p>
    <w:p w:rsidR="00FD343F" w:rsidRDefault="00FD343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hanging="2832"/>
        <w:jc w:val="both"/>
        <w:rPr>
          <w:color w:val="000000"/>
        </w:rPr>
      </w:pPr>
    </w:p>
    <w:p w:rsidR="00FD343F" w:rsidRDefault="00FD343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6" w:hanging="1418"/>
        <w:jc w:val="both"/>
        <w:rPr>
          <w:color w:val="000000"/>
        </w:rPr>
      </w:pPr>
      <w:r>
        <w:rPr>
          <w:color w:val="000000"/>
        </w:rPr>
        <w:tab/>
      </w:r>
      <w:r>
        <w:rPr>
          <w:color w:val="000000"/>
        </w:rPr>
        <w:tab/>
      </w:r>
      <w:r>
        <w:rPr>
          <w:color w:val="000000"/>
        </w:rPr>
        <w:tab/>
        <w:t>The ratios R</w:t>
      </w:r>
      <w:r>
        <w:rPr>
          <w:color w:val="000000"/>
          <w:vertAlign w:val="subscript"/>
        </w:rPr>
        <w:t>R</w:t>
      </w:r>
      <w:r>
        <w:rPr>
          <w:color w:val="000000"/>
        </w:rPr>
        <w:t>/R</w:t>
      </w:r>
      <w:r>
        <w:rPr>
          <w:color w:val="000000"/>
          <w:vertAlign w:val="subscript"/>
        </w:rPr>
        <w:t>T</w:t>
      </w:r>
      <w:r>
        <w:rPr>
          <w:color w:val="000000"/>
        </w:rPr>
        <w:t xml:space="preserve"> and R</w:t>
      </w:r>
      <w:r>
        <w:rPr>
          <w:color w:val="000000"/>
          <w:vertAlign w:val="subscript"/>
        </w:rPr>
        <w:t>AERO</w:t>
      </w:r>
      <w:r>
        <w:rPr>
          <w:color w:val="000000"/>
        </w:rPr>
        <w:t>/R</w:t>
      </w:r>
      <w:r>
        <w:rPr>
          <w:color w:val="000000"/>
          <w:vertAlign w:val="subscript"/>
        </w:rPr>
        <w:t>T</w:t>
      </w:r>
      <w:r>
        <w:rPr>
          <w:color w:val="000000"/>
        </w:rPr>
        <w:t xml:space="preserve"> shall be specified by the vehicle manufacturer on the basis of the data normally available to the company.</w:t>
      </w:r>
    </w:p>
    <w:p w:rsidR="00FD343F" w:rsidRDefault="00FD343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color w:val="000000"/>
        </w:rPr>
      </w:pPr>
    </w:p>
    <w:p w:rsidR="00FD343F" w:rsidRDefault="00FD343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6" w:hanging="1418"/>
        <w:jc w:val="both"/>
        <w:rPr>
          <w:color w:val="000000"/>
        </w:rPr>
      </w:pPr>
      <w:r>
        <w:rPr>
          <w:color w:val="000000"/>
        </w:rPr>
        <w:tab/>
      </w:r>
      <w:r>
        <w:rPr>
          <w:color w:val="000000"/>
        </w:rPr>
        <w:tab/>
        <w:t>If these values are not available, subject to the agreement of the manufacturer and the technical service concerned, the figures for the rolling/total resistance ratio given by the following formula may be used:</w:t>
      </w: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r>
        <w:rPr>
          <w:rFonts w:ascii="Courier New" w:hAnsi="Courier New"/>
        </w:rPr>
        <w:tab/>
      </w:r>
      <w:r>
        <w:rPr>
          <w:rFonts w:ascii="Courier New" w:hAnsi="Courier New"/>
        </w:rPr>
        <w:tab/>
      </w:r>
      <w:r>
        <w:rPr>
          <w:rFonts w:ascii="Courier New" w:hAnsi="Courier New"/>
        </w:rPr>
        <w:tab/>
      </w:r>
      <w:r>
        <w:rPr>
          <w:rFonts w:ascii="Courier New" w:hAnsi="Courier New"/>
          <w:position w:val="-28"/>
        </w:rPr>
        <w:object w:dxaOrig="1420" w:dyaOrig="660">
          <v:shape id="_x0000_i1067" type="#_x0000_t75" style="width:68.25pt;height:29.9pt" o:ole="" fillcolor="window">
            <v:imagedata r:id="rId82" o:title=""/>
          </v:shape>
          <o:OLEObject Type="Embed" ProgID="Equation.3" ShapeID="_x0000_i1067" DrawAspect="Content" ObjectID="_1417523553" r:id="rId83"/>
        </w:object>
      </w: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r>
        <w:rPr>
          <w:color w:val="000000"/>
        </w:rPr>
        <w:tab/>
      </w:r>
      <w:r>
        <w:rPr>
          <w:color w:val="000000"/>
        </w:rPr>
        <w:tab/>
        <w:t>Where:</w:t>
      </w: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r>
        <w:rPr>
          <w:color w:val="000000"/>
        </w:rPr>
        <w:tab/>
      </w:r>
      <w:r>
        <w:rPr>
          <w:color w:val="000000"/>
        </w:rPr>
        <w:tab/>
      </w:r>
      <w:r>
        <w:rPr>
          <w:color w:val="000000"/>
        </w:rPr>
        <w:tab/>
        <w:t>M</w:t>
      </w:r>
      <w:r>
        <w:rPr>
          <w:color w:val="000000"/>
          <w:vertAlign w:val="subscript"/>
        </w:rPr>
        <w:t>HP</w:t>
      </w:r>
      <w:r>
        <w:rPr>
          <w:color w:val="000000"/>
          <w:vertAlign w:val="subscript"/>
        </w:rPr>
        <w:tab/>
      </w:r>
      <w:r>
        <w:rPr>
          <w:color w:val="000000"/>
        </w:rPr>
        <w:t>is the test mass</w:t>
      </w:r>
    </w:p>
    <w:p w:rsidR="00FD343F" w:rsidRDefault="00FD343F">
      <w:p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2127" w:hanging="2127"/>
        <w:jc w:val="both"/>
        <w:rPr>
          <w:color w:val="000000"/>
        </w:rPr>
      </w:pPr>
      <w:r>
        <w:rPr>
          <w:color w:val="000000"/>
        </w:rPr>
        <w:tab/>
      </w:r>
      <w:r>
        <w:rPr>
          <w:color w:val="000000"/>
        </w:rPr>
        <w:tab/>
      </w:r>
      <w:r>
        <w:rPr>
          <w:color w:val="000000"/>
        </w:rPr>
        <w:tab/>
      </w:r>
      <w:proofErr w:type="gramStart"/>
      <w:r>
        <w:rPr>
          <w:color w:val="000000"/>
        </w:rPr>
        <w:t>and</w:t>
      </w:r>
      <w:proofErr w:type="gramEnd"/>
      <w:r>
        <w:rPr>
          <w:color w:val="000000"/>
        </w:rPr>
        <w:t xml:space="preserve"> for each speed the coefficients a and b are as shown in the following table:</w:t>
      </w: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jc w:val="both"/>
        <w:rPr>
          <w:color w:val="000000"/>
        </w:rPr>
      </w:pPr>
    </w:p>
    <w:tbl>
      <w:tblPr>
        <w:tblW w:w="0" w:type="auto"/>
        <w:tblInd w:w="2195" w:type="dxa"/>
        <w:tblLayout w:type="fixed"/>
        <w:tblCellMar>
          <w:left w:w="68" w:type="dxa"/>
          <w:right w:w="68" w:type="dxa"/>
        </w:tblCellMar>
        <w:tblLook w:val="0000" w:firstRow="0" w:lastRow="0" w:firstColumn="0" w:lastColumn="0" w:noHBand="0" w:noVBand="0"/>
      </w:tblPr>
      <w:tblGrid>
        <w:gridCol w:w="2074"/>
        <w:gridCol w:w="2074"/>
        <w:gridCol w:w="2074"/>
      </w:tblGrid>
      <w:tr w:rsidR="00FD343F">
        <w:tc>
          <w:tcPr>
            <w:tcW w:w="2074" w:type="dxa"/>
            <w:tcBorders>
              <w:top w:val="single" w:sz="7" w:space="0" w:color="auto"/>
              <w:left w:val="single" w:sz="7" w:space="0" w:color="auto"/>
            </w:tcBorders>
          </w:tcPr>
          <w:p w:rsidR="00FD343F" w:rsidRDefault="00FD343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pPr>
            <w:r>
              <w:t>V (km/h)</w:t>
            </w:r>
          </w:p>
        </w:tc>
        <w:tc>
          <w:tcPr>
            <w:tcW w:w="2074" w:type="dxa"/>
            <w:tcBorders>
              <w:top w:val="single" w:sz="7" w:space="0" w:color="auto"/>
              <w:left w:val="single" w:sz="7" w:space="0" w:color="auto"/>
            </w:tcBorders>
          </w:tcPr>
          <w:p w:rsidR="00FD343F" w:rsidRDefault="00FD343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pPr>
            <w:r>
              <w:t>a</w:t>
            </w:r>
          </w:p>
        </w:tc>
        <w:tc>
          <w:tcPr>
            <w:tcW w:w="2074" w:type="dxa"/>
            <w:tcBorders>
              <w:top w:val="single" w:sz="7" w:space="0" w:color="auto"/>
              <w:left w:val="single" w:sz="7" w:space="0" w:color="auto"/>
              <w:right w:val="single" w:sz="7" w:space="0" w:color="auto"/>
            </w:tcBorders>
          </w:tcPr>
          <w:p w:rsidR="00FD343F" w:rsidRDefault="00FD343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pPr>
            <w:r>
              <w:t>b</w:t>
            </w:r>
          </w:p>
        </w:tc>
      </w:tr>
      <w:tr w:rsidR="00FD343F">
        <w:tc>
          <w:tcPr>
            <w:tcW w:w="2074" w:type="dxa"/>
            <w:tcBorders>
              <w:top w:val="single" w:sz="7" w:space="0" w:color="auto"/>
              <w:left w:val="single" w:sz="7" w:space="0" w:color="auto"/>
            </w:tcBorders>
          </w:tcPr>
          <w:p w:rsidR="00FD343F" w:rsidRDefault="00FD343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pPr>
            <w:r>
              <w:t>20</w:t>
            </w:r>
          </w:p>
        </w:tc>
        <w:tc>
          <w:tcPr>
            <w:tcW w:w="2074" w:type="dxa"/>
            <w:tcBorders>
              <w:top w:val="single" w:sz="7" w:space="0" w:color="auto"/>
              <w:left w:val="single" w:sz="7" w:space="0" w:color="auto"/>
            </w:tcBorders>
          </w:tcPr>
          <w:p w:rsidR="00FD343F" w:rsidRDefault="00FD343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pPr>
            <w:proofErr w:type="gramStart"/>
            <w:r>
              <w:t>7.24 .</w:t>
            </w:r>
            <w:proofErr w:type="gramEnd"/>
            <w:r>
              <w:t xml:space="preserve"> 10</w:t>
            </w:r>
            <w:r>
              <w:rPr>
                <w:vertAlign w:val="superscript"/>
              </w:rPr>
              <w:t>-5</w:t>
            </w:r>
          </w:p>
        </w:tc>
        <w:tc>
          <w:tcPr>
            <w:tcW w:w="2074" w:type="dxa"/>
            <w:tcBorders>
              <w:top w:val="single" w:sz="7" w:space="0" w:color="auto"/>
              <w:left w:val="single" w:sz="7" w:space="0" w:color="auto"/>
              <w:right w:val="single" w:sz="7" w:space="0" w:color="auto"/>
            </w:tcBorders>
          </w:tcPr>
          <w:p w:rsidR="00FD343F" w:rsidRDefault="00FD343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pPr>
            <w:r>
              <w:t>0.82</w:t>
            </w:r>
          </w:p>
        </w:tc>
      </w:tr>
      <w:tr w:rsidR="00FD343F">
        <w:tc>
          <w:tcPr>
            <w:tcW w:w="2074" w:type="dxa"/>
            <w:tcBorders>
              <w:top w:val="single" w:sz="7" w:space="0" w:color="auto"/>
              <w:left w:val="single" w:sz="7" w:space="0" w:color="auto"/>
            </w:tcBorders>
          </w:tcPr>
          <w:p w:rsidR="00FD343F" w:rsidRDefault="00FD343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pPr>
            <w:r>
              <w:t>40</w:t>
            </w:r>
          </w:p>
        </w:tc>
        <w:tc>
          <w:tcPr>
            <w:tcW w:w="2074" w:type="dxa"/>
            <w:tcBorders>
              <w:top w:val="single" w:sz="7" w:space="0" w:color="auto"/>
              <w:left w:val="single" w:sz="7" w:space="0" w:color="auto"/>
            </w:tcBorders>
          </w:tcPr>
          <w:p w:rsidR="00FD343F" w:rsidRDefault="00FD343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pPr>
            <w:proofErr w:type="gramStart"/>
            <w:r>
              <w:t>1.59 .</w:t>
            </w:r>
            <w:proofErr w:type="gramEnd"/>
            <w:r>
              <w:t xml:space="preserve"> 10</w:t>
            </w:r>
            <w:r>
              <w:rPr>
                <w:vertAlign w:val="superscript"/>
              </w:rPr>
              <w:t>-4</w:t>
            </w:r>
          </w:p>
        </w:tc>
        <w:tc>
          <w:tcPr>
            <w:tcW w:w="2074" w:type="dxa"/>
            <w:tcBorders>
              <w:top w:val="single" w:sz="7" w:space="0" w:color="auto"/>
              <w:left w:val="single" w:sz="7" w:space="0" w:color="auto"/>
              <w:right w:val="single" w:sz="7" w:space="0" w:color="auto"/>
            </w:tcBorders>
          </w:tcPr>
          <w:p w:rsidR="00FD343F" w:rsidRDefault="00FD343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pPr>
            <w:r>
              <w:t>0.54</w:t>
            </w:r>
          </w:p>
        </w:tc>
      </w:tr>
      <w:tr w:rsidR="00FD343F">
        <w:tc>
          <w:tcPr>
            <w:tcW w:w="2074" w:type="dxa"/>
            <w:tcBorders>
              <w:top w:val="single" w:sz="7" w:space="0" w:color="auto"/>
              <w:left w:val="single" w:sz="7" w:space="0" w:color="auto"/>
            </w:tcBorders>
          </w:tcPr>
          <w:p w:rsidR="00FD343F" w:rsidRDefault="00FD343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pPr>
            <w:r>
              <w:t>60</w:t>
            </w:r>
          </w:p>
        </w:tc>
        <w:tc>
          <w:tcPr>
            <w:tcW w:w="2074" w:type="dxa"/>
            <w:tcBorders>
              <w:top w:val="single" w:sz="7" w:space="0" w:color="auto"/>
              <w:left w:val="single" w:sz="7" w:space="0" w:color="auto"/>
            </w:tcBorders>
          </w:tcPr>
          <w:p w:rsidR="00FD343F" w:rsidRDefault="00FD343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pPr>
            <w:proofErr w:type="gramStart"/>
            <w:r>
              <w:t>1.96 .</w:t>
            </w:r>
            <w:proofErr w:type="gramEnd"/>
            <w:r>
              <w:t xml:space="preserve"> 10</w:t>
            </w:r>
            <w:r>
              <w:rPr>
                <w:vertAlign w:val="superscript"/>
              </w:rPr>
              <w:t>-4</w:t>
            </w:r>
          </w:p>
        </w:tc>
        <w:tc>
          <w:tcPr>
            <w:tcW w:w="2074" w:type="dxa"/>
            <w:tcBorders>
              <w:top w:val="single" w:sz="7" w:space="0" w:color="auto"/>
              <w:left w:val="single" w:sz="7" w:space="0" w:color="auto"/>
              <w:right w:val="single" w:sz="7" w:space="0" w:color="auto"/>
            </w:tcBorders>
          </w:tcPr>
          <w:p w:rsidR="00FD343F" w:rsidRDefault="00FD343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pPr>
            <w:r>
              <w:t>0.33</w:t>
            </w:r>
          </w:p>
        </w:tc>
      </w:tr>
      <w:tr w:rsidR="00FD343F">
        <w:tc>
          <w:tcPr>
            <w:tcW w:w="2074" w:type="dxa"/>
            <w:tcBorders>
              <w:top w:val="single" w:sz="7" w:space="0" w:color="auto"/>
              <w:left w:val="single" w:sz="7" w:space="0" w:color="auto"/>
            </w:tcBorders>
          </w:tcPr>
          <w:p w:rsidR="00FD343F" w:rsidRDefault="00FD343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pPr>
            <w:r>
              <w:t>80</w:t>
            </w:r>
          </w:p>
        </w:tc>
        <w:tc>
          <w:tcPr>
            <w:tcW w:w="2074" w:type="dxa"/>
            <w:tcBorders>
              <w:top w:val="single" w:sz="7" w:space="0" w:color="auto"/>
              <w:left w:val="single" w:sz="7" w:space="0" w:color="auto"/>
            </w:tcBorders>
          </w:tcPr>
          <w:p w:rsidR="00FD343F" w:rsidRDefault="00FD343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pPr>
            <w:proofErr w:type="gramStart"/>
            <w:r>
              <w:t>1.85 .</w:t>
            </w:r>
            <w:proofErr w:type="gramEnd"/>
            <w:r>
              <w:t xml:space="preserve"> 10</w:t>
            </w:r>
            <w:r>
              <w:rPr>
                <w:vertAlign w:val="superscript"/>
              </w:rPr>
              <w:t>-4</w:t>
            </w:r>
          </w:p>
        </w:tc>
        <w:tc>
          <w:tcPr>
            <w:tcW w:w="2074" w:type="dxa"/>
            <w:tcBorders>
              <w:top w:val="single" w:sz="7" w:space="0" w:color="auto"/>
              <w:left w:val="single" w:sz="7" w:space="0" w:color="auto"/>
              <w:right w:val="single" w:sz="7" w:space="0" w:color="auto"/>
            </w:tcBorders>
          </w:tcPr>
          <w:p w:rsidR="00FD343F" w:rsidRDefault="00FD343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pPr>
            <w:r>
              <w:t>0.23</w:t>
            </w:r>
          </w:p>
        </w:tc>
      </w:tr>
      <w:tr w:rsidR="00FD343F">
        <w:tc>
          <w:tcPr>
            <w:tcW w:w="2074" w:type="dxa"/>
            <w:tcBorders>
              <w:top w:val="single" w:sz="7" w:space="0" w:color="auto"/>
              <w:left w:val="single" w:sz="7" w:space="0" w:color="auto"/>
            </w:tcBorders>
          </w:tcPr>
          <w:p w:rsidR="00FD343F" w:rsidRDefault="00FD343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pPr>
            <w:r>
              <w:t>100</w:t>
            </w:r>
          </w:p>
        </w:tc>
        <w:tc>
          <w:tcPr>
            <w:tcW w:w="2074" w:type="dxa"/>
            <w:tcBorders>
              <w:top w:val="single" w:sz="7" w:space="0" w:color="auto"/>
              <w:left w:val="single" w:sz="7" w:space="0" w:color="auto"/>
            </w:tcBorders>
          </w:tcPr>
          <w:p w:rsidR="00FD343F" w:rsidRDefault="00FD343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pPr>
            <w:proofErr w:type="gramStart"/>
            <w:r>
              <w:t>1.63 .</w:t>
            </w:r>
            <w:proofErr w:type="gramEnd"/>
            <w:r>
              <w:t xml:space="preserve"> 10</w:t>
            </w:r>
            <w:r>
              <w:rPr>
                <w:vertAlign w:val="superscript"/>
              </w:rPr>
              <w:t>-4</w:t>
            </w:r>
          </w:p>
        </w:tc>
        <w:tc>
          <w:tcPr>
            <w:tcW w:w="2074" w:type="dxa"/>
            <w:tcBorders>
              <w:top w:val="single" w:sz="7" w:space="0" w:color="auto"/>
              <w:left w:val="single" w:sz="7" w:space="0" w:color="auto"/>
              <w:right w:val="single" w:sz="7" w:space="0" w:color="auto"/>
            </w:tcBorders>
          </w:tcPr>
          <w:p w:rsidR="00FD343F" w:rsidRDefault="00FD343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pPr>
            <w:r>
              <w:t>0.18</w:t>
            </w:r>
          </w:p>
        </w:tc>
      </w:tr>
      <w:tr w:rsidR="00FD343F">
        <w:tc>
          <w:tcPr>
            <w:tcW w:w="2074" w:type="dxa"/>
            <w:tcBorders>
              <w:top w:val="single" w:sz="7" w:space="0" w:color="auto"/>
              <w:left w:val="single" w:sz="7" w:space="0" w:color="auto"/>
              <w:bottom w:val="single" w:sz="7" w:space="0" w:color="auto"/>
            </w:tcBorders>
          </w:tcPr>
          <w:p w:rsidR="00FD343F" w:rsidRDefault="00FD343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pPr>
            <w:r>
              <w:t>120</w:t>
            </w:r>
          </w:p>
        </w:tc>
        <w:tc>
          <w:tcPr>
            <w:tcW w:w="2074" w:type="dxa"/>
            <w:tcBorders>
              <w:top w:val="single" w:sz="7" w:space="0" w:color="auto"/>
              <w:left w:val="single" w:sz="7" w:space="0" w:color="auto"/>
              <w:bottom w:val="single" w:sz="7" w:space="0" w:color="auto"/>
            </w:tcBorders>
          </w:tcPr>
          <w:p w:rsidR="00FD343F" w:rsidRDefault="00FD343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pPr>
            <w:proofErr w:type="gramStart"/>
            <w:r>
              <w:t>1.57 .</w:t>
            </w:r>
            <w:proofErr w:type="gramEnd"/>
            <w:r>
              <w:t xml:space="preserve"> 10</w:t>
            </w:r>
            <w:r>
              <w:rPr>
                <w:vertAlign w:val="superscript"/>
              </w:rPr>
              <w:t>-4</w:t>
            </w:r>
          </w:p>
        </w:tc>
        <w:tc>
          <w:tcPr>
            <w:tcW w:w="2074" w:type="dxa"/>
            <w:tcBorders>
              <w:top w:val="single" w:sz="7" w:space="0" w:color="auto"/>
              <w:left w:val="single" w:sz="7" w:space="0" w:color="auto"/>
              <w:bottom w:val="single" w:sz="7" w:space="0" w:color="auto"/>
              <w:right w:val="single" w:sz="7" w:space="0" w:color="auto"/>
            </w:tcBorders>
          </w:tcPr>
          <w:p w:rsidR="00FD343F" w:rsidRDefault="00FD343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pPr>
            <w:r>
              <w:t>0.14</w:t>
            </w:r>
          </w:p>
        </w:tc>
      </w:tr>
    </w:tbl>
    <w:p w:rsidR="00FD343F" w:rsidRDefault="00FD343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6" w:hanging="1416"/>
        <w:jc w:val="both"/>
        <w:rPr>
          <w:color w:val="000000"/>
        </w:rPr>
      </w:pPr>
    </w:p>
    <w:p w:rsidR="00FD343F" w:rsidRDefault="00FD343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6" w:hanging="1416"/>
        <w:jc w:val="both"/>
        <w:rPr>
          <w:color w:val="000000"/>
        </w:rPr>
      </w:pPr>
      <w:r>
        <w:rPr>
          <w:color w:val="000000"/>
        </w:rPr>
        <w:t>6.2.</w:t>
      </w:r>
      <w:r>
        <w:rPr>
          <w:color w:val="000000"/>
        </w:rPr>
        <w:tab/>
      </w:r>
      <w:r>
        <w:rPr>
          <w:color w:val="000000"/>
          <w:u w:val="single"/>
        </w:rPr>
        <w:t>Setting of the dynamometer</w:t>
      </w: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6"/>
        <w:jc w:val="both"/>
        <w:rPr>
          <w:color w:val="000000"/>
        </w:rPr>
      </w:pP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6"/>
        <w:jc w:val="both"/>
        <w:rPr>
          <w:color w:val="000000"/>
        </w:rPr>
      </w:pPr>
      <w:r>
        <w:rPr>
          <w:color w:val="000000"/>
        </w:rPr>
        <w:tab/>
      </w:r>
      <w:r>
        <w:rPr>
          <w:color w:val="000000"/>
        </w:rPr>
        <w:tab/>
        <w:t>The purpose of this procedure is to simulate on the dynamometer the total road load power at a given speed.</w:t>
      </w: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6"/>
        <w:jc w:val="both"/>
        <w:rPr>
          <w:color w:val="000000"/>
        </w:rPr>
      </w:pP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6"/>
        <w:jc w:val="both"/>
        <w:rPr>
          <w:color w:val="000000"/>
        </w:rPr>
      </w:pPr>
      <w:r>
        <w:rPr>
          <w:color w:val="000000"/>
        </w:rPr>
        <w:t>6.2.1.</w:t>
      </w:r>
      <w:r>
        <w:rPr>
          <w:color w:val="000000"/>
        </w:rPr>
        <w:tab/>
      </w:r>
      <w:r>
        <w:rPr>
          <w:color w:val="000000"/>
        </w:rPr>
        <w:tab/>
      </w:r>
      <w:r>
        <w:rPr>
          <w:color w:val="000000"/>
          <w:u w:val="single"/>
        </w:rPr>
        <w:t>Measurement equipment and accuracy</w:t>
      </w: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6"/>
        <w:jc w:val="both"/>
        <w:rPr>
          <w:color w:val="000000"/>
        </w:rPr>
      </w:pP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6"/>
        <w:jc w:val="both"/>
        <w:rPr>
          <w:color w:val="000000"/>
        </w:rPr>
      </w:pPr>
      <w:r>
        <w:rPr>
          <w:color w:val="000000"/>
        </w:rPr>
        <w:tab/>
      </w:r>
      <w:r>
        <w:rPr>
          <w:color w:val="000000"/>
        </w:rPr>
        <w:tab/>
        <w:t>The measuring equipment shall be similar to that used on the track.</w:t>
      </w: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6"/>
        <w:jc w:val="both"/>
        <w:rPr>
          <w:color w:val="000000"/>
        </w:rPr>
      </w:pP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6"/>
        <w:jc w:val="both"/>
        <w:rPr>
          <w:color w:val="000000"/>
        </w:rPr>
      </w:pPr>
      <w:r>
        <w:rPr>
          <w:color w:val="000000"/>
        </w:rPr>
        <w:t>6.2.2.</w:t>
      </w:r>
      <w:r>
        <w:rPr>
          <w:color w:val="000000"/>
        </w:rPr>
        <w:tab/>
      </w:r>
      <w:r>
        <w:rPr>
          <w:color w:val="000000"/>
        </w:rPr>
        <w:tab/>
      </w:r>
      <w:r>
        <w:rPr>
          <w:color w:val="000000"/>
          <w:u w:val="single"/>
        </w:rPr>
        <w:t>Test procedure</w:t>
      </w: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6"/>
        <w:jc w:val="both"/>
        <w:rPr>
          <w:color w:val="000000"/>
        </w:rPr>
      </w:pP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6"/>
        <w:jc w:val="both"/>
        <w:rPr>
          <w:color w:val="000000"/>
        </w:rPr>
      </w:pPr>
      <w:r>
        <w:rPr>
          <w:color w:val="000000"/>
        </w:rPr>
        <w:t>6.2.2.1.</w:t>
      </w:r>
      <w:r>
        <w:rPr>
          <w:color w:val="000000"/>
        </w:rPr>
        <w:tab/>
        <w:t>Install the vehicle on the dynamometer.</w:t>
      </w:r>
    </w:p>
    <w:p w:rsidR="00FD343F" w:rsidRDefault="00FD34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6"/>
        <w:jc w:val="both"/>
        <w:rPr>
          <w:color w:val="000000"/>
        </w:rPr>
      </w:pPr>
    </w:p>
    <w:p w:rsidR="00FD343F" w:rsidRDefault="00FD343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6" w:hanging="1416"/>
        <w:jc w:val="both"/>
        <w:rPr>
          <w:color w:val="000000"/>
        </w:rPr>
      </w:pPr>
      <w:r>
        <w:rPr>
          <w:color w:val="000000"/>
        </w:rPr>
        <w:t>6.2.2.2.</w:t>
      </w:r>
      <w:r>
        <w:rPr>
          <w:color w:val="000000"/>
        </w:rPr>
        <w:tab/>
        <w:t>Adjust the tyre pressure (cold) of the driving wheels as required for the chassis dynamometer.</w:t>
      </w:r>
    </w:p>
    <w:p w:rsidR="00FD343F" w:rsidRDefault="00FD343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color w:val="000000"/>
        </w:rPr>
      </w:pPr>
    </w:p>
    <w:p w:rsidR="00FD343F" w:rsidRDefault="00FD343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6" w:hanging="1416"/>
        <w:jc w:val="both"/>
        <w:rPr>
          <w:color w:val="000000"/>
        </w:rPr>
      </w:pPr>
      <w:r>
        <w:rPr>
          <w:color w:val="000000"/>
        </w:rPr>
        <w:br w:type="page"/>
        <w:t>6.2.2.3.</w:t>
      </w:r>
      <w:r>
        <w:rPr>
          <w:color w:val="000000"/>
        </w:rPr>
        <w:tab/>
        <w:t>Adjust the equivalent inertia mass of the chassis dynamometer, according to table 2.</w:t>
      </w:r>
    </w:p>
    <w:p w:rsidR="00FD343F" w:rsidRDefault="00FD343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color w:val="000000"/>
        </w:rPr>
      </w:pPr>
    </w:p>
    <w:p w:rsidR="00FD343F" w:rsidRDefault="00FD343F">
      <w:pPr>
        <w:tabs>
          <w:tab w:val="left" w:pos="0"/>
          <w:tab w:val="center" w:pos="4734"/>
          <w:tab w:val="left" w:pos="5040"/>
        </w:tabs>
        <w:suppressAutoHyphens/>
        <w:jc w:val="center"/>
        <w:rPr>
          <w:color w:val="000000"/>
        </w:rPr>
      </w:pPr>
      <w:r>
        <w:rPr>
          <w:color w:val="000000"/>
          <w:u w:val="single"/>
        </w:rPr>
        <w:t>Table 2</w:t>
      </w:r>
    </w:p>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8" w:hanging="708"/>
        <w:rPr>
          <w:color w:val="000000"/>
        </w:rPr>
      </w:pPr>
    </w:p>
    <w:tbl>
      <w:tblPr>
        <w:tblW w:w="0" w:type="auto"/>
        <w:tblInd w:w="1366" w:type="dxa"/>
        <w:tblLayout w:type="fixed"/>
        <w:tblCellMar>
          <w:left w:w="66" w:type="dxa"/>
          <w:right w:w="66" w:type="dxa"/>
        </w:tblCellMar>
        <w:tblLook w:val="0000" w:firstRow="0" w:lastRow="0" w:firstColumn="0" w:lastColumn="0" w:noHBand="0" w:noVBand="0"/>
      </w:tblPr>
      <w:tblGrid>
        <w:gridCol w:w="3774"/>
        <w:gridCol w:w="3774"/>
      </w:tblGrid>
      <w:tr w:rsidR="00FD343F">
        <w:tc>
          <w:tcPr>
            <w:tcW w:w="3774" w:type="dxa"/>
            <w:tcBorders>
              <w:top w:val="double" w:sz="7" w:space="0" w:color="auto"/>
              <w:left w:val="double" w:sz="7" w:space="0" w:color="auto"/>
            </w:tcBorders>
          </w:tcPr>
          <w:p w:rsidR="00FD343F" w:rsidRDefault="00FD343F">
            <w:pPr>
              <w:tabs>
                <w:tab w:val="center" w:pos="1820"/>
              </w:tabs>
              <w:suppressAutoHyphens/>
              <w:rPr>
                <w:color w:val="000000"/>
              </w:rPr>
            </w:pPr>
            <w:r>
              <w:rPr>
                <w:color w:val="000000"/>
              </w:rPr>
              <w:tab/>
              <w:t>Test mass</w:t>
            </w:r>
          </w:p>
          <w:p w:rsidR="00FD343F" w:rsidRDefault="00FD343F">
            <w:pPr>
              <w:tabs>
                <w:tab w:val="center" w:pos="1820"/>
              </w:tabs>
              <w:suppressAutoHyphens/>
              <w:rPr>
                <w:color w:val="000000"/>
              </w:rPr>
            </w:pPr>
            <w:r>
              <w:rPr>
                <w:color w:val="000000"/>
              </w:rPr>
              <w:tab/>
              <w:t>M</w:t>
            </w:r>
            <w:r>
              <w:rPr>
                <w:color w:val="000000"/>
                <w:vertAlign w:val="subscript"/>
              </w:rPr>
              <w:t>HP</w:t>
            </w:r>
          </w:p>
          <w:p w:rsidR="00FD343F" w:rsidRDefault="00FD343F">
            <w:pPr>
              <w:tabs>
                <w:tab w:val="center" w:pos="1820"/>
              </w:tabs>
              <w:suppressAutoHyphens/>
              <w:rPr>
                <w:color w:val="000000"/>
              </w:rPr>
            </w:pPr>
            <w:r>
              <w:rPr>
                <w:color w:val="000000"/>
              </w:rPr>
              <w:tab/>
              <w:t>(kg)</w:t>
            </w:r>
          </w:p>
        </w:tc>
        <w:tc>
          <w:tcPr>
            <w:tcW w:w="3774" w:type="dxa"/>
            <w:tcBorders>
              <w:top w:val="double" w:sz="7" w:space="0" w:color="auto"/>
              <w:left w:val="single" w:sz="7" w:space="0" w:color="auto"/>
              <w:right w:val="double" w:sz="7" w:space="0" w:color="auto"/>
            </w:tcBorders>
          </w:tcPr>
          <w:p w:rsidR="00FD343F" w:rsidRDefault="00FD343F">
            <w:pPr>
              <w:tabs>
                <w:tab w:val="center" w:pos="1820"/>
              </w:tabs>
              <w:suppressAutoHyphens/>
              <w:rPr>
                <w:color w:val="000000"/>
              </w:rPr>
            </w:pPr>
            <w:r>
              <w:rPr>
                <w:color w:val="000000"/>
              </w:rPr>
              <w:tab/>
              <w:t>Equivalent inertia</w:t>
            </w:r>
          </w:p>
          <w:p w:rsidR="00FD343F" w:rsidRDefault="00FD343F">
            <w:pPr>
              <w:tabs>
                <w:tab w:val="center" w:pos="1820"/>
              </w:tabs>
              <w:suppressAutoHyphens/>
              <w:rPr>
                <w:color w:val="000000"/>
              </w:rPr>
            </w:pPr>
            <w:r>
              <w:rPr>
                <w:color w:val="000000"/>
              </w:rPr>
              <w:tab/>
              <w:t>I</w:t>
            </w:r>
          </w:p>
          <w:p w:rsidR="00FD343F" w:rsidRDefault="00FD343F">
            <w:pPr>
              <w:tabs>
                <w:tab w:val="center" w:pos="1820"/>
              </w:tabs>
              <w:suppressAutoHyphens/>
              <w:rPr>
                <w:color w:val="000000"/>
              </w:rPr>
            </w:pPr>
            <w:r>
              <w:rPr>
                <w:color w:val="000000"/>
              </w:rPr>
              <w:tab/>
              <w:t>(kg)</w:t>
            </w:r>
          </w:p>
        </w:tc>
      </w:tr>
      <w:tr w:rsidR="00FD343F">
        <w:tc>
          <w:tcPr>
            <w:tcW w:w="3774" w:type="dxa"/>
            <w:tcBorders>
              <w:top w:val="single" w:sz="7" w:space="0" w:color="auto"/>
              <w:left w:val="double" w:sz="7" w:space="0" w:color="auto"/>
              <w:bottom w:val="double" w:sz="7" w:space="0" w:color="auto"/>
            </w:tcBorders>
          </w:tcPr>
          <w:p w:rsidR="00FD343F" w:rsidRDefault="00FD343F">
            <w:pPr>
              <w:tabs>
                <w:tab w:val="center" w:pos="1820"/>
              </w:tabs>
              <w:suppressAutoHyphens/>
              <w:rPr>
                <w:color w:val="000000"/>
              </w:rPr>
            </w:pPr>
            <w:r>
              <w:rPr>
                <w:color w:val="000000"/>
              </w:rPr>
              <w:tab/>
              <w:t xml:space="preserve">       M</w:t>
            </w:r>
            <w:r>
              <w:rPr>
                <w:color w:val="000000"/>
                <w:vertAlign w:val="subscript"/>
              </w:rPr>
              <w:t>HP</w:t>
            </w:r>
            <w:r>
              <w:rPr>
                <w:color w:val="000000"/>
              </w:rPr>
              <w:t xml:space="preserve"> </w:t>
            </w:r>
            <w:r>
              <w:rPr>
                <w:color w:val="000000"/>
                <w:u w:val="single"/>
              </w:rPr>
              <w:t>&lt;</w:t>
            </w:r>
            <w:r>
              <w:rPr>
                <w:color w:val="000000"/>
              </w:rPr>
              <w:t xml:space="preserve"> 480</w:t>
            </w:r>
          </w:p>
          <w:p w:rsidR="00FD343F" w:rsidRDefault="00FD343F">
            <w:pPr>
              <w:tabs>
                <w:tab w:val="center" w:pos="1820"/>
              </w:tabs>
              <w:suppressAutoHyphens/>
              <w:rPr>
                <w:color w:val="000000"/>
              </w:rPr>
            </w:pPr>
            <w:r>
              <w:rPr>
                <w:color w:val="000000"/>
              </w:rPr>
              <w:tab/>
              <w:t>480 &lt; M</w:t>
            </w:r>
            <w:r>
              <w:rPr>
                <w:color w:val="000000"/>
                <w:vertAlign w:val="subscript"/>
              </w:rPr>
              <w:t>HP</w:t>
            </w:r>
            <w:r>
              <w:rPr>
                <w:color w:val="000000"/>
              </w:rPr>
              <w:t xml:space="preserve"> </w:t>
            </w:r>
            <w:r>
              <w:rPr>
                <w:color w:val="000000"/>
                <w:u w:val="single"/>
              </w:rPr>
              <w:t>&lt;</w:t>
            </w:r>
            <w:r>
              <w:rPr>
                <w:color w:val="000000"/>
              </w:rPr>
              <w:t xml:space="preserve"> 540</w:t>
            </w:r>
          </w:p>
          <w:p w:rsidR="00FD343F" w:rsidRDefault="00FD343F">
            <w:pPr>
              <w:tabs>
                <w:tab w:val="center" w:pos="1820"/>
              </w:tabs>
              <w:suppressAutoHyphens/>
              <w:rPr>
                <w:color w:val="000000"/>
              </w:rPr>
            </w:pPr>
            <w:r>
              <w:rPr>
                <w:color w:val="000000"/>
              </w:rPr>
              <w:tab/>
              <w:t>540 &lt; M</w:t>
            </w:r>
            <w:r>
              <w:rPr>
                <w:color w:val="000000"/>
                <w:vertAlign w:val="subscript"/>
              </w:rPr>
              <w:t>HP</w:t>
            </w:r>
            <w:r>
              <w:rPr>
                <w:color w:val="000000"/>
              </w:rPr>
              <w:t xml:space="preserve"> </w:t>
            </w:r>
            <w:r>
              <w:rPr>
                <w:color w:val="000000"/>
                <w:u w:val="single"/>
              </w:rPr>
              <w:t>&lt;</w:t>
            </w:r>
            <w:r>
              <w:rPr>
                <w:color w:val="000000"/>
              </w:rPr>
              <w:t xml:space="preserve"> 595</w:t>
            </w:r>
          </w:p>
          <w:p w:rsidR="00FD343F" w:rsidRDefault="00FD343F">
            <w:pPr>
              <w:tabs>
                <w:tab w:val="center" w:pos="1820"/>
              </w:tabs>
              <w:suppressAutoHyphens/>
              <w:rPr>
                <w:color w:val="000000"/>
              </w:rPr>
            </w:pPr>
            <w:r>
              <w:rPr>
                <w:color w:val="000000"/>
              </w:rPr>
              <w:tab/>
              <w:t>595 &lt; M</w:t>
            </w:r>
            <w:r>
              <w:rPr>
                <w:color w:val="000000"/>
                <w:vertAlign w:val="subscript"/>
              </w:rPr>
              <w:t>HP</w:t>
            </w:r>
            <w:r>
              <w:rPr>
                <w:color w:val="000000"/>
              </w:rPr>
              <w:t xml:space="preserve"> </w:t>
            </w:r>
            <w:r>
              <w:rPr>
                <w:color w:val="000000"/>
                <w:u w:val="single"/>
              </w:rPr>
              <w:t>&lt;</w:t>
            </w:r>
            <w:r>
              <w:rPr>
                <w:color w:val="000000"/>
              </w:rPr>
              <w:t xml:space="preserve"> 650</w:t>
            </w:r>
          </w:p>
          <w:p w:rsidR="00FD343F" w:rsidRDefault="00FD343F">
            <w:pPr>
              <w:tabs>
                <w:tab w:val="center" w:pos="1820"/>
              </w:tabs>
              <w:suppressAutoHyphens/>
              <w:rPr>
                <w:color w:val="000000"/>
              </w:rPr>
            </w:pPr>
            <w:r>
              <w:rPr>
                <w:color w:val="000000"/>
              </w:rPr>
              <w:tab/>
              <w:t>650 &lt; M</w:t>
            </w:r>
            <w:r>
              <w:rPr>
                <w:color w:val="000000"/>
                <w:vertAlign w:val="subscript"/>
              </w:rPr>
              <w:t>HP</w:t>
            </w:r>
            <w:r>
              <w:rPr>
                <w:color w:val="000000"/>
              </w:rPr>
              <w:t xml:space="preserve"> </w:t>
            </w:r>
            <w:r>
              <w:rPr>
                <w:color w:val="000000"/>
                <w:u w:val="single"/>
              </w:rPr>
              <w:t>&lt;</w:t>
            </w:r>
            <w:r>
              <w:rPr>
                <w:color w:val="000000"/>
              </w:rPr>
              <w:t xml:space="preserve"> 710</w:t>
            </w:r>
          </w:p>
          <w:p w:rsidR="00FD343F" w:rsidRDefault="00FD343F">
            <w:pPr>
              <w:tabs>
                <w:tab w:val="center" w:pos="1820"/>
              </w:tabs>
              <w:suppressAutoHyphens/>
              <w:rPr>
                <w:color w:val="000000"/>
              </w:rPr>
            </w:pPr>
            <w:r>
              <w:rPr>
                <w:color w:val="000000"/>
              </w:rPr>
              <w:tab/>
              <w:t>710 &lt; M</w:t>
            </w:r>
            <w:r>
              <w:rPr>
                <w:color w:val="000000"/>
                <w:vertAlign w:val="subscript"/>
              </w:rPr>
              <w:t>HP</w:t>
            </w:r>
            <w:r>
              <w:rPr>
                <w:color w:val="000000"/>
              </w:rPr>
              <w:t xml:space="preserve"> </w:t>
            </w:r>
            <w:r>
              <w:rPr>
                <w:color w:val="000000"/>
                <w:u w:val="single"/>
              </w:rPr>
              <w:t>&lt;</w:t>
            </w:r>
            <w:r>
              <w:rPr>
                <w:color w:val="000000"/>
              </w:rPr>
              <w:t xml:space="preserve"> 765</w:t>
            </w:r>
          </w:p>
          <w:p w:rsidR="00FD343F" w:rsidRDefault="00FD343F">
            <w:pPr>
              <w:tabs>
                <w:tab w:val="center" w:pos="1820"/>
              </w:tabs>
              <w:suppressAutoHyphens/>
              <w:rPr>
                <w:color w:val="000000"/>
              </w:rPr>
            </w:pPr>
            <w:r>
              <w:rPr>
                <w:color w:val="000000"/>
              </w:rPr>
              <w:tab/>
              <w:t>765 &lt; M</w:t>
            </w:r>
            <w:r>
              <w:rPr>
                <w:color w:val="000000"/>
                <w:vertAlign w:val="subscript"/>
              </w:rPr>
              <w:t>HP</w:t>
            </w:r>
            <w:r>
              <w:rPr>
                <w:color w:val="000000"/>
              </w:rPr>
              <w:t xml:space="preserve"> </w:t>
            </w:r>
            <w:r>
              <w:rPr>
                <w:color w:val="000000"/>
                <w:u w:val="single"/>
              </w:rPr>
              <w:t>&lt;</w:t>
            </w:r>
            <w:r>
              <w:rPr>
                <w:color w:val="000000"/>
              </w:rPr>
              <w:t xml:space="preserve"> 850</w:t>
            </w:r>
          </w:p>
          <w:p w:rsidR="00FD343F" w:rsidRDefault="00FD343F">
            <w:pPr>
              <w:tabs>
                <w:tab w:val="center" w:pos="1820"/>
              </w:tabs>
              <w:suppressAutoHyphens/>
              <w:rPr>
                <w:color w:val="000000"/>
              </w:rPr>
            </w:pPr>
            <w:r>
              <w:rPr>
                <w:color w:val="000000"/>
              </w:rPr>
              <w:tab/>
              <w:t>850 &lt; M</w:t>
            </w:r>
            <w:r>
              <w:rPr>
                <w:color w:val="000000"/>
                <w:vertAlign w:val="subscript"/>
              </w:rPr>
              <w:t>HP</w:t>
            </w:r>
            <w:r>
              <w:rPr>
                <w:color w:val="000000"/>
              </w:rPr>
              <w:t xml:space="preserve"> </w:t>
            </w:r>
            <w:r>
              <w:rPr>
                <w:color w:val="000000"/>
                <w:u w:val="single"/>
              </w:rPr>
              <w:t>&lt;</w:t>
            </w:r>
            <w:r>
              <w:rPr>
                <w:color w:val="000000"/>
              </w:rPr>
              <w:t xml:space="preserve"> 965</w:t>
            </w:r>
          </w:p>
          <w:p w:rsidR="00FD343F" w:rsidRDefault="00FD343F">
            <w:pPr>
              <w:tabs>
                <w:tab w:val="center" w:pos="1820"/>
              </w:tabs>
              <w:suppressAutoHyphens/>
              <w:rPr>
                <w:color w:val="000000"/>
              </w:rPr>
            </w:pPr>
            <w:r>
              <w:rPr>
                <w:color w:val="000000"/>
              </w:rPr>
              <w:tab/>
              <w:t>965 &lt; M</w:t>
            </w:r>
            <w:r>
              <w:rPr>
                <w:color w:val="000000"/>
                <w:vertAlign w:val="subscript"/>
              </w:rPr>
              <w:t>HP</w:t>
            </w:r>
            <w:r>
              <w:rPr>
                <w:color w:val="000000"/>
              </w:rPr>
              <w:t xml:space="preserve"> </w:t>
            </w:r>
            <w:r>
              <w:rPr>
                <w:color w:val="000000"/>
                <w:u w:val="single"/>
              </w:rPr>
              <w:t>&lt;</w:t>
            </w:r>
            <w:r>
              <w:rPr>
                <w:color w:val="000000"/>
              </w:rPr>
              <w:t xml:space="preserve"> 1,080</w:t>
            </w:r>
          </w:p>
          <w:p w:rsidR="00FD343F" w:rsidRDefault="00FD343F">
            <w:pPr>
              <w:tabs>
                <w:tab w:val="center" w:pos="1820"/>
              </w:tabs>
              <w:suppressAutoHyphens/>
              <w:rPr>
                <w:color w:val="000000"/>
              </w:rPr>
            </w:pPr>
            <w:r>
              <w:rPr>
                <w:color w:val="000000"/>
              </w:rPr>
              <w:tab/>
              <w:t>1,080 &lt; M</w:t>
            </w:r>
            <w:r>
              <w:rPr>
                <w:color w:val="000000"/>
                <w:vertAlign w:val="subscript"/>
              </w:rPr>
              <w:t>HP</w:t>
            </w:r>
            <w:r>
              <w:rPr>
                <w:color w:val="000000"/>
              </w:rPr>
              <w:t xml:space="preserve"> </w:t>
            </w:r>
            <w:r>
              <w:rPr>
                <w:color w:val="000000"/>
                <w:u w:val="single"/>
              </w:rPr>
              <w:t>&lt;</w:t>
            </w:r>
            <w:r>
              <w:rPr>
                <w:color w:val="000000"/>
              </w:rPr>
              <w:t xml:space="preserve"> 1,190</w:t>
            </w:r>
          </w:p>
          <w:p w:rsidR="00FD343F" w:rsidRDefault="00FD343F">
            <w:pPr>
              <w:tabs>
                <w:tab w:val="center" w:pos="1820"/>
              </w:tabs>
              <w:suppressAutoHyphens/>
              <w:rPr>
                <w:color w:val="000000"/>
              </w:rPr>
            </w:pPr>
            <w:r>
              <w:rPr>
                <w:color w:val="000000"/>
              </w:rPr>
              <w:tab/>
              <w:t>1,190 &lt; M</w:t>
            </w:r>
            <w:r>
              <w:rPr>
                <w:color w:val="000000"/>
                <w:vertAlign w:val="subscript"/>
              </w:rPr>
              <w:t>HP</w:t>
            </w:r>
            <w:r>
              <w:rPr>
                <w:color w:val="000000"/>
              </w:rPr>
              <w:t xml:space="preserve"> </w:t>
            </w:r>
            <w:r>
              <w:rPr>
                <w:color w:val="000000"/>
                <w:u w:val="single"/>
              </w:rPr>
              <w:t>&lt;</w:t>
            </w:r>
            <w:r>
              <w:rPr>
                <w:color w:val="000000"/>
              </w:rPr>
              <w:t xml:space="preserve"> 1,305</w:t>
            </w:r>
          </w:p>
          <w:p w:rsidR="00FD343F" w:rsidRDefault="00FD343F">
            <w:pPr>
              <w:tabs>
                <w:tab w:val="center" w:pos="1820"/>
              </w:tabs>
              <w:suppressAutoHyphens/>
              <w:rPr>
                <w:color w:val="000000"/>
              </w:rPr>
            </w:pPr>
            <w:r>
              <w:rPr>
                <w:color w:val="000000"/>
              </w:rPr>
              <w:tab/>
              <w:t>1,305 &lt; M</w:t>
            </w:r>
            <w:r>
              <w:rPr>
                <w:color w:val="000000"/>
                <w:vertAlign w:val="subscript"/>
              </w:rPr>
              <w:t>HP</w:t>
            </w:r>
            <w:r>
              <w:rPr>
                <w:color w:val="000000"/>
              </w:rPr>
              <w:t xml:space="preserve"> </w:t>
            </w:r>
            <w:r>
              <w:rPr>
                <w:color w:val="000000"/>
                <w:u w:val="single"/>
              </w:rPr>
              <w:t>&lt;</w:t>
            </w:r>
            <w:r>
              <w:rPr>
                <w:color w:val="000000"/>
              </w:rPr>
              <w:t xml:space="preserve"> 1,420</w:t>
            </w:r>
          </w:p>
          <w:p w:rsidR="00FD343F" w:rsidRDefault="00FD343F">
            <w:pPr>
              <w:tabs>
                <w:tab w:val="center" w:pos="1820"/>
              </w:tabs>
              <w:suppressAutoHyphens/>
              <w:rPr>
                <w:color w:val="000000"/>
              </w:rPr>
            </w:pPr>
            <w:r>
              <w:rPr>
                <w:color w:val="000000"/>
              </w:rPr>
              <w:tab/>
              <w:t>1,420 &lt; M</w:t>
            </w:r>
            <w:r>
              <w:rPr>
                <w:color w:val="000000"/>
                <w:vertAlign w:val="subscript"/>
              </w:rPr>
              <w:t>HP</w:t>
            </w:r>
            <w:r>
              <w:rPr>
                <w:color w:val="000000"/>
              </w:rPr>
              <w:t xml:space="preserve"> </w:t>
            </w:r>
            <w:r>
              <w:rPr>
                <w:color w:val="000000"/>
                <w:u w:val="single"/>
              </w:rPr>
              <w:t>&lt;</w:t>
            </w:r>
            <w:r>
              <w:rPr>
                <w:color w:val="000000"/>
              </w:rPr>
              <w:t xml:space="preserve"> 1,530</w:t>
            </w:r>
          </w:p>
          <w:p w:rsidR="00FD343F" w:rsidRDefault="00FD343F">
            <w:pPr>
              <w:tabs>
                <w:tab w:val="center" w:pos="1820"/>
              </w:tabs>
              <w:suppressAutoHyphens/>
              <w:rPr>
                <w:color w:val="000000"/>
              </w:rPr>
            </w:pPr>
            <w:r>
              <w:rPr>
                <w:color w:val="000000"/>
              </w:rPr>
              <w:tab/>
              <w:t>1,530 &lt; M</w:t>
            </w:r>
            <w:r>
              <w:rPr>
                <w:color w:val="000000"/>
                <w:vertAlign w:val="subscript"/>
              </w:rPr>
              <w:t>HP</w:t>
            </w:r>
            <w:r>
              <w:rPr>
                <w:color w:val="000000"/>
              </w:rPr>
              <w:t xml:space="preserve"> </w:t>
            </w:r>
            <w:r>
              <w:rPr>
                <w:color w:val="000000"/>
                <w:u w:val="single"/>
              </w:rPr>
              <w:t>&lt;</w:t>
            </w:r>
            <w:r>
              <w:rPr>
                <w:color w:val="000000"/>
              </w:rPr>
              <w:t xml:space="preserve"> 1,640</w:t>
            </w:r>
          </w:p>
          <w:p w:rsidR="00FD343F" w:rsidRDefault="00FD343F">
            <w:pPr>
              <w:tabs>
                <w:tab w:val="center" w:pos="1820"/>
              </w:tabs>
              <w:suppressAutoHyphens/>
              <w:rPr>
                <w:color w:val="000000"/>
              </w:rPr>
            </w:pPr>
            <w:r>
              <w:rPr>
                <w:color w:val="000000"/>
              </w:rPr>
              <w:tab/>
              <w:t>1,640 &lt; M</w:t>
            </w:r>
            <w:r>
              <w:rPr>
                <w:color w:val="000000"/>
                <w:vertAlign w:val="subscript"/>
              </w:rPr>
              <w:t>HP</w:t>
            </w:r>
            <w:r>
              <w:rPr>
                <w:color w:val="000000"/>
              </w:rPr>
              <w:t xml:space="preserve"> </w:t>
            </w:r>
            <w:r>
              <w:rPr>
                <w:color w:val="000000"/>
                <w:u w:val="single"/>
              </w:rPr>
              <w:t>&lt;</w:t>
            </w:r>
            <w:r>
              <w:rPr>
                <w:color w:val="000000"/>
              </w:rPr>
              <w:t xml:space="preserve"> 1,760</w:t>
            </w:r>
          </w:p>
          <w:p w:rsidR="00FD343F" w:rsidRDefault="00FD343F">
            <w:pPr>
              <w:tabs>
                <w:tab w:val="center" w:pos="1820"/>
              </w:tabs>
              <w:suppressAutoHyphens/>
              <w:rPr>
                <w:color w:val="000000"/>
              </w:rPr>
            </w:pPr>
            <w:r>
              <w:rPr>
                <w:color w:val="000000"/>
              </w:rPr>
              <w:tab/>
              <w:t>1,760 &lt; M</w:t>
            </w:r>
            <w:r>
              <w:rPr>
                <w:color w:val="000000"/>
                <w:vertAlign w:val="subscript"/>
              </w:rPr>
              <w:t>HP</w:t>
            </w:r>
            <w:r>
              <w:rPr>
                <w:color w:val="000000"/>
              </w:rPr>
              <w:t xml:space="preserve"> </w:t>
            </w:r>
            <w:r>
              <w:rPr>
                <w:color w:val="000000"/>
                <w:u w:val="single"/>
              </w:rPr>
              <w:t>&lt;</w:t>
            </w:r>
            <w:r>
              <w:rPr>
                <w:color w:val="000000"/>
              </w:rPr>
              <w:t xml:space="preserve"> 1,870</w:t>
            </w:r>
          </w:p>
          <w:p w:rsidR="00FD343F" w:rsidRDefault="00FD343F">
            <w:pPr>
              <w:tabs>
                <w:tab w:val="center" w:pos="1820"/>
              </w:tabs>
              <w:suppressAutoHyphens/>
              <w:rPr>
                <w:color w:val="000000"/>
              </w:rPr>
            </w:pPr>
            <w:r>
              <w:rPr>
                <w:color w:val="000000"/>
              </w:rPr>
              <w:tab/>
              <w:t>1,870 &lt; M</w:t>
            </w:r>
            <w:r>
              <w:rPr>
                <w:color w:val="000000"/>
                <w:vertAlign w:val="subscript"/>
              </w:rPr>
              <w:t>HP</w:t>
            </w:r>
            <w:r>
              <w:rPr>
                <w:color w:val="000000"/>
              </w:rPr>
              <w:t xml:space="preserve"> </w:t>
            </w:r>
            <w:r>
              <w:rPr>
                <w:color w:val="000000"/>
                <w:u w:val="single"/>
              </w:rPr>
              <w:t>&lt;</w:t>
            </w:r>
            <w:r>
              <w:rPr>
                <w:color w:val="000000"/>
              </w:rPr>
              <w:t xml:space="preserve"> 1,980</w:t>
            </w:r>
          </w:p>
          <w:p w:rsidR="00FD343F" w:rsidRDefault="00FD343F">
            <w:pPr>
              <w:tabs>
                <w:tab w:val="center" w:pos="1820"/>
              </w:tabs>
              <w:suppressAutoHyphens/>
              <w:rPr>
                <w:color w:val="000000"/>
              </w:rPr>
            </w:pPr>
            <w:r>
              <w:rPr>
                <w:color w:val="000000"/>
              </w:rPr>
              <w:tab/>
              <w:t>1,980 &lt; M</w:t>
            </w:r>
            <w:r>
              <w:rPr>
                <w:color w:val="000000"/>
                <w:vertAlign w:val="subscript"/>
              </w:rPr>
              <w:t>HP</w:t>
            </w:r>
            <w:r>
              <w:rPr>
                <w:color w:val="000000"/>
              </w:rPr>
              <w:t xml:space="preserve"> </w:t>
            </w:r>
            <w:r>
              <w:rPr>
                <w:color w:val="000000"/>
                <w:u w:val="single"/>
              </w:rPr>
              <w:t>&lt;</w:t>
            </w:r>
            <w:r>
              <w:rPr>
                <w:color w:val="000000"/>
              </w:rPr>
              <w:t xml:space="preserve"> 2,100</w:t>
            </w:r>
          </w:p>
          <w:p w:rsidR="00FD343F" w:rsidRDefault="00FD343F">
            <w:pPr>
              <w:tabs>
                <w:tab w:val="center" w:pos="1820"/>
              </w:tabs>
              <w:suppressAutoHyphens/>
              <w:rPr>
                <w:color w:val="000000"/>
              </w:rPr>
            </w:pPr>
            <w:r>
              <w:rPr>
                <w:color w:val="000000"/>
              </w:rPr>
              <w:tab/>
              <w:t>2,100 &lt; M</w:t>
            </w:r>
            <w:r>
              <w:rPr>
                <w:color w:val="000000"/>
                <w:vertAlign w:val="subscript"/>
              </w:rPr>
              <w:t>HP</w:t>
            </w:r>
            <w:r>
              <w:rPr>
                <w:color w:val="000000"/>
              </w:rPr>
              <w:t xml:space="preserve"> </w:t>
            </w:r>
            <w:r>
              <w:rPr>
                <w:color w:val="000000"/>
                <w:u w:val="single"/>
              </w:rPr>
              <w:t>&lt;</w:t>
            </w:r>
            <w:r>
              <w:rPr>
                <w:color w:val="000000"/>
              </w:rPr>
              <w:t xml:space="preserve"> 2,210</w:t>
            </w:r>
          </w:p>
          <w:p w:rsidR="00FD343F" w:rsidRDefault="00FD343F">
            <w:pPr>
              <w:tabs>
                <w:tab w:val="center" w:pos="1820"/>
              </w:tabs>
              <w:suppressAutoHyphens/>
              <w:rPr>
                <w:color w:val="000000"/>
              </w:rPr>
            </w:pPr>
            <w:r>
              <w:rPr>
                <w:color w:val="000000"/>
              </w:rPr>
              <w:tab/>
              <w:t>2,210 &lt; M</w:t>
            </w:r>
            <w:r>
              <w:rPr>
                <w:color w:val="000000"/>
                <w:vertAlign w:val="subscript"/>
              </w:rPr>
              <w:t>HP</w:t>
            </w:r>
            <w:r>
              <w:rPr>
                <w:color w:val="000000"/>
              </w:rPr>
              <w:t xml:space="preserve"> </w:t>
            </w:r>
            <w:r>
              <w:rPr>
                <w:color w:val="000000"/>
                <w:u w:val="single"/>
              </w:rPr>
              <w:t>&lt;</w:t>
            </w:r>
            <w:r>
              <w:rPr>
                <w:color w:val="000000"/>
              </w:rPr>
              <w:t xml:space="preserve"> 2,380</w:t>
            </w:r>
          </w:p>
          <w:p w:rsidR="00FD343F" w:rsidRDefault="00FD343F">
            <w:pPr>
              <w:tabs>
                <w:tab w:val="center" w:pos="1820"/>
              </w:tabs>
              <w:suppressAutoHyphens/>
              <w:rPr>
                <w:color w:val="000000"/>
              </w:rPr>
            </w:pPr>
            <w:r>
              <w:rPr>
                <w:color w:val="000000"/>
              </w:rPr>
              <w:tab/>
              <w:t>2,380 &lt; M</w:t>
            </w:r>
            <w:r>
              <w:rPr>
                <w:color w:val="000000"/>
                <w:vertAlign w:val="subscript"/>
              </w:rPr>
              <w:t>HP</w:t>
            </w:r>
            <w:r>
              <w:rPr>
                <w:color w:val="000000"/>
              </w:rPr>
              <w:t xml:space="preserve"> </w:t>
            </w:r>
            <w:r>
              <w:rPr>
                <w:color w:val="000000"/>
                <w:u w:val="single"/>
              </w:rPr>
              <w:t>&lt;</w:t>
            </w:r>
            <w:r>
              <w:rPr>
                <w:color w:val="000000"/>
              </w:rPr>
              <w:t xml:space="preserve"> 2,610</w:t>
            </w:r>
          </w:p>
          <w:p w:rsidR="00FD343F" w:rsidRDefault="00FD343F">
            <w:pPr>
              <w:tabs>
                <w:tab w:val="center" w:pos="1820"/>
              </w:tabs>
              <w:suppressAutoHyphens/>
              <w:rPr>
                <w:color w:val="000000"/>
              </w:rPr>
            </w:pPr>
            <w:r>
              <w:rPr>
                <w:color w:val="000000"/>
              </w:rPr>
              <w:tab/>
              <w:t>2,610 &lt; M</w:t>
            </w:r>
            <w:r>
              <w:rPr>
                <w:color w:val="000000"/>
                <w:vertAlign w:val="subscript"/>
              </w:rPr>
              <w:t>HP</w:t>
            </w:r>
            <w:r>
              <w:rPr>
                <w:color w:val="000000"/>
              </w:rPr>
              <w:t xml:space="preserve">        </w:t>
            </w:r>
          </w:p>
        </w:tc>
        <w:tc>
          <w:tcPr>
            <w:tcW w:w="3774" w:type="dxa"/>
            <w:tcBorders>
              <w:top w:val="single" w:sz="7" w:space="0" w:color="auto"/>
              <w:left w:val="single" w:sz="7" w:space="0" w:color="auto"/>
              <w:bottom w:val="double" w:sz="7" w:space="0" w:color="auto"/>
              <w:right w:val="double" w:sz="7" w:space="0" w:color="auto"/>
            </w:tcBorders>
          </w:tcPr>
          <w:p w:rsidR="00FD343F" w:rsidRDefault="00FD343F">
            <w:pPr>
              <w:tabs>
                <w:tab w:val="center" w:pos="1820"/>
              </w:tabs>
              <w:suppressAutoHyphens/>
              <w:rPr>
                <w:color w:val="000000"/>
              </w:rPr>
            </w:pPr>
            <w:r>
              <w:rPr>
                <w:color w:val="000000"/>
              </w:rPr>
              <w:tab/>
              <w:t>455</w:t>
            </w:r>
          </w:p>
          <w:p w:rsidR="00FD343F" w:rsidRDefault="00FD343F">
            <w:pPr>
              <w:tabs>
                <w:tab w:val="center" w:pos="1820"/>
              </w:tabs>
              <w:suppressAutoHyphens/>
              <w:rPr>
                <w:color w:val="000000"/>
              </w:rPr>
            </w:pPr>
            <w:r>
              <w:rPr>
                <w:color w:val="000000"/>
              </w:rPr>
              <w:tab/>
              <w:t>510</w:t>
            </w:r>
          </w:p>
          <w:p w:rsidR="00FD343F" w:rsidRDefault="00FD343F">
            <w:pPr>
              <w:tabs>
                <w:tab w:val="center" w:pos="1820"/>
              </w:tabs>
              <w:suppressAutoHyphens/>
              <w:rPr>
                <w:color w:val="000000"/>
              </w:rPr>
            </w:pPr>
            <w:r>
              <w:rPr>
                <w:color w:val="000000"/>
              </w:rPr>
              <w:tab/>
              <w:t>570</w:t>
            </w:r>
          </w:p>
          <w:p w:rsidR="00FD343F" w:rsidRDefault="00FD343F">
            <w:pPr>
              <w:tabs>
                <w:tab w:val="center" w:pos="1820"/>
              </w:tabs>
              <w:suppressAutoHyphens/>
              <w:rPr>
                <w:color w:val="000000"/>
              </w:rPr>
            </w:pPr>
            <w:r>
              <w:rPr>
                <w:color w:val="000000"/>
              </w:rPr>
              <w:tab/>
              <w:t>625</w:t>
            </w:r>
          </w:p>
          <w:p w:rsidR="00FD343F" w:rsidRDefault="00FD343F">
            <w:pPr>
              <w:tabs>
                <w:tab w:val="center" w:pos="1820"/>
              </w:tabs>
              <w:suppressAutoHyphens/>
              <w:rPr>
                <w:color w:val="000000"/>
              </w:rPr>
            </w:pPr>
            <w:r>
              <w:rPr>
                <w:color w:val="000000"/>
              </w:rPr>
              <w:tab/>
              <w:t>680</w:t>
            </w:r>
          </w:p>
          <w:p w:rsidR="00FD343F" w:rsidRDefault="00FD343F">
            <w:pPr>
              <w:tabs>
                <w:tab w:val="center" w:pos="1820"/>
              </w:tabs>
              <w:suppressAutoHyphens/>
              <w:rPr>
                <w:color w:val="000000"/>
              </w:rPr>
            </w:pPr>
            <w:r>
              <w:rPr>
                <w:color w:val="000000"/>
              </w:rPr>
              <w:tab/>
              <w:t>740</w:t>
            </w:r>
          </w:p>
          <w:p w:rsidR="00FD343F" w:rsidRDefault="00FD343F">
            <w:pPr>
              <w:tabs>
                <w:tab w:val="center" w:pos="1820"/>
              </w:tabs>
              <w:suppressAutoHyphens/>
              <w:rPr>
                <w:color w:val="000000"/>
              </w:rPr>
            </w:pPr>
            <w:r>
              <w:rPr>
                <w:color w:val="000000"/>
              </w:rPr>
              <w:tab/>
              <w:t>800</w:t>
            </w:r>
          </w:p>
          <w:p w:rsidR="00FD343F" w:rsidRDefault="00FD343F">
            <w:pPr>
              <w:tabs>
                <w:tab w:val="center" w:pos="1820"/>
              </w:tabs>
              <w:suppressAutoHyphens/>
              <w:rPr>
                <w:color w:val="000000"/>
              </w:rPr>
            </w:pPr>
            <w:r>
              <w:rPr>
                <w:color w:val="000000"/>
              </w:rPr>
              <w:tab/>
              <w:t>910</w:t>
            </w:r>
          </w:p>
          <w:p w:rsidR="00FD343F" w:rsidRDefault="00FD343F">
            <w:pPr>
              <w:tabs>
                <w:tab w:val="center" w:pos="1820"/>
              </w:tabs>
              <w:suppressAutoHyphens/>
              <w:rPr>
                <w:color w:val="000000"/>
              </w:rPr>
            </w:pPr>
            <w:r>
              <w:rPr>
                <w:color w:val="000000"/>
              </w:rPr>
              <w:tab/>
              <w:t>1,020</w:t>
            </w:r>
          </w:p>
          <w:p w:rsidR="00FD343F" w:rsidRDefault="00FD343F">
            <w:pPr>
              <w:tabs>
                <w:tab w:val="center" w:pos="1820"/>
              </w:tabs>
              <w:suppressAutoHyphens/>
              <w:rPr>
                <w:color w:val="000000"/>
              </w:rPr>
            </w:pPr>
            <w:r>
              <w:rPr>
                <w:color w:val="000000"/>
              </w:rPr>
              <w:tab/>
              <w:t>1,130</w:t>
            </w:r>
          </w:p>
          <w:p w:rsidR="00FD343F" w:rsidRDefault="00FD343F">
            <w:pPr>
              <w:tabs>
                <w:tab w:val="center" w:pos="1820"/>
              </w:tabs>
              <w:suppressAutoHyphens/>
              <w:rPr>
                <w:color w:val="000000"/>
              </w:rPr>
            </w:pPr>
            <w:r>
              <w:rPr>
                <w:color w:val="000000"/>
              </w:rPr>
              <w:tab/>
              <w:t>1,250</w:t>
            </w:r>
          </w:p>
          <w:p w:rsidR="00FD343F" w:rsidRDefault="00FD343F">
            <w:pPr>
              <w:tabs>
                <w:tab w:val="center" w:pos="1820"/>
              </w:tabs>
              <w:suppressAutoHyphens/>
              <w:rPr>
                <w:color w:val="000000"/>
              </w:rPr>
            </w:pPr>
            <w:r>
              <w:rPr>
                <w:color w:val="000000"/>
              </w:rPr>
              <w:tab/>
              <w:t>1,360</w:t>
            </w:r>
          </w:p>
          <w:p w:rsidR="00FD343F" w:rsidRDefault="00FD343F">
            <w:pPr>
              <w:tabs>
                <w:tab w:val="center" w:pos="1820"/>
              </w:tabs>
              <w:suppressAutoHyphens/>
              <w:rPr>
                <w:color w:val="000000"/>
              </w:rPr>
            </w:pPr>
            <w:r>
              <w:rPr>
                <w:color w:val="000000"/>
              </w:rPr>
              <w:tab/>
              <w:t>1,470</w:t>
            </w:r>
          </w:p>
          <w:p w:rsidR="00FD343F" w:rsidRDefault="00FD343F">
            <w:pPr>
              <w:tabs>
                <w:tab w:val="center" w:pos="1820"/>
              </w:tabs>
              <w:suppressAutoHyphens/>
              <w:rPr>
                <w:color w:val="000000"/>
              </w:rPr>
            </w:pPr>
            <w:r>
              <w:rPr>
                <w:color w:val="000000"/>
              </w:rPr>
              <w:tab/>
              <w:t>1,590</w:t>
            </w:r>
          </w:p>
          <w:p w:rsidR="00FD343F" w:rsidRDefault="00FD343F">
            <w:pPr>
              <w:tabs>
                <w:tab w:val="center" w:pos="1820"/>
              </w:tabs>
              <w:suppressAutoHyphens/>
              <w:rPr>
                <w:color w:val="000000"/>
              </w:rPr>
            </w:pPr>
            <w:r>
              <w:rPr>
                <w:color w:val="000000"/>
              </w:rPr>
              <w:tab/>
              <w:t>1,700</w:t>
            </w:r>
          </w:p>
          <w:p w:rsidR="00FD343F" w:rsidRDefault="00FD343F">
            <w:pPr>
              <w:tabs>
                <w:tab w:val="center" w:pos="1820"/>
              </w:tabs>
              <w:suppressAutoHyphens/>
              <w:rPr>
                <w:color w:val="000000"/>
              </w:rPr>
            </w:pPr>
            <w:r>
              <w:rPr>
                <w:color w:val="000000"/>
              </w:rPr>
              <w:tab/>
              <w:t>1,810</w:t>
            </w:r>
          </w:p>
          <w:p w:rsidR="00FD343F" w:rsidRDefault="00FD343F">
            <w:pPr>
              <w:tabs>
                <w:tab w:val="center" w:pos="1820"/>
              </w:tabs>
              <w:suppressAutoHyphens/>
              <w:rPr>
                <w:color w:val="000000"/>
              </w:rPr>
            </w:pPr>
            <w:r>
              <w:rPr>
                <w:color w:val="000000"/>
              </w:rPr>
              <w:tab/>
              <w:t>1,930</w:t>
            </w:r>
          </w:p>
          <w:p w:rsidR="00FD343F" w:rsidRDefault="00FD343F">
            <w:pPr>
              <w:tabs>
                <w:tab w:val="center" w:pos="1820"/>
              </w:tabs>
              <w:suppressAutoHyphens/>
              <w:rPr>
                <w:color w:val="000000"/>
              </w:rPr>
            </w:pPr>
            <w:r>
              <w:rPr>
                <w:color w:val="000000"/>
              </w:rPr>
              <w:tab/>
              <w:t>2,040</w:t>
            </w:r>
          </w:p>
          <w:p w:rsidR="00FD343F" w:rsidRDefault="00FD343F">
            <w:pPr>
              <w:tabs>
                <w:tab w:val="center" w:pos="1820"/>
              </w:tabs>
              <w:suppressAutoHyphens/>
              <w:rPr>
                <w:color w:val="000000"/>
              </w:rPr>
            </w:pPr>
            <w:r>
              <w:rPr>
                <w:color w:val="000000"/>
              </w:rPr>
              <w:tab/>
              <w:t>2,150</w:t>
            </w:r>
          </w:p>
          <w:p w:rsidR="00FD343F" w:rsidRDefault="00FD343F">
            <w:pPr>
              <w:tabs>
                <w:tab w:val="center" w:pos="1820"/>
              </w:tabs>
              <w:suppressAutoHyphens/>
              <w:rPr>
                <w:color w:val="000000"/>
              </w:rPr>
            </w:pPr>
            <w:r>
              <w:rPr>
                <w:color w:val="000000"/>
              </w:rPr>
              <w:tab/>
              <w:t>2,270</w:t>
            </w:r>
          </w:p>
          <w:p w:rsidR="00FD343F" w:rsidRDefault="00FD343F">
            <w:pPr>
              <w:tabs>
                <w:tab w:val="center" w:pos="1820"/>
              </w:tabs>
              <w:suppressAutoHyphens/>
              <w:rPr>
                <w:color w:val="000000"/>
              </w:rPr>
            </w:pPr>
            <w:r>
              <w:rPr>
                <w:color w:val="000000"/>
              </w:rPr>
              <w:tab/>
              <w:t>2,270</w:t>
            </w:r>
          </w:p>
          <w:p w:rsidR="00FD343F" w:rsidRDefault="00FD343F">
            <w:pPr>
              <w:tabs>
                <w:tab w:val="center" w:pos="1820"/>
              </w:tabs>
              <w:suppressAutoHyphens/>
              <w:rPr>
                <w:color w:val="000000"/>
              </w:rPr>
            </w:pPr>
            <w:r>
              <w:rPr>
                <w:color w:val="000000"/>
              </w:rPr>
              <w:tab/>
              <w:t>2,270</w:t>
            </w:r>
          </w:p>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color w:val="000000"/>
              </w:rPr>
            </w:pPr>
          </w:p>
        </w:tc>
      </w:tr>
    </w:tbl>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6" w:hanging="1416"/>
        <w:rPr>
          <w:color w:val="000000"/>
        </w:rPr>
      </w:pPr>
    </w:p>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6" w:hanging="1416"/>
        <w:jc w:val="both"/>
        <w:rPr>
          <w:color w:val="000000"/>
        </w:rPr>
      </w:pPr>
      <w:r>
        <w:rPr>
          <w:color w:val="000000"/>
        </w:rPr>
        <w:t>6.2.2.4.</w:t>
      </w:r>
      <w:r>
        <w:rPr>
          <w:color w:val="000000"/>
        </w:rPr>
        <w:tab/>
        <w:t>Bring the vehicle and the chassis dynamometer to the stabilized operating temperature, in order to approximate the road conditions.</w:t>
      </w:r>
    </w:p>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color w:val="000000"/>
        </w:rPr>
      </w:pPr>
    </w:p>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6" w:hanging="1416"/>
        <w:jc w:val="both"/>
      </w:pPr>
      <w:r>
        <w:t>6.2.2.5.</w:t>
      </w:r>
      <w:r>
        <w:tab/>
        <w:t xml:space="preserve">Carry out the operations specified in paragraph 6.1.2. </w:t>
      </w:r>
      <w:proofErr w:type="gramStart"/>
      <w:r>
        <w:t>to</w:t>
      </w:r>
      <w:proofErr w:type="gramEnd"/>
      <w:r>
        <w:t xml:space="preserve"> this annex with the exception of paragraphs 6.1.2.4. </w:t>
      </w:r>
      <w:proofErr w:type="gramStart"/>
      <w:r>
        <w:t>and</w:t>
      </w:r>
      <w:proofErr w:type="gramEnd"/>
      <w:r>
        <w:t xml:space="preserve"> 6.1.2.5., replacing M</w:t>
      </w:r>
      <w:r>
        <w:rPr>
          <w:vertAlign w:val="subscript"/>
        </w:rPr>
        <w:t>HP</w:t>
      </w:r>
      <w:r>
        <w:t xml:space="preserve"> by I and M</w:t>
      </w:r>
      <w:r>
        <w:rPr>
          <w:vertAlign w:val="subscript"/>
        </w:rPr>
        <w:t>r</w:t>
      </w:r>
      <w:r>
        <w:t xml:space="preserve"> by </w:t>
      </w:r>
      <w:proofErr w:type="spellStart"/>
      <w:r>
        <w:t>M</w:t>
      </w:r>
      <w:r>
        <w:rPr>
          <w:vertAlign w:val="subscript"/>
        </w:rPr>
        <w:t>rm</w:t>
      </w:r>
      <w:proofErr w:type="spellEnd"/>
      <w:r>
        <w:t xml:space="preserve"> in the formula given in paragraph 6.1.2.7.</w:t>
      </w:r>
    </w:p>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pPr>
    </w:p>
    <w:p w:rsidR="00FD343F" w:rsidRDefault="00FD3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6" w:hanging="1416"/>
        <w:jc w:val="both"/>
        <w:rPr>
          <w:color w:val="000000"/>
        </w:rPr>
      </w:pPr>
      <w:r>
        <w:t>6.2.2.6.</w:t>
      </w:r>
      <w:r>
        <w:tab/>
        <w:t>Adjust the brake to reproduce the corrected running resistance half payload (paragraph 6.1.2.8. to this annex) and to take into account the difference between the vehicle mass on the track and the equivalent inertia test mass (I) to be used.  This may be done by calculating</w:t>
      </w:r>
      <w:r>
        <w:rPr>
          <w:color w:val="000000"/>
        </w:rPr>
        <w:t xml:space="preserve"> the mean corrected road coast down time from V</w:t>
      </w:r>
      <w:r>
        <w:rPr>
          <w:color w:val="000000"/>
          <w:vertAlign w:val="subscript"/>
        </w:rPr>
        <w:t>2</w:t>
      </w:r>
      <w:r>
        <w:rPr>
          <w:color w:val="000000"/>
        </w:rPr>
        <w:t xml:space="preserve"> to V</w:t>
      </w:r>
      <w:r>
        <w:rPr>
          <w:color w:val="000000"/>
          <w:vertAlign w:val="subscript"/>
        </w:rPr>
        <w:t>1</w:t>
      </w:r>
      <w:r>
        <w:rPr>
          <w:color w:val="000000"/>
        </w:rPr>
        <w:t xml:space="preserve"> and reproducing the same time on the dynamometer by the following relationship:</w:t>
      </w:r>
    </w:p>
    <w:p w:rsidR="00FD343F" w:rsidRDefault="00FD343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pPr>
    </w:p>
    <w:p w:rsidR="00FD343F" w:rsidRDefault="00FD343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color w:val="000000"/>
        </w:rPr>
      </w:pPr>
      <w:r>
        <w:tab/>
      </w:r>
      <w:r>
        <w:tab/>
      </w:r>
      <w:r>
        <w:rPr>
          <w:position w:val="-28"/>
        </w:rPr>
        <w:object w:dxaOrig="2840" w:dyaOrig="660">
          <v:shape id="_x0000_i1068" type="#_x0000_t75" style="width:138.4pt;height:31.8pt" o:ole="" fillcolor="window">
            <v:imagedata r:id="rId84" o:title=""/>
          </v:shape>
          <o:OLEObject Type="Embed" ProgID="Equation.3" ShapeID="_x0000_i1068" DrawAspect="Content" ObjectID="_1417523554" r:id="rId85"/>
        </w:object>
      </w:r>
    </w:p>
    <w:p w:rsidR="00FD343F" w:rsidRDefault="00FD343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color w:val="000000"/>
        </w:rPr>
      </w:pPr>
    </w:p>
    <w:p w:rsidR="00FD343F" w:rsidRDefault="00FD343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6" w:hanging="1416"/>
        <w:jc w:val="both"/>
        <w:rPr>
          <w:color w:val="000000"/>
        </w:rPr>
      </w:pPr>
      <w:r>
        <w:rPr>
          <w:color w:val="000000"/>
        </w:rPr>
        <w:tab/>
      </w:r>
      <w:proofErr w:type="gramStart"/>
      <w:r>
        <w:rPr>
          <w:color w:val="000000"/>
        </w:rPr>
        <w:t>where</w:t>
      </w:r>
      <w:proofErr w:type="gramEnd"/>
      <w:r>
        <w:rPr>
          <w:color w:val="000000"/>
        </w:rPr>
        <w:t>:</w:t>
      </w:r>
    </w:p>
    <w:p w:rsidR="00FD343F" w:rsidRDefault="00FD343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color w:val="000000"/>
        </w:rPr>
      </w:pPr>
    </w:p>
    <w:p w:rsidR="00FD343F" w:rsidRDefault="00FD343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2124" w:hanging="2124"/>
        <w:jc w:val="both"/>
        <w:rPr>
          <w:color w:val="000000"/>
        </w:rPr>
      </w:pPr>
      <w:r>
        <w:rPr>
          <w:color w:val="000000"/>
        </w:rPr>
        <w:tab/>
      </w:r>
      <w:r>
        <w:rPr>
          <w:color w:val="000000"/>
        </w:rPr>
        <w:tab/>
        <w:t>I</w:t>
      </w:r>
      <w:r>
        <w:rPr>
          <w:color w:val="000000"/>
        </w:rPr>
        <w:tab/>
      </w:r>
      <w:proofErr w:type="gramStart"/>
      <w:r>
        <w:rPr>
          <w:color w:val="000000"/>
        </w:rPr>
        <w:t>is</w:t>
      </w:r>
      <w:proofErr w:type="gramEnd"/>
      <w:r>
        <w:rPr>
          <w:color w:val="000000"/>
        </w:rPr>
        <w:t xml:space="preserve"> the flywheel equivalent inertia mass of chassis dynamometer.</w:t>
      </w:r>
    </w:p>
    <w:p w:rsidR="00FD343F" w:rsidRDefault="00FD343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color w:val="000000"/>
        </w:rPr>
      </w:pPr>
    </w:p>
    <w:p w:rsidR="00FD343F" w:rsidRDefault="00FD343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2835" w:hanging="2835"/>
        <w:jc w:val="both"/>
        <w:rPr>
          <w:color w:val="000000"/>
        </w:rPr>
      </w:pPr>
      <w:r>
        <w:rPr>
          <w:color w:val="000000"/>
        </w:rPr>
        <w:tab/>
      </w:r>
      <w:r>
        <w:rPr>
          <w:color w:val="000000"/>
        </w:rPr>
        <w:tab/>
      </w:r>
      <w:proofErr w:type="spellStart"/>
      <w:r>
        <w:rPr>
          <w:color w:val="000000"/>
        </w:rPr>
        <w:t>M</w:t>
      </w:r>
      <w:r>
        <w:rPr>
          <w:color w:val="000000"/>
          <w:vertAlign w:val="subscript"/>
        </w:rPr>
        <w:t>rm</w:t>
      </w:r>
      <w:proofErr w:type="spellEnd"/>
      <w:r>
        <w:rPr>
          <w:color w:val="000000"/>
        </w:rPr>
        <w:tab/>
        <w:t xml:space="preserve">is the equivalent inertia mass of the powered wheels and vehicle portions rotating with the wheels during coast down.  </w:t>
      </w:r>
      <w:proofErr w:type="spellStart"/>
      <w:r>
        <w:rPr>
          <w:color w:val="000000"/>
        </w:rPr>
        <w:t>M</w:t>
      </w:r>
      <w:r>
        <w:rPr>
          <w:color w:val="000000"/>
          <w:vertAlign w:val="subscript"/>
        </w:rPr>
        <w:t>rm</w:t>
      </w:r>
      <w:proofErr w:type="spellEnd"/>
      <w:r>
        <w:rPr>
          <w:color w:val="000000"/>
        </w:rPr>
        <w:t xml:space="preserve"> shall be measured or calculated by an appropriate manner.</w:t>
      </w:r>
    </w:p>
    <w:p w:rsidR="00FD343F" w:rsidRDefault="00FD343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color w:val="000000"/>
        </w:rPr>
      </w:pPr>
    </w:p>
    <w:p w:rsidR="00FD343F" w:rsidRDefault="00FD343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6" w:hanging="1416"/>
        <w:jc w:val="both"/>
        <w:rPr>
          <w:color w:val="000000"/>
        </w:rPr>
      </w:pPr>
      <w:r>
        <w:rPr>
          <w:color w:val="000000"/>
        </w:rPr>
        <w:t>6.2.2.7.</w:t>
      </w:r>
      <w:r>
        <w:rPr>
          <w:color w:val="000000"/>
        </w:rPr>
        <w:tab/>
        <w:t>The power P</w:t>
      </w:r>
      <w:r>
        <w:rPr>
          <w:color w:val="000000"/>
          <w:vertAlign w:val="subscript"/>
        </w:rPr>
        <w:t>a</w:t>
      </w:r>
      <w:r>
        <w:rPr>
          <w:color w:val="000000"/>
        </w:rPr>
        <w:t xml:space="preserve"> to be absorbed by the bench should be determined in order to enable the same total road load power to be reproduced for the same vehicle on different days or on different chassis dynamometers of the same type.</w:t>
      </w:r>
    </w:p>
    <w:p w:rsidR="00FD343F" w:rsidRDefault="00FD3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rPr>
          <w:color w:val="000000"/>
        </w:rPr>
      </w:pPr>
    </w:p>
    <w:p w:rsidR="00FD343F" w:rsidRDefault="00FD3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18" w:hanging="1418"/>
        <w:rPr>
          <w:color w:val="000000"/>
        </w:rPr>
      </w:pPr>
    </w:p>
    <w:p w:rsidR="00FD343F" w:rsidRDefault="00FD343F">
      <w:pPr>
        <w:tabs>
          <w:tab w:val="center" w:pos="4734"/>
          <w:tab w:val="left" w:pos="5040"/>
        </w:tabs>
        <w:suppressAutoHyphens/>
        <w:rPr>
          <w:color w:val="000000"/>
        </w:rPr>
        <w:sectPr w:rsidR="00FD343F">
          <w:headerReference w:type="even" r:id="rId86"/>
          <w:headerReference w:type="default" r:id="rId87"/>
          <w:pgSz w:w="11906" w:h="16838" w:code="9"/>
          <w:pgMar w:top="1134" w:right="851" w:bottom="1985" w:left="1588" w:header="851" w:footer="851" w:gutter="0"/>
          <w:cols w:space="708"/>
          <w:docGrid w:linePitch="360"/>
        </w:sectPr>
      </w:pPr>
    </w:p>
    <w:p w:rsidR="00FD343F" w:rsidRDefault="00FD343F">
      <w:pPr>
        <w:pStyle w:val="Heading5"/>
        <w:tabs>
          <w:tab w:val="left" w:pos="5040"/>
        </w:tabs>
        <w:suppressAutoHyphens/>
        <w:rPr>
          <w:szCs w:val="24"/>
        </w:rPr>
      </w:pPr>
      <w:r>
        <w:rPr>
          <w:szCs w:val="24"/>
        </w:rPr>
        <w:t>Annex 8</w:t>
      </w:r>
    </w:p>
    <w:p w:rsidR="00FD343F" w:rsidRDefault="00FD343F">
      <w:pPr>
        <w:jc w:val="center"/>
      </w:pPr>
    </w:p>
    <w:p w:rsidR="00FD343F" w:rsidRDefault="00FD343F">
      <w:pPr>
        <w:pStyle w:val="BodyText"/>
        <w:spacing w:after="0"/>
        <w:ind w:left="567" w:right="755"/>
        <w:jc w:val="center"/>
        <w:rPr>
          <w:sz w:val="24"/>
        </w:rPr>
      </w:pPr>
      <w:r>
        <w:rPr>
          <w:sz w:val="24"/>
        </w:rPr>
        <w:t>METHOD OF MEASURING THE EMISSIONS OF CARBON DIOXIDE, FUEL CONSUMPTION AND THE ELECTRIC ENERGY CONSUMPTION OF VEHICLES POWERED BY A HYBRID ELECTRIC POWER TRAIN</w:t>
      </w:r>
    </w:p>
    <w:p w:rsidR="00FD343F" w:rsidRDefault="00FD343F">
      <w:pPr>
        <w:pStyle w:val="FootnoteTex"/>
        <w:widowControl/>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134"/>
          <w:tab w:val="left" w:pos="1701"/>
          <w:tab w:val="left" w:pos="2268"/>
        </w:tabs>
        <w:ind w:left="1134" w:hanging="1134"/>
        <w:rPr>
          <w:rFonts w:ascii="Times New Roman" w:hAnsi="Times New Roman"/>
          <w:bCs/>
          <w:snapToGrid/>
          <w:color w:val="auto"/>
          <w:sz w:val="24"/>
        </w:rPr>
      </w:pP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color w:val="auto"/>
          <w:sz w:val="24"/>
          <w:lang w:val="en-GB"/>
        </w:rPr>
      </w:pPr>
      <w:r>
        <w:rPr>
          <w:rFonts w:ascii="Times New Roman" w:hAnsi="Times New Roman"/>
          <w:b w:val="0"/>
          <w:color w:val="auto"/>
          <w:sz w:val="24"/>
          <w:lang w:val="en-GB"/>
        </w:rPr>
        <w:t>1.</w:t>
      </w:r>
      <w:r>
        <w:rPr>
          <w:rFonts w:ascii="Times New Roman" w:hAnsi="Times New Roman"/>
          <w:b w:val="0"/>
          <w:color w:val="auto"/>
          <w:sz w:val="24"/>
          <w:lang w:val="en-GB"/>
        </w:rPr>
        <w:tab/>
        <w:t>INTRODUCTION</w:t>
      </w: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color w:val="auto"/>
          <w:sz w:val="24"/>
          <w:lang w:val="en-GB"/>
        </w:rPr>
      </w:pP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color w:val="auto"/>
          <w:sz w:val="24"/>
          <w:lang w:val="en-GB"/>
        </w:rPr>
      </w:pPr>
      <w:r>
        <w:rPr>
          <w:rFonts w:ascii="Times New Roman" w:hAnsi="Times New Roman"/>
          <w:b w:val="0"/>
          <w:color w:val="auto"/>
          <w:sz w:val="24"/>
          <w:lang w:val="en-GB"/>
        </w:rPr>
        <w:t>1.1.</w:t>
      </w:r>
      <w:r>
        <w:rPr>
          <w:rFonts w:ascii="Times New Roman" w:hAnsi="Times New Roman"/>
          <w:b w:val="0"/>
          <w:color w:val="auto"/>
          <w:sz w:val="24"/>
          <w:lang w:val="en-GB"/>
        </w:rPr>
        <w:tab/>
        <w:t xml:space="preserve">This annex defines the specific provisions regarding type-approval of a hybrid electric vehicle (HEV) as defined in paragraph 2.12.2. </w:t>
      </w:r>
      <w:proofErr w:type="gramStart"/>
      <w:r>
        <w:rPr>
          <w:rFonts w:ascii="Times New Roman" w:hAnsi="Times New Roman"/>
          <w:b w:val="0"/>
          <w:color w:val="auto"/>
          <w:sz w:val="24"/>
          <w:lang w:val="en-GB"/>
        </w:rPr>
        <w:t>of</w:t>
      </w:r>
      <w:proofErr w:type="gramEnd"/>
      <w:r>
        <w:rPr>
          <w:rFonts w:ascii="Times New Roman" w:hAnsi="Times New Roman"/>
          <w:b w:val="0"/>
          <w:color w:val="auto"/>
          <w:sz w:val="24"/>
          <w:lang w:val="en-GB"/>
        </w:rPr>
        <w:t xml:space="preserve"> this Regulation.</w:t>
      </w: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color w:val="auto"/>
          <w:sz w:val="24"/>
          <w:lang w:val="en-GB"/>
        </w:rPr>
      </w:pP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color w:val="auto"/>
          <w:sz w:val="24"/>
          <w:lang w:val="en-GB"/>
        </w:rPr>
      </w:pPr>
      <w:r>
        <w:rPr>
          <w:rFonts w:ascii="Times New Roman" w:hAnsi="Times New Roman"/>
          <w:b w:val="0"/>
          <w:color w:val="auto"/>
          <w:sz w:val="24"/>
          <w:lang w:val="en-GB"/>
        </w:rPr>
        <w:t>1.2.</w:t>
      </w:r>
      <w:r>
        <w:rPr>
          <w:rFonts w:ascii="Times New Roman" w:hAnsi="Times New Roman"/>
          <w:b w:val="0"/>
          <w:color w:val="auto"/>
          <w:sz w:val="24"/>
          <w:lang w:val="en-GB"/>
        </w:rPr>
        <w:tab/>
        <w:t>As a general principle for the tests, hybrid electric vehicles shall be tested according to the principles applied to vehicles powered by an internal combustion engine only (Annex 6), unless modified by this annex.</w:t>
      </w: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color w:val="auto"/>
          <w:sz w:val="24"/>
          <w:lang w:val="en-GB"/>
        </w:rPr>
      </w:pPr>
    </w:p>
    <w:p w:rsidR="00FD343F" w:rsidRDefault="00FD343F">
      <w:pPr>
        <w:pStyle w:val="Title"/>
        <w:tabs>
          <w:tab w:val="left" w:pos="1134"/>
          <w:tab w:val="left" w:pos="1701"/>
          <w:tab w:val="left" w:pos="2268"/>
        </w:tabs>
        <w:ind w:left="1134" w:hanging="1134"/>
        <w:jc w:val="both"/>
        <w:rPr>
          <w:rFonts w:ascii="Times New Roman" w:hAnsi="Times New Roman"/>
          <w:b w:val="0"/>
          <w:color w:val="auto"/>
          <w:sz w:val="24"/>
          <w:lang w:val="en-GB"/>
        </w:rPr>
      </w:pPr>
      <w:r>
        <w:rPr>
          <w:rFonts w:ascii="Times New Roman" w:hAnsi="Times New Roman"/>
          <w:b w:val="0"/>
          <w:color w:val="auto"/>
          <w:sz w:val="24"/>
          <w:lang w:val="en-GB"/>
        </w:rPr>
        <w:t>1.3.</w:t>
      </w:r>
      <w:r>
        <w:rPr>
          <w:rFonts w:ascii="Times New Roman" w:hAnsi="Times New Roman"/>
          <w:b w:val="0"/>
          <w:color w:val="auto"/>
          <w:sz w:val="24"/>
          <w:lang w:val="en-GB"/>
        </w:rPr>
        <w:tab/>
        <w:t>OVC vehicles (as categorised in paragraph 2. to this annex) shall be tested according to condition A and to condition B.</w:t>
      </w:r>
    </w:p>
    <w:p w:rsidR="00FD343F" w:rsidRDefault="00FD343F">
      <w:pPr>
        <w:pStyle w:val="Title"/>
        <w:tabs>
          <w:tab w:val="left" w:pos="1134"/>
          <w:tab w:val="left" w:pos="1701"/>
          <w:tab w:val="left" w:pos="2268"/>
        </w:tabs>
        <w:ind w:left="1134" w:hanging="1134"/>
        <w:jc w:val="both"/>
        <w:rPr>
          <w:rFonts w:ascii="Times New Roman" w:hAnsi="Times New Roman"/>
          <w:b w:val="0"/>
          <w:color w:val="auto"/>
          <w:sz w:val="24"/>
          <w:lang w:val="en-GB"/>
        </w:rPr>
      </w:pP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color w:val="auto"/>
          <w:sz w:val="24"/>
          <w:lang w:val="en-GB"/>
        </w:rPr>
      </w:pPr>
      <w:r>
        <w:rPr>
          <w:rFonts w:ascii="Times New Roman" w:hAnsi="Times New Roman"/>
          <w:b w:val="0"/>
          <w:color w:val="auto"/>
          <w:sz w:val="24"/>
          <w:lang w:val="en-GB"/>
        </w:rPr>
        <w:tab/>
        <w:t>The test results under both conditions A and B and the weighted average shall be reported in the communication form described in Annex 4.</w:t>
      </w: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color w:val="auto"/>
          <w:sz w:val="24"/>
          <w:lang w:val="en-GB"/>
        </w:rPr>
      </w:pP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color w:val="auto"/>
          <w:sz w:val="24"/>
          <w:lang w:val="en-GB"/>
        </w:rPr>
      </w:pPr>
      <w:r>
        <w:rPr>
          <w:rFonts w:ascii="Times New Roman" w:hAnsi="Times New Roman"/>
          <w:b w:val="0"/>
          <w:color w:val="auto"/>
          <w:sz w:val="24"/>
          <w:lang w:val="en-GB"/>
        </w:rPr>
        <w:t>1.4.</w:t>
      </w:r>
      <w:r>
        <w:rPr>
          <w:rFonts w:ascii="Times New Roman" w:hAnsi="Times New Roman"/>
          <w:b w:val="0"/>
          <w:color w:val="auto"/>
          <w:sz w:val="24"/>
          <w:lang w:val="en-GB"/>
        </w:rPr>
        <w:tab/>
        <w:t>Driving cycles and gear shifting points</w:t>
      </w: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color w:val="auto"/>
          <w:sz w:val="24"/>
          <w:lang w:val="en-GB"/>
        </w:rPr>
      </w:pP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color w:val="auto"/>
          <w:sz w:val="24"/>
          <w:lang w:val="en-GB"/>
        </w:rPr>
      </w:pPr>
      <w:r>
        <w:rPr>
          <w:rFonts w:ascii="Times New Roman" w:hAnsi="Times New Roman"/>
          <w:b w:val="0"/>
          <w:color w:val="auto"/>
          <w:sz w:val="24"/>
          <w:lang w:val="en-GB"/>
        </w:rPr>
        <w:t>1.4.1.</w:t>
      </w:r>
      <w:r>
        <w:rPr>
          <w:rFonts w:ascii="Times New Roman" w:hAnsi="Times New Roman"/>
          <w:b w:val="0"/>
          <w:color w:val="auto"/>
          <w:sz w:val="24"/>
          <w:lang w:val="en-GB"/>
        </w:rPr>
        <w:tab/>
        <w:t xml:space="preserve">For vehicles with a manual transmission the driving cycle described in appendix 1 of Annex 4 to Regulation No. 83 in force at the time of approval of the vehicle shall be used, including the prescribed gear shifting points. </w:t>
      </w: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color w:val="auto"/>
          <w:sz w:val="24"/>
          <w:lang w:val="en-GB"/>
        </w:rPr>
      </w:pP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color w:val="auto"/>
          <w:sz w:val="24"/>
          <w:lang w:val="en-GB"/>
        </w:rPr>
      </w:pPr>
      <w:r>
        <w:rPr>
          <w:rFonts w:ascii="Times New Roman" w:hAnsi="Times New Roman"/>
          <w:b w:val="0"/>
          <w:color w:val="auto"/>
          <w:sz w:val="24"/>
          <w:lang w:val="en-GB"/>
        </w:rPr>
        <w:t>1.4.2.</w:t>
      </w:r>
      <w:r>
        <w:rPr>
          <w:rFonts w:ascii="Times New Roman" w:hAnsi="Times New Roman"/>
          <w:b w:val="0"/>
          <w:color w:val="auto"/>
          <w:sz w:val="24"/>
          <w:lang w:val="en-GB"/>
        </w:rPr>
        <w:tab/>
        <w:t xml:space="preserve">For vehicles with a special gear shifting strategy the gear shifting points prescribed in appendix 1 of Annex 4 to Regulation No. 83 are not applied.  For these vehicles the driving cycle specified in paragraph 2.3.3. </w:t>
      </w:r>
      <w:proofErr w:type="gramStart"/>
      <w:r>
        <w:rPr>
          <w:rFonts w:ascii="Times New Roman" w:hAnsi="Times New Roman"/>
          <w:b w:val="0"/>
          <w:color w:val="auto"/>
          <w:sz w:val="24"/>
          <w:lang w:val="en-GB"/>
        </w:rPr>
        <w:t>of</w:t>
      </w:r>
      <w:proofErr w:type="gramEnd"/>
      <w:r>
        <w:rPr>
          <w:rFonts w:ascii="Times New Roman" w:hAnsi="Times New Roman"/>
          <w:b w:val="0"/>
          <w:color w:val="auto"/>
          <w:sz w:val="24"/>
          <w:lang w:val="en-GB"/>
        </w:rPr>
        <w:t xml:space="preserve"> Annex 4 to Regulation No. 83 in force at the time of approval of the vehicle shall be used.  Concerning gear shifting points, these vehicles shall be driven according to the manufacturer’s instructions, as incorporated in the drivers’ handbook of production vehicles and indicated by a technical gear shift instrument (for drivers information).</w:t>
      </w: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color w:val="auto"/>
          <w:sz w:val="24"/>
          <w:lang w:val="en-GB"/>
        </w:rPr>
      </w:pP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color w:val="auto"/>
          <w:sz w:val="24"/>
          <w:lang w:val="en-GB"/>
        </w:rPr>
      </w:pPr>
      <w:r>
        <w:rPr>
          <w:rFonts w:ascii="Times New Roman" w:hAnsi="Times New Roman"/>
          <w:b w:val="0"/>
          <w:color w:val="auto"/>
          <w:sz w:val="24"/>
          <w:lang w:val="en-GB"/>
        </w:rPr>
        <w:t>1.4.3.</w:t>
      </w:r>
      <w:r>
        <w:rPr>
          <w:rFonts w:ascii="Times New Roman" w:hAnsi="Times New Roman"/>
          <w:b w:val="0"/>
          <w:color w:val="auto"/>
          <w:sz w:val="24"/>
          <w:lang w:val="en-GB"/>
        </w:rPr>
        <w:tab/>
        <w:t xml:space="preserve">For vehicles with an automatic transmission the driving cycle specified in paragraph 2.3.3. </w:t>
      </w:r>
      <w:proofErr w:type="gramStart"/>
      <w:r>
        <w:rPr>
          <w:rFonts w:ascii="Times New Roman" w:hAnsi="Times New Roman"/>
          <w:b w:val="0"/>
          <w:color w:val="auto"/>
          <w:sz w:val="24"/>
          <w:lang w:val="en-GB"/>
        </w:rPr>
        <w:t>of</w:t>
      </w:r>
      <w:proofErr w:type="gramEnd"/>
      <w:r>
        <w:rPr>
          <w:rFonts w:ascii="Times New Roman" w:hAnsi="Times New Roman"/>
          <w:b w:val="0"/>
          <w:color w:val="auto"/>
          <w:sz w:val="24"/>
          <w:lang w:val="en-GB"/>
        </w:rPr>
        <w:t xml:space="preserve"> Annex 4 to Regulation No. 83 in force at the time of approval of the vehicle shall be used.</w:t>
      </w: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color w:val="auto"/>
          <w:sz w:val="24"/>
          <w:lang w:val="en-GB"/>
        </w:rPr>
      </w:pP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color w:val="auto"/>
          <w:sz w:val="24"/>
          <w:lang w:val="en-GB"/>
        </w:rPr>
      </w:pPr>
      <w:r>
        <w:rPr>
          <w:rFonts w:ascii="Times New Roman" w:hAnsi="Times New Roman"/>
          <w:b w:val="0"/>
          <w:color w:val="auto"/>
          <w:sz w:val="24"/>
          <w:lang w:val="en-GB"/>
        </w:rPr>
        <w:t>1.4.4.</w:t>
      </w:r>
      <w:r>
        <w:rPr>
          <w:rFonts w:ascii="Times New Roman" w:hAnsi="Times New Roman"/>
          <w:b w:val="0"/>
          <w:color w:val="auto"/>
          <w:sz w:val="24"/>
          <w:lang w:val="en-GB"/>
        </w:rPr>
        <w:tab/>
        <w:t>For vehicle conditioning a combination of the Part One and/or Part Two cycles of the applicable driving cycle shall be used as prescribed in this annex.</w:t>
      </w:r>
    </w:p>
    <w:p w:rsidR="00FD343F" w:rsidRDefault="00FD343F">
      <w:pPr>
        <w:tabs>
          <w:tab w:val="left" w:pos="1134"/>
          <w:tab w:val="left" w:pos="1701"/>
          <w:tab w:val="left" w:pos="2268"/>
        </w:tabs>
        <w:ind w:left="1134" w:hanging="1134"/>
      </w:pPr>
    </w:p>
    <w:p w:rsidR="00FD343F" w:rsidRDefault="00FD343F">
      <w:pPr>
        <w:pStyle w:val="Title"/>
        <w:keepNext/>
        <w:keepLines/>
        <w:tabs>
          <w:tab w:val="left" w:pos="1134"/>
          <w:tab w:val="left" w:pos="1701"/>
          <w:tab w:val="left" w:pos="2268"/>
          <w:tab w:val="left" w:pos="8690"/>
        </w:tabs>
        <w:ind w:left="1134" w:hanging="1134"/>
        <w:jc w:val="left"/>
        <w:rPr>
          <w:rFonts w:ascii="Times New Roman" w:hAnsi="Times New Roman"/>
          <w:b w:val="0"/>
          <w:color w:val="auto"/>
          <w:sz w:val="24"/>
          <w:lang w:val="en-GB"/>
        </w:rPr>
      </w:pPr>
      <w:r>
        <w:rPr>
          <w:rFonts w:ascii="Times New Roman" w:hAnsi="Times New Roman"/>
          <w:b w:val="0"/>
          <w:color w:val="auto"/>
          <w:sz w:val="24"/>
          <w:lang w:val="en-GB"/>
        </w:rPr>
        <w:t>2.</w:t>
      </w:r>
      <w:r>
        <w:rPr>
          <w:rFonts w:ascii="Times New Roman" w:hAnsi="Times New Roman"/>
          <w:b w:val="0"/>
          <w:color w:val="auto"/>
          <w:sz w:val="24"/>
          <w:lang w:val="en-GB"/>
        </w:rPr>
        <w:tab/>
        <w:t>CATEGORIES OF HYBRID ELECTRIC VEHICLES</w:t>
      </w:r>
    </w:p>
    <w:p w:rsidR="00FD343F" w:rsidRDefault="00FD343F">
      <w:pPr>
        <w:keepNext/>
        <w:keepLines/>
        <w:tabs>
          <w:tab w:val="left" w:pos="1134"/>
          <w:tab w:val="left" w:pos="1701"/>
          <w:tab w:val="left" w:pos="2268"/>
        </w:tabs>
        <w:ind w:left="1134" w:hanging="1134"/>
      </w:pPr>
    </w:p>
    <w:tbl>
      <w:tblPr>
        <w:tblW w:w="8496"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1186"/>
        <w:gridCol w:w="1791"/>
        <w:gridCol w:w="1381"/>
        <w:gridCol w:w="1586"/>
      </w:tblGrid>
      <w:tr w:rsidR="00FD343F">
        <w:trPr>
          <w:cantSplit/>
          <w:trHeight w:val="584"/>
        </w:trPr>
        <w:tc>
          <w:tcPr>
            <w:tcW w:w="2552" w:type="dxa"/>
          </w:tcPr>
          <w:p w:rsidR="00FD343F" w:rsidRDefault="00FD343F">
            <w:pPr>
              <w:pStyle w:val="Title"/>
              <w:keepNext/>
              <w:keepLines/>
              <w:tabs>
                <w:tab w:val="left" w:pos="1134"/>
                <w:tab w:val="left" w:pos="1701"/>
                <w:tab w:val="left" w:pos="2268"/>
              </w:tabs>
              <w:ind w:left="1134" w:hanging="1134"/>
              <w:rPr>
                <w:rFonts w:ascii="Times New Roman" w:hAnsi="Times New Roman"/>
                <w:b w:val="0"/>
                <w:color w:val="auto"/>
                <w:sz w:val="24"/>
                <w:lang w:val="en-GB"/>
              </w:rPr>
            </w:pPr>
            <w:r>
              <w:rPr>
                <w:rFonts w:ascii="Times New Roman" w:hAnsi="Times New Roman"/>
                <w:b w:val="0"/>
                <w:color w:val="auto"/>
                <w:sz w:val="24"/>
                <w:lang w:val="en-GB"/>
              </w:rPr>
              <w:t>Vehicle charging</w:t>
            </w:r>
          </w:p>
        </w:tc>
        <w:tc>
          <w:tcPr>
            <w:tcW w:w="2977" w:type="dxa"/>
            <w:gridSpan w:val="2"/>
          </w:tcPr>
          <w:p w:rsidR="00FD343F" w:rsidRDefault="00FD343F">
            <w:pPr>
              <w:pStyle w:val="Title"/>
              <w:keepNext/>
              <w:keepLines/>
              <w:tabs>
                <w:tab w:val="left" w:pos="1134"/>
                <w:tab w:val="left" w:pos="1701"/>
                <w:tab w:val="left" w:pos="2268"/>
              </w:tabs>
              <w:ind w:left="1134" w:hanging="1134"/>
              <w:rPr>
                <w:rFonts w:ascii="Times New Roman" w:hAnsi="Times New Roman"/>
                <w:b w:val="0"/>
                <w:color w:val="auto"/>
                <w:sz w:val="24"/>
                <w:vertAlign w:val="superscript"/>
                <w:lang w:val="en-GB"/>
              </w:rPr>
            </w:pPr>
            <w:r>
              <w:rPr>
                <w:rFonts w:ascii="Times New Roman" w:hAnsi="Times New Roman"/>
                <w:b w:val="0"/>
                <w:color w:val="auto"/>
                <w:sz w:val="24"/>
                <w:lang w:val="en-GB"/>
              </w:rPr>
              <w:t xml:space="preserve">Off-Vehicle </w:t>
            </w:r>
            <w:proofErr w:type="gramStart"/>
            <w:r>
              <w:rPr>
                <w:rFonts w:ascii="Times New Roman" w:hAnsi="Times New Roman"/>
                <w:b w:val="0"/>
                <w:color w:val="auto"/>
                <w:sz w:val="24"/>
                <w:lang w:val="en-GB"/>
              </w:rPr>
              <w:t>Charging</w:t>
            </w:r>
            <w:r>
              <w:rPr>
                <w:rFonts w:ascii="Times New Roman" w:hAnsi="Times New Roman"/>
                <w:b w:val="0"/>
                <w:color w:val="auto"/>
                <w:sz w:val="24"/>
                <w:vertAlign w:val="superscript"/>
                <w:lang w:val="en-GB"/>
              </w:rPr>
              <w:t>(</w:t>
            </w:r>
            <w:proofErr w:type="gramEnd"/>
            <w:r>
              <w:rPr>
                <w:rFonts w:ascii="Times New Roman" w:hAnsi="Times New Roman"/>
                <w:b w:val="0"/>
                <w:color w:val="auto"/>
                <w:sz w:val="24"/>
                <w:vertAlign w:val="superscript"/>
                <w:lang w:val="en-GB"/>
              </w:rPr>
              <w:t>a)</w:t>
            </w:r>
          </w:p>
          <w:p w:rsidR="00FD343F" w:rsidRDefault="00FD343F">
            <w:pPr>
              <w:pStyle w:val="Title"/>
              <w:keepNext/>
              <w:keepLines/>
              <w:tabs>
                <w:tab w:val="left" w:pos="1134"/>
                <w:tab w:val="left" w:pos="1701"/>
                <w:tab w:val="left" w:pos="2268"/>
              </w:tabs>
              <w:ind w:left="1134" w:hanging="1134"/>
              <w:rPr>
                <w:rFonts w:ascii="Times New Roman" w:hAnsi="Times New Roman"/>
                <w:b w:val="0"/>
                <w:color w:val="auto"/>
                <w:sz w:val="24"/>
                <w:lang w:val="en-GB"/>
              </w:rPr>
            </w:pPr>
            <w:r>
              <w:rPr>
                <w:rFonts w:ascii="Times New Roman" w:hAnsi="Times New Roman"/>
                <w:b w:val="0"/>
                <w:color w:val="auto"/>
                <w:sz w:val="24"/>
                <w:lang w:val="en-GB"/>
              </w:rPr>
              <w:t>(OVC)</w:t>
            </w:r>
          </w:p>
        </w:tc>
        <w:tc>
          <w:tcPr>
            <w:tcW w:w="2967" w:type="dxa"/>
            <w:gridSpan w:val="2"/>
          </w:tcPr>
          <w:p w:rsidR="00FD343F" w:rsidRDefault="00FD343F">
            <w:pPr>
              <w:pStyle w:val="Title"/>
              <w:keepNext/>
              <w:keepLines/>
              <w:tabs>
                <w:tab w:val="left" w:pos="1134"/>
                <w:tab w:val="left" w:pos="1701"/>
                <w:tab w:val="left" w:pos="2268"/>
              </w:tabs>
              <w:ind w:left="1134" w:hanging="1134"/>
              <w:rPr>
                <w:rFonts w:ascii="Times New Roman" w:hAnsi="Times New Roman"/>
                <w:b w:val="0"/>
                <w:color w:val="auto"/>
                <w:sz w:val="24"/>
                <w:vertAlign w:val="superscript"/>
                <w:lang w:val="en-GB"/>
              </w:rPr>
            </w:pPr>
            <w:r>
              <w:rPr>
                <w:rFonts w:ascii="Times New Roman" w:hAnsi="Times New Roman"/>
                <w:b w:val="0"/>
                <w:color w:val="auto"/>
                <w:sz w:val="24"/>
                <w:lang w:val="en-GB"/>
              </w:rPr>
              <w:t xml:space="preserve">Not Off-Vehicle </w:t>
            </w:r>
            <w:proofErr w:type="gramStart"/>
            <w:r>
              <w:rPr>
                <w:rFonts w:ascii="Times New Roman" w:hAnsi="Times New Roman"/>
                <w:b w:val="0"/>
                <w:color w:val="auto"/>
                <w:sz w:val="24"/>
                <w:lang w:val="en-GB"/>
              </w:rPr>
              <w:t>Charging</w:t>
            </w:r>
            <w:r>
              <w:rPr>
                <w:rFonts w:ascii="Times New Roman" w:hAnsi="Times New Roman"/>
                <w:b w:val="0"/>
                <w:color w:val="auto"/>
                <w:sz w:val="24"/>
                <w:vertAlign w:val="superscript"/>
                <w:lang w:val="en-GB"/>
              </w:rPr>
              <w:t>(</w:t>
            </w:r>
            <w:proofErr w:type="gramEnd"/>
            <w:r>
              <w:rPr>
                <w:rFonts w:ascii="Times New Roman" w:hAnsi="Times New Roman"/>
                <w:b w:val="0"/>
                <w:color w:val="auto"/>
                <w:sz w:val="24"/>
                <w:vertAlign w:val="superscript"/>
                <w:lang w:val="en-GB"/>
              </w:rPr>
              <w:t>b)</w:t>
            </w:r>
          </w:p>
          <w:p w:rsidR="00FD343F" w:rsidRDefault="00FD343F">
            <w:pPr>
              <w:pStyle w:val="Title"/>
              <w:keepNext/>
              <w:keepLines/>
              <w:tabs>
                <w:tab w:val="left" w:pos="1134"/>
                <w:tab w:val="left" w:pos="1701"/>
                <w:tab w:val="left" w:pos="2268"/>
              </w:tabs>
              <w:ind w:left="1134" w:hanging="1134"/>
              <w:rPr>
                <w:rFonts w:ascii="Times New Roman" w:hAnsi="Times New Roman"/>
                <w:b w:val="0"/>
                <w:color w:val="auto"/>
                <w:sz w:val="24"/>
                <w:lang w:val="en-GB"/>
              </w:rPr>
            </w:pPr>
            <w:r>
              <w:rPr>
                <w:rFonts w:ascii="Times New Roman" w:hAnsi="Times New Roman"/>
                <w:b w:val="0"/>
                <w:color w:val="auto"/>
                <w:sz w:val="24"/>
                <w:lang w:val="en-GB"/>
              </w:rPr>
              <w:t>(NOVC)</w:t>
            </w:r>
          </w:p>
        </w:tc>
      </w:tr>
      <w:tr w:rsidR="00FD343F">
        <w:trPr>
          <w:trHeight w:val="521"/>
        </w:trPr>
        <w:tc>
          <w:tcPr>
            <w:tcW w:w="2552" w:type="dxa"/>
          </w:tcPr>
          <w:p w:rsidR="00FD343F" w:rsidRDefault="00FD343F">
            <w:pPr>
              <w:pStyle w:val="Title"/>
              <w:keepNext/>
              <w:keepLines/>
              <w:tabs>
                <w:tab w:val="left" w:pos="1134"/>
                <w:tab w:val="left" w:pos="1701"/>
                <w:tab w:val="left" w:pos="2268"/>
              </w:tabs>
              <w:ind w:left="1134" w:right="-70" w:hanging="1134"/>
              <w:rPr>
                <w:rFonts w:ascii="Times New Roman" w:hAnsi="Times New Roman"/>
                <w:b w:val="0"/>
                <w:color w:val="auto"/>
                <w:sz w:val="24"/>
                <w:lang w:val="en-GB"/>
              </w:rPr>
            </w:pPr>
            <w:r>
              <w:rPr>
                <w:rFonts w:ascii="Times New Roman" w:hAnsi="Times New Roman"/>
                <w:b w:val="0"/>
                <w:color w:val="auto"/>
                <w:sz w:val="24"/>
                <w:lang w:val="en-GB"/>
              </w:rPr>
              <w:t>Operating mode switch</w:t>
            </w:r>
          </w:p>
        </w:tc>
        <w:tc>
          <w:tcPr>
            <w:tcW w:w="1186" w:type="dxa"/>
          </w:tcPr>
          <w:p w:rsidR="00FD343F" w:rsidRDefault="00FD343F">
            <w:pPr>
              <w:pStyle w:val="Title"/>
              <w:keepNext/>
              <w:keepLines/>
              <w:tabs>
                <w:tab w:val="left" w:pos="1134"/>
                <w:tab w:val="left" w:pos="1701"/>
                <w:tab w:val="left" w:pos="2268"/>
              </w:tabs>
              <w:ind w:left="1134" w:hanging="1134"/>
              <w:rPr>
                <w:rFonts w:ascii="Times New Roman" w:hAnsi="Times New Roman"/>
                <w:b w:val="0"/>
                <w:color w:val="auto"/>
                <w:sz w:val="24"/>
                <w:lang w:val="en-GB"/>
              </w:rPr>
            </w:pPr>
            <w:r>
              <w:rPr>
                <w:rFonts w:ascii="Times New Roman" w:hAnsi="Times New Roman"/>
                <w:b w:val="0"/>
                <w:color w:val="auto"/>
                <w:sz w:val="24"/>
                <w:lang w:val="en-GB"/>
              </w:rPr>
              <w:t>Without</w:t>
            </w:r>
          </w:p>
        </w:tc>
        <w:tc>
          <w:tcPr>
            <w:tcW w:w="1791" w:type="dxa"/>
          </w:tcPr>
          <w:p w:rsidR="00FD343F" w:rsidRDefault="00FD343F">
            <w:pPr>
              <w:pStyle w:val="Title"/>
              <w:keepNext/>
              <w:keepLines/>
              <w:tabs>
                <w:tab w:val="left" w:pos="1134"/>
                <w:tab w:val="left" w:pos="1701"/>
                <w:tab w:val="left" w:pos="2268"/>
              </w:tabs>
              <w:ind w:left="1134" w:hanging="1134"/>
              <w:rPr>
                <w:rFonts w:ascii="Times New Roman" w:hAnsi="Times New Roman"/>
                <w:b w:val="0"/>
                <w:color w:val="auto"/>
                <w:sz w:val="24"/>
                <w:lang w:val="en-GB"/>
              </w:rPr>
            </w:pPr>
            <w:r>
              <w:rPr>
                <w:rFonts w:ascii="Times New Roman" w:hAnsi="Times New Roman"/>
                <w:b w:val="0"/>
                <w:color w:val="auto"/>
                <w:sz w:val="24"/>
                <w:lang w:val="en-GB"/>
              </w:rPr>
              <w:t>With</w:t>
            </w:r>
          </w:p>
        </w:tc>
        <w:tc>
          <w:tcPr>
            <w:tcW w:w="1381" w:type="dxa"/>
          </w:tcPr>
          <w:p w:rsidR="00FD343F" w:rsidRDefault="00FD343F">
            <w:pPr>
              <w:pStyle w:val="Title"/>
              <w:keepNext/>
              <w:keepLines/>
              <w:tabs>
                <w:tab w:val="left" w:pos="1134"/>
                <w:tab w:val="left" w:pos="1701"/>
                <w:tab w:val="left" w:pos="2268"/>
              </w:tabs>
              <w:ind w:left="1134" w:hanging="1134"/>
              <w:rPr>
                <w:rFonts w:ascii="Times New Roman" w:hAnsi="Times New Roman"/>
                <w:b w:val="0"/>
                <w:color w:val="auto"/>
                <w:sz w:val="24"/>
                <w:lang w:val="en-GB"/>
              </w:rPr>
            </w:pPr>
            <w:r>
              <w:rPr>
                <w:rFonts w:ascii="Times New Roman" w:hAnsi="Times New Roman"/>
                <w:b w:val="0"/>
                <w:color w:val="auto"/>
                <w:sz w:val="24"/>
                <w:lang w:val="en-GB"/>
              </w:rPr>
              <w:t>Without</w:t>
            </w:r>
          </w:p>
        </w:tc>
        <w:tc>
          <w:tcPr>
            <w:tcW w:w="1586" w:type="dxa"/>
          </w:tcPr>
          <w:p w:rsidR="00FD343F" w:rsidRDefault="00FD343F">
            <w:pPr>
              <w:pStyle w:val="Title"/>
              <w:keepNext/>
              <w:keepLines/>
              <w:tabs>
                <w:tab w:val="left" w:pos="1134"/>
                <w:tab w:val="left" w:pos="1701"/>
                <w:tab w:val="left" w:pos="2268"/>
              </w:tabs>
              <w:ind w:left="1134" w:hanging="1134"/>
              <w:rPr>
                <w:rFonts w:ascii="Times New Roman" w:hAnsi="Times New Roman"/>
                <w:b w:val="0"/>
                <w:color w:val="auto"/>
                <w:sz w:val="24"/>
                <w:lang w:val="en-GB"/>
              </w:rPr>
            </w:pPr>
            <w:r>
              <w:rPr>
                <w:rFonts w:ascii="Times New Roman" w:hAnsi="Times New Roman"/>
                <w:b w:val="0"/>
                <w:color w:val="auto"/>
                <w:sz w:val="24"/>
                <w:lang w:val="en-GB"/>
              </w:rPr>
              <w:t>With</w:t>
            </w:r>
          </w:p>
        </w:tc>
      </w:tr>
    </w:tbl>
    <w:p w:rsidR="00FD343F" w:rsidRDefault="00FD343F">
      <w:pPr>
        <w:tabs>
          <w:tab w:val="left" w:pos="1134"/>
          <w:tab w:val="left" w:pos="1701"/>
          <w:tab w:val="left" w:pos="2268"/>
        </w:tabs>
        <w:ind w:left="1134" w:hanging="1134"/>
        <w:jc w:val="both"/>
      </w:pPr>
    </w:p>
    <w:p w:rsidR="00FD343F" w:rsidRDefault="00FD343F">
      <w:pPr>
        <w:pStyle w:val="Title"/>
        <w:tabs>
          <w:tab w:val="left" w:pos="1134"/>
          <w:tab w:val="left" w:pos="1701"/>
          <w:tab w:val="left" w:pos="2268"/>
        </w:tabs>
        <w:ind w:left="1134" w:hanging="1134"/>
        <w:jc w:val="both"/>
        <w:rPr>
          <w:rFonts w:ascii="Times New Roman" w:hAnsi="Times New Roman"/>
          <w:b w:val="0"/>
          <w:color w:val="auto"/>
          <w:sz w:val="24"/>
          <w:lang w:val="en-GB"/>
        </w:rPr>
      </w:pPr>
      <w:r>
        <w:rPr>
          <w:rFonts w:ascii="Times New Roman" w:hAnsi="Times New Roman"/>
          <w:b w:val="0"/>
          <w:color w:val="auto"/>
          <w:sz w:val="24"/>
          <w:lang w:val="en-GB"/>
        </w:rPr>
        <w:tab/>
        <w:t>(</w:t>
      </w:r>
      <w:proofErr w:type="gramStart"/>
      <w:r>
        <w:rPr>
          <w:rFonts w:ascii="Times New Roman" w:hAnsi="Times New Roman"/>
          <w:b w:val="0"/>
          <w:color w:val="auto"/>
          <w:sz w:val="24"/>
          <w:lang w:val="en-GB"/>
        </w:rPr>
        <w:t>a</w:t>
      </w:r>
      <w:proofErr w:type="gramEnd"/>
      <w:r>
        <w:rPr>
          <w:rFonts w:ascii="Times New Roman" w:hAnsi="Times New Roman"/>
          <w:b w:val="0"/>
          <w:color w:val="auto"/>
          <w:sz w:val="24"/>
          <w:lang w:val="en-GB"/>
        </w:rPr>
        <w:t>) also known as "externally chargeable"</w:t>
      </w:r>
    </w:p>
    <w:p w:rsidR="00FD343F" w:rsidRDefault="00FD343F">
      <w:pPr>
        <w:pStyle w:val="Title"/>
        <w:tabs>
          <w:tab w:val="left" w:pos="1134"/>
          <w:tab w:val="left" w:pos="1701"/>
          <w:tab w:val="left" w:pos="2268"/>
        </w:tabs>
        <w:ind w:left="1134" w:hanging="1134"/>
        <w:jc w:val="both"/>
        <w:rPr>
          <w:rFonts w:ascii="Times New Roman" w:hAnsi="Times New Roman"/>
          <w:b w:val="0"/>
          <w:color w:val="auto"/>
          <w:sz w:val="24"/>
          <w:lang w:val="en-GB"/>
        </w:rPr>
      </w:pPr>
      <w:r>
        <w:rPr>
          <w:rFonts w:ascii="Times New Roman" w:hAnsi="Times New Roman"/>
          <w:b w:val="0"/>
          <w:color w:val="auto"/>
          <w:sz w:val="24"/>
          <w:lang w:val="en-GB"/>
        </w:rPr>
        <w:tab/>
        <w:t xml:space="preserve">(b) </w:t>
      </w:r>
      <w:proofErr w:type="gramStart"/>
      <w:r>
        <w:rPr>
          <w:rFonts w:ascii="Times New Roman" w:hAnsi="Times New Roman"/>
          <w:b w:val="0"/>
          <w:color w:val="auto"/>
          <w:sz w:val="24"/>
          <w:lang w:val="en-GB"/>
        </w:rPr>
        <w:t>also</w:t>
      </w:r>
      <w:proofErr w:type="gramEnd"/>
      <w:r>
        <w:rPr>
          <w:rFonts w:ascii="Times New Roman" w:hAnsi="Times New Roman"/>
          <w:b w:val="0"/>
          <w:color w:val="auto"/>
          <w:sz w:val="24"/>
          <w:lang w:val="en-GB"/>
        </w:rPr>
        <w:t xml:space="preserve"> known as "not externally chargeable"</w:t>
      </w:r>
    </w:p>
    <w:p w:rsidR="00FD343F" w:rsidRDefault="00FD343F">
      <w:pPr>
        <w:pStyle w:val="Title"/>
        <w:tabs>
          <w:tab w:val="left" w:pos="1134"/>
          <w:tab w:val="left" w:pos="1701"/>
          <w:tab w:val="left" w:pos="2268"/>
        </w:tabs>
        <w:ind w:left="1134" w:hanging="1134"/>
        <w:jc w:val="both"/>
        <w:rPr>
          <w:rFonts w:ascii="Times New Roman" w:hAnsi="Times New Roman"/>
          <w:smallCaps/>
          <w:color w:val="auto"/>
          <w:sz w:val="24"/>
          <w:u w:val="single"/>
          <w:lang w:val="en-GB"/>
        </w:rPr>
      </w:pPr>
    </w:p>
    <w:p w:rsidR="000B49B2" w:rsidRPr="00533A3E" w:rsidRDefault="000B49B2" w:rsidP="000B49B2">
      <w:pPr>
        <w:keepNext/>
        <w:keepLines/>
        <w:tabs>
          <w:tab w:val="left" w:pos="1404"/>
          <w:tab w:val="left" w:pos="1976"/>
          <w:tab w:val="left" w:pos="2548"/>
          <w:tab w:val="left" w:pos="2860"/>
        </w:tabs>
        <w:autoSpaceDE w:val="0"/>
        <w:autoSpaceDN w:val="0"/>
        <w:adjustRightInd w:val="0"/>
        <w:spacing w:after="240"/>
        <w:ind w:left="1418" w:hanging="1418"/>
        <w:jc w:val="both"/>
      </w:pPr>
      <w:r w:rsidRPr="00533A3E">
        <w:t>3.</w:t>
      </w:r>
      <w:r w:rsidRPr="00533A3E">
        <w:tab/>
        <w:t>EXTERNALLY CHARGEABLE (OVC ELECTRIC HEV) WITHOUT AN OPERATING MODE SWITCH</w:t>
      </w:r>
    </w:p>
    <w:p w:rsidR="000B49B2" w:rsidRPr="00533A3E" w:rsidRDefault="000B49B2" w:rsidP="000B49B2">
      <w:pPr>
        <w:tabs>
          <w:tab w:val="left" w:pos="1404"/>
          <w:tab w:val="left" w:pos="1976"/>
          <w:tab w:val="left" w:pos="2548"/>
          <w:tab w:val="left" w:pos="2860"/>
        </w:tabs>
        <w:autoSpaceDE w:val="0"/>
        <w:autoSpaceDN w:val="0"/>
        <w:adjustRightInd w:val="0"/>
        <w:spacing w:after="240"/>
        <w:ind w:left="1418" w:hanging="1418"/>
        <w:jc w:val="both"/>
      </w:pPr>
      <w:r w:rsidRPr="00533A3E">
        <w:t>3.1.</w:t>
      </w:r>
      <w:r w:rsidRPr="00533A3E">
        <w:tab/>
        <w:t>Two tests shall be performed under the following conditions:</w:t>
      </w:r>
    </w:p>
    <w:p w:rsidR="000B49B2" w:rsidRPr="00533A3E" w:rsidRDefault="000B49B2" w:rsidP="000B49B2">
      <w:pPr>
        <w:tabs>
          <w:tab w:val="left" w:pos="1404"/>
          <w:tab w:val="left" w:pos="1976"/>
          <w:tab w:val="left" w:pos="2548"/>
          <w:tab w:val="left" w:pos="2860"/>
        </w:tabs>
        <w:autoSpaceDE w:val="0"/>
        <w:autoSpaceDN w:val="0"/>
        <w:adjustRightInd w:val="0"/>
        <w:spacing w:after="120"/>
        <w:ind w:left="1418" w:hanging="1418"/>
        <w:jc w:val="both"/>
      </w:pPr>
      <w:r>
        <w:tab/>
        <w:t>Condition A:</w:t>
      </w:r>
      <w:r>
        <w:tab/>
        <w:t>T</w:t>
      </w:r>
      <w:r w:rsidRPr="00533A3E">
        <w:t>est shall be carried out with a fully charged electrical energy/power storage device.</w:t>
      </w:r>
    </w:p>
    <w:p w:rsidR="000B49B2" w:rsidRPr="00533A3E" w:rsidRDefault="000B49B2" w:rsidP="000B49B2">
      <w:pPr>
        <w:autoSpaceDE w:val="0"/>
        <w:autoSpaceDN w:val="0"/>
        <w:adjustRightInd w:val="0"/>
        <w:spacing w:after="120"/>
        <w:ind w:left="1418" w:hanging="1418"/>
        <w:jc w:val="both"/>
      </w:pPr>
      <w:r>
        <w:tab/>
        <w:t>Condition B:</w:t>
      </w:r>
      <w:r>
        <w:tab/>
        <w:t>T</w:t>
      </w:r>
      <w:r w:rsidRPr="00533A3E">
        <w:t>est shall be carried out with an electrical energy/power storage device in minimum state of charge (maximum discharge of capacity).</w:t>
      </w:r>
    </w:p>
    <w:p w:rsidR="000B49B2" w:rsidRPr="00533A3E" w:rsidRDefault="000B49B2" w:rsidP="000B49B2">
      <w:pPr>
        <w:autoSpaceDE w:val="0"/>
        <w:autoSpaceDN w:val="0"/>
        <w:adjustRightInd w:val="0"/>
        <w:spacing w:after="240"/>
        <w:ind w:left="1418" w:hanging="1418"/>
        <w:jc w:val="both"/>
      </w:pPr>
      <w:r>
        <w:tab/>
      </w:r>
      <w:r w:rsidRPr="00533A3E">
        <w:t>The profile of the state of charge (SOC) of the electri</w:t>
      </w:r>
      <w:r>
        <w:t xml:space="preserve">cal energy/power storage device </w:t>
      </w:r>
      <w:r w:rsidRPr="00533A3E">
        <w:t>during different stages of the Type I test is given in Appendix 1.</w:t>
      </w:r>
    </w:p>
    <w:p w:rsidR="000B49B2" w:rsidRPr="00533A3E" w:rsidRDefault="000B49B2" w:rsidP="000B49B2">
      <w:pPr>
        <w:autoSpaceDE w:val="0"/>
        <w:autoSpaceDN w:val="0"/>
        <w:adjustRightInd w:val="0"/>
        <w:spacing w:after="240"/>
        <w:ind w:left="1418" w:hanging="1418"/>
        <w:jc w:val="both"/>
      </w:pPr>
      <w:r w:rsidRPr="00533A3E">
        <w:t>3.2.</w:t>
      </w:r>
      <w:r w:rsidRPr="00533A3E">
        <w:tab/>
        <w:t>Condition A</w:t>
      </w:r>
    </w:p>
    <w:p w:rsidR="000B49B2" w:rsidRPr="00533A3E" w:rsidRDefault="000B49B2" w:rsidP="000B49B2">
      <w:pPr>
        <w:autoSpaceDE w:val="0"/>
        <w:autoSpaceDN w:val="0"/>
        <w:adjustRightInd w:val="0"/>
        <w:spacing w:after="240"/>
        <w:ind w:left="1418" w:hanging="1418"/>
        <w:jc w:val="both"/>
      </w:pPr>
      <w:r w:rsidRPr="00533A3E">
        <w:t>3.2.1.</w:t>
      </w:r>
      <w:r w:rsidRPr="00533A3E">
        <w:tab/>
        <w:t xml:space="preserve">The procedure shall start with the discharge of the electrical energy/power storage device as described in paragraph 3.2.1.1. </w:t>
      </w:r>
      <w:proofErr w:type="gramStart"/>
      <w:r w:rsidRPr="00533A3E">
        <w:t>below</w:t>
      </w:r>
      <w:proofErr w:type="gramEnd"/>
      <w:r w:rsidRPr="00533A3E">
        <w:t>:</w:t>
      </w:r>
    </w:p>
    <w:p w:rsidR="000B49B2" w:rsidRPr="00533A3E" w:rsidRDefault="000B49B2" w:rsidP="000B49B2">
      <w:pPr>
        <w:autoSpaceDE w:val="0"/>
        <w:autoSpaceDN w:val="0"/>
        <w:adjustRightInd w:val="0"/>
        <w:spacing w:after="240"/>
        <w:ind w:left="1418" w:hanging="1418"/>
        <w:jc w:val="both"/>
      </w:pPr>
      <w:r w:rsidRPr="00533A3E">
        <w:t>3.2.1.1.</w:t>
      </w:r>
      <w:r w:rsidRPr="00533A3E">
        <w:tab/>
        <w:t>Discharge of the electrical energy/power storage device</w:t>
      </w:r>
    </w:p>
    <w:p w:rsidR="000B49B2" w:rsidRPr="00533A3E" w:rsidRDefault="000B49B2" w:rsidP="000B49B2">
      <w:pPr>
        <w:autoSpaceDE w:val="0"/>
        <w:autoSpaceDN w:val="0"/>
        <w:adjustRightInd w:val="0"/>
        <w:spacing w:after="240"/>
        <w:ind w:left="1418" w:hanging="1418"/>
        <w:jc w:val="both"/>
      </w:pPr>
      <w:r w:rsidRPr="00533A3E">
        <w:tab/>
        <w:t>The electrical energy/power storage device of the vehicle is discharged while driving (on the test track, on a chassis dynamometer, etc.):</w:t>
      </w:r>
    </w:p>
    <w:p w:rsidR="000B49B2" w:rsidRPr="00533A3E" w:rsidRDefault="000B49B2" w:rsidP="000B49B2">
      <w:pPr>
        <w:keepNext/>
        <w:keepLines/>
        <w:tabs>
          <w:tab w:val="left" w:pos="2262"/>
        </w:tabs>
        <w:autoSpaceDE w:val="0"/>
        <w:autoSpaceDN w:val="0"/>
        <w:adjustRightInd w:val="0"/>
        <w:spacing w:after="120"/>
        <w:ind w:left="1985" w:hanging="567"/>
        <w:jc w:val="both"/>
      </w:pPr>
      <w:r>
        <w:t>(a)</w:t>
      </w:r>
      <w:r>
        <w:tab/>
        <w:t>A</w:t>
      </w:r>
      <w:r w:rsidRPr="00533A3E">
        <w:t>t a steady speed of 50 km/h until the fuel con</w:t>
      </w:r>
      <w:r>
        <w:t>suming engine of the HEV starts up;</w:t>
      </w:r>
    </w:p>
    <w:p w:rsidR="000B49B2" w:rsidRPr="00533A3E" w:rsidRDefault="000B49B2" w:rsidP="000B49B2">
      <w:pPr>
        <w:keepNext/>
        <w:keepLines/>
        <w:tabs>
          <w:tab w:val="left" w:pos="2262"/>
        </w:tabs>
        <w:autoSpaceDE w:val="0"/>
        <w:autoSpaceDN w:val="0"/>
        <w:adjustRightInd w:val="0"/>
        <w:spacing w:after="120"/>
        <w:ind w:left="1985" w:hanging="567"/>
        <w:jc w:val="both"/>
      </w:pPr>
      <w:r w:rsidRPr="00533A3E">
        <w:t>(b)</w:t>
      </w:r>
      <w:r w:rsidRPr="00533A3E">
        <w:tab/>
      </w:r>
      <w:r>
        <w:t>O</w:t>
      </w:r>
      <w:r w:rsidRPr="00533A3E">
        <w:t xml:space="preserve">r, if a vehicle </w:t>
      </w:r>
      <w:proofErr w:type="spellStart"/>
      <w:r w:rsidRPr="00533A3E">
        <w:t>can not</w:t>
      </w:r>
      <w:proofErr w:type="spellEnd"/>
      <w:r w:rsidRPr="00533A3E">
        <w:t xml:space="preserve"> reach a steady speed of 50 km/h without starting up the fuel consuming engine, the speed shall be reduced until the vehicle can run a lower steady speed where the fuel consuming engine just does not start up for a defined time/distance (to be specified between tech</w:t>
      </w:r>
      <w:r>
        <w:t>nical service and manufacturer);</w:t>
      </w:r>
    </w:p>
    <w:p w:rsidR="000B49B2" w:rsidRPr="00533A3E" w:rsidRDefault="000B49B2" w:rsidP="000B49B2">
      <w:pPr>
        <w:keepNext/>
        <w:keepLines/>
        <w:tabs>
          <w:tab w:val="left" w:pos="2262"/>
        </w:tabs>
        <w:autoSpaceDE w:val="0"/>
        <w:autoSpaceDN w:val="0"/>
        <w:adjustRightInd w:val="0"/>
        <w:spacing w:after="240"/>
        <w:ind w:left="1985" w:hanging="567"/>
        <w:jc w:val="both"/>
      </w:pPr>
      <w:r>
        <w:t>(c)</w:t>
      </w:r>
      <w:r>
        <w:tab/>
        <w:t>O</w:t>
      </w:r>
      <w:r w:rsidRPr="00533A3E">
        <w:t>r with manufacturer</w:t>
      </w:r>
      <w:r>
        <w:t>s</w:t>
      </w:r>
      <w:r w:rsidRPr="00533A3E">
        <w:t>' recommendation.</w:t>
      </w:r>
    </w:p>
    <w:p w:rsidR="000B49B2" w:rsidRPr="00533A3E" w:rsidRDefault="000B49B2" w:rsidP="000B49B2">
      <w:pPr>
        <w:widowControl w:val="0"/>
        <w:tabs>
          <w:tab w:val="left" w:pos="1976"/>
          <w:tab w:val="left" w:pos="2548"/>
          <w:tab w:val="left" w:pos="2860"/>
        </w:tabs>
        <w:autoSpaceDE w:val="0"/>
        <w:autoSpaceDN w:val="0"/>
        <w:adjustRightInd w:val="0"/>
        <w:spacing w:after="240"/>
        <w:ind w:left="1418" w:hanging="1418"/>
        <w:jc w:val="both"/>
      </w:pPr>
      <w:r w:rsidRPr="00533A3E">
        <w:tab/>
        <w:t>The fuel consuming e</w:t>
      </w:r>
      <w:r>
        <w:t>ngine shall be stopped within ten</w:t>
      </w:r>
      <w:r w:rsidRPr="00533A3E">
        <w:t xml:space="preserve"> seconds of it being automatically started.</w:t>
      </w:r>
    </w:p>
    <w:p w:rsidR="000B49B2" w:rsidRPr="00533A3E" w:rsidRDefault="000B49B2" w:rsidP="000B49B2">
      <w:pPr>
        <w:widowControl w:val="0"/>
        <w:tabs>
          <w:tab w:val="left" w:pos="1976"/>
          <w:tab w:val="left" w:pos="2548"/>
          <w:tab w:val="left" w:pos="2860"/>
        </w:tabs>
        <w:autoSpaceDE w:val="0"/>
        <w:autoSpaceDN w:val="0"/>
        <w:adjustRightInd w:val="0"/>
        <w:spacing w:after="240"/>
        <w:ind w:left="1418" w:hanging="1418"/>
        <w:jc w:val="both"/>
      </w:pPr>
      <w:r w:rsidRPr="00533A3E">
        <w:t>3.2.2.</w:t>
      </w:r>
      <w:r w:rsidRPr="00533A3E">
        <w:tab/>
        <w:t>Conditioning of the vehicle</w:t>
      </w:r>
    </w:p>
    <w:p w:rsidR="000B49B2" w:rsidRPr="00533A3E" w:rsidRDefault="000B49B2" w:rsidP="000B49B2">
      <w:pPr>
        <w:widowControl w:val="0"/>
        <w:tabs>
          <w:tab w:val="left" w:pos="1976"/>
          <w:tab w:val="left" w:pos="2548"/>
          <w:tab w:val="left" w:pos="2860"/>
        </w:tabs>
        <w:autoSpaceDE w:val="0"/>
        <w:autoSpaceDN w:val="0"/>
        <w:adjustRightInd w:val="0"/>
        <w:spacing w:after="240"/>
        <w:ind w:left="1418" w:hanging="1418"/>
        <w:jc w:val="both"/>
      </w:pPr>
      <w:r w:rsidRPr="00533A3E">
        <w:t>3.2.2.1.</w:t>
      </w:r>
      <w:r w:rsidRPr="00533A3E">
        <w:tab/>
        <w:t xml:space="preserve">For conditioning compression-ignition </w:t>
      </w:r>
      <w:proofErr w:type="spellStart"/>
      <w:r w:rsidRPr="00533A3E">
        <w:t>engined</w:t>
      </w:r>
      <w:proofErr w:type="spellEnd"/>
      <w:r w:rsidRPr="00533A3E">
        <w:t xml:space="preserve"> vehicles the Part Two cycle of the applicable driving cycle shall be used in combination with the applicable gear shifting prescriptions as defined in</w:t>
      </w:r>
      <w:r>
        <w:t xml:space="preserve"> paragraph 1.4. </w:t>
      </w:r>
      <w:proofErr w:type="gramStart"/>
      <w:r>
        <w:t>of</w:t>
      </w:r>
      <w:proofErr w:type="gramEnd"/>
      <w:r>
        <w:t xml:space="preserve"> this annex. </w:t>
      </w:r>
      <w:r w:rsidRPr="00533A3E">
        <w:t>Three consecutive cycles shall be driven.</w:t>
      </w:r>
    </w:p>
    <w:p w:rsidR="000B49B2" w:rsidRPr="00533A3E" w:rsidRDefault="000B49B2" w:rsidP="000B49B2">
      <w:pPr>
        <w:keepNext/>
        <w:keepLines/>
        <w:widowControl w:val="0"/>
        <w:tabs>
          <w:tab w:val="left" w:pos="1976"/>
          <w:tab w:val="left" w:pos="2548"/>
          <w:tab w:val="left" w:pos="2860"/>
        </w:tabs>
        <w:autoSpaceDE w:val="0"/>
        <w:autoSpaceDN w:val="0"/>
        <w:adjustRightInd w:val="0"/>
        <w:spacing w:after="240"/>
        <w:ind w:left="1418" w:hanging="1418"/>
        <w:jc w:val="both"/>
      </w:pPr>
      <w:r w:rsidRPr="00533A3E">
        <w:t>3.2.2.2.</w:t>
      </w:r>
      <w:r w:rsidRPr="00533A3E">
        <w:tab/>
        <w:t xml:space="preserve">Vehicles fitted with positive-ignition engines shall be preconditioned with one Part One and two Part Two cycles of the applicable driving cycle in combination with the applicable gear shifting prescriptions as defined in paragraph 1.4. </w:t>
      </w:r>
      <w:proofErr w:type="gramStart"/>
      <w:r w:rsidRPr="00533A3E">
        <w:t>of</w:t>
      </w:r>
      <w:proofErr w:type="gramEnd"/>
      <w:r w:rsidRPr="00533A3E">
        <w:t xml:space="preserve"> this annex.</w:t>
      </w:r>
    </w:p>
    <w:p w:rsidR="000B49B2" w:rsidRPr="00533A3E" w:rsidRDefault="000B49B2" w:rsidP="000B49B2">
      <w:pPr>
        <w:keepNext/>
        <w:keepLines/>
        <w:widowControl w:val="0"/>
        <w:tabs>
          <w:tab w:val="left" w:pos="1976"/>
          <w:tab w:val="left" w:pos="2548"/>
          <w:tab w:val="left" w:pos="2860"/>
        </w:tabs>
        <w:autoSpaceDE w:val="0"/>
        <w:autoSpaceDN w:val="0"/>
        <w:adjustRightInd w:val="0"/>
        <w:spacing w:after="240"/>
        <w:ind w:left="1418" w:hanging="1418"/>
        <w:jc w:val="both"/>
      </w:pPr>
      <w:r w:rsidRPr="00533A3E">
        <w:t>3.2.2.3.</w:t>
      </w:r>
      <w:r w:rsidRPr="00533A3E">
        <w:tab/>
        <w:t>After this preconditioning, and before testing, the vehicle shall be kept in a room in which the temperature remains relatively constant between 293 a</w:t>
      </w:r>
      <w:r>
        <w:t>nd 303 K (20 °C and 30 °C).</w:t>
      </w:r>
      <w:r w:rsidRPr="00533A3E">
        <w:t xml:space="preserve"> This conditioning shall be carried out for at least six hours and continue until the engine oil temperature and </w:t>
      </w:r>
      <w:r>
        <w:t>coolant, if any, are within +/-</w:t>
      </w:r>
      <w:r w:rsidRPr="00533A3E">
        <w:t xml:space="preserve">2 K of the temperature of the room, and the electrical energy/power storage device is fully charged as a result of the charging prescribed in paragraph 3.2.2.4. </w:t>
      </w:r>
      <w:proofErr w:type="gramStart"/>
      <w:r w:rsidRPr="00533A3E">
        <w:t>below</w:t>
      </w:r>
      <w:proofErr w:type="gramEnd"/>
      <w:r w:rsidRPr="00533A3E">
        <w:t>.</w:t>
      </w:r>
    </w:p>
    <w:p w:rsidR="000B49B2" w:rsidRPr="00533A3E" w:rsidRDefault="000B49B2" w:rsidP="000B49B2">
      <w:pPr>
        <w:keepNext/>
        <w:keepLines/>
        <w:widowControl w:val="0"/>
        <w:tabs>
          <w:tab w:val="left" w:pos="1976"/>
          <w:tab w:val="left" w:pos="2548"/>
          <w:tab w:val="left" w:pos="2860"/>
        </w:tabs>
        <w:autoSpaceDE w:val="0"/>
        <w:autoSpaceDN w:val="0"/>
        <w:adjustRightInd w:val="0"/>
        <w:spacing w:after="240"/>
        <w:ind w:left="1418" w:hanging="1418"/>
        <w:jc w:val="both"/>
      </w:pPr>
      <w:r w:rsidRPr="00533A3E">
        <w:t>3.2.2.4.</w:t>
      </w:r>
      <w:r w:rsidRPr="00533A3E">
        <w:tab/>
        <w:t xml:space="preserve">During soak, the electrical energy/power storage device shall be charged, using the normal overnight charging procedure as defined in paragraph 3.2.2.5. </w:t>
      </w:r>
      <w:proofErr w:type="gramStart"/>
      <w:r w:rsidRPr="00533A3E">
        <w:t>below</w:t>
      </w:r>
      <w:proofErr w:type="gramEnd"/>
      <w:r w:rsidRPr="00533A3E">
        <w:t>.</w:t>
      </w:r>
    </w:p>
    <w:p w:rsidR="000B49B2" w:rsidRPr="00533A3E" w:rsidRDefault="000B49B2" w:rsidP="000B49B2">
      <w:pPr>
        <w:keepNext/>
        <w:keepLines/>
        <w:widowControl w:val="0"/>
        <w:tabs>
          <w:tab w:val="left" w:pos="1976"/>
          <w:tab w:val="left" w:pos="2548"/>
          <w:tab w:val="left" w:pos="2860"/>
        </w:tabs>
        <w:autoSpaceDE w:val="0"/>
        <w:autoSpaceDN w:val="0"/>
        <w:adjustRightInd w:val="0"/>
        <w:spacing w:after="240"/>
        <w:ind w:left="1418" w:hanging="1418"/>
        <w:jc w:val="both"/>
      </w:pPr>
      <w:r w:rsidRPr="00533A3E">
        <w:t>3.2.2.5.</w:t>
      </w:r>
      <w:r w:rsidRPr="00533A3E">
        <w:tab/>
        <w:t>Application of a normal overnight charge</w:t>
      </w:r>
    </w:p>
    <w:p w:rsidR="000B49B2" w:rsidRPr="00533A3E" w:rsidRDefault="000B49B2" w:rsidP="000B49B2">
      <w:pPr>
        <w:keepNext/>
        <w:keepLines/>
        <w:widowControl w:val="0"/>
        <w:tabs>
          <w:tab w:val="left" w:pos="1976"/>
          <w:tab w:val="left" w:pos="2548"/>
          <w:tab w:val="left" w:pos="2860"/>
        </w:tabs>
        <w:autoSpaceDE w:val="0"/>
        <w:autoSpaceDN w:val="0"/>
        <w:adjustRightInd w:val="0"/>
        <w:spacing w:after="240"/>
        <w:ind w:left="1418" w:hanging="1418"/>
        <w:jc w:val="both"/>
      </w:pPr>
      <w:r w:rsidRPr="00533A3E">
        <w:tab/>
        <w:t>The electrical energy/power storage device shall be charged according to the following procedure.</w:t>
      </w:r>
    </w:p>
    <w:p w:rsidR="000B49B2" w:rsidRPr="00533A3E" w:rsidRDefault="000B49B2" w:rsidP="000B49B2">
      <w:pPr>
        <w:keepNext/>
        <w:keepLines/>
        <w:widowControl w:val="0"/>
        <w:tabs>
          <w:tab w:val="left" w:pos="1976"/>
          <w:tab w:val="left" w:pos="2548"/>
          <w:tab w:val="left" w:pos="2860"/>
        </w:tabs>
        <w:autoSpaceDE w:val="0"/>
        <w:autoSpaceDN w:val="0"/>
        <w:adjustRightInd w:val="0"/>
        <w:spacing w:after="240"/>
        <w:ind w:left="1418" w:hanging="1418"/>
        <w:jc w:val="both"/>
      </w:pPr>
      <w:r w:rsidRPr="00533A3E">
        <w:t>3.2.2.5.1.</w:t>
      </w:r>
      <w:r w:rsidRPr="00533A3E">
        <w:tab/>
        <w:t>Normal overnight charge procedure</w:t>
      </w:r>
    </w:p>
    <w:p w:rsidR="000B49B2" w:rsidRPr="00533A3E" w:rsidRDefault="000B49B2" w:rsidP="000B49B2">
      <w:pPr>
        <w:keepNext/>
        <w:keepLines/>
        <w:widowControl w:val="0"/>
        <w:tabs>
          <w:tab w:val="left" w:pos="1976"/>
          <w:tab w:val="left" w:pos="2548"/>
          <w:tab w:val="left" w:pos="2860"/>
        </w:tabs>
        <w:autoSpaceDE w:val="0"/>
        <w:autoSpaceDN w:val="0"/>
        <w:adjustRightInd w:val="0"/>
        <w:spacing w:after="240"/>
        <w:ind w:left="1418" w:hanging="1418"/>
        <w:jc w:val="both"/>
      </w:pPr>
      <w:r w:rsidRPr="00533A3E">
        <w:tab/>
        <w:t>The charging is carried out:</w:t>
      </w:r>
    </w:p>
    <w:p w:rsidR="000B49B2" w:rsidRPr="00533A3E" w:rsidRDefault="000B49B2" w:rsidP="000B49B2">
      <w:pPr>
        <w:widowControl w:val="0"/>
        <w:tabs>
          <w:tab w:val="left" w:pos="1976"/>
        </w:tabs>
        <w:autoSpaceDE w:val="0"/>
        <w:autoSpaceDN w:val="0"/>
        <w:adjustRightInd w:val="0"/>
        <w:spacing w:after="120"/>
        <w:ind w:left="1985" w:hanging="567"/>
        <w:jc w:val="both"/>
      </w:pPr>
      <w:r>
        <w:t>(a)</w:t>
      </w:r>
      <w:r>
        <w:tab/>
        <w:t>W</w:t>
      </w:r>
      <w:r w:rsidRPr="00533A3E">
        <w:t>ith</w:t>
      </w:r>
      <w:r>
        <w:t xml:space="preserve"> the on board charger if fitted;</w:t>
      </w:r>
      <w:r w:rsidRPr="00533A3E">
        <w:t xml:space="preserve"> or</w:t>
      </w:r>
    </w:p>
    <w:p w:rsidR="000B49B2" w:rsidRPr="00533A3E" w:rsidRDefault="000B49B2" w:rsidP="000B49B2">
      <w:pPr>
        <w:widowControl w:val="0"/>
        <w:tabs>
          <w:tab w:val="left" w:pos="1976"/>
        </w:tabs>
        <w:autoSpaceDE w:val="0"/>
        <w:autoSpaceDN w:val="0"/>
        <w:adjustRightInd w:val="0"/>
        <w:spacing w:after="120"/>
        <w:ind w:left="1985" w:hanging="567"/>
        <w:jc w:val="both"/>
      </w:pPr>
      <w:r>
        <w:t>(b)</w:t>
      </w:r>
      <w:r>
        <w:tab/>
        <w:t>W</w:t>
      </w:r>
      <w:r w:rsidRPr="00533A3E">
        <w:t>ith an external charger recommended by the manufacturer using the charging pattern prescribed for normal charging;</w:t>
      </w:r>
    </w:p>
    <w:p w:rsidR="000B49B2" w:rsidRPr="00533A3E" w:rsidRDefault="000B49B2" w:rsidP="000B49B2">
      <w:pPr>
        <w:widowControl w:val="0"/>
        <w:tabs>
          <w:tab w:val="left" w:pos="1976"/>
        </w:tabs>
        <w:autoSpaceDE w:val="0"/>
        <w:autoSpaceDN w:val="0"/>
        <w:adjustRightInd w:val="0"/>
        <w:spacing w:after="120"/>
        <w:ind w:left="1985" w:hanging="567"/>
        <w:jc w:val="both"/>
      </w:pPr>
      <w:r>
        <w:t>(c)</w:t>
      </w:r>
      <w:r>
        <w:tab/>
        <w:t>I</w:t>
      </w:r>
      <w:r w:rsidRPr="00533A3E">
        <w:t>n an ambient temperature com</w:t>
      </w:r>
      <w:r>
        <w:t xml:space="preserve">prised between 20 °C and 30 °C. This </w:t>
      </w:r>
      <w:r w:rsidRPr="00533A3E">
        <w:t>procedure excludes all types of special charges that could be automatically or manually initiated like, for instance, the equalisation cha</w:t>
      </w:r>
      <w:r>
        <w:t xml:space="preserve">rges or the servicing charges. </w:t>
      </w:r>
      <w:r w:rsidRPr="00533A3E">
        <w:t>The manufacturer shall declare that during the test, a special charge procedure has not occurred.</w:t>
      </w:r>
    </w:p>
    <w:p w:rsidR="000B49B2" w:rsidRPr="00533A3E" w:rsidRDefault="000B49B2" w:rsidP="000B49B2">
      <w:pPr>
        <w:widowControl w:val="0"/>
        <w:tabs>
          <w:tab w:val="left" w:pos="1976"/>
          <w:tab w:val="left" w:pos="2548"/>
          <w:tab w:val="left" w:pos="2860"/>
        </w:tabs>
        <w:autoSpaceDE w:val="0"/>
        <w:autoSpaceDN w:val="0"/>
        <w:adjustRightInd w:val="0"/>
        <w:spacing w:after="240"/>
        <w:ind w:left="1418" w:hanging="1418"/>
        <w:jc w:val="both"/>
      </w:pPr>
      <w:r w:rsidRPr="00533A3E">
        <w:t>3.2.2.5.2.</w:t>
      </w:r>
      <w:r w:rsidRPr="00533A3E">
        <w:tab/>
        <w:t>End of charge criteria</w:t>
      </w:r>
    </w:p>
    <w:p w:rsidR="000B49B2" w:rsidRPr="00533A3E" w:rsidRDefault="000B49B2" w:rsidP="000B49B2">
      <w:pPr>
        <w:widowControl w:val="0"/>
        <w:tabs>
          <w:tab w:val="left" w:pos="1976"/>
          <w:tab w:val="left" w:pos="2548"/>
          <w:tab w:val="left" w:pos="2860"/>
        </w:tabs>
        <w:autoSpaceDE w:val="0"/>
        <w:autoSpaceDN w:val="0"/>
        <w:adjustRightInd w:val="0"/>
        <w:spacing w:after="240"/>
        <w:ind w:left="1418" w:hanging="1418"/>
        <w:jc w:val="both"/>
      </w:pPr>
      <w:r w:rsidRPr="00533A3E">
        <w:tab/>
        <w:t>The end of charge criteria corr</w:t>
      </w:r>
      <w:r>
        <w:t>esponds to a charging time of twelve</w:t>
      </w:r>
      <w:r w:rsidRPr="00533A3E">
        <w:t xml:space="preserve"> hours, except if a clear indication is given to the driver by the standard instrumentation that the electrical energy/power storage device is not yet fully charged.</w:t>
      </w:r>
    </w:p>
    <w:p w:rsidR="000B49B2" w:rsidRPr="00533A3E" w:rsidRDefault="000B49B2" w:rsidP="000B49B2">
      <w:pPr>
        <w:widowControl w:val="0"/>
        <w:tabs>
          <w:tab w:val="left" w:pos="1976"/>
          <w:tab w:val="left" w:pos="2548"/>
          <w:tab w:val="left" w:pos="2860"/>
        </w:tabs>
        <w:autoSpaceDE w:val="0"/>
        <w:autoSpaceDN w:val="0"/>
        <w:adjustRightInd w:val="0"/>
        <w:spacing w:after="120"/>
        <w:ind w:left="1418" w:hanging="1418"/>
        <w:jc w:val="both"/>
      </w:pPr>
      <w:r w:rsidRPr="00533A3E">
        <w:tab/>
        <w:t>In this case,</w:t>
      </w:r>
    </w:p>
    <w:p w:rsidR="000B49B2" w:rsidRPr="00533A3E" w:rsidRDefault="000B49B2" w:rsidP="000B49B2">
      <w:pPr>
        <w:widowControl w:val="0"/>
        <w:tabs>
          <w:tab w:val="left" w:pos="1404"/>
          <w:tab w:val="left" w:pos="1976"/>
          <w:tab w:val="left" w:pos="2548"/>
          <w:tab w:val="left" w:pos="2860"/>
        </w:tabs>
        <w:autoSpaceDE w:val="0"/>
        <w:autoSpaceDN w:val="0"/>
        <w:adjustRightInd w:val="0"/>
        <w:ind w:left="1404" w:hanging="1404"/>
        <w:jc w:val="both"/>
      </w:pPr>
      <w:r w:rsidRPr="00533A3E">
        <w:tab/>
      </w:r>
      <w:r w:rsidRPr="00533A3E">
        <w:tab/>
      </w:r>
      <w:r w:rsidRPr="00F33110">
        <w:rPr>
          <w:color w:val="0000FF"/>
          <w:position w:val="-30"/>
        </w:rPr>
        <w:object w:dxaOrig="5440" w:dyaOrig="680">
          <v:shape id="_x0000_i1071" type="#_x0000_t75" style="width:269.3pt;height:33.65pt" o:ole="" fillcolor="window">
            <v:imagedata r:id="rId88" o:title=""/>
          </v:shape>
          <o:OLEObject Type="Embed" ProgID="Equation.3" ShapeID="_x0000_i1071" DrawAspect="Content" ObjectID="_1417523555" r:id="rId89"/>
        </w:object>
      </w:r>
    </w:p>
    <w:p w:rsidR="000B49B2" w:rsidRPr="00533A3E" w:rsidRDefault="000B49B2" w:rsidP="000B49B2">
      <w:pPr>
        <w:keepNext/>
        <w:keepLines/>
        <w:widowControl w:val="0"/>
        <w:tabs>
          <w:tab w:val="left" w:pos="1976"/>
          <w:tab w:val="left" w:pos="2548"/>
          <w:tab w:val="left" w:pos="2860"/>
        </w:tabs>
        <w:autoSpaceDE w:val="0"/>
        <w:autoSpaceDN w:val="0"/>
        <w:adjustRightInd w:val="0"/>
        <w:spacing w:after="240"/>
        <w:ind w:left="1418" w:hanging="1418"/>
        <w:jc w:val="both"/>
      </w:pPr>
      <w:r w:rsidRPr="00533A3E">
        <w:t>3.2.3.</w:t>
      </w:r>
      <w:r w:rsidRPr="00533A3E">
        <w:tab/>
        <w:t>Test procedure</w:t>
      </w:r>
    </w:p>
    <w:p w:rsidR="000B49B2" w:rsidRPr="00533A3E" w:rsidRDefault="000B49B2" w:rsidP="000B49B2">
      <w:pPr>
        <w:keepNext/>
        <w:keepLines/>
        <w:widowControl w:val="0"/>
        <w:autoSpaceDE w:val="0"/>
        <w:autoSpaceDN w:val="0"/>
        <w:adjustRightInd w:val="0"/>
        <w:spacing w:after="240"/>
        <w:ind w:left="1418" w:hanging="1418"/>
        <w:jc w:val="both"/>
      </w:pPr>
      <w:r w:rsidRPr="00533A3E">
        <w:t>3.2.3.1.</w:t>
      </w:r>
      <w:r w:rsidRPr="00533A3E">
        <w:tab/>
        <w:t>The vehicle shall be started up by the means provided f</w:t>
      </w:r>
      <w:r>
        <w:t xml:space="preserve">or normal use to the driver. </w:t>
      </w:r>
      <w:r w:rsidRPr="00533A3E">
        <w:t>The first cycle starts on the initiation of the vehicle start-up procedure.</w:t>
      </w:r>
    </w:p>
    <w:p w:rsidR="000B49B2" w:rsidRPr="00192798" w:rsidRDefault="000B49B2" w:rsidP="000B49B2">
      <w:pPr>
        <w:keepNext/>
        <w:keepLines/>
        <w:widowControl w:val="0"/>
        <w:tabs>
          <w:tab w:val="left" w:pos="1976"/>
          <w:tab w:val="left" w:pos="2548"/>
          <w:tab w:val="left" w:pos="2860"/>
        </w:tabs>
        <w:autoSpaceDE w:val="0"/>
        <w:autoSpaceDN w:val="0"/>
        <w:adjustRightInd w:val="0"/>
        <w:spacing w:after="240"/>
        <w:ind w:left="1418" w:hanging="1418"/>
        <w:jc w:val="both"/>
        <w:rPr>
          <w:spacing w:val="-3"/>
        </w:rPr>
      </w:pPr>
      <w:r w:rsidRPr="00533A3E">
        <w:t>3.2.3.2.</w:t>
      </w:r>
      <w:r w:rsidRPr="00533A3E">
        <w:tab/>
      </w:r>
      <w:r w:rsidRPr="00192798">
        <w:rPr>
          <w:spacing w:val="-3"/>
        </w:rPr>
        <w:t xml:space="preserve">The test procedures defined in either paragraph 3.2.3.2.1. </w:t>
      </w:r>
      <w:proofErr w:type="gramStart"/>
      <w:r w:rsidRPr="00192798">
        <w:rPr>
          <w:spacing w:val="-3"/>
        </w:rPr>
        <w:t>or</w:t>
      </w:r>
      <w:proofErr w:type="gramEnd"/>
      <w:r w:rsidRPr="00192798">
        <w:rPr>
          <w:spacing w:val="-3"/>
        </w:rPr>
        <w:t xml:space="preserve"> 3.2.3.2.2. </w:t>
      </w:r>
      <w:proofErr w:type="gramStart"/>
      <w:r w:rsidRPr="00192798">
        <w:rPr>
          <w:spacing w:val="-3"/>
        </w:rPr>
        <w:t>may</w:t>
      </w:r>
      <w:proofErr w:type="gramEnd"/>
      <w:r w:rsidRPr="00192798">
        <w:rPr>
          <w:spacing w:val="-3"/>
        </w:rPr>
        <w:t xml:space="preserve"> be used.</w:t>
      </w:r>
    </w:p>
    <w:p w:rsidR="000B49B2" w:rsidRPr="00533A3E" w:rsidRDefault="000B49B2" w:rsidP="000B49B2">
      <w:pPr>
        <w:keepNext/>
        <w:keepLines/>
        <w:widowControl w:val="0"/>
        <w:tabs>
          <w:tab w:val="left" w:pos="1976"/>
          <w:tab w:val="left" w:pos="2548"/>
          <w:tab w:val="left" w:pos="2860"/>
        </w:tabs>
        <w:autoSpaceDE w:val="0"/>
        <w:autoSpaceDN w:val="0"/>
        <w:adjustRightInd w:val="0"/>
        <w:spacing w:after="240"/>
        <w:ind w:left="1418" w:hanging="1418"/>
        <w:jc w:val="both"/>
      </w:pPr>
      <w:r w:rsidRPr="00533A3E">
        <w:t>3.2.3.2.1.</w:t>
      </w:r>
      <w:r w:rsidRPr="00533A3E">
        <w:tab/>
        <w:t>Sampling shall begin (BS) before or at the initiation of the vehicle start up procedure and end on conclusion of the final idling period in the extra-urban cycle (Part Two, end of sampling (ES)).</w:t>
      </w:r>
    </w:p>
    <w:p w:rsidR="000B49B2" w:rsidRPr="00533A3E" w:rsidRDefault="000B49B2" w:rsidP="000B49B2">
      <w:pPr>
        <w:keepNext/>
        <w:keepLines/>
        <w:widowControl w:val="0"/>
        <w:tabs>
          <w:tab w:val="left" w:pos="1976"/>
          <w:tab w:val="left" w:pos="2548"/>
          <w:tab w:val="left" w:pos="2860"/>
        </w:tabs>
        <w:autoSpaceDE w:val="0"/>
        <w:autoSpaceDN w:val="0"/>
        <w:adjustRightInd w:val="0"/>
        <w:spacing w:after="240"/>
        <w:ind w:left="1418" w:hanging="1418"/>
        <w:jc w:val="both"/>
      </w:pPr>
      <w:r w:rsidRPr="00533A3E">
        <w:t>3.2.3.2.2.</w:t>
      </w:r>
      <w:r w:rsidRPr="00533A3E">
        <w:tab/>
        <w:t>Sampling shall begin (BS) before or at the initiation of the vehicle start up procedure and continue over a</w:t>
      </w:r>
      <w:r>
        <w:t xml:space="preserve"> number of repeat test cycles. </w:t>
      </w:r>
      <w:r w:rsidRPr="00533A3E">
        <w:t xml:space="preserve">It shall end on conclusion of the final idling period in the first extra-urban (Part Two) cycle </w:t>
      </w:r>
      <w:r w:rsidRPr="00533A3E">
        <w:rPr>
          <w:bCs/>
        </w:rPr>
        <w:t>during which the battery reached the minimum state of charge</w:t>
      </w:r>
      <w:r w:rsidRPr="00533A3E">
        <w:t xml:space="preserve"> according to the criterion defined below (end of sampling (ES)).</w:t>
      </w:r>
    </w:p>
    <w:p w:rsidR="000B49B2" w:rsidRPr="00533A3E" w:rsidRDefault="000B49B2" w:rsidP="000B49B2">
      <w:pPr>
        <w:keepNext/>
        <w:keepLines/>
        <w:widowControl w:val="0"/>
        <w:tabs>
          <w:tab w:val="left" w:pos="1976"/>
          <w:tab w:val="left" w:pos="2548"/>
          <w:tab w:val="left" w:pos="2860"/>
        </w:tabs>
        <w:autoSpaceDE w:val="0"/>
        <w:autoSpaceDN w:val="0"/>
        <w:adjustRightInd w:val="0"/>
        <w:spacing w:after="240"/>
        <w:ind w:left="1418" w:hanging="1418"/>
        <w:jc w:val="both"/>
      </w:pPr>
      <w:r w:rsidRPr="00533A3E">
        <w:tab/>
        <w:t>The electricity balance Q [Ah] is measured over each combined cycle, using the procedure specified in Appendix 2 to this annex, and used to determine when the battery minimum state of charge has been reached.</w:t>
      </w:r>
    </w:p>
    <w:p w:rsidR="000B49B2" w:rsidRPr="00533A3E" w:rsidRDefault="000B49B2" w:rsidP="000B49B2">
      <w:pPr>
        <w:keepNext/>
        <w:keepLines/>
        <w:widowControl w:val="0"/>
        <w:tabs>
          <w:tab w:val="left" w:pos="1976"/>
          <w:tab w:val="left" w:pos="2548"/>
          <w:tab w:val="left" w:pos="2860"/>
        </w:tabs>
        <w:autoSpaceDE w:val="0"/>
        <w:autoSpaceDN w:val="0"/>
        <w:adjustRightInd w:val="0"/>
        <w:spacing w:after="240"/>
        <w:ind w:left="1418" w:hanging="1418"/>
        <w:jc w:val="both"/>
      </w:pPr>
      <w:r w:rsidRPr="00533A3E">
        <w:rPr>
          <w:lang w:eastAsia="en-GB"/>
        </w:rPr>
        <w:tab/>
        <w:t xml:space="preserve">The battery minimum state of charge is considered to have been reached in combined cycle N if the electricity balance measured during combined cycle N+1 is not more than a 3 per cent discharge, expressed as a percentage of the nominal capacity of the battery (in Ah) in its </w:t>
      </w:r>
      <w:r>
        <w:rPr>
          <w:lang w:eastAsia="en-GB"/>
        </w:rPr>
        <w:t xml:space="preserve">maximum </w:t>
      </w:r>
      <w:r w:rsidRPr="00533A3E">
        <w:rPr>
          <w:lang w:eastAsia="en-GB"/>
        </w:rPr>
        <w:t>state of charge, as</w:t>
      </w:r>
      <w:r>
        <w:rPr>
          <w:lang w:eastAsia="en-GB"/>
        </w:rPr>
        <w:t xml:space="preserve"> declared by the manufacturer. </w:t>
      </w:r>
      <w:r w:rsidRPr="00533A3E">
        <w:rPr>
          <w:lang w:eastAsia="en-GB"/>
        </w:rPr>
        <w:t xml:space="preserve">At the manufacturer's request additional test cycles may be run and their results included in the calculations in paragraphs 3.2.3.5. </w:t>
      </w:r>
      <w:proofErr w:type="gramStart"/>
      <w:r w:rsidRPr="00533A3E">
        <w:rPr>
          <w:lang w:eastAsia="en-GB"/>
        </w:rPr>
        <w:t>and</w:t>
      </w:r>
      <w:proofErr w:type="gramEnd"/>
      <w:r w:rsidRPr="00533A3E">
        <w:rPr>
          <w:lang w:eastAsia="en-GB"/>
        </w:rPr>
        <w:t xml:space="preserve"> 3.4.1. </w:t>
      </w:r>
      <w:proofErr w:type="gramStart"/>
      <w:r w:rsidRPr="00533A3E">
        <w:rPr>
          <w:lang w:eastAsia="en-GB"/>
        </w:rPr>
        <w:t>provided</w:t>
      </w:r>
      <w:proofErr w:type="gramEnd"/>
      <w:r w:rsidRPr="00533A3E">
        <w:rPr>
          <w:lang w:eastAsia="en-GB"/>
        </w:rPr>
        <w:t xml:space="preserve"> that the electricity balance for each additional test cycle shows less discharge of the battery than over the previous cycle.</w:t>
      </w:r>
    </w:p>
    <w:p w:rsidR="000B49B2" w:rsidRPr="00533A3E" w:rsidRDefault="000B49B2" w:rsidP="000B49B2">
      <w:pPr>
        <w:keepNext/>
        <w:keepLines/>
        <w:widowControl w:val="0"/>
        <w:tabs>
          <w:tab w:val="left" w:pos="1976"/>
          <w:tab w:val="left" w:pos="2548"/>
          <w:tab w:val="left" w:pos="2860"/>
        </w:tabs>
        <w:autoSpaceDE w:val="0"/>
        <w:autoSpaceDN w:val="0"/>
        <w:adjustRightInd w:val="0"/>
        <w:spacing w:after="240"/>
        <w:ind w:left="1418" w:hanging="1418"/>
        <w:jc w:val="both"/>
      </w:pPr>
      <w:r w:rsidRPr="00533A3E">
        <w:tab/>
        <w:t>In between each of the cycl</w:t>
      </w:r>
      <w:r>
        <w:t>es a hot soak period of up to ten</w:t>
      </w:r>
      <w:r w:rsidRPr="00533A3E">
        <w:t xml:space="preserve"> minutes is allowed.</w:t>
      </w:r>
      <w:r>
        <w:t xml:space="preserve"> </w:t>
      </w:r>
      <w:r w:rsidRPr="00533A3E">
        <w:t>The powertrain shall be switched off during this period.</w:t>
      </w:r>
    </w:p>
    <w:p w:rsidR="000B49B2" w:rsidRPr="00533A3E" w:rsidRDefault="000B49B2" w:rsidP="000B49B2">
      <w:pPr>
        <w:keepNext/>
        <w:keepLines/>
        <w:widowControl w:val="0"/>
        <w:tabs>
          <w:tab w:val="left" w:pos="1976"/>
          <w:tab w:val="left" w:pos="2548"/>
          <w:tab w:val="left" w:pos="2860"/>
        </w:tabs>
        <w:autoSpaceDE w:val="0"/>
        <w:autoSpaceDN w:val="0"/>
        <w:adjustRightInd w:val="0"/>
        <w:spacing w:after="240"/>
        <w:ind w:left="1418" w:hanging="1418"/>
        <w:jc w:val="both"/>
      </w:pPr>
      <w:r w:rsidRPr="00533A3E">
        <w:t>3.2.3.3.</w:t>
      </w:r>
      <w:r w:rsidRPr="00533A3E">
        <w:tab/>
        <w:t xml:space="preserve">The vehicle shall be driven using the applicable driving cycle and gear shifting prescriptions as defined in paragraph 1.4. </w:t>
      </w:r>
      <w:proofErr w:type="gramStart"/>
      <w:r w:rsidRPr="00533A3E">
        <w:t>to</w:t>
      </w:r>
      <w:proofErr w:type="gramEnd"/>
      <w:r w:rsidRPr="00533A3E">
        <w:t xml:space="preserve"> this annex.</w:t>
      </w:r>
    </w:p>
    <w:p w:rsidR="000B49B2" w:rsidRPr="00533A3E" w:rsidRDefault="000B49B2" w:rsidP="000B49B2">
      <w:pPr>
        <w:keepNext/>
        <w:keepLines/>
        <w:widowControl w:val="0"/>
        <w:tabs>
          <w:tab w:val="left" w:pos="1976"/>
          <w:tab w:val="left" w:pos="2548"/>
          <w:tab w:val="left" w:pos="2860"/>
        </w:tabs>
        <w:autoSpaceDE w:val="0"/>
        <w:autoSpaceDN w:val="0"/>
        <w:adjustRightInd w:val="0"/>
        <w:spacing w:after="240"/>
        <w:ind w:left="1418" w:hanging="1418"/>
        <w:jc w:val="both"/>
      </w:pPr>
      <w:r w:rsidRPr="00533A3E">
        <w:t>3.2.3.4.</w:t>
      </w:r>
      <w:r w:rsidRPr="00533A3E">
        <w:tab/>
        <w:t>The exhaust gases shall be analysed according to Annex 4 of Regulation No. 83 in force at the time of approval of the vehicle.</w:t>
      </w:r>
    </w:p>
    <w:p w:rsidR="000B49B2" w:rsidRPr="00533A3E" w:rsidRDefault="000B49B2" w:rsidP="000B49B2">
      <w:pPr>
        <w:widowControl w:val="0"/>
        <w:tabs>
          <w:tab w:val="left" w:pos="1976"/>
          <w:tab w:val="left" w:pos="2548"/>
          <w:tab w:val="left" w:pos="2860"/>
        </w:tabs>
        <w:autoSpaceDE w:val="0"/>
        <w:autoSpaceDN w:val="0"/>
        <w:adjustRightInd w:val="0"/>
        <w:ind w:left="1418" w:hanging="1418"/>
        <w:jc w:val="both"/>
      </w:pPr>
      <w:r w:rsidRPr="00533A3E">
        <w:t>3.2.3.5.</w:t>
      </w:r>
      <w:r w:rsidRPr="00533A3E">
        <w:tab/>
        <w:t>The test results on the combined cycle (CO</w:t>
      </w:r>
      <w:r w:rsidRPr="00533A3E">
        <w:rPr>
          <w:vertAlign w:val="subscript"/>
        </w:rPr>
        <w:t>2</w:t>
      </w:r>
      <w:r w:rsidRPr="00533A3E">
        <w:t xml:space="preserve"> and fuel consumption) for Condition A shall be recorded (respectively m</w:t>
      </w:r>
      <w:r w:rsidRPr="00533A3E">
        <w:rPr>
          <w:vertAlign w:val="subscript"/>
        </w:rPr>
        <w:t>1</w:t>
      </w:r>
      <w:r w:rsidRPr="00533A3E">
        <w:t xml:space="preserve"> [g] and c</w:t>
      </w:r>
      <w:r w:rsidRPr="00533A3E">
        <w:rPr>
          <w:vertAlign w:val="subscript"/>
        </w:rPr>
        <w:t>1</w:t>
      </w:r>
      <w:r>
        <w:t xml:space="preserve"> [l]). </w:t>
      </w:r>
      <w:r w:rsidRPr="00533A3E">
        <w:t>In the case of testing according to paragraph 3.2.3.2.1., m</w:t>
      </w:r>
      <w:r w:rsidRPr="00533A3E">
        <w:rPr>
          <w:vertAlign w:val="subscript"/>
        </w:rPr>
        <w:t>1</w:t>
      </w:r>
      <w:r w:rsidRPr="00533A3E">
        <w:t xml:space="preserve"> and c</w:t>
      </w:r>
      <w:r w:rsidRPr="00533A3E">
        <w:rPr>
          <w:vertAlign w:val="subscript"/>
        </w:rPr>
        <w:t>1</w:t>
      </w:r>
      <w:r w:rsidRPr="00533A3E">
        <w:t xml:space="preserve"> are simply the results of the single combined cycle run. In the case of testing according to paragraph 3.2.3.2.2., m</w:t>
      </w:r>
      <w:r w:rsidRPr="00533A3E">
        <w:rPr>
          <w:vertAlign w:val="subscript"/>
        </w:rPr>
        <w:t>1</w:t>
      </w:r>
      <w:r w:rsidRPr="00533A3E">
        <w:t xml:space="preserve"> and c</w:t>
      </w:r>
      <w:r w:rsidRPr="00533A3E">
        <w:rPr>
          <w:vertAlign w:val="subscript"/>
        </w:rPr>
        <w:t>1</w:t>
      </w:r>
      <w:r w:rsidRPr="00533A3E">
        <w:t xml:space="preserve"> are the sums of the results of the N combined cycles run.</w:t>
      </w:r>
    </w:p>
    <w:p w:rsidR="000B49B2" w:rsidRPr="00533A3E" w:rsidRDefault="000B49B2" w:rsidP="000B49B2">
      <w:pPr>
        <w:widowControl w:val="0"/>
        <w:tabs>
          <w:tab w:val="left" w:pos="1976"/>
          <w:tab w:val="left" w:pos="2548"/>
          <w:tab w:val="left" w:pos="2860"/>
        </w:tabs>
        <w:autoSpaceDE w:val="0"/>
        <w:autoSpaceDN w:val="0"/>
        <w:adjustRightInd w:val="0"/>
        <w:ind w:left="1404" w:hanging="1404"/>
        <w:jc w:val="center"/>
      </w:pPr>
      <w:r w:rsidRPr="00533A3E">
        <w:rPr>
          <w:position w:val="-28"/>
        </w:rPr>
        <w:object w:dxaOrig="1200" w:dyaOrig="680">
          <v:shape id="_x0000_i1072" type="#_x0000_t75" style="width:58.9pt;height:33.65pt" o:ole="">
            <v:imagedata r:id="rId90" o:title=""/>
          </v:shape>
          <o:OLEObject Type="Embed" ProgID="Equation.3" ShapeID="_x0000_i1072" DrawAspect="Content" ObjectID="_1417523556" r:id="rId91"/>
        </w:object>
      </w:r>
      <w:r w:rsidRPr="00533A3E">
        <w:tab/>
      </w:r>
      <w:r w:rsidRPr="00533A3E">
        <w:tab/>
      </w:r>
      <w:r w:rsidRPr="00533A3E">
        <w:rPr>
          <w:position w:val="-28"/>
        </w:rPr>
        <w:object w:dxaOrig="1020" w:dyaOrig="680">
          <v:shape id="_x0000_i1073" type="#_x0000_t75" style="width:51.45pt;height:33.65pt" o:ole="">
            <v:imagedata r:id="rId92" o:title=""/>
          </v:shape>
          <o:OLEObject Type="Embed" ProgID="Equation.3" ShapeID="_x0000_i1073" DrawAspect="Content" ObjectID="_1417523557" r:id="rId93"/>
        </w:object>
      </w:r>
    </w:p>
    <w:p w:rsidR="000B49B2" w:rsidRPr="00533A3E" w:rsidRDefault="000B49B2" w:rsidP="000B49B2">
      <w:pPr>
        <w:widowControl w:val="0"/>
        <w:tabs>
          <w:tab w:val="left" w:pos="1976"/>
          <w:tab w:val="left" w:pos="2548"/>
          <w:tab w:val="left" w:pos="2860"/>
        </w:tabs>
        <w:autoSpaceDE w:val="0"/>
        <w:autoSpaceDN w:val="0"/>
        <w:adjustRightInd w:val="0"/>
        <w:spacing w:after="240"/>
        <w:ind w:left="1418" w:hanging="1418"/>
        <w:jc w:val="both"/>
      </w:pPr>
      <w:r w:rsidRPr="00533A3E">
        <w:t>3.2.4.</w:t>
      </w:r>
      <w:r w:rsidRPr="00533A3E">
        <w:tab/>
        <w:t>Within the 30 minutes after the conclusion of the last cycle, the electrical energy/power storage device shall be charged according to para</w:t>
      </w:r>
      <w:r>
        <w:t xml:space="preserve">graph 3.2.2.5. </w:t>
      </w:r>
      <w:proofErr w:type="gramStart"/>
      <w:r>
        <w:t>of</w:t>
      </w:r>
      <w:proofErr w:type="gramEnd"/>
      <w:r>
        <w:t xml:space="preserve"> this annex). </w:t>
      </w:r>
      <w:r w:rsidRPr="00533A3E">
        <w:t>The energy measurement equipment, placed between the mains socket and the vehicle charger, measures the charge energy e1 [</w:t>
      </w:r>
      <w:proofErr w:type="spellStart"/>
      <w:proofErr w:type="gramStart"/>
      <w:r w:rsidRPr="00533A3E">
        <w:t>Wh</w:t>
      </w:r>
      <w:proofErr w:type="spellEnd"/>
      <w:proofErr w:type="gramEnd"/>
      <w:r w:rsidRPr="00533A3E">
        <w:t>] delivered from the mains.</w:t>
      </w:r>
    </w:p>
    <w:p w:rsidR="000B49B2" w:rsidRPr="00533A3E" w:rsidRDefault="000B49B2" w:rsidP="000B49B2">
      <w:pPr>
        <w:widowControl w:val="0"/>
        <w:tabs>
          <w:tab w:val="left" w:pos="1976"/>
          <w:tab w:val="left" w:pos="2548"/>
          <w:tab w:val="left" w:pos="2860"/>
        </w:tabs>
        <w:autoSpaceDE w:val="0"/>
        <w:autoSpaceDN w:val="0"/>
        <w:adjustRightInd w:val="0"/>
        <w:spacing w:after="240"/>
        <w:ind w:left="1418" w:hanging="1418"/>
        <w:jc w:val="both"/>
      </w:pPr>
      <w:r w:rsidRPr="00533A3E">
        <w:t>3.2.5.</w:t>
      </w:r>
      <w:r w:rsidRPr="00533A3E">
        <w:tab/>
        <w:t>The electric energy consumption for condition A is e</w:t>
      </w:r>
      <w:r w:rsidRPr="00533A3E">
        <w:rPr>
          <w:vertAlign w:val="subscript"/>
        </w:rPr>
        <w:t>1</w:t>
      </w:r>
      <w:r w:rsidRPr="00533A3E">
        <w:t xml:space="preserve"> [</w:t>
      </w:r>
      <w:proofErr w:type="spellStart"/>
      <w:proofErr w:type="gramStart"/>
      <w:r w:rsidRPr="00533A3E">
        <w:t>Wh</w:t>
      </w:r>
      <w:proofErr w:type="spellEnd"/>
      <w:proofErr w:type="gramEnd"/>
      <w:r w:rsidRPr="00533A3E">
        <w:t>].</w:t>
      </w:r>
    </w:p>
    <w:p w:rsidR="000B49B2" w:rsidRPr="00533A3E" w:rsidRDefault="000B49B2" w:rsidP="000B49B2">
      <w:pPr>
        <w:widowControl w:val="0"/>
        <w:tabs>
          <w:tab w:val="left" w:pos="1976"/>
          <w:tab w:val="left" w:pos="2548"/>
          <w:tab w:val="left" w:pos="2860"/>
        </w:tabs>
        <w:autoSpaceDE w:val="0"/>
        <w:autoSpaceDN w:val="0"/>
        <w:adjustRightInd w:val="0"/>
        <w:spacing w:after="240"/>
        <w:ind w:left="1418" w:hanging="1418"/>
        <w:jc w:val="both"/>
      </w:pPr>
      <w:r w:rsidRPr="00533A3E">
        <w:t>3.3.</w:t>
      </w:r>
      <w:r w:rsidRPr="00533A3E">
        <w:tab/>
        <w:t>Condition B</w:t>
      </w:r>
    </w:p>
    <w:p w:rsidR="000B49B2" w:rsidRPr="00533A3E" w:rsidRDefault="000B49B2" w:rsidP="000B49B2">
      <w:pPr>
        <w:widowControl w:val="0"/>
        <w:tabs>
          <w:tab w:val="left" w:pos="1976"/>
          <w:tab w:val="left" w:pos="2548"/>
          <w:tab w:val="left" w:pos="2860"/>
        </w:tabs>
        <w:autoSpaceDE w:val="0"/>
        <w:autoSpaceDN w:val="0"/>
        <w:adjustRightInd w:val="0"/>
        <w:spacing w:after="240"/>
        <w:ind w:left="1418" w:hanging="1418"/>
        <w:jc w:val="both"/>
      </w:pPr>
      <w:r w:rsidRPr="00533A3E">
        <w:t>3.3.1.</w:t>
      </w:r>
      <w:r w:rsidRPr="00533A3E">
        <w:tab/>
        <w:t>Conditioning of the vehicle</w:t>
      </w:r>
    </w:p>
    <w:p w:rsidR="000B49B2" w:rsidRPr="00533A3E" w:rsidRDefault="000B49B2" w:rsidP="000B49B2">
      <w:pPr>
        <w:widowControl w:val="0"/>
        <w:tabs>
          <w:tab w:val="left" w:pos="1976"/>
          <w:tab w:val="left" w:pos="2548"/>
          <w:tab w:val="left" w:pos="2860"/>
        </w:tabs>
        <w:autoSpaceDE w:val="0"/>
        <w:autoSpaceDN w:val="0"/>
        <w:adjustRightInd w:val="0"/>
        <w:spacing w:after="240"/>
        <w:ind w:left="1418" w:hanging="1418"/>
        <w:jc w:val="both"/>
      </w:pPr>
      <w:r w:rsidRPr="00533A3E">
        <w:t>3.3.1.1.</w:t>
      </w:r>
      <w:r w:rsidRPr="00533A3E">
        <w:tab/>
        <w:t>The electrical energy/power storage device of the vehicle shall be discharged according to par</w:t>
      </w:r>
      <w:r>
        <w:t xml:space="preserve">agraph 3.2.1.1. </w:t>
      </w:r>
      <w:proofErr w:type="gramStart"/>
      <w:r>
        <w:t>of</w:t>
      </w:r>
      <w:proofErr w:type="gramEnd"/>
      <w:r>
        <w:t xml:space="preserve"> this annex. </w:t>
      </w:r>
      <w:r w:rsidRPr="00533A3E">
        <w:t xml:space="preserve">At the manufacturer's request, a conditioning according to paragraph 3.2.2.1. </w:t>
      </w:r>
      <w:proofErr w:type="gramStart"/>
      <w:r w:rsidRPr="00533A3E">
        <w:t>or</w:t>
      </w:r>
      <w:proofErr w:type="gramEnd"/>
      <w:r w:rsidRPr="00533A3E">
        <w:t xml:space="preserve"> 3.2.2.2. </w:t>
      </w:r>
      <w:proofErr w:type="gramStart"/>
      <w:r w:rsidRPr="00533A3E">
        <w:t>of</w:t>
      </w:r>
      <w:proofErr w:type="gramEnd"/>
      <w:r w:rsidRPr="00533A3E">
        <w:t xml:space="preserve"> this annex may be carried out before electrical energy / power storage discharge.</w:t>
      </w:r>
    </w:p>
    <w:p w:rsidR="000B49B2" w:rsidRPr="00533A3E" w:rsidRDefault="000B49B2" w:rsidP="000B49B2">
      <w:pPr>
        <w:widowControl w:val="0"/>
        <w:tabs>
          <w:tab w:val="left" w:pos="1976"/>
          <w:tab w:val="left" w:pos="2548"/>
          <w:tab w:val="left" w:pos="2860"/>
        </w:tabs>
        <w:autoSpaceDE w:val="0"/>
        <w:autoSpaceDN w:val="0"/>
        <w:adjustRightInd w:val="0"/>
        <w:spacing w:after="240"/>
        <w:ind w:left="1418" w:hanging="1418"/>
        <w:jc w:val="both"/>
      </w:pPr>
      <w:r w:rsidRPr="00533A3E">
        <w:t>3.3.1.2.</w:t>
      </w:r>
      <w:r w:rsidRPr="00533A3E">
        <w:tab/>
        <w:t>Before testing, the vehicle shall be kept in a room in which the temperature remains relative</w:t>
      </w:r>
      <w:r>
        <w:t>ly constant between 293 and 303 K (20 </w:t>
      </w:r>
      <w:r w:rsidRPr="00533A3E">
        <w:t>°C and 30</w:t>
      </w:r>
      <w:r>
        <w:t xml:space="preserve"> °C). </w:t>
      </w:r>
      <w:r w:rsidRPr="00533A3E">
        <w:t xml:space="preserve">This conditioning shall be carried out for at least six hours and continue until the engine oil temperature and </w:t>
      </w:r>
      <w:r>
        <w:t>coolant, if any, are within +/-</w:t>
      </w:r>
      <w:r w:rsidRPr="00533A3E">
        <w:t>2 K of the temperature of the room.</w:t>
      </w:r>
    </w:p>
    <w:p w:rsidR="000B49B2" w:rsidRPr="00533A3E" w:rsidRDefault="000B49B2" w:rsidP="000B49B2">
      <w:pPr>
        <w:widowControl w:val="0"/>
        <w:tabs>
          <w:tab w:val="left" w:pos="1976"/>
          <w:tab w:val="left" w:pos="2548"/>
          <w:tab w:val="left" w:pos="2860"/>
        </w:tabs>
        <w:autoSpaceDE w:val="0"/>
        <w:autoSpaceDN w:val="0"/>
        <w:adjustRightInd w:val="0"/>
        <w:spacing w:after="240"/>
        <w:ind w:left="1418" w:hanging="1418"/>
        <w:jc w:val="both"/>
      </w:pPr>
      <w:r w:rsidRPr="00533A3E">
        <w:t>3.3.2.</w:t>
      </w:r>
      <w:r w:rsidRPr="00533A3E">
        <w:tab/>
        <w:t>Test procedure</w:t>
      </w:r>
    </w:p>
    <w:p w:rsidR="000B49B2" w:rsidRPr="00533A3E" w:rsidRDefault="000B49B2" w:rsidP="000B49B2">
      <w:pPr>
        <w:widowControl w:val="0"/>
        <w:tabs>
          <w:tab w:val="left" w:pos="1976"/>
          <w:tab w:val="left" w:pos="2548"/>
          <w:tab w:val="left" w:pos="2860"/>
        </w:tabs>
        <w:autoSpaceDE w:val="0"/>
        <w:autoSpaceDN w:val="0"/>
        <w:adjustRightInd w:val="0"/>
        <w:spacing w:after="240"/>
        <w:ind w:left="1418" w:hanging="1418"/>
        <w:jc w:val="both"/>
      </w:pPr>
      <w:r w:rsidRPr="00533A3E">
        <w:t>3.3.2.1.</w:t>
      </w:r>
      <w:r w:rsidRPr="00533A3E">
        <w:tab/>
        <w:t>The vehicle shall be started up by the means provided for normal use to the driver. The first cycle starts on the initiation of the vehicle start-up procedure.</w:t>
      </w:r>
    </w:p>
    <w:p w:rsidR="000B49B2" w:rsidRPr="00533A3E" w:rsidRDefault="000B49B2" w:rsidP="000B49B2">
      <w:pPr>
        <w:widowControl w:val="0"/>
        <w:tabs>
          <w:tab w:val="left" w:pos="1976"/>
          <w:tab w:val="left" w:pos="2548"/>
          <w:tab w:val="left" w:pos="2860"/>
        </w:tabs>
        <w:autoSpaceDE w:val="0"/>
        <w:autoSpaceDN w:val="0"/>
        <w:adjustRightInd w:val="0"/>
        <w:spacing w:after="240"/>
        <w:ind w:left="1418" w:hanging="1418"/>
        <w:jc w:val="both"/>
      </w:pPr>
      <w:r w:rsidRPr="00533A3E">
        <w:t>3.3.2.2.</w:t>
      </w:r>
      <w:r w:rsidRPr="00533A3E">
        <w:tab/>
        <w:t>Sampling shall begin (BS) before or at the initiation of the vehicle start up procedure and end on conclusion of the final idling period in the extra-urban cycle (Part Two, end of sampling (ES)).</w:t>
      </w:r>
    </w:p>
    <w:p w:rsidR="000B49B2" w:rsidRPr="00533A3E" w:rsidRDefault="000B49B2" w:rsidP="000B49B2">
      <w:pPr>
        <w:widowControl w:val="0"/>
        <w:tabs>
          <w:tab w:val="left" w:pos="1976"/>
          <w:tab w:val="left" w:pos="2548"/>
          <w:tab w:val="left" w:pos="2860"/>
        </w:tabs>
        <w:autoSpaceDE w:val="0"/>
        <w:autoSpaceDN w:val="0"/>
        <w:adjustRightInd w:val="0"/>
        <w:spacing w:after="240"/>
        <w:ind w:left="1418" w:hanging="1418"/>
        <w:jc w:val="both"/>
      </w:pPr>
      <w:r w:rsidRPr="00533A3E">
        <w:t>3.3.2.3.</w:t>
      </w:r>
      <w:r w:rsidRPr="00533A3E">
        <w:tab/>
        <w:t xml:space="preserve">The vehicle shall be driven using the applicable driving cycle and gear shifting prescriptions as defined in paragraph 1.4. </w:t>
      </w:r>
      <w:proofErr w:type="gramStart"/>
      <w:r w:rsidRPr="00533A3E">
        <w:t>of</w:t>
      </w:r>
      <w:proofErr w:type="gramEnd"/>
      <w:r w:rsidRPr="00533A3E">
        <w:t xml:space="preserve"> this annex.</w:t>
      </w:r>
    </w:p>
    <w:p w:rsidR="000B49B2" w:rsidRPr="00533A3E" w:rsidRDefault="000B49B2" w:rsidP="000B49B2">
      <w:pPr>
        <w:widowControl w:val="0"/>
        <w:tabs>
          <w:tab w:val="left" w:pos="1976"/>
          <w:tab w:val="left" w:pos="2548"/>
          <w:tab w:val="left" w:pos="2860"/>
        </w:tabs>
        <w:autoSpaceDE w:val="0"/>
        <w:autoSpaceDN w:val="0"/>
        <w:adjustRightInd w:val="0"/>
        <w:spacing w:after="240"/>
        <w:ind w:left="1418" w:hanging="1418"/>
        <w:jc w:val="both"/>
      </w:pPr>
      <w:r w:rsidRPr="00533A3E">
        <w:t>3.3.2.4.</w:t>
      </w:r>
      <w:r w:rsidRPr="00533A3E">
        <w:tab/>
        <w:t>The exhaust gases shall be analysed according to Annex 4 of Regulation No. 83 in force at the time of approval of the vehicle.</w:t>
      </w:r>
    </w:p>
    <w:p w:rsidR="000B49B2" w:rsidRPr="00533A3E" w:rsidRDefault="000B49B2" w:rsidP="000B49B2">
      <w:pPr>
        <w:widowControl w:val="0"/>
        <w:tabs>
          <w:tab w:val="left" w:pos="1976"/>
          <w:tab w:val="left" w:pos="2548"/>
          <w:tab w:val="left" w:pos="2860"/>
        </w:tabs>
        <w:autoSpaceDE w:val="0"/>
        <w:autoSpaceDN w:val="0"/>
        <w:adjustRightInd w:val="0"/>
        <w:spacing w:after="240"/>
        <w:ind w:left="1418" w:hanging="1418"/>
        <w:jc w:val="both"/>
      </w:pPr>
      <w:r w:rsidRPr="00533A3E">
        <w:t>3.3.2.5.</w:t>
      </w:r>
      <w:r w:rsidRPr="00533A3E">
        <w:tab/>
        <w:t>The test results on the combined cycle (CO</w:t>
      </w:r>
      <w:r w:rsidRPr="00533A3E">
        <w:rPr>
          <w:vertAlign w:val="subscript"/>
        </w:rPr>
        <w:t>2</w:t>
      </w:r>
      <w:r w:rsidRPr="00533A3E">
        <w:t xml:space="preserve"> and fuel cons</w:t>
      </w:r>
      <w:r>
        <w:t>umption) for Condition </w:t>
      </w:r>
      <w:r w:rsidRPr="00533A3E">
        <w:t>B shall be recorded (respectively m</w:t>
      </w:r>
      <w:r w:rsidRPr="00533A3E">
        <w:rPr>
          <w:vertAlign w:val="subscript"/>
        </w:rPr>
        <w:t>2</w:t>
      </w:r>
      <w:r w:rsidRPr="00533A3E">
        <w:t xml:space="preserve"> [g] and c</w:t>
      </w:r>
      <w:r w:rsidRPr="00533A3E">
        <w:rPr>
          <w:vertAlign w:val="subscript"/>
        </w:rPr>
        <w:t>2</w:t>
      </w:r>
      <w:r w:rsidRPr="00533A3E">
        <w:t xml:space="preserve"> [l]).</w:t>
      </w:r>
    </w:p>
    <w:p w:rsidR="000B49B2" w:rsidRPr="00533A3E" w:rsidRDefault="000B49B2" w:rsidP="000B49B2">
      <w:pPr>
        <w:widowControl w:val="0"/>
        <w:tabs>
          <w:tab w:val="left" w:pos="1976"/>
          <w:tab w:val="left" w:pos="2548"/>
          <w:tab w:val="left" w:pos="2860"/>
        </w:tabs>
        <w:autoSpaceDE w:val="0"/>
        <w:autoSpaceDN w:val="0"/>
        <w:adjustRightInd w:val="0"/>
        <w:spacing w:after="240"/>
        <w:ind w:left="1418" w:hanging="1418"/>
        <w:jc w:val="both"/>
      </w:pPr>
      <w:r>
        <w:t>3.3.3.</w:t>
      </w:r>
      <w:r>
        <w:tab/>
        <w:t xml:space="preserve">Within the </w:t>
      </w:r>
      <w:proofErr w:type="spellStart"/>
      <w:r>
        <w:t>firty</w:t>
      </w:r>
      <w:proofErr w:type="spellEnd"/>
      <w:r w:rsidRPr="00533A3E">
        <w:t xml:space="preserve"> minutes after the conclusion of the cycle, the electrical energy/power storage device shall be charged according to paragraph 3.2.2.5. </w:t>
      </w:r>
      <w:proofErr w:type="gramStart"/>
      <w:r w:rsidRPr="00533A3E">
        <w:t>of</w:t>
      </w:r>
      <w:proofErr w:type="gramEnd"/>
      <w:r w:rsidRPr="00533A3E">
        <w:t xml:space="preserve"> this annex.</w:t>
      </w:r>
    </w:p>
    <w:p w:rsidR="000B49B2" w:rsidRPr="00533A3E" w:rsidRDefault="000B49B2" w:rsidP="000B49B2">
      <w:pPr>
        <w:widowControl w:val="0"/>
        <w:tabs>
          <w:tab w:val="left" w:pos="1976"/>
          <w:tab w:val="left" w:pos="2548"/>
          <w:tab w:val="left" w:pos="2860"/>
        </w:tabs>
        <w:autoSpaceDE w:val="0"/>
        <w:autoSpaceDN w:val="0"/>
        <w:adjustRightInd w:val="0"/>
        <w:ind w:left="1418" w:hanging="1418"/>
        <w:jc w:val="both"/>
      </w:pPr>
      <w:r w:rsidRPr="00533A3E">
        <w:tab/>
        <w:t>The energy measurement equipment, placed between the mains socket and the vehicle charger, measures the charge energy e</w:t>
      </w:r>
      <w:r w:rsidRPr="00533A3E">
        <w:rPr>
          <w:vertAlign w:val="subscript"/>
        </w:rPr>
        <w:t>2</w:t>
      </w:r>
      <w:r w:rsidRPr="00533A3E">
        <w:t xml:space="preserve"> [</w:t>
      </w:r>
      <w:proofErr w:type="spellStart"/>
      <w:proofErr w:type="gramStart"/>
      <w:r w:rsidRPr="00533A3E">
        <w:t>Wh</w:t>
      </w:r>
      <w:proofErr w:type="spellEnd"/>
      <w:proofErr w:type="gramEnd"/>
      <w:r w:rsidRPr="00533A3E">
        <w:t>] delivered from the mains.</w:t>
      </w:r>
    </w:p>
    <w:p w:rsidR="000B49B2" w:rsidRPr="00533A3E" w:rsidRDefault="000B49B2" w:rsidP="000B49B2">
      <w:pPr>
        <w:widowControl w:val="0"/>
        <w:tabs>
          <w:tab w:val="left" w:pos="1976"/>
          <w:tab w:val="left" w:pos="2548"/>
          <w:tab w:val="left" w:pos="2860"/>
        </w:tabs>
        <w:autoSpaceDE w:val="0"/>
        <w:autoSpaceDN w:val="0"/>
        <w:adjustRightInd w:val="0"/>
        <w:spacing w:after="240"/>
        <w:ind w:left="1418" w:hanging="1418"/>
        <w:jc w:val="both"/>
      </w:pPr>
      <w:r w:rsidRPr="00533A3E">
        <w:t>3.3.4.</w:t>
      </w:r>
      <w:r w:rsidRPr="00533A3E">
        <w:tab/>
        <w:t xml:space="preserve">The electrical energy/power storage device of the vehicle shall be discharged according to paragraph 3.2.1.1. </w:t>
      </w:r>
      <w:proofErr w:type="gramStart"/>
      <w:r w:rsidRPr="00533A3E">
        <w:t>of</w:t>
      </w:r>
      <w:proofErr w:type="gramEnd"/>
      <w:r w:rsidRPr="00533A3E">
        <w:t xml:space="preserve"> this annex.</w:t>
      </w:r>
    </w:p>
    <w:p w:rsidR="000B49B2" w:rsidRPr="00533A3E" w:rsidRDefault="000B49B2" w:rsidP="000B49B2">
      <w:pPr>
        <w:widowControl w:val="0"/>
        <w:tabs>
          <w:tab w:val="left" w:pos="1976"/>
          <w:tab w:val="left" w:pos="2548"/>
          <w:tab w:val="left" w:pos="2860"/>
        </w:tabs>
        <w:autoSpaceDE w:val="0"/>
        <w:autoSpaceDN w:val="0"/>
        <w:adjustRightInd w:val="0"/>
        <w:spacing w:after="120"/>
        <w:ind w:left="1418" w:hanging="1418"/>
        <w:jc w:val="both"/>
      </w:pPr>
      <w:r w:rsidRPr="00533A3E">
        <w:t>3.3.5.</w:t>
      </w:r>
      <w:r w:rsidRPr="00533A3E">
        <w:tab/>
        <w:t xml:space="preserve">Within 30 minutes after the discharge, the electrical energy/power storage device shall be charged according to paragraph 3.2.2.5. </w:t>
      </w:r>
      <w:proofErr w:type="gramStart"/>
      <w:r w:rsidRPr="00533A3E">
        <w:t>of</w:t>
      </w:r>
      <w:proofErr w:type="gramEnd"/>
      <w:r w:rsidRPr="00533A3E">
        <w:t xml:space="preserve"> this annex.</w:t>
      </w:r>
    </w:p>
    <w:p w:rsidR="000B49B2" w:rsidRPr="00533A3E" w:rsidRDefault="000B49B2" w:rsidP="000B49B2">
      <w:pPr>
        <w:widowControl w:val="0"/>
        <w:tabs>
          <w:tab w:val="left" w:pos="1976"/>
          <w:tab w:val="left" w:pos="2548"/>
          <w:tab w:val="left" w:pos="2860"/>
        </w:tabs>
        <w:autoSpaceDE w:val="0"/>
        <w:autoSpaceDN w:val="0"/>
        <w:adjustRightInd w:val="0"/>
        <w:spacing w:after="120"/>
        <w:ind w:left="1418" w:hanging="1418"/>
        <w:jc w:val="both"/>
      </w:pPr>
      <w:r w:rsidRPr="00533A3E">
        <w:tab/>
        <w:t>The energy measurement equipment, placed between the mains socket and the vehicle charger, measures the charge energy e</w:t>
      </w:r>
      <w:r w:rsidRPr="00533A3E">
        <w:rPr>
          <w:vertAlign w:val="subscript"/>
        </w:rPr>
        <w:t>3</w:t>
      </w:r>
      <w:r w:rsidRPr="00533A3E">
        <w:t xml:space="preserve"> [</w:t>
      </w:r>
      <w:proofErr w:type="spellStart"/>
      <w:proofErr w:type="gramStart"/>
      <w:r w:rsidRPr="00533A3E">
        <w:t>Wh</w:t>
      </w:r>
      <w:proofErr w:type="spellEnd"/>
      <w:proofErr w:type="gramEnd"/>
      <w:r w:rsidRPr="00533A3E">
        <w:t>] delivered from the mains.</w:t>
      </w:r>
    </w:p>
    <w:p w:rsidR="000B49B2" w:rsidRPr="00533A3E" w:rsidRDefault="000B49B2" w:rsidP="000B49B2">
      <w:pPr>
        <w:widowControl w:val="0"/>
        <w:tabs>
          <w:tab w:val="left" w:pos="1976"/>
          <w:tab w:val="left" w:pos="2548"/>
          <w:tab w:val="left" w:pos="2860"/>
        </w:tabs>
        <w:autoSpaceDE w:val="0"/>
        <w:autoSpaceDN w:val="0"/>
        <w:adjustRightInd w:val="0"/>
        <w:spacing w:after="240"/>
        <w:ind w:left="1418" w:hanging="1418"/>
        <w:jc w:val="both"/>
      </w:pPr>
      <w:r w:rsidRPr="00533A3E">
        <w:t>3.3.6.</w:t>
      </w:r>
      <w:r w:rsidRPr="00533A3E">
        <w:tab/>
        <w:t>The electric energy consumption e</w:t>
      </w:r>
      <w:r w:rsidRPr="00533A3E">
        <w:rPr>
          <w:vertAlign w:val="subscript"/>
        </w:rPr>
        <w:t>4</w:t>
      </w:r>
      <w:r w:rsidRPr="00533A3E">
        <w:t xml:space="preserve"> [</w:t>
      </w:r>
      <w:proofErr w:type="spellStart"/>
      <w:proofErr w:type="gramStart"/>
      <w:r w:rsidRPr="00533A3E">
        <w:t>Wh</w:t>
      </w:r>
      <w:proofErr w:type="spellEnd"/>
      <w:proofErr w:type="gramEnd"/>
      <w:r w:rsidRPr="00533A3E">
        <w:t>] for condition B is: e</w:t>
      </w:r>
      <w:r w:rsidRPr="00533A3E">
        <w:rPr>
          <w:vertAlign w:val="subscript"/>
        </w:rPr>
        <w:t>4</w:t>
      </w:r>
      <w:r w:rsidRPr="00533A3E">
        <w:t xml:space="preserve"> = e</w:t>
      </w:r>
      <w:r w:rsidRPr="00533A3E">
        <w:rPr>
          <w:vertAlign w:val="subscript"/>
        </w:rPr>
        <w:t>2</w:t>
      </w:r>
      <w:r w:rsidRPr="00533A3E">
        <w:t xml:space="preserve"> - e</w:t>
      </w:r>
      <w:r w:rsidRPr="00533A3E">
        <w:rPr>
          <w:vertAlign w:val="subscript"/>
        </w:rPr>
        <w:t>3</w:t>
      </w:r>
    </w:p>
    <w:p w:rsidR="000B49B2" w:rsidRPr="00533A3E" w:rsidRDefault="000B49B2" w:rsidP="000B49B2">
      <w:pPr>
        <w:widowControl w:val="0"/>
        <w:tabs>
          <w:tab w:val="left" w:pos="1976"/>
          <w:tab w:val="left" w:pos="2548"/>
          <w:tab w:val="left" w:pos="2860"/>
        </w:tabs>
        <w:autoSpaceDE w:val="0"/>
        <w:autoSpaceDN w:val="0"/>
        <w:adjustRightInd w:val="0"/>
        <w:spacing w:after="240"/>
        <w:ind w:left="1418" w:hanging="1418"/>
        <w:jc w:val="both"/>
      </w:pPr>
      <w:r w:rsidRPr="00533A3E">
        <w:t>3.4.</w:t>
      </w:r>
      <w:r w:rsidRPr="00533A3E">
        <w:tab/>
        <w:t>Test results</w:t>
      </w:r>
    </w:p>
    <w:p w:rsidR="000B49B2" w:rsidRPr="00533A3E" w:rsidRDefault="000B49B2" w:rsidP="000B49B2">
      <w:pPr>
        <w:widowControl w:val="0"/>
        <w:tabs>
          <w:tab w:val="left" w:pos="1976"/>
          <w:tab w:val="left" w:pos="2548"/>
          <w:tab w:val="left" w:pos="2860"/>
        </w:tabs>
        <w:autoSpaceDE w:val="0"/>
        <w:autoSpaceDN w:val="0"/>
        <w:adjustRightInd w:val="0"/>
        <w:ind w:left="1418" w:hanging="1418"/>
        <w:jc w:val="both"/>
      </w:pPr>
      <w:r w:rsidRPr="00533A3E">
        <w:t>3.4.1.</w:t>
      </w:r>
      <w:r w:rsidRPr="00533A3E">
        <w:tab/>
        <w:t>The values of CO</w:t>
      </w:r>
      <w:r w:rsidRPr="00533A3E">
        <w:rPr>
          <w:vertAlign w:val="subscript"/>
        </w:rPr>
        <w:t>2</w:t>
      </w:r>
      <w:r w:rsidRPr="00533A3E">
        <w:t xml:space="preserve"> shall be M</w:t>
      </w:r>
      <w:r w:rsidRPr="00533A3E">
        <w:rPr>
          <w:vertAlign w:val="subscript"/>
        </w:rPr>
        <w:t>1</w:t>
      </w:r>
      <w:r w:rsidRPr="00533A3E">
        <w:t xml:space="preserve"> = m</w:t>
      </w:r>
      <w:r w:rsidRPr="00533A3E">
        <w:rPr>
          <w:vertAlign w:val="subscript"/>
        </w:rPr>
        <w:t>1</w:t>
      </w:r>
      <w:r w:rsidRPr="00533A3E">
        <w:t>/Dtest</w:t>
      </w:r>
      <w:r w:rsidRPr="00533A3E">
        <w:rPr>
          <w:vertAlign w:val="subscript"/>
        </w:rPr>
        <w:t>1</w:t>
      </w:r>
      <w:r w:rsidRPr="00533A3E">
        <w:t xml:space="preserve"> and M</w:t>
      </w:r>
      <w:r w:rsidRPr="00533A3E">
        <w:rPr>
          <w:vertAlign w:val="subscript"/>
        </w:rPr>
        <w:t>2</w:t>
      </w:r>
      <w:r w:rsidRPr="00533A3E">
        <w:t xml:space="preserve"> = m</w:t>
      </w:r>
      <w:r w:rsidRPr="00533A3E">
        <w:rPr>
          <w:vertAlign w:val="subscript"/>
        </w:rPr>
        <w:t>2</w:t>
      </w:r>
      <w:r w:rsidRPr="00533A3E">
        <w:t>/Dtest</w:t>
      </w:r>
      <w:r w:rsidRPr="00533A3E">
        <w:rPr>
          <w:vertAlign w:val="subscript"/>
        </w:rPr>
        <w:t>2</w:t>
      </w:r>
      <w:r w:rsidRPr="00533A3E">
        <w:t xml:space="preserve"> [g/km] with Dtest</w:t>
      </w:r>
      <w:r w:rsidRPr="00533A3E">
        <w:rPr>
          <w:vertAlign w:val="subscript"/>
        </w:rPr>
        <w:t>1</w:t>
      </w:r>
      <w:r w:rsidRPr="00533A3E">
        <w:t xml:space="preserve"> and Dtest</w:t>
      </w:r>
      <w:r w:rsidRPr="00533A3E">
        <w:rPr>
          <w:vertAlign w:val="subscript"/>
        </w:rPr>
        <w:t>2</w:t>
      </w:r>
      <w:r w:rsidRPr="00533A3E">
        <w:t xml:space="preserve"> the total actual driven distances in the tests performed under conditions A (paragraph 3.2.of this annex) and B (paragraph 3.3. of this annex) respectively, and m</w:t>
      </w:r>
      <w:r w:rsidRPr="00533A3E">
        <w:rPr>
          <w:vertAlign w:val="subscript"/>
        </w:rPr>
        <w:t>1</w:t>
      </w:r>
      <w:r w:rsidRPr="00533A3E">
        <w:t xml:space="preserve"> and m</w:t>
      </w:r>
      <w:r w:rsidRPr="00533A3E">
        <w:rPr>
          <w:vertAlign w:val="subscript"/>
        </w:rPr>
        <w:t>2</w:t>
      </w:r>
      <w:r w:rsidRPr="00533A3E">
        <w:t xml:space="preserve"> determined in paragraphs 3.2.3.5. </w:t>
      </w:r>
      <w:proofErr w:type="gramStart"/>
      <w:r w:rsidRPr="00533A3E">
        <w:t>and</w:t>
      </w:r>
      <w:proofErr w:type="gramEnd"/>
      <w:r w:rsidRPr="00533A3E">
        <w:t xml:space="preserve"> 3.3.2.5. </w:t>
      </w:r>
      <w:proofErr w:type="gramStart"/>
      <w:r w:rsidRPr="00533A3E">
        <w:t>of</w:t>
      </w:r>
      <w:proofErr w:type="gramEnd"/>
      <w:r w:rsidRPr="00533A3E">
        <w:t xml:space="preserve"> this annex respectively.</w:t>
      </w:r>
    </w:p>
    <w:p w:rsidR="000B49B2" w:rsidRPr="00533A3E" w:rsidRDefault="000B49B2" w:rsidP="000B49B2">
      <w:pPr>
        <w:widowControl w:val="0"/>
        <w:tabs>
          <w:tab w:val="left" w:pos="1976"/>
          <w:tab w:val="left" w:pos="2548"/>
          <w:tab w:val="left" w:pos="2860"/>
        </w:tabs>
        <w:autoSpaceDE w:val="0"/>
        <w:autoSpaceDN w:val="0"/>
        <w:adjustRightInd w:val="0"/>
        <w:spacing w:after="240"/>
        <w:ind w:left="1418" w:hanging="1418"/>
        <w:jc w:val="both"/>
      </w:pPr>
      <w:r w:rsidRPr="00533A3E">
        <w:t>3.4.2.</w:t>
      </w:r>
      <w:r w:rsidRPr="00533A3E">
        <w:tab/>
        <w:t>The weighted values of CO</w:t>
      </w:r>
      <w:r w:rsidRPr="00533A3E">
        <w:rPr>
          <w:vertAlign w:val="subscript"/>
        </w:rPr>
        <w:t>2</w:t>
      </w:r>
      <w:r w:rsidRPr="00533A3E">
        <w:t xml:space="preserve"> shall be calculated as below:</w:t>
      </w:r>
    </w:p>
    <w:p w:rsidR="000B49B2" w:rsidRPr="00533A3E" w:rsidRDefault="000B49B2" w:rsidP="000B49B2">
      <w:pPr>
        <w:widowControl w:val="0"/>
        <w:tabs>
          <w:tab w:val="left" w:pos="1976"/>
          <w:tab w:val="left" w:pos="2548"/>
          <w:tab w:val="left" w:pos="2860"/>
        </w:tabs>
        <w:autoSpaceDE w:val="0"/>
        <w:autoSpaceDN w:val="0"/>
        <w:adjustRightInd w:val="0"/>
        <w:spacing w:after="120"/>
        <w:ind w:left="1418" w:hanging="1418"/>
        <w:jc w:val="both"/>
      </w:pPr>
      <w:r w:rsidRPr="00533A3E">
        <w:t>3.4.2.1.</w:t>
      </w:r>
      <w:r w:rsidRPr="00533A3E">
        <w:tab/>
        <w:t>In the case of testing according to paragraph 3.2.3.2.1.:</w:t>
      </w:r>
    </w:p>
    <w:p w:rsidR="000B49B2" w:rsidRPr="00966270" w:rsidRDefault="000B49B2" w:rsidP="000B49B2">
      <w:pPr>
        <w:pStyle w:val="Title"/>
        <w:tabs>
          <w:tab w:val="left" w:pos="1080"/>
          <w:tab w:val="left" w:pos="1976"/>
          <w:tab w:val="left" w:pos="2522"/>
          <w:tab w:val="left" w:pos="2835"/>
        </w:tabs>
        <w:rPr>
          <w:rFonts w:ascii="Times New Roman" w:hAnsi="Times New Roman"/>
          <w:b w:val="0"/>
          <w:sz w:val="24"/>
          <w:szCs w:val="24"/>
          <w:lang w:val="fr-CH"/>
        </w:rPr>
      </w:pPr>
      <w:r w:rsidRPr="00966270">
        <w:rPr>
          <w:rFonts w:ascii="Times New Roman" w:hAnsi="Times New Roman"/>
          <w:b w:val="0"/>
          <w:sz w:val="24"/>
          <w:szCs w:val="24"/>
          <w:lang w:val="fr-CH"/>
        </w:rPr>
        <w:t>M = (D</w:t>
      </w:r>
      <w:r w:rsidRPr="00966270">
        <w:rPr>
          <w:rFonts w:ascii="Times New Roman" w:hAnsi="Times New Roman"/>
          <w:b w:val="0"/>
          <w:sz w:val="24"/>
          <w:szCs w:val="24"/>
          <w:vertAlign w:val="subscript"/>
          <w:lang w:val="fr-CH"/>
        </w:rPr>
        <w:t>e</w:t>
      </w:r>
      <w:r w:rsidRPr="00966270">
        <w:rPr>
          <w:rFonts w:ascii="Times New Roman" w:hAnsi="Times New Roman"/>
          <w:b w:val="0"/>
          <w:sz w:val="24"/>
          <w:szCs w:val="24"/>
          <w:lang w:val="fr-CH"/>
        </w:rPr>
        <w:t>·M</w:t>
      </w:r>
      <w:r w:rsidRPr="00966270">
        <w:rPr>
          <w:rFonts w:ascii="Times New Roman" w:hAnsi="Times New Roman"/>
          <w:b w:val="0"/>
          <w:sz w:val="24"/>
          <w:szCs w:val="24"/>
          <w:vertAlign w:val="subscript"/>
          <w:lang w:val="fr-CH"/>
        </w:rPr>
        <w:t>1</w:t>
      </w:r>
      <w:r w:rsidRPr="00966270">
        <w:rPr>
          <w:rFonts w:ascii="Times New Roman" w:hAnsi="Times New Roman"/>
          <w:b w:val="0"/>
          <w:sz w:val="24"/>
          <w:szCs w:val="24"/>
          <w:lang w:val="fr-CH"/>
        </w:rPr>
        <w:t xml:space="preserve"> + D</w:t>
      </w:r>
      <w:r w:rsidRPr="00966270">
        <w:rPr>
          <w:rFonts w:ascii="Times New Roman" w:hAnsi="Times New Roman"/>
          <w:b w:val="0"/>
          <w:sz w:val="24"/>
          <w:szCs w:val="24"/>
          <w:vertAlign w:val="subscript"/>
          <w:lang w:val="fr-CH"/>
        </w:rPr>
        <w:t>av</w:t>
      </w:r>
      <w:r w:rsidRPr="00966270">
        <w:rPr>
          <w:rFonts w:ascii="Times New Roman" w:hAnsi="Times New Roman"/>
          <w:b w:val="0"/>
          <w:sz w:val="24"/>
          <w:szCs w:val="24"/>
          <w:lang w:val="fr-CH"/>
        </w:rPr>
        <w:t>·M</w:t>
      </w:r>
      <w:r w:rsidRPr="00966270">
        <w:rPr>
          <w:rFonts w:ascii="Times New Roman" w:hAnsi="Times New Roman"/>
          <w:b w:val="0"/>
          <w:sz w:val="24"/>
          <w:szCs w:val="24"/>
          <w:vertAlign w:val="subscript"/>
          <w:lang w:val="fr-CH"/>
        </w:rPr>
        <w:t>2</w:t>
      </w:r>
      <w:r w:rsidRPr="00966270">
        <w:rPr>
          <w:rFonts w:ascii="Times New Roman" w:hAnsi="Times New Roman"/>
          <w:b w:val="0"/>
          <w:sz w:val="24"/>
          <w:szCs w:val="24"/>
          <w:lang w:val="fr-CH"/>
        </w:rPr>
        <w:t>)/(D</w:t>
      </w:r>
      <w:r w:rsidRPr="00966270">
        <w:rPr>
          <w:rFonts w:ascii="Times New Roman" w:hAnsi="Times New Roman"/>
          <w:b w:val="0"/>
          <w:sz w:val="24"/>
          <w:szCs w:val="24"/>
          <w:vertAlign w:val="subscript"/>
          <w:lang w:val="fr-CH"/>
        </w:rPr>
        <w:t>e</w:t>
      </w:r>
      <w:r w:rsidRPr="00966270">
        <w:rPr>
          <w:rFonts w:ascii="Times New Roman" w:hAnsi="Times New Roman"/>
          <w:b w:val="0"/>
          <w:sz w:val="24"/>
          <w:szCs w:val="24"/>
          <w:lang w:val="fr-CH"/>
        </w:rPr>
        <w:t xml:space="preserve"> + D</w:t>
      </w:r>
      <w:r w:rsidRPr="00966270">
        <w:rPr>
          <w:rFonts w:ascii="Times New Roman" w:hAnsi="Times New Roman"/>
          <w:b w:val="0"/>
          <w:sz w:val="24"/>
          <w:szCs w:val="24"/>
          <w:vertAlign w:val="subscript"/>
          <w:lang w:val="fr-CH"/>
        </w:rPr>
        <w:t>av</w:t>
      </w:r>
      <w:r w:rsidRPr="00966270">
        <w:rPr>
          <w:rFonts w:ascii="Times New Roman" w:hAnsi="Times New Roman"/>
          <w:b w:val="0"/>
          <w:sz w:val="24"/>
          <w:szCs w:val="24"/>
          <w:lang w:val="fr-CH"/>
        </w:rPr>
        <w:t>)</w:t>
      </w:r>
    </w:p>
    <w:p w:rsidR="000B49B2" w:rsidRPr="00224AD3" w:rsidRDefault="000B49B2" w:rsidP="000B49B2">
      <w:pPr>
        <w:widowControl w:val="0"/>
        <w:tabs>
          <w:tab w:val="left" w:pos="1976"/>
          <w:tab w:val="left" w:pos="2548"/>
          <w:tab w:val="left" w:pos="2860"/>
        </w:tabs>
        <w:autoSpaceDE w:val="0"/>
        <w:autoSpaceDN w:val="0"/>
        <w:adjustRightInd w:val="0"/>
        <w:ind w:left="1418" w:hanging="1418"/>
        <w:jc w:val="both"/>
      </w:pPr>
      <w:r w:rsidRPr="00966270">
        <w:rPr>
          <w:lang w:val="fr-CH"/>
        </w:rPr>
        <w:tab/>
      </w:r>
      <w:r w:rsidRPr="00224AD3">
        <w:t>Where:</w:t>
      </w:r>
    </w:p>
    <w:p w:rsidR="000B49B2" w:rsidRPr="00533A3E" w:rsidRDefault="000B49B2" w:rsidP="000B49B2">
      <w:pPr>
        <w:widowControl w:val="0"/>
        <w:tabs>
          <w:tab w:val="left" w:pos="1976"/>
          <w:tab w:val="left" w:pos="2548"/>
          <w:tab w:val="left" w:pos="2860"/>
        </w:tabs>
        <w:autoSpaceDE w:val="0"/>
        <w:autoSpaceDN w:val="0"/>
        <w:adjustRightInd w:val="0"/>
        <w:ind w:left="1985" w:hanging="567"/>
        <w:jc w:val="both"/>
      </w:pPr>
      <w:r w:rsidRPr="00533A3E">
        <w:t>M</w:t>
      </w:r>
      <w:r w:rsidRPr="00533A3E">
        <w:tab/>
        <w:t>=</w:t>
      </w:r>
      <w:r w:rsidRPr="00533A3E">
        <w:tab/>
        <w:t>mass emission of CO</w:t>
      </w:r>
      <w:r w:rsidRPr="00533A3E">
        <w:rPr>
          <w:vertAlign w:val="subscript"/>
        </w:rPr>
        <w:t>2</w:t>
      </w:r>
      <w:r w:rsidRPr="00533A3E">
        <w:t xml:space="preserve"> in grams per kilometre</w:t>
      </w:r>
      <w:r>
        <w:t>.</w:t>
      </w:r>
    </w:p>
    <w:p w:rsidR="000B49B2" w:rsidRPr="00533A3E" w:rsidRDefault="000B49B2" w:rsidP="000B49B2">
      <w:pPr>
        <w:widowControl w:val="0"/>
        <w:tabs>
          <w:tab w:val="left" w:pos="1976"/>
          <w:tab w:val="left" w:pos="2548"/>
          <w:tab w:val="left" w:pos="2860"/>
        </w:tabs>
        <w:autoSpaceDE w:val="0"/>
        <w:autoSpaceDN w:val="0"/>
        <w:adjustRightInd w:val="0"/>
        <w:ind w:left="1985" w:hanging="567"/>
        <w:jc w:val="both"/>
      </w:pPr>
      <w:r w:rsidRPr="00533A3E">
        <w:t>M</w:t>
      </w:r>
      <w:r w:rsidRPr="00533A3E">
        <w:rPr>
          <w:vertAlign w:val="subscript"/>
        </w:rPr>
        <w:t>1</w:t>
      </w:r>
      <w:r w:rsidRPr="00533A3E">
        <w:tab/>
        <w:t>=</w:t>
      </w:r>
      <w:r w:rsidRPr="00533A3E">
        <w:tab/>
        <w:t>mass emission of CO</w:t>
      </w:r>
      <w:r w:rsidRPr="00533A3E">
        <w:rPr>
          <w:vertAlign w:val="subscript"/>
        </w:rPr>
        <w:t>2</w:t>
      </w:r>
      <w:r w:rsidRPr="00533A3E">
        <w:t xml:space="preserve"> in grams per</w:t>
      </w:r>
      <w:r>
        <w:t xml:space="preserve"> kilometre with a fully charged </w:t>
      </w:r>
      <w:r>
        <w:tab/>
      </w:r>
      <w:r w:rsidRPr="00533A3E">
        <w:t>electrical energy/power storage device</w:t>
      </w:r>
      <w:r>
        <w:t>.</w:t>
      </w:r>
    </w:p>
    <w:p w:rsidR="000B49B2" w:rsidRPr="00533A3E" w:rsidRDefault="000B49B2" w:rsidP="000B49B2">
      <w:pPr>
        <w:widowControl w:val="0"/>
        <w:tabs>
          <w:tab w:val="left" w:pos="1976"/>
          <w:tab w:val="left" w:pos="2548"/>
          <w:tab w:val="left" w:pos="2860"/>
        </w:tabs>
        <w:autoSpaceDE w:val="0"/>
        <w:autoSpaceDN w:val="0"/>
        <w:adjustRightInd w:val="0"/>
        <w:ind w:left="1985" w:hanging="567"/>
        <w:jc w:val="both"/>
      </w:pPr>
      <w:r w:rsidRPr="00533A3E">
        <w:t>M</w:t>
      </w:r>
      <w:r w:rsidRPr="00533A3E">
        <w:rPr>
          <w:vertAlign w:val="subscript"/>
        </w:rPr>
        <w:t>2</w:t>
      </w:r>
      <w:r w:rsidRPr="00533A3E">
        <w:tab/>
        <w:t>=</w:t>
      </w:r>
      <w:r w:rsidRPr="00533A3E">
        <w:tab/>
        <w:t>mass emission of CO</w:t>
      </w:r>
      <w:r w:rsidRPr="00533A3E">
        <w:rPr>
          <w:vertAlign w:val="subscript"/>
        </w:rPr>
        <w:t>2</w:t>
      </w:r>
      <w:r w:rsidRPr="00533A3E">
        <w:t xml:space="preserve"> in grams per kilometre with an electrical </w:t>
      </w:r>
      <w:r>
        <w:tab/>
      </w:r>
      <w:r w:rsidRPr="00533A3E">
        <w:t xml:space="preserve">energy/power storage device in minimum state of charge (maximum </w:t>
      </w:r>
      <w:r>
        <w:tab/>
      </w:r>
      <w:r w:rsidRPr="00533A3E">
        <w:t>discharge of capacity)</w:t>
      </w:r>
      <w:r>
        <w:t>.</w:t>
      </w:r>
    </w:p>
    <w:p w:rsidR="000B49B2" w:rsidRPr="00533A3E" w:rsidRDefault="000B49B2" w:rsidP="000B49B2">
      <w:pPr>
        <w:widowControl w:val="0"/>
        <w:tabs>
          <w:tab w:val="left" w:pos="1976"/>
          <w:tab w:val="left" w:pos="2548"/>
          <w:tab w:val="left" w:pos="2860"/>
        </w:tabs>
        <w:autoSpaceDE w:val="0"/>
        <w:autoSpaceDN w:val="0"/>
        <w:adjustRightInd w:val="0"/>
        <w:ind w:left="1985" w:hanging="567"/>
        <w:jc w:val="both"/>
      </w:pPr>
      <w:r w:rsidRPr="00533A3E">
        <w:t>D</w:t>
      </w:r>
      <w:r w:rsidRPr="00533A3E">
        <w:rPr>
          <w:vertAlign w:val="subscript"/>
        </w:rPr>
        <w:t>e</w:t>
      </w:r>
      <w:r w:rsidRPr="00533A3E">
        <w:tab/>
        <w:t>=</w:t>
      </w:r>
      <w:r w:rsidRPr="00533A3E">
        <w:tab/>
        <w:t>vehicle's electric range, according to t</w:t>
      </w:r>
      <w:r>
        <w:t xml:space="preserve">he procedure described in </w:t>
      </w:r>
      <w:r>
        <w:tab/>
        <w:t>Annex </w:t>
      </w:r>
      <w:r w:rsidRPr="00533A3E">
        <w:t xml:space="preserve">9, where the manufacturer must provide the means for </w:t>
      </w:r>
      <w:r>
        <w:tab/>
      </w:r>
      <w:r w:rsidRPr="00533A3E">
        <w:t xml:space="preserve">performing the measurement with the vehicle running in pure electric </w:t>
      </w:r>
      <w:r>
        <w:tab/>
      </w:r>
      <w:r w:rsidRPr="00533A3E">
        <w:t>operating state.</w:t>
      </w:r>
    </w:p>
    <w:p w:rsidR="000B49B2" w:rsidRPr="00533A3E" w:rsidRDefault="000B49B2" w:rsidP="000B49B2">
      <w:pPr>
        <w:widowControl w:val="0"/>
        <w:tabs>
          <w:tab w:val="left" w:pos="1976"/>
          <w:tab w:val="left" w:pos="2548"/>
          <w:tab w:val="left" w:pos="2860"/>
        </w:tabs>
        <w:autoSpaceDE w:val="0"/>
        <w:autoSpaceDN w:val="0"/>
        <w:adjustRightInd w:val="0"/>
        <w:spacing w:after="240"/>
        <w:ind w:left="1985" w:hanging="567"/>
        <w:jc w:val="both"/>
      </w:pPr>
      <w:proofErr w:type="spellStart"/>
      <w:proofErr w:type="gramStart"/>
      <w:r w:rsidRPr="00533A3E">
        <w:t>D</w:t>
      </w:r>
      <w:r w:rsidRPr="00533A3E">
        <w:rPr>
          <w:vertAlign w:val="subscript"/>
        </w:rPr>
        <w:t>av</w:t>
      </w:r>
      <w:proofErr w:type="spellEnd"/>
      <w:proofErr w:type="gramEnd"/>
      <w:r w:rsidRPr="00533A3E">
        <w:tab/>
        <w:t>=</w:t>
      </w:r>
      <w:r w:rsidRPr="00533A3E">
        <w:tab/>
        <w:t>25 km (assumed average distance between two battery recharges)</w:t>
      </w:r>
      <w:r>
        <w:t>.</w:t>
      </w:r>
    </w:p>
    <w:p w:rsidR="000B49B2" w:rsidRDefault="000B49B2" w:rsidP="000B49B2">
      <w:pPr>
        <w:widowControl w:val="0"/>
        <w:tabs>
          <w:tab w:val="left" w:pos="1976"/>
          <w:tab w:val="left" w:pos="2548"/>
          <w:tab w:val="left" w:pos="2860"/>
        </w:tabs>
        <w:autoSpaceDE w:val="0"/>
        <w:autoSpaceDN w:val="0"/>
        <w:adjustRightInd w:val="0"/>
        <w:spacing w:after="120"/>
        <w:ind w:left="1134" w:hanging="1134"/>
        <w:jc w:val="both"/>
      </w:pPr>
      <w:r w:rsidRPr="00533A3E">
        <w:t>3.4.2.2.</w:t>
      </w:r>
      <w:r w:rsidRPr="00533A3E">
        <w:tab/>
        <w:t>In the case of testing according to paragraph 3.2.3.2.2.:</w:t>
      </w:r>
    </w:p>
    <w:p w:rsidR="000B49B2" w:rsidRPr="00966270" w:rsidRDefault="000B49B2" w:rsidP="000B49B2">
      <w:pPr>
        <w:pStyle w:val="Title"/>
        <w:tabs>
          <w:tab w:val="left" w:pos="1080"/>
          <w:tab w:val="left" w:pos="1985"/>
          <w:tab w:val="left" w:pos="2522"/>
          <w:tab w:val="left" w:pos="2835"/>
        </w:tabs>
        <w:rPr>
          <w:rFonts w:ascii="Times New Roman" w:hAnsi="Times New Roman"/>
          <w:b w:val="0"/>
          <w:sz w:val="24"/>
          <w:szCs w:val="24"/>
          <w:lang w:val="it-IT"/>
        </w:rPr>
      </w:pPr>
      <w:r w:rsidRPr="00966270">
        <w:rPr>
          <w:rFonts w:ascii="Times New Roman" w:hAnsi="Times New Roman"/>
          <w:b w:val="0"/>
          <w:sz w:val="24"/>
          <w:szCs w:val="24"/>
          <w:lang w:val="it-IT"/>
        </w:rPr>
        <w:t>M = (D</w:t>
      </w:r>
      <w:r w:rsidRPr="00966270">
        <w:rPr>
          <w:rFonts w:ascii="Times New Roman" w:hAnsi="Times New Roman"/>
          <w:b w:val="0"/>
          <w:sz w:val="24"/>
          <w:szCs w:val="24"/>
          <w:vertAlign w:val="subscript"/>
          <w:lang w:val="it-IT"/>
        </w:rPr>
        <w:t>ovc</w:t>
      </w:r>
      <w:r w:rsidRPr="00966270">
        <w:rPr>
          <w:rFonts w:ascii="Times New Roman" w:hAnsi="Times New Roman"/>
          <w:b w:val="0"/>
          <w:sz w:val="24"/>
          <w:szCs w:val="24"/>
          <w:lang w:val="it-IT"/>
        </w:rPr>
        <w:t>·M</w:t>
      </w:r>
      <w:r w:rsidRPr="00966270">
        <w:rPr>
          <w:rFonts w:ascii="Times New Roman" w:hAnsi="Times New Roman"/>
          <w:b w:val="0"/>
          <w:sz w:val="24"/>
          <w:szCs w:val="24"/>
          <w:vertAlign w:val="subscript"/>
          <w:lang w:val="it-IT"/>
        </w:rPr>
        <w:t>1</w:t>
      </w:r>
      <w:r w:rsidRPr="00966270">
        <w:rPr>
          <w:rFonts w:ascii="Times New Roman" w:hAnsi="Times New Roman"/>
          <w:b w:val="0"/>
          <w:sz w:val="24"/>
          <w:szCs w:val="24"/>
          <w:lang w:val="it-IT"/>
        </w:rPr>
        <w:t xml:space="preserve"> + D</w:t>
      </w:r>
      <w:r w:rsidRPr="00966270">
        <w:rPr>
          <w:rFonts w:ascii="Times New Roman" w:hAnsi="Times New Roman"/>
          <w:b w:val="0"/>
          <w:sz w:val="24"/>
          <w:szCs w:val="24"/>
          <w:vertAlign w:val="subscript"/>
          <w:lang w:val="it-IT"/>
        </w:rPr>
        <w:t>av</w:t>
      </w:r>
      <w:r w:rsidRPr="00966270">
        <w:rPr>
          <w:rFonts w:ascii="Times New Roman" w:hAnsi="Times New Roman"/>
          <w:b w:val="0"/>
          <w:sz w:val="24"/>
          <w:szCs w:val="24"/>
          <w:lang w:val="it-IT"/>
        </w:rPr>
        <w:t>·M</w:t>
      </w:r>
      <w:r w:rsidRPr="00966270">
        <w:rPr>
          <w:rFonts w:ascii="Times New Roman" w:hAnsi="Times New Roman"/>
          <w:b w:val="0"/>
          <w:sz w:val="24"/>
          <w:szCs w:val="24"/>
          <w:vertAlign w:val="subscript"/>
          <w:lang w:val="it-IT"/>
        </w:rPr>
        <w:t>2</w:t>
      </w:r>
      <w:r w:rsidRPr="00966270">
        <w:rPr>
          <w:rFonts w:ascii="Times New Roman" w:hAnsi="Times New Roman"/>
          <w:b w:val="0"/>
          <w:sz w:val="24"/>
          <w:szCs w:val="24"/>
          <w:lang w:val="it-IT"/>
        </w:rPr>
        <w:t>)/(D</w:t>
      </w:r>
      <w:r w:rsidRPr="00966270">
        <w:rPr>
          <w:rFonts w:ascii="Times New Roman" w:hAnsi="Times New Roman"/>
          <w:b w:val="0"/>
          <w:sz w:val="24"/>
          <w:szCs w:val="24"/>
          <w:vertAlign w:val="subscript"/>
          <w:lang w:val="it-IT"/>
        </w:rPr>
        <w:t>ovc</w:t>
      </w:r>
      <w:r w:rsidRPr="00966270">
        <w:rPr>
          <w:rFonts w:ascii="Times New Roman" w:hAnsi="Times New Roman"/>
          <w:b w:val="0"/>
          <w:sz w:val="24"/>
          <w:szCs w:val="24"/>
          <w:lang w:val="it-IT"/>
        </w:rPr>
        <w:t xml:space="preserve"> + D</w:t>
      </w:r>
      <w:r w:rsidRPr="00966270">
        <w:rPr>
          <w:rFonts w:ascii="Times New Roman" w:hAnsi="Times New Roman"/>
          <w:b w:val="0"/>
          <w:sz w:val="24"/>
          <w:szCs w:val="24"/>
          <w:vertAlign w:val="subscript"/>
          <w:lang w:val="it-IT"/>
        </w:rPr>
        <w:t>av</w:t>
      </w:r>
      <w:r w:rsidRPr="00966270">
        <w:rPr>
          <w:rFonts w:ascii="Times New Roman" w:hAnsi="Times New Roman"/>
          <w:b w:val="0"/>
          <w:sz w:val="24"/>
          <w:szCs w:val="24"/>
          <w:lang w:val="it-IT"/>
        </w:rPr>
        <w:t>)</w:t>
      </w:r>
    </w:p>
    <w:p w:rsidR="000B49B2" w:rsidRPr="00533A3E" w:rsidRDefault="000B49B2" w:rsidP="000B49B2">
      <w:pPr>
        <w:widowControl w:val="0"/>
        <w:tabs>
          <w:tab w:val="left" w:pos="2548"/>
          <w:tab w:val="left" w:pos="2860"/>
        </w:tabs>
        <w:autoSpaceDE w:val="0"/>
        <w:autoSpaceDN w:val="0"/>
        <w:adjustRightInd w:val="0"/>
        <w:ind w:left="1985" w:hanging="567"/>
        <w:jc w:val="both"/>
        <w:rPr>
          <w:bCs/>
        </w:rPr>
      </w:pPr>
      <w:r w:rsidRPr="00533A3E">
        <w:rPr>
          <w:bCs/>
        </w:rPr>
        <w:t>Where:</w:t>
      </w:r>
    </w:p>
    <w:p w:rsidR="000B49B2" w:rsidRPr="00533A3E" w:rsidRDefault="000B49B2" w:rsidP="000B49B2">
      <w:pPr>
        <w:widowControl w:val="0"/>
        <w:tabs>
          <w:tab w:val="left" w:pos="1976"/>
          <w:tab w:val="left" w:pos="2548"/>
          <w:tab w:val="left" w:pos="2860"/>
        </w:tabs>
        <w:autoSpaceDE w:val="0"/>
        <w:autoSpaceDN w:val="0"/>
        <w:adjustRightInd w:val="0"/>
        <w:ind w:left="1985" w:hanging="567"/>
        <w:jc w:val="both"/>
      </w:pPr>
      <w:r w:rsidRPr="00533A3E">
        <w:t>M</w:t>
      </w:r>
      <w:r w:rsidRPr="00533A3E">
        <w:tab/>
        <w:t>=</w:t>
      </w:r>
      <w:r w:rsidRPr="00533A3E">
        <w:tab/>
        <w:t>mass emission of CO</w:t>
      </w:r>
      <w:r w:rsidRPr="00533A3E">
        <w:rPr>
          <w:vertAlign w:val="subscript"/>
        </w:rPr>
        <w:t>2</w:t>
      </w:r>
      <w:r w:rsidRPr="00533A3E">
        <w:t xml:space="preserve"> in grams per kilometre</w:t>
      </w:r>
      <w:r>
        <w:t>.</w:t>
      </w:r>
    </w:p>
    <w:p w:rsidR="000B49B2" w:rsidRPr="00533A3E" w:rsidRDefault="000B49B2" w:rsidP="000B49B2">
      <w:pPr>
        <w:widowControl w:val="0"/>
        <w:tabs>
          <w:tab w:val="left" w:pos="1976"/>
          <w:tab w:val="left" w:pos="2548"/>
          <w:tab w:val="left" w:pos="2860"/>
        </w:tabs>
        <w:autoSpaceDE w:val="0"/>
        <w:autoSpaceDN w:val="0"/>
        <w:adjustRightInd w:val="0"/>
        <w:ind w:left="1985" w:hanging="567"/>
        <w:jc w:val="both"/>
      </w:pPr>
      <w:r w:rsidRPr="00533A3E">
        <w:t>M</w:t>
      </w:r>
      <w:r w:rsidRPr="00533A3E">
        <w:rPr>
          <w:vertAlign w:val="subscript"/>
        </w:rPr>
        <w:t>1</w:t>
      </w:r>
      <w:r w:rsidRPr="00533A3E">
        <w:tab/>
        <w:t>=</w:t>
      </w:r>
      <w:r w:rsidRPr="00533A3E">
        <w:tab/>
        <w:t>mass emission of CO</w:t>
      </w:r>
      <w:r w:rsidRPr="00533A3E">
        <w:rPr>
          <w:vertAlign w:val="subscript"/>
        </w:rPr>
        <w:t>2</w:t>
      </w:r>
      <w:r w:rsidRPr="00533A3E">
        <w:t xml:space="preserve"> in grams per kilometre with a fully charged </w:t>
      </w:r>
      <w:r>
        <w:tab/>
      </w:r>
      <w:r w:rsidRPr="00533A3E">
        <w:t>electrical energy/power storage device</w:t>
      </w:r>
      <w:r>
        <w:t>.</w:t>
      </w:r>
    </w:p>
    <w:p w:rsidR="000B49B2" w:rsidRPr="00533A3E" w:rsidRDefault="000B49B2" w:rsidP="000B49B2">
      <w:pPr>
        <w:widowControl w:val="0"/>
        <w:tabs>
          <w:tab w:val="left" w:pos="1976"/>
          <w:tab w:val="left" w:pos="2548"/>
          <w:tab w:val="left" w:pos="2860"/>
        </w:tabs>
        <w:autoSpaceDE w:val="0"/>
        <w:autoSpaceDN w:val="0"/>
        <w:adjustRightInd w:val="0"/>
        <w:ind w:left="1985" w:hanging="567"/>
        <w:jc w:val="both"/>
      </w:pPr>
      <w:r w:rsidRPr="00533A3E">
        <w:t>M</w:t>
      </w:r>
      <w:r w:rsidRPr="00533A3E">
        <w:rPr>
          <w:vertAlign w:val="subscript"/>
        </w:rPr>
        <w:t>2</w:t>
      </w:r>
      <w:r w:rsidRPr="00533A3E">
        <w:tab/>
        <w:t>=</w:t>
      </w:r>
      <w:r w:rsidRPr="00533A3E">
        <w:tab/>
        <w:t>mass emission of CO</w:t>
      </w:r>
      <w:r w:rsidRPr="00533A3E">
        <w:rPr>
          <w:vertAlign w:val="subscript"/>
        </w:rPr>
        <w:t>2</w:t>
      </w:r>
      <w:r w:rsidRPr="00533A3E">
        <w:t xml:space="preserve"> in grams per kilometre with an electrical </w:t>
      </w:r>
      <w:r>
        <w:tab/>
      </w:r>
      <w:r w:rsidRPr="00533A3E">
        <w:t xml:space="preserve">energy/power storage device in minimum state of charge (maximum </w:t>
      </w:r>
      <w:r>
        <w:tab/>
      </w:r>
      <w:r w:rsidRPr="00533A3E">
        <w:t>discharge of capacity)</w:t>
      </w:r>
      <w:r>
        <w:t>.</w:t>
      </w:r>
    </w:p>
    <w:p w:rsidR="000B49B2" w:rsidRPr="00533A3E" w:rsidRDefault="000B49B2" w:rsidP="000B49B2">
      <w:pPr>
        <w:widowControl w:val="0"/>
        <w:tabs>
          <w:tab w:val="left" w:pos="1976"/>
          <w:tab w:val="left" w:pos="2548"/>
          <w:tab w:val="left" w:pos="2860"/>
        </w:tabs>
        <w:autoSpaceDE w:val="0"/>
        <w:autoSpaceDN w:val="0"/>
        <w:adjustRightInd w:val="0"/>
        <w:ind w:left="1985" w:hanging="567"/>
        <w:jc w:val="both"/>
      </w:pPr>
      <w:proofErr w:type="spellStart"/>
      <w:r w:rsidRPr="00533A3E">
        <w:rPr>
          <w:bCs/>
        </w:rPr>
        <w:t>D</w:t>
      </w:r>
      <w:r w:rsidRPr="00533A3E">
        <w:rPr>
          <w:bCs/>
          <w:vertAlign w:val="subscript"/>
        </w:rPr>
        <w:t>ovc</w:t>
      </w:r>
      <w:proofErr w:type="spellEnd"/>
      <w:r w:rsidRPr="00533A3E">
        <w:rPr>
          <w:bCs/>
          <w:vertAlign w:val="subscript"/>
        </w:rPr>
        <w:tab/>
      </w:r>
      <w:r>
        <w:rPr>
          <w:bCs/>
        </w:rPr>
        <w:t>=</w:t>
      </w:r>
      <w:r>
        <w:rPr>
          <w:bCs/>
        </w:rPr>
        <w:tab/>
      </w:r>
      <w:r w:rsidRPr="00533A3E">
        <w:rPr>
          <w:bCs/>
        </w:rPr>
        <w:t>OVC range according to the procedure described in Annex 9</w:t>
      </w:r>
      <w:r>
        <w:rPr>
          <w:bCs/>
        </w:rPr>
        <w:t>.</w:t>
      </w:r>
    </w:p>
    <w:p w:rsidR="000B49B2" w:rsidRPr="00533A3E" w:rsidRDefault="000B49B2" w:rsidP="000B49B2">
      <w:pPr>
        <w:widowControl w:val="0"/>
        <w:tabs>
          <w:tab w:val="left" w:pos="1976"/>
          <w:tab w:val="left" w:pos="2548"/>
          <w:tab w:val="left" w:pos="2860"/>
        </w:tabs>
        <w:autoSpaceDE w:val="0"/>
        <w:autoSpaceDN w:val="0"/>
        <w:adjustRightInd w:val="0"/>
        <w:ind w:left="1985" w:hanging="567"/>
        <w:jc w:val="both"/>
      </w:pPr>
      <w:proofErr w:type="spellStart"/>
      <w:proofErr w:type="gramStart"/>
      <w:r w:rsidRPr="00533A3E">
        <w:t>D</w:t>
      </w:r>
      <w:r w:rsidRPr="00533A3E">
        <w:rPr>
          <w:vertAlign w:val="subscript"/>
        </w:rPr>
        <w:t>av</w:t>
      </w:r>
      <w:proofErr w:type="spellEnd"/>
      <w:proofErr w:type="gramEnd"/>
      <w:r w:rsidRPr="00533A3E">
        <w:tab/>
        <w:t>=</w:t>
      </w:r>
      <w:r w:rsidRPr="00533A3E">
        <w:tab/>
        <w:t>25 km (assumed average distance between two battery recharges)</w:t>
      </w:r>
      <w:r>
        <w:t>.</w:t>
      </w:r>
    </w:p>
    <w:p w:rsidR="000B49B2" w:rsidRPr="00533A3E" w:rsidRDefault="000B49B2" w:rsidP="000B49B2">
      <w:pPr>
        <w:widowControl w:val="0"/>
        <w:tabs>
          <w:tab w:val="left" w:pos="1976"/>
          <w:tab w:val="left" w:pos="2548"/>
          <w:tab w:val="left" w:pos="2860"/>
        </w:tabs>
        <w:autoSpaceDE w:val="0"/>
        <w:autoSpaceDN w:val="0"/>
        <w:adjustRightInd w:val="0"/>
        <w:spacing w:after="120"/>
        <w:ind w:left="1418" w:hanging="1418"/>
        <w:jc w:val="both"/>
      </w:pPr>
      <w:r w:rsidRPr="00533A3E">
        <w:rPr>
          <w:bCs/>
        </w:rPr>
        <w:t>3.4.3.</w:t>
      </w:r>
      <w:r w:rsidRPr="00533A3E">
        <w:tab/>
        <w:t>The values of fuel consumption shall be</w:t>
      </w:r>
    </w:p>
    <w:p w:rsidR="000B49B2" w:rsidRPr="000B49B2" w:rsidRDefault="000B49B2" w:rsidP="000B49B2">
      <w:pPr>
        <w:pStyle w:val="Title"/>
        <w:tabs>
          <w:tab w:val="left" w:pos="2002"/>
          <w:tab w:val="left" w:pos="2574"/>
          <w:tab w:val="left" w:pos="2834"/>
        </w:tabs>
        <w:spacing w:after="120"/>
        <w:rPr>
          <w:rFonts w:ascii="Times New Roman" w:hAnsi="Times New Roman"/>
          <w:b w:val="0"/>
          <w:sz w:val="24"/>
          <w:szCs w:val="24"/>
          <w:lang w:val="en-US"/>
        </w:rPr>
      </w:pPr>
      <w:r w:rsidRPr="000B49B2">
        <w:rPr>
          <w:rFonts w:ascii="Times New Roman" w:hAnsi="Times New Roman"/>
          <w:b w:val="0"/>
          <w:sz w:val="24"/>
          <w:szCs w:val="24"/>
          <w:lang w:val="en-US"/>
        </w:rPr>
        <w:t>C</w:t>
      </w:r>
      <w:r w:rsidRPr="000B49B2">
        <w:rPr>
          <w:rFonts w:ascii="Times New Roman" w:hAnsi="Times New Roman"/>
          <w:b w:val="0"/>
          <w:sz w:val="24"/>
          <w:szCs w:val="24"/>
          <w:vertAlign w:val="subscript"/>
          <w:lang w:val="en-US"/>
        </w:rPr>
        <w:t>1</w:t>
      </w:r>
      <w:r w:rsidRPr="000B49B2">
        <w:rPr>
          <w:rFonts w:ascii="Times New Roman" w:hAnsi="Times New Roman"/>
          <w:b w:val="0"/>
          <w:sz w:val="24"/>
          <w:szCs w:val="24"/>
          <w:lang w:val="en-US"/>
        </w:rPr>
        <w:t xml:space="preserve"> = 100·c</w:t>
      </w:r>
      <w:r w:rsidRPr="000B49B2">
        <w:rPr>
          <w:rFonts w:ascii="Times New Roman" w:hAnsi="Times New Roman"/>
          <w:b w:val="0"/>
          <w:sz w:val="24"/>
          <w:szCs w:val="24"/>
          <w:vertAlign w:val="subscript"/>
          <w:lang w:val="en-US"/>
        </w:rPr>
        <w:t>1</w:t>
      </w:r>
      <w:r w:rsidRPr="000B49B2">
        <w:rPr>
          <w:rFonts w:ascii="Times New Roman" w:hAnsi="Times New Roman"/>
          <w:b w:val="0"/>
          <w:sz w:val="24"/>
          <w:szCs w:val="24"/>
          <w:lang w:val="en-US"/>
        </w:rPr>
        <w:t>/D</w:t>
      </w:r>
      <w:r w:rsidRPr="000B49B2">
        <w:rPr>
          <w:rFonts w:ascii="Times New Roman" w:hAnsi="Times New Roman"/>
          <w:b w:val="0"/>
          <w:sz w:val="24"/>
          <w:szCs w:val="24"/>
          <w:vertAlign w:val="subscript"/>
          <w:lang w:val="en-US"/>
        </w:rPr>
        <w:t>test1</w:t>
      </w:r>
      <w:r w:rsidRPr="000B49B2">
        <w:rPr>
          <w:rFonts w:ascii="Times New Roman" w:hAnsi="Times New Roman"/>
          <w:b w:val="0"/>
          <w:sz w:val="24"/>
          <w:szCs w:val="24"/>
          <w:lang w:val="en-US"/>
        </w:rPr>
        <w:t xml:space="preserve"> and C</w:t>
      </w:r>
      <w:r w:rsidRPr="000B49B2">
        <w:rPr>
          <w:rFonts w:ascii="Times New Roman" w:hAnsi="Times New Roman"/>
          <w:b w:val="0"/>
          <w:sz w:val="24"/>
          <w:szCs w:val="24"/>
          <w:vertAlign w:val="subscript"/>
          <w:lang w:val="en-US"/>
        </w:rPr>
        <w:t>2</w:t>
      </w:r>
      <w:r w:rsidRPr="000B49B2">
        <w:rPr>
          <w:rFonts w:ascii="Times New Roman" w:hAnsi="Times New Roman"/>
          <w:b w:val="0"/>
          <w:sz w:val="24"/>
          <w:szCs w:val="24"/>
          <w:lang w:val="en-US"/>
        </w:rPr>
        <w:t xml:space="preserve"> = 100·c</w:t>
      </w:r>
      <w:r w:rsidRPr="000B49B2">
        <w:rPr>
          <w:rFonts w:ascii="Times New Roman" w:hAnsi="Times New Roman"/>
          <w:b w:val="0"/>
          <w:sz w:val="24"/>
          <w:szCs w:val="24"/>
          <w:vertAlign w:val="subscript"/>
          <w:lang w:val="en-US"/>
        </w:rPr>
        <w:t>2</w:t>
      </w:r>
      <w:r w:rsidRPr="000B49B2">
        <w:rPr>
          <w:rFonts w:ascii="Times New Roman" w:hAnsi="Times New Roman"/>
          <w:b w:val="0"/>
          <w:sz w:val="24"/>
          <w:szCs w:val="24"/>
          <w:lang w:val="en-US"/>
        </w:rPr>
        <w:t>/D</w:t>
      </w:r>
      <w:r w:rsidRPr="000B49B2">
        <w:rPr>
          <w:rFonts w:ascii="Times New Roman" w:hAnsi="Times New Roman"/>
          <w:b w:val="0"/>
          <w:sz w:val="24"/>
          <w:szCs w:val="24"/>
          <w:vertAlign w:val="subscript"/>
          <w:lang w:val="en-US"/>
        </w:rPr>
        <w:t>test2</w:t>
      </w:r>
      <w:r w:rsidRPr="000B49B2">
        <w:rPr>
          <w:rFonts w:ascii="Times New Roman" w:hAnsi="Times New Roman"/>
          <w:b w:val="0"/>
          <w:sz w:val="24"/>
          <w:szCs w:val="24"/>
          <w:lang w:val="en-US"/>
        </w:rPr>
        <w:t xml:space="preserve"> [l/100 km]</w:t>
      </w:r>
    </w:p>
    <w:p w:rsidR="000B49B2" w:rsidRPr="00533A3E" w:rsidRDefault="000B49B2" w:rsidP="000B49B2">
      <w:pPr>
        <w:widowControl w:val="0"/>
        <w:tabs>
          <w:tab w:val="left" w:pos="1976"/>
          <w:tab w:val="left" w:pos="2548"/>
          <w:tab w:val="left" w:pos="2860"/>
        </w:tabs>
        <w:autoSpaceDE w:val="0"/>
        <w:autoSpaceDN w:val="0"/>
        <w:adjustRightInd w:val="0"/>
        <w:spacing w:after="120"/>
        <w:ind w:left="1418" w:hanging="1418"/>
        <w:jc w:val="both"/>
      </w:pPr>
      <w:r w:rsidRPr="00533A3E">
        <w:tab/>
      </w:r>
      <w:proofErr w:type="gramStart"/>
      <w:r w:rsidRPr="00533A3E">
        <w:t>with</w:t>
      </w:r>
      <w:proofErr w:type="gramEnd"/>
      <w:r w:rsidRPr="00533A3E">
        <w:t xml:space="preserve"> D</w:t>
      </w:r>
      <w:r w:rsidRPr="00533A3E">
        <w:rPr>
          <w:vertAlign w:val="subscript"/>
        </w:rPr>
        <w:t>test1</w:t>
      </w:r>
      <w:r w:rsidRPr="00533A3E">
        <w:t xml:space="preserve"> and D</w:t>
      </w:r>
      <w:r w:rsidRPr="00533A3E">
        <w:rPr>
          <w:vertAlign w:val="subscript"/>
        </w:rPr>
        <w:t>test2</w:t>
      </w:r>
      <w:r w:rsidRPr="00533A3E">
        <w:t xml:space="preserve"> the total actual driven distances in the tests performed under conditions A (paragraph 3.2. of this annex) and B (paragraph 3.3. of this annex) respectively, and c</w:t>
      </w:r>
      <w:r w:rsidRPr="00533A3E">
        <w:rPr>
          <w:vertAlign w:val="subscript"/>
        </w:rPr>
        <w:t>1</w:t>
      </w:r>
      <w:r w:rsidRPr="00533A3E">
        <w:t xml:space="preserve"> and c</w:t>
      </w:r>
      <w:r w:rsidRPr="00533A3E">
        <w:rPr>
          <w:vertAlign w:val="subscript"/>
        </w:rPr>
        <w:t>2</w:t>
      </w:r>
      <w:r w:rsidRPr="00533A3E">
        <w:t xml:space="preserve"> determined in paragraphs 3.2.3.5. </w:t>
      </w:r>
      <w:proofErr w:type="gramStart"/>
      <w:r w:rsidRPr="00533A3E">
        <w:t>and</w:t>
      </w:r>
      <w:proofErr w:type="gramEnd"/>
      <w:r w:rsidRPr="00533A3E">
        <w:t xml:space="preserve"> 3.3.2.5. </w:t>
      </w:r>
      <w:proofErr w:type="gramStart"/>
      <w:r w:rsidRPr="00533A3E">
        <w:t>of</w:t>
      </w:r>
      <w:proofErr w:type="gramEnd"/>
      <w:r w:rsidRPr="00533A3E">
        <w:t xml:space="preserve"> this annex respectively.</w:t>
      </w:r>
    </w:p>
    <w:p w:rsidR="000B49B2" w:rsidRPr="00533A3E" w:rsidRDefault="000B49B2" w:rsidP="000B49B2">
      <w:pPr>
        <w:widowControl w:val="0"/>
        <w:tabs>
          <w:tab w:val="left" w:pos="1976"/>
          <w:tab w:val="left" w:pos="2548"/>
          <w:tab w:val="left" w:pos="2860"/>
        </w:tabs>
        <w:autoSpaceDE w:val="0"/>
        <w:autoSpaceDN w:val="0"/>
        <w:adjustRightInd w:val="0"/>
        <w:spacing w:after="120"/>
        <w:ind w:left="1418" w:hanging="1418"/>
        <w:jc w:val="both"/>
      </w:pPr>
      <w:r w:rsidRPr="00533A3E">
        <w:rPr>
          <w:bCs/>
        </w:rPr>
        <w:t>3.4.4</w:t>
      </w:r>
      <w:r w:rsidRPr="00533A3E">
        <w:t>.</w:t>
      </w:r>
      <w:r w:rsidRPr="00533A3E">
        <w:tab/>
        <w:t>The weighted values of fuel consumption shall be calculated as below:</w:t>
      </w:r>
    </w:p>
    <w:p w:rsidR="000B49B2" w:rsidRPr="00533A3E" w:rsidRDefault="000B49B2" w:rsidP="000B49B2">
      <w:pPr>
        <w:widowControl w:val="0"/>
        <w:tabs>
          <w:tab w:val="left" w:pos="1976"/>
          <w:tab w:val="left" w:pos="2548"/>
          <w:tab w:val="left" w:pos="2860"/>
        </w:tabs>
        <w:autoSpaceDE w:val="0"/>
        <w:autoSpaceDN w:val="0"/>
        <w:adjustRightInd w:val="0"/>
        <w:spacing w:after="120"/>
        <w:ind w:left="1418" w:hanging="1418"/>
        <w:jc w:val="both"/>
      </w:pPr>
      <w:r w:rsidRPr="00533A3E">
        <w:t>3.4.4.1.</w:t>
      </w:r>
      <w:r w:rsidRPr="00533A3E">
        <w:tab/>
        <w:t xml:space="preserve">In the case of </w:t>
      </w:r>
      <w:r>
        <w:t>test procedure according to paragraph</w:t>
      </w:r>
      <w:r w:rsidRPr="00533A3E">
        <w:t xml:space="preserve"> 3.2.3.2.1.:</w:t>
      </w:r>
    </w:p>
    <w:p w:rsidR="000B49B2" w:rsidRPr="00966270" w:rsidRDefault="000B49B2" w:rsidP="000B49B2">
      <w:pPr>
        <w:pStyle w:val="Title"/>
        <w:keepNext/>
        <w:keepLines/>
        <w:spacing w:after="120"/>
        <w:rPr>
          <w:rFonts w:ascii="Times New Roman" w:hAnsi="Times New Roman"/>
          <w:b w:val="0"/>
          <w:sz w:val="24"/>
          <w:szCs w:val="24"/>
          <w:lang w:val="fr-CH"/>
        </w:rPr>
      </w:pPr>
      <w:r w:rsidRPr="00966270">
        <w:rPr>
          <w:rFonts w:ascii="Times New Roman" w:hAnsi="Times New Roman"/>
          <w:b w:val="0"/>
          <w:sz w:val="24"/>
          <w:szCs w:val="24"/>
          <w:lang w:val="fr-CH"/>
        </w:rPr>
        <w:t>C = (D</w:t>
      </w:r>
      <w:r w:rsidRPr="00966270">
        <w:rPr>
          <w:rFonts w:ascii="Times New Roman" w:hAnsi="Times New Roman"/>
          <w:b w:val="0"/>
          <w:sz w:val="24"/>
          <w:szCs w:val="24"/>
          <w:vertAlign w:val="subscript"/>
          <w:lang w:val="fr-CH"/>
        </w:rPr>
        <w:t>e</w:t>
      </w:r>
      <w:r w:rsidRPr="00966270">
        <w:rPr>
          <w:rFonts w:ascii="Times New Roman" w:hAnsi="Times New Roman"/>
          <w:b w:val="0"/>
          <w:sz w:val="24"/>
          <w:szCs w:val="24"/>
          <w:lang w:val="fr-CH"/>
        </w:rPr>
        <w:t>·C</w:t>
      </w:r>
      <w:r w:rsidRPr="00966270">
        <w:rPr>
          <w:rFonts w:ascii="Times New Roman" w:hAnsi="Times New Roman"/>
          <w:b w:val="0"/>
          <w:sz w:val="24"/>
          <w:szCs w:val="24"/>
          <w:vertAlign w:val="subscript"/>
          <w:lang w:val="fr-CH"/>
        </w:rPr>
        <w:t>1</w:t>
      </w:r>
      <w:r w:rsidRPr="00966270">
        <w:rPr>
          <w:rFonts w:ascii="Times New Roman" w:hAnsi="Times New Roman"/>
          <w:b w:val="0"/>
          <w:sz w:val="24"/>
          <w:szCs w:val="24"/>
          <w:lang w:val="fr-CH"/>
        </w:rPr>
        <w:t xml:space="preserve"> + D</w:t>
      </w:r>
      <w:r w:rsidRPr="00966270">
        <w:rPr>
          <w:rFonts w:ascii="Times New Roman" w:hAnsi="Times New Roman"/>
          <w:b w:val="0"/>
          <w:sz w:val="24"/>
          <w:szCs w:val="24"/>
          <w:vertAlign w:val="subscript"/>
          <w:lang w:val="fr-CH"/>
        </w:rPr>
        <w:t>av</w:t>
      </w:r>
      <w:r w:rsidRPr="00966270">
        <w:rPr>
          <w:rFonts w:ascii="Times New Roman" w:hAnsi="Times New Roman"/>
          <w:b w:val="0"/>
          <w:sz w:val="24"/>
          <w:szCs w:val="24"/>
          <w:lang w:val="fr-CH"/>
        </w:rPr>
        <w:t>·C</w:t>
      </w:r>
      <w:r w:rsidRPr="00966270">
        <w:rPr>
          <w:rFonts w:ascii="Times New Roman" w:hAnsi="Times New Roman"/>
          <w:b w:val="0"/>
          <w:sz w:val="24"/>
          <w:szCs w:val="24"/>
          <w:vertAlign w:val="subscript"/>
          <w:lang w:val="fr-CH"/>
        </w:rPr>
        <w:t>2</w:t>
      </w:r>
      <w:r w:rsidRPr="00966270">
        <w:rPr>
          <w:rFonts w:ascii="Times New Roman" w:hAnsi="Times New Roman"/>
          <w:b w:val="0"/>
          <w:sz w:val="24"/>
          <w:szCs w:val="24"/>
          <w:lang w:val="fr-CH"/>
        </w:rPr>
        <w:t>)/(D</w:t>
      </w:r>
      <w:r w:rsidRPr="00966270">
        <w:rPr>
          <w:rFonts w:ascii="Times New Roman" w:hAnsi="Times New Roman"/>
          <w:b w:val="0"/>
          <w:sz w:val="24"/>
          <w:szCs w:val="24"/>
          <w:vertAlign w:val="subscript"/>
          <w:lang w:val="fr-CH"/>
        </w:rPr>
        <w:t>e</w:t>
      </w:r>
      <w:r w:rsidRPr="00966270">
        <w:rPr>
          <w:rFonts w:ascii="Times New Roman" w:hAnsi="Times New Roman"/>
          <w:b w:val="0"/>
          <w:sz w:val="24"/>
          <w:szCs w:val="24"/>
          <w:lang w:val="fr-CH"/>
        </w:rPr>
        <w:t xml:space="preserve"> + D</w:t>
      </w:r>
      <w:r w:rsidRPr="00966270">
        <w:rPr>
          <w:rFonts w:ascii="Times New Roman" w:hAnsi="Times New Roman"/>
          <w:b w:val="0"/>
          <w:sz w:val="24"/>
          <w:szCs w:val="24"/>
          <w:vertAlign w:val="subscript"/>
          <w:lang w:val="fr-CH"/>
        </w:rPr>
        <w:t>av</w:t>
      </w:r>
      <w:r w:rsidRPr="00966270">
        <w:rPr>
          <w:rFonts w:ascii="Times New Roman" w:hAnsi="Times New Roman"/>
          <w:b w:val="0"/>
          <w:sz w:val="24"/>
          <w:szCs w:val="24"/>
          <w:lang w:val="fr-CH"/>
        </w:rPr>
        <w:t>)</w:t>
      </w:r>
    </w:p>
    <w:p w:rsidR="000B49B2" w:rsidRPr="00224AD3" w:rsidRDefault="000B49B2" w:rsidP="000B49B2">
      <w:pPr>
        <w:widowControl w:val="0"/>
        <w:tabs>
          <w:tab w:val="left" w:pos="1976"/>
          <w:tab w:val="left" w:pos="2548"/>
          <w:tab w:val="left" w:pos="2860"/>
        </w:tabs>
        <w:autoSpaceDE w:val="0"/>
        <w:autoSpaceDN w:val="0"/>
        <w:adjustRightInd w:val="0"/>
        <w:ind w:left="1418" w:hanging="1418"/>
        <w:jc w:val="both"/>
      </w:pPr>
      <w:r w:rsidRPr="00966270">
        <w:rPr>
          <w:lang w:val="fr-CH"/>
        </w:rPr>
        <w:tab/>
      </w:r>
      <w:r w:rsidRPr="00224AD3">
        <w:t>Where:</w:t>
      </w:r>
    </w:p>
    <w:p w:rsidR="000B49B2" w:rsidRPr="00533A3E" w:rsidRDefault="000B49B2" w:rsidP="000B49B2">
      <w:pPr>
        <w:widowControl w:val="0"/>
        <w:tabs>
          <w:tab w:val="left" w:pos="1976"/>
          <w:tab w:val="left" w:pos="2548"/>
          <w:tab w:val="left" w:pos="2860"/>
        </w:tabs>
        <w:autoSpaceDE w:val="0"/>
        <w:autoSpaceDN w:val="0"/>
        <w:adjustRightInd w:val="0"/>
        <w:ind w:left="1985" w:hanging="567"/>
        <w:jc w:val="both"/>
      </w:pPr>
      <w:r w:rsidRPr="00533A3E">
        <w:t>C</w:t>
      </w:r>
      <w:r w:rsidRPr="00533A3E">
        <w:tab/>
        <w:t>=</w:t>
      </w:r>
      <w:r w:rsidRPr="00533A3E">
        <w:tab/>
        <w:t>fuel consumption in l/100 km.</w:t>
      </w:r>
    </w:p>
    <w:p w:rsidR="000B49B2" w:rsidRPr="00533A3E" w:rsidRDefault="000B49B2" w:rsidP="000B49B2">
      <w:pPr>
        <w:widowControl w:val="0"/>
        <w:tabs>
          <w:tab w:val="left" w:pos="1976"/>
          <w:tab w:val="left" w:pos="2548"/>
          <w:tab w:val="left" w:pos="2860"/>
        </w:tabs>
        <w:autoSpaceDE w:val="0"/>
        <w:autoSpaceDN w:val="0"/>
        <w:adjustRightInd w:val="0"/>
        <w:ind w:left="1985" w:hanging="567"/>
        <w:jc w:val="both"/>
      </w:pPr>
      <w:r w:rsidRPr="00533A3E">
        <w:t>C</w:t>
      </w:r>
      <w:r w:rsidRPr="00533A3E">
        <w:rPr>
          <w:vertAlign w:val="subscript"/>
        </w:rPr>
        <w:t>1</w:t>
      </w:r>
      <w:r w:rsidRPr="00533A3E">
        <w:tab/>
        <w:t>=</w:t>
      </w:r>
      <w:r w:rsidRPr="00533A3E">
        <w:tab/>
        <w:t xml:space="preserve">fuel consumption in l/100 km with a fully charged electrical </w:t>
      </w:r>
      <w:r>
        <w:tab/>
      </w:r>
      <w:r w:rsidRPr="00533A3E">
        <w:t>energy/power storage device</w:t>
      </w:r>
      <w:r>
        <w:t>.</w:t>
      </w:r>
    </w:p>
    <w:p w:rsidR="000B49B2" w:rsidRPr="00533A3E" w:rsidRDefault="000B49B2" w:rsidP="000B49B2">
      <w:pPr>
        <w:widowControl w:val="0"/>
        <w:tabs>
          <w:tab w:val="left" w:pos="1976"/>
          <w:tab w:val="left" w:pos="2548"/>
          <w:tab w:val="left" w:pos="2860"/>
        </w:tabs>
        <w:autoSpaceDE w:val="0"/>
        <w:autoSpaceDN w:val="0"/>
        <w:adjustRightInd w:val="0"/>
        <w:ind w:left="1985" w:hanging="567"/>
        <w:jc w:val="both"/>
      </w:pPr>
      <w:r w:rsidRPr="00533A3E">
        <w:t>C</w:t>
      </w:r>
      <w:r w:rsidRPr="00533A3E">
        <w:rPr>
          <w:vertAlign w:val="subscript"/>
        </w:rPr>
        <w:t>2</w:t>
      </w:r>
      <w:r w:rsidRPr="00533A3E">
        <w:tab/>
        <w:t>=</w:t>
      </w:r>
      <w:r w:rsidRPr="00533A3E">
        <w:tab/>
        <w:t xml:space="preserve">fuel consumption in l/100 km with an electrical energy/power storage </w:t>
      </w:r>
      <w:r>
        <w:tab/>
      </w:r>
      <w:r w:rsidRPr="00533A3E">
        <w:t>device in minimum state of charge (maximum discharge of capacity)</w:t>
      </w:r>
      <w:r>
        <w:t>.</w:t>
      </w:r>
    </w:p>
    <w:p w:rsidR="000B49B2" w:rsidRPr="00533A3E" w:rsidRDefault="000B49B2" w:rsidP="000B49B2">
      <w:pPr>
        <w:widowControl w:val="0"/>
        <w:tabs>
          <w:tab w:val="left" w:pos="1976"/>
          <w:tab w:val="left" w:pos="2548"/>
          <w:tab w:val="left" w:pos="2860"/>
        </w:tabs>
        <w:autoSpaceDE w:val="0"/>
        <w:autoSpaceDN w:val="0"/>
        <w:adjustRightInd w:val="0"/>
        <w:ind w:left="1985" w:hanging="567"/>
        <w:jc w:val="both"/>
      </w:pPr>
      <w:r w:rsidRPr="00533A3E">
        <w:t>D</w:t>
      </w:r>
      <w:r w:rsidRPr="00533A3E">
        <w:rPr>
          <w:vertAlign w:val="subscript"/>
        </w:rPr>
        <w:t>e</w:t>
      </w:r>
      <w:r w:rsidRPr="00533A3E">
        <w:tab/>
        <w:t>=</w:t>
      </w:r>
      <w:r w:rsidRPr="00533A3E">
        <w:tab/>
        <w:t xml:space="preserve">vehicle's electric range, according to the procedure described in </w:t>
      </w:r>
      <w:r>
        <w:tab/>
      </w:r>
      <w:r w:rsidRPr="00533A3E">
        <w:t xml:space="preserve">Annex 9, where the manufacturer must provide the means for </w:t>
      </w:r>
      <w:r>
        <w:tab/>
      </w:r>
      <w:r w:rsidRPr="00533A3E">
        <w:t xml:space="preserve">performing the measurement with the vehicle running in pure electric </w:t>
      </w:r>
      <w:r>
        <w:tab/>
      </w:r>
      <w:r w:rsidRPr="00533A3E">
        <w:t>operating state.</w:t>
      </w:r>
    </w:p>
    <w:p w:rsidR="000B49B2" w:rsidRPr="00533A3E" w:rsidRDefault="000B49B2" w:rsidP="000B49B2">
      <w:pPr>
        <w:widowControl w:val="0"/>
        <w:tabs>
          <w:tab w:val="left" w:pos="1976"/>
          <w:tab w:val="left" w:pos="2548"/>
          <w:tab w:val="left" w:pos="2860"/>
        </w:tabs>
        <w:autoSpaceDE w:val="0"/>
        <w:autoSpaceDN w:val="0"/>
        <w:adjustRightInd w:val="0"/>
        <w:spacing w:after="120"/>
        <w:ind w:left="1985" w:hanging="567"/>
        <w:jc w:val="both"/>
      </w:pPr>
      <w:proofErr w:type="spellStart"/>
      <w:proofErr w:type="gramStart"/>
      <w:r w:rsidRPr="00533A3E">
        <w:t>D</w:t>
      </w:r>
      <w:r w:rsidRPr="00533A3E">
        <w:rPr>
          <w:vertAlign w:val="subscript"/>
        </w:rPr>
        <w:t>av</w:t>
      </w:r>
      <w:proofErr w:type="spellEnd"/>
      <w:proofErr w:type="gramEnd"/>
      <w:r w:rsidRPr="00533A3E">
        <w:tab/>
        <w:t>=</w:t>
      </w:r>
      <w:r w:rsidRPr="00533A3E">
        <w:tab/>
        <w:t>25 km (assumed average distance between two battery recharges)</w:t>
      </w:r>
      <w:r>
        <w:t>.</w:t>
      </w:r>
    </w:p>
    <w:p w:rsidR="000B49B2" w:rsidRPr="00533A3E" w:rsidRDefault="000B49B2" w:rsidP="000B49B2">
      <w:pPr>
        <w:widowControl w:val="0"/>
        <w:tabs>
          <w:tab w:val="left" w:pos="1976"/>
          <w:tab w:val="left" w:pos="2548"/>
          <w:tab w:val="left" w:pos="2860"/>
        </w:tabs>
        <w:autoSpaceDE w:val="0"/>
        <w:autoSpaceDN w:val="0"/>
        <w:adjustRightInd w:val="0"/>
        <w:spacing w:after="120"/>
        <w:ind w:left="1418" w:hanging="1418"/>
        <w:jc w:val="both"/>
      </w:pPr>
      <w:r w:rsidRPr="00533A3E">
        <w:t>3.4.4.2.</w:t>
      </w:r>
      <w:r w:rsidRPr="00533A3E">
        <w:tab/>
        <w:t>In the case of testing according to paragraph 3.2.3.2.2.:</w:t>
      </w:r>
    </w:p>
    <w:p w:rsidR="000B49B2" w:rsidRPr="00966270" w:rsidRDefault="000B49B2" w:rsidP="000B49B2">
      <w:pPr>
        <w:pStyle w:val="Title"/>
        <w:spacing w:after="120"/>
        <w:rPr>
          <w:rFonts w:ascii="Times New Roman" w:hAnsi="Times New Roman"/>
          <w:b w:val="0"/>
          <w:sz w:val="24"/>
          <w:szCs w:val="24"/>
          <w:lang w:val="it-IT"/>
        </w:rPr>
      </w:pPr>
      <w:r w:rsidRPr="00966270">
        <w:rPr>
          <w:rFonts w:ascii="Times New Roman" w:hAnsi="Times New Roman"/>
          <w:b w:val="0"/>
          <w:sz w:val="24"/>
          <w:szCs w:val="24"/>
          <w:lang w:val="it-IT"/>
        </w:rPr>
        <w:t>C = (D</w:t>
      </w:r>
      <w:r w:rsidRPr="00966270">
        <w:rPr>
          <w:rFonts w:ascii="Times New Roman" w:hAnsi="Times New Roman"/>
          <w:b w:val="0"/>
          <w:sz w:val="24"/>
          <w:szCs w:val="24"/>
          <w:vertAlign w:val="subscript"/>
          <w:lang w:val="it-IT"/>
        </w:rPr>
        <w:t>ovc</w:t>
      </w:r>
      <w:r w:rsidRPr="00966270">
        <w:rPr>
          <w:rFonts w:ascii="Times New Roman" w:hAnsi="Times New Roman"/>
          <w:b w:val="0"/>
          <w:sz w:val="24"/>
          <w:szCs w:val="24"/>
          <w:lang w:val="it-IT"/>
        </w:rPr>
        <w:t>·C</w:t>
      </w:r>
      <w:r w:rsidRPr="00966270">
        <w:rPr>
          <w:rFonts w:ascii="Times New Roman" w:hAnsi="Times New Roman"/>
          <w:b w:val="0"/>
          <w:sz w:val="24"/>
          <w:szCs w:val="24"/>
          <w:vertAlign w:val="subscript"/>
          <w:lang w:val="it-IT"/>
        </w:rPr>
        <w:t>1</w:t>
      </w:r>
      <w:r w:rsidRPr="00966270">
        <w:rPr>
          <w:rFonts w:ascii="Times New Roman" w:hAnsi="Times New Roman"/>
          <w:b w:val="0"/>
          <w:sz w:val="24"/>
          <w:szCs w:val="24"/>
          <w:lang w:val="it-IT"/>
        </w:rPr>
        <w:t xml:space="preserve"> + D</w:t>
      </w:r>
      <w:r w:rsidRPr="00966270">
        <w:rPr>
          <w:rFonts w:ascii="Times New Roman" w:hAnsi="Times New Roman"/>
          <w:b w:val="0"/>
          <w:sz w:val="24"/>
          <w:szCs w:val="24"/>
          <w:vertAlign w:val="subscript"/>
          <w:lang w:val="it-IT"/>
        </w:rPr>
        <w:t>av</w:t>
      </w:r>
      <w:r w:rsidRPr="00966270">
        <w:rPr>
          <w:rFonts w:ascii="Times New Roman" w:hAnsi="Times New Roman"/>
          <w:b w:val="0"/>
          <w:sz w:val="24"/>
          <w:szCs w:val="24"/>
          <w:lang w:val="it-IT"/>
        </w:rPr>
        <w:t>·C</w:t>
      </w:r>
      <w:r w:rsidRPr="00966270">
        <w:rPr>
          <w:rFonts w:ascii="Times New Roman" w:hAnsi="Times New Roman"/>
          <w:b w:val="0"/>
          <w:sz w:val="24"/>
          <w:szCs w:val="24"/>
          <w:vertAlign w:val="subscript"/>
          <w:lang w:val="it-IT"/>
        </w:rPr>
        <w:t>2</w:t>
      </w:r>
      <w:r w:rsidRPr="00966270">
        <w:rPr>
          <w:rFonts w:ascii="Times New Roman" w:hAnsi="Times New Roman"/>
          <w:b w:val="0"/>
          <w:sz w:val="24"/>
          <w:szCs w:val="24"/>
          <w:lang w:val="it-IT"/>
        </w:rPr>
        <w:t>)/(D</w:t>
      </w:r>
      <w:r w:rsidRPr="00966270">
        <w:rPr>
          <w:rFonts w:ascii="Times New Roman" w:hAnsi="Times New Roman"/>
          <w:b w:val="0"/>
          <w:sz w:val="24"/>
          <w:szCs w:val="24"/>
          <w:vertAlign w:val="subscript"/>
          <w:lang w:val="it-IT"/>
        </w:rPr>
        <w:t>ovc</w:t>
      </w:r>
      <w:r w:rsidRPr="00966270">
        <w:rPr>
          <w:rFonts w:ascii="Times New Roman" w:hAnsi="Times New Roman"/>
          <w:b w:val="0"/>
          <w:sz w:val="24"/>
          <w:szCs w:val="24"/>
          <w:lang w:val="it-IT"/>
        </w:rPr>
        <w:t xml:space="preserve"> + D</w:t>
      </w:r>
      <w:r w:rsidRPr="00966270">
        <w:rPr>
          <w:rFonts w:ascii="Times New Roman" w:hAnsi="Times New Roman"/>
          <w:b w:val="0"/>
          <w:sz w:val="24"/>
          <w:szCs w:val="24"/>
          <w:vertAlign w:val="subscript"/>
          <w:lang w:val="it-IT"/>
        </w:rPr>
        <w:t>av</w:t>
      </w:r>
      <w:r w:rsidRPr="00966270">
        <w:rPr>
          <w:rFonts w:ascii="Times New Roman" w:hAnsi="Times New Roman"/>
          <w:b w:val="0"/>
          <w:sz w:val="24"/>
          <w:szCs w:val="24"/>
          <w:lang w:val="it-IT"/>
        </w:rPr>
        <w:t>)</w:t>
      </w:r>
    </w:p>
    <w:p w:rsidR="000B49B2" w:rsidRPr="00533A3E" w:rsidRDefault="000B49B2" w:rsidP="000B49B2">
      <w:pPr>
        <w:widowControl w:val="0"/>
        <w:tabs>
          <w:tab w:val="left" w:pos="1976"/>
          <w:tab w:val="left" w:pos="2548"/>
          <w:tab w:val="left" w:pos="2860"/>
        </w:tabs>
        <w:autoSpaceDE w:val="0"/>
        <w:autoSpaceDN w:val="0"/>
        <w:adjustRightInd w:val="0"/>
        <w:ind w:left="1418" w:hanging="1418"/>
        <w:jc w:val="both"/>
      </w:pPr>
      <w:r w:rsidRPr="00966270">
        <w:rPr>
          <w:lang w:val="it-IT"/>
        </w:rPr>
        <w:tab/>
      </w:r>
      <w:r w:rsidRPr="00533A3E">
        <w:t>Where:</w:t>
      </w:r>
    </w:p>
    <w:p w:rsidR="000B49B2" w:rsidRPr="00533A3E" w:rsidRDefault="000B49B2" w:rsidP="000B49B2">
      <w:pPr>
        <w:widowControl w:val="0"/>
        <w:tabs>
          <w:tab w:val="left" w:pos="1976"/>
          <w:tab w:val="left" w:pos="2548"/>
          <w:tab w:val="left" w:pos="2860"/>
        </w:tabs>
        <w:autoSpaceDE w:val="0"/>
        <w:autoSpaceDN w:val="0"/>
        <w:adjustRightInd w:val="0"/>
        <w:ind w:left="1985" w:hanging="567"/>
        <w:jc w:val="both"/>
      </w:pPr>
      <w:r w:rsidRPr="00533A3E">
        <w:t>C</w:t>
      </w:r>
      <w:r w:rsidRPr="00533A3E">
        <w:tab/>
        <w:t>=</w:t>
      </w:r>
      <w:r w:rsidRPr="00533A3E">
        <w:tab/>
        <w:t>fuel consumption in l/100 km.</w:t>
      </w:r>
    </w:p>
    <w:p w:rsidR="000B49B2" w:rsidRPr="00533A3E" w:rsidRDefault="000B49B2" w:rsidP="000B49B2">
      <w:pPr>
        <w:widowControl w:val="0"/>
        <w:tabs>
          <w:tab w:val="left" w:pos="1976"/>
          <w:tab w:val="left" w:pos="2548"/>
          <w:tab w:val="left" w:pos="2860"/>
        </w:tabs>
        <w:autoSpaceDE w:val="0"/>
        <w:autoSpaceDN w:val="0"/>
        <w:adjustRightInd w:val="0"/>
        <w:ind w:left="1985" w:hanging="567"/>
        <w:jc w:val="both"/>
      </w:pPr>
      <w:r w:rsidRPr="00533A3E">
        <w:t>C</w:t>
      </w:r>
      <w:r w:rsidRPr="00533A3E">
        <w:rPr>
          <w:vertAlign w:val="subscript"/>
        </w:rPr>
        <w:t>1</w:t>
      </w:r>
      <w:r w:rsidRPr="00533A3E">
        <w:tab/>
        <w:t>=</w:t>
      </w:r>
      <w:r w:rsidRPr="00533A3E">
        <w:tab/>
        <w:t xml:space="preserve">fuel consumption in l/100 km with a fully charged electrical </w:t>
      </w:r>
      <w:r>
        <w:tab/>
      </w:r>
      <w:r w:rsidRPr="00533A3E">
        <w:t>energy/power storage device</w:t>
      </w:r>
      <w:r>
        <w:t>.</w:t>
      </w:r>
    </w:p>
    <w:p w:rsidR="000B49B2" w:rsidRPr="00533A3E" w:rsidRDefault="000B49B2" w:rsidP="000B49B2">
      <w:pPr>
        <w:widowControl w:val="0"/>
        <w:tabs>
          <w:tab w:val="left" w:pos="1976"/>
          <w:tab w:val="left" w:pos="2548"/>
          <w:tab w:val="left" w:pos="2860"/>
        </w:tabs>
        <w:autoSpaceDE w:val="0"/>
        <w:autoSpaceDN w:val="0"/>
        <w:adjustRightInd w:val="0"/>
        <w:ind w:left="1985" w:hanging="567"/>
        <w:jc w:val="both"/>
      </w:pPr>
      <w:r w:rsidRPr="00533A3E">
        <w:t>C</w:t>
      </w:r>
      <w:r w:rsidRPr="00533A3E">
        <w:rPr>
          <w:vertAlign w:val="subscript"/>
        </w:rPr>
        <w:t>2</w:t>
      </w:r>
      <w:r w:rsidRPr="00533A3E">
        <w:tab/>
        <w:t>=</w:t>
      </w:r>
      <w:r w:rsidRPr="00533A3E">
        <w:tab/>
        <w:t xml:space="preserve">fuel consumption in l/100 km with an electrical energy/power storage </w:t>
      </w:r>
      <w:r>
        <w:tab/>
      </w:r>
      <w:r w:rsidRPr="00533A3E">
        <w:t>device in minimum state of charge (maximum discharge of capacity)</w:t>
      </w:r>
      <w:r>
        <w:t>.</w:t>
      </w:r>
    </w:p>
    <w:p w:rsidR="000B49B2" w:rsidRPr="00533A3E" w:rsidRDefault="000B49B2" w:rsidP="000B49B2">
      <w:pPr>
        <w:widowControl w:val="0"/>
        <w:tabs>
          <w:tab w:val="left" w:pos="1976"/>
          <w:tab w:val="left" w:pos="2548"/>
          <w:tab w:val="left" w:pos="2860"/>
        </w:tabs>
        <w:autoSpaceDE w:val="0"/>
        <w:autoSpaceDN w:val="0"/>
        <w:adjustRightInd w:val="0"/>
        <w:ind w:left="1985" w:hanging="567"/>
        <w:jc w:val="both"/>
        <w:rPr>
          <w:bCs/>
        </w:rPr>
      </w:pPr>
      <w:proofErr w:type="spellStart"/>
      <w:r w:rsidRPr="00533A3E">
        <w:rPr>
          <w:bCs/>
        </w:rPr>
        <w:t>D</w:t>
      </w:r>
      <w:r w:rsidRPr="00533A3E">
        <w:rPr>
          <w:bCs/>
          <w:vertAlign w:val="subscript"/>
        </w:rPr>
        <w:t>ovc</w:t>
      </w:r>
      <w:proofErr w:type="spellEnd"/>
      <w:r w:rsidRPr="00533A3E">
        <w:rPr>
          <w:bCs/>
          <w:vertAlign w:val="subscript"/>
        </w:rPr>
        <w:tab/>
      </w:r>
      <w:r w:rsidRPr="00533A3E">
        <w:rPr>
          <w:bCs/>
        </w:rPr>
        <w:t>=</w:t>
      </w:r>
      <w:r w:rsidRPr="00533A3E">
        <w:rPr>
          <w:bCs/>
        </w:rPr>
        <w:tab/>
        <w:t>OVC range according to the procedure described in Annex 9</w:t>
      </w:r>
      <w:r>
        <w:rPr>
          <w:bCs/>
        </w:rPr>
        <w:t>.</w:t>
      </w:r>
    </w:p>
    <w:p w:rsidR="000B49B2" w:rsidRPr="00533A3E" w:rsidRDefault="000B49B2" w:rsidP="000B49B2">
      <w:pPr>
        <w:widowControl w:val="0"/>
        <w:tabs>
          <w:tab w:val="left" w:pos="1976"/>
          <w:tab w:val="left" w:pos="2548"/>
          <w:tab w:val="left" w:pos="2860"/>
        </w:tabs>
        <w:autoSpaceDE w:val="0"/>
        <w:autoSpaceDN w:val="0"/>
        <w:adjustRightInd w:val="0"/>
        <w:spacing w:after="120"/>
        <w:ind w:left="1985" w:hanging="567"/>
        <w:jc w:val="both"/>
      </w:pPr>
      <w:proofErr w:type="spellStart"/>
      <w:proofErr w:type="gramStart"/>
      <w:r w:rsidRPr="00533A3E">
        <w:t>D</w:t>
      </w:r>
      <w:r w:rsidRPr="00533A3E">
        <w:rPr>
          <w:vertAlign w:val="subscript"/>
        </w:rPr>
        <w:t>av</w:t>
      </w:r>
      <w:proofErr w:type="spellEnd"/>
      <w:proofErr w:type="gramEnd"/>
      <w:r w:rsidRPr="00533A3E">
        <w:tab/>
        <w:t>=</w:t>
      </w:r>
      <w:r w:rsidRPr="00533A3E">
        <w:tab/>
        <w:t>25 km (assumed average distance between two battery recharges)</w:t>
      </w:r>
      <w:r>
        <w:t>.</w:t>
      </w:r>
    </w:p>
    <w:p w:rsidR="000B49B2" w:rsidRPr="00533A3E" w:rsidRDefault="000B49B2" w:rsidP="000B49B2">
      <w:pPr>
        <w:widowControl w:val="0"/>
        <w:tabs>
          <w:tab w:val="left" w:pos="1976"/>
          <w:tab w:val="left" w:pos="2548"/>
          <w:tab w:val="left" w:pos="2860"/>
        </w:tabs>
        <w:autoSpaceDE w:val="0"/>
        <w:autoSpaceDN w:val="0"/>
        <w:adjustRightInd w:val="0"/>
        <w:spacing w:after="120"/>
        <w:ind w:left="1418" w:hanging="1418"/>
        <w:jc w:val="both"/>
      </w:pPr>
      <w:r w:rsidRPr="00533A3E">
        <w:rPr>
          <w:bCs/>
        </w:rPr>
        <w:t>3.4.5</w:t>
      </w:r>
      <w:r w:rsidRPr="00533A3E">
        <w:t>.</w:t>
      </w:r>
      <w:r w:rsidRPr="00533A3E">
        <w:tab/>
        <w:t>The values of electric energy consumption shall be:</w:t>
      </w:r>
    </w:p>
    <w:p w:rsidR="000B49B2" w:rsidRPr="00534BF5" w:rsidRDefault="000B49B2" w:rsidP="000B49B2">
      <w:pPr>
        <w:widowControl w:val="0"/>
        <w:autoSpaceDE w:val="0"/>
        <w:autoSpaceDN w:val="0"/>
        <w:adjustRightInd w:val="0"/>
        <w:spacing w:after="120"/>
        <w:jc w:val="center"/>
        <w:rPr>
          <w:lang w:val="it-IT"/>
        </w:rPr>
      </w:pPr>
      <w:r w:rsidRPr="00534BF5">
        <w:rPr>
          <w:lang w:val="it-IT"/>
        </w:rPr>
        <w:t>E</w:t>
      </w:r>
      <w:r w:rsidRPr="00534BF5">
        <w:rPr>
          <w:vertAlign w:val="subscript"/>
          <w:lang w:val="it-IT"/>
        </w:rPr>
        <w:t>1</w:t>
      </w:r>
      <w:r w:rsidRPr="00534BF5">
        <w:rPr>
          <w:lang w:val="it-IT"/>
        </w:rPr>
        <w:t xml:space="preserve"> = e</w:t>
      </w:r>
      <w:r w:rsidRPr="00534BF5">
        <w:rPr>
          <w:vertAlign w:val="subscript"/>
          <w:lang w:val="it-IT"/>
        </w:rPr>
        <w:t>1</w:t>
      </w:r>
      <w:r w:rsidRPr="00534BF5">
        <w:rPr>
          <w:lang w:val="it-IT"/>
        </w:rPr>
        <w:t>/D</w:t>
      </w:r>
      <w:r w:rsidRPr="00534BF5">
        <w:rPr>
          <w:vertAlign w:val="subscript"/>
          <w:lang w:val="it-IT"/>
        </w:rPr>
        <w:t>test1</w:t>
      </w:r>
      <w:r w:rsidRPr="00534BF5">
        <w:rPr>
          <w:lang w:val="it-IT"/>
        </w:rPr>
        <w:t xml:space="preserve"> and E</w:t>
      </w:r>
      <w:r w:rsidRPr="00534BF5">
        <w:rPr>
          <w:vertAlign w:val="subscript"/>
          <w:lang w:val="it-IT"/>
        </w:rPr>
        <w:t>4</w:t>
      </w:r>
      <w:r w:rsidRPr="00534BF5">
        <w:rPr>
          <w:lang w:val="it-IT"/>
        </w:rPr>
        <w:t xml:space="preserve"> = e</w:t>
      </w:r>
      <w:r w:rsidRPr="00534BF5">
        <w:rPr>
          <w:vertAlign w:val="subscript"/>
          <w:lang w:val="it-IT"/>
        </w:rPr>
        <w:t>4</w:t>
      </w:r>
      <w:r w:rsidRPr="00534BF5">
        <w:rPr>
          <w:lang w:val="it-IT"/>
        </w:rPr>
        <w:t>/D</w:t>
      </w:r>
      <w:r w:rsidRPr="00534BF5">
        <w:rPr>
          <w:vertAlign w:val="subscript"/>
          <w:lang w:val="it-IT"/>
        </w:rPr>
        <w:t>test2</w:t>
      </w:r>
      <w:r w:rsidRPr="00534BF5">
        <w:rPr>
          <w:lang w:val="it-IT"/>
        </w:rPr>
        <w:t xml:space="preserve"> [Wh/km]</w:t>
      </w:r>
    </w:p>
    <w:p w:rsidR="000B49B2" w:rsidRDefault="000B49B2" w:rsidP="000B49B2">
      <w:pPr>
        <w:widowControl w:val="0"/>
        <w:tabs>
          <w:tab w:val="left" w:pos="1976"/>
          <w:tab w:val="left" w:pos="2548"/>
          <w:tab w:val="left" w:pos="2860"/>
        </w:tabs>
        <w:autoSpaceDE w:val="0"/>
        <w:autoSpaceDN w:val="0"/>
        <w:adjustRightInd w:val="0"/>
        <w:spacing w:after="120"/>
        <w:ind w:left="1418" w:hanging="1418"/>
        <w:jc w:val="both"/>
      </w:pPr>
      <w:r w:rsidRPr="00534BF5">
        <w:rPr>
          <w:lang w:val="it-IT"/>
        </w:rPr>
        <w:tab/>
      </w:r>
      <w:proofErr w:type="gramStart"/>
      <w:r w:rsidRPr="00533A3E">
        <w:t>with</w:t>
      </w:r>
      <w:proofErr w:type="gramEnd"/>
      <w:r w:rsidRPr="00533A3E">
        <w:t xml:space="preserve"> D</w:t>
      </w:r>
      <w:r w:rsidRPr="00533A3E">
        <w:rPr>
          <w:vertAlign w:val="subscript"/>
        </w:rPr>
        <w:t>test1</w:t>
      </w:r>
      <w:r w:rsidRPr="00533A3E">
        <w:t xml:space="preserve"> and D</w:t>
      </w:r>
      <w:r w:rsidRPr="00533A3E">
        <w:rPr>
          <w:vertAlign w:val="subscript"/>
        </w:rPr>
        <w:t>test2</w:t>
      </w:r>
      <w:r w:rsidRPr="00533A3E">
        <w:t xml:space="preserve"> the total actual driven distances in the tests performed under conditions A (paragraph 3.2. of this annex) and B (paragraph 3.3. of this annex) respectively, and e</w:t>
      </w:r>
      <w:r w:rsidRPr="00533A3E">
        <w:rPr>
          <w:vertAlign w:val="subscript"/>
        </w:rPr>
        <w:t>1</w:t>
      </w:r>
      <w:r w:rsidRPr="00533A3E">
        <w:t xml:space="preserve"> and e</w:t>
      </w:r>
      <w:r w:rsidRPr="00533A3E">
        <w:rPr>
          <w:vertAlign w:val="subscript"/>
        </w:rPr>
        <w:t>4</w:t>
      </w:r>
      <w:r w:rsidRPr="00533A3E">
        <w:t xml:space="preserve"> determine</w:t>
      </w:r>
      <w:r>
        <w:t xml:space="preserve">d in paragraphs 3.2.5. </w:t>
      </w:r>
      <w:proofErr w:type="gramStart"/>
      <w:r>
        <w:t>and</w:t>
      </w:r>
      <w:proofErr w:type="gramEnd"/>
      <w:r>
        <w:t xml:space="preserve"> 3.3.6</w:t>
      </w:r>
      <w:r w:rsidRPr="00533A3E">
        <w:t xml:space="preserve">. </w:t>
      </w:r>
      <w:proofErr w:type="gramStart"/>
      <w:r w:rsidRPr="00533A3E">
        <w:t>of</w:t>
      </w:r>
      <w:proofErr w:type="gramEnd"/>
      <w:r w:rsidRPr="00533A3E">
        <w:t xml:space="preserve"> this annex respectively.</w:t>
      </w:r>
    </w:p>
    <w:p w:rsidR="000B49B2" w:rsidRPr="00533A3E" w:rsidRDefault="000B49B2" w:rsidP="000B49B2">
      <w:pPr>
        <w:widowControl w:val="0"/>
        <w:tabs>
          <w:tab w:val="left" w:pos="1976"/>
          <w:tab w:val="left" w:pos="2548"/>
          <w:tab w:val="left" w:pos="2860"/>
        </w:tabs>
        <w:autoSpaceDE w:val="0"/>
        <w:autoSpaceDN w:val="0"/>
        <w:adjustRightInd w:val="0"/>
        <w:spacing w:after="120"/>
        <w:ind w:left="1418" w:hanging="1418"/>
        <w:jc w:val="both"/>
        <w:rPr>
          <w:vertAlign w:val="subscript"/>
        </w:rPr>
      </w:pPr>
    </w:p>
    <w:p w:rsidR="000B49B2" w:rsidRPr="00533A3E" w:rsidRDefault="000B49B2" w:rsidP="000B49B2">
      <w:pPr>
        <w:keepNext/>
        <w:keepLines/>
        <w:widowControl w:val="0"/>
        <w:tabs>
          <w:tab w:val="left" w:pos="1976"/>
          <w:tab w:val="left" w:pos="2548"/>
          <w:tab w:val="left" w:pos="2860"/>
        </w:tabs>
        <w:autoSpaceDE w:val="0"/>
        <w:autoSpaceDN w:val="0"/>
        <w:adjustRightInd w:val="0"/>
        <w:ind w:left="1418" w:hanging="1418"/>
        <w:jc w:val="both"/>
      </w:pPr>
      <w:r w:rsidRPr="00533A3E">
        <w:rPr>
          <w:bCs/>
        </w:rPr>
        <w:t>3.4.6</w:t>
      </w:r>
      <w:r w:rsidRPr="00533A3E">
        <w:t>.</w:t>
      </w:r>
      <w:r w:rsidRPr="00533A3E">
        <w:tab/>
        <w:t>The weighted values of electric energy consumption shall be calculated as below:</w:t>
      </w:r>
    </w:p>
    <w:p w:rsidR="000B49B2" w:rsidRPr="000B49B2" w:rsidRDefault="000B49B2" w:rsidP="000B49B2">
      <w:pPr>
        <w:pStyle w:val="Title"/>
        <w:keepNext/>
        <w:keepLines/>
        <w:tabs>
          <w:tab w:val="left" w:pos="922"/>
          <w:tab w:val="left" w:pos="1134"/>
          <w:tab w:val="left" w:pos="1701"/>
          <w:tab w:val="left" w:pos="2268"/>
        </w:tabs>
        <w:ind w:hanging="1134"/>
        <w:jc w:val="both"/>
        <w:rPr>
          <w:rFonts w:ascii="Times New Roman" w:hAnsi="Times New Roman"/>
          <w:sz w:val="24"/>
          <w:szCs w:val="24"/>
          <w:lang w:val="en-US"/>
        </w:rPr>
      </w:pPr>
    </w:p>
    <w:p w:rsidR="000B49B2" w:rsidRDefault="000B49B2" w:rsidP="000B49B2">
      <w:pPr>
        <w:widowControl w:val="0"/>
        <w:tabs>
          <w:tab w:val="left" w:pos="1976"/>
          <w:tab w:val="left" w:pos="2548"/>
          <w:tab w:val="left" w:pos="2860"/>
        </w:tabs>
        <w:autoSpaceDE w:val="0"/>
        <w:autoSpaceDN w:val="0"/>
        <w:adjustRightInd w:val="0"/>
        <w:spacing w:after="120"/>
        <w:ind w:left="1418" w:hanging="1418"/>
        <w:jc w:val="both"/>
      </w:pPr>
      <w:r w:rsidRPr="00533A3E">
        <w:t>3.4.6.1.</w:t>
      </w:r>
      <w:r w:rsidRPr="00533A3E">
        <w:tab/>
        <w:t>In the case of testing according to paragraph 3.2.3.2.1.:</w:t>
      </w:r>
    </w:p>
    <w:p w:rsidR="000B49B2" w:rsidRPr="00534BF5" w:rsidRDefault="000B49B2" w:rsidP="000B49B2">
      <w:pPr>
        <w:widowControl w:val="0"/>
        <w:autoSpaceDE w:val="0"/>
        <w:autoSpaceDN w:val="0"/>
        <w:adjustRightInd w:val="0"/>
        <w:spacing w:after="120"/>
        <w:jc w:val="center"/>
        <w:rPr>
          <w:lang w:val="pt-PT"/>
        </w:rPr>
      </w:pPr>
      <w:r w:rsidRPr="00534BF5">
        <w:rPr>
          <w:lang w:val="pt-PT"/>
        </w:rPr>
        <w:t>E = (D</w:t>
      </w:r>
      <w:r w:rsidRPr="00534BF5">
        <w:rPr>
          <w:vertAlign w:val="subscript"/>
          <w:lang w:val="pt-PT"/>
        </w:rPr>
        <w:t>e</w:t>
      </w:r>
      <w:r w:rsidRPr="00534BF5">
        <w:rPr>
          <w:lang w:val="pt-PT"/>
        </w:rPr>
        <w:t>·E</w:t>
      </w:r>
      <w:r w:rsidRPr="00534BF5">
        <w:rPr>
          <w:vertAlign w:val="subscript"/>
          <w:lang w:val="pt-PT"/>
        </w:rPr>
        <w:t>1</w:t>
      </w:r>
      <w:r w:rsidRPr="00534BF5">
        <w:rPr>
          <w:lang w:val="pt-PT"/>
        </w:rPr>
        <w:t xml:space="preserve"> + D</w:t>
      </w:r>
      <w:r w:rsidRPr="00534BF5">
        <w:rPr>
          <w:vertAlign w:val="subscript"/>
          <w:lang w:val="pt-PT"/>
        </w:rPr>
        <w:t>av</w:t>
      </w:r>
      <w:r w:rsidRPr="00534BF5">
        <w:rPr>
          <w:lang w:val="pt-PT"/>
        </w:rPr>
        <w:t>·E</w:t>
      </w:r>
      <w:r w:rsidRPr="00534BF5">
        <w:rPr>
          <w:vertAlign w:val="subscript"/>
          <w:lang w:val="pt-PT"/>
        </w:rPr>
        <w:t>4</w:t>
      </w:r>
      <w:r w:rsidRPr="00534BF5">
        <w:rPr>
          <w:lang w:val="pt-PT"/>
        </w:rPr>
        <w:t>) / (D</w:t>
      </w:r>
      <w:r w:rsidRPr="00534BF5">
        <w:rPr>
          <w:vertAlign w:val="subscript"/>
          <w:lang w:val="pt-PT"/>
        </w:rPr>
        <w:t>e</w:t>
      </w:r>
      <w:r w:rsidRPr="00534BF5">
        <w:rPr>
          <w:lang w:val="pt-PT"/>
        </w:rPr>
        <w:t xml:space="preserve"> + D</w:t>
      </w:r>
      <w:r w:rsidRPr="00534BF5">
        <w:rPr>
          <w:vertAlign w:val="subscript"/>
          <w:lang w:val="pt-PT"/>
        </w:rPr>
        <w:t>av</w:t>
      </w:r>
      <w:r w:rsidRPr="00534BF5">
        <w:rPr>
          <w:lang w:val="pt-PT"/>
        </w:rPr>
        <w:t>)</w:t>
      </w:r>
    </w:p>
    <w:p w:rsidR="000B49B2" w:rsidRPr="000B49B2" w:rsidRDefault="000B49B2" w:rsidP="000B49B2">
      <w:pPr>
        <w:widowControl w:val="0"/>
        <w:tabs>
          <w:tab w:val="left" w:pos="1976"/>
          <w:tab w:val="left" w:pos="2548"/>
          <w:tab w:val="left" w:pos="2860"/>
        </w:tabs>
        <w:autoSpaceDE w:val="0"/>
        <w:autoSpaceDN w:val="0"/>
        <w:adjustRightInd w:val="0"/>
        <w:ind w:left="1418" w:hanging="1418"/>
        <w:jc w:val="both"/>
        <w:rPr>
          <w:lang w:val="en-US"/>
        </w:rPr>
      </w:pPr>
      <w:r w:rsidRPr="00534BF5">
        <w:rPr>
          <w:lang w:val="pt-PT"/>
        </w:rPr>
        <w:tab/>
      </w:r>
      <w:r w:rsidRPr="000B49B2">
        <w:rPr>
          <w:lang w:val="en-US"/>
        </w:rPr>
        <w:t>Where:</w:t>
      </w:r>
    </w:p>
    <w:p w:rsidR="000B49B2" w:rsidRPr="000B49B2" w:rsidRDefault="000B49B2" w:rsidP="000B49B2">
      <w:pPr>
        <w:widowControl w:val="0"/>
        <w:tabs>
          <w:tab w:val="left" w:pos="1976"/>
          <w:tab w:val="left" w:pos="2548"/>
          <w:tab w:val="left" w:pos="2860"/>
        </w:tabs>
        <w:autoSpaceDE w:val="0"/>
        <w:autoSpaceDN w:val="0"/>
        <w:adjustRightInd w:val="0"/>
        <w:ind w:left="1985" w:hanging="567"/>
        <w:jc w:val="both"/>
        <w:rPr>
          <w:lang w:val="en-US"/>
        </w:rPr>
      </w:pPr>
      <w:r w:rsidRPr="000B49B2">
        <w:rPr>
          <w:lang w:val="en-US"/>
        </w:rPr>
        <w:t>E</w:t>
      </w:r>
      <w:r w:rsidRPr="000B49B2">
        <w:rPr>
          <w:lang w:val="en-US"/>
        </w:rPr>
        <w:tab/>
        <w:t>=</w:t>
      </w:r>
      <w:r w:rsidRPr="000B49B2">
        <w:rPr>
          <w:lang w:val="en-US"/>
        </w:rPr>
        <w:tab/>
        <w:t xml:space="preserve">electric consumption </w:t>
      </w:r>
      <w:proofErr w:type="spellStart"/>
      <w:r w:rsidRPr="000B49B2">
        <w:rPr>
          <w:lang w:val="en-US"/>
        </w:rPr>
        <w:t>Wh</w:t>
      </w:r>
      <w:proofErr w:type="spellEnd"/>
      <w:r w:rsidRPr="000B49B2">
        <w:rPr>
          <w:lang w:val="en-US"/>
        </w:rPr>
        <w:t>/km.</w:t>
      </w:r>
    </w:p>
    <w:p w:rsidR="000B49B2" w:rsidRPr="00533A3E" w:rsidRDefault="000B49B2" w:rsidP="000B49B2">
      <w:pPr>
        <w:widowControl w:val="0"/>
        <w:tabs>
          <w:tab w:val="left" w:pos="1976"/>
          <w:tab w:val="left" w:pos="2548"/>
          <w:tab w:val="left" w:pos="2860"/>
        </w:tabs>
        <w:autoSpaceDE w:val="0"/>
        <w:autoSpaceDN w:val="0"/>
        <w:adjustRightInd w:val="0"/>
        <w:ind w:left="1985" w:hanging="567"/>
        <w:jc w:val="both"/>
      </w:pPr>
      <w:r w:rsidRPr="00533A3E">
        <w:t>E</w:t>
      </w:r>
      <w:r w:rsidRPr="00533A3E">
        <w:rPr>
          <w:vertAlign w:val="subscript"/>
        </w:rPr>
        <w:t>1</w:t>
      </w:r>
      <w:r w:rsidRPr="00533A3E">
        <w:tab/>
        <w:t>=</w:t>
      </w:r>
      <w:r w:rsidRPr="00533A3E">
        <w:tab/>
        <w:t xml:space="preserve">electric consumption </w:t>
      </w:r>
      <w:proofErr w:type="spellStart"/>
      <w:r w:rsidRPr="00533A3E">
        <w:t>Wh</w:t>
      </w:r>
      <w:proofErr w:type="spellEnd"/>
      <w:r w:rsidRPr="00533A3E">
        <w:t xml:space="preserve">/km with a fully charged electrical </w:t>
      </w:r>
      <w:r>
        <w:tab/>
      </w:r>
      <w:r w:rsidRPr="00533A3E">
        <w:t>energy/power storage device calculated</w:t>
      </w:r>
      <w:r>
        <w:t>.</w:t>
      </w:r>
    </w:p>
    <w:p w:rsidR="000B49B2" w:rsidRPr="00533A3E" w:rsidRDefault="000B49B2" w:rsidP="000B49B2">
      <w:pPr>
        <w:widowControl w:val="0"/>
        <w:tabs>
          <w:tab w:val="left" w:pos="1976"/>
          <w:tab w:val="left" w:pos="2548"/>
          <w:tab w:val="left" w:pos="2860"/>
        </w:tabs>
        <w:autoSpaceDE w:val="0"/>
        <w:autoSpaceDN w:val="0"/>
        <w:adjustRightInd w:val="0"/>
        <w:ind w:left="1985" w:hanging="567"/>
        <w:jc w:val="both"/>
      </w:pPr>
      <w:r w:rsidRPr="00533A3E">
        <w:t>E</w:t>
      </w:r>
      <w:r w:rsidRPr="00533A3E">
        <w:rPr>
          <w:vertAlign w:val="subscript"/>
        </w:rPr>
        <w:t>4</w:t>
      </w:r>
      <w:r w:rsidRPr="00533A3E">
        <w:tab/>
        <w:t>=</w:t>
      </w:r>
      <w:r w:rsidRPr="00533A3E">
        <w:tab/>
        <w:t xml:space="preserve">electric consumption </w:t>
      </w:r>
      <w:proofErr w:type="spellStart"/>
      <w:r w:rsidRPr="00533A3E">
        <w:t>Wh</w:t>
      </w:r>
      <w:proofErr w:type="spellEnd"/>
      <w:r w:rsidRPr="00533A3E">
        <w:t xml:space="preserve">/km with an electrical energy/power storage </w:t>
      </w:r>
      <w:r>
        <w:tab/>
      </w:r>
      <w:r w:rsidRPr="00533A3E">
        <w:t>device in minimum state of charge (maximum discharge of capacity)</w:t>
      </w:r>
      <w:r>
        <w:t>.</w:t>
      </w:r>
    </w:p>
    <w:p w:rsidR="000B49B2" w:rsidRPr="00533A3E" w:rsidRDefault="000B49B2" w:rsidP="000B49B2">
      <w:pPr>
        <w:widowControl w:val="0"/>
        <w:tabs>
          <w:tab w:val="left" w:pos="1976"/>
          <w:tab w:val="left" w:pos="2548"/>
          <w:tab w:val="left" w:pos="2860"/>
        </w:tabs>
        <w:autoSpaceDE w:val="0"/>
        <w:autoSpaceDN w:val="0"/>
        <w:adjustRightInd w:val="0"/>
        <w:ind w:left="1985" w:hanging="567"/>
        <w:jc w:val="both"/>
      </w:pPr>
      <w:r w:rsidRPr="00533A3E">
        <w:t>D</w:t>
      </w:r>
      <w:r w:rsidRPr="00533A3E">
        <w:rPr>
          <w:vertAlign w:val="subscript"/>
        </w:rPr>
        <w:t>e</w:t>
      </w:r>
      <w:r w:rsidRPr="00533A3E">
        <w:tab/>
        <w:t>=</w:t>
      </w:r>
      <w:r w:rsidRPr="00533A3E">
        <w:tab/>
        <w:t>vehicle's electric range, according to t</w:t>
      </w:r>
      <w:r>
        <w:t xml:space="preserve">he procedure described in </w:t>
      </w:r>
      <w:r>
        <w:tab/>
        <w:t>Annex </w:t>
      </w:r>
      <w:r w:rsidRPr="00533A3E">
        <w:t xml:space="preserve">9, where the manufacturer must provide the means for </w:t>
      </w:r>
      <w:r>
        <w:tab/>
      </w:r>
      <w:r w:rsidRPr="00533A3E">
        <w:t xml:space="preserve">performing the measurement with the vehicle running in pure electric </w:t>
      </w:r>
      <w:r>
        <w:tab/>
      </w:r>
      <w:r w:rsidRPr="00533A3E">
        <w:t>operating state</w:t>
      </w:r>
      <w:r>
        <w:t>.</w:t>
      </w:r>
    </w:p>
    <w:p w:rsidR="000B49B2" w:rsidRPr="00533A3E" w:rsidRDefault="000B49B2" w:rsidP="000B49B2">
      <w:pPr>
        <w:widowControl w:val="0"/>
        <w:tabs>
          <w:tab w:val="left" w:pos="1976"/>
          <w:tab w:val="left" w:pos="2548"/>
          <w:tab w:val="left" w:pos="2860"/>
        </w:tabs>
        <w:autoSpaceDE w:val="0"/>
        <w:autoSpaceDN w:val="0"/>
        <w:adjustRightInd w:val="0"/>
        <w:spacing w:after="120"/>
        <w:ind w:left="1985" w:hanging="567"/>
        <w:jc w:val="both"/>
        <w:rPr>
          <w:bCs/>
        </w:rPr>
      </w:pPr>
      <w:proofErr w:type="spellStart"/>
      <w:proofErr w:type="gramStart"/>
      <w:r w:rsidRPr="00533A3E">
        <w:t>D</w:t>
      </w:r>
      <w:r w:rsidRPr="00533A3E">
        <w:rPr>
          <w:vertAlign w:val="subscript"/>
        </w:rPr>
        <w:t>av</w:t>
      </w:r>
      <w:proofErr w:type="spellEnd"/>
      <w:proofErr w:type="gramEnd"/>
      <w:r w:rsidRPr="00533A3E">
        <w:tab/>
        <w:t>=</w:t>
      </w:r>
      <w:r w:rsidRPr="00533A3E">
        <w:tab/>
        <w:t>25 km (assumed average distance between two battery recharges)</w:t>
      </w:r>
      <w:r>
        <w:t>.</w:t>
      </w:r>
    </w:p>
    <w:p w:rsidR="000B49B2" w:rsidRDefault="000B49B2" w:rsidP="000B49B2">
      <w:pPr>
        <w:widowControl w:val="0"/>
        <w:tabs>
          <w:tab w:val="left" w:pos="1976"/>
          <w:tab w:val="left" w:pos="2548"/>
          <w:tab w:val="left" w:pos="2860"/>
        </w:tabs>
        <w:autoSpaceDE w:val="0"/>
        <w:autoSpaceDN w:val="0"/>
        <w:adjustRightInd w:val="0"/>
        <w:spacing w:after="120"/>
        <w:ind w:left="1134" w:hanging="1134"/>
        <w:jc w:val="both"/>
      </w:pPr>
      <w:r w:rsidRPr="00533A3E">
        <w:t>3.4.6.2.</w:t>
      </w:r>
      <w:r w:rsidRPr="00533A3E">
        <w:tab/>
        <w:t>In the case of testing according to paragraph 3.2.3.2.2.:</w:t>
      </w:r>
    </w:p>
    <w:p w:rsidR="000B49B2" w:rsidRPr="000B49B2" w:rsidRDefault="000B49B2" w:rsidP="000B49B2">
      <w:pPr>
        <w:pStyle w:val="Title"/>
        <w:tabs>
          <w:tab w:val="left" w:pos="2002"/>
          <w:tab w:val="left" w:pos="2552"/>
          <w:tab w:val="left" w:pos="2835"/>
        </w:tabs>
        <w:spacing w:after="240"/>
        <w:rPr>
          <w:rFonts w:ascii="Times New Roman" w:hAnsi="Times New Roman"/>
          <w:b w:val="0"/>
          <w:sz w:val="24"/>
          <w:szCs w:val="24"/>
          <w:lang w:val="it-IT"/>
        </w:rPr>
      </w:pPr>
      <w:r w:rsidRPr="000B49B2">
        <w:rPr>
          <w:rFonts w:ascii="Times New Roman" w:hAnsi="Times New Roman"/>
          <w:b w:val="0"/>
          <w:sz w:val="24"/>
          <w:szCs w:val="24"/>
          <w:lang w:val="it-IT"/>
        </w:rPr>
        <w:t>E = (D</w:t>
      </w:r>
      <w:r w:rsidRPr="000B49B2">
        <w:rPr>
          <w:rFonts w:ascii="Times New Roman" w:hAnsi="Times New Roman"/>
          <w:b w:val="0"/>
          <w:sz w:val="24"/>
          <w:szCs w:val="24"/>
          <w:vertAlign w:val="subscript"/>
          <w:lang w:val="it-IT"/>
        </w:rPr>
        <w:t>ovc</w:t>
      </w:r>
      <w:r w:rsidRPr="000B49B2">
        <w:rPr>
          <w:rFonts w:ascii="Times New Roman" w:hAnsi="Times New Roman"/>
          <w:b w:val="0"/>
          <w:sz w:val="24"/>
          <w:szCs w:val="24"/>
          <w:lang w:val="it-IT"/>
        </w:rPr>
        <w:t>·E</w:t>
      </w:r>
      <w:r w:rsidRPr="000B49B2">
        <w:rPr>
          <w:rFonts w:ascii="Times New Roman" w:hAnsi="Times New Roman"/>
          <w:b w:val="0"/>
          <w:sz w:val="24"/>
          <w:szCs w:val="24"/>
          <w:vertAlign w:val="subscript"/>
          <w:lang w:val="it-IT"/>
        </w:rPr>
        <w:t>1</w:t>
      </w:r>
      <w:r w:rsidRPr="000B49B2">
        <w:rPr>
          <w:rFonts w:ascii="Times New Roman" w:hAnsi="Times New Roman"/>
          <w:b w:val="0"/>
          <w:sz w:val="24"/>
          <w:szCs w:val="24"/>
          <w:lang w:val="it-IT"/>
        </w:rPr>
        <w:t xml:space="preserve"> + D</w:t>
      </w:r>
      <w:r w:rsidRPr="000B49B2">
        <w:rPr>
          <w:rFonts w:ascii="Times New Roman" w:hAnsi="Times New Roman"/>
          <w:b w:val="0"/>
          <w:sz w:val="24"/>
          <w:szCs w:val="24"/>
          <w:vertAlign w:val="subscript"/>
          <w:lang w:val="it-IT"/>
        </w:rPr>
        <w:t>av</w:t>
      </w:r>
      <w:r w:rsidRPr="000B49B2">
        <w:rPr>
          <w:rFonts w:ascii="Times New Roman" w:hAnsi="Times New Roman"/>
          <w:b w:val="0"/>
          <w:sz w:val="24"/>
          <w:szCs w:val="24"/>
          <w:lang w:val="it-IT"/>
        </w:rPr>
        <w:t>·E</w:t>
      </w:r>
      <w:r w:rsidRPr="000B49B2">
        <w:rPr>
          <w:rFonts w:ascii="Times New Roman" w:hAnsi="Times New Roman"/>
          <w:b w:val="0"/>
          <w:sz w:val="24"/>
          <w:szCs w:val="24"/>
          <w:vertAlign w:val="subscript"/>
          <w:lang w:val="it-IT"/>
        </w:rPr>
        <w:t>4</w:t>
      </w:r>
      <w:r w:rsidRPr="000B49B2">
        <w:rPr>
          <w:rFonts w:ascii="Times New Roman" w:hAnsi="Times New Roman"/>
          <w:b w:val="0"/>
          <w:sz w:val="24"/>
          <w:szCs w:val="24"/>
          <w:lang w:val="it-IT"/>
        </w:rPr>
        <w:t>) / (D</w:t>
      </w:r>
      <w:r w:rsidRPr="000B49B2">
        <w:rPr>
          <w:rFonts w:ascii="Times New Roman" w:hAnsi="Times New Roman"/>
          <w:b w:val="0"/>
          <w:sz w:val="24"/>
          <w:szCs w:val="24"/>
          <w:vertAlign w:val="subscript"/>
          <w:lang w:val="it-IT"/>
        </w:rPr>
        <w:t>ovc</w:t>
      </w:r>
      <w:r w:rsidRPr="000B49B2">
        <w:rPr>
          <w:rFonts w:ascii="Times New Roman" w:hAnsi="Times New Roman"/>
          <w:b w:val="0"/>
          <w:sz w:val="24"/>
          <w:szCs w:val="24"/>
          <w:lang w:val="it-IT"/>
        </w:rPr>
        <w:t xml:space="preserve"> + D</w:t>
      </w:r>
      <w:r w:rsidRPr="000B49B2">
        <w:rPr>
          <w:rFonts w:ascii="Times New Roman" w:hAnsi="Times New Roman"/>
          <w:b w:val="0"/>
          <w:sz w:val="24"/>
          <w:szCs w:val="24"/>
          <w:vertAlign w:val="subscript"/>
          <w:lang w:val="it-IT"/>
        </w:rPr>
        <w:t>av</w:t>
      </w:r>
      <w:r w:rsidRPr="000B49B2">
        <w:rPr>
          <w:rFonts w:ascii="Times New Roman" w:hAnsi="Times New Roman"/>
          <w:b w:val="0"/>
          <w:sz w:val="24"/>
          <w:szCs w:val="24"/>
          <w:lang w:val="it-IT"/>
        </w:rPr>
        <w:t>)</w:t>
      </w:r>
    </w:p>
    <w:p w:rsidR="000B49B2" w:rsidRPr="00533A3E" w:rsidRDefault="000B49B2" w:rsidP="000B49B2">
      <w:pPr>
        <w:widowControl w:val="0"/>
        <w:tabs>
          <w:tab w:val="left" w:pos="1976"/>
          <w:tab w:val="left" w:pos="2548"/>
          <w:tab w:val="left" w:pos="2860"/>
        </w:tabs>
        <w:autoSpaceDE w:val="0"/>
        <w:autoSpaceDN w:val="0"/>
        <w:adjustRightInd w:val="0"/>
        <w:ind w:left="1418" w:hanging="1418"/>
        <w:jc w:val="both"/>
      </w:pPr>
      <w:r w:rsidRPr="000B49B2">
        <w:rPr>
          <w:lang w:val="it-IT"/>
        </w:rPr>
        <w:tab/>
      </w:r>
      <w:r w:rsidRPr="00533A3E">
        <w:t>Where:</w:t>
      </w:r>
    </w:p>
    <w:p w:rsidR="000B49B2" w:rsidRPr="00533A3E" w:rsidRDefault="000B49B2" w:rsidP="000B49B2">
      <w:pPr>
        <w:widowControl w:val="0"/>
        <w:tabs>
          <w:tab w:val="left" w:pos="1976"/>
          <w:tab w:val="left" w:pos="2548"/>
          <w:tab w:val="left" w:pos="2860"/>
        </w:tabs>
        <w:autoSpaceDE w:val="0"/>
        <w:autoSpaceDN w:val="0"/>
        <w:adjustRightInd w:val="0"/>
        <w:ind w:left="1985" w:hanging="567"/>
        <w:jc w:val="both"/>
      </w:pPr>
      <w:r w:rsidRPr="00533A3E">
        <w:t>E</w:t>
      </w:r>
      <w:r w:rsidRPr="00533A3E">
        <w:tab/>
        <w:t>=</w:t>
      </w:r>
      <w:r w:rsidRPr="00533A3E">
        <w:tab/>
        <w:t xml:space="preserve">electric consumption </w:t>
      </w:r>
      <w:proofErr w:type="spellStart"/>
      <w:r w:rsidRPr="00533A3E">
        <w:t>Wh</w:t>
      </w:r>
      <w:proofErr w:type="spellEnd"/>
      <w:r w:rsidRPr="00533A3E">
        <w:t>/km</w:t>
      </w:r>
      <w:r>
        <w:t>.</w:t>
      </w:r>
    </w:p>
    <w:p w:rsidR="000B49B2" w:rsidRPr="00533A3E" w:rsidRDefault="000B49B2" w:rsidP="000B49B2">
      <w:pPr>
        <w:widowControl w:val="0"/>
        <w:tabs>
          <w:tab w:val="left" w:pos="1976"/>
          <w:tab w:val="left" w:pos="2548"/>
          <w:tab w:val="left" w:pos="2860"/>
        </w:tabs>
        <w:autoSpaceDE w:val="0"/>
        <w:autoSpaceDN w:val="0"/>
        <w:adjustRightInd w:val="0"/>
        <w:ind w:left="1985" w:hanging="567"/>
        <w:jc w:val="both"/>
      </w:pPr>
      <w:r w:rsidRPr="00533A3E">
        <w:t>E</w:t>
      </w:r>
      <w:r w:rsidRPr="00533A3E">
        <w:rPr>
          <w:vertAlign w:val="subscript"/>
        </w:rPr>
        <w:t>1</w:t>
      </w:r>
      <w:r w:rsidRPr="00533A3E">
        <w:tab/>
        <w:t>=</w:t>
      </w:r>
      <w:r w:rsidRPr="00533A3E">
        <w:tab/>
        <w:t xml:space="preserve">electric consumption </w:t>
      </w:r>
      <w:proofErr w:type="spellStart"/>
      <w:r w:rsidRPr="00533A3E">
        <w:t>Wh</w:t>
      </w:r>
      <w:proofErr w:type="spellEnd"/>
      <w:r w:rsidRPr="00533A3E">
        <w:t xml:space="preserve">/km with a fully charged electrical </w:t>
      </w:r>
      <w:r>
        <w:tab/>
      </w:r>
      <w:r w:rsidRPr="00533A3E">
        <w:t>energy/power storage device calculated</w:t>
      </w:r>
      <w:r>
        <w:t>.</w:t>
      </w:r>
    </w:p>
    <w:p w:rsidR="000B49B2" w:rsidRPr="00533A3E" w:rsidRDefault="000B49B2" w:rsidP="000B49B2">
      <w:pPr>
        <w:widowControl w:val="0"/>
        <w:tabs>
          <w:tab w:val="left" w:pos="1976"/>
          <w:tab w:val="left" w:pos="2548"/>
          <w:tab w:val="left" w:pos="2860"/>
        </w:tabs>
        <w:autoSpaceDE w:val="0"/>
        <w:autoSpaceDN w:val="0"/>
        <w:adjustRightInd w:val="0"/>
        <w:ind w:left="1985" w:hanging="567"/>
        <w:jc w:val="both"/>
      </w:pPr>
      <w:r w:rsidRPr="00533A3E">
        <w:t>E</w:t>
      </w:r>
      <w:r w:rsidRPr="00533A3E">
        <w:rPr>
          <w:vertAlign w:val="subscript"/>
        </w:rPr>
        <w:t>4</w:t>
      </w:r>
      <w:r w:rsidRPr="00533A3E">
        <w:tab/>
        <w:t>=</w:t>
      </w:r>
      <w:r w:rsidRPr="00533A3E">
        <w:tab/>
        <w:t xml:space="preserve">electric consumption </w:t>
      </w:r>
      <w:proofErr w:type="spellStart"/>
      <w:r w:rsidRPr="00533A3E">
        <w:t>Wh</w:t>
      </w:r>
      <w:proofErr w:type="spellEnd"/>
      <w:r w:rsidRPr="00533A3E">
        <w:t xml:space="preserve">/km with an electrical energy/power storage </w:t>
      </w:r>
      <w:r>
        <w:tab/>
      </w:r>
      <w:r w:rsidRPr="00533A3E">
        <w:t>device in minimum state of charge (maximum discharge of capacity)</w:t>
      </w:r>
      <w:r>
        <w:t>.</w:t>
      </w:r>
    </w:p>
    <w:p w:rsidR="000B49B2" w:rsidRPr="00533A3E" w:rsidRDefault="000B49B2" w:rsidP="000B49B2">
      <w:pPr>
        <w:widowControl w:val="0"/>
        <w:tabs>
          <w:tab w:val="left" w:pos="1976"/>
          <w:tab w:val="left" w:pos="2548"/>
          <w:tab w:val="left" w:pos="2860"/>
        </w:tabs>
        <w:autoSpaceDE w:val="0"/>
        <w:autoSpaceDN w:val="0"/>
        <w:adjustRightInd w:val="0"/>
        <w:ind w:left="1985" w:hanging="567"/>
        <w:jc w:val="both"/>
      </w:pPr>
      <w:proofErr w:type="spellStart"/>
      <w:r w:rsidRPr="00533A3E">
        <w:rPr>
          <w:bCs/>
        </w:rPr>
        <w:t>D</w:t>
      </w:r>
      <w:r w:rsidRPr="00533A3E">
        <w:rPr>
          <w:bCs/>
          <w:vertAlign w:val="subscript"/>
        </w:rPr>
        <w:t>ovc</w:t>
      </w:r>
      <w:proofErr w:type="spellEnd"/>
      <w:r w:rsidRPr="00533A3E">
        <w:rPr>
          <w:bCs/>
        </w:rPr>
        <w:tab/>
        <w:t>=</w:t>
      </w:r>
      <w:r w:rsidRPr="00533A3E">
        <w:rPr>
          <w:bCs/>
        </w:rPr>
        <w:tab/>
        <w:t>OVC range according to the procedure described in Annex 9</w:t>
      </w:r>
      <w:r>
        <w:rPr>
          <w:bCs/>
        </w:rPr>
        <w:t>.</w:t>
      </w:r>
    </w:p>
    <w:p w:rsidR="000B49B2" w:rsidRPr="00533A3E" w:rsidRDefault="000B49B2" w:rsidP="000B49B2">
      <w:pPr>
        <w:widowControl w:val="0"/>
        <w:tabs>
          <w:tab w:val="left" w:pos="1976"/>
          <w:tab w:val="left" w:pos="2548"/>
          <w:tab w:val="left" w:pos="2860"/>
        </w:tabs>
        <w:autoSpaceDE w:val="0"/>
        <w:autoSpaceDN w:val="0"/>
        <w:adjustRightInd w:val="0"/>
        <w:ind w:left="1985" w:hanging="567"/>
        <w:jc w:val="both"/>
      </w:pPr>
      <w:proofErr w:type="spellStart"/>
      <w:proofErr w:type="gramStart"/>
      <w:r w:rsidRPr="00533A3E">
        <w:t>D</w:t>
      </w:r>
      <w:r w:rsidRPr="00533A3E">
        <w:rPr>
          <w:vertAlign w:val="subscript"/>
        </w:rPr>
        <w:t>av</w:t>
      </w:r>
      <w:proofErr w:type="spellEnd"/>
      <w:proofErr w:type="gramEnd"/>
      <w:r w:rsidRPr="00533A3E">
        <w:tab/>
        <w:t>=</w:t>
      </w:r>
      <w:r w:rsidRPr="00533A3E">
        <w:tab/>
        <w:t>25 km (assumed average distance between two battery recharges)</w:t>
      </w:r>
      <w:r>
        <w:t>.</w:t>
      </w:r>
    </w:p>
    <w:p w:rsidR="000B49B2" w:rsidRPr="000B49B2" w:rsidRDefault="000B49B2" w:rsidP="000B49B2">
      <w:pPr>
        <w:pStyle w:val="Title"/>
        <w:tabs>
          <w:tab w:val="left" w:pos="1404"/>
          <w:tab w:val="left" w:pos="1701"/>
          <w:tab w:val="left" w:pos="2268"/>
          <w:tab w:val="left" w:pos="9568"/>
        </w:tabs>
        <w:ind w:hanging="1134"/>
        <w:jc w:val="both"/>
        <w:rPr>
          <w:rFonts w:ascii="Times New Roman" w:hAnsi="Times New Roman"/>
          <w:sz w:val="24"/>
          <w:szCs w:val="24"/>
          <w:lang w:val="en-US"/>
        </w:rPr>
      </w:pPr>
    </w:p>
    <w:p w:rsidR="000B49B2" w:rsidRPr="00533A3E" w:rsidRDefault="000B49B2" w:rsidP="000B49B2">
      <w:pPr>
        <w:widowControl w:val="0"/>
        <w:tabs>
          <w:tab w:val="left" w:pos="1976"/>
          <w:tab w:val="left" w:pos="2548"/>
          <w:tab w:val="left" w:pos="2860"/>
        </w:tabs>
        <w:autoSpaceDE w:val="0"/>
        <w:autoSpaceDN w:val="0"/>
        <w:adjustRightInd w:val="0"/>
        <w:spacing w:after="240"/>
        <w:ind w:left="1134" w:hanging="1134"/>
        <w:jc w:val="both"/>
      </w:pPr>
      <w:r w:rsidRPr="00533A3E">
        <w:t>4.</w:t>
      </w:r>
      <w:r w:rsidRPr="00533A3E">
        <w:tab/>
        <w:t>EXTERNALLY CHARGEABLE (OVC HEV) WITH AN OPERATING MODE SWITCH</w:t>
      </w:r>
    </w:p>
    <w:p w:rsidR="000B49B2" w:rsidRPr="00533A3E" w:rsidRDefault="000B49B2" w:rsidP="000B49B2">
      <w:pPr>
        <w:widowControl w:val="0"/>
        <w:tabs>
          <w:tab w:val="left" w:pos="1976"/>
          <w:tab w:val="left" w:pos="2548"/>
          <w:tab w:val="left" w:pos="2860"/>
        </w:tabs>
        <w:autoSpaceDE w:val="0"/>
        <w:autoSpaceDN w:val="0"/>
        <w:adjustRightInd w:val="0"/>
        <w:spacing w:after="240"/>
        <w:ind w:left="1134" w:hanging="1134"/>
        <w:jc w:val="both"/>
      </w:pPr>
      <w:r w:rsidRPr="00533A3E">
        <w:t>4.1.</w:t>
      </w:r>
      <w:r w:rsidRPr="00533A3E">
        <w:tab/>
        <w:t>Two tests shall be performed under the following conditions:</w:t>
      </w:r>
    </w:p>
    <w:p w:rsidR="000B49B2" w:rsidRPr="00533A3E" w:rsidRDefault="000B49B2" w:rsidP="000B49B2">
      <w:pPr>
        <w:widowControl w:val="0"/>
        <w:tabs>
          <w:tab w:val="left" w:pos="1976"/>
          <w:tab w:val="left" w:pos="2548"/>
          <w:tab w:val="left" w:pos="2860"/>
        </w:tabs>
        <w:autoSpaceDE w:val="0"/>
        <w:autoSpaceDN w:val="0"/>
        <w:adjustRightInd w:val="0"/>
        <w:spacing w:after="240"/>
        <w:ind w:left="1134" w:hanging="1134"/>
        <w:jc w:val="both"/>
      </w:pPr>
      <w:r w:rsidRPr="00533A3E">
        <w:t>4.1.1.</w:t>
      </w:r>
      <w:r w:rsidRPr="00533A3E">
        <w:tab/>
      </w:r>
      <w:r w:rsidRPr="004F49E7">
        <w:rPr>
          <w:u w:val="single"/>
        </w:rPr>
        <w:t>Condition A</w:t>
      </w:r>
      <w:r>
        <w:t>: T</w:t>
      </w:r>
      <w:r w:rsidRPr="00533A3E">
        <w:t>est shall be carried out with a fully charged electrical energy/power storage device.</w:t>
      </w:r>
    </w:p>
    <w:p w:rsidR="000B49B2" w:rsidRPr="00533A3E" w:rsidRDefault="000B49B2" w:rsidP="000B49B2">
      <w:pPr>
        <w:widowControl w:val="0"/>
        <w:tabs>
          <w:tab w:val="left" w:pos="1976"/>
          <w:tab w:val="left" w:pos="2548"/>
          <w:tab w:val="left" w:pos="2860"/>
        </w:tabs>
        <w:autoSpaceDE w:val="0"/>
        <w:autoSpaceDN w:val="0"/>
        <w:adjustRightInd w:val="0"/>
        <w:spacing w:after="240"/>
        <w:ind w:left="1134" w:hanging="1134"/>
        <w:jc w:val="both"/>
      </w:pPr>
      <w:r w:rsidRPr="00533A3E">
        <w:t>4.1.2.</w:t>
      </w:r>
      <w:r w:rsidRPr="00533A3E">
        <w:tab/>
      </w:r>
      <w:r w:rsidRPr="004F49E7">
        <w:rPr>
          <w:u w:val="single"/>
        </w:rPr>
        <w:t>Condition B</w:t>
      </w:r>
      <w:r>
        <w:t>: T</w:t>
      </w:r>
      <w:r w:rsidRPr="00533A3E">
        <w:t>est shall be carried out with an electrical energy/power storage device in minimum state of charge (maximum discharge of capacity)</w:t>
      </w:r>
    </w:p>
    <w:p w:rsidR="000B49B2" w:rsidRDefault="000B49B2" w:rsidP="000B49B2">
      <w:pPr>
        <w:keepNext/>
        <w:keepLines/>
        <w:widowControl w:val="0"/>
        <w:tabs>
          <w:tab w:val="left" w:pos="1976"/>
          <w:tab w:val="left" w:pos="2548"/>
          <w:tab w:val="left" w:pos="2860"/>
        </w:tabs>
        <w:autoSpaceDE w:val="0"/>
        <w:autoSpaceDN w:val="0"/>
        <w:adjustRightInd w:val="0"/>
        <w:ind w:left="1134" w:hanging="1134"/>
        <w:jc w:val="both"/>
      </w:pPr>
      <w:r w:rsidRPr="00533A3E">
        <w:t>4.1.3.</w:t>
      </w:r>
      <w:r w:rsidRPr="00533A3E">
        <w:tab/>
        <w:t>The operating mode switch shall be positioned according to the table below:</w:t>
      </w:r>
    </w:p>
    <w:p w:rsidR="000B49B2" w:rsidRDefault="006A1974" w:rsidP="000B49B2">
      <w:pPr>
        <w:keepNext/>
        <w:keepLines/>
        <w:widowControl w:val="0"/>
        <w:tabs>
          <w:tab w:val="left" w:pos="1976"/>
          <w:tab w:val="left" w:pos="2548"/>
          <w:tab w:val="left" w:pos="2860"/>
        </w:tabs>
        <w:autoSpaceDE w:val="0"/>
        <w:autoSpaceDN w:val="0"/>
        <w:adjustRightInd w:val="0"/>
        <w:ind w:left="1134" w:hanging="1134"/>
        <w:jc w:val="both"/>
      </w:pPr>
      <w:r>
        <w:rPr>
          <w:noProof/>
          <w:lang w:eastAsia="en-GB"/>
        </w:rPr>
        <mc:AlternateContent>
          <mc:Choice Requires="wps">
            <w:drawing>
              <wp:anchor distT="0" distB="0" distL="114300" distR="114300" simplePos="0" relativeHeight="251665408" behindDoc="0" locked="0" layoutInCell="1" allowOverlap="1" wp14:anchorId="687D4385" wp14:editId="28943809">
                <wp:simplePos x="0" y="0"/>
                <wp:positionH relativeFrom="column">
                  <wp:posOffset>-37465</wp:posOffset>
                </wp:positionH>
                <wp:positionV relativeFrom="paragraph">
                  <wp:posOffset>164465</wp:posOffset>
                </wp:positionV>
                <wp:extent cx="1180465" cy="1257300"/>
                <wp:effectExtent l="10160" t="12065" r="9525" b="6985"/>
                <wp:wrapNone/>
                <wp:docPr id="88"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0465" cy="1257300"/>
                        </a:xfrm>
                        <a:custGeom>
                          <a:avLst/>
                          <a:gdLst>
                            <a:gd name="T0" fmla="*/ 0 w 2108"/>
                            <a:gd name="T1" fmla="*/ 0 h 1877"/>
                            <a:gd name="T2" fmla="*/ 2108 w 2108"/>
                            <a:gd name="T3" fmla="*/ 1877 h 1877"/>
                          </a:gdLst>
                          <a:ahLst/>
                          <a:cxnLst>
                            <a:cxn ang="0">
                              <a:pos x="T0" y="T1"/>
                            </a:cxn>
                            <a:cxn ang="0">
                              <a:pos x="T2" y="T3"/>
                            </a:cxn>
                          </a:cxnLst>
                          <a:rect l="0" t="0" r="r" b="b"/>
                          <a:pathLst>
                            <a:path w="2108" h="1877">
                              <a:moveTo>
                                <a:pt x="0" y="0"/>
                              </a:moveTo>
                              <a:lnTo>
                                <a:pt x="2108" y="187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0" o:spid="_x0000_s1026" style="position:absolute;margin-left:-2.95pt;margin-top:12.95pt;width:92.95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8,1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" path="m,l2108,1877e" filled="f">
                <v:path arrowok="t" o:connecttype="custom" o:connectlocs="0,0;1180465,1257300" o:connectangles="0,0"/>
              </v:shape>
            </w:pict>
          </mc:Fallback>
        </mc:AlternateContent>
      </w:r>
    </w:p>
    <w:tbl>
      <w:tblPr>
        <w:tblW w:w="943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8"/>
        <w:gridCol w:w="1800"/>
        <w:gridCol w:w="1620"/>
        <w:gridCol w:w="1800"/>
        <w:gridCol w:w="2340"/>
      </w:tblGrid>
      <w:tr w:rsidR="000B49B2" w:rsidRPr="000B49B2" w:rsidTr="000B49B2">
        <w:trPr>
          <w:cantSplit/>
          <w:trHeight w:val="757"/>
        </w:trPr>
        <w:tc>
          <w:tcPr>
            <w:tcW w:w="1878" w:type="dxa"/>
            <w:tcBorders>
              <w:bottom w:val="nil"/>
            </w:tcBorders>
          </w:tcPr>
          <w:p w:rsidR="000B49B2" w:rsidRPr="000B49B2" w:rsidRDefault="000B49B2" w:rsidP="000B49B2">
            <w:pPr>
              <w:pStyle w:val="Title"/>
              <w:keepNext/>
              <w:keepLines/>
              <w:tabs>
                <w:tab w:val="left" w:pos="1701"/>
                <w:tab w:val="left" w:pos="2268"/>
              </w:tabs>
              <w:ind w:hanging="1134"/>
              <w:jc w:val="right"/>
              <w:rPr>
                <w:rFonts w:ascii="Times New Roman" w:hAnsi="Times New Roman"/>
                <w:b w:val="0"/>
                <w:sz w:val="24"/>
                <w:szCs w:val="24"/>
              </w:rPr>
            </w:pPr>
            <w:proofErr w:type="spellStart"/>
            <w:r w:rsidRPr="000B49B2">
              <w:rPr>
                <w:rFonts w:ascii="Times New Roman" w:hAnsi="Times New Roman"/>
                <w:b w:val="0"/>
                <w:sz w:val="24"/>
                <w:szCs w:val="24"/>
              </w:rPr>
              <w:t>Hybrid</w:t>
            </w:r>
            <w:proofErr w:type="spellEnd"/>
            <w:r w:rsidRPr="000B49B2">
              <w:rPr>
                <w:rFonts w:ascii="Times New Roman" w:hAnsi="Times New Roman"/>
                <w:b w:val="0"/>
                <w:sz w:val="24"/>
                <w:szCs w:val="24"/>
              </w:rPr>
              <w:t>-modes</w:t>
            </w:r>
          </w:p>
        </w:tc>
        <w:tc>
          <w:tcPr>
            <w:tcW w:w="1800" w:type="dxa"/>
            <w:vMerge w:val="restart"/>
          </w:tcPr>
          <w:p w:rsidR="000B49B2" w:rsidRPr="000B49B2" w:rsidRDefault="000B49B2" w:rsidP="000B49B2">
            <w:pPr>
              <w:pStyle w:val="Title"/>
              <w:keepNext/>
              <w:keepLines/>
              <w:tabs>
                <w:tab w:val="left" w:pos="213"/>
                <w:tab w:val="left" w:pos="1701"/>
                <w:tab w:val="left" w:pos="2268"/>
              </w:tabs>
              <w:ind w:left="213" w:hanging="141"/>
              <w:jc w:val="left"/>
              <w:rPr>
                <w:rFonts w:ascii="Times New Roman" w:hAnsi="Times New Roman"/>
                <w:b w:val="0"/>
                <w:sz w:val="24"/>
                <w:szCs w:val="24"/>
                <w:lang w:val="en-US"/>
              </w:rPr>
            </w:pPr>
            <w:r w:rsidRPr="000B49B2">
              <w:rPr>
                <w:rFonts w:ascii="Times New Roman" w:hAnsi="Times New Roman"/>
                <w:b w:val="0"/>
                <w:sz w:val="24"/>
                <w:szCs w:val="24"/>
              </w:rPr>
              <w:sym w:font="Wingdings" w:char="F0C4"/>
            </w:r>
            <w:r w:rsidRPr="000B49B2">
              <w:rPr>
                <w:rFonts w:ascii="Times New Roman" w:hAnsi="Times New Roman"/>
                <w:b w:val="0"/>
                <w:sz w:val="24"/>
                <w:szCs w:val="24"/>
                <w:lang w:val="en-US"/>
              </w:rPr>
              <w:t xml:space="preserve"> Pure electric</w:t>
            </w:r>
          </w:p>
          <w:p w:rsidR="000B49B2" w:rsidRPr="000B49B2" w:rsidRDefault="000B49B2" w:rsidP="000B49B2">
            <w:pPr>
              <w:pStyle w:val="Title"/>
              <w:keepNext/>
              <w:keepLines/>
              <w:tabs>
                <w:tab w:val="left" w:pos="213"/>
                <w:tab w:val="left" w:pos="1701"/>
                <w:tab w:val="left" w:pos="2268"/>
              </w:tabs>
              <w:ind w:left="213" w:hanging="141"/>
              <w:jc w:val="left"/>
              <w:rPr>
                <w:rFonts w:ascii="Times New Roman" w:hAnsi="Times New Roman"/>
                <w:b w:val="0"/>
                <w:sz w:val="24"/>
                <w:szCs w:val="24"/>
                <w:lang w:val="en-US"/>
              </w:rPr>
            </w:pPr>
            <w:r w:rsidRPr="000B49B2">
              <w:rPr>
                <w:rFonts w:ascii="Times New Roman" w:hAnsi="Times New Roman"/>
                <w:b w:val="0"/>
                <w:sz w:val="24"/>
                <w:szCs w:val="24"/>
              </w:rPr>
              <w:sym w:font="Wingdings" w:char="F0C4"/>
            </w:r>
            <w:r w:rsidRPr="000B49B2">
              <w:rPr>
                <w:rFonts w:ascii="Times New Roman" w:hAnsi="Times New Roman"/>
                <w:b w:val="0"/>
                <w:sz w:val="24"/>
                <w:szCs w:val="24"/>
                <w:lang w:val="en-US"/>
              </w:rPr>
              <w:t xml:space="preserve"> Hybrid</w:t>
            </w:r>
          </w:p>
          <w:p w:rsidR="000B49B2" w:rsidRPr="000B49B2" w:rsidRDefault="000B49B2" w:rsidP="000B49B2">
            <w:pPr>
              <w:pStyle w:val="Title"/>
              <w:keepNext/>
              <w:keepLines/>
              <w:tabs>
                <w:tab w:val="left" w:pos="0"/>
                <w:tab w:val="left" w:pos="1701"/>
                <w:tab w:val="left" w:pos="2268"/>
              </w:tabs>
              <w:ind w:left="51"/>
              <w:rPr>
                <w:rFonts w:ascii="Times New Roman" w:hAnsi="Times New Roman"/>
                <w:b w:val="0"/>
                <w:sz w:val="24"/>
                <w:szCs w:val="24"/>
                <w:lang w:val="en-US"/>
              </w:rPr>
            </w:pPr>
          </w:p>
          <w:p w:rsidR="000B49B2" w:rsidRPr="000B49B2" w:rsidRDefault="000B49B2" w:rsidP="000B49B2">
            <w:pPr>
              <w:pStyle w:val="Title"/>
              <w:keepNext/>
              <w:keepLines/>
              <w:tabs>
                <w:tab w:val="left" w:pos="0"/>
                <w:tab w:val="left" w:pos="1701"/>
                <w:tab w:val="left" w:pos="2268"/>
              </w:tabs>
              <w:ind w:left="51"/>
              <w:rPr>
                <w:rFonts w:ascii="Times New Roman" w:hAnsi="Times New Roman"/>
                <w:b w:val="0"/>
                <w:sz w:val="24"/>
                <w:szCs w:val="24"/>
                <w:lang w:val="en-US"/>
              </w:rPr>
            </w:pPr>
          </w:p>
          <w:p w:rsidR="000B49B2" w:rsidRPr="000B49B2" w:rsidRDefault="000B49B2" w:rsidP="000B49B2">
            <w:pPr>
              <w:pStyle w:val="Title"/>
              <w:keepNext/>
              <w:keepLines/>
              <w:tabs>
                <w:tab w:val="left" w:pos="0"/>
                <w:tab w:val="left" w:pos="1701"/>
                <w:tab w:val="left" w:pos="2268"/>
              </w:tabs>
              <w:ind w:left="51"/>
              <w:rPr>
                <w:rFonts w:ascii="Times New Roman" w:hAnsi="Times New Roman"/>
                <w:b w:val="0"/>
                <w:sz w:val="24"/>
                <w:szCs w:val="24"/>
                <w:lang w:val="en-US"/>
              </w:rPr>
            </w:pPr>
          </w:p>
          <w:p w:rsidR="000B49B2" w:rsidRPr="000B49B2" w:rsidRDefault="000B49B2" w:rsidP="000B49B2">
            <w:pPr>
              <w:pStyle w:val="Title"/>
              <w:keepNext/>
              <w:keepLines/>
              <w:tabs>
                <w:tab w:val="left" w:pos="0"/>
                <w:tab w:val="left" w:pos="1701"/>
                <w:tab w:val="left" w:pos="2268"/>
              </w:tabs>
              <w:ind w:left="51"/>
              <w:rPr>
                <w:rFonts w:ascii="Times New Roman" w:hAnsi="Times New Roman"/>
                <w:b w:val="0"/>
                <w:sz w:val="24"/>
                <w:szCs w:val="24"/>
                <w:lang w:val="en-US"/>
              </w:rPr>
            </w:pPr>
            <w:r w:rsidRPr="000B49B2">
              <w:rPr>
                <w:rFonts w:ascii="Times New Roman" w:hAnsi="Times New Roman"/>
                <w:b w:val="0"/>
                <w:sz w:val="24"/>
                <w:szCs w:val="24"/>
                <w:lang w:val="en-US"/>
              </w:rPr>
              <w:t>Switch in</w:t>
            </w:r>
          </w:p>
          <w:p w:rsidR="000B49B2" w:rsidRPr="000B49B2" w:rsidRDefault="000B49B2" w:rsidP="000B49B2">
            <w:pPr>
              <w:pStyle w:val="Title"/>
              <w:keepNext/>
              <w:keepLines/>
              <w:tabs>
                <w:tab w:val="left" w:pos="0"/>
                <w:tab w:val="left" w:pos="1701"/>
                <w:tab w:val="left" w:pos="2268"/>
              </w:tabs>
              <w:ind w:left="51"/>
              <w:rPr>
                <w:rFonts w:ascii="Times New Roman" w:hAnsi="Times New Roman"/>
                <w:b w:val="0"/>
                <w:sz w:val="24"/>
                <w:szCs w:val="24"/>
                <w:lang w:val="en-US"/>
              </w:rPr>
            </w:pPr>
            <w:proofErr w:type="gramStart"/>
            <w:r w:rsidRPr="000B49B2">
              <w:rPr>
                <w:rFonts w:ascii="Times New Roman" w:hAnsi="Times New Roman"/>
                <w:b w:val="0"/>
                <w:sz w:val="24"/>
                <w:szCs w:val="24"/>
                <w:lang w:val="en-US"/>
              </w:rPr>
              <w:t>position</w:t>
            </w:r>
            <w:proofErr w:type="gramEnd"/>
          </w:p>
        </w:tc>
        <w:tc>
          <w:tcPr>
            <w:tcW w:w="1620" w:type="dxa"/>
            <w:vMerge w:val="restart"/>
          </w:tcPr>
          <w:p w:rsidR="000B49B2" w:rsidRPr="000B49B2" w:rsidRDefault="000B49B2" w:rsidP="000B49B2">
            <w:pPr>
              <w:pStyle w:val="Title"/>
              <w:keepNext/>
              <w:keepLines/>
              <w:tabs>
                <w:tab w:val="left" w:pos="355"/>
                <w:tab w:val="left" w:pos="1701"/>
                <w:tab w:val="left" w:pos="2268"/>
              </w:tabs>
              <w:ind w:left="355" w:hanging="355"/>
              <w:jc w:val="left"/>
              <w:rPr>
                <w:rFonts w:ascii="Times New Roman" w:hAnsi="Times New Roman"/>
                <w:b w:val="0"/>
                <w:sz w:val="24"/>
                <w:szCs w:val="24"/>
                <w:lang w:val="en-US"/>
              </w:rPr>
            </w:pPr>
            <w:r w:rsidRPr="000B49B2">
              <w:rPr>
                <w:rFonts w:ascii="Times New Roman" w:hAnsi="Times New Roman"/>
                <w:b w:val="0"/>
                <w:sz w:val="24"/>
                <w:szCs w:val="24"/>
              </w:rPr>
              <w:sym w:font="Wingdings" w:char="F0C4"/>
            </w:r>
            <w:r w:rsidRPr="000B49B2">
              <w:rPr>
                <w:rFonts w:ascii="Times New Roman" w:hAnsi="Times New Roman"/>
                <w:b w:val="0"/>
                <w:sz w:val="24"/>
                <w:szCs w:val="24"/>
                <w:lang w:val="en-US"/>
              </w:rPr>
              <w:t xml:space="preserve"> Pure fuel consuming</w:t>
            </w:r>
          </w:p>
          <w:p w:rsidR="000B49B2" w:rsidRPr="000B49B2" w:rsidRDefault="000B49B2" w:rsidP="000B49B2">
            <w:pPr>
              <w:pStyle w:val="Title"/>
              <w:keepNext/>
              <w:keepLines/>
              <w:tabs>
                <w:tab w:val="left" w:pos="355"/>
                <w:tab w:val="left" w:pos="1701"/>
                <w:tab w:val="left" w:pos="2268"/>
              </w:tabs>
              <w:ind w:left="355" w:hanging="355"/>
              <w:jc w:val="left"/>
              <w:rPr>
                <w:rFonts w:ascii="Times New Roman" w:hAnsi="Times New Roman"/>
                <w:b w:val="0"/>
                <w:sz w:val="24"/>
                <w:szCs w:val="24"/>
                <w:lang w:val="en-US"/>
              </w:rPr>
            </w:pPr>
            <w:r w:rsidRPr="000B49B2">
              <w:rPr>
                <w:rFonts w:ascii="Times New Roman" w:hAnsi="Times New Roman"/>
                <w:b w:val="0"/>
                <w:sz w:val="24"/>
                <w:szCs w:val="24"/>
              </w:rPr>
              <w:sym w:font="Wingdings" w:char="F0C4"/>
            </w:r>
            <w:r w:rsidRPr="000B49B2">
              <w:rPr>
                <w:rFonts w:ascii="Times New Roman" w:hAnsi="Times New Roman"/>
                <w:b w:val="0"/>
                <w:sz w:val="24"/>
                <w:szCs w:val="24"/>
                <w:lang w:val="en-US"/>
              </w:rPr>
              <w:t xml:space="preserve"> Hybrid</w:t>
            </w:r>
          </w:p>
          <w:p w:rsidR="000B49B2" w:rsidRPr="000B49B2" w:rsidRDefault="000B49B2" w:rsidP="000B49B2">
            <w:pPr>
              <w:pStyle w:val="Title"/>
              <w:keepNext/>
              <w:keepLines/>
              <w:tabs>
                <w:tab w:val="left" w:pos="0"/>
                <w:tab w:val="left" w:pos="1701"/>
                <w:tab w:val="left" w:pos="2268"/>
              </w:tabs>
              <w:ind w:left="28"/>
              <w:rPr>
                <w:rFonts w:ascii="Times New Roman" w:hAnsi="Times New Roman"/>
                <w:b w:val="0"/>
                <w:sz w:val="24"/>
                <w:szCs w:val="24"/>
                <w:lang w:val="en-US"/>
              </w:rPr>
            </w:pPr>
          </w:p>
          <w:p w:rsidR="000B49B2" w:rsidRPr="000B49B2" w:rsidRDefault="000B49B2" w:rsidP="000B49B2">
            <w:pPr>
              <w:pStyle w:val="Title"/>
              <w:keepNext/>
              <w:keepLines/>
              <w:tabs>
                <w:tab w:val="left" w:pos="0"/>
                <w:tab w:val="left" w:pos="1701"/>
                <w:tab w:val="left" w:pos="2268"/>
              </w:tabs>
              <w:ind w:left="28"/>
              <w:rPr>
                <w:rFonts w:ascii="Times New Roman" w:hAnsi="Times New Roman"/>
                <w:b w:val="0"/>
                <w:sz w:val="24"/>
                <w:szCs w:val="24"/>
                <w:lang w:val="en-US"/>
              </w:rPr>
            </w:pPr>
          </w:p>
          <w:p w:rsidR="000B49B2" w:rsidRPr="000B49B2" w:rsidRDefault="000B49B2" w:rsidP="000B49B2">
            <w:pPr>
              <w:pStyle w:val="Title"/>
              <w:keepNext/>
              <w:keepLines/>
              <w:tabs>
                <w:tab w:val="left" w:pos="0"/>
                <w:tab w:val="left" w:pos="1701"/>
                <w:tab w:val="left" w:pos="2268"/>
              </w:tabs>
              <w:ind w:left="28"/>
              <w:rPr>
                <w:rFonts w:ascii="Times New Roman" w:hAnsi="Times New Roman"/>
                <w:b w:val="0"/>
                <w:sz w:val="24"/>
                <w:szCs w:val="24"/>
                <w:lang w:val="en-US"/>
              </w:rPr>
            </w:pPr>
            <w:r w:rsidRPr="000B49B2">
              <w:rPr>
                <w:rFonts w:ascii="Times New Roman" w:hAnsi="Times New Roman"/>
                <w:b w:val="0"/>
                <w:sz w:val="24"/>
                <w:szCs w:val="24"/>
                <w:lang w:val="en-US"/>
              </w:rPr>
              <w:t>Switch in</w:t>
            </w:r>
          </w:p>
          <w:p w:rsidR="000B49B2" w:rsidRPr="000B49B2" w:rsidRDefault="000B49B2" w:rsidP="000B49B2">
            <w:pPr>
              <w:pStyle w:val="Title"/>
              <w:keepNext/>
              <w:keepLines/>
              <w:tabs>
                <w:tab w:val="left" w:pos="0"/>
                <w:tab w:val="left" w:pos="1701"/>
                <w:tab w:val="left" w:pos="2268"/>
              </w:tabs>
              <w:ind w:left="28"/>
              <w:rPr>
                <w:rFonts w:ascii="Times New Roman" w:hAnsi="Times New Roman"/>
                <w:b w:val="0"/>
                <w:sz w:val="24"/>
                <w:szCs w:val="24"/>
              </w:rPr>
            </w:pPr>
            <w:proofErr w:type="gramStart"/>
            <w:r w:rsidRPr="000B49B2">
              <w:rPr>
                <w:rFonts w:ascii="Times New Roman" w:hAnsi="Times New Roman"/>
                <w:b w:val="0"/>
                <w:sz w:val="24"/>
                <w:szCs w:val="24"/>
              </w:rPr>
              <w:t>position</w:t>
            </w:r>
            <w:proofErr w:type="gramEnd"/>
          </w:p>
        </w:tc>
        <w:tc>
          <w:tcPr>
            <w:tcW w:w="1800" w:type="dxa"/>
            <w:vMerge w:val="restart"/>
          </w:tcPr>
          <w:p w:rsidR="000B49B2" w:rsidRPr="00966270" w:rsidRDefault="000B49B2" w:rsidP="000B49B2">
            <w:pPr>
              <w:pStyle w:val="Title"/>
              <w:keepNext/>
              <w:keepLines/>
              <w:tabs>
                <w:tab w:val="left" w:pos="385"/>
                <w:tab w:val="left" w:pos="1701"/>
                <w:tab w:val="left" w:pos="2268"/>
              </w:tabs>
              <w:ind w:left="385" w:hanging="385"/>
              <w:jc w:val="left"/>
              <w:rPr>
                <w:rFonts w:ascii="Times New Roman" w:hAnsi="Times New Roman"/>
                <w:b w:val="0"/>
                <w:sz w:val="24"/>
                <w:szCs w:val="24"/>
                <w:lang w:val="en-GB"/>
              </w:rPr>
            </w:pPr>
            <w:r w:rsidRPr="000B49B2">
              <w:rPr>
                <w:rFonts w:ascii="Times New Roman" w:hAnsi="Times New Roman"/>
                <w:b w:val="0"/>
                <w:sz w:val="24"/>
                <w:szCs w:val="24"/>
              </w:rPr>
              <w:sym w:font="Wingdings" w:char="F0C4"/>
            </w:r>
            <w:r w:rsidRPr="00966270">
              <w:rPr>
                <w:rFonts w:ascii="Times New Roman" w:hAnsi="Times New Roman"/>
                <w:b w:val="0"/>
                <w:sz w:val="24"/>
                <w:szCs w:val="24"/>
                <w:lang w:val="en-GB"/>
              </w:rPr>
              <w:t xml:space="preserve"> Pure electric</w:t>
            </w:r>
          </w:p>
          <w:p w:rsidR="000B49B2" w:rsidRPr="00966270" w:rsidRDefault="000B49B2" w:rsidP="000B49B2">
            <w:pPr>
              <w:pStyle w:val="Title"/>
              <w:keepNext/>
              <w:keepLines/>
              <w:tabs>
                <w:tab w:val="left" w:pos="385"/>
                <w:tab w:val="left" w:pos="1701"/>
                <w:tab w:val="left" w:pos="2268"/>
              </w:tabs>
              <w:ind w:left="385" w:hanging="385"/>
              <w:jc w:val="left"/>
              <w:rPr>
                <w:rFonts w:ascii="Times New Roman" w:hAnsi="Times New Roman"/>
                <w:b w:val="0"/>
                <w:sz w:val="24"/>
                <w:szCs w:val="24"/>
                <w:lang w:val="en-GB"/>
              </w:rPr>
            </w:pPr>
            <w:r w:rsidRPr="000B49B2">
              <w:rPr>
                <w:rFonts w:ascii="Times New Roman" w:hAnsi="Times New Roman"/>
                <w:b w:val="0"/>
                <w:sz w:val="24"/>
                <w:szCs w:val="24"/>
              </w:rPr>
              <w:sym w:font="Wingdings" w:char="F0C4"/>
            </w:r>
            <w:r w:rsidRPr="00966270">
              <w:rPr>
                <w:rFonts w:ascii="Times New Roman" w:hAnsi="Times New Roman"/>
                <w:b w:val="0"/>
                <w:sz w:val="24"/>
                <w:szCs w:val="24"/>
                <w:lang w:val="en-GB"/>
              </w:rPr>
              <w:t xml:space="preserve"> Pure fuel consuming</w:t>
            </w:r>
          </w:p>
          <w:p w:rsidR="000B49B2" w:rsidRPr="00966270" w:rsidRDefault="000B49B2" w:rsidP="000B49B2">
            <w:pPr>
              <w:pStyle w:val="Title"/>
              <w:keepNext/>
              <w:keepLines/>
              <w:tabs>
                <w:tab w:val="left" w:pos="385"/>
                <w:tab w:val="left" w:pos="1701"/>
                <w:tab w:val="left" w:pos="2268"/>
              </w:tabs>
              <w:ind w:left="385" w:hanging="385"/>
              <w:jc w:val="left"/>
              <w:rPr>
                <w:rFonts w:ascii="Times New Roman" w:hAnsi="Times New Roman"/>
                <w:b w:val="0"/>
                <w:sz w:val="24"/>
                <w:szCs w:val="24"/>
                <w:lang w:val="en-GB"/>
              </w:rPr>
            </w:pPr>
            <w:r w:rsidRPr="000B49B2">
              <w:rPr>
                <w:rFonts w:ascii="Times New Roman" w:hAnsi="Times New Roman"/>
                <w:b w:val="0"/>
                <w:sz w:val="24"/>
                <w:szCs w:val="24"/>
              </w:rPr>
              <w:sym w:font="Wingdings" w:char="F0C4"/>
            </w:r>
            <w:r w:rsidRPr="00966270">
              <w:rPr>
                <w:rFonts w:ascii="Times New Roman" w:hAnsi="Times New Roman"/>
                <w:b w:val="0"/>
                <w:sz w:val="24"/>
                <w:szCs w:val="24"/>
                <w:lang w:val="en-GB"/>
              </w:rPr>
              <w:t xml:space="preserve"> Hybrid</w:t>
            </w:r>
          </w:p>
          <w:p w:rsidR="000B49B2" w:rsidRPr="00966270" w:rsidRDefault="000B49B2" w:rsidP="000B49B2">
            <w:pPr>
              <w:pStyle w:val="Title"/>
              <w:keepNext/>
              <w:keepLines/>
              <w:tabs>
                <w:tab w:val="left" w:pos="1701"/>
                <w:tab w:val="left" w:pos="2268"/>
              </w:tabs>
              <w:rPr>
                <w:rFonts w:ascii="Times New Roman" w:hAnsi="Times New Roman"/>
                <w:b w:val="0"/>
                <w:sz w:val="24"/>
                <w:szCs w:val="24"/>
                <w:lang w:val="en-GB"/>
              </w:rPr>
            </w:pPr>
          </w:p>
          <w:p w:rsidR="000B49B2" w:rsidRPr="00966270" w:rsidRDefault="000B49B2" w:rsidP="000B49B2">
            <w:pPr>
              <w:pStyle w:val="Title"/>
              <w:keepNext/>
              <w:keepLines/>
              <w:tabs>
                <w:tab w:val="left" w:pos="1701"/>
                <w:tab w:val="left" w:pos="2268"/>
              </w:tabs>
              <w:rPr>
                <w:rFonts w:ascii="Times New Roman" w:hAnsi="Times New Roman"/>
                <w:b w:val="0"/>
                <w:sz w:val="24"/>
                <w:szCs w:val="24"/>
                <w:lang w:val="en-GB"/>
              </w:rPr>
            </w:pPr>
            <w:r w:rsidRPr="00966270">
              <w:rPr>
                <w:rFonts w:ascii="Times New Roman" w:hAnsi="Times New Roman"/>
                <w:b w:val="0"/>
                <w:sz w:val="24"/>
                <w:szCs w:val="24"/>
                <w:lang w:val="en-GB"/>
              </w:rPr>
              <w:t>Switch in</w:t>
            </w:r>
          </w:p>
          <w:p w:rsidR="000B49B2" w:rsidRPr="000B49B2" w:rsidRDefault="000B49B2" w:rsidP="000B49B2">
            <w:pPr>
              <w:pStyle w:val="Title"/>
              <w:keepNext/>
              <w:keepLines/>
              <w:tabs>
                <w:tab w:val="left" w:pos="1701"/>
                <w:tab w:val="left" w:pos="2268"/>
              </w:tabs>
              <w:rPr>
                <w:rFonts w:ascii="Times New Roman" w:hAnsi="Times New Roman"/>
                <w:b w:val="0"/>
                <w:sz w:val="24"/>
                <w:szCs w:val="24"/>
              </w:rPr>
            </w:pPr>
            <w:proofErr w:type="gramStart"/>
            <w:r w:rsidRPr="000B49B2">
              <w:rPr>
                <w:rFonts w:ascii="Times New Roman" w:hAnsi="Times New Roman"/>
                <w:b w:val="0"/>
                <w:sz w:val="24"/>
                <w:szCs w:val="24"/>
              </w:rPr>
              <w:t>position</w:t>
            </w:r>
            <w:proofErr w:type="gramEnd"/>
          </w:p>
        </w:tc>
        <w:tc>
          <w:tcPr>
            <w:tcW w:w="2340" w:type="dxa"/>
            <w:vMerge w:val="restart"/>
          </w:tcPr>
          <w:p w:rsidR="000B49B2" w:rsidRPr="000B49B2" w:rsidRDefault="000B49B2" w:rsidP="000B49B2">
            <w:pPr>
              <w:pStyle w:val="Title"/>
              <w:keepNext/>
              <w:keepLines/>
              <w:tabs>
                <w:tab w:val="left" w:pos="214"/>
                <w:tab w:val="left" w:pos="1701"/>
                <w:tab w:val="left" w:pos="2268"/>
              </w:tabs>
              <w:ind w:left="214" w:hanging="214"/>
              <w:jc w:val="left"/>
              <w:rPr>
                <w:rFonts w:ascii="Times New Roman" w:hAnsi="Times New Roman"/>
                <w:b w:val="0"/>
                <w:sz w:val="24"/>
                <w:szCs w:val="24"/>
              </w:rPr>
            </w:pPr>
            <w:r w:rsidRPr="000B49B2">
              <w:rPr>
                <w:rFonts w:ascii="Times New Roman" w:hAnsi="Times New Roman"/>
                <w:b w:val="0"/>
                <w:sz w:val="24"/>
                <w:szCs w:val="24"/>
              </w:rPr>
              <w:sym w:font="Wingdings" w:char="F0C4"/>
            </w:r>
            <w:r w:rsidRPr="000B49B2">
              <w:rPr>
                <w:rFonts w:ascii="Times New Roman" w:hAnsi="Times New Roman"/>
                <w:b w:val="0"/>
                <w:sz w:val="24"/>
                <w:szCs w:val="24"/>
              </w:rPr>
              <w:t xml:space="preserve"> </w:t>
            </w:r>
            <w:proofErr w:type="spellStart"/>
            <w:r w:rsidRPr="000B49B2">
              <w:rPr>
                <w:rFonts w:ascii="Times New Roman" w:hAnsi="Times New Roman"/>
                <w:b w:val="0"/>
                <w:sz w:val="24"/>
                <w:szCs w:val="24"/>
              </w:rPr>
              <w:t>Hybrid</w:t>
            </w:r>
            <w:proofErr w:type="spellEnd"/>
            <w:r w:rsidRPr="000B49B2">
              <w:rPr>
                <w:rFonts w:ascii="Times New Roman" w:hAnsi="Times New Roman"/>
                <w:b w:val="0"/>
                <w:sz w:val="24"/>
                <w:szCs w:val="24"/>
              </w:rPr>
              <w:t xml:space="preserve"> mode n */</w:t>
            </w:r>
          </w:p>
          <w:p w:rsidR="000B49B2" w:rsidRPr="000B49B2" w:rsidRDefault="000B49B2" w:rsidP="000B49B2">
            <w:pPr>
              <w:pStyle w:val="Title"/>
              <w:keepNext/>
              <w:keepLines/>
              <w:tabs>
                <w:tab w:val="left" w:pos="214"/>
                <w:tab w:val="left" w:pos="1701"/>
                <w:tab w:val="left" w:pos="2268"/>
              </w:tabs>
              <w:ind w:left="214" w:hanging="214"/>
              <w:jc w:val="left"/>
              <w:rPr>
                <w:rFonts w:ascii="Times New Roman" w:hAnsi="Times New Roman"/>
                <w:b w:val="0"/>
                <w:sz w:val="24"/>
                <w:szCs w:val="24"/>
              </w:rPr>
            </w:pPr>
            <w:r w:rsidRPr="000B49B2">
              <w:rPr>
                <w:rFonts w:ascii="Times New Roman" w:hAnsi="Times New Roman"/>
                <w:b w:val="0"/>
                <w:sz w:val="24"/>
                <w:szCs w:val="24"/>
              </w:rPr>
              <w:sym w:font="Wingdings" w:char="F0C4"/>
            </w:r>
            <w:r w:rsidRPr="000B49B2">
              <w:rPr>
                <w:rFonts w:ascii="Times New Roman" w:hAnsi="Times New Roman"/>
                <w:b w:val="0"/>
                <w:sz w:val="24"/>
                <w:szCs w:val="24"/>
              </w:rPr>
              <w:t xml:space="preserve"> ...</w:t>
            </w:r>
          </w:p>
          <w:p w:rsidR="000B49B2" w:rsidRPr="000B49B2" w:rsidRDefault="000B49B2" w:rsidP="000B49B2">
            <w:pPr>
              <w:pStyle w:val="Title"/>
              <w:keepNext/>
              <w:keepLines/>
              <w:tabs>
                <w:tab w:val="left" w:pos="214"/>
                <w:tab w:val="left" w:pos="1701"/>
                <w:tab w:val="left" w:pos="2268"/>
              </w:tabs>
              <w:ind w:left="214" w:hanging="214"/>
              <w:jc w:val="left"/>
              <w:rPr>
                <w:rFonts w:ascii="Times New Roman" w:hAnsi="Times New Roman"/>
                <w:b w:val="0"/>
                <w:sz w:val="24"/>
                <w:szCs w:val="24"/>
              </w:rPr>
            </w:pPr>
            <w:r w:rsidRPr="000B49B2">
              <w:rPr>
                <w:rFonts w:ascii="Times New Roman" w:hAnsi="Times New Roman"/>
                <w:b w:val="0"/>
                <w:sz w:val="24"/>
                <w:szCs w:val="24"/>
              </w:rPr>
              <w:sym w:font="Wingdings" w:char="F0C4"/>
            </w:r>
            <w:r w:rsidRPr="000B49B2">
              <w:rPr>
                <w:rFonts w:ascii="Times New Roman" w:hAnsi="Times New Roman"/>
                <w:b w:val="0"/>
                <w:sz w:val="24"/>
                <w:szCs w:val="24"/>
              </w:rPr>
              <w:t xml:space="preserve"> </w:t>
            </w:r>
            <w:proofErr w:type="spellStart"/>
            <w:r w:rsidRPr="000B49B2">
              <w:rPr>
                <w:rFonts w:ascii="Times New Roman" w:hAnsi="Times New Roman"/>
                <w:b w:val="0"/>
                <w:sz w:val="24"/>
                <w:szCs w:val="24"/>
              </w:rPr>
              <w:t>Hybrid</w:t>
            </w:r>
            <w:proofErr w:type="spellEnd"/>
            <w:r w:rsidRPr="000B49B2">
              <w:rPr>
                <w:rFonts w:ascii="Times New Roman" w:hAnsi="Times New Roman"/>
                <w:b w:val="0"/>
                <w:sz w:val="24"/>
                <w:szCs w:val="24"/>
              </w:rPr>
              <w:t xml:space="preserve"> mode m */</w:t>
            </w:r>
          </w:p>
          <w:p w:rsidR="000B49B2" w:rsidRPr="000B49B2" w:rsidRDefault="000B49B2" w:rsidP="000B49B2">
            <w:pPr>
              <w:pStyle w:val="Title"/>
              <w:keepNext/>
              <w:keepLines/>
              <w:tabs>
                <w:tab w:val="left" w:pos="0"/>
                <w:tab w:val="left" w:pos="1701"/>
                <w:tab w:val="left" w:pos="2268"/>
              </w:tabs>
              <w:rPr>
                <w:rFonts w:ascii="Times New Roman" w:hAnsi="Times New Roman"/>
                <w:b w:val="0"/>
                <w:sz w:val="24"/>
                <w:szCs w:val="24"/>
              </w:rPr>
            </w:pPr>
          </w:p>
          <w:p w:rsidR="000B49B2" w:rsidRPr="000B49B2" w:rsidRDefault="000B49B2" w:rsidP="000B49B2">
            <w:pPr>
              <w:pStyle w:val="Title"/>
              <w:keepNext/>
              <w:keepLines/>
              <w:tabs>
                <w:tab w:val="left" w:pos="0"/>
                <w:tab w:val="left" w:pos="1701"/>
                <w:tab w:val="left" w:pos="2268"/>
              </w:tabs>
              <w:rPr>
                <w:rFonts w:ascii="Times New Roman" w:hAnsi="Times New Roman"/>
                <w:b w:val="0"/>
                <w:sz w:val="24"/>
                <w:szCs w:val="24"/>
              </w:rPr>
            </w:pPr>
          </w:p>
          <w:p w:rsidR="000B49B2" w:rsidRPr="000B49B2" w:rsidRDefault="000B49B2" w:rsidP="000B49B2">
            <w:pPr>
              <w:pStyle w:val="Title"/>
              <w:keepNext/>
              <w:keepLines/>
              <w:tabs>
                <w:tab w:val="left" w:pos="0"/>
                <w:tab w:val="left" w:pos="1701"/>
                <w:tab w:val="left" w:pos="2268"/>
              </w:tabs>
              <w:rPr>
                <w:rFonts w:ascii="Times New Roman" w:hAnsi="Times New Roman"/>
                <w:b w:val="0"/>
                <w:sz w:val="24"/>
                <w:szCs w:val="24"/>
              </w:rPr>
            </w:pPr>
            <w:r w:rsidRPr="000B49B2">
              <w:rPr>
                <w:rFonts w:ascii="Times New Roman" w:hAnsi="Times New Roman"/>
                <w:b w:val="0"/>
                <w:sz w:val="24"/>
                <w:szCs w:val="24"/>
              </w:rPr>
              <w:t>Switch in</w:t>
            </w:r>
          </w:p>
          <w:p w:rsidR="000B49B2" w:rsidRPr="000B49B2" w:rsidRDefault="000B49B2" w:rsidP="000B49B2">
            <w:pPr>
              <w:pStyle w:val="Title"/>
              <w:keepNext/>
              <w:keepLines/>
              <w:tabs>
                <w:tab w:val="left" w:pos="0"/>
                <w:tab w:val="left" w:pos="1701"/>
                <w:tab w:val="left" w:pos="2268"/>
              </w:tabs>
              <w:rPr>
                <w:rFonts w:ascii="Times New Roman" w:hAnsi="Times New Roman"/>
                <w:b w:val="0"/>
                <w:sz w:val="24"/>
                <w:szCs w:val="24"/>
              </w:rPr>
            </w:pPr>
            <w:proofErr w:type="gramStart"/>
            <w:r w:rsidRPr="000B49B2">
              <w:rPr>
                <w:rFonts w:ascii="Times New Roman" w:hAnsi="Times New Roman"/>
                <w:b w:val="0"/>
                <w:sz w:val="24"/>
                <w:szCs w:val="24"/>
              </w:rPr>
              <w:t>position</w:t>
            </w:r>
            <w:proofErr w:type="gramEnd"/>
          </w:p>
        </w:tc>
      </w:tr>
      <w:tr w:rsidR="000B49B2" w:rsidRPr="000B49B2" w:rsidTr="000B49B2">
        <w:trPr>
          <w:cantSplit/>
          <w:trHeight w:val="680"/>
        </w:trPr>
        <w:tc>
          <w:tcPr>
            <w:tcW w:w="1878" w:type="dxa"/>
            <w:tcBorders>
              <w:top w:val="nil"/>
            </w:tcBorders>
            <w:vAlign w:val="bottom"/>
          </w:tcPr>
          <w:p w:rsidR="000B49B2" w:rsidRPr="000B49B2" w:rsidRDefault="000B49B2" w:rsidP="000B49B2">
            <w:pPr>
              <w:pStyle w:val="Title"/>
              <w:keepNext/>
              <w:keepLines/>
              <w:tabs>
                <w:tab w:val="left" w:pos="1134"/>
                <w:tab w:val="left" w:pos="1701"/>
                <w:tab w:val="left" w:pos="2268"/>
              </w:tabs>
              <w:ind w:firstLine="6"/>
              <w:jc w:val="left"/>
              <w:rPr>
                <w:rFonts w:ascii="Times New Roman" w:hAnsi="Times New Roman"/>
                <w:b w:val="0"/>
                <w:sz w:val="24"/>
                <w:szCs w:val="24"/>
              </w:rPr>
            </w:pPr>
            <w:proofErr w:type="spellStart"/>
            <w:r w:rsidRPr="000B49B2">
              <w:rPr>
                <w:rFonts w:ascii="Times New Roman" w:hAnsi="Times New Roman"/>
                <w:b w:val="0"/>
                <w:sz w:val="24"/>
                <w:szCs w:val="24"/>
              </w:rPr>
              <w:t>Battery</w:t>
            </w:r>
            <w:proofErr w:type="spellEnd"/>
            <w:r w:rsidRPr="000B49B2">
              <w:rPr>
                <w:rFonts w:ascii="Times New Roman" w:hAnsi="Times New Roman"/>
                <w:b w:val="0"/>
                <w:sz w:val="24"/>
                <w:szCs w:val="24"/>
              </w:rPr>
              <w:t xml:space="preserve"> </w:t>
            </w:r>
          </w:p>
          <w:p w:rsidR="000B49B2" w:rsidRPr="000B49B2" w:rsidRDefault="000B49B2" w:rsidP="000B49B2">
            <w:pPr>
              <w:pStyle w:val="Title"/>
              <w:keepNext/>
              <w:keepLines/>
              <w:tabs>
                <w:tab w:val="left" w:pos="1134"/>
                <w:tab w:val="left" w:pos="1701"/>
                <w:tab w:val="left" w:pos="2268"/>
              </w:tabs>
              <w:ind w:firstLine="8"/>
              <w:jc w:val="left"/>
              <w:rPr>
                <w:rFonts w:ascii="Times New Roman" w:hAnsi="Times New Roman"/>
                <w:b w:val="0"/>
                <w:sz w:val="24"/>
                <w:szCs w:val="24"/>
              </w:rPr>
            </w:pPr>
            <w:proofErr w:type="gramStart"/>
            <w:r w:rsidRPr="000B49B2">
              <w:rPr>
                <w:rFonts w:ascii="Times New Roman" w:hAnsi="Times New Roman"/>
                <w:b w:val="0"/>
                <w:sz w:val="24"/>
                <w:szCs w:val="24"/>
              </w:rPr>
              <w:t>state</w:t>
            </w:r>
            <w:proofErr w:type="gramEnd"/>
            <w:r w:rsidRPr="000B49B2">
              <w:rPr>
                <w:rFonts w:ascii="Times New Roman" w:hAnsi="Times New Roman"/>
                <w:b w:val="0"/>
                <w:sz w:val="24"/>
                <w:szCs w:val="24"/>
              </w:rPr>
              <w:t xml:space="preserve"> of charge</w:t>
            </w:r>
          </w:p>
        </w:tc>
        <w:tc>
          <w:tcPr>
            <w:tcW w:w="1800" w:type="dxa"/>
            <w:vMerge/>
          </w:tcPr>
          <w:p w:rsidR="000B49B2" w:rsidRPr="000B49B2" w:rsidRDefault="000B49B2" w:rsidP="000B49B2">
            <w:pPr>
              <w:pStyle w:val="Title"/>
              <w:keepNext/>
              <w:keepLines/>
              <w:tabs>
                <w:tab w:val="left" w:pos="1134"/>
                <w:tab w:val="left" w:pos="1701"/>
                <w:tab w:val="left" w:pos="2268"/>
              </w:tabs>
              <w:ind w:hanging="1134"/>
              <w:rPr>
                <w:rFonts w:ascii="Times New Roman" w:hAnsi="Times New Roman"/>
                <w:b w:val="0"/>
                <w:sz w:val="24"/>
                <w:szCs w:val="24"/>
              </w:rPr>
            </w:pPr>
          </w:p>
        </w:tc>
        <w:tc>
          <w:tcPr>
            <w:tcW w:w="1620" w:type="dxa"/>
            <w:vMerge/>
          </w:tcPr>
          <w:p w:rsidR="000B49B2" w:rsidRPr="000B49B2" w:rsidRDefault="000B49B2" w:rsidP="000B49B2">
            <w:pPr>
              <w:pStyle w:val="Title"/>
              <w:keepNext/>
              <w:keepLines/>
              <w:tabs>
                <w:tab w:val="left" w:pos="1134"/>
                <w:tab w:val="left" w:pos="1701"/>
                <w:tab w:val="left" w:pos="2268"/>
              </w:tabs>
              <w:ind w:hanging="1134"/>
              <w:rPr>
                <w:rFonts w:ascii="Times New Roman" w:hAnsi="Times New Roman"/>
                <w:b w:val="0"/>
                <w:sz w:val="24"/>
                <w:szCs w:val="24"/>
              </w:rPr>
            </w:pPr>
          </w:p>
        </w:tc>
        <w:tc>
          <w:tcPr>
            <w:tcW w:w="1800" w:type="dxa"/>
            <w:vMerge/>
          </w:tcPr>
          <w:p w:rsidR="000B49B2" w:rsidRPr="000B49B2" w:rsidRDefault="000B49B2" w:rsidP="000B49B2">
            <w:pPr>
              <w:pStyle w:val="Title"/>
              <w:keepNext/>
              <w:keepLines/>
              <w:tabs>
                <w:tab w:val="left" w:pos="1134"/>
                <w:tab w:val="left" w:pos="1701"/>
                <w:tab w:val="left" w:pos="2268"/>
              </w:tabs>
              <w:ind w:hanging="1134"/>
              <w:rPr>
                <w:rFonts w:ascii="Times New Roman" w:hAnsi="Times New Roman"/>
                <w:b w:val="0"/>
                <w:sz w:val="24"/>
                <w:szCs w:val="24"/>
              </w:rPr>
            </w:pPr>
          </w:p>
        </w:tc>
        <w:tc>
          <w:tcPr>
            <w:tcW w:w="2340" w:type="dxa"/>
            <w:vMerge/>
          </w:tcPr>
          <w:p w:rsidR="000B49B2" w:rsidRPr="000B49B2" w:rsidRDefault="000B49B2" w:rsidP="000B49B2">
            <w:pPr>
              <w:pStyle w:val="Title"/>
              <w:keepNext/>
              <w:keepLines/>
              <w:tabs>
                <w:tab w:val="left" w:pos="1134"/>
                <w:tab w:val="left" w:pos="1701"/>
                <w:tab w:val="left" w:pos="2268"/>
              </w:tabs>
              <w:ind w:hanging="1134"/>
              <w:rPr>
                <w:rFonts w:ascii="Times New Roman" w:hAnsi="Times New Roman"/>
                <w:b w:val="0"/>
                <w:sz w:val="24"/>
                <w:szCs w:val="24"/>
              </w:rPr>
            </w:pPr>
          </w:p>
        </w:tc>
      </w:tr>
      <w:tr w:rsidR="000B49B2" w:rsidRPr="000B49B2" w:rsidTr="000B49B2">
        <w:trPr>
          <w:cantSplit/>
        </w:trPr>
        <w:tc>
          <w:tcPr>
            <w:tcW w:w="1878" w:type="dxa"/>
          </w:tcPr>
          <w:p w:rsidR="000B49B2" w:rsidRPr="000B49B2" w:rsidRDefault="000B49B2" w:rsidP="000B49B2">
            <w:pPr>
              <w:pStyle w:val="Title"/>
              <w:keepNext/>
              <w:keepLines/>
              <w:tabs>
                <w:tab w:val="left" w:pos="20"/>
                <w:tab w:val="left" w:pos="2268"/>
              </w:tabs>
              <w:ind w:left="20" w:hanging="20"/>
              <w:jc w:val="left"/>
              <w:rPr>
                <w:rFonts w:ascii="Times New Roman" w:hAnsi="Times New Roman"/>
                <w:b w:val="0"/>
                <w:sz w:val="24"/>
                <w:szCs w:val="24"/>
              </w:rPr>
            </w:pPr>
            <w:r w:rsidRPr="000B49B2">
              <w:rPr>
                <w:rFonts w:ascii="Times New Roman" w:hAnsi="Times New Roman"/>
                <w:b w:val="0"/>
                <w:sz w:val="24"/>
                <w:szCs w:val="24"/>
              </w:rPr>
              <w:t>Condition A</w:t>
            </w:r>
          </w:p>
          <w:p w:rsidR="000B49B2" w:rsidRPr="000B49B2" w:rsidRDefault="000B49B2" w:rsidP="000B49B2">
            <w:pPr>
              <w:pStyle w:val="Title"/>
              <w:keepNext/>
              <w:keepLines/>
              <w:tabs>
                <w:tab w:val="left" w:pos="20"/>
                <w:tab w:val="left" w:pos="2268"/>
              </w:tabs>
              <w:ind w:left="20" w:hanging="20"/>
              <w:jc w:val="left"/>
              <w:rPr>
                <w:rFonts w:ascii="Times New Roman" w:hAnsi="Times New Roman"/>
                <w:b w:val="0"/>
                <w:sz w:val="24"/>
                <w:szCs w:val="24"/>
              </w:rPr>
            </w:pPr>
            <w:proofErr w:type="spellStart"/>
            <w:r w:rsidRPr="000B49B2">
              <w:rPr>
                <w:rFonts w:ascii="Times New Roman" w:hAnsi="Times New Roman"/>
                <w:b w:val="0"/>
                <w:sz w:val="24"/>
                <w:szCs w:val="24"/>
              </w:rPr>
              <w:t>Fully</w:t>
            </w:r>
            <w:proofErr w:type="spellEnd"/>
            <w:r w:rsidRPr="000B49B2">
              <w:rPr>
                <w:rFonts w:ascii="Times New Roman" w:hAnsi="Times New Roman"/>
                <w:b w:val="0"/>
                <w:sz w:val="24"/>
                <w:szCs w:val="24"/>
              </w:rPr>
              <w:t xml:space="preserve"> </w:t>
            </w:r>
            <w:proofErr w:type="spellStart"/>
            <w:r w:rsidRPr="000B49B2">
              <w:rPr>
                <w:rFonts w:ascii="Times New Roman" w:hAnsi="Times New Roman"/>
                <w:b w:val="0"/>
                <w:sz w:val="24"/>
                <w:szCs w:val="24"/>
              </w:rPr>
              <w:t>charged</w:t>
            </w:r>
            <w:proofErr w:type="spellEnd"/>
          </w:p>
        </w:tc>
        <w:tc>
          <w:tcPr>
            <w:tcW w:w="1800" w:type="dxa"/>
          </w:tcPr>
          <w:p w:rsidR="000B49B2" w:rsidRPr="000B49B2" w:rsidRDefault="000B49B2" w:rsidP="000B49B2">
            <w:pPr>
              <w:pStyle w:val="Title"/>
              <w:keepNext/>
              <w:keepLines/>
              <w:tabs>
                <w:tab w:val="left" w:pos="1134"/>
                <w:tab w:val="left" w:pos="1701"/>
                <w:tab w:val="left" w:pos="2268"/>
              </w:tabs>
              <w:rPr>
                <w:rFonts w:ascii="Times New Roman" w:hAnsi="Times New Roman"/>
                <w:b w:val="0"/>
                <w:sz w:val="24"/>
                <w:szCs w:val="24"/>
              </w:rPr>
            </w:pPr>
            <w:proofErr w:type="spellStart"/>
            <w:r w:rsidRPr="000B49B2">
              <w:rPr>
                <w:rFonts w:ascii="Times New Roman" w:hAnsi="Times New Roman"/>
                <w:b w:val="0"/>
                <w:sz w:val="24"/>
                <w:szCs w:val="24"/>
              </w:rPr>
              <w:t>Hybrid</w:t>
            </w:r>
            <w:proofErr w:type="spellEnd"/>
          </w:p>
        </w:tc>
        <w:tc>
          <w:tcPr>
            <w:tcW w:w="1620" w:type="dxa"/>
          </w:tcPr>
          <w:p w:rsidR="000B49B2" w:rsidRPr="000B49B2" w:rsidRDefault="000B49B2" w:rsidP="000B49B2">
            <w:pPr>
              <w:pStyle w:val="Title"/>
              <w:keepNext/>
              <w:keepLines/>
              <w:tabs>
                <w:tab w:val="left" w:pos="1134"/>
                <w:tab w:val="left" w:pos="1701"/>
                <w:tab w:val="left" w:pos="2268"/>
              </w:tabs>
              <w:rPr>
                <w:rFonts w:ascii="Times New Roman" w:hAnsi="Times New Roman"/>
                <w:b w:val="0"/>
                <w:sz w:val="24"/>
                <w:szCs w:val="24"/>
              </w:rPr>
            </w:pPr>
            <w:proofErr w:type="spellStart"/>
            <w:r w:rsidRPr="000B49B2">
              <w:rPr>
                <w:rFonts w:ascii="Times New Roman" w:hAnsi="Times New Roman"/>
                <w:b w:val="0"/>
                <w:sz w:val="24"/>
                <w:szCs w:val="24"/>
              </w:rPr>
              <w:t>Hybrid</w:t>
            </w:r>
            <w:proofErr w:type="spellEnd"/>
          </w:p>
        </w:tc>
        <w:tc>
          <w:tcPr>
            <w:tcW w:w="1800" w:type="dxa"/>
          </w:tcPr>
          <w:p w:rsidR="000B49B2" w:rsidRPr="000B49B2" w:rsidRDefault="000B49B2" w:rsidP="000B49B2">
            <w:pPr>
              <w:pStyle w:val="Title"/>
              <w:keepNext/>
              <w:keepLines/>
              <w:tabs>
                <w:tab w:val="left" w:pos="1134"/>
                <w:tab w:val="left" w:pos="1701"/>
                <w:tab w:val="left" w:pos="2268"/>
              </w:tabs>
              <w:ind w:left="165"/>
              <w:rPr>
                <w:rFonts w:ascii="Times New Roman" w:hAnsi="Times New Roman"/>
                <w:b w:val="0"/>
                <w:sz w:val="24"/>
                <w:szCs w:val="24"/>
              </w:rPr>
            </w:pPr>
            <w:proofErr w:type="spellStart"/>
            <w:r w:rsidRPr="000B49B2">
              <w:rPr>
                <w:rFonts w:ascii="Times New Roman" w:hAnsi="Times New Roman"/>
                <w:b w:val="0"/>
                <w:sz w:val="24"/>
                <w:szCs w:val="24"/>
              </w:rPr>
              <w:t>Hybrid</w:t>
            </w:r>
            <w:proofErr w:type="spellEnd"/>
          </w:p>
        </w:tc>
        <w:tc>
          <w:tcPr>
            <w:tcW w:w="2340" w:type="dxa"/>
          </w:tcPr>
          <w:p w:rsidR="000B49B2" w:rsidRPr="000B49B2" w:rsidRDefault="000B49B2" w:rsidP="000B49B2">
            <w:pPr>
              <w:pStyle w:val="Title"/>
              <w:keepNext/>
              <w:keepLines/>
              <w:tabs>
                <w:tab w:val="left" w:pos="1495"/>
                <w:tab w:val="left" w:pos="1701"/>
                <w:tab w:val="left" w:pos="2268"/>
              </w:tabs>
              <w:ind w:left="55"/>
              <w:rPr>
                <w:rFonts w:ascii="Times New Roman" w:hAnsi="Times New Roman"/>
                <w:b w:val="0"/>
                <w:sz w:val="24"/>
                <w:szCs w:val="24"/>
              </w:rPr>
            </w:pPr>
            <w:r w:rsidRPr="000B49B2">
              <w:rPr>
                <w:rFonts w:ascii="Times New Roman" w:hAnsi="Times New Roman"/>
                <w:b w:val="0"/>
                <w:sz w:val="24"/>
                <w:szCs w:val="24"/>
              </w:rPr>
              <w:t xml:space="preserve">Most </w:t>
            </w:r>
            <w:proofErr w:type="spellStart"/>
            <w:r w:rsidRPr="000B49B2">
              <w:rPr>
                <w:rFonts w:ascii="Times New Roman" w:hAnsi="Times New Roman"/>
                <w:b w:val="0"/>
                <w:sz w:val="24"/>
                <w:szCs w:val="24"/>
              </w:rPr>
              <w:t>electric</w:t>
            </w:r>
            <w:proofErr w:type="spellEnd"/>
          </w:p>
          <w:p w:rsidR="000B49B2" w:rsidRPr="000B49B2" w:rsidRDefault="000B49B2" w:rsidP="000B49B2">
            <w:pPr>
              <w:pStyle w:val="Title"/>
              <w:keepNext/>
              <w:keepLines/>
              <w:tabs>
                <w:tab w:val="left" w:pos="1495"/>
                <w:tab w:val="left" w:pos="1701"/>
                <w:tab w:val="left" w:pos="2268"/>
              </w:tabs>
              <w:ind w:left="235"/>
              <w:rPr>
                <w:rFonts w:ascii="Times New Roman" w:hAnsi="Times New Roman"/>
                <w:b w:val="0"/>
                <w:sz w:val="24"/>
                <w:szCs w:val="24"/>
              </w:rPr>
            </w:pPr>
            <w:proofErr w:type="spellStart"/>
            <w:proofErr w:type="gramStart"/>
            <w:r w:rsidRPr="000B49B2">
              <w:rPr>
                <w:rFonts w:ascii="Times New Roman" w:hAnsi="Times New Roman"/>
                <w:b w:val="0"/>
                <w:sz w:val="24"/>
                <w:szCs w:val="24"/>
              </w:rPr>
              <w:t>hybrid</w:t>
            </w:r>
            <w:proofErr w:type="spellEnd"/>
            <w:proofErr w:type="gramEnd"/>
            <w:r w:rsidRPr="000B49B2">
              <w:rPr>
                <w:rFonts w:ascii="Times New Roman" w:hAnsi="Times New Roman"/>
                <w:b w:val="0"/>
                <w:sz w:val="24"/>
                <w:szCs w:val="24"/>
              </w:rPr>
              <w:t xml:space="preserve"> mode **/</w:t>
            </w:r>
          </w:p>
        </w:tc>
      </w:tr>
      <w:tr w:rsidR="000B49B2" w:rsidRPr="000B49B2" w:rsidTr="000B49B2">
        <w:trPr>
          <w:cantSplit/>
        </w:trPr>
        <w:tc>
          <w:tcPr>
            <w:tcW w:w="1878" w:type="dxa"/>
          </w:tcPr>
          <w:p w:rsidR="000B49B2" w:rsidRPr="000B49B2" w:rsidRDefault="000B49B2" w:rsidP="000B49B2">
            <w:pPr>
              <w:pStyle w:val="Title"/>
              <w:keepNext/>
              <w:keepLines/>
              <w:tabs>
                <w:tab w:val="left" w:pos="20"/>
                <w:tab w:val="left" w:pos="2268"/>
              </w:tabs>
              <w:ind w:left="20" w:hanging="20"/>
              <w:jc w:val="left"/>
              <w:rPr>
                <w:rFonts w:ascii="Times New Roman" w:hAnsi="Times New Roman"/>
                <w:b w:val="0"/>
                <w:sz w:val="24"/>
                <w:szCs w:val="24"/>
                <w:lang w:val="en-US"/>
              </w:rPr>
            </w:pPr>
            <w:r w:rsidRPr="000B49B2">
              <w:rPr>
                <w:rFonts w:ascii="Times New Roman" w:hAnsi="Times New Roman"/>
                <w:b w:val="0"/>
                <w:sz w:val="24"/>
                <w:szCs w:val="24"/>
                <w:lang w:val="en-US"/>
              </w:rPr>
              <w:t>Condition B</w:t>
            </w:r>
          </w:p>
          <w:p w:rsidR="000B49B2" w:rsidRPr="000B49B2" w:rsidRDefault="000B49B2" w:rsidP="000B49B2">
            <w:pPr>
              <w:pStyle w:val="Title"/>
              <w:keepNext/>
              <w:keepLines/>
              <w:tabs>
                <w:tab w:val="left" w:pos="20"/>
                <w:tab w:val="left" w:pos="2268"/>
              </w:tabs>
              <w:ind w:left="20" w:hanging="20"/>
              <w:jc w:val="left"/>
              <w:rPr>
                <w:rFonts w:ascii="Times New Roman" w:hAnsi="Times New Roman"/>
                <w:b w:val="0"/>
                <w:sz w:val="24"/>
                <w:szCs w:val="24"/>
                <w:lang w:val="en-US"/>
              </w:rPr>
            </w:pPr>
            <w:r w:rsidRPr="000B49B2">
              <w:rPr>
                <w:rFonts w:ascii="Times New Roman" w:hAnsi="Times New Roman"/>
                <w:b w:val="0"/>
                <w:sz w:val="24"/>
                <w:szCs w:val="24"/>
                <w:lang w:val="en-US"/>
              </w:rPr>
              <w:t>Min. state</w:t>
            </w:r>
          </w:p>
          <w:p w:rsidR="000B49B2" w:rsidRPr="000B49B2" w:rsidRDefault="000B49B2" w:rsidP="000B49B2">
            <w:pPr>
              <w:pStyle w:val="Title"/>
              <w:keepNext/>
              <w:keepLines/>
              <w:tabs>
                <w:tab w:val="left" w:pos="20"/>
                <w:tab w:val="left" w:pos="2268"/>
              </w:tabs>
              <w:ind w:left="20" w:hanging="20"/>
              <w:jc w:val="left"/>
              <w:rPr>
                <w:rFonts w:ascii="Times New Roman" w:hAnsi="Times New Roman"/>
                <w:b w:val="0"/>
                <w:sz w:val="24"/>
                <w:szCs w:val="24"/>
                <w:lang w:val="en-US"/>
              </w:rPr>
            </w:pPr>
            <w:proofErr w:type="gramStart"/>
            <w:r w:rsidRPr="000B49B2">
              <w:rPr>
                <w:rFonts w:ascii="Times New Roman" w:hAnsi="Times New Roman"/>
                <w:b w:val="0"/>
                <w:sz w:val="24"/>
                <w:szCs w:val="24"/>
                <w:lang w:val="en-US"/>
              </w:rPr>
              <w:t>of</w:t>
            </w:r>
            <w:proofErr w:type="gramEnd"/>
            <w:r w:rsidRPr="000B49B2">
              <w:rPr>
                <w:rFonts w:ascii="Times New Roman" w:hAnsi="Times New Roman"/>
                <w:b w:val="0"/>
                <w:sz w:val="24"/>
                <w:szCs w:val="24"/>
                <w:lang w:val="en-US"/>
              </w:rPr>
              <w:t xml:space="preserve"> charge</w:t>
            </w:r>
          </w:p>
        </w:tc>
        <w:tc>
          <w:tcPr>
            <w:tcW w:w="1800" w:type="dxa"/>
          </w:tcPr>
          <w:p w:rsidR="000B49B2" w:rsidRPr="000B49B2" w:rsidRDefault="000B49B2" w:rsidP="000B49B2">
            <w:pPr>
              <w:pStyle w:val="Title"/>
              <w:keepNext/>
              <w:keepLines/>
              <w:tabs>
                <w:tab w:val="left" w:pos="1134"/>
                <w:tab w:val="left" w:pos="1701"/>
                <w:tab w:val="left" w:pos="2268"/>
              </w:tabs>
              <w:rPr>
                <w:rFonts w:ascii="Times New Roman" w:hAnsi="Times New Roman"/>
                <w:b w:val="0"/>
                <w:sz w:val="24"/>
                <w:szCs w:val="24"/>
              </w:rPr>
            </w:pPr>
            <w:proofErr w:type="spellStart"/>
            <w:r w:rsidRPr="000B49B2">
              <w:rPr>
                <w:rFonts w:ascii="Times New Roman" w:hAnsi="Times New Roman"/>
                <w:b w:val="0"/>
                <w:sz w:val="24"/>
                <w:szCs w:val="24"/>
              </w:rPr>
              <w:t>Hybrid</w:t>
            </w:r>
            <w:proofErr w:type="spellEnd"/>
          </w:p>
        </w:tc>
        <w:tc>
          <w:tcPr>
            <w:tcW w:w="1620" w:type="dxa"/>
          </w:tcPr>
          <w:p w:rsidR="000B49B2" w:rsidRPr="000B49B2" w:rsidRDefault="000B49B2" w:rsidP="000B49B2">
            <w:pPr>
              <w:pStyle w:val="Title"/>
              <w:keepNext/>
              <w:keepLines/>
              <w:tabs>
                <w:tab w:val="left" w:pos="1134"/>
                <w:tab w:val="left" w:pos="1701"/>
                <w:tab w:val="left" w:pos="2268"/>
              </w:tabs>
              <w:rPr>
                <w:rFonts w:ascii="Times New Roman" w:hAnsi="Times New Roman"/>
                <w:b w:val="0"/>
                <w:sz w:val="24"/>
                <w:szCs w:val="24"/>
              </w:rPr>
            </w:pPr>
            <w:r w:rsidRPr="000B49B2">
              <w:rPr>
                <w:rFonts w:ascii="Times New Roman" w:hAnsi="Times New Roman"/>
                <w:b w:val="0"/>
                <w:sz w:val="24"/>
                <w:szCs w:val="24"/>
              </w:rPr>
              <w:t xml:space="preserve">Fuel </w:t>
            </w:r>
            <w:proofErr w:type="spellStart"/>
            <w:r w:rsidRPr="000B49B2">
              <w:rPr>
                <w:rFonts w:ascii="Times New Roman" w:hAnsi="Times New Roman"/>
                <w:b w:val="0"/>
                <w:sz w:val="24"/>
                <w:szCs w:val="24"/>
              </w:rPr>
              <w:t>consuming</w:t>
            </w:r>
            <w:proofErr w:type="spellEnd"/>
          </w:p>
        </w:tc>
        <w:tc>
          <w:tcPr>
            <w:tcW w:w="1800" w:type="dxa"/>
          </w:tcPr>
          <w:p w:rsidR="000B49B2" w:rsidRPr="000B49B2" w:rsidRDefault="000B49B2" w:rsidP="000B49B2">
            <w:pPr>
              <w:pStyle w:val="Title"/>
              <w:keepNext/>
              <w:keepLines/>
              <w:tabs>
                <w:tab w:val="left" w:pos="1134"/>
                <w:tab w:val="left" w:pos="1701"/>
                <w:tab w:val="left" w:pos="2268"/>
              </w:tabs>
              <w:rPr>
                <w:rFonts w:ascii="Times New Roman" w:hAnsi="Times New Roman"/>
                <w:b w:val="0"/>
                <w:sz w:val="24"/>
                <w:szCs w:val="24"/>
              </w:rPr>
            </w:pPr>
            <w:r w:rsidRPr="000B49B2">
              <w:rPr>
                <w:rFonts w:ascii="Times New Roman" w:hAnsi="Times New Roman"/>
                <w:b w:val="0"/>
                <w:sz w:val="24"/>
                <w:szCs w:val="24"/>
              </w:rPr>
              <w:t>Fuel</w:t>
            </w:r>
          </w:p>
          <w:p w:rsidR="000B49B2" w:rsidRPr="000B49B2" w:rsidRDefault="000B49B2" w:rsidP="000B49B2">
            <w:pPr>
              <w:pStyle w:val="Title"/>
              <w:keepNext/>
              <w:keepLines/>
              <w:tabs>
                <w:tab w:val="left" w:pos="1134"/>
                <w:tab w:val="left" w:pos="1701"/>
                <w:tab w:val="left" w:pos="2268"/>
              </w:tabs>
              <w:rPr>
                <w:rFonts w:ascii="Times New Roman" w:hAnsi="Times New Roman"/>
                <w:b w:val="0"/>
                <w:sz w:val="24"/>
                <w:szCs w:val="24"/>
              </w:rPr>
            </w:pPr>
            <w:proofErr w:type="spellStart"/>
            <w:proofErr w:type="gramStart"/>
            <w:r w:rsidRPr="000B49B2">
              <w:rPr>
                <w:rFonts w:ascii="Times New Roman" w:hAnsi="Times New Roman"/>
                <w:b w:val="0"/>
                <w:sz w:val="24"/>
                <w:szCs w:val="24"/>
              </w:rPr>
              <w:t>consuming</w:t>
            </w:r>
            <w:proofErr w:type="spellEnd"/>
            <w:proofErr w:type="gramEnd"/>
          </w:p>
        </w:tc>
        <w:tc>
          <w:tcPr>
            <w:tcW w:w="2340" w:type="dxa"/>
          </w:tcPr>
          <w:p w:rsidR="000B49B2" w:rsidRPr="000B49B2" w:rsidRDefault="000B49B2" w:rsidP="000B49B2">
            <w:pPr>
              <w:pStyle w:val="Title"/>
              <w:keepNext/>
              <w:keepLines/>
              <w:tabs>
                <w:tab w:val="left" w:pos="1134"/>
                <w:tab w:val="left" w:pos="1701"/>
                <w:tab w:val="left" w:pos="2268"/>
              </w:tabs>
              <w:rPr>
                <w:rFonts w:ascii="Times New Roman" w:hAnsi="Times New Roman"/>
                <w:b w:val="0"/>
                <w:sz w:val="24"/>
                <w:szCs w:val="24"/>
              </w:rPr>
            </w:pPr>
            <w:r w:rsidRPr="000B49B2">
              <w:rPr>
                <w:rFonts w:ascii="Times New Roman" w:hAnsi="Times New Roman"/>
                <w:b w:val="0"/>
                <w:sz w:val="24"/>
                <w:szCs w:val="24"/>
              </w:rPr>
              <w:t>Most fuel</w:t>
            </w:r>
          </w:p>
          <w:p w:rsidR="000B49B2" w:rsidRPr="000B49B2" w:rsidRDefault="000B49B2" w:rsidP="000B49B2">
            <w:pPr>
              <w:pStyle w:val="Title"/>
              <w:keepNext/>
              <w:keepLines/>
              <w:tabs>
                <w:tab w:val="left" w:pos="1134"/>
                <w:tab w:val="left" w:pos="1701"/>
                <w:tab w:val="left" w:pos="2268"/>
              </w:tabs>
              <w:rPr>
                <w:rFonts w:ascii="Times New Roman" w:hAnsi="Times New Roman"/>
                <w:b w:val="0"/>
                <w:sz w:val="24"/>
                <w:szCs w:val="24"/>
              </w:rPr>
            </w:pPr>
            <w:proofErr w:type="spellStart"/>
            <w:proofErr w:type="gramStart"/>
            <w:r w:rsidRPr="000B49B2">
              <w:rPr>
                <w:rFonts w:ascii="Times New Roman" w:hAnsi="Times New Roman"/>
                <w:b w:val="0"/>
                <w:sz w:val="24"/>
                <w:szCs w:val="24"/>
              </w:rPr>
              <w:t>consuming</w:t>
            </w:r>
            <w:proofErr w:type="spellEnd"/>
            <w:proofErr w:type="gramEnd"/>
          </w:p>
          <w:p w:rsidR="000B49B2" w:rsidRPr="000B49B2" w:rsidRDefault="000B49B2" w:rsidP="000B49B2">
            <w:pPr>
              <w:pStyle w:val="Title"/>
              <w:keepNext/>
              <w:keepLines/>
              <w:tabs>
                <w:tab w:val="left" w:pos="1134"/>
                <w:tab w:val="left" w:pos="1701"/>
                <w:tab w:val="left" w:pos="2268"/>
              </w:tabs>
              <w:rPr>
                <w:rFonts w:ascii="Times New Roman" w:hAnsi="Times New Roman"/>
                <w:b w:val="0"/>
                <w:sz w:val="24"/>
                <w:szCs w:val="24"/>
              </w:rPr>
            </w:pPr>
            <w:proofErr w:type="gramStart"/>
            <w:r w:rsidRPr="000B49B2">
              <w:rPr>
                <w:rFonts w:ascii="Times New Roman" w:hAnsi="Times New Roman"/>
                <w:b w:val="0"/>
                <w:sz w:val="24"/>
                <w:szCs w:val="24"/>
              </w:rPr>
              <w:t>mode</w:t>
            </w:r>
            <w:proofErr w:type="gramEnd"/>
            <w:r w:rsidRPr="000B49B2">
              <w:rPr>
                <w:rFonts w:ascii="Times New Roman" w:hAnsi="Times New Roman"/>
                <w:b w:val="0"/>
                <w:sz w:val="24"/>
                <w:szCs w:val="24"/>
              </w:rPr>
              <w:t xml:space="preserve"> ***/</w:t>
            </w:r>
          </w:p>
        </w:tc>
      </w:tr>
    </w:tbl>
    <w:p w:rsidR="000B49B2" w:rsidRPr="000B49B2" w:rsidRDefault="000B49B2" w:rsidP="000B49B2">
      <w:pPr>
        <w:pStyle w:val="Title"/>
        <w:keepNext/>
        <w:keepLines/>
        <w:tabs>
          <w:tab w:val="left" w:pos="1134"/>
          <w:tab w:val="left" w:pos="1418"/>
          <w:tab w:val="left" w:pos="1701"/>
          <w:tab w:val="left" w:pos="2268"/>
        </w:tabs>
        <w:jc w:val="both"/>
        <w:rPr>
          <w:rFonts w:ascii="Times New Roman" w:hAnsi="Times New Roman"/>
          <w:b w:val="0"/>
          <w:sz w:val="24"/>
          <w:szCs w:val="24"/>
          <w:lang w:val="en-US"/>
        </w:rPr>
      </w:pPr>
    </w:p>
    <w:p w:rsidR="000B49B2" w:rsidRPr="000B49B2" w:rsidRDefault="000B49B2" w:rsidP="000B49B2">
      <w:pPr>
        <w:widowControl w:val="0"/>
        <w:tabs>
          <w:tab w:val="left" w:pos="1976"/>
          <w:tab w:val="left" w:pos="2548"/>
          <w:tab w:val="left" w:pos="2860"/>
        </w:tabs>
        <w:autoSpaceDE w:val="0"/>
        <w:autoSpaceDN w:val="0"/>
        <w:adjustRightInd w:val="0"/>
        <w:spacing w:before="120" w:after="60"/>
        <w:ind w:left="1418" w:hanging="1418"/>
        <w:jc w:val="both"/>
      </w:pPr>
      <w:r w:rsidRPr="000B49B2">
        <w:rPr>
          <w:u w:val="single"/>
        </w:rPr>
        <w:t>*</w:t>
      </w:r>
      <w:r w:rsidRPr="000B49B2">
        <w:t>/</w:t>
      </w:r>
      <w:r w:rsidRPr="000B49B2">
        <w:tab/>
        <w:t xml:space="preserve">For instance: sport, economic, urban, extra-urban </w:t>
      </w:r>
      <w:proofErr w:type="gramStart"/>
      <w:r w:rsidRPr="000B49B2">
        <w:t>position ...</w:t>
      </w:r>
      <w:proofErr w:type="gramEnd"/>
    </w:p>
    <w:p w:rsidR="000B49B2" w:rsidRPr="00533A3E" w:rsidRDefault="000B49B2" w:rsidP="000B49B2">
      <w:pPr>
        <w:widowControl w:val="0"/>
        <w:tabs>
          <w:tab w:val="left" w:pos="1976"/>
          <w:tab w:val="left" w:pos="2548"/>
          <w:tab w:val="left" w:pos="2860"/>
        </w:tabs>
        <w:autoSpaceDE w:val="0"/>
        <w:autoSpaceDN w:val="0"/>
        <w:adjustRightInd w:val="0"/>
        <w:ind w:left="1418" w:hanging="1418"/>
        <w:jc w:val="both"/>
      </w:pPr>
      <w:r w:rsidRPr="004F49E7">
        <w:rPr>
          <w:u w:val="single"/>
        </w:rPr>
        <w:t>**</w:t>
      </w:r>
      <w:r w:rsidRPr="00533A3E">
        <w:t>/</w:t>
      </w:r>
      <w:r w:rsidRPr="00533A3E">
        <w:tab/>
      </w:r>
      <w:proofErr w:type="gramStart"/>
      <w:r w:rsidRPr="00572A98">
        <w:t>Most</w:t>
      </w:r>
      <w:proofErr w:type="gramEnd"/>
      <w:r w:rsidRPr="00572A98">
        <w:t xml:space="preserve"> electric hybrid mode</w:t>
      </w:r>
      <w:r w:rsidRPr="00533A3E">
        <w:t>:</w:t>
      </w:r>
    </w:p>
    <w:p w:rsidR="000B49B2" w:rsidRPr="00533A3E" w:rsidRDefault="000B49B2" w:rsidP="000B49B2">
      <w:pPr>
        <w:widowControl w:val="0"/>
        <w:tabs>
          <w:tab w:val="left" w:pos="1976"/>
          <w:tab w:val="left" w:pos="2548"/>
          <w:tab w:val="left" w:pos="2860"/>
        </w:tabs>
        <w:autoSpaceDE w:val="0"/>
        <w:autoSpaceDN w:val="0"/>
        <w:adjustRightInd w:val="0"/>
        <w:spacing w:after="60"/>
        <w:ind w:left="1418" w:hanging="1418"/>
        <w:jc w:val="both"/>
      </w:pPr>
      <w:r w:rsidRPr="00533A3E">
        <w:tab/>
        <w:t>The hybrid mode which can be proven to have the highest electricity consumption of all selectable hybrid modes when tested in accordance with condition A, to be established based on information provided by the manufacturer and in agreement with the technical service.</w:t>
      </w:r>
    </w:p>
    <w:p w:rsidR="000B49B2" w:rsidRPr="00533A3E" w:rsidRDefault="000B49B2" w:rsidP="000B49B2">
      <w:pPr>
        <w:widowControl w:val="0"/>
        <w:tabs>
          <w:tab w:val="left" w:pos="1976"/>
          <w:tab w:val="left" w:pos="2548"/>
          <w:tab w:val="left" w:pos="2860"/>
        </w:tabs>
        <w:autoSpaceDE w:val="0"/>
        <w:autoSpaceDN w:val="0"/>
        <w:adjustRightInd w:val="0"/>
        <w:ind w:left="1418" w:hanging="1418"/>
        <w:jc w:val="both"/>
      </w:pPr>
      <w:r w:rsidRPr="004F49E7">
        <w:rPr>
          <w:u w:val="single"/>
        </w:rPr>
        <w:t>***</w:t>
      </w:r>
      <w:r w:rsidRPr="00533A3E">
        <w:t>/</w:t>
      </w:r>
      <w:r w:rsidRPr="00533A3E">
        <w:tab/>
      </w:r>
      <w:r w:rsidRPr="00572A98">
        <w:t>Most fuel consuming mode</w:t>
      </w:r>
      <w:r w:rsidRPr="00533A3E">
        <w:t>:</w:t>
      </w:r>
    </w:p>
    <w:p w:rsidR="000B49B2" w:rsidRPr="00533A3E" w:rsidRDefault="000B49B2" w:rsidP="000B49B2">
      <w:pPr>
        <w:widowControl w:val="0"/>
        <w:tabs>
          <w:tab w:val="left" w:pos="1976"/>
          <w:tab w:val="left" w:pos="2548"/>
          <w:tab w:val="left" w:pos="2860"/>
        </w:tabs>
        <w:autoSpaceDE w:val="0"/>
        <w:autoSpaceDN w:val="0"/>
        <w:adjustRightInd w:val="0"/>
        <w:spacing w:after="240"/>
        <w:ind w:left="1418" w:hanging="1418"/>
        <w:jc w:val="both"/>
      </w:pPr>
      <w:r w:rsidRPr="00533A3E">
        <w:tab/>
        <w:t>The hybrid mode which can be proven to have the highest fuel consumption of all selectable hybrid modes when tested in accordance with condition B, to be established based on information provided by the manufacturer and in agreement with the technical service.</w:t>
      </w:r>
    </w:p>
    <w:p w:rsidR="000B49B2" w:rsidRPr="00533A3E" w:rsidRDefault="000B49B2" w:rsidP="000B49B2">
      <w:pPr>
        <w:widowControl w:val="0"/>
        <w:tabs>
          <w:tab w:val="left" w:pos="1976"/>
          <w:tab w:val="left" w:pos="2548"/>
          <w:tab w:val="left" w:pos="2860"/>
        </w:tabs>
        <w:autoSpaceDE w:val="0"/>
        <w:autoSpaceDN w:val="0"/>
        <w:adjustRightInd w:val="0"/>
        <w:spacing w:after="240"/>
        <w:ind w:left="1418" w:hanging="1418"/>
        <w:jc w:val="both"/>
      </w:pPr>
      <w:r w:rsidRPr="00533A3E">
        <w:t>4.2.</w:t>
      </w:r>
      <w:r w:rsidRPr="00533A3E">
        <w:tab/>
        <w:t>Condition A</w:t>
      </w:r>
    </w:p>
    <w:p w:rsidR="000B49B2" w:rsidRPr="00533A3E" w:rsidRDefault="000B49B2" w:rsidP="000B49B2">
      <w:pPr>
        <w:widowControl w:val="0"/>
        <w:tabs>
          <w:tab w:val="left" w:pos="1976"/>
          <w:tab w:val="left" w:pos="2548"/>
          <w:tab w:val="left" w:pos="2860"/>
        </w:tabs>
        <w:autoSpaceDE w:val="0"/>
        <w:autoSpaceDN w:val="0"/>
        <w:adjustRightInd w:val="0"/>
        <w:spacing w:after="240"/>
        <w:ind w:left="1418" w:hanging="1418"/>
        <w:jc w:val="both"/>
      </w:pPr>
      <w:r w:rsidRPr="00533A3E">
        <w:t>4.2.1.</w:t>
      </w:r>
      <w:r w:rsidRPr="00533A3E">
        <w:tab/>
        <w:t>If the electric range of the vehicle, as measured in accordance with Annex 9 to this Regulation, is higher than 1 complete cycle, on the request of the manufacturer, the type I test for electric energy measurement may be carried out in pure electric mode, after agree</w:t>
      </w:r>
      <w:r>
        <w:t xml:space="preserve">ment of the technical service. </w:t>
      </w:r>
      <w:r w:rsidRPr="00533A3E">
        <w:t>In this case, the values of M</w:t>
      </w:r>
      <w:r w:rsidRPr="00533A3E">
        <w:rPr>
          <w:vertAlign w:val="subscript"/>
        </w:rPr>
        <w:t>1</w:t>
      </w:r>
      <w:r w:rsidRPr="00533A3E">
        <w:t xml:space="preserve"> and C</w:t>
      </w:r>
      <w:r w:rsidRPr="00533A3E">
        <w:rPr>
          <w:vertAlign w:val="subscript"/>
        </w:rPr>
        <w:t>1</w:t>
      </w:r>
      <w:r w:rsidRPr="00533A3E">
        <w:t xml:space="preserve"> in paragraph 4.4. </w:t>
      </w:r>
      <w:proofErr w:type="gramStart"/>
      <w:r w:rsidRPr="00533A3E">
        <w:t>are</w:t>
      </w:r>
      <w:proofErr w:type="gramEnd"/>
      <w:r w:rsidRPr="00533A3E">
        <w:t xml:space="preserve"> equal to 0.</w:t>
      </w:r>
    </w:p>
    <w:p w:rsidR="000B49B2" w:rsidRPr="00533A3E" w:rsidRDefault="000B49B2" w:rsidP="000B49B2">
      <w:pPr>
        <w:widowControl w:val="0"/>
        <w:tabs>
          <w:tab w:val="left" w:pos="1976"/>
          <w:tab w:val="left" w:pos="2548"/>
          <w:tab w:val="left" w:pos="2860"/>
        </w:tabs>
        <w:autoSpaceDE w:val="0"/>
        <w:autoSpaceDN w:val="0"/>
        <w:adjustRightInd w:val="0"/>
        <w:spacing w:after="240"/>
        <w:ind w:left="1418" w:hanging="1418"/>
        <w:jc w:val="both"/>
      </w:pPr>
      <w:r w:rsidRPr="00533A3E">
        <w:rPr>
          <w:bCs/>
        </w:rPr>
        <w:t>4.2.2</w:t>
      </w:r>
      <w:r w:rsidRPr="00533A3E">
        <w:t>.</w:t>
      </w:r>
      <w:r w:rsidRPr="00533A3E">
        <w:tab/>
        <w:t xml:space="preserve">The procedure shall start with the discharge of the electrical energy/power storage device of the vehicle as described in paragraph 4.2.2.1. </w:t>
      </w:r>
      <w:proofErr w:type="gramStart"/>
      <w:r w:rsidRPr="00533A3E">
        <w:t>below</w:t>
      </w:r>
      <w:proofErr w:type="gramEnd"/>
      <w:r w:rsidRPr="00533A3E">
        <w:t>.</w:t>
      </w:r>
    </w:p>
    <w:p w:rsidR="000B49B2" w:rsidRDefault="000B49B2" w:rsidP="000B49B2">
      <w:pPr>
        <w:widowControl w:val="0"/>
        <w:tabs>
          <w:tab w:val="left" w:pos="1976"/>
          <w:tab w:val="left" w:pos="2548"/>
          <w:tab w:val="left" w:pos="2860"/>
        </w:tabs>
        <w:autoSpaceDE w:val="0"/>
        <w:autoSpaceDN w:val="0"/>
        <w:adjustRightInd w:val="0"/>
        <w:ind w:left="1418" w:hanging="1418"/>
        <w:jc w:val="both"/>
        <w:rPr>
          <w:bCs/>
        </w:rPr>
      </w:pPr>
      <w:r w:rsidRPr="00533A3E">
        <w:rPr>
          <w:bCs/>
        </w:rPr>
        <w:t>4.2.2.1.</w:t>
      </w:r>
      <w:r w:rsidRPr="00533A3E">
        <w:rPr>
          <w:bCs/>
        </w:rPr>
        <w:tab/>
        <w:t>The electrical energy/power storage device of the vehicle is discharged while driving with the switch in pure electric position (on the test track, on a chassis dynamometer, etc.) at a steady speed of 70 per cent ± 5 per cent of the maximum speed of the vehicle in pure electric mode, which is to be determined according to the test procedure for electric vehicles defined in Regulation No. 68.</w:t>
      </w:r>
    </w:p>
    <w:p w:rsidR="000B49B2" w:rsidRPr="00533A3E" w:rsidRDefault="000B49B2" w:rsidP="000B49B2">
      <w:pPr>
        <w:widowControl w:val="0"/>
        <w:tabs>
          <w:tab w:val="left" w:pos="1976"/>
          <w:tab w:val="left" w:pos="2548"/>
          <w:tab w:val="left" w:pos="2860"/>
        </w:tabs>
        <w:autoSpaceDE w:val="0"/>
        <w:autoSpaceDN w:val="0"/>
        <w:adjustRightInd w:val="0"/>
        <w:ind w:left="1418" w:hanging="1418"/>
        <w:jc w:val="both"/>
        <w:rPr>
          <w:bCs/>
        </w:rPr>
      </w:pPr>
    </w:p>
    <w:p w:rsidR="000B49B2" w:rsidRPr="00533A3E" w:rsidRDefault="000B49B2" w:rsidP="000B49B2">
      <w:pPr>
        <w:keepNext/>
        <w:keepLines/>
        <w:widowControl w:val="0"/>
        <w:tabs>
          <w:tab w:val="left" w:pos="1976"/>
          <w:tab w:val="left" w:pos="2548"/>
          <w:tab w:val="left" w:pos="2860"/>
        </w:tabs>
        <w:autoSpaceDE w:val="0"/>
        <w:autoSpaceDN w:val="0"/>
        <w:adjustRightInd w:val="0"/>
        <w:spacing w:after="120"/>
        <w:ind w:left="1418" w:hanging="1418"/>
        <w:jc w:val="both"/>
        <w:rPr>
          <w:bCs/>
        </w:rPr>
      </w:pPr>
      <w:r w:rsidRPr="00533A3E">
        <w:rPr>
          <w:bCs/>
        </w:rPr>
        <w:tab/>
        <w:t>Stopping the discharge occurs:</w:t>
      </w:r>
    </w:p>
    <w:p w:rsidR="000B49B2" w:rsidRPr="00533A3E" w:rsidRDefault="000B49B2" w:rsidP="000B49B2">
      <w:pPr>
        <w:keepNext/>
        <w:keepLines/>
        <w:widowControl w:val="0"/>
        <w:tabs>
          <w:tab w:val="left" w:pos="1976"/>
          <w:tab w:val="left" w:pos="2548"/>
          <w:tab w:val="left" w:pos="2860"/>
        </w:tabs>
        <w:autoSpaceDE w:val="0"/>
        <w:autoSpaceDN w:val="0"/>
        <w:adjustRightInd w:val="0"/>
        <w:spacing w:after="120"/>
        <w:ind w:left="1985" w:hanging="567"/>
        <w:jc w:val="both"/>
        <w:rPr>
          <w:bCs/>
        </w:rPr>
      </w:pPr>
      <w:r>
        <w:rPr>
          <w:bCs/>
        </w:rPr>
        <w:t>(a)</w:t>
      </w:r>
      <w:r>
        <w:rPr>
          <w:bCs/>
        </w:rPr>
        <w:tab/>
        <w:t>W</w:t>
      </w:r>
      <w:r w:rsidRPr="00533A3E">
        <w:rPr>
          <w:bCs/>
        </w:rPr>
        <w:t>hen the vehicle is not able to run at 65 per cent of the maximum thirty minutes speed; or</w:t>
      </w:r>
    </w:p>
    <w:p w:rsidR="000B49B2" w:rsidRPr="00533A3E" w:rsidRDefault="000B49B2" w:rsidP="000B49B2">
      <w:pPr>
        <w:widowControl w:val="0"/>
        <w:tabs>
          <w:tab w:val="left" w:pos="1976"/>
          <w:tab w:val="left" w:pos="2548"/>
          <w:tab w:val="left" w:pos="2860"/>
        </w:tabs>
        <w:autoSpaceDE w:val="0"/>
        <w:autoSpaceDN w:val="0"/>
        <w:adjustRightInd w:val="0"/>
        <w:spacing w:after="120"/>
        <w:ind w:left="1985" w:hanging="567"/>
        <w:jc w:val="both"/>
        <w:rPr>
          <w:bCs/>
        </w:rPr>
      </w:pPr>
      <w:r w:rsidRPr="00533A3E">
        <w:rPr>
          <w:bCs/>
        </w:rPr>
        <w:t>(b)</w:t>
      </w:r>
      <w:r w:rsidRPr="00533A3E">
        <w:rPr>
          <w:bCs/>
        </w:rPr>
        <w:tab/>
      </w:r>
      <w:r>
        <w:rPr>
          <w:bCs/>
        </w:rPr>
        <w:t>W</w:t>
      </w:r>
      <w:r w:rsidRPr="00533A3E">
        <w:rPr>
          <w:bCs/>
        </w:rPr>
        <w:t xml:space="preserve">hen an indication to stop the vehicle is given to the driver by the standard </w:t>
      </w:r>
      <w:r>
        <w:rPr>
          <w:bCs/>
        </w:rPr>
        <w:t>on-board instrumentation;</w:t>
      </w:r>
      <w:r w:rsidRPr="00533A3E">
        <w:rPr>
          <w:bCs/>
        </w:rPr>
        <w:t xml:space="preserve"> or </w:t>
      </w:r>
    </w:p>
    <w:p w:rsidR="000B49B2" w:rsidRPr="00533A3E" w:rsidRDefault="000B49B2" w:rsidP="000B49B2">
      <w:pPr>
        <w:widowControl w:val="0"/>
        <w:tabs>
          <w:tab w:val="left" w:pos="1976"/>
          <w:tab w:val="left" w:pos="2548"/>
          <w:tab w:val="left" w:pos="2860"/>
        </w:tabs>
        <w:autoSpaceDE w:val="0"/>
        <w:autoSpaceDN w:val="0"/>
        <w:adjustRightInd w:val="0"/>
        <w:spacing w:after="240"/>
        <w:ind w:left="1985" w:hanging="567"/>
        <w:jc w:val="both"/>
        <w:rPr>
          <w:bCs/>
        </w:rPr>
      </w:pPr>
      <w:r>
        <w:rPr>
          <w:bCs/>
        </w:rPr>
        <w:t>(c)</w:t>
      </w:r>
      <w:r>
        <w:rPr>
          <w:bCs/>
        </w:rPr>
        <w:tab/>
        <w:t>A</w:t>
      </w:r>
      <w:r w:rsidRPr="00533A3E">
        <w:rPr>
          <w:bCs/>
        </w:rPr>
        <w:t>fter covering a distance of 100 km.</w:t>
      </w:r>
    </w:p>
    <w:p w:rsidR="000B49B2" w:rsidRPr="00533A3E" w:rsidRDefault="000B49B2" w:rsidP="000B49B2">
      <w:pPr>
        <w:widowControl w:val="0"/>
        <w:tabs>
          <w:tab w:val="left" w:pos="1976"/>
          <w:tab w:val="left" w:pos="2548"/>
          <w:tab w:val="left" w:pos="2860"/>
        </w:tabs>
        <w:autoSpaceDE w:val="0"/>
        <w:autoSpaceDN w:val="0"/>
        <w:adjustRightInd w:val="0"/>
        <w:spacing w:after="120"/>
        <w:ind w:left="1418" w:hanging="1418"/>
        <w:jc w:val="both"/>
        <w:rPr>
          <w:bCs/>
        </w:rPr>
      </w:pPr>
      <w:r w:rsidRPr="00533A3E">
        <w:rPr>
          <w:bCs/>
        </w:rPr>
        <w:tab/>
        <w:t>If the vehicle is not equipped with a pure electric mode, the electrical energy/power storage device discharge shall be achieved by driving the vehicle (on the test track, on a chassis dynamometer, etc.):</w:t>
      </w:r>
    </w:p>
    <w:p w:rsidR="000B49B2" w:rsidRPr="00533A3E" w:rsidRDefault="000B49B2" w:rsidP="000B49B2">
      <w:pPr>
        <w:widowControl w:val="0"/>
        <w:tabs>
          <w:tab w:val="left" w:pos="1976"/>
          <w:tab w:val="left" w:pos="2548"/>
          <w:tab w:val="left" w:pos="2860"/>
        </w:tabs>
        <w:autoSpaceDE w:val="0"/>
        <w:autoSpaceDN w:val="0"/>
        <w:adjustRightInd w:val="0"/>
        <w:spacing w:after="120"/>
        <w:ind w:left="1985" w:hanging="567"/>
        <w:jc w:val="both"/>
        <w:rPr>
          <w:bCs/>
        </w:rPr>
      </w:pPr>
      <w:r w:rsidRPr="00533A3E">
        <w:rPr>
          <w:bCs/>
        </w:rPr>
        <w:t>(a)</w:t>
      </w:r>
      <w:r w:rsidRPr="00533A3E">
        <w:rPr>
          <w:bCs/>
        </w:rPr>
        <w:tab/>
      </w:r>
      <w:r>
        <w:rPr>
          <w:bCs/>
        </w:rPr>
        <w:t>A</w:t>
      </w:r>
      <w:r w:rsidRPr="00533A3E">
        <w:rPr>
          <w:bCs/>
        </w:rPr>
        <w:t xml:space="preserve">t a steady speed of 50 km/h until the fuel consuming engine of the HEV </w:t>
      </w:r>
      <w:r>
        <w:rPr>
          <w:bCs/>
        </w:rPr>
        <w:t>starts up;</w:t>
      </w:r>
    </w:p>
    <w:p w:rsidR="000B49B2" w:rsidRPr="00533A3E" w:rsidRDefault="000B49B2" w:rsidP="000B49B2">
      <w:pPr>
        <w:widowControl w:val="0"/>
        <w:tabs>
          <w:tab w:val="left" w:pos="1976"/>
          <w:tab w:val="left" w:pos="2548"/>
          <w:tab w:val="left" w:pos="2860"/>
        </w:tabs>
        <w:autoSpaceDE w:val="0"/>
        <w:autoSpaceDN w:val="0"/>
        <w:adjustRightInd w:val="0"/>
        <w:spacing w:after="120"/>
        <w:ind w:left="1985" w:hanging="567"/>
        <w:jc w:val="both"/>
      </w:pPr>
      <w:r>
        <w:rPr>
          <w:bCs/>
        </w:rPr>
        <w:t>(b)</w:t>
      </w:r>
      <w:r>
        <w:rPr>
          <w:bCs/>
        </w:rPr>
        <w:tab/>
        <w:t>O</w:t>
      </w:r>
      <w:r w:rsidRPr="00533A3E">
        <w:rPr>
          <w:bCs/>
        </w:rPr>
        <w:t xml:space="preserve">r if a vehicle </w:t>
      </w:r>
      <w:proofErr w:type="spellStart"/>
      <w:r w:rsidRPr="00533A3E">
        <w:rPr>
          <w:bCs/>
        </w:rPr>
        <w:t>can not</w:t>
      </w:r>
      <w:proofErr w:type="spellEnd"/>
      <w:r w:rsidRPr="00533A3E">
        <w:rPr>
          <w:bCs/>
        </w:rPr>
        <w:t xml:space="preserve"> reach a steady speed of 50 km/h without starting up the fuel consuming engine , the speed shall be reduced until the vehicle can run a lower steady speed where the fuel consuming</w:t>
      </w:r>
      <w:r w:rsidRPr="00533A3E">
        <w:t xml:space="preserve"> engine just does not start up for a defined time/distance (to be specified between tech</w:t>
      </w:r>
      <w:r>
        <w:t>nical service and manufacturer);</w:t>
      </w:r>
    </w:p>
    <w:p w:rsidR="000B49B2" w:rsidRPr="00533A3E" w:rsidRDefault="000B49B2" w:rsidP="000B49B2">
      <w:pPr>
        <w:keepNext/>
        <w:keepLines/>
        <w:widowControl w:val="0"/>
        <w:tabs>
          <w:tab w:val="left" w:pos="1976"/>
          <w:tab w:val="left" w:pos="2548"/>
          <w:tab w:val="left" w:pos="2860"/>
        </w:tabs>
        <w:autoSpaceDE w:val="0"/>
        <w:autoSpaceDN w:val="0"/>
        <w:adjustRightInd w:val="0"/>
        <w:spacing w:after="240"/>
        <w:ind w:left="1985" w:hanging="567"/>
        <w:jc w:val="both"/>
      </w:pPr>
      <w:r>
        <w:t>(c)</w:t>
      </w:r>
      <w:r>
        <w:tab/>
        <w:t>O</w:t>
      </w:r>
      <w:r w:rsidRPr="00533A3E">
        <w:t>r with manufacturer</w:t>
      </w:r>
      <w:r>
        <w:t>s</w:t>
      </w:r>
      <w:r w:rsidRPr="00533A3E">
        <w:t>' recommendation.</w:t>
      </w:r>
    </w:p>
    <w:p w:rsidR="000B49B2" w:rsidRPr="00533A3E" w:rsidRDefault="000B49B2" w:rsidP="000B49B2">
      <w:pPr>
        <w:widowControl w:val="0"/>
        <w:tabs>
          <w:tab w:val="left" w:pos="1976"/>
          <w:tab w:val="left" w:pos="2548"/>
          <w:tab w:val="left" w:pos="2860"/>
        </w:tabs>
        <w:autoSpaceDE w:val="0"/>
        <w:autoSpaceDN w:val="0"/>
        <w:adjustRightInd w:val="0"/>
        <w:spacing w:after="240"/>
        <w:ind w:left="1418" w:hanging="1418"/>
        <w:jc w:val="both"/>
      </w:pPr>
      <w:r w:rsidRPr="00533A3E">
        <w:tab/>
        <w:t>The fuel-consuming e</w:t>
      </w:r>
      <w:r>
        <w:t>ngine shall be stopped within ten</w:t>
      </w:r>
      <w:r w:rsidRPr="00533A3E">
        <w:t xml:space="preserve"> seconds of it being automatically started.</w:t>
      </w:r>
    </w:p>
    <w:p w:rsidR="000B49B2" w:rsidRPr="00533A3E" w:rsidRDefault="000B49B2" w:rsidP="000B49B2">
      <w:pPr>
        <w:widowControl w:val="0"/>
        <w:tabs>
          <w:tab w:val="left" w:pos="1976"/>
          <w:tab w:val="left" w:pos="2548"/>
          <w:tab w:val="left" w:pos="2860"/>
        </w:tabs>
        <w:autoSpaceDE w:val="0"/>
        <w:autoSpaceDN w:val="0"/>
        <w:adjustRightInd w:val="0"/>
        <w:spacing w:after="240"/>
        <w:ind w:left="1418" w:hanging="1418"/>
        <w:jc w:val="both"/>
        <w:rPr>
          <w:bCs/>
        </w:rPr>
      </w:pPr>
      <w:r w:rsidRPr="00533A3E">
        <w:rPr>
          <w:bCs/>
        </w:rPr>
        <w:t>4.2.3.</w:t>
      </w:r>
      <w:r w:rsidRPr="00533A3E">
        <w:rPr>
          <w:bCs/>
        </w:rPr>
        <w:tab/>
        <w:t>Conditioning of the vehicle:</w:t>
      </w:r>
    </w:p>
    <w:p w:rsidR="000B49B2" w:rsidRPr="00533A3E" w:rsidRDefault="000B49B2" w:rsidP="000B49B2">
      <w:pPr>
        <w:widowControl w:val="0"/>
        <w:tabs>
          <w:tab w:val="left" w:pos="1976"/>
          <w:tab w:val="left" w:pos="2548"/>
          <w:tab w:val="left" w:pos="2860"/>
        </w:tabs>
        <w:autoSpaceDE w:val="0"/>
        <w:autoSpaceDN w:val="0"/>
        <w:adjustRightInd w:val="0"/>
        <w:spacing w:after="240"/>
        <w:ind w:left="1418" w:hanging="1418"/>
        <w:jc w:val="both"/>
        <w:rPr>
          <w:bCs/>
        </w:rPr>
      </w:pPr>
      <w:r w:rsidRPr="00533A3E">
        <w:rPr>
          <w:bCs/>
        </w:rPr>
        <w:t>4.2.3.1.</w:t>
      </w:r>
      <w:r w:rsidRPr="00533A3E">
        <w:rPr>
          <w:bCs/>
        </w:rPr>
        <w:tab/>
        <w:t xml:space="preserve">For conditioning compression-ignition </w:t>
      </w:r>
      <w:proofErr w:type="spellStart"/>
      <w:r w:rsidRPr="00533A3E">
        <w:rPr>
          <w:bCs/>
        </w:rPr>
        <w:t>engined</w:t>
      </w:r>
      <w:proofErr w:type="spellEnd"/>
      <w:r w:rsidRPr="00533A3E">
        <w:rPr>
          <w:bCs/>
        </w:rPr>
        <w:t xml:space="preserve"> vehicles the Part Two cycle of the applicable driving cycle shall be used in combination with the applicable gear shifting prescriptions as defined in</w:t>
      </w:r>
      <w:r>
        <w:rPr>
          <w:bCs/>
        </w:rPr>
        <w:t xml:space="preserve"> paragraph 1.4. </w:t>
      </w:r>
      <w:proofErr w:type="gramStart"/>
      <w:r>
        <w:rPr>
          <w:bCs/>
        </w:rPr>
        <w:t>of</w:t>
      </w:r>
      <w:proofErr w:type="gramEnd"/>
      <w:r>
        <w:rPr>
          <w:bCs/>
        </w:rPr>
        <w:t xml:space="preserve"> this annex. </w:t>
      </w:r>
      <w:r w:rsidRPr="00533A3E">
        <w:rPr>
          <w:bCs/>
        </w:rPr>
        <w:t>Three consecutive cycles shall be driven.</w:t>
      </w:r>
    </w:p>
    <w:p w:rsidR="000B49B2" w:rsidRPr="00533A3E" w:rsidRDefault="000B49B2" w:rsidP="000B49B2">
      <w:pPr>
        <w:widowControl w:val="0"/>
        <w:tabs>
          <w:tab w:val="left" w:pos="1976"/>
          <w:tab w:val="left" w:pos="2548"/>
          <w:tab w:val="left" w:pos="2860"/>
        </w:tabs>
        <w:autoSpaceDE w:val="0"/>
        <w:autoSpaceDN w:val="0"/>
        <w:adjustRightInd w:val="0"/>
        <w:spacing w:after="240"/>
        <w:ind w:left="1418" w:hanging="1418"/>
        <w:jc w:val="both"/>
        <w:rPr>
          <w:bCs/>
        </w:rPr>
      </w:pPr>
      <w:r w:rsidRPr="00533A3E">
        <w:rPr>
          <w:bCs/>
        </w:rPr>
        <w:t>4.2.3.2.</w:t>
      </w:r>
      <w:r w:rsidRPr="00533A3E">
        <w:rPr>
          <w:bCs/>
        </w:rPr>
        <w:tab/>
        <w:t xml:space="preserve">Vehicles fitted with positive-ignition engines shall be preconditioned with one Part One and two Part Two cycles of the applicable driving cycle in combination with the applicable gear shifting prescriptions as defined in paragraph 1.4. </w:t>
      </w:r>
      <w:proofErr w:type="gramStart"/>
      <w:r w:rsidRPr="00533A3E">
        <w:rPr>
          <w:bCs/>
        </w:rPr>
        <w:t>of</w:t>
      </w:r>
      <w:proofErr w:type="gramEnd"/>
      <w:r w:rsidRPr="00533A3E">
        <w:rPr>
          <w:bCs/>
        </w:rPr>
        <w:t xml:space="preserve"> this annex.</w:t>
      </w:r>
    </w:p>
    <w:p w:rsidR="000B49B2" w:rsidRPr="00533A3E" w:rsidRDefault="000B49B2" w:rsidP="000B49B2">
      <w:pPr>
        <w:widowControl w:val="0"/>
        <w:tabs>
          <w:tab w:val="left" w:pos="1976"/>
          <w:tab w:val="left" w:pos="2548"/>
          <w:tab w:val="left" w:pos="2860"/>
        </w:tabs>
        <w:autoSpaceDE w:val="0"/>
        <w:autoSpaceDN w:val="0"/>
        <w:adjustRightInd w:val="0"/>
        <w:spacing w:after="240"/>
        <w:ind w:left="1418" w:hanging="1418"/>
        <w:jc w:val="both"/>
        <w:rPr>
          <w:bCs/>
        </w:rPr>
      </w:pPr>
      <w:r w:rsidRPr="00533A3E">
        <w:rPr>
          <w:bCs/>
        </w:rPr>
        <w:t>4.2.3.3.</w:t>
      </w:r>
      <w:r w:rsidRPr="00533A3E">
        <w:rPr>
          <w:bCs/>
        </w:rPr>
        <w:tab/>
        <w:t>After this preconditioning, and before testing, the vehicle shall be kept in a room in which the temperature remains relatively constant between 29</w:t>
      </w:r>
      <w:r>
        <w:rPr>
          <w:bCs/>
        </w:rPr>
        <w:t xml:space="preserve">3 and 303 K (20 °C and 30 °C). </w:t>
      </w:r>
      <w:r w:rsidRPr="00533A3E">
        <w:rPr>
          <w:bCs/>
        </w:rPr>
        <w:t xml:space="preserve">This conditioning shall be carried out for at least six hours and continue until the engine oil temperature and coolant, if any, are within ± 2 K of the temperature of the room, and the electrical energy/power storage device is fully charged as a result of the charging prescribed in paragraph 4.2.3.4. </w:t>
      </w:r>
      <w:proofErr w:type="gramStart"/>
      <w:r w:rsidRPr="00533A3E">
        <w:rPr>
          <w:bCs/>
        </w:rPr>
        <w:t>below</w:t>
      </w:r>
      <w:proofErr w:type="gramEnd"/>
      <w:r w:rsidRPr="00533A3E">
        <w:rPr>
          <w:bCs/>
        </w:rPr>
        <w:t>.</w:t>
      </w:r>
    </w:p>
    <w:p w:rsidR="000B49B2" w:rsidRPr="000B49B2" w:rsidRDefault="000B49B2" w:rsidP="000B49B2">
      <w:pPr>
        <w:pStyle w:val="Title"/>
        <w:tabs>
          <w:tab w:val="left" w:pos="1976"/>
          <w:tab w:val="left" w:pos="2548"/>
          <w:tab w:val="left" w:pos="9568"/>
        </w:tabs>
        <w:spacing w:after="240"/>
        <w:ind w:left="1406" w:hanging="1406"/>
        <w:jc w:val="both"/>
        <w:rPr>
          <w:rFonts w:ascii="Times New Roman" w:hAnsi="Times New Roman"/>
          <w:b w:val="0"/>
          <w:bCs/>
          <w:sz w:val="24"/>
          <w:szCs w:val="24"/>
          <w:lang w:val="en-US"/>
        </w:rPr>
      </w:pPr>
      <w:r w:rsidRPr="000B49B2">
        <w:rPr>
          <w:rFonts w:ascii="Times New Roman" w:hAnsi="Times New Roman"/>
          <w:b w:val="0"/>
          <w:bCs/>
          <w:sz w:val="24"/>
          <w:szCs w:val="24"/>
          <w:lang w:val="en-US"/>
        </w:rPr>
        <w:t>4.2.3.4.</w:t>
      </w:r>
      <w:r w:rsidRPr="000B49B2">
        <w:rPr>
          <w:rFonts w:ascii="Times New Roman" w:hAnsi="Times New Roman"/>
          <w:b w:val="0"/>
          <w:bCs/>
          <w:sz w:val="24"/>
          <w:szCs w:val="24"/>
          <w:lang w:val="en-US"/>
        </w:rPr>
        <w:tab/>
        <w:t xml:space="preserve">During soak, the electrical energy/power storage device shall be charged, using the normal overnight charging procedure as defined in paragraph 3.2.2.5. </w:t>
      </w:r>
      <w:proofErr w:type="gramStart"/>
      <w:r w:rsidRPr="000B49B2">
        <w:rPr>
          <w:rFonts w:ascii="Times New Roman" w:hAnsi="Times New Roman"/>
          <w:b w:val="0"/>
          <w:bCs/>
          <w:sz w:val="24"/>
          <w:szCs w:val="24"/>
          <w:lang w:val="en-US"/>
        </w:rPr>
        <w:t>of</w:t>
      </w:r>
      <w:proofErr w:type="gramEnd"/>
      <w:r w:rsidRPr="000B49B2">
        <w:rPr>
          <w:rFonts w:ascii="Times New Roman" w:hAnsi="Times New Roman"/>
          <w:b w:val="0"/>
          <w:bCs/>
          <w:sz w:val="24"/>
          <w:szCs w:val="24"/>
          <w:lang w:val="en-US"/>
        </w:rPr>
        <w:t xml:space="preserve"> this annex.</w:t>
      </w:r>
    </w:p>
    <w:p w:rsidR="000B49B2" w:rsidRPr="00533A3E" w:rsidRDefault="000B49B2" w:rsidP="000B49B2">
      <w:pPr>
        <w:widowControl w:val="0"/>
        <w:tabs>
          <w:tab w:val="left" w:pos="1976"/>
          <w:tab w:val="left" w:pos="2548"/>
          <w:tab w:val="left" w:pos="2860"/>
        </w:tabs>
        <w:autoSpaceDE w:val="0"/>
        <w:autoSpaceDN w:val="0"/>
        <w:adjustRightInd w:val="0"/>
        <w:spacing w:after="240"/>
        <w:ind w:left="1418" w:hanging="1418"/>
        <w:jc w:val="both"/>
        <w:rPr>
          <w:bCs/>
        </w:rPr>
      </w:pPr>
      <w:r w:rsidRPr="00533A3E">
        <w:rPr>
          <w:bCs/>
        </w:rPr>
        <w:t>4.2.4.</w:t>
      </w:r>
      <w:r w:rsidRPr="00533A3E">
        <w:rPr>
          <w:bCs/>
        </w:rPr>
        <w:tab/>
        <w:t>Test procedure</w:t>
      </w:r>
    </w:p>
    <w:p w:rsidR="000B49B2" w:rsidRPr="00533A3E" w:rsidRDefault="000B49B2" w:rsidP="000B49B2">
      <w:pPr>
        <w:widowControl w:val="0"/>
        <w:tabs>
          <w:tab w:val="left" w:pos="1976"/>
          <w:tab w:val="left" w:pos="2548"/>
          <w:tab w:val="left" w:pos="2860"/>
        </w:tabs>
        <w:autoSpaceDE w:val="0"/>
        <w:autoSpaceDN w:val="0"/>
        <w:adjustRightInd w:val="0"/>
        <w:spacing w:after="240"/>
        <w:ind w:left="1418" w:hanging="1418"/>
        <w:jc w:val="both"/>
        <w:rPr>
          <w:bCs/>
        </w:rPr>
      </w:pPr>
      <w:r w:rsidRPr="00533A3E">
        <w:rPr>
          <w:bCs/>
        </w:rPr>
        <w:t>4.2.4.1.</w:t>
      </w:r>
      <w:r w:rsidRPr="00533A3E">
        <w:rPr>
          <w:bCs/>
        </w:rPr>
        <w:tab/>
        <w:t>The vehicle shall be started up by the means provided</w:t>
      </w:r>
      <w:r>
        <w:rPr>
          <w:bCs/>
        </w:rPr>
        <w:t xml:space="preserve"> for normal use to the driver. </w:t>
      </w:r>
      <w:r w:rsidRPr="00533A3E">
        <w:rPr>
          <w:bCs/>
        </w:rPr>
        <w:t>The first cycle starts on the initiation of the vehicle start-up procedure.</w:t>
      </w:r>
    </w:p>
    <w:p w:rsidR="000B49B2" w:rsidRPr="00533A3E" w:rsidRDefault="000B49B2" w:rsidP="000B49B2">
      <w:pPr>
        <w:widowControl w:val="0"/>
        <w:tabs>
          <w:tab w:val="left" w:pos="1976"/>
          <w:tab w:val="left" w:pos="2548"/>
          <w:tab w:val="left" w:pos="2860"/>
        </w:tabs>
        <w:autoSpaceDE w:val="0"/>
        <w:autoSpaceDN w:val="0"/>
        <w:adjustRightInd w:val="0"/>
        <w:spacing w:after="240"/>
        <w:ind w:left="1418" w:hanging="1418"/>
        <w:jc w:val="both"/>
      </w:pPr>
      <w:r w:rsidRPr="00533A3E">
        <w:t>4.2.4.2.</w:t>
      </w:r>
      <w:r w:rsidRPr="00533A3E">
        <w:tab/>
      </w:r>
      <w:r w:rsidRPr="00BE6E0A">
        <w:rPr>
          <w:spacing w:val="-3"/>
        </w:rPr>
        <w:t xml:space="preserve">The test procedures defined in either paragraph 4.2.4.2.1. </w:t>
      </w:r>
      <w:proofErr w:type="gramStart"/>
      <w:r w:rsidRPr="00BE6E0A">
        <w:rPr>
          <w:spacing w:val="-3"/>
        </w:rPr>
        <w:t>or</w:t>
      </w:r>
      <w:proofErr w:type="gramEnd"/>
      <w:r w:rsidRPr="00BE6E0A">
        <w:rPr>
          <w:spacing w:val="-3"/>
        </w:rPr>
        <w:t xml:space="preserve"> 4.2.4.2.2. </w:t>
      </w:r>
      <w:proofErr w:type="gramStart"/>
      <w:r w:rsidRPr="00BE6E0A">
        <w:rPr>
          <w:spacing w:val="-3"/>
        </w:rPr>
        <w:t>may</w:t>
      </w:r>
      <w:proofErr w:type="gramEnd"/>
      <w:r w:rsidRPr="00BE6E0A">
        <w:rPr>
          <w:spacing w:val="-3"/>
        </w:rPr>
        <w:t xml:space="preserve"> be used</w:t>
      </w:r>
      <w:r w:rsidRPr="00533A3E">
        <w:t>.</w:t>
      </w:r>
    </w:p>
    <w:p w:rsidR="000B49B2" w:rsidRPr="00BE6E0A" w:rsidRDefault="000B49B2" w:rsidP="000B49B2">
      <w:pPr>
        <w:widowControl w:val="0"/>
        <w:tabs>
          <w:tab w:val="left" w:pos="1976"/>
          <w:tab w:val="left" w:pos="2548"/>
          <w:tab w:val="left" w:pos="2860"/>
        </w:tabs>
        <w:autoSpaceDE w:val="0"/>
        <w:autoSpaceDN w:val="0"/>
        <w:adjustRightInd w:val="0"/>
        <w:spacing w:after="240"/>
        <w:ind w:left="1418" w:hanging="1418"/>
        <w:jc w:val="both"/>
        <w:rPr>
          <w:bCs/>
        </w:rPr>
      </w:pPr>
      <w:r w:rsidRPr="00533A3E">
        <w:t>4.2.4.2.1.</w:t>
      </w:r>
      <w:r w:rsidRPr="00533A3E">
        <w:tab/>
        <w:t xml:space="preserve">Sampling shall begin (BS) before or at the initiation of the vehicle start up procedure and end on conclusion of the final idling period in the extra-urban cycle </w:t>
      </w:r>
      <w:r w:rsidRPr="00BE6E0A">
        <w:rPr>
          <w:bCs/>
        </w:rPr>
        <w:t>(Part Two, end of sampling (ES)).</w:t>
      </w:r>
    </w:p>
    <w:p w:rsidR="000B49B2" w:rsidRPr="00533A3E" w:rsidRDefault="000B49B2" w:rsidP="000B49B2">
      <w:pPr>
        <w:widowControl w:val="0"/>
        <w:tabs>
          <w:tab w:val="left" w:pos="1976"/>
          <w:tab w:val="left" w:pos="2548"/>
          <w:tab w:val="left" w:pos="2860"/>
        </w:tabs>
        <w:autoSpaceDE w:val="0"/>
        <w:autoSpaceDN w:val="0"/>
        <w:adjustRightInd w:val="0"/>
        <w:spacing w:after="240"/>
        <w:ind w:left="1418" w:hanging="1418"/>
        <w:jc w:val="both"/>
      </w:pPr>
      <w:r w:rsidRPr="00533A3E">
        <w:t>4.2.4.2.2.</w:t>
      </w:r>
      <w:r w:rsidRPr="00533A3E">
        <w:tab/>
        <w:t xml:space="preserve">Sampling shall begin (BS) before or at the initiation of the vehicle start up procedure and continue over </w:t>
      </w:r>
      <w:r>
        <w:t>a number of repeat test cycles.</w:t>
      </w:r>
      <w:r w:rsidRPr="00533A3E">
        <w:t xml:space="preserve"> It shall end on conclusion of the final idling period in the first extra-urban (Part Two) cycle </w:t>
      </w:r>
      <w:r w:rsidRPr="00533A3E">
        <w:rPr>
          <w:bCs/>
        </w:rPr>
        <w:t>during which the battery reached the minimum state of charge</w:t>
      </w:r>
      <w:r w:rsidRPr="00533A3E">
        <w:t xml:space="preserve"> according to the criterion defined below (end of sampling (ES)).</w:t>
      </w:r>
    </w:p>
    <w:p w:rsidR="000B49B2" w:rsidRPr="00533A3E" w:rsidRDefault="000B49B2" w:rsidP="000B49B2">
      <w:pPr>
        <w:widowControl w:val="0"/>
        <w:tabs>
          <w:tab w:val="left" w:pos="1976"/>
          <w:tab w:val="left" w:pos="2548"/>
          <w:tab w:val="left" w:pos="2860"/>
        </w:tabs>
        <w:autoSpaceDE w:val="0"/>
        <w:autoSpaceDN w:val="0"/>
        <w:adjustRightInd w:val="0"/>
        <w:spacing w:after="240"/>
        <w:ind w:left="1418" w:hanging="1418"/>
        <w:jc w:val="both"/>
      </w:pPr>
      <w:r w:rsidRPr="00533A3E">
        <w:tab/>
        <w:t>The electricity balance Q [Ah] is measured over each combined cycle, using the procedure specified in Appendix 2 to this annex, and used to determine when the battery minimum state of charge has been reached.</w:t>
      </w:r>
    </w:p>
    <w:p w:rsidR="000B49B2" w:rsidRPr="00533A3E" w:rsidRDefault="000B49B2" w:rsidP="000B49B2">
      <w:pPr>
        <w:widowControl w:val="0"/>
        <w:tabs>
          <w:tab w:val="left" w:pos="1976"/>
          <w:tab w:val="left" w:pos="2548"/>
          <w:tab w:val="left" w:pos="2860"/>
        </w:tabs>
        <w:autoSpaceDE w:val="0"/>
        <w:autoSpaceDN w:val="0"/>
        <w:adjustRightInd w:val="0"/>
        <w:spacing w:after="240"/>
        <w:ind w:left="1418" w:hanging="1418"/>
        <w:jc w:val="both"/>
        <w:rPr>
          <w:lang w:eastAsia="en-GB"/>
        </w:rPr>
      </w:pPr>
      <w:r w:rsidRPr="00533A3E">
        <w:rPr>
          <w:lang w:eastAsia="en-GB"/>
        </w:rPr>
        <w:tab/>
        <w:t xml:space="preserve">The battery minimum state of charge is considered to have been reached in combined cycle N if the electricity balance measured during combined cycle N+1 is not more than a 3 per cent discharge, expressed as a percentage of the nominal capacity of the battery (in Ah) in its </w:t>
      </w:r>
      <w:r>
        <w:rPr>
          <w:lang w:eastAsia="en-GB"/>
        </w:rPr>
        <w:t xml:space="preserve">maximum </w:t>
      </w:r>
      <w:r w:rsidRPr="00533A3E">
        <w:rPr>
          <w:lang w:eastAsia="en-GB"/>
        </w:rPr>
        <w:t>state of charge, a</w:t>
      </w:r>
      <w:r>
        <w:rPr>
          <w:lang w:eastAsia="en-GB"/>
        </w:rPr>
        <w:t>s declared by the manufacturer.</w:t>
      </w:r>
      <w:r w:rsidRPr="00533A3E">
        <w:rPr>
          <w:lang w:eastAsia="en-GB"/>
        </w:rPr>
        <w:t xml:space="preserve"> At the manufacturer's request additional test cycles may be run and their results included in the calculations in paragraphs 4.2.4.5. </w:t>
      </w:r>
      <w:proofErr w:type="gramStart"/>
      <w:r w:rsidRPr="00533A3E">
        <w:rPr>
          <w:lang w:eastAsia="en-GB"/>
        </w:rPr>
        <w:t>and</w:t>
      </w:r>
      <w:proofErr w:type="gramEnd"/>
      <w:r w:rsidRPr="00533A3E">
        <w:rPr>
          <w:lang w:eastAsia="en-GB"/>
        </w:rPr>
        <w:t xml:space="preserve"> 4.4.1. </w:t>
      </w:r>
      <w:proofErr w:type="gramStart"/>
      <w:r w:rsidRPr="00533A3E">
        <w:rPr>
          <w:lang w:eastAsia="en-GB"/>
        </w:rPr>
        <w:t>provided</w:t>
      </w:r>
      <w:proofErr w:type="gramEnd"/>
      <w:r w:rsidRPr="00533A3E">
        <w:rPr>
          <w:lang w:eastAsia="en-GB"/>
        </w:rPr>
        <w:t xml:space="preserve"> that the electricity balance for each additional test cycle shows less discharge of the battery than over the previous cycle.</w:t>
      </w:r>
    </w:p>
    <w:p w:rsidR="000B49B2" w:rsidRPr="00533A3E" w:rsidRDefault="000B49B2" w:rsidP="000B49B2">
      <w:pPr>
        <w:widowControl w:val="0"/>
        <w:tabs>
          <w:tab w:val="left" w:pos="1976"/>
          <w:tab w:val="left" w:pos="2548"/>
          <w:tab w:val="left" w:pos="2860"/>
        </w:tabs>
        <w:autoSpaceDE w:val="0"/>
        <w:autoSpaceDN w:val="0"/>
        <w:adjustRightInd w:val="0"/>
        <w:spacing w:after="240"/>
        <w:ind w:left="1418" w:hanging="1418"/>
        <w:jc w:val="both"/>
      </w:pPr>
      <w:r w:rsidRPr="00533A3E">
        <w:tab/>
        <w:t>In between each of the cycl</w:t>
      </w:r>
      <w:r>
        <w:t>es a hot soak period of up to ten</w:t>
      </w:r>
      <w:r w:rsidRPr="00533A3E">
        <w:t xml:space="preserve"> minutes is allowed. The powertrain shall be switched off during this period.</w:t>
      </w:r>
    </w:p>
    <w:p w:rsidR="000B49B2" w:rsidRPr="00533A3E" w:rsidRDefault="000B49B2" w:rsidP="000B49B2">
      <w:pPr>
        <w:widowControl w:val="0"/>
        <w:tabs>
          <w:tab w:val="left" w:pos="1976"/>
          <w:tab w:val="left" w:pos="2548"/>
          <w:tab w:val="left" w:pos="2860"/>
        </w:tabs>
        <w:autoSpaceDE w:val="0"/>
        <w:autoSpaceDN w:val="0"/>
        <w:adjustRightInd w:val="0"/>
        <w:spacing w:after="240"/>
        <w:ind w:left="1418" w:hanging="1418"/>
        <w:jc w:val="both"/>
      </w:pPr>
      <w:r w:rsidRPr="00533A3E">
        <w:t>4.2.4.3.</w:t>
      </w:r>
      <w:r w:rsidRPr="00533A3E">
        <w:tab/>
        <w:t xml:space="preserve">The vehicle shall be driven using the applicable driving cycle and gear shifting prescriptions as defined in paragraph 1.4. </w:t>
      </w:r>
      <w:proofErr w:type="gramStart"/>
      <w:r w:rsidRPr="00533A3E">
        <w:t>to</w:t>
      </w:r>
      <w:proofErr w:type="gramEnd"/>
      <w:r w:rsidRPr="00533A3E">
        <w:t xml:space="preserve"> this annex.</w:t>
      </w:r>
    </w:p>
    <w:p w:rsidR="000B49B2" w:rsidRPr="00533A3E" w:rsidRDefault="000B49B2" w:rsidP="000B49B2">
      <w:pPr>
        <w:widowControl w:val="0"/>
        <w:tabs>
          <w:tab w:val="left" w:pos="1976"/>
          <w:tab w:val="left" w:pos="2548"/>
          <w:tab w:val="left" w:pos="2860"/>
        </w:tabs>
        <w:autoSpaceDE w:val="0"/>
        <w:autoSpaceDN w:val="0"/>
        <w:adjustRightInd w:val="0"/>
        <w:spacing w:after="240"/>
        <w:ind w:left="1418" w:hanging="1418"/>
        <w:jc w:val="both"/>
      </w:pPr>
      <w:r w:rsidRPr="00533A3E">
        <w:t>4.2.4.4.</w:t>
      </w:r>
      <w:r w:rsidRPr="00533A3E">
        <w:tab/>
        <w:t>The exhaust gases shall be analysed according to Annex 4 of Regulation No. 83 in force at the time of approval of the vehicle.</w:t>
      </w:r>
    </w:p>
    <w:p w:rsidR="000B49B2" w:rsidRDefault="000B49B2" w:rsidP="000B49B2">
      <w:pPr>
        <w:widowControl w:val="0"/>
        <w:tabs>
          <w:tab w:val="left" w:pos="1976"/>
          <w:tab w:val="left" w:pos="2548"/>
          <w:tab w:val="left" w:pos="2860"/>
        </w:tabs>
        <w:autoSpaceDE w:val="0"/>
        <w:autoSpaceDN w:val="0"/>
        <w:adjustRightInd w:val="0"/>
        <w:spacing w:after="120"/>
        <w:ind w:left="1418" w:hanging="1418"/>
        <w:jc w:val="both"/>
      </w:pPr>
      <w:r w:rsidRPr="00533A3E">
        <w:t>4.2.4.5.</w:t>
      </w:r>
      <w:r w:rsidRPr="00533A3E">
        <w:tab/>
        <w:t>The test results on the combined cycle (CO</w:t>
      </w:r>
      <w:r w:rsidRPr="00533A3E">
        <w:rPr>
          <w:vertAlign w:val="subscript"/>
        </w:rPr>
        <w:t>2</w:t>
      </w:r>
      <w:r w:rsidRPr="00533A3E">
        <w:t xml:space="preserve"> and fuel consumption) for Condition A shall be recorded (respectively m</w:t>
      </w:r>
      <w:r w:rsidRPr="00272317">
        <w:rPr>
          <w:vertAlign w:val="subscript"/>
        </w:rPr>
        <w:t>1</w:t>
      </w:r>
      <w:r w:rsidRPr="00533A3E">
        <w:t xml:space="preserve"> [g] and c</w:t>
      </w:r>
      <w:r w:rsidRPr="00272317">
        <w:rPr>
          <w:vertAlign w:val="subscript"/>
        </w:rPr>
        <w:t>1</w:t>
      </w:r>
      <w:r>
        <w:t xml:space="preserve"> [l]). </w:t>
      </w:r>
      <w:r w:rsidRPr="00533A3E">
        <w:t>In the case of testing according to paragraph 4.2.4.2.1., m</w:t>
      </w:r>
      <w:r w:rsidRPr="00533A3E">
        <w:rPr>
          <w:vertAlign w:val="subscript"/>
        </w:rPr>
        <w:t>1</w:t>
      </w:r>
      <w:r w:rsidRPr="00533A3E">
        <w:t xml:space="preserve"> and c</w:t>
      </w:r>
      <w:r w:rsidRPr="00533A3E">
        <w:rPr>
          <w:vertAlign w:val="subscript"/>
        </w:rPr>
        <w:t>1</w:t>
      </w:r>
      <w:r w:rsidRPr="00533A3E">
        <w:t xml:space="preserve"> are simply the results of </w:t>
      </w:r>
      <w:r>
        <w:t xml:space="preserve">the single combined cycle run. </w:t>
      </w:r>
      <w:r w:rsidRPr="00533A3E">
        <w:t>In the case of testing according to paragraph 4.2.4.2.2., m</w:t>
      </w:r>
      <w:r w:rsidRPr="00533A3E">
        <w:rPr>
          <w:vertAlign w:val="subscript"/>
        </w:rPr>
        <w:t>1</w:t>
      </w:r>
      <w:r w:rsidRPr="00533A3E">
        <w:t xml:space="preserve"> and c</w:t>
      </w:r>
      <w:r w:rsidRPr="00533A3E">
        <w:rPr>
          <w:vertAlign w:val="subscript"/>
        </w:rPr>
        <w:t>1</w:t>
      </w:r>
      <w:r w:rsidRPr="00533A3E">
        <w:t xml:space="preserve"> are the sums of the results of the N combined cycles run.</w:t>
      </w:r>
    </w:p>
    <w:p w:rsidR="000B49B2" w:rsidRPr="00533A3E" w:rsidRDefault="000B49B2" w:rsidP="000B49B2">
      <w:pPr>
        <w:widowControl w:val="0"/>
        <w:tabs>
          <w:tab w:val="left" w:pos="1976"/>
          <w:tab w:val="left" w:pos="2548"/>
          <w:tab w:val="left" w:pos="2860"/>
        </w:tabs>
        <w:autoSpaceDE w:val="0"/>
        <w:autoSpaceDN w:val="0"/>
        <w:adjustRightInd w:val="0"/>
        <w:spacing w:after="240"/>
        <w:ind w:left="1134" w:hanging="1134"/>
        <w:jc w:val="center"/>
      </w:pPr>
      <w:r w:rsidRPr="00533A3E">
        <w:rPr>
          <w:position w:val="-28"/>
        </w:rPr>
        <w:object w:dxaOrig="1200" w:dyaOrig="680">
          <v:shape id="_x0000_i1074" type="#_x0000_t75" style="width:58.9pt;height:33.65pt" o:ole="">
            <v:imagedata r:id="rId94" o:title=""/>
          </v:shape>
          <o:OLEObject Type="Embed" ProgID="Equation.3" ShapeID="_x0000_i1074" DrawAspect="Content" ObjectID="_1417523558" r:id="rId95"/>
        </w:object>
      </w:r>
      <w:r w:rsidRPr="00533A3E">
        <w:tab/>
      </w:r>
      <w:r w:rsidRPr="00533A3E">
        <w:tab/>
      </w:r>
      <w:r w:rsidRPr="00533A3E">
        <w:rPr>
          <w:position w:val="-28"/>
        </w:rPr>
        <w:object w:dxaOrig="1020" w:dyaOrig="680">
          <v:shape id="_x0000_i1075" type="#_x0000_t75" style="width:51.45pt;height:33.65pt" o:ole="">
            <v:imagedata r:id="rId96" o:title=""/>
          </v:shape>
          <o:OLEObject Type="Embed" ProgID="Equation.3" ShapeID="_x0000_i1075" DrawAspect="Content" ObjectID="_1417523559" r:id="rId97"/>
        </w:object>
      </w:r>
    </w:p>
    <w:p w:rsidR="000B49B2" w:rsidRPr="00533A3E" w:rsidRDefault="000B49B2" w:rsidP="000B49B2">
      <w:pPr>
        <w:widowControl w:val="0"/>
        <w:tabs>
          <w:tab w:val="left" w:pos="1976"/>
          <w:tab w:val="left" w:pos="2548"/>
          <w:tab w:val="left" w:pos="2860"/>
        </w:tabs>
        <w:autoSpaceDE w:val="0"/>
        <w:autoSpaceDN w:val="0"/>
        <w:adjustRightInd w:val="0"/>
        <w:spacing w:after="240"/>
        <w:ind w:left="1418" w:hanging="1418"/>
        <w:jc w:val="both"/>
        <w:rPr>
          <w:bCs/>
        </w:rPr>
      </w:pPr>
      <w:r>
        <w:rPr>
          <w:bCs/>
        </w:rPr>
        <w:t>4.2.5.</w:t>
      </w:r>
      <w:r>
        <w:rPr>
          <w:bCs/>
        </w:rPr>
        <w:tab/>
        <w:t xml:space="preserve">Within the </w:t>
      </w:r>
      <w:proofErr w:type="spellStart"/>
      <w:r>
        <w:rPr>
          <w:bCs/>
        </w:rPr>
        <w:t>firty</w:t>
      </w:r>
      <w:proofErr w:type="spellEnd"/>
      <w:r w:rsidRPr="00533A3E">
        <w:rPr>
          <w:bCs/>
        </w:rPr>
        <w:t xml:space="preserve"> minutes after the conclusion of the last cycle, the electrical energy/power storage device shall be charged according to paragraph 3.2.2.5. </w:t>
      </w:r>
      <w:proofErr w:type="gramStart"/>
      <w:r w:rsidRPr="00533A3E">
        <w:rPr>
          <w:bCs/>
        </w:rPr>
        <w:t>of</w:t>
      </w:r>
      <w:proofErr w:type="gramEnd"/>
      <w:r w:rsidRPr="00533A3E">
        <w:rPr>
          <w:bCs/>
        </w:rPr>
        <w:t xml:space="preserve"> this annex).</w:t>
      </w:r>
    </w:p>
    <w:p w:rsidR="000B49B2" w:rsidRPr="00533A3E" w:rsidRDefault="000B49B2" w:rsidP="000B49B2">
      <w:pPr>
        <w:widowControl w:val="0"/>
        <w:tabs>
          <w:tab w:val="left" w:pos="1976"/>
          <w:tab w:val="left" w:pos="2548"/>
          <w:tab w:val="left" w:pos="2860"/>
        </w:tabs>
        <w:autoSpaceDE w:val="0"/>
        <w:autoSpaceDN w:val="0"/>
        <w:adjustRightInd w:val="0"/>
        <w:spacing w:after="240"/>
        <w:ind w:left="1418" w:hanging="1418"/>
        <w:jc w:val="both"/>
        <w:rPr>
          <w:bCs/>
        </w:rPr>
      </w:pPr>
      <w:r w:rsidRPr="00533A3E">
        <w:rPr>
          <w:bCs/>
        </w:rPr>
        <w:tab/>
        <w:t>The energy measurement equipment, placed between the mains socket and the vehicle charger, measures the charge energy e</w:t>
      </w:r>
      <w:r w:rsidRPr="00533A3E">
        <w:rPr>
          <w:bCs/>
          <w:vertAlign w:val="subscript"/>
        </w:rPr>
        <w:t>1</w:t>
      </w:r>
      <w:r w:rsidRPr="00533A3E">
        <w:rPr>
          <w:bCs/>
        </w:rPr>
        <w:t xml:space="preserve"> [</w:t>
      </w:r>
      <w:proofErr w:type="spellStart"/>
      <w:proofErr w:type="gramStart"/>
      <w:r w:rsidRPr="00533A3E">
        <w:rPr>
          <w:bCs/>
        </w:rPr>
        <w:t>Wh</w:t>
      </w:r>
      <w:proofErr w:type="spellEnd"/>
      <w:proofErr w:type="gramEnd"/>
      <w:r w:rsidRPr="00533A3E">
        <w:rPr>
          <w:bCs/>
        </w:rPr>
        <w:t>] delivered from the mains.</w:t>
      </w:r>
    </w:p>
    <w:p w:rsidR="000B49B2" w:rsidRPr="00533A3E" w:rsidRDefault="000B49B2" w:rsidP="000B49B2">
      <w:pPr>
        <w:widowControl w:val="0"/>
        <w:tabs>
          <w:tab w:val="left" w:pos="1976"/>
          <w:tab w:val="left" w:pos="2548"/>
          <w:tab w:val="left" w:pos="2860"/>
        </w:tabs>
        <w:autoSpaceDE w:val="0"/>
        <w:autoSpaceDN w:val="0"/>
        <w:adjustRightInd w:val="0"/>
        <w:spacing w:after="240"/>
        <w:ind w:left="1418" w:hanging="1418"/>
        <w:jc w:val="both"/>
        <w:rPr>
          <w:bCs/>
        </w:rPr>
      </w:pPr>
      <w:r w:rsidRPr="00533A3E">
        <w:rPr>
          <w:bCs/>
        </w:rPr>
        <w:t>4.2.6.</w:t>
      </w:r>
      <w:r w:rsidRPr="00533A3E">
        <w:rPr>
          <w:bCs/>
        </w:rPr>
        <w:tab/>
        <w:t>The electric energy consumption for condition A is e</w:t>
      </w:r>
      <w:r w:rsidRPr="00533A3E">
        <w:rPr>
          <w:bCs/>
          <w:vertAlign w:val="subscript"/>
        </w:rPr>
        <w:t>1</w:t>
      </w:r>
      <w:r w:rsidRPr="00533A3E">
        <w:rPr>
          <w:bCs/>
        </w:rPr>
        <w:t xml:space="preserve"> [</w:t>
      </w:r>
      <w:proofErr w:type="spellStart"/>
      <w:proofErr w:type="gramStart"/>
      <w:r w:rsidRPr="00533A3E">
        <w:rPr>
          <w:bCs/>
        </w:rPr>
        <w:t>Wh</w:t>
      </w:r>
      <w:proofErr w:type="spellEnd"/>
      <w:proofErr w:type="gramEnd"/>
      <w:r w:rsidRPr="00533A3E">
        <w:rPr>
          <w:bCs/>
        </w:rPr>
        <w:t>].</w:t>
      </w:r>
    </w:p>
    <w:p w:rsidR="000B49B2" w:rsidRPr="00533A3E" w:rsidRDefault="000B49B2" w:rsidP="000B49B2">
      <w:pPr>
        <w:widowControl w:val="0"/>
        <w:tabs>
          <w:tab w:val="left" w:pos="1976"/>
          <w:tab w:val="left" w:pos="2548"/>
          <w:tab w:val="left" w:pos="2860"/>
        </w:tabs>
        <w:autoSpaceDE w:val="0"/>
        <w:autoSpaceDN w:val="0"/>
        <w:adjustRightInd w:val="0"/>
        <w:spacing w:after="240"/>
        <w:ind w:left="1418" w:hanging="1418"/>
        <w:jc w:val="both"/>
        <w:rPr>
          <w:bCs/>
        </w:rPr>
      </w:pPr>
      <w:r w:rsidRPr="00533A3E">
        <w:rPr>
          <w:bCs/>
        </w:rPr>
        <w:t>4.3.</w:t>
      </w:r>
      <w:r w:rsidRPr="00533A3E">
        <w:rPr>
          <w:bCs/>
        </w:rPr>
        <w:tab/>
        <w:t>Condition B</w:t>
      </w:r>
    </w:p>
    <w:p w:rsidR="000B49B2" w:rsidRPr="00533A3E" w:rsidRDefault="000B49B2" w:rsidP="000B49B2">
      <w:pPr>
        <w:widowControl w:val="0"/>
        <w:tabs>
          <w:tab w:val="left" w:pos="1976"/>
          <w:tab w:val="left" w:pos="2548"/>
          <w:tab w:val="left" w:pos="2860"/>
        </w:tabs>
        <w:autoSpaceDE w:val="0"/>
        <w:autoSpaceDN w:val="0"/>
        <w:adjustRightInd w:val="0"/>
        <w:spacing w:after="240"/>
        <w:ind w:left="1418" w:hanging="1418"/>
        <w:jc w:val="both"/>
        <w:rPr>
          <w:bCs/>
        </w:rPr>
      </w:pPr>
      <w:r w:rsidRPr="00533A3E">
        <w:rPr>
          <w:bCs/>
        </w:rPr>
        <w:t>4.3.1.</w:t>
      </w:r>
      <w:r w:rsidRPr="00533A3E">
        <w:rPr>
          <w:bCs/>
        </w:rPr>
        <w:tab/>
        <w:t>Conditioning of the vehicle</w:t>
      </w:r>
    </w:p>
    <w:p w:rsidR="000B49B2" w:rsidRPr="00533A3E" w:rsidRDefault="000B49B2" w:rsidP="000B49B2">
      <w:pPr>
        <w:widowControl w:val="0"/>
        <w:tabs>
          <w:tab w:val="left" w:pos="1976"/>
          <w:tab w:val="left" w:pos="2548"/>
          <w:tab w:val="left" w:pos="2860"/>
        </w:tabs>
        <w:autoSpaceDE w:val="0"/>
        <w:autoSpaceDN w:val="0"/>
        <w:adjustRightInd w:val="0"/>
        <w:spacing w:after="240"/>
        <w:ind w:left="1418" w:hanging="1418"/>
        <w:jc w:val="both"/>
        <w:rPr>
          <w:bCs/>
        </w:rPr>
      </w:pPr>
      <w:r w:rsidRPr="00533A3E">
        <w:rPr>
          <w:bCs/>
        </w:rPr>
        <w:t>4.3.1.1.</w:t>
      </w:r>
      <w:r w:rsidRPr="00533A3E">
        <w:rPr>
          <w:bCs/>
        </w:rPr>
        <w:tab/>
        <w:t xml:space="preserve">The electrical energy/power storage device of the vehicle shall be discharged according to paragraph 4.2.2.1. </w:t>
      </w:r>
      <w:proofErr w:type="gramStart"/>
      <w:r w:rsidRPr="00533A3E">
        <w:rPr>
          <w:bCs/>
        </w:rPr>
        <w:t>of</w:t>
      </w:r>
      <w:proofErr w:type="gramEnd"/>
      <w:r w:rsidRPr="00533A3E">
        <w:rPr>
          <w:bCs/>
        </w:rPr>
        <w:t xml:space="preserve"> this annex.</w:t>
      </w:r>
    </w:p>
    <w:p w:rsidR="000B49B2" w:rsidRPr="00A642A6" w:rsidRDefault="000B49B2" w:rsidP="000B49B2">
      <w:pPr>
        <w:widowControl w:val="0"/>
        <w:tabs>
          <w:tab w:val="left" w:pos="1976"/>
          <w:tab w:val="left" w:pos="2548"/>
          <w:tab w:val="left" w:pos="2860"/>
        </w:tabs>
        <w:autoSpaceDE w:val="0"/>
        <w:autoSpaceDN w:val="0"/>
        <w:adjustRightInd w:val="0"/>
        <w:spacing w:after="240"/>
        <w:ind w:left="1418" w:hanging="1418"/>
        <w:jc w:val="both"/>
        <w:rPr>
          <w:bCs/>
          <w:sz w:val="22"/>
          <w:szCs w:val="22"/>
        </w:rPr>
      </w:pPr>
      <w:r w:rsidRPr="00533A3E">
        <w:rPr>
          <w:bCs/>
        </w:rPr>
        <w:tab/>
        <w:t xml:space="preserve">At the manufacturer's request, a conditioning according to paragraph 4.2.3.1. </w:t>
      </w:r>
      <w:proofErr w:type="gramStart"/>
      <w:r w:rsidRPr="00533A3E">
        <w:rPr>
          <w:bCs/>
        </w:rPr>
        <w:t>or</w:t>
      </w:r>
      <w:proofErr w:type="gramEnd"/>
      <w:r w:rsidRPr="00533A3E">
        <w:rPr>
          <w:bCs/>
        </w:rPr>
        <w:t xml:space="preserve"> 4.2.3.2. </w:t>
      </w:r>
      <w:proofErr w:type="gramStart"/>
      <w:r w:rsidRPr="00533A3E">
        <w:rPr>
          <w:bCs/>
        </w:rPr>
        <w:t>of</w:t>
      </w:r>
      <w:proofErr w:type="gramEnd"/>
      <w:r w:rsidRPr="00533A3E">
        <w:rPr>
          <w:bCs/>
        </w:rPr>
        <w:t xml:space="preserve"> this annex may be carried out before electrical energy / power storage </w:t>
      </w:r>
      <w:r w:rsidRPr="00A642A6">
        <w:rPr>
          <w:bCs/>
          <w:sz w:val="22"/>
          <w:szCs w:val="22"/>
        </w:rPr>
        <w:t>discharge.</w:t>
      </w:r>
    </w:p>
    <w:p w:rsidR="000B49B2" w:rsidRPr="00A642A6" w:rsidRDefault="000B49B2" w:rsidP="000B49B2">
      <w:pPr>
        <w:widowControl w:val="0"/>
        <w:tabs>
          <w:tab w:val="left" w:pos="1976"/>
          <w:tab w:val="left" w:pos="2548"/>
          <w:tab w:val="left" w:pos="2860"/>
        </w:tabs>
        <w:autoSpaceDE w:val="0"/>
        <w:autoSpaceDN w:val="0"/>
        <w:adjustRightInd w:val="0"/>
        <w:spacing w:after="240"/>
        <w:ind w:left="1418" w:hanging="1418"/>
        <w:jc w:val="both"/>
        <w:rPr>
          <w:bCs/>
          <w:sz w:val="22"/>
          <w:szCs w:val="22"/>
        </w:rPr>
      </w:pPr>
      <w:r w:rsidRPr="00A642A6">
        <w:rPr>
          <w:bCs/>
          <w:sz w:val="22"/>
          <w:szCs w:val="22"/>
        </w:rPr>
        <w:t>4.3.1.2.</w:t>
      </w:r>
      <w:r w:rsidRPr="00A642A6">
        <w:rPr>
          <w:bCs/>
          <w:sz w:val="22"/>
          <w:szCs w:val="22"/>
        </w:rPr>
        <w:tab/>
        <w:t>Before testing, the vehicle shall be kept in a room in which the temperature remains relatively constant between 293 and 303 K (20 and 30 °C). This conditioning shall be carried out for at least six hours and continue until the engine oil temperature and coolant, if any, are within ± 2 K of the temperature of the room.</w:t>
      </w:r>
    </w:p>
    <w:p w:rsidR="000B49B2" w:rsidRPr="00A642A6" w:rsidRDefault="000B49B2" w:rsidP="000B49B2">
      <w:pPr>
        <w:widowControl w:val="0"/>
        <w:tabs>
          <w:tab w:val="left" w:pos="1976"/>
          <w:tab w:val="left" w:pos="2548"/>
          <w:tab w:val="left" w:pos="2860"/>
        </w:tabs>
        <w:autoSpaceDE w:val="0"/>
        <w:autoSpaceDN w:val="0"/>
        <w:adjustRightInd w:val="0"/>
        <w:spacing w:after="240"/>
        <w:ind w:left="1418" w:hanging="1418"/>
        <w:jc w:val="both"/>
        <w:rPr>
          <w:bCs/>
          <w:sz w:val="22"/>
          <w:szCs w:val="22"/>
        </w:rPr>
      </w:pPr>
      <w:r w:rsidRPr="00A642A6">
        <w:rPr>
          <w:bCs/>
          <w:sz w:val="22"/>
          <w:szCs w:val="22"/>
        </w:rPr>
        <w:t>4.3.2.</w:t>
      </w:r>
      <w:r w:rsidRPr="00A642A6">
        <w:rPr>
          <w:bCs/>
          <w:sz w:val="22"/>
          <w:szCs w:val="22"/>
        </w:rPr>
        <w:tab/>
        <w:t>Test procedure</w:t>
      </w:r>
    </w:p>
    <w:p w:rsidR="000B49B2" w:rsidRPr="00A642A6" w:rsidRDefault="000B49B2" w:rsidP="000B49B2">
      <w:pPr>
        <w:widowControl w:val="0"/>
        <w:tabs>
          <w:tab w:val="left" w:pos="1976"/>
          <w:tab w:val="left" w:pos="2548"/>
          <w:tab w:val="left" w:pos="2860"/>
        </w:tabs>
        <w:autoSpaceDE w:val="0"/>
        <w:autoSpaceDN w:val="0"/>
        <w:adjustRightInd w:val="0"/>
        <w:spacing w:after="240"/>
        <w:ind w:left="1418" w:hanging="1418"/>
        <w:jc w:val="both"/>
        <w:rPr>
          <w:bCs/>
          <w:sz w:val="22"/>
          <w:szCs w:val="22"/>
        </w:rPr>
      </w:pPr>
      <w:r w:rsidRPr="00A642A6">
        <w:rPr>
          <w:bCs/>
          <w:sz w:val="22"/>
          <w:szCs w:val="22"/>
        </w:rPr>
        <w:t>4.3.2.1.</w:t>
      </w:r>
      <w:r w:rsidRPr="00A642A6">
        <w:rPr>
          <w:bCs/>
          <w:sz w:val="22"/>
          <w:szCs w:val="22"/>
        </w:rPr>
        <w:tab/>
        <w:t>The vehicle shall be started up by the means provided for normal use to the driver. The first cycle starts on the initiation of the vehicle start-up procedure.</w:t>
      </w:r>
    </w:p>
    <w:p w:rsidR="000B49B2" w:rsidRPr="00A642A6" w:rsidRDefault="000B49B2" w:rsidP="000B49B2">
      <w:pPr>
        <w:widowControl w:val="0"/>
        <w:tabs>
          <w:tab w:val="left" w:pos="1976"/>
          <w:tab w:val="left" w:pos="2548"/>
          <w:tab w:val="left" w:pos="2860"/>
        </w:tabs>
        <w:autoSpaceDE w:val="0"/>
        <w:autoSpaceDN w:val="0"/>
        <w:adjustRightInd w:val="0"/>
        <w:spacing w:after="240"/>
        <w:ind w:left="1418" w:hanging="1418"/>
        <w:jc w:val="both"/>
        <w:rPr>
          <w:bCs/>
          <w:sz w:val="22"/>
          <w:szCs w:val="22"/>
        </w:rPr>
      </w:pPr>
      <w:r w:rsidRPr="00A642A6">
        <w:rPr>
          <w:bCs/>
          <w:sz w:val="22"/>
          <w:szCs w:val="22"/>
        </w:rPr>
        <w:t>4.3.2.2.</w:t>
      </w:r>
      <w:r w:rsidRPr="00A642A6">
        <w:rPr>
          <w:bCs/>
          <w:sz w:val="22"/>
          <w:szCs w:val="22"/>
        </w:rPr>
        <w:tab/>
        <w:t>Sampling shall begin (BS) before or at the initiation of the vehicle start up procedure and end on conclusion of the final idling period in the extra-urban cycle (Part Two, end of sampling (ES)).</w:t>
      </w:r>
    </w:p>
    <w:p w:rsidR="000B49B2" w:rsidRPr="00A642A6" w:rsidRDefault="000B49B2" w:rsidP="000B49B2">
      <w:pPr>
        <w:widowControl w:val="0"/>
        <w:tabs>
          <w:tab w:val="left" w:pos="1976"/>
          <w:tab w:val="left" w:pos="2548"/>
          <w:tab w:val="left" w:pos="2860"/>
        </w:tabs>
        <w:autoSpaceDE w:val="0"/>
        <w:autoSpaceDN w:val="0"/>
        <w:adjustRightInd w:val="0"/>
        <w:spacing w:after="240"/>
        <w:ind w:left="1418" w:hanging="1418"/>
        <w:jc w:val="both"/>
        <w:rPr>
          <w:sz w:val="22"/>
          <w:szCs w:val="22"/>
        </w:rPr>
      </w:pPr>
      <w:r w:rsidRPr="00A642A6">
        <w:rPr>
          <w:bCs/>
          <w:sz w:val="22"/>
          <w:szCs w:val="22"/>
        </w:rPr>
        <w:t>4.3.2.3.</w:t>
      </w:r>
      <w:r w:rsidRPr="00A642A6">
        <w:rPr>
          <w:bCs/>
          <w:sz w:val="22"/>
          <w:szCs w:val="22"/>
        </w:rPr>
        <w:tab/>
        <w:t>T</w:t>
      </w:r>
      <w:r w:rsidRPr="00A642A6">
        <w:rPr>
          <w:sz w:val="22"/>
          <w:szCs w:val="22"/>
        </w:rPr>
        <w:t xml:space="preserve">he vehicle shall be driven using the applicable driving cycle and gear shifting prescriptions as defined in paragraph 1.4. </w:t>
      </w:r>
      <w:proofErr w:type="gramStart"/>
      <w:r w:rsidRPr="00A642A6">
        <w:rPr>
          <w:sz w:val="22"/>
          <w:szCs w:val="22"/>
        </w:rPr>
        <w:t>to</w:t>
      </w:r>
      <w:proofErr w:type="gramEnd"/>
      <w:r w:rsidRPr="00A642A6">
        <w:rPr>
          <w:sz w:val="22"/>
          <w:szCs w:val="22"/>
        </w:rPr>
        <w:t xml:space="preserve"> this annex.</w:t>
      </w:r>
    </w:p>
    <w:p w:rsidR="000B49B2" w:rsidRPr="00A642A6" w:rsidRDefault="000B49B2" w:rsidP="000B49B2">
      <w:pPr>
        <w:widowControl w:val="0"/>
        <w:tabs>
          <w:tab w:val="left" w:pos="1976"/>
          <w:tab w:val="left" w:pos="2548"/>
          <w:tab w:val="left" w:pos="2860"/>
        </w:tabs>
        <w:autoSpaceDE w:val="0"/>
        <w:autoSpaceDN w:val="0"/>
        <w:adjustRightInd w:val="0"/>
        <w:spacing w:after="240"/>
        <w:ind w:left="1418" w:hanging="1418"/>
        <w:jc w:val="both"/>
        <w:rPr>
          <w:bCs/>
          <w:sz w:val="22"/>
          <w:szCs w:val="22"/>
        </w:rPr>
      </w:pPr>
      <w:r w:rsidRPr="00A642A6">
        <w:rPr>
          <w:bCs/>
          <w:sz w:val="22"/>
          <w:szCs w:val="22"/>
        </w:rPr>
        <w:t>4.3.2.4.</w:t>
      </w:r>
      <w:r w:rsidRPr="00A642A6">
        <w:rPr>
          <w:bCs/>
          <w:sz w:val="22"/>
          <w:szCs w:val="22"/>
        </w:rPr>
        <w:tab/>
        <w:t>The exhaust gases shall be analysed according Annex 4 of Regulation No. 83 in force at the time of approval of the vehicle.</w:t>
      </w:r>
    </w:p>
    <w:p w:rsidR="000B49B2" w:rsidRPr="00A642A6" w:rsidRDefault="000B49B2" w:rsidP="000B49B2">
      <w:pPr>
        <w:widowControl w:val="0"/>
        <w:tabs>
          <w:tab w:val="left" w:pos="1976"/>
          <w:tab w:val="left" w:pos="2548"/>
          <w:tab w:val="left" w:pos="2860"/>
        </w:tabs>
        <w:autoSpaceDE w:val="0"/>
        <w:autoSpaceDN w:val="0"/>
        <w:adjustRightInd w:val="0"/>
        <w:spacing w:after="240"/>
        <w:ind w:left="1418" w:hanging="1418"/>
        <w:jc w:val="both"/>
        <w:rPr>
          <w:bCs/>
          <w:sz w:val="22"/>
          <w:szCs w:val="22"/>
        </w:rPr>
      </w:pPr>
      <w:r w:rsidRPr="00A642A6">
        <w:rPr>
          <w:bCs/>
          <w:sz w:val="22"/>
          <w:szCs w:val="22"/>
        </w:rPr>
        <w:t>4.3.2.5.</w:t>
      </w:r>
      <w:r w:rsidRPr="00A642A6">
        <w:rPr>
          <w:bCs/>
          <w:sz w:val="22"/>
          <w:szCs w:val="22"/>
        </w:rPr>
        <w:tab/>
        <w:t>The test results on the combined cycle (CO</w:t>
      </w:r>
      <w:r w:rsidRPr="00A642A6">
        <w:rPr>
          <w:bCs/>
          <w:sz w:val="22"/>
          <w:szCs w:val="22"/>
          <w:vertAlign w:val="subscript"/>
        </w:rPr>
        <w:t>2</w:t>
      </w:r>
      <w:r w:rsidRPr="00A642A6">
        <w:rPr>
          <w:bCs/>
          <w:sz w:val="22"/>
          <w:szCs w:val="22"/>
        </w:rPr>
        <w:t xml:space="preserve"> and fuel consumption) for Condition B shall be recorded (respectively m</w:t>
      </w:r>
      <w:r w:rsidRPr="00A642A6">
        <w:rPr>
          <w:bCs/>
          <w:sz w:val="22"/>
          <w:szCs w:val="22"/>
          <w:vertAlign w:val="subscript"/>
        </w:rPr>
        <w:t>2</w:t>
      </w:r>
      <w:r w:rsidRPr="00A642A6">
        <w:rPr>
          <w:bCs/>
          <w:sz w:val="22"/>
          <w:szCs w:val="22"/>
        </w:rPr>
        <w:t xml:space="preserve"> [g] and c</w:t>
      </w:r>
      <w:r w:rsidRPr="00A642A6">
        <w:rPr>
          <w:bCs/>
          <w:sz w:val="22"/>
          <w:szCs w:val="22"/>
          <w:vertAlign w:val="subscript"/>
        </w:rPr>
        <w:t>2</w:t>
      </w:r>
      <w:r w:rsidRPr="00A642A6">
        <w:rPr>
          <w:bCs/>
          <w:sz w:val="22"/>
          <w:szCs w:val="22"/>
        </w:rPr>
        <w:t xml:space="preserve"> [l]).</w:t>
      </w:r>
    </w:p>
    <w:p w:rsidR="000B49B2" w:rsidRPr="00A642A6" w:rsidRDefault="000B49B2" w:rsidP="000B49B2">
      <w:pPr>
        <w:widowControl w:val="0"/>
        <w:tabs>
          <w:tab w:val="left" w:pos="1976"/>
          <w:tab w:val="left" w:pos="2548"/>
          <w:tab w:val="left" w:pos="2860"/>
        </w:tabs>
        <w:autoSpaceDE w:val="0"/>
        <w:autoSpaceDN w:val="0"/>
        <w:adjustRightInd w:val="0"/>
        <w:spacing w:after="240"/>
        <w:ind w:left="1418" w:hanging="1418"/>
        <w:jc w:val="both"/>
        <w:rPr>
          <w:bCs/>
          <w:sz w:val="22"/>
          <w:szCs w:val="22"/>
        </w:rPr>
      </w:pPr>
      <w:r w:rsidRPr="00A642A6">
        <w:rPr>
          <w:bCs/>
          <w:sz w:val="22"/>
          <w:szCs w:val="22"/>
        </w:rPr>
        <w:t>4.3.3.</w:t>
      </w:r>
      <w:r w:rsidRPr="00A642A6">
        <w:rPr>
          <w:bCs/>
          <w:sz w:val="22"/>
          <w:szCs w:val="22"/>
        </w:rPr>
        <w:tab/>
        <w:t xml:space="preserve">Within the </w:t>
      </w:r>
      <w:proofErr w:type="spellStart"/>
      <w:r w:rsidRPr="00A642A6">
        <w:rPr>
          <w:bCs/>
          <w:sz w:val="22"/>
          <w:szCs w:val="22"/>
        </w:rPr>
        <w:t>firty</w:t>
      </w:r>
      <w:proofErr w:type="spellEnd"/>
      <w:r w:rsidRPr="00A642A6">
        <w:rPr>
          <w:bCs/>
          <w:sz w:val="22"/>
          <w:szCs w:val="22"/>
        </w:rPr>
        <w:t xml:space="preserve"> minutes after the conclusion of the cycle, the electrical energy/power storage device shall be charged according to paragraph 3.2.2.5. </w:t>
      </w:r>
      <w:proofErr w:type="gramStart"/>
      <w:r w:rsidRPr="00A642A6">
        <w:rPr>
          <w:bCs/>
          <w:sz w:val="22"/>
          <w:szCs w:val="22"/>
        </w:rPr>
        <w:t>of</w:t>
      </w:r>
      <w:proofErr w:type="gramEnd"/>
      <w:r w:rsidRPr="00A642A6">
        <w:rPr>
          <w:bCs/>
          <w:sz w:val="22"/>
          <w:szCs w:val="22"/>
        </w:rPr>
        <w:t xml:space="preserve"> this annex.</w:t>
      </w:r>
    </w:p>
    <w:p w:rsidR="000B49B2" w:rsidRPr="00A642A6" w:rsidRDefault="000B49B2" w:rsidP="000B49B2">
      <w:pPr>
        <w:widowControl w:val="0"/>
        <w:tabs>
          <w:tab w:val="left" w:pos="1976"/>
          <w:tab w:val="left" w:pos="2548"/>
          <w:tab w:val="left" w:pos="2860"/>
        </w:tabs>
        <w:autoSpaceDE w:val="0"/>
        <w:autoSpaceDN w:val="0"/>
        <w:adjustRightInd w:val="0"/>
        <w:spacing w:after="240"/>
        <w:ind w:left="1418" w:hanging="1418"/>
        <w:jc w:val="both"/>
        <w:rPr>
          <w:bCs/>
          <w:sz w:val="22"/>
          <w:szCs w:val="22"/>
        </w:rPr>
      </w:pPr>
      <w:r w:rsidRPr="00A642A6">
        <w:rPr>
          <w:bCs/>
          <w:sz w:val="22"/>
          <w:szCs w:val="22"/>
        </w:rPr>
        <w:tab/>
        <w:t>The energy measurement equipment, placed between the mains socket and the vehicle charger, measures the charge energy e</w:t>
      </w:r>
      <w:r w:rsidRPr="00A642A6">
        <w:rPr>
          <w:bCs/>
          <w:sz w:val="22"/>
          <w:szCs w:val="22"/>
          <w:vertAlign w:val="subscript"/>
        </w:rPr>
        <w:t>2</w:t>
      </w:r>
      <w:r w:rsidRPr="00A642A6">
        <w:rPr>
          <w:bCs/>
          <w:sz w:val="22"/>
          <w:szCs w:val="22"/>
        </w:rPr>
        <w:t xml:space="preserve"> [</w:t>
      </w:r>
      <w:proofErr w:type="spellStart"/>
      <w:proofErr w:type="gramStart"/>
      <w:r w:rsidRPr="00A642A6">
        <w:rPr>
          <w:bCs/>
          <w:sz w:val="22"/>
          <w:szCs w:val="22"/>
        </w:rPr>
        <w:t>Wh</w:t>
      </w:r>
      <w:proofErr w:type="spellEnd"/>
      <w:proofErr w:type="gramEnd"/>
      <w:r w:rsidRPr="00A642A6">
        <w:rPr>
          <w:bCs/>
          <w:sz w:val="22"/>
          <w:szCs w:val="22"/>
        </w:rPr>
        <w:t>] delivered from the mains.</w:t>
      </w:r>
    </w:p>
    <w:p w:rsidR="000B49B2" w:rsidRPr="00A642A6" w:rsidRDefault="000B49B2" w:rsidP="000B49B2">
      <w:pPr>
        <w:widowControl w:val="0"/>
        <w:tabs>
          <w:tab w:val="left" w:pos="1976"/>
          <w:tab w:val="left" w:pos="2548"/>
          <w:tab w:val="left" w:pos="2860"/>
        </w:tabs>
        <w:autoSpaceDE w:val="0"/>
        <w:autoSpaceDN w:val="0"/>
        <w:adjustRightInd w:val="0"/>
        <w:spacing w:after="240"/>
        <w:ind w:left="1418" w:hanging="1418"/>
        <w:jc w:val="both"/>
        <w:rPr>
          <w:bCs/>
          <w:sz w:val="22"/>
          <w:szCs w:val="22"/>
        </w:rPr>
      </w:pPr>
      <w:r w:rsidRPr="00A642A6">
        <w:rPr>
          <w:bCs/>
          <w:sz w:val="22"/>
          <w:szCs w:val="22"/>
        </w:rPr>
        <w:t>4.3.4.</w:t>
      </w:r>
      <w:r w:rsidRPr="00A642A6">
        <w:rPr>
          <w:bCs/>
          <w:sz w:val="22"/>
          <w:szCs w:val="22"/>
        </w:rPr>
        <w:tab/>
        <w:t xml:space="preserve">The electrical energy/power storage device of the vehicle shall be discharged in accordance with paragraph 4.2.2.1. </w:t>
      </w:r>
      <w:proofErr w:type="gramStart"/>
      <w:r w:rsidRPr="00A642A6">
        <w:rPr>
          <w:bCs/>
          <w:sz w:val="22"/>
          <w:szCs w:val="22"/>
        </w:rPr>
        <w:t>of</w:t>
      </w:r>
      <w:proofErr w:type="gramEnd"/>
      <w:r w:rsidRPr="00A642A6">
        <w:rPr>
          <w:bCs/>
          <w:sz w:val="22"/>
          <w:szCs w:val="22"/>
        </w:rPr>
        <w:t xml:space="preserve"> this annex.</w:t>
      </w:r>
    </w:p>
    <w:p w:rsidR="000B49B2" w:rsidRPr="00A642A6" w:rsidRDefault="000B49B2" w:rsidP="000B49B2">
      <w:pPr>
        <w:widowControl w:val="0"/>
        <w:tabs>
          <w:tab w:val="left" w:pos="1976"/>
          <w:tab w:val="left" w:pos="2548"/>
          <w:tab w:val="left" w:pos="2860"/>
        </w:tabs>
        <w:autoSpaceDE w:val="0"/>
        <w:autoSpaceDN w:val="0"/>
        <w:adjustRightInd w:val="0"/>
        <w:spacing w:after="240"/>
        <w:ind w:left="1418" w:hanging="1418"/>
        <w:jc w:val="both"/>
        <w:rPr>
          <w:bCs/>
          <w:sz w:val="22"/>
          <w:szCs w:val="22"/>
        </w:rPr>
      </w:pPr>
      <w:r w:rsidRPr="00A642A6">
        <w:rPr>
          <w:bCs/>
          <w:sz w:val="22"/>
          <w:szCs w:val="22"/>
        </w:rPr>
        <w:t>4.3.5.</w:t>
      </w:r>
      <w:r w:rsidRPr="00A642A6">
        <w:rPr>
          <w:bCs/>
          <w:sz w:val="22"/>
          <w:szCs w:val="22"/>
        </w:rPr>
        <w:tab/>
        <w:t xml:space="preserve">Within </w:t>
      </w:r>
      <w:proofErr w:type="spellStart"/>
      <w:r w:rsidRPr="00A642A6">
        <w:rPr>
          <w:bCs/>
          <w:sz w:val="22"/>
          <w:szCs w:val="22"/>
        </w:rPr>
        <w:t>firty</w:t>
      </w:r>
      <w:proofErr w:type="spellEnd"/>
      <w:r w:rsidRPr="00A642A6">
        <w:rPr>
          <w:bCs/>
          <w:sz w:val="22"/>
          <w:szCs w:val="22"/>
        </w:rPr>
        <w:t xml:space="preserve"> minutes after the discharge, the electrical energy/power storage device shall be charged according to paragraph 3.2.2.5. </w:t>
      </w:r>
      <w:proofErr w:type="gramStart"/>
      <w:r w:rsidRPr="00A642A6">
        <w:rPr>
          <w:bCs/>
          <w:sz w:val="22"/>
          <w:szCs w:val="22"/>
        </w:rPr>
        <w:t>of</w:t>
      </w:r>
      <w:proofErr w:type="gramEnd"/>
      <w:r w:rsidRPr="00A642A6">
        <w:rPr>
          <w:bCs/>
          <w:sz w:val="22"/>
          <w:szCs w:val="22"/>
        </w:rPr>
        <w:t xml:space="preserve"> this annex.</w:t>
      </w:r>
    </w:p>
    <w:p w:rsidR="000B49B2" w:rsidRPr="00A642A6" w:rsidRDefault="000B49B2" w:rsidP="000B49B2">
      <w:pPr>
        <w:widowControl w:val="0"/>
        <w:tabs>
          <w:tab w:val="left" w:pos="1976"/>
          <w:tab w:val="left" w:pos="2548"/>
          <w:tab w:val="left" w:pos="2860"/>
        </w:tabs>
        <w:autoSpaceDE w:val="0"/>
        <w:autoSpaceDN w:val="0"/>
        <w:adjustRightInd w:val="0"/>
        <w:spacing w:after="240"/>
        <w:ind w:left="1418" w:hanging="1418"/>
        <w:jc w:val="both"/>
        <w:rPr>
          <w:bCs/>
          <w:sz w:val="22"/>
          <w:szCs w:val="22"/>
        </w:rPr>
      </w:pPr>
      <w:r w:rsidRPr="00A642A6">
        <w:rPr>
          <w:bCs/>
          <w:sz w:val="22"/>
          <w:szCs w:val="22"/>
        </w:rPr>
        <w:tab/>
        <w:t>The energy measurement equipment, placed between the mains socket and the vehicle charger, measures the charge energy e</w:t>
      </w:r>
      <w:r w:rsidRPr="00A642A6">
        <w:rPr>
          <w:bCs/>
          <w:sz w:val="22"/>
          <w:szCs w:val="22"/>
          <w:vertAlign w:val="subscript"/>
        </w:rPr>
        <w:t>3</w:t>
      </w:r>
      <w:r w:rsidRPr="00A642A6">
        <w:rPr>
          <w:bCs/>
          <w:sz w:val="22"/>
          <w:szCs w:val="22"/>
        </w:rPr>
        <w:t xml:space="preserve"> [</w:t>
      </w:r>
      <w:proofErr w:type="spellStart"/>
      <w:proofErr w:type="gramStart"/>
      <w:r w:rsidRPr="00A642A6">
        <w:rPr>
          <w:bCs/>
          <w:sz w:val="22"/>
          <w:szCs w:val="22"/>
        </w:rPr>
        <w:t>Wh</w:t>
      </w:r>
      <w:proofErr w:type="spellEnd"/>
      <w:proofErr w:type="gramEnd"/>
      <w:r w:rsidRPr="00A642A6">
        <w:rPr>
          <w:bCs/>
          <w:sz w:val="22"/>
          <w:szCs w:val="22"/>
        </w:rPr>
        <w:t>] delivered from the mains.</w:t>
      </w:r>
    </w:p>
    <w:p w:rsidR="000B49B2" w:rsidRPr="00A642A6" w:rsidRDefault="000B49B2" w:rsidP="000B49B2">
      <w:pPr>
        <w:widowControl w:val="0"/>
        <w:tabs>
          <w:tab w:val="left" w:pos="1976"/>
          <w:tab w:val="left" w:pos="2548"/>
          <w:tab w:val="left" w:pos="2860"/>
        </w:tabs>
        <w:autoSpaceDE w:val="0"/>
        <w:autoSpaceDN w:val="0"/>
        <w:adjustRightInd w:val="0"/>
        <w:spacing w:after="240"/>
        <w:ind w:left="1418" w:hanging="1418"/>
        <w:jc w:val="both"/>
        <w:rPr>
          <w:bCs/>
          <w:sz w:val="22"/>
          <w:szCs w:val="22"/>
        </w:rPr>
      </w:pPr>
      <w:r w:rsidRPr="00A642A6">
        <w:rPr>
          <w:bCs/>
          <w:sz w:val="22"/>
          <w:szCs w:val="22"/>
        </w:rPr>
        <w:t>4.3.6.</w:t>
      </w:r>
      <w:r w:rsidRPr="00A642A6">
        <w:rPr>
          <w:bCs/>
          <w:sz w:val="22"/>
          <w:szCs w:val="22"/>
        </w:rPr>
        <w:tab/>
        <w:t>The electric energy consumption e</w:t>
      </w:r>
      <w:r w:rsidRPr="00A642A6">
        <w:rPr>
          <w:bCs/>
          <w:sz w:val="22"/>
          <w:szCs w:val="22"/>
          <w:vertAlign w:val="subscript"/>
        </w:rPr>
        <w:t>4</w:t>
      </w:r>
      <w:r w:rsidRPr="00A642A6">
        <w:rPr>
          <w:bCs/>
          <w:sz w:val="22"/>
          <w:szCs w:val="22"/>
        </w:rPr>
        <w:t xml:space="preserve"> [</w:t>
      </w:r>
      <w:proofErr w:type="spellStart"/>
      <w:proofErr w:type="gramStart"/>
      <w:r w:rsidRPr="00A642A6">
        <w:rPr>
          <w:bCs/>
          <w:sz w:val="22"/>
          <w:szCs w:val="22"/>
        </w:rPr>
        <w:t>Wh</w:t>
      </w:r>
      <w:proofErr w:type="spellEnd"/>
      <w:proofErr w:type="gramEnd"/>
      <w:r w:rsidRPr="00A642A6">
        <w:rPr>
          <w:bCs/>
          <w:sz w:val="22"/>
          <w:szCs w:val="22"/>
        </w:rPr>
        <w:t>] for condition B is: e</w:t>
      </w:r>
      <w:r w:rsidRPr="00A642A6">
        <w:rPr>
          <w:bCs/>
          <w:sz w:val="22"/>
          <w:szCs w:val="22"/>
          <w:vertAlign w:val="subscript"/>
        </w:rPr>
        <w:t xml:space="preserve">4 </w:t>
      </w:r>
      <w:r w:rsidRPr="00A642A6">
        <w:rPr>
          <w:bCs/>
          <w:sz w:val="22"/>
          <w:szCs w:val="22"/>
        </w:rPr>
        <w:t>= e</w:t>
      </w:r>
      <w:r w:rsidRPr="00A642A6">
        <w:rPr>
          <w:bCs/>
          <w:sz w:val="22"/>
          <w:szCs w:val="22"/>
          <w:vertAlign w:val="subscript"/>
        </w:rPr>
        <w:t>2</w:t>
      </w:r>
      <w:r w:rsidRPr="00A642A6">
        <w:rPr>
          <w:bCs/>
          <w:sz w:val="22"/>
          <w:szCs w:val="22"/>
        </w:rPr>
        <w:t>-e</w:t>
      </w:r>
      <w:r w:rsidRPr="00A642A6">
        <w:rPr>
          <w:bCs/>
          <w:sz w:val="22"/>
          <w:szCs w:val="22"/>
          <w:vertAlign w:val="subscript"/>
        </w:rPr>
        <w:t>3</w:t>
      </w:r>
    </w:p>
    <w:p w:rsidR="000B49B2" w:rsidRPr="00A642A6" w:rsidRDefault="000B49B2" w:rsidP="000B49B2">
      <w:pPr>
        <w:widowControl w:val="0"/>
        <w:tabs>
          <w:tab w:val="left" w:pos="1976"/>
          <w:tab w:val="left" w:pos="2548"/>
          <w:tab w:val="left" w:pos="2860"/>
        </w:tabs>
        <w:autoSpaceDE w:val="0"/>
        <w:autoSpaceDN w:val="0"/>
        <w:adjustRightInd w:val="0"/>
        <w:spacing w:after="240"/>
        <w:ind w:left="1418" w:hanging="1418"/>
        <w:jc w:val="both"/>
        <w:rPr>
          <w:bCs/>
          <w:sz w:val="22"/>
          <w:szCs w:val="22"/>
        </w:rPr>
      </w:pPr>
      <w:r w:rsidRPr="00A642A6">
        <w:rPr>
          <w:bCs/>
          <w:sz w:val="22"/>
          <w:szCs w:val="22"/>
        </w:rPr>
        <w:t>4.4.</w:t>
      </w:r>
      <w:r w:rsidRPr="00A642A6">
        <w:rPr>
          <w:bCs/>
          <w:sz w:val="22"/>
          <w:szCs w:val="22"/>
        </w:rPr>
        <w:tab/>
        <w:t>Test results</w:t>
      </w:r>
    </w:p>
    <w:p w:rsidR="000B49B2" w:rsidRPr="00A642A6" w:rsidRDefault="000B49B2" w:rsidP="000B49B2">
      <w:pPr>
        <w:widowControl w:val="0"/>
        <w:tabs>
          <w:tab w:val="left" w:pos="1976"/>
          <w:tab w:val="left" w:pos="2548"/>
          <w:tab w:val="left" w:pos="2860"/>
        </w:tabs>
        <w:autoSpaceDE w:val="0"/>
        <w:autoSpaceDN w:val="0"/>
        <w:adjustRightInd w:val="0"/>
        <w:spacing w:after="240"/>
        <w:ind w:left="1418" w:hanging="1418"/>
        <w:jc w:val="both"/>
        <w:rPr>
          <w:sz w:val="22"/>
          <w:szCs w:val="22"/>
        </w:rPr>
      </w:pPr>
      <w:r w:rsidRPr="00A642A6">
        <w:rPr>
          <w:sz w:val="22"/>
          <w:szCs w:val="22"/>
        </w:rPr>
        <w:t>4.4.1.</w:t>
      </w:r>
      <w:r w:rsidRPr="00A642A6">
        <w:rPr>
          <w:sz w:val="22"/>
          <w:szCs w:val="22"/>
        </w:rPr>
        <w:tab/>
        <w:t>The values of CO</w:t>
      </w:r>
      <w:r w:rsidRPr="00A642A6">
        <w:rPr>
          <w:sz w:val="22"/>
          <w:szCs w:val="22"/>
          <w:vertAlign w:val="subscript"/>
        </w:rPr>
        <w:t>2</w:t>
      </w:r>
      <w:r w:rsidRPr="00A642A6">
        <w:rPr>
          <w:sz w:val="22"/>
          <w:szCs w:val="22"/>
        </w:rPr>
        <w:t xml:space="preserve"> shall be M</w:t>
      </w:r>
      <w:r w:rsidRPr="00A642A6">
        <w:rPr>
          <w:sz w:val="22"/>
          <w:szCs w:val="22"/>
          <w:vertAlign w:val="subscript"/>
        </w:rPr>
        <w:t>1</w:t>
      </w:r>
      <w:r w:rsidRPr="00A642A6">
        <w:rPr>
          <w:sz w:val="22"/>
          <w:szCs w:val="22"/>
        </w:rPr>
        <w:t xml:space="preserve"> = m</w:t>
      </w:r>
      <w:r w:rsidRPr="00A642A6">
        <w:rPr>
          <w:sz w:val="22"/>
          <w:szCs w:val="22"/>
          <w:vertAlign w:val="subscript"/>
        </w:rPr>
        <w:t>1</w:t>
      </w:r>
      <w:r w:rsidRPr="00A642A6">
        <w:rPr>
          <w:sz w:val="22"/>
          <w:szCs w:val="22"/>
        </w:rPr>
        <w:t>/Dtest</w:t>
      </w:r>
      <w:r w:rsidRPr="00A642A6">
        <w:rPr>
          <w:sz w:val="22"/>
          <w:szCs w:val="22"/>
          <w:vertAlign w:val="subscript"/>
        </w:rPr>
        <w:t>1</w:t>
      </w:r>
      <w:r w:rsidRPr="00A642A6">
        <w:rPr>
          <w:sz w:val="22"/>
          <w:szCs w:val="22"/>
        </w:rPr>
        <w:t xml:space="preserve"> and M</w:t>
      </w:r>
      <w:r w:rsidRPr="00A642A6">
        <w:rPr>
          <w:sz w:val="22"/>
          <w:szCs w:val="22"/>
          <w:vertAlign w:val="subscript"/>
        </w:rPr>
        <w:t>2</w:t>
      </w:r>
      <w:r w:rsidRPr="00A642A6">
        <w:rPr>
          <w:sz w:val="22"/>
          <w:szCs w:val="22"/>
        </w:rPr>
        <w:t xml:space="preserve"> = m</w:t>
      </w:r>
      <w:r w:rsidRPr="00A642A6">
        <w:rPr>
          <w:sz w:val="22"/>
          <w:szCs w:val="22"/>
          <w:vertAlign w:val="subscript"/>
        </w:rPr>
        <w:t>2</w:t>
      </w:r>
      <w:r w:rsidRPr="00A642A6">
        <w:rPr>
          <w:sz w:val="22"/>
          <w:szCs w:val="22"/>
        </w:rPr>
        <w:t>/Dtest</w:t>
      </w:r>
      <w:r w:rsidRPr="00A642A6">
        <w:rPr>
          <w:sz w:val="22"/>
          <w:szCs w:val="22"/>
          <w:vertAlign w:val="subscript"/>
        </w:rPr>
        <w:t>2</w:t>
      </w:r>
      <w:r w:rsidRPr="00A642A6">
        <w:rPr>
          <w:sz w:val="22"/>
          <w:szCs w:val="22"/>
        </w:rPr>
        <w:t xml:space="preserve"> [g/km] with Dtest</w:t>
      </w:r>
      <w:r w:rsidRPr="00A642A6">
        <w:rPr>
          <w:sz w:val="22"/>
          <w:szCs w:val="22"/>
          <w:vertAlign w:val="subscript"/>
        </w:rPr>
        <w:t>1</w:t>
      </w:r>
      <w:r w:rsidRPr="00A642A6">
        <w:rPr>
          <w:sz w:val="22"/>
          <w:szCs w:val="22"/>
        </w:rPr>
        <w:t xml:space="preserve"> and Dtest</w:t>
      </w:r>
      <w:r w:rsidRPr="00A642A6">
        <w:rPr>
          <w:sz w:val="22"/>
          <w:szCs w:val="22"/>
          <w:vertAlign w:val="subscript"/>
        </w:rPr>
        <w:t>2</w:t>
      </w:r>
      <w:r w:rsidRPr="00A642A6">
        <w:rPr>
          <w:sz w:val="22"/>
          <w:szCs w:val="22"/>
        </w:rPr>
        <w:t xml:space="preserve"> the total actual driven distances in the tests performed under conditions A (paragraph 4.2. of this annex) and B (paragraph 4.3. of this annex) respectively, and m</w:t>
      </w:r>
      <w:r w:rsidRPr="00A642A6">
        <w:rPr>
          <w:sz w:val="22"/>
          <w:szCs w:val="22"/>
          <w:vertAlign w:val="subscript"/>
        </w:rPr>
        <w:t>1</w:t>
      </w:r>
      <w:r w:rsidRPr="00A642A6">
        <w:rPr>
          <w:sz w:val="22"/>
          <w:szCs w:val="22"/>
        </w:rPr>
        <w:t xml:space="preserve"> and m</w:t>
      </w:r>
      <w:r w:rsidRPr="00A642A6">
        <w:rPr>
          <w:sz w:val="22"/>
          <w:szCs w:val="22"/>
          <w:vertAlign w:val="subscript"/>
        </w:rPr>
        <w:t>2</w:t>
      </w:r>
      <w:r w:rsidRPr="00A642A6">
        <w:rPr>
          <w:sz w:val="22"/>
          <w:szCs w:val="22"/>
        </w:rPr>
        <w:t xml:space="preserve"> determined in paragraphs 4.2.4.5. </w:t>
      </w:r>
      <w:proofErr w:type="gramStart"/>
      <w:r w:rsidRPr="00A642A6">
        <w:rPr>
          <w:sz w:val="22"/>
          <w:szCs w:val="22"/>
        </w:rPr>
        <w:t>and</w:t>
      </w:r>
      <w:proofErr w:type="gramEnd"/>
      <w:r w:rsidRPr="00A642A6">
        <w:rPr>
          <w:sz w:val="22"/>
          <w:szCs w:val="22"/>
        </w:rPr>
        <w:t xml:space="preserve"> 4.3.2.5. </w:t>
      </w:r>
      <w:proofErr w:type="gramStart"/>
      <w:r w:rsidRPr="00A642A6">
        <w:rPr>
          <w:sz w:val="22"/>
          <w:szCs w:val="22"/>
        </w:rPr>
        <w:t>of</w:t>
      </w:r>
      <w:proofErr w:type="gramEnd"/>
      <w:r w:rsidRPr="00A642A6">
        <w:rPr>
          <w:sz w:val="22"/>
          <w:szCs w:val="22"/>
        </w:rPr>
        <w:t xml:space="preserve"> this annex respectively.</w:t>
      </w:r>
    </w:p>
    <w:p w:rsidR="000B49B2" w:rsidRPr="00A642A6" w:rsidRDefault="000B49B2" w:rsidP="000B49B2">
      <w:pPr>
        <w:widowControl w:val="0"/>
        <w:tabs>
          <w:tab w:val="left" w:pos="1976"/>
          <w:tab w:val="left" w:pos="2548"/>
          <w:tab w:val="left" w:pos="2860"/>
        </w:tabs>
        <w:autoSpaceDE w:val="0"/>
        <w:autoSpaceDN w:val="0"/>
        <w:adjustRightInd w:val="0"/>
        <w:spacing w:after="240"/>
        <w:ind w:left="1418" w:hanging="1418"/>
        <w:jc w:val="both"/>
        <w:rPr>
          <w:sz w:val="22"/>
          <w:szCs w:val="22"/>
        </w:rPr>
      </w:pPr>
      <w:r w:rsidRPr="00A642A6">
        <w:rPr>
          <w:sz w:val="22"/>
          <w:szCs w:val="22"/>
        </w:rPr>
        <w:t>4.4.2.</w:t>
      </w:r>
      <w:r w:rsidRPr="00A642A6">
        <w:rPr>
          <w:sz w:val="22"/>
          <w:szCs w:val="22"/>
        </w:rPr>
        <w:tab/>
        <w:t>The weighted values of CO</w:t>
      </w:r>
      <w:r w:rsidRPr="00A642A6">
        <w:rPr>
          <w:sz w:val="22"/>
          <w:szCs w:val="22"/>
          <w:vertAlign w:val="subscript"/>
        </w:rPr>
        <w:t>2</w:t>
      </w:r>
      <w:r w:rsidRPr="00A642A6">
        <w:rPr>
          <w:sz w:val="22"/>
          <w:szCs w:val="22"/>
        </w:rPr>
        <w:t xml:space="preserve"> shall be calculated as below:</w:t>
      </w:r>
    </w:p>
    <w:p w:rsidR="000B49B2" w:rsidRPr="00A642A6" w:rsidRDefault="000B49B2" w:rsidP="000B49B2">
      <w:pPr>
        <w:widowControl w:val="0"/>
        <w:tabs>
          <w:tab w:val="left" w:pos="1976"/>
          <w:tab w:val="left" w:pos="2548"/>
          <w:tab w:val="left" w:pos="2860"/>
        </w:tabs>
        <w:autoSpaceDE w:val="0"/>
        <w:autoSpaceDN w:val="0"/>
        <w:adjustRightInd w:val="0"/>
        <w:spacing w:after="120"/>
        <w:ind w:left="1418" w:hanging="1418"/>
        <w:jc w:val="both"/>
        <w:rPr>
          <w:sz w:val="22"/>
          <w:szCs w:val="22"/>
        </w:rPr>
      </w:pPr>
      <w:r w:rsidRPr="00A642A6">
        <w:rPr>
          <w:sz w:val="22"/>
          <w:szCs w:val="22"/>
        </w:rPr>
        <w:t>4.4.2.1.</w:t>
      </w:r>
      <w:r w:rsidRPr="00A642A6">
        <w:rPr>
          <w:sz w:val="22"/>
          <w:szCs w:val="22"/>
        </w:rPr>
        <w:tab/>
        <w:t>In the case of testing according to paragraph 4.2.4.2.1.:</w:t>
      </w:r>
    </w:p>
    <w:p w:rsidR="000B49B2" w:rsidRPr="00966270" w:rsidRDefault="000B49B2" w:rsidP="000B49B2">
      <w:pPr>
        <w:pStyle w:val="Title"/>
        <w:tabs>
          <w:tab w:val="left" w:pos="1404"/>
          <w:tab w:val="left" w:pos="1976"/>
          <w:tab w:val="left" w:pos="2548"/>
        </w:tabs>
        <w:spacing w:after="120"/>
        <w:ind w:left="1406" w:hanging="1406"/>
        <w:rPr>
          <w:rFonts w:ascii="Times New Roman" w:hAnsi="Times New Roman"/>
          <w:b w:val="0"/>
          <w:sz w:val="22"/>
          <w:szCs w:val="22"/>
          <w:lang w:val="fr-CH"/>
        </w:rPr>
      </w:pPr>
      <w:r w:rsidRPr="00966270">
        <w:rPr>
          <w:rFonts w:ascii="Times New Roman" w:hAnsi="Times New Roman"/>
          <w:b w:val="0"/>
          <w:sz w:val="22"/>
          <w:szCs w:val="22"/>
          <w:lang w:val="fr-CH"/>
        </w:rPr>
        <w:t>M = (D</w:t>
      </w:r>
      <w:r w:rsidRPr="00966270">
        <w:rPr>
          <w:rFonts w:ascii="Times New Roman" w:hAnsi="Times New Roman"/>
          <w:b w:val="0"/>
          <w:sz w:val="22"/>
          <w:szCs w:val="22"/>
          <w:vertAlign w:val="subscript"/>
          <w:lang w:val="fr-CH"/>
        </w:rPr>
        <w:t>e</w:t>
      </w:r>
      <w:r w:rsidRPr="00966270">
        <w:rPr>
          <w:rFonts w:ascii="Times New Roman" w:hAnsi="Times New Roman"/>
          <w:b w:val="0"/>
          <w:sz w:val="22"/>
          <w:szCs w:val="22"/>
          <w:lang w:val="fr-CH"/>
        </w:rPr>
        <w:t>·M</w:t>
      </w:r>
      <w:r w:rsidRPr="00966270">
        <w:rPr>
          <w:rFonts w:ascii="Times New Roman" w:hAnsi="Times New Roman"/>
          <w:b w:val="0"/>
          <w:sz w:val="22"/>
          <w:szCs w:val="22"/>
          <w:vertAlign w:val="subscript"/>
          <w:lang w:val="fr-CH"/>
        </w:rPr>
        <w:t>1</w:t>
      </w:r>
      <w:r w:rsidRPr="00966270">
        <w:rPr>
          <w:rFonts w:ascii="Times New Roman" w:hAnsi="Times New Roman"/>
          <w:b w:val="0"/>
          <w:sz w:val="22"/>
          <w:szCs w:val="22"/>
          <w:lang w:val="fr-CH"/>
        </w:rPr>
        <w:t xml:space="preserve"> + D</w:t>
      </w:r>
      <w:r w:rsidRPr="00966270">
        <w:rPr>
          <w:rFonts w:ascii="Times New Roman" w:hAnsi="Times New Roman"/>
          <w:b w:val="0"/>
          <w:sz w:val="22"/>
          <w:szCs w:val="22"/>
          <w:vertAlign w:val="subscript"/>
          <w:lang w:val="fr-CH"/>
        </w:rPr>
        <w:t>av</w:t>
      </w:r>
      <w:r w:rsidRPr="00966270">
        <w:rPr>
          <w:rFonts w:ascii="Times New Roman" w:hAnsi="Times New Roman"/>
          <w:b w:val="0"/>
          <w:sz w:val="22"/>
          <w:szCs w:val="22"/>
          <w:lang w:val="fr-CH"/>
        </w:rPr>
        <w:t>·M</w:t>
      </w:r>
      <w:r w:rsidRPr="00966270">
        <w:rPr>
          <w:rFonts w:ascii="Times New Roman" w:hAnsi="Times New Roman"/>
          <w:b w:val="0"/>
          <w:sz w:val="22"/>
          <w:szCs w:val="22"/>
          <w:vertAlign w:val="subscript"/>
          <w:lang w:val="fr-CH"/>
        </w:rPr>
        <w:t>2</w:t>
      </w:r>
      <w:r w:rsidRPr="00966270">
        <w:rPr>
          <w:rFonts w:ascii="Times New Roman" w:hAnsi="Times New Roman"/>
          <w:b w:val="0"/>
          <w:sz w:val="22"/>
          <w:szCs w:val="22"/>
          <w:lang w:val="fr-CH"/>
        </w:rPr>
        <w:t>)/(D</w:t>
      </w:r>
      <w:r w:rsidRPr="00966270">
        <w:rPr>
          <w:rFonts w:ascii="Times New Roman" w:hAnsi="Times New Roman"/>
          <w:b w:val="0"/>
          <w:sz w:val="22"/>
          <w:szCs w:val="22"/>
          <w:vertAlign w:val="subscript"/>
          <w:lang w:val="fr-CH"/>
        </w:rPr>
        <w:t>e</w:t>
      </w:r>
      <w:r w:rsidRPr="00966270">
        <w:rPr>
          <w:rFonts w:ascii="Times New Roman" w:hAnsi="Times New Roman"/>
          <w:b w:val="0"/>
          <w:sz w:val="22"/>
          <w:szCs w:val="22"/>
          <w:lang w:val="fr-CH"/>
        </w:rPr>
        <w:t xml:space="preserve"> + D</w:t>
      </w:r>
      <w:r w:rsidRPr="00966270">
        <w:rPr>
          <w:rFonts w:ascii="Times New Roman" w:hAnsi="Times New Roman"/>
          <w:b w:val="0"/>
          <w:sz w:val="22"/>
          <w:szCs w:val="22"/>
          <w:vertAlign w:val="subscript"/>
          <w:lang w:val="fr-CH"/>
        </w:rPr>
        <w:t>av</w:t>
      </w:r>
      <w:r w:rsidRPr="00966270">
        <w:rPr>
          <w:rFonts w:ascii="Times New Roman" w:hAnsi="Times New Roman"/>
          <w:b w:val="0"/>
          <w:sz w:val="22"/>
          <w:szCs w:val="22"/>
          <w:lang w:val="fr-CH"/>
        </w:rPr>
        <w:t>)</w:t>
      </w:r>
    </w:p>
    <w:p w:rsidR="000B49B2" w:rsidRPr="00224AD3" w:rsidRDefault="000B49B2" w:rsidP="000B49B2">
      <w:pPr>
        <w:widowControl w:val="0"/>
        <w:tabs>
          <w:tab w:val="left" w:pos="1976"/>
          <w:tab w:val="left" w:pos="2548"/>
          <w:tab w:val="left" w:pos="2860"/>
        </w:tabs>
        <w:autoSpaceDE w:val="0"/>
        <w:autoSpaceDN w:val="0"/>
        <w:adjustRightInd w:val="0"/>
        <w:spacing w:after="240"/>
        <w:ind w:left="1418" w:hanging="1418"/>
        <w:jc w:val="both"/>
      </w:pPr>
      <w:r w:rsidRPr="00966270">
        <w:rPr>
          <w:lang w:val="fr-CH"/>
        </w:rPr>
        <w:tab/>
      </w:r>
      <w:r w:rsidRPr="00224AD3">
        <w:t>Where:</w:t>
      </w:r>
    </w:p>
    <w:p w:rsidR="000B49B2" w:rsidRPr="000B49B2" w:rsidRDefault="000B49B2" w:rsidP="000B49B2">
      <w:pPr>
        <w:widowControl w:val="0"/>
        <w:tabs>
          <w:tab w:val="left" w:pos="1976"/>
          <w:tab w:val="left" w:pos="2548"/>
          <w:tab w:val="left" w:pos="2860"/>
        </w:tabs>
        <w:autoSpaceDE w:val="0"/>
        <w:autoSpaceDN w:val="0"/>
        <w:adjustRightInd w:val="0"/>
        <w:ind w:left="1985" w:hanging="567"/>
        <w:jc w:val="both"/>
        <w:rPr>
          <w:sz w:val="22"/>
          <w:szCs w:val="22"/>
        </w:rPr>
      </w:pPr>
      <w:r w:rsidRPr="000B49B2">
        <w:rPr>
          <w:sz w:val="22"/>
          <w:szCs w:val="22"/>
        </w:rPr>
        <w:t>M</w:t>
      </w:r>
      <w:r w:rsidRPr="000B49B2">
        <w:rPr>
          <w:sz w:val="22"/>
          <w:szCs w:val="22"/>
        </w:rPr>
        <w:tab/>
        <w:t>=</w:t>
      </w:r>
      <w:r w:rsidRPr="000B49B2">
        <w:rPr>
          <w:sz w:val="22"/>
          <w:szCs w:val="22"/>
        </w:rPr>
        <w:tab/>
        <w:t>mass emission of CO</w:t>
      </w:r>
      <w:r w:rsidRPr="000B49B2">
        <w:rPr>
          <w:sz w:val="22"/>
          <w:szCs w:val="22"/>
          <w:vertAlign w:val="subscript"/>
        </w:rPr>
        <w:t>2</w:t>
      </w:r>
      <w:r w:rsidRPr="000B49B2">
        <w:rPr>
          <w:sz w:val="22"/>
          <w:szCs w:val="22"/>
        </w:rPr>
        <w:t xml:space="preserve"> in grams per kilometre.</w:t>
      </w:r>
    </w:p>
    <w:p w:rsidR="000B49B2" w:rsidRPr="000B49B2" w:rsidRDefault="000B49B2" w:rsidP="000B49B2">
      <w:pPr>
        <w:widowControl w:val="0"/>
        <w:tabs>
          <w:tab w:val="left" w:pos="1976"/>
          <w:tab w:val="left" w:pos="2548"/>
          <w:tab w:val="left" w:pos="2860"/>
        </w:tabs>
        <w:autoSpaceDE w:val="0"/>
        <w:autoSpaceDN w:val="0"/>
        <w:adjustRightInd w:val="0"/>
        <w:ind w:left="1985" w:hanging="567"/>
        <w:jc w:val="both"/>
        <w:rPr>
          <w:sz w:val="22"/>
          <w:szCs w:val="22"/>
        </w:rPr>
      </w:pPr>
      <w:r w:rsidRPr="000B49B2">
        <w:rPr>
          <w:sz w:val="22"/>
          <w:szCs w:val="22"/>
        </w:rPr>
        <w:t>M</w:t>
      </w:r>
      <w:r w:rsidRPr="000B49B2">
        <w:rPr>
          <w:sz w:val="22"/>
          <w:szCs w:val="22"/>
          <w:vertAlign w:val="subscript"/>
        </w:rPr>
        <w:t>1</w:t>
      </w:r>
      <w:r w:rsidRPr="000B49B2">
        <w:rPr>
          <w:sz w:val="22"/>
          <w:szCs w:val="22"/>
        </w:rPr>
        <w:tab/>
        <w:t>=</w:t>
      </w:r>
      <w:r w:rsidRPr="000B49B2">
        <w:rPr>
          <w:sz w:val="22"/>
          <w:szCs w:val="22"/>
        </w:rPr>
        <w:tab/>
        <w:t>mass emission of CO</w:t>
      </w:r>
      <w:r w:rsidRPr="000B49B2">
        <w:rPr>
          <w:sz w:val="22"/>
          <w:szCs w:val="22"/>
          <w:vertAlign w:val="subscript"/>
        </w:rPr>
        <w:t>2</w:t>
      </w:r>
      <w:r w:rsidRPr="000B49B2">
        <w:rPr>
          <w:sz w:val="22"/>
          <w:szCs w:val="22"/>
        </w:rPr>
        <w:t xml:space="preserve"> in grams per kilometre with a fully charged </w:t>
      </w:r>
      <w:r w:rsidRPr="000B49B2">
        <w:rPr>
          <w:sz w:val="22"/>
          <w:szCs w:val="22"/>
        </w:rPr>
        <w:tab/>
        <w:t>electrical energy/power storage device.</w:t>
      </w:r>
    </w:p>
    <w:p w:rsidR="000B49B2" w:rsidRPr="000B49B2" w:rsidRDefault="000B49B2" w:rsidP="000B49B2">
      <w:pPr>
        <w:widowControl w:val="0"/>
        <w:tabs>
          <w:tab w:val="left" w:pos="1976"/>
          <w:tab w:val="left" w:pos="2548"/>
          <w:tab w:val="left" w:pos="2860"/>
        </w:tabs>
        <w:autoSpaceDE w:val="0"/>
        <w:autoSpaceDN w:val="0"/>
        <w:adjustRightInd w:val="0"/>
        <w:ind w:left="1985" w:hanging="567"/>
        <w:jc w:val="both"/>
        <w:rPr>
          <w:sz w:val="22"/>
          <w:szCs w:val="22"/>
        </w:rPr>
      </w:pPr>
      <w:r w:rsidRPr="000B49B2">
        <w:rPr>
          <w:sz w:val="22"/>
          <w:szCs w:val="22"/>
        </w:rPr>
        <w:t>M</w:t>
      </w:r>
      <w:r w:rsidRPr="000B49B2">
        <w:rPr>
          <w:sz w:val="22"/>
          <w:szCs w:val="22"/>
          <w:vertAlign w:val="subscript"/>
        </w:rPr>
        <w:t>2</w:t>
      </w:r>
      <w:r w:rsidRPr="000B49B2">
        <w:rPr>
          <w:sz w:val="22"/>
          <w:szCs w:val="22"/>
        </w:rPr>
        <w:tab/>
        <w:t>=</w:t>
      </w:r>
      <w:r w:rsidRPr="000B49B2">
        <w:rPr>
          <w:sz w:val="22"/>
          <w:szCs w:val="22"/>
        </w:rPr>
        <w:tab/>
        <w:t>mass emission of CO</w:t>
      </w:r>
      <w:r w:rsidRPr="000B49B2">
        <w:rPr>
          <w:sz w:val="22"/>
          <w:szCs w:val="22"/>
          <w:vertAlign w:val="subscript"/>
        </w:rPr>
        <w:t>2</w:t>
      </w:r>
      <w:r w:rsidRPr="000B49B2">
        <w:rPr>
          <w:sz w:val="22"/>
          <w:szCs w:val="22"/>
        </w:rPr>
        <w:t xml:space="preserve"> in grams per kilometre with an electrical </w:t>
      </w:r>
      <w:r w:rsidRPr="000B49B2">
        <w:rPr>
          <w:sz w:val="22"/>
          <w:szCs w:val="22"/>
        </w:rPr>
        <w:tab/>
        <w:t xml:space="preserve">energy/power storage device in minimum state of charge (maximum </w:t>
      </w:r>
      <w:r w:rsidRPr="000B49B2">
        <w:rPr>
          <w:sz w:val="22"/>
          <w:szCs w:val="22"/>
        </w:rPr>
        <w:tab/>
        <w:t>discharge of capacity).</w:t>
      </w:r>
    </w:p>
    <w:p w:rsidR="000B49B2" w:rsidRPr="000B49B2" w:rsidRDefault="000B49B2" w:rsidP="000B49B2">
      <w:pPr>
        <w:widowControl w:val="0"/>
        <w:tabs>
          <w:tab w:val="left" w:pos="1976"/>
          <w:tab w:val="left" w:pos="2548"/>
          <w:tab w:val="left" w:pos="2860"/>
        </w:tabs>
        <w:autoSpaceDE w:val="0"/>
        <w:autoSpaceDN w:val="0"/>
        <w:adjustRightInd w:val="0"/>
        <w:ind w:left="1985" w:hanging="567"/>
        <w:jc w:val="both"/>
        <w:rPr>
          <w:sz w:val="22"/>
          <w:szCs w:val="22"/>
        </w:rPr>
      </w:pPr>
      <w:r w:rsidRPr="000B49B2">
        <w:rPr>
          <w:sz w:val="22"/>
          <w:szCs w:val="22"/>
        </w:rPr>
        <w:t>De</w:t>
      </w:r>
      <w:r w:rsidRPr="000B49B2">
        <w:rPr>
          <w:sz w:val="22"/>
          <w:szCs w:val="22"/>
        </w:rPr>
        <w:tab/>
        <w:t>=</w:t>
      </w:r>
      <w:r w:rsidRPr="000B49B2">
        <w:rPr>
          <w:sz w:val="22"/>
          <w:szCs w:val="22"/>
        </w:rPr>
        <w:tab/>
        <w:t xml:space="preserve">vehicle's electric range, according to the procedure described in </w:t>
      </w:r>
      <w:r w:rsidRPr="000B49B2">
        <w:rPr>
          <w:sz w:val="22"/>
          <w:szCs w:val="22"/>
        </w:rPr>
        <w:tab/>
        <w:t xml:space="preserve">Annex 9, where the manufacturer must provide the means for </w:t>
      </w:r>
      <w:r w:rsidRPr="000B49B2">
        <w:rPr>
          <w:sz w:val="22"/>
          <w:szCs w:val="22"/>
        </w:rPr>
        <w:tab/>
        <w:t xml:space="preserve">performing the measurement with the vehicle running in pure electric </w:t>
      </w:r>
      <w:r w:rsidRPr="000B49B2">
        <w:rPr>
          <w:sz w:val="22"/>
          <w:szCs w:val="22"/>
        </w:rPr>
        <w:tab/>
        <w:t>operating state.</w:t>
      </w:r>
    </w:p>
    <w:p w:rsidR="000B49B2" w:rsidRPr="000B49B2" w:rsidRDefault="000B49B2" w:rsidP="000B49B2">
      <w:pPr>
        <w:widowControl w:val="0"/>
        <w:tabs>
          <w:tab w:val="left" w:pos="1976"/>
          <w:tab w:val="left" w:pos="2548"/>
          <w:tab w:val="left" w:pos="2860"/>
        </w:tabs>
        <w:autoSpaceDE w:val="0"/>
        <w:autoSpaceDN w:val="0"/>
        <w:adjustRightInd w:val="0"/>
        <w:ind w:left="1985" w:hanging="567"/>
        <w:jc w:val="both"/>
        <w:rPr>
          <w:sz w:val="22"/>
          <w:szCs w:val="22"/>
        </w:rPr>
      </w:pPr>
      <w:proofErr w:type="spellStart"/>
      <w:proofErr w:type="gramStart"/>
      <w:r w:rsidRPr="000B49B2">
        <w:rPr>
          <w:sz w:val="22"/>
          <w:szCs w:val="22"/>
        </w:rPr>
        <w:t>D</w:t>
      </w:r>
      <w:r w:rsidRPr="000B49B2">
        <w:rPr>
          <w:sz w:val="22"/>
          <w:szCs w:val="22"/>
          <w:vertAlign w:val="subscript"/>
        </w:rPr>
        <w:t>av</w:t>
      </w:r>
      <w:proofErr w:type="spellEnd"/>
      <w:proofErr w:type="gramEnd"/>
      <w:r w:rsidRPr="000B49B2">
        <w:rPr>
          <w:sz w:val="22"/>
          <w:szCs w:val="22"/>
        </w:rPr>
        <w:tab/>
        <w:t>=</w:t>
      </w:r>
      <w:r w:rsidRPr="000B49B2">
        <w:rPr>
          <w:sz w:val="22"/>
          <w:szCs w:val="22"/>
        </w:rPr>
        <w:tab/>
        <w:t>25 km (assumed average distance between two battery recharges).</w:t>
      </w:r>
    </w:p>
    <w:p w:rsidR="000B49B2" w:rsidRPr="000B49B2" w:rsidRDefault="000B49B2" w:rsidP="000B49B2">
      <w:pPr>
        <w:pStyle w:val="Title"/>
        <w:tabs>
          <w:tab w:val="left" w:pos="1404"/>
          <w:tab w:val="left" w:pos="1976"/>
          <w:tab w:val="left" w:pos="2127"/>
          <w:tab w:val="left" w:pos="2548"/>
          <w:tab w:val="left" w:pos="5103"/>
        </w:tabs>
        <w:ind w:left="1404" w:hanging="1404"/>
        <w:jc w:val="both"/>
        <w:rPr>
          <w:rFonts w:ascii="Times New Roman" w:hAnsi="Times New Roman"/>
          <w:b w:val="0"/>
          <w:sz w:val="22"/>
          <w:szCs w:val="22"/>
          <w:lang w:val="en-US"/>
        </w:rPr>
      </w:pPr>
    </w:p>
    <w:p w:rsidR="000B49B2" w:rsidRPr="000B49B2" w:rsidRDefault="000B49B2" w:rsidP="000B49B2">
      <w:pPr>
        <w:widowControl w:val="0"/>
        <w:tabs>
          <w:tab w:val="left" w:pos="1976"/>
          <w:tab w:val="left" w:pos="2548"/>
          <w:tab w:val="left" w:pos="2860"/>
        </w:tabs>
        <w:autoSpaceDE w:val="0"/>
        <w:autoSpaceDN w:val="0"/>
        <w:adjustRightInd w:val="0"/>
        <w:spacing w:after="120"/>
        <w:ind w:left="1418" w:hanging="1418"/>
        <w:jc w:val="both"/>
        <w:rPr>
          <w:sz w:val="22"/>
          <w:szCs w:val="22"/>
        </w:rPr>
      </w:pPr>
      <w:r w:rsidRPr="000B49B2">
        <w:rPr>
          <w:sz w:val="22"/>
          <w:szCs w:val="22"/>
        </w:rPr>
        <w:t>4.4.2.2.</w:t>
      </w:r>
      <w:r w:rsidRPr="000B49B2">
        <w:rPr>
          <w:sz w:val="22"/>
          <w:szCs w:val="22"/>
        </w:rPr>
        <w:tab/>
        <w:t>In the case of testing according to paragraph 4.2.4.2.2.:</w:t>
      </w:r>
    </w:p>
    <w:p w:rsidR="000B49B2" w:rsidRPr="00966270" w:rsidRDefault="000B49B2" w:rsidP="000B49B2">
      <w:pPr>
        <w:pStyle w:val="Title"/>
        <w:tabs>
          <w:tab w:val="left" w:pos="1404"/>
          <w:tab w:val="left" w:pos="1976"/>
          <w:tab w:val="left" w:pos="2548"/>
        </w:tabs>
        <w:ind w:left="1404" w:hanging="1404"/>
        <w:rPr>
          <w:rFonts w:ascii="Times New Roman" w:hAnsi="Times New Roman"/>
          <w:b w:val="0"/>
          <w:sz w:val="22"/>
          <w:szCs w:val="22"/>
          <w:lang w:val="it-IT"/>
        </w:rPr>
      </w:pPr>
      <w:r w:rsidRPr="00966270">
        <w:rPr>
          <w:rFonts w:ascii="Times New Roman" w:hAnsi="Times New Roman"/>
          <w:b w:val="0"/>
          <w:sz w:val="22"/>
          <w:szCs w:val="22"/>
          <w:lang w:val="it-IT"/>
        </w:rPr>
        <w:t>M = (D</w:t>
      </w:r>
      <w:r w:rsidRPr="00966270">
        <w:rPr>
          <w:rFonts w:ascii="Times New Roman" w:hAnsi="Times New Roman"/>
          <w:b w:val="0"/>
          <w:sz w:val="22"/>
          <w:szCs w:val="22"/>
          <w:vertAlign w:val="subscript"/>
          <w:lang w:val="it-IT"/>
        </w:rPr>
        <w:t>ovc</w:t>
      </w:r>
      <w:r w:rsidRPr="00966270">
        <w:rPr>
          <w:rFonts w:ascii="Times New Roman" w:hAnsi="Times New Roman"/>
          <w:b w:val="0"/>
          <w:sz w:val="22"/>
          <w:szCs w:val="22"/>
          <w:lang w:val="it-IT"/>
        </w:rPr>
        <w:t>·M</w:t>
      </w:r>
      <w:r w:rsidRPr="00966270">
        <w:rPr>
          <w:rFonts w:ascii="Times New Roman" w:hAnsi="Times New Roman"/>
          <w:b w:val="0"/>
          <w:sz w:val="22"/>
          <w:szCs w:val="22"/>
          <w:vertAlign w:val="subscript"/>
          <w:lang w:val="it-IT"/>
        </w:rPr>
        <w:t>1</w:t>
      </w:r>
      <w:r w:rsidRPr="00966270">
        <w:rPr>
          <w:rFonts w:ascii="Times New Roman" w:hAnsi="Times New Roman"/>
          <w:b w:val="0"/>
          <w:sz w:val="22"/>
          <w:szCs w:val="22"/>
          <w:lang w:val="it-IT"/>
        </w:rPr>
        <w:t xml:space="preserve"> + D</w:t>
      </w:r>
      <w:r w:rsidRPr="00966270">
        <w:rPr>
          <w:rFonts w:ascii="Times New Roman" w:hAnsi="Times New Roman"/>
          <w:b w:val="0"/>
          <w:sz w:val="22"/>
          <w:szCs w:val="22"/>
          <w:vertAlign w:val="subscript"/>
          <w:lang w:val="it-IT"/>
        </w:rPr>
        <w:t>av</w:t>
      </w:r>
      <w:r w:rsidRPr="00966270">
        <w:rPr>
          <w:rFonts w:ascii="Times New Roman" w:hAnsi="Times New Roman"/>
          <w:b w:val="0"/>
          <w:sz w:val="22"/>
          <w:szCs w:val="22"/>
          <w:lang w:val="it-IT"/>
        </w:rPr>
        <w:t>·M</w:t>
      </w:r>
      <w:r w:rsidRPr="00966270">
        <w:rPr>
          <w:rFonts w:ascii="Times New Roman" w:hAnsi="Times New Roman"/>
          <w:b w:val="0"/>
          <w:sz w:val="22"/>
          <w:szCs w:val="22"/>
          <w:vertAlign w:val="subscript"/>
          <w:lang w:val="it-IT"/>
        </w:rPr>
        <w:t>2</w:t>
      </w:r>
      <w:r w:rsidRPr="00966270">
        <w:rPr>
          <w:rFonts w:ascii="Times New Roman" w:hAnsi="Times New Roman"/>
          <w:b w:val="0"/>
          <w:sz w:val="22"/>
          <w:szCs w:val="22"/>
          <w:lang w:val="it-IT"/>
        </w:rPr>
        <w:t>)/(D</w:t>
      </w:r>
      <w:r w:rsidRPr="00966270">
        <w:rPr>
          <w:rFonts w:ascii="Times New Roman" w:hAnsi="Times New Roman"/>
          <w:b w:val="0"/>
          <w:sz w:val="22"/>
          <w:szCs w:val="22"/>
          <w:vertAlign w:val="subscript"/>
          <w:lang w:val="it-IT"/>
        </w:rPr>
        <w:t>ovc</w:t>
      </w:r>
      <w:r w:rsidRPr="00966270">
        <w:rPr>
          <w:rFonts w:ascii="Times New Roman" w:hAnsi="Times New Roman"/>
          <w:b w:val="0"/>
          <w:sz w:val="22"/>
          <w:szCs w:val="22"/>
          <w:lang w:val="it-IT"/>
        </w:rPr>
        <w:t xml:space="preserve"> + D</w:t>
      </w:r>
      <w:r w:rsidRPr="00966270">
        <w:rPr>
          <w:rFonts w:ascii="Times New Roman" w:hAnsi="Times New Roman"/>
          <w:b w:val="0"/>
          <w:sz w:val="22"/>
          <w:szCs w:val="22"/>
          <w:vertAlign w:val="subscript"/>
          <w:lang w:val="it-IT"/>
        </w:rPr>
        <w:t>av</w:t>
      </w:r>
      <w:r w:rsidRPr="00966270">
        <w:rPr>
          <w:rFonts w:ascii="Times New Roman" w:hAnsi="Times New Roman"/>
          <w:b w:val="0"/>
          <w:sz w:val="22"/>
          <w:szCs w:val="22"/>
          <w:lang w:val="it-IT"/>
        </w:rPr>
        <w:t>)</w:t>
      </w:r>
    </w:p>
    <w:p w:rsidR="000B49B2" w:rsidRPr="000B49B2" w:rsidRDefault="000B49B2" w:rsidP="000B49B2">
      <w:pPr>
        <w:keepNext/>
        <w:keepLines/>
        <w:widowControl w:val="0"/>
        <w:tabs>
          <w:tab w:val="left" w:pos="1976"/>
          <w:tab w:val="left" w:pos="2548"/>
          <w:tab w:val="left" w:pos="2860"/>
        </w:tabs>
        <w:autoSpaceDE w:val="0"/>
        <w:autoSpaceDN w:val="0"/>
        <w:adjustRightInd w:val="0"/>
        <w:ind w:left="1418" w:hanging="1418"/>
        <w:jc w:val="both"/>
        <w:rPr>
          <w:bCs/>
          <w:sz w:val="22"/>
          <w:szCs w:val="22"/>
        </w:rPr>
      </w:pPr>
      <w:r w:rsidRPr="00966270">
        <w:rPr>
          <w:bCs/>
          <w:sz w:val="22"/>
          <w:szCs w:val="22"/>
          <w:lang w:val="it-IT"/>
        </w:rPr>
        <w:tab/>
      </w:r>
      <w:r w:rsidRPr="000B49B2">
        <w:rPr>
          <w:bCs/>
          <w:sz w:val="22"/>
          <w:szCs w:val="22"/>
        </w:rPr>
        <w:t>Where</w:t>
      </w:r>
    </w:p>
    <w:p w:rsidR="000B49B2" w:rsidRPr="000B49B2" w:rsidRDefault="000B49B2" w:rsidP="000B49B2">
      <w:pPr>
        <w:keepNext/>
        <w:keepLines/>
        <w:widowControl w:val="0"/>
        <w:tabs>
          <w:tab w:val="left" w:pos="1976"/>
          <w:tab w:val="left" w:pos="2548"/>
          <w:tab w:val="left" w:pos="2860"/>
        </w:tabs>
        <w:autoSpaceDE w:val="0"/>
        <w:autoSpaceDN w:val="0"/>
        <w:adjustRightInd w:val="0"/>
        <w:ind w:left="1985" w:hanging="567"/>
        <w:jc w:val="both"/>
        <w:rPr>
          <w:sz w:val="22"/>
          <w:szCs w:val="22"/>
        </w:rPr>
      </w:pPr>
      <w:r w:rsidRPr="000B49B2">
        <w:rPr>
          <w:sz w:val="22"/>
          <w:szCs w:val="22"/>
        </w:rPr>
        <w:t>M</w:t>
      </w:r>
      <w:r w:rsidRPr="000B49B2">
        <w:rPr>
          <w:sz w:val="22"/>
          <w:szCs w:val="22"/>
        </w:rPr>
        <w:tab/>
        <w:t>=</w:t>
      </w:r>
      <w:r w:rsidRPr="000B49B2">
        <w:rPr>
          <w:sz w:val="22"/>
          <w:szCs w:val="22"/>
        </w:rPr>
        <w:tab/>
        <w:t>mass emission of CO</w:t>
      </w:r>
      <w:r w:rsidRPr="000B49B2">
        <w:rPr>
          <w:sz w:val="22"/>
          <w:szCs w:val="22"/>
          <w:vertAlign w:val="subscript"/>
        </w:rPr>
        <w:t>2</w:t>
      </w:r>
      <w:r w:rsidRPr="000B49B2">
        <w:rPr>
          <w:sz w:val="22"/>
          <w:szCs w:val="22"/>
        </w:rPr>
        <w:t xml:space="preserve"> in grams per kilometre.</w:t>
      </w:r>
    </w:p>
    <w:p w:rsidR="000B49B2" w:rsidRPr="000B49B2" w:rsidRDefault="000B49B2" w:rsidP="000B49B2">
      <w:pPr>
        <w:keepNext/>
        <w:keepLines/>
        <w:widowControl w:val="0"/>
        <w:tabs>
          <w:tab w:val="left" w:pos="1976"/>
          <w:tab w:val="left" w:pos="2548"/>
          <w:tab w:val="left" w:pos="2860"/>
        </w:tabs>
        <w:autoSpaceDE w:val="0"/>
        <w:autoSpaceDN w:val="0"/>
        <w:adjustRightInd w:val="0"/>
        <w:ind w:left="1985" w:hanging="567"/>
        <w:jc w:val="both"/>
        <w:rPr>
          <w:sz w:val="22"/>
          <w:szCs w:val="22"/>
        </w:rPr>
      </w:pPr>
      <w:r w:rsidRPr="000B49B2">
        <w:rPr>
          <w:sz w:val="22"/>
          <w:szCs w:val="22"/>
        </w:rPr>
        <w:t>M</w:t>
      </w:r>
      <w:r w:rsidRPr="000B49B2">
        <w:rPr>
          <w:sz w:val="22"/>
          <w:szCs w:val="22"/>
          <w:vertAlign w:val="subscript"/>
        </w:rPr>
        <w:t>1</w:t>
      </w:r>
      <w:r w:rsidRPr="000B49B2">
        <w:rPr>
          <w:sz w:val="22"/>
          <w:szCs w:val="22"/>
        </w:rPr>
        <w:tab/>
        <w:t>=</w:t>
      </w:r>
      <w:r w:rsidRPr="000B49B2">
        <w:rPr>
          <w:sz w:val="22"/>
          <w:szCs w:val="22"/>
        </w:rPr>
        <w:tab/>
        <w:t>mass emission of CO</w:t>
      </w:r>
      <w:r w:rsidRPr="000B49B2">
        <w:rPr>
          <w:sz w:val="22"/>
          <w:szCs w:val="22"/>
          <w:vertAlign w:val="subscript"/>
        </w:rPr>
        <w:t>2</w:t>
      </w:r>
      <w:r w:rsidRPr="000B49B2">
        <w:rPr>
          <w:sz w:val="22"/>
          <w:szCs w:val="22"/>
        </w:rPr>
        <w:t xml:space="preserve"> in grams per kilometre with a fully charged </w:t>
      </w:r>
      <w:r w:rsidRPr="000B49B2">
        <w:rPr>
          <w:sz w:val="22"/>
          <w:szCs w:val="22"/>
        </w:rPr>
        <w:tab/>
        <w:t>electrical energy/power storage device.</w:t>
      </w:r>
    </w:p>
    <w:p w:rsidR="000B49B2" w:rsidRPr="000B49B2" w:rsidRDefault="000B49B2" w:rsidP="000B49B2">
      <w:pPr>
        <w:keepNext/>
        <w:keepLines/>
        <w:widowControl w:val="0"/>
        <w:tabs>
          <w:tab w:val="left" w:pos="1976"/>
          <w:tab w:val="left" w:pos="2548"/>
          <w:tab w:val="left" w:pos="2860"/>
        </w:tabs>
        <w:autoSpaceDE w:val="0"/>
        <w:autoSpaceDN w:val="0"/>
        <w:adjustRightInd w:val="0"/>
        <w:ind w:left="1985" w:hanging="567"/>
        <w:jc w:val="both"/>
        <w:rPr>
          <w:sz w:val="22"/>
          <w:szCs w:val="22"/>
        </w:rPr>
      </w:pPr>
      <w:r w:rsidRPr="000B49B2">
        <w:rPr>
          <w:sz w:val="22"/>
          <w:szCs w:val="22"/>
        </w:rPr>
        <w:t>M</w:t>
      </w:r>
      <w:r w:rsidRPr="000B49B2">
        <w:rPr>
          <w:sz w:val="22"/>
          <w:szCs w:val="22"/>
          <w:vertAlign w:val="subscript"/>
        </w:rPr>
        <w:t>2</w:t>
      </w:r>
      <w:r w:rsidRPr="000B49B2">
        <w:rPr>
          <w:sz w:val="22"/>
          <w:szCs w:val="22"/>
        </w:rPr>
        <w:tab/>
        <w:t>=</w:t>
      </w:r>
      <w:r w:rsidRPr="000B49B2">
        <w:rPr>
          <w:sz w:val="22"/>
          <w:szCs w:val="22"/>
        </w:rPr>
        <w:tab/>
        <w:t>mass emission of CO</w:t>
      </w:r>
      <w:r w:rsidRPr="000B49B2">
        <w:rPr>
          <w:sz w:val="22"/>
          <w:szCs w:val="22"/>
          <w:vertAlign w:val="subscript"/>
        </w:rPr>
        <w:t>2</w:t>
      </w:r>
      <w:r w:rsidRPr="000B49B2">
        <w:rPr>
          <w:sz w:val="22"/>
          <w:szCs w:val="22"/>
        </w:rPr>
        <w:t xml:space="preserve"> in grams per kilometre with an electrical </w:t>
      </w:r>
      <w:r w:rsidRPr="000B49B2">
        <w:rPr>
          <w:sz w:val="22"/>
          <w:szCs w:val="22"/>
        </w:rPr>
        <w:tab/>
        <w:t xml:space="preserve">energy/power storage device in minimum state of charge (maximum </w:t>
      </w:r>
      <w:r w:rsidRPr="000B49B2">
        <w:rPr>
          <w:sz w:val="22"/>
          <w:szCs w:val="22"/>
        </w:rPr>
        <w:tab/>
        <w:t>discharge of capacity).</w:t>
      </w:r>
    </w:p>
    <w:p w:rsidR="000B49B2" w:rsidRPr="000B49B2" w:rsidRDefault="000B49B2" w:rsidP="000B49B2">
      <w:pPr>
        <w:widowControl w:val="0"/>
        <w:tabs>
          <w:tab w:val="left" w:pos="1976"/>
          <w:tab w:val="left" w:pos="2548"/>
          <w:tab w:val="left" w:pos="2860"/>
        </w:tabs>
        <w:autoSpaceDE w:val="0"/>
        <w:autoSpaceDN w:val="0"/>
        <w:adjustRightInd w:val="0"/>
        <w:ind w:left="1985" w:hanging="567"/>
        <w:jc w:val="both"/>
        <w:rPr>
          <w:bCs/>
          <w:sz w:val="22"/>
          <w:szCs w:val="22"/>
        </w:rPr>
      </w:pPr>
      <w:proofErr w:type="spellStart"/>
      <w:r w:rsidRPr="000B49B2">
        <w:rPr>
          <w:bCs/>
          <w:sz w:val="22"/>
          <w:szCs w:val="22"/>
        </w:rPr>
        <w:t>D</w:t>
      </w:r>
      <w:r w:rsidRPr="000B49B2">
        <w:rPr>
          <w:bCs/>
          <w:sz w:val="22"/>
          <w:szCs w:val="22"/>
          <w:vertAlign w:val="subscript"/>
        </w:rPr>
        <w:t>ovc</w:t>
      </w:r>
      <w:proofErr w:type="spellEnd"/>
      <w:r w:rsidRPr="000B49B2">
        <w:rPr>
          <w:bCs/>
          <w:sz w:val="22"/>
          <w:szCs w:val="22"/>
        </w:rPr>
        <w:tab/>
        <w:t>=</w:t>
      </w:r>
      <w:r w:rsidRPr="000B49B2">
        <w:rPr>
          <w:bCs/>
          <w:sz w:val="22"/>
          <w:szCs w:val="22"/>
        </w:rPr>
        <w:tab/>
        <w:t>OVC range according to the procedure described in Annex 9.</w:t>
      </w:r>
    </w:p>
    <w:p w:rsidR="000B49B2" w:rsidRPr="000B49B2" w:rsidRDefault="000B49B2" w:rsidP="000B49B2">
      <w:pPr>
        <w:widowControl w:val="0"/>
        <w:tabs>
          <w:tab w:val="left" w:pos="1976"/>
          <w:tab w:val="left" w:pos="2548"/>
          <w:tab w:val="left" w:pos="2860"/>
        </w:tabs>
        <w:autoSpaceDE w:val="0"/>
        <w:autoSpaceDN w:val="0"/>
        <w:adjustRightInd w:val="0"/>
        <w:spacing w:after="240"/>
        <w:ind w:left="1985" w:hanging="567"/>
        <w:jc w:val="both"/>
        <w:rPr>
          <w:sz w:val="22"/>
          <w:szCs w:val="22"/>
        </w:rPr>
      </w:pPr>
      <w:proofErr w:type="spellStart"/>
      <w:proofErr w:type="gramStart"/>
      <w:r w:rsidRPr="000B49B2">
        <w:rPr>
          <w:sz w:val="22"/>
          <w:szCs w:val="22"/>
        </w:rPr>
        <w:t>D</w:t>
      </w:r>
      <w:r w:rsidRPr="000B49B2">
        <w:rPr>
          <w:sz w:val="22"/>
          <w:szCs w:val="22"/>
          <w:vertAlign w:val="subscript"/>
        </w:rPr>
        <w:t>av</w:t>
      </w:r>
      <w:proofErr w:type="spellEnd"/>
      <w:proofErr w:type="gramEnd"/>
      <w:r w:rsidRPr="000B49B2">
        <w:rPr>
          <w:sz w:val="22"/>
          <w:szCs w:val="22"/>
        </w:rPr>
        <w:tab/>
        <w:t>=</w:t>
      </w:r>
      <w:r w:rsidRPr="000B49B2">
        <w:rPr>
          <w:sz w:val="22"/>
          <w:szCs w:val="22"/>
        </w:rPr>
        <w:tab/>
        <w:t>25 km (assumed average distance between two battery recharges).</w:t>
      </w:r>
    </w:p>
    <w:p w:rsidR="000B49B2" w:rsidRPr="000B49B2" w:rsidRDefault="000B49B2" w:rsidP="000B49B2">
      <w:pPr>
        <w:keepNext/>
        <w:keepLines/>
        <w:widowControl w:val="0"/>
        <w:tabs>
          <w:tab w:val="left" w:pos="1976"/>
          <w:tab w:val="left" w:pos="2548"/>
          <w:tab w:val="left" w:pos="2860"/>
        </w:tabs>
        <w:autoSpaceDE w:val="0"/>
        <w:autoSpaceDN w:val="0"/>
        <w:adjustRightInd w:val="0"/>
        <w:spacing w:after="120"/>
        <w:ind w:left="1418" w:hanging="1418"/>
        <w:jc w:val="both"/>
        <w:rPr>
          <w:sz w:val="22"/>
          <w:szCs w:val="22"/>
        </w:rPr>
      </w:pPr>
      <w:r w:rsidRPr="000B49B2">
        <w:rPr>
          <w:bCs/>
          <w:sz w:val="22"/>
          <w:szCs w:val="22"/>
        </w:rPr>
        <w:t>4.4.3.</w:t>
      </w:r>
      <w:r w:rsidRPr="000B49B2">
        <w:rPr>
          <w:sz w:val="22"/>
          <w:szCs w:val="22"/>
        </w:rPr>
        <w:tab/>
        <w:t>The values of fuel consumption shall be:</w:t>
      </w:r>
    </w:p>
    <w:p w:rsidR="000B49B2" w:rsidRPr="000B49B2" w:rsidRDefault="000B49B2" w:rsidP="000B49B2">
      <w:pPr>
        <w:pStyle w:val="Title"/>
        <w:tabs>
          <w:tab w:val="left" w:pos="1404"/>
          <w:tab w:val="left" w:pos="1976"/>
          <w:tab w:val="left" w:pos="2548"/>
          <w:tab w:val="left" w:pos="9568"/>
        </w:tabs>
        <w:spacing w:after="120"/>
        <w:rPr>
          <w:rFonts w:ascii="Times New Roman" w:hAnsi="Times New Roman"/>
          <w:b w:val="0"/>
          <w:sz w:val="22"/>
          <w:szCs w:val="22"/>
          <w:lang w:val="en-US"/>
        </w:rPr>
      </w:pPr>
      <w:r w:rsidRPr="000B49B2">
        <w:rPr>
          <w:rFonts w:ascii="Times New Roman" w:hAnsi="Times New Roman"/>
          <w:b w:val="0"/>
          <w:sz w:val="22"/>
          <w:szCs w:val="22"/>
          <w:lang w:val="en-US"/>
        </w:rPr>
        <w:t>C</w:t>
      </w:r>
      <w:r w:rsidRPr="000B49B2">
        <w:rPr>
          <w:rFonts w:ascii="Times New Roman" w:hAnsi="Times New Roman"/>
          <w:b w:val="0"/>
          <w:sz w:val="22"/>
          <w:szCs w:val="22"/>
          <w:vertAlign w:val="subscript"/>
          <w:lang w:val="en-US"/>
        </w:rPr>
        <w:t>1</w:t>
      </w:r>
      <w:r w:rsidRPr="000B49B2">
        <w:rPr>
          <w:rFonts w:ascii="Times New Roman" w:hAnsi="Times New Roman"/>
          <w:b w:val="0"/>
          <w:sz w:val="22"/>
          <w:szCs w:val="22"/>
          <w:lang w:val="en-US"/>
        </w:rPr>
        <w:t xml:space="preserve"> = 100·c</w:t>
      </w:r>
      <w:r w:rsidRPr="000B49B2">
        <w:rPr>
          <w:rFonts w:ascii="Times New Roman" w:hAnsi="Times New Roman"/>
          <w:b w:val="0"/>
          <w:sz w:val="22"/>
          <w:szCs w:val="22"/>
          <w:vertAlign w:val="subscript"/>
          <w:lang w:val="en-US"/>
        </w:rPr>
        <w:t>1</w:t>
      </w:r>
      <w:r w:rsidRPr="000B49B2">
        <w:rPr>
          <w:rFonts w:ascii="Times New Roman" w:hAnsi="Times New Roman"/>
          <w:b w:val="0"/>
          <w:sz w:val="22"/>
          <w:szCs w:val="22"/>
          <w:lang w:val="en-US"/>
        </w:rPr>
        <w:t>/D</w:t>
      </w:r>
      <w:r w:rsidRPr="000B49B2">
        <w:rPr>
          <w:rFonts w:ascii="Times New Roman" w:hAnsi="Times New Roman"/>
          <w:b w:val="0"/>
          <w:sz w:val="22"/>
          <w:szCs w:val="22"/>
          <w:vertAlign w:val="subscript"/>
          <w:lang w:val="en-US"/>
        </w:rPr>
        <w:t>test1</w:t>
      </w:r>
      <w:r w:rsidRPr="000B49B2">
        <w:rPr>
          <w:rFonts w:ascii="Times New Roman" w:hAnsi="Times New Roman"/>
          <w:b w:val="0"/>
          <w:sz w:val="22"/>
          <w:szCs w:val="22"/>
          <w:lang w:val="en-US"/>
        </w:rPr>
        <w:t xml:space="preserve"> and C</w:t>
      </w:r>
      <w:r w:rsidRPr="000B49B2">
        <w:rPr>
          <w:rFonts w:ascii="Times New Roman" w:hAnsi="Times New Roman"/>
          <w:b w:val="0"/>
          <w:sz w:val="22"/>
          <w:szCs w:val="22"/>
          <w:vertAlign w:val="subscript"/>
          <w:lang w:val="en-US"/>
        </w:rPr>
        <w:t>2</w:t>
      </w:r>
      <w:r w:rsidRPr="000B49B2">
        <w:rPr>
          <w:rFonts w:ascii="Times New Roman" w:hAnsi="Times New Roman"/>
          <w:b w:val="0"/>
          <w:sz w:val="22"/>
          <w:szCs w:val="22"/>
          <w:lang w:val="en-US"/>
        </w:rPr>
        <w:t xml:space="preserve"> = 100·c</w:t>
      </w:r>
      <w:r w:rsidRPr="000B49B2">
        <w:rPr>
          <w:rFonts w:ascii="Times New Roman" w:hAnsi="Times New Roman"/>
          <w:b w:val="0"/>
          <w:sz w:val="22"/>
          <w:szCs w:val="22"/>
          <w:vertAlign w:val="subscript"/>
          <w:lang w:val="en-US"/>
        </w:rPr>
        <w:t>2</w:t>
      </w:r>
      <w:r w:rsidRPr="000B49B2">
        <w:rPr>
          <w:rFonts w:ascii="Times New Roman" w:hAnsi="Times New Roman"/>
          <w:b w:val="0"/>
          <w:sz w:val="22"/>
          <w:szCs w:val="22"/>
          <w:lang w:val="en-US"/>
        </w:rPr>
        <w:t>/D</w:t>
      </w:r>
      <w:r w:rsidRPr="000B49B2">
        <w:rPr>
          <w:rFonts w:ascii="Times New Roman" w:hAnsi="Times New Roman"/>
          <w:b w:val="0"/>
          <w:sz w:val="22"/>
          <w:szCs w:val="22"/>
          <w:vertAlign w:val="subscript"/>
          <w:lang w:val="en-US"/>
        </w:rPr>
        <w:t>test2</w:t>
      </w:r>
      <w:r w:rsidRPr="000B49B2">
        <w:rPr>
          <w:rFonts w:ascii="Times New Roman" w:hAnsi="Times New Roman"/>
          <w:b w:val="0"/>
          <w:sz w:val="22"/>
          <w:szCs w:val="22"/>
          <w:lang w:val="en-US"/>
        </w:rPr>
        <w:t xml:space="preserve"> [l/100 km]</w:t>
      </w:r>
    </w:p>
    <w:p w:rsidR="000B49B2" w:rsidRPr="000B49B2" w:rsidRDefault="000B49B2" w:rsidP="000B49B2">
      <w:pPr>
        <w:keepNext/>
        <w:keepLines/>
        <w:widowControl w:val="0"/>
        <w:tabs>
          <w:tab w:val="left" w:pos="1976"/>
          <w:tab w:val="left" w:pos="2548"/>
          <w:tab w:val="left" w:pos="2860"/>
        </w:tabs>
        <w:autoSpaceDE w:val="0"/>
        <w:autoSpaceDN w:val="0"/>
        <w:adjustRightInd w:val="0"/>
        <w:spacing w:after="120"/>
        <w:ind w:left="1418" w:hanging="1418"/>
        <w:jc w:val="both"/>
        <w:rPr>
          <w:sz w:val="22"/>
          <w:szCs w:val="22"/>
        </w:rPr>
      </w:pPr>
      <w:r w:rsidRPr="000B49B2">
        <w:rPr>
          <w:sz w:val="22"/>
          <w:szCs w:val="22"/>
        </w:rPr>
        <w:tab/>
      </w:r>
      <w:proofErr w:type="gramStart"/>
      <w:r w:rsidRPr="000B49B2">
        <w:rPr>
          <w:sz w:val="22"/>
          <w:szCs w:val="22"/>
        </w:rPr>
        <w:t>with</w:t>
      </w:r>
      <w:proofErr w:type="gramEnd"/>
      <w:r w:rsidRPr="000B49B2">
        <w:rPr>
          <w:sz w:val="22"/>
          <w:szCs w:val="22"/>
        </w:rPr>
        <w:t xml:space="preserve"> D</w:t>
      </w:r>
      <w:r w:rsidRPr="000B49B2">
        <w:rPr>
          <w:sz w:val="22"/>
          <w:szCs w:val="22"/>
          <w:vertAlign w:val="subscript"/>
        </w:rPr>
        <w:t>test1</w:t>
      </w:r>
      <w:r w:rsidRPr="000B49B2">
        <w:rPr>
          <w:sz w:val="22"/>
          <w:szCs w:val="22"/>
        </w:rPr>
        <w:t xml:space="preserve"> and D</w:t>
      </w:r>
      <w:r w:rsidRPr="000B49B2">
        <w:rPr>
          <w:sz w:val="22"/>
          <w:szCs w:val="22"/>
          <w:vertAlign w:val="subscript"/>
        </w:rPr>
        <w:t>test2</w:t>
      </w:r>
      <w:r w:rsidRPr="000B49B2">
        <w:rPr>
          <w:sz w:val="22"/>
          <w:szCs w:val="22"/>
        </w:rPr>
        <w:t xml:space="preserve"> the total actual driven distances in the tests performed under conditions A (paragraph 4.2. of this annex) and B (paragraph 4.3. of this annex) respectively, and c</w:t>
      </w:r>
      <w:r w:rsidRPr="000B49B2">
        <w:rPr>
          <w:sz w:val="22"/>
          <w:szCs w:val="22"/>
          <w:vertAlign w:val="subscript"/>
        </w:rPr>
        <w:t>1</w:t>
      </w:r>
      <w:r w:rsidRPr="000B49B2">
        <w:rPr>
          <w:sz w:val="22"/>
          <w:szCs w:val="22"/>
        </w:rPr>
        <w:t xml:space="preserve"> and c</w:t>
      </w:r>
      <w:r w:rsidRPr="000B49B2">
        <w:rPr>
          <w:sz w:val="22"/>
          <w:szCs w:val="22"/>
          <w:vertAlign w:val="subscript"/>
        </w:rPr>
        <w:t>2</w:t>
      </w:r>
      <w:r w:rsidRPr="000B49B2">
        <w:rPr>
          <w:sz w:val="22"/>
          <w:szCs w:val="22"/>
        </w:rPr>
        <w:t xml:space="preserve"> determined in paragraphs 4.2.4.5. </w:t>
      </w:r>
      <w:proofErr w:type="gramStart"/>
      <w:r w:rsidRPr="000B49B2">
        <w:rPr>
          <w:sz w:val="22"/>
          <w:szCs w:val="22"/>
        </w:rPr>
        <w:t>and</w:t>
      </w:r>
      <w:proofErr w:type="gramEnd"/>
      <w:r w:rsidRPr="000B49B2">
        <w:rPr>
          <w:sz w:val="22"/>
          <w:szCs w:val="22"/>
        </w:rPr>
        <w:t xml:space="preserve"> 4.3.2.5. </w:t>
      </w:r>
      <w:proofErr w:type="gramStart"/>
      <w:r w:rsidRPr="000B49B2">
        <w:rPr>
          <w:sz w:val="22"/>
          <w:szCs w:val="22"/>
        </w:rPr>
        <w:t>of</w:t>
      </w:r>
      <w:proofErr w:type="gramEnd"/>
      <w:r w:rsidRPr="000B49B2">
        <w:rPr>
          <w:sz w:val="22"/>
          <w:szCs w:val="22"/>
        </w:rPr>
        <w:t xml:space="preserve"> this annex respectively.</w:t>
      </w:r>
    </w:p>
    <w:p w:rsidR="000B49B2" w:rsidRPr="000B49B2" w:rsidRDefault="000B49B2" w:rsidP="000B49B2">
      <w:pPr>
        <w:pStyle w:val="Title"/>
        <w:tabs>
          <w:tab w:val="left" w:pos="1404"/>
          <w:tab w:val="left" w:pos="1976"/>
          <w:tab w:val="left" w:pos="2548"/>
          <w:tab w:val="left" w:pos="9568"/>
        </w:tabs>
        <w:ind w:left="1404" w:hanging="1404"/>
        <w:jc w:val="both"/>
        <w:rPr>
          <w:rFonts w:ascii="Times New Roman" w:hAnsi="Times New Roman"/>
          <w:b w:val="0"/>
          <w:sz w:val="22"/>
          <w:szCs w:val="22"/>
          <w:lang w:val="en-US"/>
        </w:rPr>
      </w:pPr>
    </w:p>
    <w:p w:rsidR="000B49B2" w:rsidRPr="000B49B2" w:rsidRDefault="000B49B2" w:rsidP="000B49B2">
      <w:pPr>
        <w:keepNext/>
        <w:keepLines/>
        <w:widowControl w:val="0"/>
        <w:tabs>
          <w:tab w:val="left" w:pos="1976"/>
          <w:tab w:val="left" w:pos="2548"/>
          <w:tab w:val="left" w:pos="2860"/>
        </w:tabs>
        <w:autoSpaceDE w:val="0"/>
        <w:autoSpaceDN w:val="0"/>
        <w:adjustRightInd w:val="0"/>
        <w:spacing w:after="120"/>
        <w:ind w:left="1418" w:hanging="1418"/>
        <w:jc w:val="both"/>
        <w:rPr>
          <w:sz w:val="22"/>
          <w:szCs w:val="22"/>
        </w:rPr>
      </w:pPr>
      <w:r w:rsidRPr="000B49B2">
        <w:rPr>
          <w:bCs/>
          <w:sz w:val="22"/>
          <w:szCs w:val="22"/>
        </w:rPr>
        <w:t>4.4.4</w:t>
      </w:r>
      <w:r w:rsidRPr="000B49B2">
        <w:rPr>
          <w:sz w:val="22"/>
          <w:szCs w:val="22"/>
        </w:rPr>
        <w:t>.</w:t>
      </w:r>
      <w:r w:rsidRPr="000B49B2">
        <w:rPr>
          <w:sz w:val="22"/>
          <w:szCs w:val="22"/>
        </w:rPr>
        <w:tab/>
        <w:t>The weighted values of fuel consumption shall be calculated as below:</w:t>
      </w:r>
    </w:p>
    <w:p w:rsidR="000B49B2" w:rsidRPr="000B49B2" w:rsidRDefault="000B49B2" w:rsidP="000B49B2">
      <w:pPr>
        <w:keepNext/>
        <w:keepLines/>
        <w:widowControl w:val="0"/>
        <w:tabs>
          <w:tab w:val="left" w:pos="1976"/>
          <w:tab w:val="left" w:pos="2548"/>
          <w:tab w:val="left" w:pos="2860"/>
        </w:tabs>
        <w:autoSpaceDE w:val="0"/>
        <w:autoSpaceDN w:val="0"/>
        <w:adjustRightInd w:val="0"/>
        <w:spacing w:after="120"/>
        <w:ind w:left="1418" w:hanging="1418"/>
        <w:jc w:val="both"/>
        <w:rPr>
          <w:sz w:val="22"/>
          <w:szCs w:val="22"/>
        </w:rPr>
      </w:pPr>
      <w:r w:rsidRPr="000B49B2">
        <w:rPr>
          <w:sz w:val="22"/>
          <w:szCs w:val="22"/>
        </w:rPr>
        <w:t>4.4.4.1.</w:t>
      </w:r>
      <w:r w:rsidRPr="000B49B2">
        <w:rPr>
          <w:sz w:val="22"/>
          <w:szCs w:val="22"/>
        </w:rPr>
        <w:tab/>
        <w:t>In the case of testing according to paragraph 4.2.4.2.1.:</w:t>
      </w:r>
    </w:p>
    <w:p w:rsidR="000B49B2" w:rsidRPr="00966270" w:rsidRDefault="000B49B2" w:rsidP="000B49B2">
      <w:pPr>
        <w:pStyle w:val="Title"/>
        <w:tabs>
          <w:tab w:val="left" w:pos="1404"/>
          <w:tab w:val="left" w:pos="1976"/>
          <w:tab w:val="left" w:pos="2548"/>
        </w:tabs>
        <w:ind w:left="1404" w:hanging="1404"/>
        <w:rPr>
          <w:rFonts w:ascii="Times New Roman" w:hAnsi="Times New Roman"/>
          <w:b w:val="0"/>
          <w:sz w:val="22"/>
          <w:szCs w:val="22"/>
          <w:lang w:val="fr-CH"/>
        </w:rPr>
      </w:pPr>
      <w:r w:rsidRPr="00966270">
        <w:rPr>
          <w:rFonts w:ascii="Times New Roman" w:hAnsi="Times New Roman"/>
          <w:b w:val="0"/>
          <w:sz w:val="22"/>
          <w:szCs w:val="22"/>
          <w:lang w:val="fr-CH"/>
        </w:rPr>
        <w:t>C = (D</w:t>
      </w:r>
      <w:r w:rsidRPr="00966270">
        <w:rPr>
          <w:rFonts w:ascii="Times New Roman" w:hAnsi="Times New Roman"/>
          <w:b w:val="0"/>
          <w:sz w:val="22"/>
          <w:szCs w:val="22"/>
          <w:vertAlign w:val="subscript"/>
          <w:lang w:val="fr-CH"/>
        </w:rPr>
        <w:t>e</w:t>
      </w:r>
      <w:r w:rsidRPr="00966270">
        <w:rPr>
          <w:rFonts w:ascii="Times New Roman" w:hAnsi="Times New Roman"/>
          <w:b w:val="0"/>
          <w:sz w:val="22"/>
          <w:szCs w:val="22"/>
          <w:lang w:val="fr-CH"/>
        </w:rPr>
        <w:t>·C</w:t>
      </w:r>
      <w:r w:rsidRPr="00966270">
        <w:rPr>
          <w:rFonts w:ascii="Times New Roman" w:hAnsi="Times New Roman"/>
          <w:b w:val="0"/>
          <w:sz w:val="22"/>
          <w:szCs w:val="22"/>
          <w:vertAlign w:val="subscript"/>
          <w:lang w:val="fr-CH"/>
        </w:rPr>
        <w:t>1</w:t>
      </w:r>
      <w:r w:rsidRPr="00966270">
        <w:rPr>
          <w:rFonts w:ascii="Times New Roman" w:hAnsi="Times New Roman"/>
          <w:b w:val="0"/>
          <w:sz w:val="22"/>
          <w:szCs w:val="22"/>
          <w:lang w:val="fr-CH"/>
        </w:rPr>
        <w:t xml:space="preserve"> + D</w:t>
      </w:r>
      <w:r w:rsidRPr="00966270">
        <w:rPr>
          <w:rFonts w:ascii="Times New Roman" w:hAnsi="Times New Roman"/>
          <w:b w:val="0"/>
          <w:sz w:val="22"/>
          <w:szCs w:val="22"/>
          <w:vertAlign w:val="subscript"/>
          <w:lang w:val="fr-CH"/>
        </w:rPr>
        <w:t>av</w:t>
      </w:r>
      <w:r w:rsidRPr="00966270">
        <w:rPr>
          <w:rFonts w:ascii="Times New Roman" w:hAnsi="Times New Roman"/>
          <w:b w:val="0"/>
          <w:sz w:val="22"/>
          <w:szCs w:val="22"/>
          <w:lang w:val="fr-CH"/>
        </w:rPr>
        <w:t>·C</w:t>
      </w:r>
      <w:r w:rsidRPr="00966270">
        <w:rPr>
          <w:rFonts w:ascii="Times New Roman" w:hAnsi="Times New Roman"/>
          <w:b w:val="0"/>
          <w:sz w:val="22"/>
          <w:szCs w:val="22"/>
          <w:vertAlign w:val="subscript"/>
          <w:lang w:val="fr-CH"/>
        </w:rPr>
        <w:t>2</w:t>
      </w:r>
      <w:r w:rsidRPr="00966270">
        <w:rPr>
          <w:rFonts w:ascii="Times New Roman" w:hAnsi="Times New Roman"/>
          <w:b w:val="0"/>
          <w:sz w:val="22"/>
          <w:szCs w:val="22"/>
          <w:lang w:val="fr-CH"/>
        </w:rPr>
        <w:t>)/(D</w:t>
      </w:r>
      <w:r w:rsidRPr="00966270">
        <w:rPr>
          <w:rFonts w:ascii="Times New Roman" w:hAnsi="Times New Roman"/>
          <w:b w:val="0"/>
          <w:sz w:val="22"/>
          <w:szCs w:val="22"/>
          <w:vertAlign w:val="subscript"/>
          <w:lang w:val="fr-CH"/>
        </w:rPr>
        <w:t>e</w:t>
      </w:r>
      <w:r w:rsidRPr="00966270">
        <w:rPr>
          <w:rFonts w:ascii="Times New Roman" w:hAnsi="Times New Roman"/>
          <w:b w:val="0"/>
          <w:sz w:val="22"/>
          <w:szCs w:val="22"/>
          <w:lang w:val="fr-CH"/>
        </w:rPr>
        <w:t xml:space="preserve"> + D</w:t>
      </w:r>
      <w:r w:rsidRPr="00966270">
        <w:rPr>
          <w:rFonts w:ascii="Times New Roman" w:hAnsi="Times New Roman"/>
          <w:b w:val="0"/>
          <w:sz w:val="22"/>
          <w:szCs w:val="22"/>
          <w:vertAlign w:val="subscript"/>
          <w:lang w:val="fr-CH"/>
        </w:rPr>
        <w:t>av</w:t>
      </w:r>
      <w:r w:rsidRPr="00966270">
        <w:rPr>
          <w:rFonts w:ascii="Times New Roman" w:hAnsi="Times New Roman"/>
          <w:b w:val="0"/>
          <w:sz w:val="22"/>
          <w:szCs w:val="22"/>
          <w:lang w:val="fr-CH"/>
        </w:rPr>
        <w:t>)</w:t>
      </w:r>
    </w:p>
    <w:p w:rsidR="000B49B2" w:rsidRPr="00966270" w:rsidRDefault="000B49B2" w:rsidP="000B49B2">
      <w:pPr>
        <w:pStyle w:val="Title"/>
        <w:tabs>
          <w:tab w:val="left" w:pos="1404"/>
          <w:tab w:val="left" w:pos="1976"/>
          <w:tab w:val="left" w:pos="2548"/>
          <w:tab w:val="left" w:pos="9568"/>
        </w:tabs>
        <w:ind w:left="1404" w:hanging="1404"/>
        <w:jc w:val="both"/>
        <w:rPr>
          <w:rFonts w:ascii="Times New Roman" w:hAnsi="Times New Roman"/>
          <w:b w:val="0"/>
          <w:sz w:val="22"/>
          <w:szCs w:val="22"/>
          <w:lang w:val="fr-CH"/>
        </w:rPr>
      </w:pPr>
    </w:p>
    <w:p w:rsidR="000B49B2" w:rsidRPr="00534BF5" w:rsidRDefault="000B49B2" w:rsidP="000B49B2">
      <w:pPr>
        <w:keepNext/>
        <w:keepLines/>
        <w:widowControl w:val="0"/>
        <w:tabs>
          <w:tab w:val="left" w:pos="1976"/>
          <w:tab w:val="left" w:pos="2548"/>
          <w:tab w:val="left" w:pos="2860"/>
        </w:tabs>
        <w:autoSpaceDE w:val="0"/>
        <w:autoSpaceDN w:val="0"/>
        <w:adjustRightInd w:val="0"/>
        <w:ind w:left="1418" w:hanging="1418"/>
        <w:jc w:val="both"/>
        <w:rPr>
          <w:sz w:val="22"/>
          <w:szCs w:val="22"/>
        </w:rPr>
      </w:pPr>
      <w:r w:rsidRPr="00966270">
        <w:rPr>
          <w:sz w:val="22"/>
          <w:szCs w:val="22"/>
          <w:lang w:val="fr-CH"/>
        </w:rPr>
        <w:tab/>
      </w:r>
      <w:r w:rsidRPr="00534BF5">
        <w:rPr>
          <w:sz w:val="22"/>
          <w:szCs w:val="22"/>
        </w:rPr>
        <w:t>Where:</w:t>
      </w:r>
    </w:p>
    <w:p w:rsidR="000B49B2" w:rsidRPr="000B49B2" w:rsidRDefault="000B49B2" w:rsidP="000B49B2">
      <w:pPr>
        <w:widowControl w:val="0"/>
        <w:tabs>
          <w:tab w:val="left" w:pos="1976"/>
          <w:tab w:val="left" w:pos="2548"/>
          <w:tab w:val="left" w:pos="2860"/>
        </w:tabs>
        <w:autoSpaceDE w:val="0"/>
        <w:autoSpaceDN w:val="0"/>
        <w:adjustRightInd w:val="0"/>
        <w:ind w:left="1985" w:hanging="567"/>
        <w:jc w:val="both"/>
        <w:rPr>
          <w:sz w:val="22"/>
          <w:szCs w:val="22"/>
        </w:rPr>
      </w:pPr>
      <w:r w:rsidRPr="000B49B2">
        <w:rPr>
          <w:sz w:val="22"/>
          <w:szCs w:val="22"/>
        </w:rPr>
        <w:t>C</w:t>
      </w:r>
      <w:r w:rsidRPr="000B49B2">
        <w:rPr>
          <w:sz w:val="22"/>
          <w:szCs w:val="22"/>
        </w:rPr>
        <w:tab/>
        <w:t>=</w:t>
      </w:r>
      <w:r w:rsidRPr="000B49B2">
        <w:rPr>
          <w:sz w:val="22"/>
          <w:szCs w:val="22"/>
        </w:rPr>
        <w:tab/>
        <w:t>fuel consumption in l/100 km.</w:t>
      </w:r>
    </w:p>
    <w:p w:rsidR="000B49B2" w:rsidRPr="000B49B2" w:rsidRDefault="000B49B2" w:rsidP="000B49B2">
      <w:pPr>
        <w:widowControl w:val="0"/>
        <w:tabs>
          <w:tab w:val="left" w:pos="1976"/>
          <w:tab w:val="left" w:pos="2548"/>
          <w:tab w:val="left" w:pos="2860"/>
        </w:tabs>
        <w:autoSpaceDE w:val="0"/>
        <w:autoSpaceDN w:val="0"/>
        <w:adjustRightInd w:val="0"/>
        <w:ind w:left="1985" w:hanging="567"/>
        <w:jc w:val="both"/>
        <w:rPr>
          <w:sz w:val="22"/>
          <w:szCs w:val="22"/>
        </w:rPr>
      </w:pPr>
      <w:r w:rsidRPr="000B49B2">
        <w:rPr>
          <w:sz w:val="22"/>
          <w:szCs w:val="22"/>
        </w:rPr>
        <w:t>C</w:t>
      </w:r>
      <w:r w:rsidRPr="000B49B2">
        <w:rPr>
          <w:sz w:val="22"/>
          <w:szCs w:val="22"/>
          <w:vertAlign w:val="subscript"/>
        </w:rPr>
        <w:t>1</w:t>
      </w:r>
      <w:r w:rsidRPr="000B49B2">
        <w:rPr>
          <w:sz w:val="22"/>
          <w:szCs w:val="22"/>
        </w:rPr>
        <w:tab/>
        <w:t>=</w:t>
      </w:r>
      <w:r w:rsidRPr="000B49B2">
        <w:rPr>
          <w:sz w:val="22"/>
          <w:szCs w:val="22"/>
        </w:rPr>
        <w:tab/>
        <w:t xml:space="preserve">fuel consumption in l/100 km with a fully charged electrical </w:t>
      </w:r>
      <w:r w:rsidRPr="000B49B2">
        <w:rPr>
          <w:sz w:val="22"/>
          <w:szCs w:val="22"/>
        </w:rPr>
        <w:tab/>
        <w:t>energy/power storage device.</w:t>
      </w:r>
    </w:p>
    <w:p w:rsidR="000B49B2" w:rsidRPr="000B49B2" w:rsidRDefault="000B49B2" w:rsidP="000B49B2">
      <w:pPr>
        <w:widowControl w:val="0"/>
        <w:tabs>
          <w:tab w:val="left" w:pos="1976"/>
          <w:tab w:val="left" w:pos="2548"/>
          <w:tab w:val="left" w:pos="2860"/>
        </w:tabs>
        <w:autoSpaceDE w:val="0"/>
        <w:autoSpaceDN w:val="0"/>
        <w:adjustRightInd w:val="0"/>
        <w:ind w:left="1985" w:hanging="567"/>
        <w:jc w:val="both"/>
        <w:rPr>
          <w:sz w:val="22"/>
          <w:szCs w:val="22"/>
        </w:rPr>
      </w:pPr>
      <w:r w:rsidRPr="000B49B2">
        <w:rPr>
          <w:sz w:val="22"/>
          <w:szCs w:val="22"/>
        </w:rPr>
        <w:t>C</w:t>
      </w:r>
      <w:r w:rsidRPr="000B49B2">
        <w:rPr>
          <w:sz w:val="22"/>
          <w:szCs w:val="22"/>
          <w:vertAlign w:val="subscript"/>
        </w:rPr>
        <w:t>2</w:t>
      </w:r>
      <w:r w:rsidRPr="000B49B2">
        <w:rPr>
          <w:sz w:val="22"/>
          <w:szCs w:val="22"/>
        </w:rPr>
        <w:tab/>
        <w:t>=</w:t>
      </w:r>
      <w:r w:rsidRPr="000B49B2">
        <w:rPr>
          <w:sz w:val="22"/>
          <w:szCs w:val="22"/>
        </w:rPr>
        <w:tab/>
        <w:t xml:space="preserve">fuel consumption in l/100 km with an electrical energy/power storage </w:t>
      </w:r>
      <w:r w:rsidRPr="000B49B2">
        <w:rPr>
          <w:sz w:val="22"/>
          <w:szCs w:val="22"/>
        </w:rPr>
        <w:tab/>
        <w:t>device in minimum state of charge (maximum discharge of capacity).</w:t>
      </w:r>
    </w:p>
    <w:p w:rsidR="000B49B2" w:rsidRPr="000B49B2" w:rsidRDefault="000B49B2" w:rsidP="000B49B2">
      <w:pPr>
        <w:widowControl w:val="0"/>
        <w:tabs>
          <w:tab w:val="left" w:pos="1976"/>
          <w:tab w:val="left" w:pos="2548"/>
          <w:tab w:val="left" w:pos="2860"/>
        </w:tabs>
        <w:autoSpaceDE w:val="0"/>
        <w:autoSpaceDN w:val="0"/>
        <w:adjustRightInd w:val="0"/>
        <w:ind w:left="1985" w:hanging="567"/>
        <w:jc w:val="both"/>
        <w:rPr>
          <w:sz w:val="22"/>
          <w:szCs w:val="22"/>
        </w:rPr>
      </w:pPr>
      <w:r w:rsidRPr="000B49B2">
        <w:rPr>
          <w:sz w:val="22"/>
          <w:szCs w:val="22"/>
        </w:rPr>
        <w:t>D</w:t>
      </w:r>
      <w:r w:rsidRPr="000B49B2">
        <w:rPr>
          <w:sz w:val="22"/>
          <w:szCs w:val="22"/>
          <w:vertAlign w:val="subscript"/>
        </w:rPr>
        <w:t>e</w:t>
      </w:r>
      <w:r w:rsidRPr="000B49B2">
        <w:rPr>
          <w:sz w:val="22"/>
          <w:szCs w:val="22"/>
        </w:rPr>
        <w:tab/>
        <w:t>=</w:t>
      </w:r>
      <w:r w:rsidRPr="000B49B2">
        <w:rPr>
          <w:sz w:val="22"/>
          <w:szCs w:val="22"/>
        </w:rPr>
        <w:tab/>
        <w:t xml:space="preserve">vehicle's electric range, according to the procedure described in </w:t>
      </w:r>
      <w:r w:rsidRPr="000B49B2">
        <w:rPr>
          <w:sz w:val="22"/>
          <w:szCs w:val="22"/>
        </w:rPr>
        <w:tab/>
        <w:t xml:space="preserve">Annex 9, where the manufacturer must provide the means for </w:t>
      </w:r>
      <w:r w:rsidRPr="000B49B2">
        <w:rPr>
          <w:sz w:val="22"/>
          <w:szCs w:val="22"/>
        </w:rPr>
        <w:tab/>
        <w:t xml:space="preserve">performing the measurement with the vehicle running in pure electric </w:t>
      </w:r>
      <w:r w:rsidRPr="000B49B2">
        <w:rPr>
          <w:sz w:val="22"/>
          <w:szCs w:val="22"/>
        </w:rPr>
        <w:tab/>
        <w:t>operating state.</w:t>
      </w:r>
    </w:p>
    <w:p w:rsidR="000B49B2" w:rsidRPr="000B49B2" w:rsidRDefault="000B49B2" w:rsidP="000B49B2">
      <w:pPr>
        <w:widowControl w:val="0"/>
        <w:tabs>
          <w:tab w:val="left" w:pos="1976"/>
          <w:tab w:val="left" w:pos="2548"/>
          <w:tab w:val="left" w:pos="2860"/>
        </w:tabs>
        <w:autoSpaceDE w:val="0"/>
        <w:autoSpaceDN w:val="0"/>
        <w:adjustRightInd w:val="0"/>
        <w:spacing w:after="240"/>
        <w:ind w:left="1985" w:hanging="567"/>
        <w:jc w:val="both"/>
        <w:rPr>
          <w:sz w:val="22"/>
          <w:szCs w:val="22"/>
        </w:rPr>
      </w:pPr>
      <w:proofErr w:type="spellStart"/>
      <w:proofErr w:type="gramStart"/>
      <w:r w:rsidRPr="000B49B2">
        <w:rPr>
          <w:sz w:val="22"/>
          <w:szCs w:val="22"/>
        </w:rPr>
        <w:t>D</w:t>
      </w:r>
      <w:r w:rsidRPr="000B49B2">
        <w:rPr>
          <w:sz w:val="22"/>
          <w:szCs w:val="22"/>
          <w:vertAlign w:val="subscript"/>
        </w:rPr>
        <w:t>av</w:t>
      </w:r>
      <w:proofErr w:type="spellEnd"/>
      <w:proofErr w:type="gramEnd"/>
      <w:r w:rsidRPr="000B49B2">
        <w:rPr>
          <w:sz w:val="22"/>
          <w:szCs w:val="22"/>
        </w:rPr>
        <w:tab/>
        <w:t>=</w:t>
      </w:r>
      <w:r w:rsidRPr="000B49B2">
        <w:rPr>
          <w:sz w:val="22"/>
          <w:szCs w:val="22"/>
        </w:rPr>
        <w:tab/>
        <w:t>25 km (assumed average distance between two battery recharges).</w:t>
      </w:r>
    </w:p>
    <w:p w:rsidR="000B49B2" w:rsidRPr="000B49B2" w:rsidRDefault="000B49B2" w:rsidP="000B49B2">
      <w:pPr>
        <w:keepNext/>
        <w:keepLines/>
        <w:widowControl w:val="0"/>
        <w:tabs>
          <w:tab w:val="left" w:pos="1976"/>
          <w:tab w:val="left" w:pos="2548"/>
          <w:tab w:val="left" w:pos="2860"/>
        </w:tabs>
        <w:autoSpaceDE w:val="0"/>
        <w:autoSpaceDN w:val="0"/>
        <w:adjustRightInd w:val="0"/>
        <w:ind w:left="1418" w:hanging="1418"/>
        <w:jc w:val="both"/>
        <w:rPr>
          <w:sz w:val="22"/>
          <w:szCs w:val="22"/>
        </w:rPr>
      </w:pPr>
      <w:r w:rsidRPr="000B49B2">
        <w:rPr>
          <w:sz w:val="22"/>
          <w:szCs w:val="22"/>
        </w:rPr>
        <w:t>4.4.4.2.</w:t>
      </w:r>
      <w:r w:rsidRPr="000B49B2">
        <w:rPr>
          <w:sz w:val="22"/>
          <w:szCs w:val="22"/>
        </w:rPr>
        <w:tab/>
        <w:t>In the case of testing according to paragraph 4.2.4.2.2.:</w:t>
      </w:r>
    </w:p>
    <w:p w:rsidR="000B49B2" w:rsidRPr="00966270" w:rsidRDefault="000B49B2" w:rsidP="000B49B2">
      <w:pPr>
        <w:pStyle w:val="Title"/>
        <w:keepNext/>
        <w:keepLines/>
        <w:tabs>
          <w:tab w:val="left" w:pos="1404"/>
          <w:tab w:val="left" w:pos="1976"/>
          <w:tab w:val="left" w:pos="2548"/>
        </w:tabs>
        <w:rPr>
          <w:rFonts w:ascii="Times New Roman" w:hAnsi="Times New Roman"/>
          <w:b w:val="0"/>
          <w:sz w:val="22"/>
          <w:szCs w:val="22"/>
          <w:lang w:val="it-IT"/>
        </w:rPr>
      </w:pPr>
      <w:r w:rsidRPr="00966270">
        <w:rPr>
          <w:rFonts w:ascii="Times New Roman" w:hAnsi="Times New Roman"/>
          <w:b w:val="0"/>
          <w:sz w:val="22"/>
          <w:szCs w:val="22"/>
          <w:lang w:val="it-IT"/>
        </w:rPr>
        <w:t>C = (D</w:t>
      </w:r>
      <w:r w:rsidRPr="00966270">
        <w:rPr>
          <w:rFonts w:ascii="Times New Roman" w:hAnsi="Times New Roman"/>
          <w:b w:val="0"/>
          <w:sz w:val="22"/>
          <w:szCs w:val="22"/>
          <w:vertAlign w:val="subscript"/>
          <w:lang w:val="it-IT"/>
        </w:rPr>
        <w:t>ovc</w:t>
      </w:r>
      <w:r w:rsidRPr="00966270">
        <w:rPr>
          <w:rFonts w:ascii="Times New Roman" w:hAnsi="Times New Roman"/>
          <w:b w:val="0"/>
          <w:sz w:val="22"/>
          <w:szCs w:val="22"/>
          <w:lang w:val="it-IT"/>
        </w:rPr>
        <w:t>·C</w:t>
      </w:r>
      <w:r w:rsidRPr="00966270">
        <w:rPr>
          <w:rFonts w:ascii="Times New Roman" w:hAnsi="Times New Roman"/>
          <w:b w:val="0"/>
          <w:sz w:val="22"/>
          <w:szCs w:val="22"/>
          <w:vertAlign w:val="subscript"/>
          <w:lang w:val="it-IT"/>
        </w:rPr>
        <w:t>1</w:t>
      </w:r>
      <w:r w:rsidRPr="00966270">
        <w:rPr>
          <w:rFonts w:ascii="Times New Roman" w:hAnsi="Times New Roman"/>
          <w:b w:val="0"/>
          <w:sz w:val="22"/>
          <w:szCs w:val="22"/>
          <w:lang w:val="it-IT"/>
        </w:rPr>
        <w:t xml:space="preserve"> + D</w:t>
      </w:r>
      <w:r w:rsidRPr="00966270">
        <w:rPr>
          <w:rFonts w:ascii="Times New Roman" w:hAnsi="Times New Roman"/>
          <w:b w:val="0"/>
          <w:sz w:val="22"/>
          <w:szCs w:val="22"/>
          <w:vertAlign w:val="subscript"/>
          <w:lang w:val="it-IT"/>
        </w:rPr>
        <w:t>av</w:t>
      </w:r>
      <w:r w:rsidRPr="00966270">
        <w:rPr>
          <w:rFonts w:ascii="Times New Roman" w:hAnsi="Times New Roman"/>
          <w:b w:val="0"/>
          <w:sz w:val="22"/>
          <w:szCs w:val="22"/>
          <w:lang w:val="it-IT"/>
        </w:rPr>
        <w:t>·C</w:t>
      </w:r>
      <w:r w:rsidRPr="00966270">
        <w:rPr>
          <w:rFonts w:ascii="Times New Roman" w:hAnsi="Times New Roman"/>
          <w:b w:val="0"/>
          <w:sz w:val="22"/>
          <w:szCs w:val="22"/>
          <w:vertAlign w:val="subscript"/>
          <w:lang w:val="it-IT"/>
        </w:rPr>
        <w:t>2</w:t>
      </w:r>
      <w:r w:rsidRPr="00966270">
        <w:rPr>
          <w:rFonts w:ascii="Times New Roman" w:hAnsi="Times New Roman"/>
          <w:b w:val="0"/>
          <w:sz w:val="22"/>
          <w:szCs w:val="22"/>
          <w:lang w:val="it-IT"/>
        </w:rPr>
        <w:t>)/(D</w:t>
      </w:r>
      <w:r w:rsidRPr="00966270">
        <w:rPr>
          <w:rFonts w:ascii="Times New Roman" w:hAnsi="Times New Roman"/>
          <w:b w:val="0"/>
          <w:sz w:val="22"/>
          <w:szCs w:val="22"/>
          <w:vertAlign w:val="subscript"/>
          <w:lang w:val="it-IT"/>
        </w:rPr>
        <w:t>ovc</w:t>
      </w:r>
      <w:r w:rsidRPr="00966270">
        <w:rPr>
          <w:rFonts w:ascii="Times New Roman" w:hAnsi="Times New Roman"/>
          <w:b w:val="0"/>
          <w:sz w:val="22"/>
          <w:szCs w:val="22"/>
          <w:lang w:val="it-IT"/>
        </w:rPr>
        <w:t xml:space="preserve"> + D</w:t>
      </w:r>
      <w:r w:rsidRPr="00966270">
        <w:rPr>
          <w:rFonts w:ascii="Times New Roman" w:hAnsi="Times New Roman"/>
          <w:b w:val="0"/>
          <w:sz w:val="22"/>
          <w:szCs w:val="22"/>
          <w:vertAlign w:val="subscript"/>
          <w:lang w:val="it-IT"/>
        </w:rPr>
        <w:t>av</w:t>
      </w:r>
      <w:r w:rsidRPr="00966270">
        <w:rPr>
          <w:rFonts w:ascii="Times New Roman" w:hAnsi="Times New Roman"/>
          <w:b w:val="0"/>
          <w:sz w:val="22"/>
          <w:szCs w:val="22"/>
          <w:lang w:val="it-IT"/>
        </w:rPr>
        <w:t>)</w:t>
      </w:r>
    </w:p>
    <w:p w:rsidR="000B49B2" w:rsidRPr="000B49B2" w:rsidRDefault="000B49B2" w:rsidP="000B49B2">
      <w:pPr>
        <w:keepNext/>
        <w:keepLines/>
        <w:widowControl w:val="0"/>
        <w:tabs>
          <w:tab w:val="left" w:pos="1976"/>
          <w:tab w:val="left" w:pos="2548"/>
          <w:tab w:val="left" w:pos="2860"/>
        </w:tabs>
        <w:autoSpaceDE w:val="0"/>
        <w:autoSpaceDN w:val="0"/>
        <w:adjustRightInd w:val="0"/>
        <w:ind w:left="1418" w:hanging="1418"/>
        <w:jc w:val="both"/>
        <w:rPr>
          <w:sz w:val="22"/>
          <w:szCs w:val="22"/>
        </w:rPr>
      </w:pPr>
      <w:r w:rsidRPr="00966270">
        <w:rPr>
          <w:sz w:val="22"/>
          <w:szCs w:val="22"/>
          <w:lang w:val="it-IT"/>
        </w:rPr>
        <w:tab/>
      </w:r>
      <w:r w:rsidRPr="000B49B2">
        <w:rPr>
          <w:sz w:val="22"/>
          <w:szCs w:val="22"/>
        </w:rPr>
        <w:t>Where:</w:t>
      </w:r>
    </w:p>
    <w:p w:rsidR="000B49B2" w:rsidRPr="000B49B2" w:rsidRDefault="000B49B2" w:rsidP="000B49B2">
      <w:pPr>
        <w:widowControl w:val="0"/>
        <w:tabs>
          <w:tab w:val="left" w:pos="1976"/>
          <w:tab w:val="left" w:pos="2548"/>
          <w:tab w:val="left" w:pos="2860"/>
        </w:tabs>
        <w:autoSpaceDE w:val="0"/>
        <w:autoSpaceDN w:val="0"/>
        <w:adjustRightInd w:val="0"/>
        <w:ind w:left="1985" w:hanging="567"/>
        <w:jc w:val="both"/>
        <w:rPr>
          <w:sz w:val="22"/>
          <w:szCs w:val="22"/>
        </w:rPr>
      </w:pPr>
      <w:r w:rsidRPr="000B49B2">
        <w:rPr>
          <w:sz w:val="22"/>
          <w:szCs w:val="22"/>
        </w:rPr>
        <w:t>C</w:t>
      </w:r>
      <w:r w:rsidRPr="000B49B2">
        <w:rPr>
          <w:sz w:val="22"/>
          <w:szCs w:val="22"/>
        </w:rPr>
        <w:tab/>
        <w:t>=</w:t>
      </w:r>
      <w:r w:rsidRPr="000B49B2">
        <w:rPr>
          <w:sz w:val="22"/>
          <w:szCs w:val="22"/>
        </w:rPr>
        <w:tab/>
        <w:t>fuel consumption in l/100 km.</w:t>
      </w:r>
    </w:p>
    <w:p w:rsidR="000B49B2" w:rsidRPr="000B49B2" w:rsidRDefault="000B49B2" w:rsidP="000B49B2">
      <w:pPr>
        <w:widowControl w:val="0"/>
        <w:tabs>
          <w:tab w:val="left" w:pos="1976"/>
          <w:tab w:val="left" w:pos="2548"/>
          <w:tab w:val="left" w:pos="2860"/>
        </w:tabs>
        <w:autoSpaceDE w:val="0"/>
        <w:autoSpaceDN w:val="0"/>
        <w:adjustRightInd w:val="0"/>
        <w:ind w:left="1985" w:hanging="567"/>
        <w:jc w:val="both"/>
        <w:rPr>
          <w:sz w:val="22"/>
          <w:szCs w:val="22"/>
        </w:rPr>
      </w:pPr>
      <w:r w:rsidRPr="000B49B2">
        <w:rPr>
          <w:sz w:val="22"/>
          <w:szCs w:val="22"/>
        </w:rPr>
        <w:t>C</w:t>
      </w:r>
      <w:r w:rsidRPr="000B49B2">
        <w:rPr>
          <w:sz w:val="22"/>
          <w:szCs w:val="22"/>
          <w:vertAlign w:val="subscript"/>
        </w:rPr>
        <w:t>1</w:t>
      </w:r>
      <w:r w:rsidRPr="000B49B2">
        <w:rPr>
          <w:sz w:val="22"/>
          <w:szCs w:val="22"/>
        </w:rPr>
        <w:tab/>
        <w:t>=</w:t>
      </w:r>
      <w:r w:rsidRPr="000B49B2">
        <w:rPr>
          <w:sz w:val="22"/>
          <w:szCs w:val="22"/>
        </w:rPr>
        <w:tab/>
        <w:t xml:space="preserve">fuel consumption in l/100 km with a fully charged electrical </w:t>
      </w:r>
      <w:r w:rsidRPr="000B49B2">
        <w:rPr>
          <w:sz w:val="22"/>
          <w:szCs w:val="22"/>
        </w:rPr>
        <w:tab/>
        <w:t>energy/power storage device.</w:t>
      </w:r>
    </w:p>
    <w:p w:rsidR="000B49B2" w:rsidRPr="000B49B2" w:rsidRDefault="000B49B2" w:rsidP="000B49B2">
      <w:pPr>
        <w:widowControl w:val="0"/>
        <w:tabs>
          <w:tab w:val="left" w:pos="1976"/>
          <w:tab w:val="left" w:pos="2548"/>
          <w:tab w:val="left" w:pos="2860"/>
        </w:tabs>
        <w:autoSpaceDE w:val="0"/>
        <w:autoSpaceDN w:val="0"/>
        <w:adjustRightInd w:val="0"/>
        <w:ind w:left="1985" w:hanging="567"/>
        <w:jc w:val="both"/>
        <w:rPr>
          <w:sz w:val="22"/>
          <w:szCs w:val="22"/>
        </w:rPr>
      </w:pPr>
      <w:r w:rsidRPr="000B49B2">
        <w:rPr>
          <w:sz w:val="22"/>
          <w:szCs w:val="22"/>
        </w:rPr>
        <w:t>C</w:t>
      </w:r>
      <w:r w:rsidRPr="000B49B2">
        <w:rPr>
          <w:sz w:val="22"/>
          <w:szCs w:val="22"/>
          <w:vertAlign w:val="subscript"/>
        </w:rPr>
        <w:t>2</w:t>
      </w:r>
      <w:r w:rsidRPr="000B49B2">
        <w:rPr>
          <w:sz w:val="22"/>
          <w:szCs w:val="22"/>
        </w:rPr>
        <w:tab/>
        <w:t>=</w:t>
      </w:r>
      <w:r w:rsidRPr="000B49B2">
        <w:rPr>
          <w:sz w:val="22"/>
          <w:szCs w:val="22"/>
        </w:rPr>
        <w:tab/>
        <w:t xml:space="preserve">fuel consumption in l/100 km with an electrical energy/power storage </w:t>
      </w:r>
      <w:r w:rsidRPr="000B49B2">
        <w:rPr>
          <w:sz w:val="22"/>
          <w:szCs w:val="22"/>
        </w:rPr>
        <w:tab/>
        <w:t>device in minimum state of charge (maximum discharge of capacity).</w:t>
      </w:r>
    </w:p>
    <w:p w:rsidR="000B49B2" w:rsidRPr="000B49B2" w:rsidRDefault="000B49B2" w:rsidP="000B49B2">
      <w:pPr>
        <w:widowControl w:val="0"/>
        <w:tabs>
          <w:tab w:val="left" w:pos="1976"/>
          <w:tab w:val="left" w:pos="2548"/>
          <w:tab w:val="left" w:pos="2860"/>
        </w:tabs>
        <w:autoSpaceDE w:val="0"/>
        <w:autoSpaceDN w:val="0"/>
        <w:adjustRightInd w:val="0"/>
        <w:ind w:left="1985" w:hanging="567"/>
        <w:jc w:val="both"/>
        <w:rPr>
          <w:bCs/>
          <w:sz w:val="22"/>
          <w:szCs w:val="22"/>
        </w:rPr>
      </w:pPr>
      <w:proofErr w:type="spellStart"/>
      <w:r w:rsidRPr="000B49B2">
        <w:rPr>
          <w:bCs/>
          <w:sz w:val="22"/>
          <w:szCs w:val="22"/>
        </w:rPr>
        <w:t>D</w:t>
      </w:r>
      <w:r w:rsidRPr="000B49B2">
        <w:rPr>
          <w:bCs/>
          <w:sz w:val="22"/>
          <w:szCs w:val="22"/>
          <w:vertAlign w:val="subscript"/>
        </w:rPr>
        <w:t>ovc</w:t>
      </w:r>
      <w:proofErr w:type="spellEnd"/>
      <w:r w:rsidRPr="000B49B2">
        <w:rPr>
          <w:bCs/>
          <w:sz w:val="22"/>
          <w:szCs w:val="22"/>
        </w:rPr>
        <w:tab/>
        <w:t>=</w:t>
      </w:r>
      <w:r w:rsidRPr="000B49B2">
        <w:rPr>
          <w:bCs/>
          <w:sz w:val="22"/>
          <w:szCs w:val="22"/>
        </w:rPr>
        <w:tab/>
        <w:t>OVC range according to the procedure described in Annex 9.</w:t>
      </w:r>
    </w:p>
    <w:p w:rsidR="000B49B2" w:rsidRPr="000B49B2" w:rsidRDefault="000B49B2" w:rsidP="000B49B2">
      <w:pPr>
        <w:widowControl w:val="0"/>
        <w:tabs>
          <w:tab w:val="left" w:pos="1976"/>
          <w:tab w:val="left" w:pos="2548"/>
          <w:tab w:val="left" w:pos="2860"/>
        </w:tabs>
        <w:autoSpaceDE w:val="0"/>
        <w:autoSpaceDN w:val="0"/>
        <w:adjustRightInd w:val="0"/>
        <w:ind w:left="1985" w:hanging="567"/>
        <w:jc w:val="both"/>
        <w:rPr>
          <w:sz w:val="22"/>
          <w:szCs w:val="22"/>
        </w:rPr>
      </w:pPr>
      <w:proofErr w:type="spellStart"/>
      <w:proofErr w:type="gramStart"/>
      <w:r w:rsidRPr="000B49B2">
        <w:rPr>
          <w:sz w:val="22"/>
          <w:szCs w:val="22"/>
        </w:rPr>
        <w:t>D</w:t>
      </w:r>
      <w:r w:rsidRPr="000B49B2">
        <w:rPr>
          <w:sz w:val="22"/>
          <w:szCs w:val="22"/>
          <w:vertAlign w:val="subscript"/>
        </w:rPr>
        <w:t>av</w:t>
      </w:r>
      <w:proofErr w:type="spellEnd"/>
      <w:proofErr w:type="gramEnd"/>
      <w:r w:rsidRPr="000B49B2">
        <w:rPr>
          <w:sz w:val="22"/>
          <w:szCs w:val="22"/>
        </w:rPr>
        <w:tab/>
        <w:t>=</w:t>
      </w:r>
      <w:r w:rsidRPr="000B49B2">
        <w:rPr>
          <w:sz w:val="22"/>
          <w:szCs w:val="22"/>
        </w:rPr>
        <w:tab/>
        <w:t>25 km (assumed average distance between two battery recharges).</w:t>
      </w:r>
    </w:p>
    <w:p w:rsidR="000B49B2" w:rsidRPr="000B49B2" w:rsidRDefault="000B49B2" w:rsidP="000B49B2">
      <w:pPr>
        <w:widowControl w:val="0"/>
        <w:tabs>
          <w:tab w:val="left" w:pos="1976"/>
          <w:tab w:val="left" w:pos="2548"/>
          <w:tab w:val="left" w:pos="2860"/>
        </w:tabs>
        <w:autoSpaceDE w:val="0"/>
        <w:autoSpaceDN w:val="0"/>
        <w:adjustRightInd w:val="0"/>
        <w:spacing w:after="120"/>
        <w:ind w:left="1418" w:hanging="1418"/>
        <w:jc w:val="both"/>
        <w:rPr>
          <w:sz w:val="22"/>
          <w:szCs w:val="22"/>
        </w:rPr>
      </w:pPr>
      <w:r w:rsidRPr="000B49B2">
        <w:rPr>
          <w:bCs/>
          <w:sz w:val="22"/>
          <w:szCs w:val="22"/>
        </w:rPr>
        <w:t>4.4.5</w:t>
      </w:r>
      <w:r w:rsidRPr="000B49B2">
        <w:rPr>
          <w:sz w:val="22"/>
          <w:szCs w:val="22"/>
        </w:rPr>
        <w:t>.</w:t>
      </w:r>
      <w:r w:rsidRPr="000B49B2">
        <w:rPr>
          <w:sz w:val="22"/>
          <w:szCs w:val="22"/>
        </w:rPr>
        <w:tab/>
        <w:t>The values of electric energy consumption shall be:</w:t>
      </w:r>
    </w:p>
    <w:p w:rsidR="000B49B2" w:rsidRPr="00534BF5" w:rsidRDefault="000B49B2" w:rsidP="000B49B2">
      <w:pPr>
        <w:pStyle w:val="Title"/>
        <w:tabs>
          <w:tab w:val="left" w:pos="1404"/>
          <w:tab w:val="left" w:pos="1976"/>
          <w:tab w:val="left" w:pos="2548"/>
          <w:tab w:val="left" w:pos="9568"/>
        </w:tabs>
        <w:spacing w:after="120"/>
        <w:rPr>
          <w:rFonts w:ascii="Times New Roman" w:hAnsi="Times New Roman"/>
          <w:b w:val="0"/>
          <w:sz w:val="24"/>
          <w:szCs w:val="24"/>
          <w:lang w:val="it-IT"/>
        </w:rPr>
      </w:pPr>
      <w:r w:rsidRPr="00534BF5">
        <w:rPr>
          <w:rFonts w:ascii="Times New Roman" w:hAnsi="Times New Roman"/>
          <w:b w:val="0"/>
          <w:sz w:val="24"/>
          <w:szCs w:val="24"/>
          <w:lang w:val="it-IT"/>
        </w:rPr>
        <w:t>E</w:t>
      </w:r>
      <w:r w:rsidRPr="00534BF5">
        <w:rPr>
          <w:rFonts w:ascii="Times New Roman" w:hAnsi="Times New Roman"/>
          <w:b w:val="0"/>
          <w:sz w:val="24"/>
          <w:szCs w:val="24"/>
          <w:vertAlign w:val="subscript"/>
          <w:lang w:val="it-IT"/>
        </w:rPr>
        <w:t>1</w:t>
      </w:r>
      <w:r w:rsidRPr="00534BF5">
        <w:rPr>
          <w:rFonts w:ascii="Times New Roman" w:hAnsi="Times New Roman"/>
          <w:b w:val="0"/>
          <w:sz w:val="24"/>
          <w:szCs w:val="24"/>
          <w:lang w:val="it-IT"/>
        </w:rPr>
        <w:t xml:space="preserve"> = e</w:t>
      </w:r>
      <w:r w:rsidRPr="00534BF5">
        <w:rPr>
          <w:rFonts w:ascii="Times New Roman" w:hAnsi="Times New Roman"/>
          <w:b w:val="0"/>
          <w:sz w:val="24"/>
          <w:szCs w:val="24"/>
          <w:vertAlign w:val="subscript"/>
          <w:lang w:val="it-IT"/>
        </w:rPr>
        <w:t>1</w:t>
      </w:r>
      <w:r w:rsidRPr="00534BF5">
        <w:rPr>
          <w:rFonts w:ascii="Times New Roman" w:hAnsi="Times New Roman"/>
          <w:b w:val="0"/>
          <w:sz w:val="24"/>
          <w:szCs w:val="24"/>
          <w:lang w:val="it-IT"/>
        </w:rPr>
        <w:t>/D</w:t>
      </w:r>
      <w:r w:rsidRPr="00534BF5">
        <w:rPr>
          <w:rFonts w:ascii="Times New Roman" w:hAnsi="Times New Roman"/>
          <w:b w:val="0"/>
          <w:sz w:val="24"/>
          <w:szCs w:val="24"/>
          <w:vertAlign w:val="subscript"/>
          <w:lang w:val="it-IT"/>
        </w:rPr>
        <w:t>test1</w:t>
      </w:r>
      <w:r w:rsidRPr="00534BF5">
        <w:rPr>
          <w:rFonts w:ascii="Times New Roman" w:hAnsi="Times New Roman"/>
          <w:b w:val="0"/>
          <w:sz w:val="24"/>
          <w:szCs w:val="24"/>
          <w:lang w:val="it-IT"/>
        </w:rPr>
        <w:t xml:space="preserve"> and E</w:t>
      </w:r>
      <w:r w:rsidRPr="00534BF5">
        <w:rPr>
          <w:rFonts w:ascii="Times New Roman" w:hAnsi="Times New Roman"/>
          <w:b w:val="0"/>
          <w:sz w:val="24"/>
          <w:szCs w:val="24"/>
          <w:vertAlign w:val="subscript"/>
          <w:lang w:val="it-IT"/>
        </w:rPr>
        <w:t>4</w:t>
      </w:r>
      <w:r w:rsidRPr="00534BF5">
        <w:rPr>
          <w:rFonts w:ascii="Times New Roman" w:hAnsi="Times New Roman"/>
          <w:b w:val="0"/>
          <w:sz w:val="24"/>
          <w:szCs w:val="24"/>
          <w:lang w:val="it-IT"/>
        </w:rPr>
        <w:t xml:space="preserve"> = e</w:t>
      </w:r>
      <w:r w:rsidRPr="00534BF5">
        <w:rPr>
          <w:rFonts w:ascii="Times New Roman" w:hAnsi="Times New Roman"/>
          <w:b w:val="0"/>
          <w:sz w:val="24"/>
          <w:szCs w:val="24"/>
          <w:vertAlign w:val="subscript"/>
          <w:lang w:val="it-IT"/>
        </w:rPr>
        <w:t>4</w:t>
      </w:r>
      <w:r w:rsidRPr="00534BF5">
        <w:rPr>
          <w:rFonts w:ascii="Times New Roman" w:hAnsi="Times New Roman"/>
          <w:b w:val="0"/>
          <w:sz w:val="24"/>
          <w:szCs w:val="24"/>
          <w:lang w:val="it-IT"/>
        </w:rPr>
        <w:t>/D</w:t>
      </w:r>
      <w:r w:rsidRPr="00534BF5">
        <w:rPr>
          <w:rFonts w:ascii="Times New Roman" w:hAnsi="Times New Roman"/>
          <w:b w:val="0"/>
          <w:sz w:val="24"/>
          <w:szCs w:val="24"/>
          <w:vertAlign w:val="subscript"/>
          <w:lang w:val="it-IT"/>
        </w:rPr>
        <w:t>test2</w:t>
      </w:r>
      <w:r w:rsidRPr="00534BF5">
        <w:rPr>
          <w:rFonts w:ascii="Times New Roman" w:hAnsi="Times New Roman"/>
          <w:b w:val="0"/>
          <w:sz w:val="24"/>
          <w:szCs w:val="24"/>
          <w:lang w:val="it-IT"/>
        </w:rPr>
        <w:t xml:space="preserve"> [Wh/km]</w:t>
      </w:r>
    </w:p>
    <w:p w:rsidR="000B49B2" w:rsidRPr="000B49B2" w:rsidRDefault="000B49B2" w:rsidP="000B49B2">
      <w:pPr>
        <w:widowControl w:val="0"/>
        <w:tabs>
          <w:tab w:val="left" w:pos="1976"/>
          <w:tab w:val="left" w:pos="2548"/>
          <w:tab w:val="left" w:pos="2860"/>
        </w:tabs>
        <w:autoSpaceDE w:val="0"/>
        <w:autoSpaceDN w:val="0"/>
        <w:adjustRightInd w:val="0"/>
        <w:spacing w:after="120"/>
        <w:ind w:left="1418" w:hanging="1418"/>
        <w:jc w:val="both"/>
        <w:rPr>
          <w:sz w:val="22"/>
          <w:szCs w:val="22"/>
          <w:vertAlign w:val="subscript"/>
        </w:rPr>
      </w:pPr>
      <w:r w:rsidRPr="00534BF5">
        <w:rPr>
          <w:lang w:val="it-IT"/>
        </w:rPr>
        <w:tab/>
      </w:r>
      <w:proofErr w:type="gramStart"/>
      <w:r w:rsidRPr="000B49B2">
        <w:rPr>
          <w:sz w:val="22"/>
          <w:szCs w:val="22"/>
        </w:rPr>
        <w:t>with</w:t>
      </w:r>
      <w:proofErr w:type="gramEnd"/>
      <w:r w:rsidRPr="000B49B2">
        <w:rPr>
          <w:sz w:val="22"/>
          <w:szCs w:val="22"/>
        </w:rPr>
        <w:t xml:space="preserve"> D</w:t>
      </w:r>
      <w:r w:rsidRPr="000B49B2">
        <w:rPr>
          <w:sz w:val="22"/>
          <w:szCs w:val="22"/>
          <w:vertAlign w:val="subscript"/>
        </w:rPr>
        <w:t>test1</w:t>
      </w:r>
      <w:r w:rsidRPr="000B49B2">
        <w:rPr>
          <w:sz w:val="22"/>
          <w:szCs w:val="22"/>
        </w:rPr>
        <w:t xml:space="preserve"> and D</w:t>
      </w:r>
      <w:r w:rsidRPr="000B49B2">
        <w:rPr>
          <w:sz w:val="22"/>
          <w:szCs w:val="22"/>
          <w:vertAlign w:val="subscript"/>
        </w:rPr>
        <w:t>test2</w:t>
      </w:r>
      <w:r w:rsidRPr="000B49B2">
        <w:rPr>
          <w:sz w:val="22"/>
          <w:szCs w:val="22"/>
        </w:rPr>
        <w:t xml:space="preserve"> the total actual driven distances in the tests performed under conditions A (paragraph 4.2. of this annex) and B (paragraph 3.3. of this annex) respectively, and e</w:t>
      </w:r>
      <w:r w:rsidRPr="000B49B2">
        <w:rPr>
          <w:sz w:val="22"/>
          <w:szCs w:val="22"/>
          <w:vertAlign w:val="subscript"/>
        </w:rPr>
        <w:t>1</w:t>
      </w:r>
      <w:r w:rsidRPr="000B49B2">
        <w:rPr>
          <w:sz w:val="22"/>
          <w:szCs w:val="22"/>
        </w:rPr>
        <w:t xml:space="preserve"> and e</w:t>
      </w:r>
      <w:r w:rsidRPr="000B49B2">
        <w:rPr>
          <w:sz w:val="22"/>
          <w:szCs w:val="22"/>
          <w:vertAlign w:val="subscript"/>
        </w:rPr>
        <w:t>4</w:t>
      </w:r>
      <w:r w:rsidRPr="000B49B2">
        <w:rPr>
          <w:sz w:val="22"/>
          <w:szCs w:val="22"/>
        </w:rPr>
        <w:t xml:space="preserve"> determined in paragraphs 4.2.6. </w:t>
      </w:r>
      <w:proofErr w:type="gramStart"/>
      <w:r w:rsidRPr="000B49B2">
        <w:rPr>
          <w:sz w:val="22"/>
          <w:szCs w:val="22"/>
        </w:rPr>
        <w:t>and</w:t>
      </w:r>
      <w:proofErr w:type="gramEnd"/>
      <w:r w:rsidRPr="000B49B2">
        <w:rPr>
          <w:sz w:val="22"/>
          <w:szCs w:val="22"/>
        </w:rPr>
        <w:t xml:space="preserve"> 4.3.6. </w:t>
      </w:r>
      <w:proofErr w:type="gramStart"/>
      <w:r w:rsidRPr="000B49B2">
        <w:rPr>
          <w:sz w:val="22"/>
          <w:szCs w:val="22"/>
        </w:rPr>
        <w:t>of</w:t>
      </w:r>
      <w:proofErr w:type="gramEnd"/>
      <w:r w:rsidRPr="000B49B2">
        <w:rPr>
          <w:sz w:val="22"/>
          <w:szCs w:val="22"/>
        </w:rPr>
        <w:t xml:space="preserve"> this annex respectively.</w:t>
      </w:r>
    </w:p>
    <w:p w:rsidR="000B49B2" w:rsidRPr="000B49B2" w:rsidRDefault="000B49B2" w:rsidP="000B49B2">
      <w:pPr>
        <w:widowControl w:val="0"/>
        <w:tabs>
          <w:tab w:val="left" w:pos="1976"/>
          <w:tab w:val="left" w:pos="2548"/>
          <w:tab w:val="left" w:pos="2860"/>
        </w:tabs>
        <w:autoSpaceDE w:val="0"/>
        <w:autoSpaceDN w:val="0"/>
        <w:adjustRightInd w:val="0"/>
        <w:spacing w:after="120"/>
        <w:ind w:left="1418" w:hanging="1418"/>
        <w:jc w:val="both"/>
        <w:rPr>
          <w:sz w:val="22"/>
          <w:szCs w:val="22"/>
        </w:rPr>
      </w:pPr>
      <w:r w:rsidRPr="000B49B2">
        <w:rPr>
          <w:bCs/>
          <w:sz w:val="22"/>
          <w:szCs w:val="22"/>
        </w:rPr>
        <w:t>4.4.6</w:t>
      </w:r>
      <w:r w:rsidRPr="000B49B2">
        <w:rPr>
          <w:sz w:val="22"/>
          <w:szCs w:val="22"/>
        </w:rPr>
        <w:t>.</w:t>
      </w:r>
      <w:r w:rsidRPr="000B49B2">
        <w:rPr>
          <w:sz w:val="22"/>
          <w:szCs w:val="22"/>
        </w:rPr>
        <w:tab/>
        <w:t>The weighted values of electric energy consumption shall be calculated as below:</w:t>
      </w:r>
    </w:p>
    <w:p w:rsidR="000B49B2" w:rsidRPr="000B49B2" w:rsidRDefault="000B49B2" w:rsidP="000B49B2">
      <w:pPr>
        <w:widowControl w:val="0"/>
        <w:tabs>
          <w:tab w:val="left" w:pos="1976"/>
          <w:tab w:val="left" w:pos="2548"/>
          <w:tab w:val="left" w:pos="2860"/>
        </w:tabs>
        <w:autoSpaceDE w:val="0"/>
        <w:autoSpaceDN w:val="0"/>
        <w:adjustRightInd w:val="0"/>
        <w:spacing w:after="120"/>
        <w:ind w:left="1418" w:hanging="1418"/>
        <w:jc w:val="both"/>
        <w:rPr>
          <w:sz w:val="22"/>
          <w:szCs w:val="22"/>
        </w:rPr>
      </w:pPr>
      <w:r w:rsidRPr="000B49B2">
        <w:rPr>
          <w:sz w:val="22"/>
          <w:szCs w:val="22"/>
        </w:rPr>
        <w:t>4.4.6.1.</w:t>
      </w:r>
      <w:r w:rsidRPr="000B49B2">
        <w:rPr>
          <w:sz w:val="22"/>
          <w:szCs w:val="22"/>
        </w:rPr>
        <w:tab/>
        <w:t>In the case of testing according to paragraph 4.2.4.2.1.:</w:t>
      </w:r>
    </w:p>
    <w:p w:rsidR="000B49B2" w:rsidRPr="00534BF5" w:rsidRDefault="000B49B2" w:rsidP="000B49B2">
      <w:pPr>
        <w:pStyle w:val="Title"/>
        <w:tabs>
          <w:tab w:val="left" w:pos="922"/>
          <w:tab w:val="left" w:pos="1404"/>
          <w:tab w:val="left" w:pos="1976"/>
          <w:tab w:val="left" w:pos="2548"/>
        </w:tabs>
        <w:spacing w:after="120"/>
        <w:ind w:left="1406" w:hanging="1406"/>
        <w:rPr>
          <w:rFonts w:ascii="Times New Roman" w:hAnsi="Times New Roman"/>
          <w:b w:val="0"/>
          <w:sz w:val="22"/>
          <w:szCs w:val="22"/>
          <w:lang w:val="pt-PT"/>
        </w:rPr>
      </w:pPr>
      <w:r w:rsidRPr="00534BF5">
        <w:rPr>
          <w:rFonts w:ascii="Times New Roman" w:hAnsi="Times New Roman"/>
          <w:b w:val="0"/>
          <w:sz w:val="22"/>
          <w:szCs w:val="22"/>
          <w:lang w:val="pt-PT"/>
        </w:rPr>
        <w:t>E = (D</w:t>
      </w:r>
      <w:r w:rsidRPr="00534BF5">
        <w:rPr>
          <w:rFonts w:ascii="Times New Roman" w:hAnsi="Times New Roman"/>
          <w:b w:val="0"/>
          <w:sz w:val="22"/>
          <w:szCs w:val="22"/>
          <w:vertAlign w:val="subscript"/>
          <w:lang w:val="pt-PT"/>
        </w:rPr>
        <w:t>e</w:t>
      </w:r>
      <w:r w:rsidRPr="00534BF5">
        <w:rPr>
          <w:rFonts w:ascii="Times New Roman" w:hAnsi="Times New Roman"/>
          <w:b w:val="0"/>
          <w:sz w:val="22"/>
          <w:szCs w:val="22"/>
          <w:lang w:val="pt-PT"/>
        </w:rPr>
        <w:t>·E</w:t>
      </w:r>
      <w:r w:rsidRPr="00534BF5">
        <w:rPr>
          <w:rFonts w:ascii="Times New Roman" w:hAnsi="Times New Roman"/>
          <w:b w:val="0"/>
          <w:sz w:val="22"/>
          <w:szCs w:val="22"/>
          <w:vertAlign w:val="subscript"/>
          <w:lang w:val="pt-PT"/>
        </w:rPr>
        <w:t>1</w:t>
      </w:r>
      <w:r w:rsidRPr="00534BF5">
        <w:rPr>
          <w:rFonts w:ascii="Times New Roman" w:hAnsi="Times New Roman"/>
          <w:b w:val="0"/>
          <w:sz w:val="22"/>
          <w:szCs w:val="22"/>
          <w:lang w:val="pt-PT"/>
        </w:rPr>
        <w:t xml:space="preserve"> + D</w:t>
      </w:r>
      <w:r w:rsidRPr="00534BF5">
        <w:rPr>
          <w:rFonts w:ascii="Times New Roman" w:hAnsi="Times New Roman"/>
          <w:b w:val="0"/>
          <w:sz w:val="22"/>
          <w:szCs w:val="22"/>
          <w:vertAlign w:val="subscript"/>
          <w:lang w:val="pt-PT"/>
        </w:rPr>
        <w:t>av</w:t>
      </w:r>
      <w:r w:rsidRPr="00534BF5">
        <w:rPr>
          <w:rFonts w:ascii="Times New Roman" w:hAnsi="Times New Roman"/>
          <w:b w:val="0"/>
          <w:sz w:val="22"/>
          <w:szCs w:val="22"/>
          <w:lang w:val="pt-PT"/>
        </w:rPr>
        <w:t>·E</w:t>
      </w:r>
      <w:r w:rsidRPr="00534BF5">
        <w:rPr>
          <w:rFonts w:ascii="Times New Roman" w:hAnsi="Times New Roman"/>
          <w:b w:val="0"/>
          <w:sz w:val="22"/>
          <w:szCs w:val="22"/>
          <w:vertAlign w:val="subscript"/>
          <w:lang w:val="pt-PT"/>
        </w:rPr>
        <w:t>4</w:t>
      </w:r>
      <w:r w:rsidRPr="00534BF5">
        <w:rPr>
          <w:rFonts w:ascii="Times New Roman" w:hAnsi="Times New Roman"/>
          <w:b w:val="0"/>
          <w:sz w:val="22"/>
          <w:szCs w:val="22"/>
          <w:lang w:val="pt-PT"/>
        </w:rPr>
        <w:t>) / (D</w:t>
      </w:r>
      <w:r w:rsidRPr="00534BF5">
        <w:rPr>
          <w:rFonts w:ascii="Times New Roman" w:hAnsi="Times New Roman"/>
          <w:b w:val="0"/>
          <w:sz w:val="22"/>
          <w:szCs w:val="22"/>
          <w:vertAlign w:val="subscript"/>
          <w:lang w:val="pt-PT"/>
        </w:rPr>
        <w:t>e</w:t>
      </w:r>
      <w:r w:rsidRPr="00534BF5">
        <w:rPr>
          <w:rFonts w:ascii="Times New Roman" w:hAnsi="Times New Roman"/>
          <w:b w:val="0"/>
          <w:sz w:val="22"/>
          <w:szCs w:val="22"/>
          <w:lang w:val="pt-PT"/>
        </w:rPr>
        <w:t xml:space="preserve"> + D</w:t>
      </w:r>
      <w:r w:rsidRPr="00534BF5">
        <w:rPr>
          <w:rFonts w:ascii="Times New Roman" w:hAnsi="Times New Roman"/>
          <w:b w:val="0"/>
          <w:sz w:val="22"/>
          <w:szCs w:val="22"/>
          <w:vertAlign w:val="subscript"/>
          <w:lang w:val="pt-PT"/>
        </w:rPr>
        <w:t>av</w:t>
      </w:r>
      <w:r w:rsidRPr="00534BF5">
        <w:rPr>
          <w:rFonts w:ascii="Times New Roman" w:hAnsi="Times New Roman"/>
          <w:b w:val="0"/>
          <w:sz w:val="22"/>
          <w:szCs w:val="22"/>
          <w:lang w:val="pt-PT"/>
        </w:rPr>
        <w:t>)</w:t>
      </w:r>
    </w:p>
    <w:p w:rsidR="000B49B2" w:rsidRPr="000B49B2" w:rsidRDefault="000B49B2" w:rsidP="000B49B2">
      <w:pPr>
        <w:widowControl w:val="0"/>
        <w:tabs>
          <w:tab w:val="left" w:pos="1976"/>
          <w:tab w:val="left" w:pos="2548"/>
          <w:tab w:val="left" w:pos="2860"/>
        </w:tabs>
        <w:autoSpaceDE w:val="0"/>
        <w:autoSpaceDN w:val="0"/>
        <w:adjustRightInd w:val="0"/>
        <w:spacing w:after="120"/>
        <w:ind w:left="1418" w:hanging="1418"/>
        <w:jc w:val="both"/>
        <w:rPr>
          <w:sz w:val="22"/>
          <w:szCs w:val="22"/>
          <w:lang w:val="en-US"/>
        </w:rPr>
      </w:pPr>
      <w:r w:rsidRPr="00534BF5">
        <w:rPr>
          <w:sz w:val="22"/>
          <w:szCs w:val="22"/>
          <w:lang w:val="pt-PT"/>
        </w:rPr>
        <w:tab/>
      </w:r>
      <w:r w:rsidRPr="000B49B2">
        <w:rPr>
          <w:sz w:val="22"/>
          <w:szCs w:val="22"/>
          <w:lang w:val="en-US"/>
        </w:rPr>
        <w:t>Where:</w:t>
      </w:r>
    </w:p>
    <w:p w:rsidR="000B49B2" w:rsidRPr="000B49B2" w:rsidRDefault="000B49B2" w:rsidP="000B49B2">
      <w:pPr>
        <w:widowControl w:val="0"/>
        <w:tabs>
          <w:tab w:val="left" w:pos="1976"/>
          <w:tab w:val="left" w:pos="2548"/>
          <w:tab w:val="left" w:pos="2860"/>
        </w:tabs>
        <w:autoSpaceDE w:val="0"/>
        <w:autoSpaceDN w:val="0"/>
        <w:adjustRightInd w:val="0"/>
        <w:ind w:left="1985" w:hanging="567"/>
        <w:jc w:val="both"/>
        <w:rPr>
          <w:sz w:val="22"/>
          <w:szCs w:val="22"/>
        </w:rPr>
      </w:pPr>
      <w:r w:rsidRPr="000B49B2">
        <w:rPr>
          <w:sz w:val="22"/>
          <w:szCs w:val="22"/>
        </w:rPr>
        <w:t>E</w:t>
      </w:r>
      <w:r w:rsidRPr="000B49B2">
        <w:rPr>
          <w:sz w:val="22"/>
          <w:szCs w:val="22"/>
        </w:rPr>
        <w:tab/>
        <w:t>=</w:t>
      </w:r>
      <w:r w:rsidRPr="000B49B2">
        <w:rPr>
          <w:sz w:val="22"/>
          <w:szCs w:val="22"/>
        </w:rPr>
        <w:tab/>
        <w:t xml:space="preserve">electric consumption </w:t>
      </w:r>
      <w:proofErr w:type="spellStart"/>
      <w:r w:rsidRPr="000B49B2">
        <w:rPr>
          <w:sz w:val="22"/>
          <w:szCs w:val="22"/>
        </w:rPr>
        <w:t>Wh</w:t>
      </w:r>
      <w:proofErr w:type="spellEnd"/>
      <w:r w:rsidRPr="000B49B2">
        <w:rPr>
          <w:sz w:val="22"/>
          <w:szCs w:val="22"/>
        </w:rPr>
        <w:t>/km.</w:t>
      </w:r>
    </w:p>
    <w:p w:rsidR="000B49B2" w:rsidRPr="000B49B2" w:rsidRDefault="000B49B2" w:rsidP="000B49B2">
      <w:pPr>
        <w:widowControl w:val="0"/>
        <w:tabs>
          <w:tab w:val="left" w:pos="1976"/>
          <w:tab w:val="left" w:pos="2548"/>
          <w:tab w:val="left" w:pos="2860"/>
        </w:tabs>
        <w:autoSpaceDE w:val="0"/>
        <w:autoSpaceDN w:val="0"/>
        <w:adjustRightInd w:val="0"/>
        <w:ind w:left="1985" w:hanging="567"/>
        <w:jc w:val="both"/>
        <w:rPr>
          <w:sz w:val="22"/>
          <w:szCs w:val="22"/>
        </w:rPr>
      </w:pPr>
      <w:r w:rsidRPr="000B49B2">
        <w:rPr>
          <w:sz w:val="22"/>
          <w:szCs w:val="22"/>
        </w:rPr>
        <w:t>E</w:t>
      </w:r>
      <w:r w:rsidRPr="000B49B2">
        <w:rPr>
          <w:sz w:val="22"/>
          <w:szCs w:val="22"/>
          <w:vertAlign w:val="subscript"/>
        </w:rPr>
        <w:t>1</w:t>
      </w:r>
      <w:r w:rsidRPr="000B49B2">
        <w:rPr>
          <w:sz w:val="22"/>
          <w:szCs w:val="22"/>
        </w:rPr>
        <w:tab/>
        <w:t>=</w:t>
      </w:r>
      <w:r w:rsidRPr="000B49B2">
        <w:rPr>
          <w:sz w:val="22"/>
          <w:szCs w:val="22"/>
        </w:rPr>
        <w:tab/>
        <w:t xml:space="preserve">electric consumption </w:t>
      </w:r>
      <w:proofErr w:type="spellStart"/>
      <w:r w:rsidRPr="000B49B2">
        <w:rPr>
          <w:sz w:val="22"/>
          <w:szCs w:val="22"/>
        </w:rPr>
        <w:t>Wh</w:t>
      </w:r>
      <w:proofErr w:type="spellEnd"/>
      <w:r w:rsidRPr="000B49B2">
        <w:rPr>
          <w:sz w:val="22"/>
          <w:szCs w:val="22"/>
        </w:rPr>
        <w:t xml:space="preserve">/km with a fully charged electrical </w:t>
      </w:r>
      <w:r w:rsidRPr="000B49B2">
        <w:rPr>
          <w:sz w:val="22"/>
          <w:szCs w:val="22"/>
        </w:rPr>
        <w:tab/>
        <w:t>energy/power storage device calculated.</w:t>
      </w:r>
    </w:p>
    <w:p w:rsidR="000B49B2" w:rsidRPr="000B49B2" w:rsidRDefault="000B49B2" w:rsidP="000B49B2">
      <w:pPr>
        <w:widowControl w:val="0"/>
        <w:tabs>
          <w:tab w:val="left" w:pos="1976"/>
          <w:tab w:val="left" w:pos="2548"/>
          <w:tab w:val="left" w:pos="2860"/>
        </w:tabs>
        <w:autoSpaceDE w:val="0"/>
        <w:autoSpaceDN w:val="0"/>
        <w:adjustRightInd w:val="0"/>
        <w:ind w:left="1985" w:hanging="567"/>
        <w:jc w:val="both"/>
        <w:rPr>
          <w:sz w:val="22"/>
          <w:szCs w:val="22"/>
        </w:rPr>
      </w:pPr>
      <w:r w:rsidRPr="000B49B2">
        <w:rPr>
          <w:sz w:val="22"/>
          <w:szCs w:val="22"/>
        </w:rPr>
        <w:t>E</w:t>
      </w:r>
      <w:r w:rsidRPr="000B49B2">
        <w:rPr>
          <w:sz w:val="22"/>
          <w:szCs w:val="22"/>
          <w:vertAlign w:val="subscript"/>
        </w:rPr>
        <w:t>4</w:t>
      </w:r>
      <w:r w:rsidRPr="000B49B2">
        <w:rPr>
          <w:sz w:val="22"/>
          <w:szCs w:val="22"/>
        </w:rPr>
        <w:tab/>
        <w:t>=</w:t>
      </w:r>
      <w:r w:rsidRPr="000B49B2">
        <w:rPr>
          <w:sz w:val="22"/>
          <w:szCs w:val="22"/>
        </w:rPr>
        <w:tab/>
        <w:t xml:space="preserve">electric consumption </w:t>
      </w:r>
      <w:proofErr w:type="spellStart"/>
      <w:r w:rsidRPr="000B49B2">
        <w:rPr>
          <w:sz w:val="22"/>
          <w:szCs w:val="22"/>
        </w:rPr>
        <w:t>Wh</w:t>
      </w:r>
      <w:proofErr w:type="spellEnd"/>
      <w:r w:rsidRPr="000B49B2">
        <w:rPr>
          <w:sz w:val="22"/>
          <w:szCs w:val="22"/>
        </w:rPr>
        <w:t xml:space="preserve">/km with an electrical energy/power storage </w:t>
      </w:r>
      <w:r w:rsidRPr="000B49B2">
        <w:rPr>
          <w:sz w:val="22"/>
          <w:szCs w:val="22"/>
        </w:rPr>
        <w:tab/>
        <w:t>device in minimum state of charge (maximum discharge of capacity).</w:t>
      </w:r>
    </w:p>
    <w:p w:rsidR="000B49B2" w:rsidRPr="000B49B2" w:rsidRDefault="000B49B2" w:rsidP="000B49B2">
      <w:pPr>
        <w:widowControl w:val="0"/>
        <w:tabs>
          <w:tab w:val="left" w:pos="1976"/>
          <w:tab w:val="left" w:pos="2548"/>
          <w:tab w:val="left" w:pos="2860"/>
        </w:tabs>
        <w:autoSpaceDE w:val="0"/>
        <w:autoSpaceDN w:val="0"/>
        <w:adjustRightInd w:val="0"/>
        <w:ind w:left="1985" w:hanging="567"/>
        <w:jc w:val="both"/>
        <w:rPr>
          <w:sz w:val="22"/>
          <w:szCs w:val="22"/>
        </w:rPr>
      </w:pPr>
      <w:r w:rsidRPr="000B49B2">
        <w:rPr>
          <w:sz w:val="22"/>
          <w:szCs w:val="22"/>
        </w:rPr>
        <w:t>D</w:t>
      </w:r>
      <w:r w:rsidRPr="000B49B2">
        <w:rPr>
          <w:sz w:val="22"/>
          <w:szCs w:val="22"/>
          <w:vertAlign w:val="subscript"/>
        </w:rPr>
        <w:t>e</w:t>
      </w:r>
      <w:r w:rsidRPr="000B49B2">
        <w:rPr>
          <w:sz w:val="22"/>
          <w:szCs w:val="22"/>
        </w:rPr>
        <w:tab/>
        <w:t>=</w:t>
      </w:r>
      <w:r w:rsidRPr="000B49B2">
        <w:rPr>
          <w:sz w:val="22"/>
          <w:szCs w:val="22"/>
        </w:rPr>
        <w:tab/>
        <w:t xml:space="preserve">vehicle's electric range, according to the procedure described in </w:t>
      </w:r>
      <w:r w:rsidRPr="000B49B2">
        <w:rPr>
          <w:sz w:val="22"/>
          <w:szCs w:val="22"/>
        </w:rPr>
        <w:tab/>
        <w:t xml:space="preserve">Annex 9, where the manufacturer must provide the means for </w:t>
      </w:r>
      <w:r w:rsidRPr="000B49B2">
        <w:rPr>
          <w:sz w:val="22"/>
          <w:szCs w:val="22"/>
        </w:rPr>
        <w:tab/>
        <w:t xml:space="preserve">performing the measurement with the vehicle running in pure electric </w:t>
      </w:r>
      <w:r w:rsidRPr="000B49B2">
        <w:rPr>
          <w:sz w:val="22"/>
          <w:szCs w:val="22"/>
        </w:rPr>
        <w:tab/>
        <w:t>operating state.</w:t>
      </w:r>
    </w:p>
    <w:p w:rsidR="000B49B2" w:rsidRPr="000B49B2" w:rsidRDefault="000B49B2" w:rsidP="000B49B2">
      <w:pPr>
        <w:widowControl w:val="0"/>
        <w:tabs>
          <w:tab w:val="left" w:pos="1976"/>
          <w:tab w:val="left" w:pos="2548"/>
          <w:tab w:val="left" w:pos="2860"/>
        </w:tabs>
        <w:autoSpaceDE w:val="0"/>
        <w:autoSpaceDN w:val="0"/>
        <w:adjustRightInd w:val="0"/>
        <w:ind w:left="1985" w:hanging="567"/>
        <w:jc w:val="both"/>
        <w:rPr>
          <w:sz w:val="22"/>
          <w:szCs w:val="22"/>
        </w:rPr>
      </w:pPr>
      <w:proofErr w:type="spellStart"/>
      <w:proofErr w:type="gramStart"/>
      <w:r w:rsidRPr="000B49B2">
        <w:rPr>
          <w:sz w:val="22"/>
          <w:szCs w:val="22"/>
        </w:rPr>
        <w:t>D</w:t>
      </w:r>
      <w:r w:rsidRPr="000B49B2">
        <w:rPr>
          <w:sz w:val="22"/>
          <w:szCs w:val="22"/>
          <w:vertAlign w:val="subscript"/>
        </w:rPr>
        <w:t>av</w:t>
      </w:r>
      <w:proofErr w:type="spellEnd"/>
      <w:proofErr w:type="gramEnd"/>
      <w:r w:rsidRPr="000B49B2">
        <w:rPr>
          <w:sz w:val="22"/>
          <w:szCs w:val="22"/>
        </w:rPr>
        <w:tab/>
        <w:t>=</w:t>
      </w:r>
      <w:r w:rsidRPr="000B49B2">
        <w:rPr>
          <w:sz w:val="22"/>
          <w:szCs w:val="22"/>
        </w:rPr>
        <w:tab/>
        <w:t>25 km (assumed average distance between two battery recharges).</w:t>
      </w:r>
    </w:p>
    <w:p w:rsidR="000B49B2" w:rsidRPr="000B49B2" w:rsidRDefault="000B49B2" w:rsidP="000B49B2">
      <w:pPr>
        <w:pStyle w:val="Title"/>
        <w:tabs>
          <w:tab w:val="left" w:pos="1276"/>
          <w:tab w:val="left" w:pos="1404"/>
          <w:tab w:val="left" w:pos="1843"/>
          <w:tab w:val="left" w:pos="1976"/>
          <w:tab w:val="left" w:pos="2548"/>
          <w:tab w:val="left" w:pos="9568"/>
        </w:tabs>
        <w:ind w:left="1404" w:hanging="1404"/>
        <w:jc w:val="both"/>
        <w:rPr>
          <w:rFonts w:ascii="Times New Roman" w:hAnsi="Times New Roman"/>
          <w:b w:val="0"/>
          <w:sz w:val="22"/>
          <w:szCs w:val="22"/>
          <w:lang w:val="en-US"/>
        </w:rPr>
      </w:pPr>
    </w:p>
    <w:p w:rsidR="000B49B2" w:rsidRPr="000B49B2" w:rsidRDefault="000B49B2" w:rsidP="000B49B2">
      <w:pPr>
        <w:widowControl w:val="0"/>
        <w:tabs>
          <w:tab w:val="left" w:pos="1976"/>
          <w:tab w:val="left" w:pos="2548"/>
          <w:tab w:val="left" w:pos="2860"/>
        </w:tabs>
        <w:autoSpaceDE w:val="0"/>
        <w:autoSpaceDN w:val="0"/>
        <w:adjustRightInd w:val="0"/>
        <w:spacing w:after="120"/>
        <w:ind w:left="1418" w:hanging="1418"/>
        <w:jc w:val="both"/>
        <w:rPr>
          <w:sz w:val="22"/>
          <w:szCs w:val="22"/>
        </w:rPr>
      </w:pPr>
      <w:r w:rsidRPr="000B49B2">
        <w:rPr>
          <w:sz w:val="22"/>
          <w:szCs w:val="22"/>
        </w:rPr>
        <w:t>4.4.6.2.</w:t>
      </w:r>
      <w:r w:rsidRPr="000B49B2">
        <w:rPr>
          <w:sz w:val="22"/>
          <w:szCs w:val="22"/>
        </w:rPr>
        <w:tab/>
        <w:t>In the case of testing according to paragraph 4.2.4.2.2.:</w:t>
      </w:r>
    </w:p>
    <w:p w:rsidR="000B49B2" w:rsidRPr="000B49B2" w:rsidRDefault="000B49B2" w:rsidP="000B49B2">
      <w:pPr>
        <w:pStyle w:val="Title"/>
        <w:tabs>
          <w:tab w:val="left" w:pos="922"/>
          <w:tab w:val="left" w:pos="1404"/>
          <w:tab w:val="left" w:pos="1976"/>
          <w:tab w:val="left" w:pos="2548"/>
        </w:tabs>
        <w:spacing w:after="120"/>
        <w:ind w:left="1406" w:hanging="1406"/>
        <w:rPr>
          <w:rFonts w:ascii="Times New Roman" w:hAnsi="Times New Roman"/>
          <w:b w:val="0"/>
          <w:sz w:val="22"/>
          <w:szCs w:val="22"/>
          <w:lang w:val="it-IT"/>
        </w:rPr>
      </w:pPr>
      <w:r w:rsidRPr="000B49B2">
        <w:rPr>
          <w:rFonts w:ascii="Times New Roman" w:hAnsi="Times New Roman"/>
          <w:b w:val="0"/>
          <w:sz w:val="22"/>
          <w:szCs w:val="22"/>
          <w:lang w:val="it-IT"/>
        </w:rPr>
        <w:t>E = (D</w:t>
      </w:r>
      <w:r w:rsidRPr="000B49B2">
        <w:rPr>
          <w:rFonts w:ascii="Times New Roman" w:hAnsi="Times New Roman"/>
          <w:b w:val="0"/>
          <w:sz w:val="22"/>
          <w:szCs w:val="22"/>
          <w:vertAlign w:val="subscript"/>
          <w:lang w:val="it-IT"/>
        </w:rPr>
        <w:t>ovc</w:t>
      </w:r>
      <w:r w:rsidRPr="000B49B2">
        <w:rPr>
          <w:rFonts w:ascii="Times New Roman" w:hAnsi="Times New Roman"/>
          <w:b w:val="0"/>
          <w:sz w:val="22"/>
          <w:szCs w:val="22"/>
          <w:lang w:val="it-IT"/>
        </w:rPr>
        <w:t>·E</w:t>
      </w:r>
      <w:r w:rsidRPr="000B49B2">
        <w:rPr>
          <w:rFonts w:ascii="Times New Roman" w:hAnsi="Times New Roman"/>
          <w:b w:val="0"/>
          <w:sz w:val="22"/>
          <w:szCs w:val="22"/>
          <w:vertAlign w:val="subscript"/>
          <w:lang w:val="it-IT"/>
        </w:rPr>
        <w:t>1</w:t>
      </w:r>
      <w:r w:rsidRPr="000B49B2">
        <w:rPr>
          <w:rFonts w:ascii="Times New Roman" w:hAnsi="Times New Roman"/>
          <w:b w:val="0"/>
          <w:sz w:val="22"/>
          <w:szCs w:val="22"/>
          <w:lang w:val="it-IT"/>
        </w:rPr>
        <w:t xml:space="preserve"> + D</w:t>
      </w:r>
      <w:r w:rsidRPr="000B49B2">
        <w:rPr>
          <w:rFonts w:ascii="Times New Roman" w:hAnsi="Times New Roman"/>
          <w:b w:val="0"/>
          <w:sz w:val="22"/>
          <w:szCs w:val="22"/>
          <w:vertAlign w:val="subscript"/>
          <w:lang w:val="it-IT"/>
        </w:rPr>
        <w:t>av</w:t>
      </w:r>
      <w:r w:rsidRPr="000B49B2">
        <w:rPr>
          <w:rFonts w:ascii="Times New Roman" w:hAnsi="Times New Roman"/>
          <w:b w:val="0"/>
          <w:sz w:val="22"/>
          <w:szCs w:val="22"/>
          <w:lang w:val="it-IT"/>
        </w:rPr>
        <w:t>·E</w:t>
      </w:r>
      <w:r w:rsidRPr="000B49B2">
        <w:rPr>
          <w:rFonts w:ascii="Times New Roman" w:hAnsi="Times New Roman"/>
          <w:b w:val="0"/>
          <w:sz w:val="22"/>
          <w:szCs w:val="22"/>
          <w:vertAlign w:val="subscript"/>
          <w:lang w:val="it-IT"/>
        </w:rPr>
        <w:t>4</w:t>
      </w:r>
      <w:r w:rsidRPr="000B49B2">
        <w:rPr>
          <w:rFonts w:ascii="Times New Roman" w:hAnsi="Times New Roman"/>
          <w:b w:val="0"/>
          <w:sz w:val="22"/>
          <w:szCs w:val="22"/>
          <w:lang w:val="it-IT"/>
        </w:rPr>
        <w:t>) / (D</w:t>
      </w:r>
      <w:r w:rsidRPr="000B49B2">
        <w:rPr>
          <w:rFonts w:ascii="Times New Roman" w:hAnsi="Times New Roman"/>
          <w:b w:val="0"/>
          <w:sz w:val="22"/>
          <w:szCs w:val="22"/>
          <w:vertAlign w:val="subscript"/>
          <w:lang w:val="it-IT"/>
        </w:rPr>
        <w:t>ovc</w:t>
      </w:r>
      <w:r w:rsidRPr="000B49B2">
        <w:rPr>
          <w:rFonts w:ascii="Times New Roman" w:hAnsi="Times New Roman"/>
          <w:b w:val="0"/>
          <w:sz w:val="22"/>
          <w:szCs w:val="22"/>
          <w:lang w:val="it-IT"/>
        </w:rPr>
        <w:t xml:space="preserve"> + D</w:t>
      </w:r>
      <w:r w:rsidRPr="000B49B2">
        <w:rPr>
          <w:rFonts w:ascii="Times New Roman" w:hAnsi="Times New Roman"/>
          <w:b w:val="0"/>
          <w:sz w:val="22"/>
          <w:szCs w:val="22"/>
          <w:vertAlign w:val="subscript"/>
          <w:lang w:val="it-IT"/>
        </w:rPr>
        <w:t>av</w:t>
      </w:r>
      <w:r w:rsidRPr="000B49B2">
        <w:rPr>
          <w:rFonts w:ascii="Times New Roman" w:hAnsi="Times New Roman"/>
          <w:b w:val="0"/>
          <w:sz w:val="22"/>
          <w:szCs w:val="22"/>
          <w:lang w:val="it-IT"/>
        </w:rPr>
        <w:t>)</w:t>
      </w:r>
    </w:p>
    <w:p w:rsidR="000B49B2" w:rsidRPr="000B49B2" w:rsidRDefault="000B49B2" w:rsidP="000B49B2">
      <w:pPr>
        <w:widowControl w:val="0"/>
        <w:tabs>
          <w:tab w:val="left" w:pos="1976"/>
          <w:tab w:val="left" w:pos="2548"/>
          <w:tab w:val="left" w:pos="2860"/>
        </w:tabs>
        <w:autoSpaceDE w:val="0"/>
        <w:autoSpaceDN w:val="0"/>
        <w:adjustRightInd w:val="0"/>
        <w:ind w:left="1418" w:hanging="1418"/>
        <w:jc w:val="both"/>
        <w:rPr>
          <w:sz w:val="22"/>
          <w:szCs w:val="22"/>
        </w:rPr>
      </w:pPr>
      <w:r w:rsidRPr="000B49B2">
        <w:rPr>
          <w:sz w:val="22"/>
          <w:szCs w:val="22"/>
          <w:lang w:val="it-IT"/>
        </w:rPr>
        <w:tab/>
      </w:r>
      <w:r w:rsidRPr="000B49B2">
        <w:rPr>
          <w:sz w:val="22"/>
          <w:szCs w:val="22"/>
        </w:rPr>
        <w:t>Where:</w:t>
      </w:r>
    </w:p>
    <w:p w:rsidR="000B49B2" w:rsidRPr="000B49B2" w:rsidRDefault="000B49B2" w:rsidP="000B49B2">
      <w:pPr>
        <w:widowControl w:val="0"/>
        <w:tabs>
          <w:tab w:val="left" w:pos="1976"/>
          <w:tab w:val="left" w:pos="2548"/>
          <w:tab w:val="left" w:pos="2860"/>
        </w:tabs>
        <w:autoSpaceDE w:val="0"/>
        <w:autoSpaceDN w:val="0"/>
        <w:adjustRightInd w:val="0"/>
        <w:ind w:left="1985" w:hanging="567"/>
        <w:jc w:val="both"/>
        <w:rPr>
          <w:sz w:val="22"/>
          <w:szCs w:val="22"/>
        </w:rPr>
      </w:pPr>
      <w:r w:rsidRPr="000B49B2">
        <w:rPr>
          <w:sz w:val="22"/>
          <w:szCs w:val="22"/>
        </w:rPr>
        <w:t>E</w:t>
      </w:r>
      <w:r w:rsidRPr="000B49B2">
        <w:rPr>
          <w:sz w:val="22"/>
          <w:szCs w:val="22"/>
        </w:rPr>
        <w:tab/>
        <w:t>=</w:t>
      </w:r>
      <w:r w:rsidRPr="000B49B2">
        <w:rPr>
          <w:sz w:val="22"/>
          <w:szCs w:val="22"/>
        </w:rPr>
        <w:tab/>
        <w:t xml:space="preserve">electric consumption </w:t>
      </w:r>
      <w:proofErr w:type="spellStart"/>
      <w:r w:rsidRPr="000B49B2">
        <w:rPr>
          <w:sz w:val="22"/>
          <w:szCs w:val="22"/>
        </w:rPr>
        <w:t>Wh</w:t>
      </w:r>
      <w:proofErr w:type="spellEnd"/>
      <w:r w:rsidRPr="000B49B2">
        <w:rPr>
          <w:sz w:val="22"/>
          <w:szCs w:val="22"/>
        </w:rPr>
        <w:t>/km.</w:t>
      </w:r>
    </w:p>
    <w:p w:rsidR="000B49B2" w:rsidRPr="000B49B2" w:rsidRDefault="000B49B2" w:rsidP="000B49B2">
      <w:pPr>
        <w:widowControl w:val="0"/>
        <w:tabs>
          <w:tab w:val="left" w:pos="1976"/>
          <w:tab w:val="left" w:pos="2548"/>
          <w:tab w:val="left" w:pos="2860"/>
        </w:tabs>
        <w:autoSpaceDE w:val="0"/>
        <w:autoSpaceDN w:val="0"/>
        <w:adjustRightInd w:val="0"/>
        <w:ind w:left="1985" w:hanging="567"/>
        <w:jc w:val="both"/>
        <w:rPr>
          <w:sz w:val="22"/>
          <w:szCs w:val="22"/>
        </w:rPr>
      </w:pPr>
      <w:r w:rsidRPr="000B49B2">
        <w:rPr>
          <w:sz w:val="22"/>
          <w:szCs w:val="22"/>
        </w:rPr>
        <w:t>E</w:t>
      </w:r>
      <w:r w:rsidRPr="000B49B2">
        <w:rPr>
          <w:sz w:val="22"/>
          <w:szCs w:val="22"/>
          <w:vertAlign w:val="subscript"/>
        </w:rPr>
        <w:t>1</w:t>
      </w:r>
      <w:r w:rsidRPr="000B49B2">
        <w:rPr>
          <w:sz w:val="22"/>
          <w:szCs w:val="22"/>
        </w:rPr>
        <w:tab/>
        <w:t>=</w:t>
      </w:r>
      <w:r w:rsidRPr="000B49B2">
        <w:rPr>
          <w:sz w:val="22"/>
          <w:szCs w:val="22"/>
        </w:rPr>
        <w:tab/>
        <w:t xml:space="preserve">electric consumption </w:t>
      </w:r>
      <w:proofErr w:type="spellStart"/>
      <w:r w:rsidRPr="000B49B2">
        <w:rPr>
          <w:sz w:val="22"/>
          <w:szCs w:val="22"/>
        </w:rPr>
        <w:t>Wh</w:t>
      </w:r>
      <w:proofErr w:type="spellEnd"/>
      <w:r w:rsidRPr="000B49B2">
        <w:rPr>
          <w:sz w:val="22"/>
          <w:szCs w:val="22"/>
        </w:rPr>
        <w:t>/km with a fully charged electrical energy/</w:t>
      </w:r>
      <w:r w:rsidRPr="000B49B2">
        <w:rPr>
          <w:sz w:val="22"/>
          <w:szCs w:val="22"/>
        </w:rPr>
        <w:tab/>
        <w:t>power storage device calculated.</w:t>
      </w:r>
    </w:p>
    <w:p w:rsidR="000B49B2" w:rsidRPr="000B49B2" w:rsidRDefault="000B49B2" w:rsidP="000B49B2">
      <w:pPr>
        <w:widowControl w:val="0"/>
        <w:tabs>
          <w:tab w:val="left" w:pos="1976"/>
          <w:tab w:val="left" w:pos="2548"/>
          <w:tab w:val="left" w:pos="2860"/>
        </w:tabs>
        <w:autoSpaceDE w:val="0"/>
        <w:autoSpaceDN w:val="0"/>
        <w:adjustRightInd w:val="0"/>
        <w:ind w:left="1985" w:hanging="567"/>
        <w:jc w:val="both"/>
        <w:rPr>
          <w:sz w:val="22"/>
          <w:szCs w:val="22"/>
        </w:rPr>
      </w:pPr>
      <w:r w:rsidRPr="000B49B2">
        <w:rPr>
          <w:sz w:val="22"/>
          <w:szCs w:val="22"/>
        </w:rPr>
        <w:t>E4</w:t>
      </w:r>
      <w:r w:rsidRPr="000B49B2">
        <w:rPr>
          <w:sz w:val="22"/>
          <w:szCs w:val="22"/>
        </w:rPr>
        <w:tab/>
        <w:t>=</w:t>
      </w:r>
      <w:r w:rsidRPr="000B49B2">
        <w:rPr>
          <w:sz w:val="22"/>
          <w:szCs w:val="22"/>
        </w:rPr>
        <w:tab/>
        <w:t xml:space="preserve">electric consumption </w:t>
      </w:r>
      <w:proofErr w:type="spellStart"/>
      <w:r w:rsidRPr="000B49B2">
        <w:rPr>
          <w:sz w:val="22"/>
          <w:szCs w:val="22"/>
        </w:rPr>
        <w:t>Wh</w:t>
      </w:r>
      <w:proofErr w:type="spellEnd"/>
      <w:r w:rsidRPr="000B49B2">
        <w:rPr>
          <w:sz w:val="22"/>
          <w:szCs w:val="22"/>
        </w:rPr>
        <w:t xml:space="preserve">/km with an electrical energy/power storage </w:t>
      </w:r>
      <w:r w:rsidRPr="000B49B2">
        <w:rPr>
          <w:sz w:val="22"/>
          <w:szCs w:val="22"/>
        </w:rPr>
        <w:tab/>
        <w:t>device in minimum state of charge (maximum discharge of capacity).</w:t>
      </w:r>
    </w:p>
    <w:p w:rsidR="000B49B2" w:rsidRDefault="000B49B2" w:rsidP="000B49B2">
      <w:pPr>
        <w:widowControl w:val="0"/>
        <w:tabs>
          <w:tab w:val="left" w:pos="1976"/>
          <w:tab w:val="left" w:pos="2548"/>
          <w:tab w:val="left" w:pos="2860"/>
        </w:tabs>
        <w:autoSpaceDE w:val="0"/>
        <w:autoSpaceDN w:val="0"/>
        <w:adjustRightInd w:val="0"/>
        <w:ind w:left="1985" w:hanging="567"/>
        <w:jc w:val="both"/>
      </w:pPr>
      <w:proofErr w:type="spellStart"/>
      <w:r w:rsidRPr="000B49B2">
        <w:rPr>
          <w:bCs/>
        </w:rPr>
        <w:t>D</w:t>
      </w:r>
      <w:r w:rsidRPr="000B49B2">
        <w:rPr>
          <w:bCs/>
          <w:vertAlign w:val="subscript"/>
        </w:rPr>
        <w:t>ovc</w:t>
      </w:r>
      <w:proofErr w:type="spellEnd"/>
      <w:r w:rsidRPr="000B49B2">
        <w:rPr>
          <w:bCs/>
          <w:vertAlign w:val="subscript"/>
        </w:rPr>
        <w:tab/>
      </w:r>
      <w:r w:rsidRPr="000B49B2">
        <w:rPr>
          <w:bCs/>
        </w:rPr>
        <w:t>=</w:t>
      </w:r>
      <w:r w:rsidRPr="000B49B2">
        <w:rPr>
          <w:bCs/>
        </w:rPr>
        <w:tab/>
        <w:t>OVC range according to the procedure described in Annex 9</w:t>
      </w:r>
      <w:r w:rsidRPr="000B49B2">
        <w:t>.</w:t>
      </w:r>
    </w:p>
    <w:p w:rsidR="000B49B2" w:rsidRPr="000B49B2" w:rsidRDefault="000B49B2" w:rsidP="000B49B2">
      <w:pPr>
        <w:widowControl w:val="0"/>
        <w:tabs>
          <w:tab w:val="left" w:pos="1976"/>
          <w:tab w:val="left" w:pos="2548"/>
          <w:tab w:val="left" w:pos="2860"/>
        </w:tabs>
        <w:autoSpaceDE w:val="0"/>
        <w:autoSpaceDN w:val="0"/>
        <w:adjustRightInd w:val="0"/>
        <w:ind w:left="1985" w:hanging="567"/>
        <w:jc w:val="both"/>
        <w:rPr>
          <w:smallCaps/>
          <w:u w:val="single"/>
          <w:lang w:val="en-US"/>
        </w:rPr>
      </w:pPr>
      <w:proofErr w:type="spellStart"/>
      <w:proofErr w:type="gramStart"/>
      <w:r w:rsidRPr="000B49B2">
        <w:rPr>
          <w:lang w:val="en-US"/>
        </w:rPr>
        <w:t>D</w:t>
      </w:r>
      <w:r w:rsidRPr="000B49B2">
        <w:rPr>
          <w:vertAlign w:val="subscript"/>
          <w:lang w:val="en-US"/>
        </w:rPr>
        <w:t>av</w:t>
      </w:r>
      <w:proofErr w:type="spellEnd"/>
      <w:proofErr w:type="gramEnd"/>
      <w:r w:rsidRPr="000B49B2">
        <w:rPr>
          <w:lang w:val="en-US"/>
        </w:rPr>
        <w:tab/>
        <w:t>=</w:t>
      </w:r>
      <w:r w:rsidRPr="000B49B2">
        <w:rPr>
          <w:lang w:val="en-US"/>
        </w:rPr>
        <w:tab/>
        <w:t>25 km (assumed average distance between two battery recharges).</w:t>
      </w:r>
    </w:p>
    <w:p w:rsidR="000B49B2" w:rsidRDefault="000B49B2">
      <w:pPr>
        <w:pStyle w:val="Title"/>
        <w:tabs>
          <w:tab w:val="left" w:pos="1134"/>
          <w:tab w:val="left" w:pos="1701"/>
          <w:tab w:val="left" w:pos="2268"/>
        </w:tabs>
        <w:ind w:left="1134" w:hanging="1134"/>
        <w:jc w:val="both"/>
        <w:rPr>
          <w:rFonts w:ascii="Times New Roman" w:hAnsi="Times New Roman"/>
          <w:smallCaps/>
          <w:color w:val="auto"/>
          <w:sz w:val="24"/>
          <w:u w:val="single"/>
          <w:lang w:val="en-GB"/>
        </w:rPr>
      </w:pPr>
    </w:p>
    <w:p w:rsidR="00FD343F" w:rsidRDefault="00FD343F">
      <w:pPr>
        <w:tabs>
          <w:tab w:val="left" w:pos="1134"/>
          <w:tab w:val="left" w:pos="1701"/>
          <w:tab w:val="left" w:pos="2268"/>
        </w:tabs>
        <w:ind w:left="1134" w:hanging="1134"/>
        <w:jc w:val="both"/>
        <w:rPr>
          <w:b/>
        </w:rPr>
      </w:pPr>
    </w:p>
    <w:p w:rsidR="00FD343F" w:rsidRDefault="00FD343F">
      <w:pPr>
        <w:tabs>
          <w:tab w:val="left" w:pos="1134"/>
          <w:tab w:val="left" w:pos="1701"/>
          <w:tab w:val="left" w:pos="2268"/>
        </w:tabs>
        <w:ind w:left="1134" w:hanging="1134"/>
        <w:jc w:val="both"/>
        <w:rPr>
          <w:b/>
        </w:rPr>
      </w:pPr>
      <w:r>
        <w:rPr>
          <w:bCs/>
        </w:rPr>
        <w:t>5.</w:t>
      </w:r>
      <w:r>
        <w:rPr>
          <w:bCs/>
        </w:rPr>
        <w:tab/>
        <w:t>NOT EXTERNALLY CHARGEABLE (NOVC HEV) WITHOUT AN</w:t>
      </w:r>
      <w:r>
        <w:t xml:space="preserve"> OPERATING MODE SWITHCH</w:t>
      </w:r>
    </w:p>
    <w:p w:rsidR="00FD343F" w:rsidRDefault="00FD343F">
      <w:pPr>
        <w:pStyle w:val="Title"/>
        <w:tabs>
          <w:tab w:val="left" w:pos="1134"/>
          <w:tab w:val="left" w:pos="1346"/>
          <w:tab w:val="left" w:pos="1701"/>
          <w:tab w:val="left" w:pos="2268"/>
          <w:tab w:val="left" w:pos="9568"/>
        </w:tabs>
        <w:ind w:left="1134" w:hanging="1134"/>
        <w:jc w:val="both"/>
        <w:rPr>
          <w:rFonts w:ascii="Times New Roman" w:hAnsi="Times New Roman"/>
          <w:b w:val="0"/>
          <w:smallCaps/>
          <w:color w:val="auto"/>
          <w:sz w:val="24"/>
          <w:lang w:val="en-GB"/>
        </w:rPr>
      </w:pP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smallCaps/>
          <w:color w:val="auto"/>
          <w:sz w:val="24"/>
          <w:u w:val="single"/>
          <w:lang w:val="en-GB"/>
        </w:rPr>
      </w:pPr>
      <w:r>
        <w:rPr>
          <w:rFonts w:ascii="Times New Roman" w:hAnsi="Times New Roman"/>
          <w:b w:val="0"/>
          <w:color w:val="auto"/>
          <w:sz w:val="24"/>
          <w:lang w:val="en-GB"/>
        </w:rPr>
        <w:t>5.1.</w:t>
      </w:r>
      <w:r>
        <w:rPr>
          <w:rFonts w:ascii="Times New Roman" w:hAnsi="Times New Roman"/>
          <w:b w:val="0"/>
          <w:color w:val="auto"/>
          <w:sz w:val="24"/>
          <w:lang w:val="en-GB"/>
        </w:rPr>
        <w:tab/>
        <w:t xml:space="preserve">These vehicles shall be tested according to Annex 6, using the applicable driving cycle and gear shifting prescriptions as defined in paragraph 1.4. </w:t>
      </w:r>
      <w:proofErr w:type="gramStart"/>
      <w:r>
        <w:rPr>
          <w:rFonts w:ascii="Times New Roman" w:hAnsi="Times New Roman"/>
          <w:b w:val="0"/>
          <w:color w:val="auto"/>
          <w:sz w:val="24"/>
          <w:lang w:val="en-GB"/>
        </w:rPr>
        <w:t>of</w:t>
      </w:r>
      <w:proofErr w:type="gramEnd"/>
      <w:r>
        <w:rPr>
          <w:rFonts w:ascii="Times New Roman" w:hAnsi="Times New Roman"/>
          <w:b w:val="0"/>
          <w:color w:val="auto"/>
          <w:sz w:val="24"/>
          <w:lang w:val="en-GB"/>
        </w:rPr>
        <w:t xml:space="preserve"> this annex.</w:t>
      </w: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smallCaps/>
          <w:color w:val="auto"/>
          <w:sz w:val="24"/>
          <w:u w:val="single"/>
          <w:lang w:val="en-GB"/>
        </w:rPr>
      </w:pP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smallCaps/>
          <w:color w:val="auto"/>
          <w:sz w:val="24"/>
          <w:u w:val="single"/>
          <w:lang w:val="en-GB"/>
        </w:rPr>
      </w:pPr>
      <w:r>
        <w:rPr>
          <w:rFonts w:ascii="Times New Roman" w:hAnsi="Times New Roman"/>
          <w:b w:val="0"/>
          <w:color w:val="auto"/>
          <w:sz w:val="24"/>
          <w:lang w:val="en-GB"/>
        </w:rPr>
        <w:t>5.1.1.</w:t>
      </w:r>
      <w:r>
        <w:rPr>
          <w:rFonts w:ascii="Times New Roman" w:hAnsi="Times New Roman"/>
          <w:b w:val="0"/>
          <w:color w:val="auto"/>
          <w:sz w:val="24"/>
          <w:lang w:val="en-GB"/>
        </w:rPr>
        <w:tab/>
        <w:t>Emissions of carbon dioxide (CO</w:t>
      </w:r>
      <w:r>
        <w:rPr>
          <w:rFonts w:ascii="Times New Roman" w:hAnsi="Times New Roman"/>
          <w:b w:val="0"/>
          <w:color w:val="auto"/>
          <w:sz w:val="24"/>
          <w:vertAlign w:val="subscript"/>
          <w:lang w:val="en-GB"/>
        </w:rPr>
        <w:t>2</w:t>
      </w:r>
      <w:r>
        <w:rPr>
          <w:rFonts w:ascii="Times New Roman" w:hAnsi="Times New Roman"/>
          <w:b w:val="0"/>
          <w:color w:val="auto"/>
          <w:sz w:val="24"/>
          <w:lang w:val="en-GB"/>
        </w:rPr>
        <w:t>) and fuel consumption shall be determined separately for the Part One (urban driving) and the Part Two (extra-urban driving) of the specified driving cycle.</w:t>
      </w: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smallCaps/>
          <w:color w:val="auto"/>
          <w:sz w:val="24"/>
          <w:u w:val="single"/>
          <w:lang w:val="en-GB"/>
        </w:rPr>
      </w:pP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smallCaps/>
          <w:color w:val="auto"/>
          <w:sz w:val="24"/>
          <w:u w:val="single"/>
          <w:lang w:val="en-GB"/>
        </w:rPr>
      </w:pPr>
      <w:r>
        <w:rPr>
          <w:rFonts w:ascii="Times New Roman" w:hAnsi="Times New Roman"/>
          <w:b w:val="0"/>
          <w:color w:val="auto"/>
          <w:sz w:val="24"/>
          <w:lang w:val="en-GB"/>
        </w:rPr>
        <w:t>5.2.</w:t>
      </w:r>
      <w:r>
        <w:rPr>
          <w:rFonts w:ascii="Times New Roman" w:hAnsi="Times New Roman"/>
          <w:b w:val="0"/>
          <w:color w:val="auto"/>
          <w:sz w:val="24"/>
          <w:lang w:val="en-GB"/>
        </w:rPr>
        <w:tab/>
        <w:t xml:space="preserve">For preconditioning, at least 2 consecutive complete driving cycles (one Part One and one Part two) are carried out without intermediate soak, using the applicable driving cycle and gear shifting prescriptions as defined in paragraph 1.4. </w:t>
      </w:r>
      <w:proofErr w:type="gramStart"/>
      <w:r>
        <w:rPr>
          <w:rFonts w:ascii="Times New Roman" w:hAnsi="Times New Roman"/>
          <w:b w:val="0"/>
          <w:color w:val="auto"/>
          <w:sz w:val="24"/>
          <w:lang w:val="en-GB"/>
        </w:rPr>
        <w:t>of</w:t>
      </w:r>
      <w:proofErr w:type="gramEnd"/>
      <w:r>
        <w:rPr>
          <w:rFonts w:ascii="Times New Roman" w:hAnsi="Times New Roman"/>
          <w:b w:val="0"/>
          <w:color w:val="auto"/>
          <w:sz w:val="24"/>
          <w:lang w:val="en-GB"/>
        </w:rPr>
        <w:t xml:space="preserve"> this annex.</w:t>
      </w: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color w:val="auto"/>
          <w:sz w:val="24"/>
          <w:lang w:val="en-GB"/>
        </w:rPr>
      </w:pP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color w:val="auto"/>
          <w:sz w:val="24"/>
          <w:lang w:val="en-GB"/>
        </w:rPr>
      </w:pPr>
      <w:r>
        <w:rPr>
          <w:rFonts w:ascii="Times New Roman" w:hAnsi="Times New Roman"/>
          <w:b w:val="0"/>
          <w:color w:val="auto"/>
          <w:sz w:val="24"/>
          <w:lang w:val="en-GB"/>
        </w:rPr>
        <w:t>5.3.</w:t>
      </w:r>
      <w:r>
        <w:rPr>
          <w:rFonts w:ascii="Times New Roman" w:hAnsi="Times New Roman"/>
          <w:b w:val="0"/>
          <w:color w:val="auto"/>
          <w:sz w:val="24"/>
          <w:lang w:val="en-GB"/>
        </w:rPr>
        <w:tab/>
        <w:t>Test results</w:t>
      </w: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color w:val="auto"/>
          <w:sz w:val="24"/>
          <w:lang w:val="en-GB"/>
        </w:rPr>
      </w:pPr>
    </w:p>
    <w:p w:rsidR="00FD343F" w:rsidRDefault="00FD343F">
      <w:pPr>
        <w:pStyle w:val="Title"/>
        <w:tabs>
          <w:tab w:val="left" w:pos="1134"/>
          <w:tab w:val="left" w:pos="1701"/>
          <w:tab w:val="left" w:pos="2268"/>
        </w:tabs>
        <w:ind w:left="1134" w:hanging="1134"/>
        <w:jc w:val="both"/>
        <w:rPr>
          <w:rFonts w:ascii="Times New Roman" w:hAnsi="Times New Roman"/>
          <w:b w:val="0"/>
          <w:color w:val="auto"/>
          <w:sz w:val="24"/>
          <w:lang w:val="en-GB"/>
        </w:rPr>
      </w:pPr>
      <w:r>
        <w:rPr>
          <w:rFonts w:ascii="Times New Roman" w:hAnsi="Times New Roman"/>
          <w:b w:val="0"/>
          <w:color w:val="auto"/>
          <w:sz w:val="24"/>
          <w:lang w:val="en-GB"/>
        </w:rPr>
        <w:t>5.3.1.</w:t>
      </w:r>
      <w:r>
        <w:rPr>
          <w:rFonts w:ascii="Times New Roman" w:hAnsi="Times New Roman"/>
          <w:b w:val="0"/>
          <w:color w:val="auto"/>
          <w:sz w:val="24"/>
          <w:lang w:val="en-GB"/>
        </w:rPr>
        <w:tab/>
        <w:t>The test results (fuel consumption C [l/100 km] and CO</w:t>
      </w:r>
      <w:r>
        <w:rPr>
          <w:rFonts w:ascii="Times New Roman" w:hAnsi="Times New Roman"/>
          <w:b w:val="0"/>
          <w:color w:val="auto"/>
          <w:sz w:val="24"/>
          <w:vertAlign w:val="subscript"/>
          <w:lang w:val="en-GB"/>
        </w:rPr>
        <w:t>2</w:t>
      </w:r>
      <w:r>
        <w:rPr>
          <w:rFonts w:ascii="Times New Roman" w:hAnsi="Times New Roman"/>
          <w:b w:val="0"/>
          <w:color w:val="auto"/>
          <w:sz w:val="24"/>
          <w:lang w:val="en-GB"/>
        </w:rPr>
        <w:t xml:space="preserve">-emission M [g/km]) of this test are corrected in function of the energy balance </w:t>
      </w:r>
      <w:r>
        <w:rPr>
          <w:rFonts w:ascii="Times New Roman" w:hAnsi="Times New Roman"/>
          <w:b w:val="0"/>
          <w:color w:val="auto"/>
          <w:sz w:val="24"/>
          <w:lang w:val="en-GB"/>
        </w:rPr>
        <w:sym w:font="Symbol" w:char="F044"/>
      </w:r>
      <w:proofErr w:type="spellStart"/>
      <w:r>
        <w:rPr>
          <w:rFonts w:ascii="Times New Roman" w:hAnsi="Times New Roman"/>
          <w:b w:val="0"/>
          <w:color w:val="auto"/>
          <w:sz w:val="24"/>
          <w:lang w:val="en-GB"/>
        </w:rPr>
        <w:t>E</w:t>
      </w:r>
      <w:r>
        <w:rPr>
          <w:rFonts w:ascii="Times New Roman" w:hAnsi="Times New Roman"/>
          <w:b w:val="0"/>
          <w:color w:val="auto"/>
          <w:sz w:val="24"/>
          <w:vertAlign w:val="subscript"/>
          <w:lang w:val="en-GB"/>
        </w:rPr>
        <w:t>batt</w:t>
      </w:r>
      <w:proofErr w:type="spellEnd"/>
      <w:r>
        <w:rPr>
          <w:rFonts w:ascii="Times New Roman" w:hAnsi="Times New Roman"/>
          <w:b w:val="0"/>
          <w:color w:val="auto"/>
          <w:sz w:val="24"/>
          <w:lang w:val="en-GB"/>
        </w:rPr>
        <w:t xml:space="preserve"> of the vehicle’s battery. </w:t>
      </w:r>
    </w:p>
    <w:p w:rsidR="00FD343F" w:rsidRDefault="00FD343F">
      <w:pPr>
        <w:pStyle w:val="Title"/>
        <w:tabs>
          <w:tab w:val="left" w:pos="1134"/>
          <w:tab w:val="left" w:pos="1701"/>
          <w:tab w:val="left" w:pos="2268"/>
        </w:tabs>
        <w:ind w:left="1134" w:hanging="1134"/>
        <w:jc w:val="both"/>
        <w:rPr>
          <w:rFonts w:ascii="Times New Roman" w:hAnsi="Times New Roman"/>
          <w:b w:val="0"/>
          <w:color w:val="auto"/>
          <w:sz w:val="24"/>
          <w:lang w:val="en-GB"/>
        </w:rPr>
      </w:pPr>
    </w:p>
    <w:p w:rsidR="00FD343F" w:rsidRDefault="00FD343F">
      <w:pPr>
        <w:pStyle w:val="Title"/>
        <w:tabs>
          <w:tab w:val="left" w:pos="1134"/>
          <w:tab w:val="left" w:pos="1701"/>
          <w:tab w:val="left" w:pos="2268"/>
        </w:tabs>
        <w:ind w:left="1134" w:hanging="1134"/>
        <w:jc w:val="both"/>
        <w:rPr>
          <w:rFonts w:ascii="Times New Roman" w:hAnsi="Times New Roman"/>
          <w:b w:val="0"/>
          <w:color w:val="auto"/>
          <w:sz w:val="24"/>
          <w:lang w:val="en-GB"/>
        </w:rPr>
      </w:pPr>
      <w:r>
        <w:rPr>
          <w:rFonts w:ascii="Times New Roman" w:hAnsi="Times New Roman"/>
          <w:b w:val="0"/>
          <w:color w:val="auto"/>
          <w:sz w:val="24"/>
          <w:lang w:val="en-GB"/>
        </w:rPr>
        <w:tab/>
        <w:t>The corrected values (C</w:t>
      </w:r>
      <w:r>
        <w:rPr>
          <w:rFonts w:ascii="Times New Roman" w:hAnsi="Times New Roman"/>
          <w:b w:val="0"/>
          <w:color w:val="auto"/>
          <w:sz w:val="24"/>
          <w:vertAlign w:val="subscript"/>
          <w:lang w:val="en-GB"/>
        </w:rPr>
        <w:t>0</w:t>
      </w:r>
      <w:r>
        <w:rPr>
          <w:rFonts w:ascii="Times New Roman" w:hAnsi="Times New Roman"/>
          <w:b w:val="0"/>
          <w:color w:val="auto"/>
          <w:sz w:val="24"/>
          <w:lang w:val="en-GB"/>
        </w:rPr>
        <w:t xml:space="preserve"> [l/100 km] and M</w:t>
      </w:r>
      <w:r>
        <w:rPr>
          <w:rFonts w:ascii="Times New Roman" w:hAnsi="Times New Roman"/>
          <w:b w:val="0"/>
          <w:color w:val="auto"/>
          <w:sz w:val="24"/>
          <w:vertAlign w:val="subscript"/>
          <w:lang w:val="en-GB"/>
        </w:rPr>
        <w:t>0</w:t>
      </w:r>
      <w:r>
        <w:rPr>
          <w:rFonts w:ascii="Times New Roman" w:hAnsi="Times New Roman"/>
          <w:b w:val="0"/>
          <w:color w:val="auto"/>
          <w:sz w:val="24"/>
          <w:lang w:val="en-GB"/>
        </w:rPr>
        <w:t xml:space="preserve"> [g/km]) should correspond to a zero energy balance (</w:t>
      </w:r>
      <w:r>
        <w:rPr>
          <w:rFonts w:ascii="Times New Roman" w:hAnsi="Times New Roman"/>
          <w:b w:val="0"/>
          <w:color w:val="auto"/>
          <w:sz w:val="24"/>
          <w:lang w:val="en-GB"/>
        </w:rPr>
        <w:sym w:font="Symbol" w:char="F044"/>
      </w:r>
      <w:proofErr w:type="spellStart"/>
      <w:r>
        <w:rPr>
          <w:rFonts w:ascii="Times New Roman" w:hAnsi="Times New Roman"/>
          <w:b w:val="0"/>
          <w:color w:val="auto"/>
          <w:sz w:val="24"/>
          <w:lang w:val="en-GB"/>
        </w:rPr>
        <w:t>E</w:t>
      </w:r>
      <w:r>
        <w:rPr>
          <w:rFonts w:ascii="Times New Roman" w:hAnsi="Times New Roman"/>
          <w:b w:val="0"/>
          <w:color w:val="auto"/>
          <w:sz w:val="24"/>
          <w:vertAlign w:val="subscript"/>
          <w:lang w:val="en-GB"/>
        </w:rPr>
        <w:t>batt</w:t>
      </w:r>
      <w:proofErr w:type="spellEnd"/>
      <w:r>
        <w:rPr>
          <w:rFonts w:ascii="Times New Roman" w:hAnsi="Times New Roman"/>
          <w:b w:val="0"/>
          <w:color w:val="auto"/>
          <w:sz w:val="24"/>
          <w:lang w:val="en-GB"/>
        </w:rPr>
        <w:t xml:space="preserve"> = 0), and are calculated using a correction coefficient determined by the manufacturer as defined below.</w:t>
      </w:r>
    </w:p>
    <w:p w:rsidR="00FD343F" w:rsidRDefault="00FD343F">
      <w:pPr>
        <w:pStyle w:val="Title"/>
        <w:tabs>
          <w:tab w:val="left" w:pos="1134"/>
          <w:tab w:val="left" w:pos="1701"/>
          <w:tab w:val="left" w:pos="2268"/>
        </w:tabs>
        <w:ind w:left="1134" w:hanging="1134"/>
        <w:jc w:val="both"/>
        <w:rPr>
          <w:rFonts w:ascii="Times New Roman" w:hAnsi="Times New Roman"/>
          <w:b w:val="0"/>
          <w:color w:val="auto"/>
          <w:sz w:val="24"/>
          <w:lang w:val="en-GB"/>
        </w:rPr>
      </w:pPr>
    </w:p>
    <w:p w:rsidR="00FD343F" w:rsidRDefault="00FD343F">
      <w:pPr>
        <w:pStyle w:val="Footer"/>
        <w:tabs>
          <w:tab w:val="clear" w:pos="8640"/>
          <w:tab w:val="left" w:pos="1134"/>
          <w:tab w:val="left" w:pos="1701"/>
          <w:tab w:val="left" w:pos="2268"/>
          <w:tab w:val="left" w:pos="9568"/>
        </w:tabs>
        <w:spacing w:line="240" w:lineRule="auto"/>
        <w:ind w:left="1134" w:hanging="1134"/>
        <w:jc w:val="both"/>
        <w:rPr>
          <w:sz w:val="24"/>
          <w:lang w:val="en-GB"/>
        </w:rPr>
      </w:pPr>
      <w:r>
        <w:rPr>
          <w:sz w:val="24"/>
          <w:lang w:val="en-GB"/>
        </w:rPr>
        <w:tab/>
        <w:t xml:space="preserve">In case of other storage systems than an electric battery, </w:t>
      </w:r>
      <w:r>
        <w:rPr>
          <w:sz w:val="24"/>
          <w:lang w:val="en-GB"/>
        </w:rPr>
        <w:sym w:font="Symbol" w:char="F044"/>
      </w:r>
      <w:proofErr w:type="spellStart"/>
      <w:r>
        <w:rPr>
          <w:sz w:val="24"/>
          <w:lang w:val="en-GB"/>
        </w:rPr>
        <w:t>E</w:t>
      </w:r>
      <w:r>
        <w:rPr>
          <w:sz w:val="24"/>
          <w:vertAlign w:val="subscript"/>
          <w:lang w:val="en-GB"/>
        </w:rPr>
        <w:t>batt</w:t>
      </w:r>
      <w:proofErr w:type="spellEnd"/>
      <w:r>
        <w:rPr>
          <w:sz w:val="24"/>
          <w:lang w:val="en-GB"/>
        </w:rPr>
        <w:t xml:space="preserve"> is representing </w:t>
      </w:r>
      <w:r>
        <w:rPr>
          <w:sz w:val="24"/>
          <w:lang w:val="en-GB"/>
        </w:rPr>
        <w:sym w:font="Symbol" w:char="F044"/>
      </w:r>
      <w:proofErr w:type="spellStart"/>
      <w:r>
        <w:rPr>
          <w:sz w:val="24"/>
          <w:lang w:val="en-GB"/>
        </w:rPr>
        <w:t>E</w:t>
      </w:r>
      <w:r>
        <w:rPr>
          <w:sz w:val="24"/>
          <w:vertAlign w:val="subscript"/>
          <w:lang w:val="en-GB"/>
        </w:rPr>
        <w:t>storage</w:t>
      </w:r>
      <w:proofErr w:type="spellEnd"/>
      <w:r>
        <w:rPr>
          <w:sz w:val="24"/>
          <w:lang w:val="en-GB"/>
        </w:rPr>
        <w:t>, the energy balance of the electric energy storage device.</w:t>
      </w: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color w:val="auto"/>
          <w:sz w:val="24"/>
          <w:lang w:val="en-GB"/>
        </w:rPr>
      </w:pP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color w:val="auto"/>
          <w:sz w:val="24"/>
          <w:lang w:val="en-GB"/>
        </w:rPr>
      </w:pPr>
      <w:r>
        <w:rPr>
          <w:rFonts w:ascii="Times New Roman" w:hAnsi="Times New Roman"/>
          <w:b w:val="0"/>
          <w:color w:val="auto"/>
          <w:sz w:val="24"/>
          <w:lang w:val="en-GB"/>
        </w:rPr>
        <w:t>5.3.1.1.</w:t>
      </w:r>
      <w:r>
        <w:rPr>
          <w:rFonts w:ascii="Times New Roman" w:hAnsi="Times New Roman"/>
          <w:b w:val="0"/>
          <w:color w:val="auto"/>
          <w:sz w:val="24"/>
          <w:lang w:val="en-GB"/>
        </w:rPr>
        <w:tab/>
        <w:t>The electricity balance Q [Ah], measured using the procedure specified in appendix 2 to this annex, is used as a measure of the difference in the vehicle battery’s energy content at the end of the cycle compared to the beginning of the cycle.  The electricity balance is to be determined separately for the Part One cycle and the Part Two cycle.</w:t>
      </w: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color w:val="auto"/>
          <w:sz w:val="24"/>
          <w:lang w:val="en-GB"/>
        </w:rPr>
      </w:pPr>
    </w:p>
    <w:p w:rsidR="00FD343F" w:rsidRDefault="00FD343F">
      <w:pPr>
        <w:pStyle w:val="Title"/>
        <w:tabs>
          <w:tab w:val="left" w:pos="1134"/>
          <w:tab w:val="left" w:pos="1701"/>
          <w:tab w:val="left" w:pos="2268"/>
        </w:tabs>
        <w:ind w:left="1134" w:hanging="1134"/>
        <w:jc w:val="both"/>
        <w:rPr>
          <w:rFonts w:ascii="Times New Roman" w:hAnsi="Times New Roman"/>
          <w:b w:val="0"/>
          <w:color w:val="auto"/>
          <w:sz w:val="24"/>
          <w:lang w:val="en-GB"/>
        </w:rPr>
      </w:pPr>
      <w:r>
        <w:rPr>
          <w:rFonts w:ascii="Times New Roman" w:hAnsi="Times New Roman"/>
          <w:b w:val="0"/>
          <w:color w:val="auto"/>
          <w:sz w:val="24"/>
          <w:lang w:val="en-GB"/>
        </w:rPr>
        <w:t>5.3.2.</w:t>
      </w:r>
      <w:r>
        <w:rPr>
          <w:rFonts w:ascii="Times New Roman" w:hAnsi="Times New Roman"/>
          <w:b w:val="0"/>
          <w:color w:val="auto"/>
          <w:sz w:val="24"/>
          <w:lang w:val="en-GB"/>
        </w:rPr>
        <w:tab/>
        <w:t>Under the conditions below, it is allowed to take the uncorrected measured values C and M as the test results:</w:t>
      </w:r>
    </w:p>
    <w:p w:rsidR="00FD343F" w:rsidRDefault="00FD343F">
      <w:pPr>
        <w:pStyle w:val="Title"/>
        <w:tabs>
          <w:tab w:val="left" w:pos="1134"/>
          <w:tab w:val="left" w:pos="1701"/>
          <w:tab w:val="left" w:pos="2268"/>
        </w:tabs>
        <w:ind w:left="1701" w:hanging="1701"/>
        <w:jc w:val="both"/>
        <w:rPr>
          <w:rFonts w:ascii="Times New Roman" w:hAnsi="Times New Roman"/>
          <w:b w:val="0"/>
          <w:color w:val="auto"/>
          <w:sz w:val="24"/>
          <w:lang w:val="en-GB"/>
        </w:rPr>
      </w:pPr>
      <w:r>
        <w:rPr>
          <w:rFonts w:ascii="Times New Roman" w:hAnsi="Times New Roman"/>
          <w:b w:val="0"/>
          <w:color w:val="auto"/>
          <w:sz w:val="24"/>
          <w:lang w:val="en-GB"/>
        </w:rPr>
        <w:tab/>
        <w:t>1)</w:t>
      </w:r>
      <w:r>
        <w:rPr>
          <w:rFonts w:ascii="Times New Roman" w:hAnsi="Times New Roman"/>
          <w:b w:val="0"/>
          <w:color w:val="auto"/>
          <w:sz w:val="24"/>
          <w:lang w:val="en-GB"/>
        </w:rPr>
        <w:tab/>
      </w:r>
      <w:proofErr w:type="gramStart"/>
      <w:r>
        <w:rPr>
          <w:rFonts w:ascii="Times New Roman" w:hAnsi="Times New Roman"/>
          <w:b w:val="0"/>
          <w:color w:val="auto"/>
          <w:sz w:val="24"/>
          <w:lang w:val="en-GB"/>
        </w:rPr>
        <w:t>in</w:t>
      </w:r>
      <w:proofErr w:type="gramEnd"/>
      <w:r>
        <w:rPr>
          <w:rFonts w:ascii="Times New Roman" w:hAnsi="Times New Roman"/>
          <w:b w:val="0"/>
          <w:color w:val="auto"/>
          <w:sz w:val="24"/>
          <w:lang w:val="en-GB"/>
        </w:rPr>
        <w:t xml:space="preserve"> case the manufacturer can prove that there is no relation between the energy balance and fuel consumption,</w:t>
      </w:r>
    </w:p>
    <w:p w:rsidR="00FD343F" w:rsidRDefault="00FD343F">
      <w:pPr>
        <w:pStyle w:val="Title"/>
        <w:tabs>
          <w:tab w:val="left" w:pos="1134"/>
          <w:tab w:val="left" w:pos="1701"/>
          <w:tab w:val="left" w:pos="2268"/>
        </w:tabs>
        <w:ind w:left="1701" w:hanging="1701"/>
        <w:jc w:val="both"/>
        <w:rPr>
          <w:rFonts w:ascii="Times New Roman" w:hAnsi="Times New Roman"/>
          <w:b w:val="0"/>
          <w:color w:val="auto"/>
          <w:sz w:val="24"/>
          <w:lang w:val="en-GB"/>
        </w:rPr>
      </w:pPr>
      <w:r>
        <w:rPr>
          <w:rFonts w:ascii="Times New Roman" w:hAnsi="Times New Roman"/>
          <w:b w:val="0"/>
          <w:color w:val="auto"/>
          <w:sz w:val="24"/>
          <w:lang w:val="en-GB"/>
        </w:rPr>
        <w:tab/>
        <w:t>2)</w:t>
      </w:r>
      <w:r>
        <w:rPr>
          <w:rFonts w:ascii="Times New Roman" w:hAnsi="Times New Roman"/>
          <w:b w:val="0"/>
          <w:color w:val="auto"/>
          <w:sz w:val="24"/>
          <w:lang w:val="en-GB"/>
        </w:rPr>
        <w:tab/>
        <w:t xml:space="preserve">in case that </w:t>
      </w:r>
      <w:r>
        <w:rPr>
          <w:rFonts w:ascii="Times New Roman" w:hAnsi="Times New Roman"/>
          <w:b w:val="0"/>
          <w:color w:val="auto"/>
          <w:sz w:val="24"/>
          <w:lang w:val="en-GB"/>
        </w:rPr>
        <w:sym w:font="Symbol" w:char="F044"/>
      </w:r>
      <w:proofErr w:type="spellStart"/>
      <w:r>
        <w:rPr>
          <w:rFonts w:ascii="Times New Roman" w:hAnsi="Times New Roman"/>
          <w:b w:val="0"/>
          <w:color w:val="auto"/>
          <w:sz w:val="24"/>
          <w:lang w:val="en-GB"/>
        </w:rPr>
        <w:t>E</w:t>
      </w:r>
      <w:r>
        <w:rPr>
          <w:rFonts w:ascii="Times New Roman" w:hAnsi="Times New Roman"/>
          <w:b w:val="0"/>
          <w:color w:val="auto"/>
          <w:sz w:val="24"/>
          <w:vertAlign w:val="subscript"/>
          <w:lang w:val="en-GB"/>
        </w:rPr>
        <w:t>batt</w:t>
      </w:r>
      <w:proofErr w:type="spellEnd"/>
      <w:r>
        <w:rPr>
          <w:rFonts w:ascii="Times New Roman" w:hAnsi="Times New Roman"/>
          <w:b w:val="0"/>
          <w:color w:val="auto"/>
          <w:sz w:val="24"/>
          <w:lang w:val="en-GB"/>
        </w:rPr>
        <w:t xml:space="preserve"> always corresponds to a battery charging,</w:t>
      </w:r>
    </w:p>
    <w:p w:rsidR="00FD343F" w:rsidRDefault="00FD343F">
      <w:pPr>
        <w:pStyle w:val="Title"/>
        <w:tabs>
          <w:tab w:val="left" w:pos="1134"/>
          <w:tab w:val="left" w:pos="1701"/>
          <w:tab w:val="left" w:pos="2268"/>
        </w:tabs>
        <w:ind w:left="1701" w:hanging="1701"/>
        <w:jc w:val="both"/>
        <w:rPr>
          <w:rFonts w:ascii="Times New Roman" w:hAnsi="Times New Roman"/>
          <w:b w:val="0"/>
          <w:color w:val="auto"/>
          <w:sz w:val="24"/>
          <w:lang w:val="en-GB"/>
        </w:rPr>
      </w:pPr>
      <w:r>
        <w:rPr>
          <w:rFonts w:ascii="Times New Roman" w:hAnsi="Times New Roman"/>
          <w:b w:val="0"/>
          <w:color w:val="auto"/>
          <w:sz w:val="24"/>
          <w:lang w:val="en-GB"/>
        </w:rPr>
        <w:tab/>
        <w:t>3)</w:t>
      </w:r>
      <w:r>
        <w:rPr>
          <w:rFonts w:ascii="Times New Roman" w:hAnsi="Times New Roman"/>
          <w:b w:val="0"/>
          <w:color w:val="auto"/>
          <w:sz w:val="24"/>
          <w:lang w:val="en-GB"/>
        </w:rPr>
        <w:tab/>
        <w:t xml:space="preserve">in case that </w:t>
      </w:r>
      <w:r>
        <w:rPr>
          <w:rFonts w:ascii="Times New Roman" w:hAnsi="Times New Roman"/>
          <w:b w:val="0"/>
          <w:color w:val="auto"/>
          <w:sz w:val="24"/>
          <w:lang w:val="en-GB"/>
        </w:rPr>
        <w:sym w:font="Symbol" w:char="F044"/>
      </w:r>
      <w:proofErr w:type="spellStart"/>
      <w:r>
        <w:rPr>
          <w:rFonts w:ascii="Times New Roman" w:hAnsi="Times New Roman"/>
          <w:b w:val="0"/>
          <w:color w:val="auto"/>
          <w:sz w:val="24"/>
          <w:lang w:val="en-GB"/>
        </w:rPr>
        <w:t>E</w:t>
      </w:r>
      <w:r>
        <w:rPr>
          <w:rFonts w:ascii="Times New Roman" w:hAnsi="Times New Roman"/>
          <w:b w:val="0"/>
          <w:color w:val="auto"/>
          <w:sz w:val="24"/>
          <w:vertAlign w:val="subscript"/>
          <w:lang w:val="en-GB"/>
        </w:rPr>
        <w:t>batt</w:t>
      </w:r>
      <w:proofErr w:type="spellEnd"/>
      <w:r>
        <w:rPr>
          <w:rFonts w:ascii="Times New Roman" w:hAnsi="Times New Roman"/>
          <w:b w:val="0"/>
          <w:color w:val="auto"/>
          <w:sz w:val="24"/>
          <w:lang w:val="en-GB"/>
        </w:rPr>
        <w:t xml:space="preserve"> always corresponds to a battery </w:t>
      </w:r>
      <w:proofErr w:type="spellStart"/>
      <w:r>
        <w:rPr>
          <w:rFonts w:ascii="Times New Roman" w:hAnsi="Times New Roman"/>
          <w:b w:val="0"/>
          <w:color w:val="auto"/>
          <w:sz w:val="24"/>
          <w:lang w:val="en-GB"/>
        </w:rPr>
        <w:t>decharging</w:t>
      </w:r>
      <w:proofErr w:type="spellEnd"/>
      <w:r>
        <w:rPr>
          <w:rFonts w:ascii="Times New Roman" w:hAnsi="Times New Roman"/>
          <w:b w:val="0"/>
          <w:color w:val="auto"/>
          <w:sz w:val="24"/>
          <w:lang w:val="en-GB"/>
        </w:rPr>
        <w:t xml:space="preserve"> and </w:t>
      </w:r>
      <w:r>
        <w:rPr>
          <w:rFonts w:ascii="Times New Roman" w:hAnsi="Times New Roman"/>
          <w:b w:val="0"/>
          <w:color w:val="auto"/>
          <w:sz w:val="24"/>
          <w:lang w:val="en-GB"/>
        </w:rPr>
        <w:sym w:font="Symbol" w:char="F044"/>
      </w:r>
      <w:proofErr w:type="spellStart"/>
      <w:r>
        <w:rPr>
          <w:rFonts w:ascii="Times New Roman" w:hAnsi="Times New Roman"/>
          <w:b w:val="0"/>
          <w:color w:val="auto"/>
          <w:sz w:val="24"/>
          <w:lang w:val="en-GB"/>
        </w:rPr>
        <w:t>E</w:t>
      </w:r>
      <w:r>
        <w:rPr>
          <w:rFonts w:ascii="Times New Roman" w:hAnsi="Times New Roman"/>
          <w:b w:val="0"/>
          <w:color w:val="auto"/>
          <w:sz w:val="24"/>
          <w:vertAlign w:val="subscript"/>
          <w:lang w:val="en-GB"/>
        </w:rPr>
        <w:t>batt</w:t>
      </w:r>
      <w:proofErr w:type="spellEnd"/>
      <w:r>
        <w:rPr>
          <w:rFonts w:ascii="Times New Roman" w:hAnsi="Times New Roman"/>
          <w:b w:val="0"/>
          <w:color w:val="auto"/>
          <w:sz w:val="24"/>
          <w:lang w:val="en-GB"/>
        </w:rPr>
        <w:t xml:space="preserve"> is within 1 per cent of the energy content of the consumed fuel (consumed fuel meaning the total fuel consumption over 1 cycle).</w:t>
      </w:r>
    </w:p>
    <w:p w:rsidR="00FD343F" w:rsidRDefault="00FD343F">
      <w:pPr>
        <w:pStyle w:val="Title"/>
        <w:tabs>
          <w:tab w:val="left" w:pos="1134"/>
          <w:tab w:val="left" w:pos="1701"/>
          <w:tab w:val="left" w:pos="2268"/>
        </w:tabs>
        <w:ind w:left="1134" w:hanging="1134"/>
        <w:jc w:val="both"/>
        <w:rPr>
          <w:rFonts w:ascii="Times New Roman" w:hAnsi="Times New Roman"/>
          <w:b w:val="0"/>
          <w:color w:val="auto"/>
          <w:sz w:val="24"/>
          <w:lang w:val="en-GB"/>
        </w:rPr>
      </w:pPr>
    </w:p>
    <w:p w:rsidR="00FD343F" w:rsidRDefault="00FD343F">
      <w:pPr>
        <w:pStyle w:val="Footer"/>
        <w:tabs>
          <w:tab w:val="left" w:pos="1134"/>
          <w:tab w:val="left" w:pos="1701"/>
          <w:tab w:val="left" w:pos="2268"/>
        </w:tabs>
        <w:spacing w:line="240" w:lineRule="auto"/>
        <w:ind w:left="1134" w:hanging="1134"/>
        <w:jc w:val="both"/>
        <w:rPr>
          <w:sz w:val="24"/>
          <w:lang w:val="en-GB"/>
        </w:rPr>
      </w:pPr>
      <w:r>
        <w:rPr>
          <w:sz w:val="24"/>
          <w:lang w:val="en-GB"/>
        </w:rPr>
        <w:tab/>
        <w:t xml:space="preserve">The change in battery energy content </w:t>
      </w:r>
      <w:r>
        <w:rPr>
          <w:sz w:val="24"/>
          <w:lang w:val="en-GB"/>
        </w:rPr>
        <w:sym w:font="Symbol" w:char="F044"/>
      </w:r>
      <w:proofErr w:type="spellStart"/>
      <w:r>
        <w:rPr>
          <w:sz w:val="24"/>
          <w:lang w:val="en-GB"/>
        </w:rPr>
        <w:t>E</w:t>
      </w:r>
      <w:r>
        <w:rPr>
          <w:sz w:val="24"/>
          <w:vertAlign w:val="subscript"/>
          <w:lang w:val="en-GB"/>
        </w:rPr>
        <w:t>batt</w:t>
      </w:r>
      <w:proofErr w:type="spellEnd"/>
      <w:r>
        <w:rPr>
          <w:sz w:val="24"/>
          <w:lang w:val="en-GB"/>
        </w:rPr>
        <w:t xml:space="preserve"> can be calculated from the measured electricity balance Q as follows:</w:t>
      </w:r>
    </w:p>
    <w:p w:rsidR="00FD343F" w:rsidRDefault="00FD343F">
      <w:pPr>
        <w:pStyle w:val="Footer"/>
        <w:tabs>
          <w:tab w:val="left" w:pos="1134"/>
          <w:tab w:val="left" w:pos="1701"/>
          <w:tab w:val="left" w:pos="2268"/>
        </w:tabs>
        <w:spacing w:line="240" w:lineRule="auto"/>
        <w:ind w:left="1134" w:hanging="1134"/>
        <w:jc w:val="both"/>
        <w:rPr>
          <w:sz w:val="24"/>
          <w:lang w:val="en-GB"/>
        </w:rPr>
      </w:pPr>
    </w:p>
    <w:p w:rsidR="00FD343F" w:rsidRPr="00224AD3" w:rsidRDefault="00FD343F">
      <w:pPr>
        <w:pStyle w:val="Footer"/>
        <w:tabs>
          <w:tab w:val="clear" w:pos="8640"/>
          <w:tab w:val="left" w:pos="1134"/>
          <w:tab w:val="left" w:pos="1701"/>
          <w:tab w:val="left" w:pos="2268"/>
          <w:tab w:val="left" w:pos="2410"/>
          <w:tab w:val="right" w:pos="7443"/>
        </w:tabs>
        <w:spacing w:line="240" w:lineRule="auto"/>
        <w:ind w:left="1134" w:hanging="1134"/>
        <w:jc w:val="center"/>
        <w:rPr>
          <w:sz w:val="24"/>
          <w:lang w:val="en-GB"/>
        </w:rPr>
      </w:pPr>
      <w:r>
        <w:rPr>
          <w:sz w:val="24"/>
          <w:lang w:val="en-GB"/>
        </w:rPr>
        <w:sym w:font="Symbol" w:char="F044"/>
      </w:r>
      <w:proofErr w:type="spellStart"/>
      <w:proofErr w:type="gramStart"/>
      <w:r w:rsidRPr="00224AD3">
        <w:rPr>
          <w:sz w:val="24"/>
          <w:lang w:val="en-GB"/>
        </w:rPr>
        <w:t>E</w:t>
      </w:r>
      <w:r w:rsidRPr="00224AD3">
        <w:rPr>
          <w:sz w:val="24"/>
          <w:vertAlign w:val="subscript"/>
          <w:lang w:val="en-GB"/>
        </w:rPr>
        <w:t>batt</w:t>
      </w:r>
      <w:proofErr w:type="spellEnd"/>
      <w:r w:rsidRPr="00224AD3">
        <w:rPr>
          <w:sz w:val="24"/>
          <w:lang w:val="en-GB"/>
        </w:rPr>
        <w:t xml:space="preserve">  =</w:t>
      </w:r>
      <w:proofErr w:type="gramEnd"/>
      <w:r w:rsidRPr="00224AD3">
        <w:rPr>
          <w:sz w:val="24"/>
          <w:lang w:val="en-GB"/>
        </w:rPr>
        <w:t xml:space="preserve">  </w:t>
      </w:r>
      <w:r>
        <w:rPr>
          <w:sz w:val="24"/>
          <w:lang w:val="en-GB"/>
        </w:rPr>
        <w:sym w:font="Symbol" w:char="F044"/>
      </w:r>
      <w:r w:rsidRPr="00224AD3">
        <w:rPr>
          <w:sz w:val="24"/>
          <w:lang w:val="en-GB"/>
        </w:rPr>
        <w:t>SOC(%) ·</w:t>
      </w:r>
      <w:proofErr w:type="spellStart"/>
      <w:r w:rsidRPr="00224AD3">
        <w:rPr>
          <w:sz w:val="24"/>
          <w:lang w:val="en-GB"/>
        </w:rPr>
        <w:t>E</w:t>
      </w:r>
      <w:r w:rsidRPr="00224AD3">
        <w:rPr>
          <w:sz w:val="24"/>
          <w:vertAlign w:val="subscript"/>
          <w:lang w:val="en-GB"/>
        </w:rPr>
        <w:t>TEbatt</w:t>
      </w:r>
      <w:proofErr w:type="spellEnd"/>
      <w:r w:rsidRPr="00224AD3">
        <w:rPr>
          <w:sz w:val="24"/>
          <w:lang w:val="en-GB"/>
        </w:rPr>
        <w:t xml:space="preserve">  </w:t>
      </w:r>
      <w:r>
        <w:rPr>
          <w:sz w:val="24"/>
          <w:lang w:val="en-GB"/>
        </w:rPr>
        <w:sym w:font="Symbol" w:char="F040"/>
      </w:r>
      <w:r w:rsidRPr="00224AD3">
        <w:rPr>
          <w:sz w:val="24"/>
          <w:lang w:val="en-GB"/>
        </w:rPr>
        <w:t xml:space="preserve">  0.0036·|</w:t>
      </w:r>
      <w:r>
        <w:rPr>
          <w:sz w:val="24"/>
          <w:lang w:val="en-GB"/>
        </w:rPr>
        <w:sym w:font="Symbol" w:char="F044"/>
      </w:r>
      <w:r w:rsidRPr="00224AD3">
        <w:rPr>
          <w:sz w:val="24"/>
          <w:lang w:val="en-GB"/>
        </w:rPr>
        <w:t>Ah|·</w:t>
      </w:r>
      <w:proofErr w:type="spellStart"/>
      <w:r w:rsidRPr="00224AD3">
        <w:rPr>
          <w:sz w:val="24"/>
          <w:lang w:val="en-GB"/>
        </w:rPr>
        <w:t>V</w:t>
      </w:r>
      <w:r w:rsidRPr="00224AD3">
        <w:rPr>
          <w:sz w:val="24"/>
          <w:vertAlign w:val="subscript"/>
          <w:lang w:val="en-GB"/>
        </w:rPr>
        <w:t>batt</w:t>
      </w:r>
      <w:proofErr w:type="spellEnd"/>
      <w:r w:rsidRPr="00224AD3">
        <w:rPr>
          <w:sz w:val="24"/>
          <w:lang w:val="en-GB"/>
        </w:rPr>
        <w:t xml:space="preserve">  =  0.0036·Q·V</w:t>
      </w:r>
      <w:r w:rsidRPr="00224AD3">
        <w:rPr>
          <w:sz w:val="24"/>
          <w:vertAlign w:val="subscript"/>
          <w:lang w:val="en-GB"/>
        </w:rPr>
        <w:t>batt</w:t>
      </w:r>
      <w:r w:rsidRPr="00224AD3">
        <w:rPr>
          <w:sz w:val="24"/>
          <w:lang w:val="en-GB"/>
        </w:rPr>
        <w:t xml:space="preserve">   (MJ)</w:t>
      </w:r>
    </w:p>
    <w:p w:rsidR="00FD343F" w:rsidRPr="00224AD3" w:rsidRDefault="00FD343F">
      <w:pPr>
        <w:pStyle w:val="Footer"/>
        <w:tabs>
          <w:tab w:val="left" w:pos="1134"/>
          <w:tab w:val="left" w:pos="1701"/>
          <w:tab w:val="left" w:pos="2268"/>
        </w:tabs>
        <w:spacing w:line="240" w:lineRule="auto"/>
        <w:ind w:left="1134" w:hanging="1134"/>
        <w:jc w:val="both"/>
        <w:rPr>
          <w:sz w:val="24"/>
          <w:lang w:val="en-GB"/>
        </w:rPr>
      </w:pP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color w:val="auto"/>
          <w:sz w:val="24"/>
          <w:lang w:val="en-GB"/>
        </w:rPr>
      </w:pPr>
      <w:r w:rsidRPr="00224AD3">
        <w:rPr>
          <w:rFonts w:ascii="Times New Roman" w:hAnsi="Times New Roman"/>
          <w:b w:val="0"/>
          <w:color w:val="auto"/>
          <w:sz w:val="24"/>
          <w:lang w:val="en-GB"/>
        </w:rPr>
        <w:tab/>
      </w:r>
      <w:proofErr w:type="gramStart"/>
      <w:r>
        <w:rPr>
          <w:rFonts w:ascii="Times New Roman" w:hAnsi="Times New Roman"/>
          <w:b w:val="0"/>
          <w:color w:val="auto"/>
          <w:sz w:val="24"/>
          <w:lang w:val="en-GB"/>
        </w:rPr>
        <w:t>with</w:t>
      </w:r>
      <w:proofErr w:type="gramEnd"/>
      <w:r>
        <w:rPr>
          <w:rFonts w:ascii="Times New Roman" w:hAnsi="Times New Roman"/>
          <w:b w:val="0"/>
          <w:color w:val="auto"/>
          <w:sz w:val="24"/>
          <w:lang w:val="en-GB"/>
        </w:rPr>
        <w:t xml:space="preserve"> </w:t>
      </w:r>
      <w:proofErr w:type="spellStart"/>
      <w:r>
        <w:rPr>
          <w:rFonts w:ascii="Times New Roman" w:hAnsi="Times New Roman"/>
          <w:b w:val="0"/>
          <w:color w:val="auto"/>
          <w:sz w:val="24"/>
          <w:lang w:val="en-GB"/>
        </w:rPr>
        <w:t>E</w:t>
      </w:r>
      <w:r>
        <w:rPr>
          <w:rFonts w:ascii="Times New Roman" w:hAnsi="Times New Roman"/>
          <w:b w:val="0"/>
          <w:color w:val="auto"/>
          <w:sz w:val="24"/>
          <w:vertAlign w:val="subscript"/>
          <w:lang w:val="en-GB"/>
        </w:rPr>
        <w:t>TEbatt</w:t>
      </w:r>
      <w:proofErr w:type="spellEnd"/>
      <w:r>
        <w:rPr>
          <w:rFonts w:ascii="Times New Roman" w:hAnsi="Times New Roman"/>
          <w:b w:val="0"/>
          <w:color w:val="auto"/>
          <w:sz w:val="24"/>
          <w:lang w:val="en-GB"/>
        </w:rPr>
        <w:t xml:space="preserve"> [MJ] the total energy storage capacity of the battery and </w:t>
      </w:r>
      <w:proofErr w:type="spellStart"/>
      <w:r>
        <w:rPr>
          <w:rFonts w:ascii="Times New Roman" w:hAnsi="Times New Roman"/>
          <w:b w:val="0"/>
          <w:color w:val="auto"/>
          <w:sz w:val="24"/>
          <w:lang w:val="en-GB"/>
        </w:rPr>
        <w:t>V</w:t>
      </w:r>
      <w:r>
        <w:rPr>
          <w:rFonts w:ascii="Times New Roman" w:hAnsi="Times New Roman"/>
          <w:b w:val="0"/>
          <w:color w:val="auto"/>
          <w:sz w:val="24"/>
          <w:vertAlign w:val="subscript"/>
          <w:lang w:val="en-GB"/>
        </w:rPr>
        <w:t>batt</w:t>
      </w:r>
      <w:proofErr w:type="spellEnd"/>
      <w:r>
        <w:rPr>
          <w:rFonts w:ascii="Times New Roman" w:hAnsi="Times New Roman"/>
          <w:b w:val="0"/>
          <w:color w:val="auto"/>
          <w:sz w:val="24"/>
          <w:lang w:val="en-GB"/>
        </w:rPr>
        <w:t xml:space="preserve"> [V] the nominal battery voltage.</w:t>
      </w: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color w:val="auto"/>
          <w:sz w:val="24"/>
          <w:lang w:val="en-GB"/>
        </w:rPr>
      </w:pP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color w:val="auto"/>
          <w:sz w:val="24"/>
          <w:lang w:val="en-GB"/>
        </w:rPr>
      </w:pPr>
      <w:r>
        <w:rPr>
          <w:rFonts w:ascii="Times New Roman" w:hAnsi="Times New Roman"/>
          <w:b w:val="0"/>
          <w:color w:val="auto"/>
          <w:sz w:val="24"/>
          <w:lang w:val="en-GB"/>
        </w:rPr>
        <w:t>5.3.3.</w:t>
      </w:r>
      <w:r>
        <w:rPr>
          <w:rFonts w:ascii="Times New Roman" w:hAnsi="Times New Roman"/>
          <w:b w:val="0"/>
          <w:color w:val="auto"/>
          <w:sz w:val="24"/>
          <w:lang w:val="en-GB"/>
        </w:rPr>
        <w:tab/>
        <w:t>Fuel consumption correction coefficient (</w:t>
      </w:r>
      <w:proofErr w:type="spellStart"/>
      <w:r>
        <w:rPr>
          <w:rFonts w:ascii="Times New Roman" w:hAnsi="Times New Roman"/>
          <w:b w:val="0"/>
          <w:color w:val="auto"/>
          <w:sz w:val="24"/>
          <w:lang w:val="en-GB"/>
        </w:rPr>
        <w:t>K</w:t>
      </w:r>
      <w:r>
        <w:rPr>
          <w:rFonts w:ascii="Times New Roman" w:hAnsi="Times New Roman"/>
          <w:b w:val="0"/>
          <w:color w:val="auto"/>
          <w:sz w:val="24"/>
          <w:vertAlign w:val="subscript"/>
          <w:lang w:val="en-GB"/>
        </w:rPr>
        <w:t>fuel</w:t>
      </w:r>
      <w:proofErr w:type="spellEnd"/>
      <w:r>
        <w:rPr>
          <w:rFonts w:ascii="Times New Roman" w:hAnsi="Times New Roman"/>
          <w:b w:val="0"/>
          <w:color w:val="auto"/>
          <w:sz w:val="24"/>
          <w:lang w:val="en-GB"/>
        </w:rPr>
        <w:t>) defined by the manufacturer</w:t>
      </w: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color w:val="auto"/>
          <w:sz w:val="24"/>
          <w:lang w:val="en-GB"/>
        </w:rPr>
      </w:pP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color w:val="auto"/>
          <w:sz w:val="24"/>
          <w:lang w:val="en-GB"/>
        </w:rPr>
      </w:pPr>
      <w:r>
        <w:rPr>
          <w:rFonts w:ascii="Times New Roman" w:hAnsi="Times New Roman"/>
          <w:b w:val="0"/>
          <w:color w:val="auto"/>
          <w:sz w:val="24"/>
          <w:lang w:val="en-GB"/>
        </w:rPr>
        <w:t>5.3.3.1.</w:t>
      </w:r>
      <w:r>
        <w:rPr>
          <w:rFonts w:ascii="Times New Roman" w:hAnsi="Times New Roman"/>
          <w:b w:val="0"/>
          <w:color w:val="auto"/>
          <w:sz w:val="24"/>
          <w:lang w:val="en-GB"/>
        </w:rPr>
        <w:tab/>
        <w:t>The fuel consumption correction coefficient (</w:t>
      </w:r>
      <w:proofErr w:type="spellStart"/>
      <w:r>
        <w:rPr>
          <w:rFonts w:ascii="Times New Roman" w:hAnsi="Times New Roman"/>
          <w:b w:val="0"/>
          <w:color w:val="auto"/>
          <w:sz w:val="24"/>
          <w:lang w:val="en-GB"/>
        </w:rPr>
        <w:t>K</w:t>
      </w:r>
      <w:r>
        <w:rPr>
          <w:rFonts w:ascii="Times New Roman" w:hAnsi="Times New Roman"/>
          <w:b w:val="0"/>
          <w:color w:val="auto"/>
          <w:sz w:val="24"/>
          <w:vertAlign w:val="subscript"/>
          <w:lang w:val="en-GB"/>
        </w:rPr>
        <w:t>fuel</w:t>
      </w:r>
      <w:proofErr w:type="spellEnd"/>
      <w:r>
        <w:rPr>
          <w:rFonts w:ascii="Times New Roman" w:hAnsi="Times New Roman"/>
          <w:b w:val="0"/>
          <w:color w:val="auto"/>
          <w:sz w:val="24"/>
          <w:lang w:val="en-GB"/>
        </w:rPr>
        <w:t>) shall be determined from a set of n measurements performed by the manufacturer. This set should contain at least one measurement with Q</w:t>
      </w:r>
      <w:r>
        <w:rPr>
          <w:rFonts w:ascii="Times New Roman" w:hAnsi="Times New Roman"/>
          <w:b w:val="0"/>
          <w:color w:val="auto"/>
          <w:sz w:val="24"/>
          <w:vertAlign w:val="subscript"/>
          <w:lang w:val="en-GB"/>
        </w:rPr>
        <w:t>i</w:t>
      </w:r>
      <w:r>
        <w:rPr>
          <w:rFonts w:ascii="Times New Roman" w:hAnsi="Times New Roman"/>
          <w:b w:val="0"/>
          <w:color w:val="auto"/>
          <w:sz w:val="24"/>
          <w:lang w:val="en-GB"/>
        </w:rPr>
        <w:t xml:space="preserve"> &lt; 0 and at least one with </w:t>
      </w:r>
      <w:proofErr w:type="spellStart"/>
      <w:r>
        <w:rPr>
          <w:rFonts w:ascii="Times New Roman" w:hAnsi="Times New Roman"/>
          <w:b w:val="0"/>
          <w:color w:val="auto"/>
          <w:sz w:val="24"/>
          <w:lang w:val="en-GB"/>
        </w:rPr>
        <w:t>Q</w:t>
      </w:r>
      <w:r>
        <w:rPr>
          <w:rFonts w:ascii="Times New Roman" w:hAnsi="Times New Roman"/>
          <w:b w:val="0"/>
          <w:color w:val="auto"/>
          <w:sz w:val="24"/>
          <w:vertAlign w:val="subscript"/>
          <w:lang w:val="en-GB"/>
        </w:rPr>
        <w:t>j</w:t>
      </w:r>
      <w:proofErr w:type="spellEnd"/>
      <w:r>
        <w:rPr>
          <w:rFonts w:ascii="Times New Roman" w:hAnsi="Times New Roman"/>
          <w:b w:val="0"/>
          <w:color w:val="auto"/>
          <w:sz w:val="24"/>
          <w:lang w:val="en-GB"/>
        </w:rPr>
        <w:t xml:space="preserve"> &gt; 0.</w:t>
      </w: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color w:val="auto"/>
          <w:sz w:val="24"/>
          <w:lang w:val="en-GB"/>
        </w:rPr>
      </w:pP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color w:val="auto"/>
          <w:sz w:val="24"/>
          <w:lang w:val="en-GB"/>
        </w:rPr>
      </w:pPr>
      <w:r>
        <w:rPr>
          <w:rFonts w:ascii="Times New Roman" w:hAnsi="Times New Roman"/>
          <w:b w:val="0"/>
          <w:color w:val="auto"/>
          <w:sz w:val="24"/>
          <w:lang w:val="en-GB"/>
        </w:rPr>
        <w:tab/>
        <w:t xml:space="preserve">If the latter condition </w:t>
      </w:r>
      <w:proofErr w:type="spellStart"/>
      <w:r>
        <w:rPr>
          <w:rFonts w:ascii="Times New Roman" w:hAnsi="Times New Roman"/>
          <w:b w:val="0"/>
          <w:color w:val="auto"/>
          <w:sz w:val="24"/>
          <w:lang w:val="en-GB"/>
        </w:rPr>
        <w:t>can not</w:t>
      </w:r>
      <w:proofErr w:type="spellEnd"/>
      <w:r>
        <w:rPr>
          <w:rFonts w:ascii="Times New Roman" w:hAnsi="Times New Roman"/>
          <w:b w:val="0"/>
          <w:color w:val="auto"/>
          <w:sz w:val="24"/>
          <w:lang w:val="en-GB"/>
        </w:rPr>
        <w:t xml:space="preserve"> be realised on the driving cycle (Part One or Part Two) used in this test, then it is up to the Technical Service to judge the statistical significance of the extrapolation necessary to determine the fuel consumption value at </w:t>
      </w:r>
      <w:r>
        <w:rPr>
          <w:rFonts w:ascii="Times New Roman" w:hAnsi="Times New Roman"/>
          <w:b w:val="0"/>
          <w:color w:val="auto"/>
          <w:sz w:val="24"/>
          <w:lang w:val="en-GB"/>
        </w:rPr>
        <w:sym w:font="Symbol" w:char="F044"/>
      </w:r>
      <w:proofErr w:type="spellStart"/>
      <w:r>
        <w:rPr>
          <w:rFonts w:ascii="Times New Roman" w:hAnsi="Times New Roman"/>
          <w:b w:val="0"/>
          <w:color w:val="auto"/>
          <w:sz w:val="24"/>
          <w:lang w:val="en-GB"/>
        </w:rPr>
        <w:t>E</w:t>
      </w:r>
      <w:r>
        <w:rPr>
          <w:rFonts w:ascii="Times New Roman" w:hAnsi="Times New Roman"/>
          <w:b w:val="0"/>
          <w:color w:val="auto"/>
          <w:sz w:val="24"/>
          <w:vertAlign w:val="subscript"/>
          <w:lang w:val="en-GB"/>
        </w:rPr>
        <w:t>batt</w:t>
      </w:r>
      <w:proofErr w:type="spellEnd"/>
      <w:r>
        <w:rPr>
          <w:rFonts w:ascii="Times New Roman" w:hAnsi="Times New Roman"/>
          <w:b w:val="0"/>
          <w:color w:val="auto"/>
          <w:sz w:val="24"/>
          <w:lang w:val="en-GB"/>
        </w:rPr>
        <w:t xml:space="preserve"> = 0.</w:t>
      </w: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color w:val="auto"/>
          <w:sz w:val="24"/>
          <w:lang w:val="en-GB"/>
        </w:rPr>
      </w:pPr>
    </w:p>
    <w:p w:rsidR="00FD343F" w:rsidRDefault="00FD343F">
      <w:pPr>
        <w:pStyle w:val="Title"/>
        <w:tabs>
          <w:tab w:val="left" w:pos="1134"/>
          <w:tab w:val="left" w:pos="1701"/>
          <w:tab w:val="left" w:pos="2268"/>
        </w:tabs>
        <w:ind w:left="1134" w:hanging="1134"/>
        <w:jc w:val="both"/>
        <w:rPr>
          <w:rFonts w:ascii="Times New Roman" w:hAnsi="Times New Roman"/>
          <w:b w:val="0"/>
          <w:color w:val="auto"/>
          <w:sz w:val="24"/>
          <w:lang w:val="en-GB"/>
        </w:rPr>
      </w:pPr>
      <w:r>
        <w:rPr>
          <w:rFonts w:ascii="Times New Roman" w:hAnsi="Times New Roman"/>
          <w:b w:val="0"/>
          <w:color w:val="auto"/>
          <w:sz w:val="24"/>
          <w:lang w:val="en-GB"/>
        </w:rPr>
        <w:t>5.3.3.2.</w:t>
      </w:r>
      <w:r>
        <w:rPr>
          <w:rFonts w:ascii="Times New Roman" w:hAnsi="Times New Roman"/>
          <w:b w:val="0"/>
          <w:color w:val="auto"/>
          <w:sz w:val="24"/>
          <w:lang w:val="en-GB"/>
        </w:rPr>
        <w:tab/>
        <w:t>The fuel consumption correction coefficient (</w:t>
      </w:r>
      <w:proofErr w:type="spellStart"/>
      <w:r>
        <w:rPr>
          <w:rFonts w:ascii="Times New Roman" w:hAnsi="Times New Roman"/>
          <w:b w:val="0"/>
          <w:color w:val="auto"/>
          <w:sz w:val="24"/>
          <w:lang w:val="en-GB"/>
        </w:rPr>
        <w:t>K</w:t>
      </w:r>
      <w:r>
        <w:rPr>
          <w:rFonts w:ascii="Times New Roman" w:hAnsi="Times New Roman"/>
          <w:b w:val="0"/>
          <w:color w:val="auto"/>
          <w:sz w:val="24"/>
          <w:vertAlign w:val="subscript"/>
          <w:lang w:val="en-GB"/>
        </w:rPr>
        <w:t>fuel</w:t>
      </w:r>
      <w:proofErr w:type="spellEnd"/>
      <w:r>
        <w:rPr>
          <w:rFonts w:ascii="Times New Roman" w:hAnsi="Times New Roman"/>
          <w:b w:val="0"/>
          <w:color w:val="auto"/>
          <w:sz w:val="24"/>
          <w:lang w:val="en-GB"/>
        </w:rPr>
        <w:t>) is defined as:</w:t>
      </w:r>
    </w:p>
    <w:p w:rsidR="00FD343F" w:rsidRDefault="00FD343F">
      <w:pPr>
        <w:pStyle w:val="Title"/>
        <w:tabs>
          <w:tab w:val="left" w:pos="1134"/>
          <w:tab w:val="left" w:pos="1701"/>
          <w:tab w:val="left" w:pos="2268"/>
        </w:tabs>
        <w:ind w:left="1134" w:hanging="1134"/>
        <w:jc w:val="both"/>
        <w:rPr>
          <w:rFonts w:ascii="Times New Roman" w:hAnsi="Times New Roman"/>
          <w:b w:val="0"/>
          <w:color w:val="auto"/>
          <w:sz w:val="24"/>
          <w:lang w:val="en-GB"/>
        </w:rPr>
      </w:pPr>
    </w:p>
    <w:p w:rsidR="00FD343F" w:rsidRDefault="00FD343F">
      <w:pPr>
        <w:pStyle w:val="Title"/>
        <w:tabs>
          <w:tab w:val="left" w:pos="1134"/>
          <w:tab w:val="left" w:pos="1701"/>
          <w:tab w:val="left" w:pos="2268"/>
        </w:tabs>
        <w:ind w:left="1134" w:hanging="1134"/>
        <w:rPr>
          <w:rFonts w:ascii="Times New Roman" w:hAnsi="Times New Roman"/>
          <w:b w:val="0"/>
          <w:color w:val="auto"/>
          <w:sz w:val="24"/>
          <w:lang w:val="en-GB"/>
        </w:rPr>
      </w:pPr>
      <w:proofErr w:type="spellStart"/>
      <w:r>
        <w:rPr>
          <w:rFonts w:ascii="Times New Roman" w:hAnsi="Times New Roman"/>
          <w:b w:val="0"/>
          <w:color w:val="auto"/>
          <w:sz w:val="24"/>
          <w:lang w:val="en-GB"/>
        </w:rPr>
        <w:t>K</w:t>
      </w:r>
      <w:r>
        <w:rPr>
          <w:rFonts w:ascii="Times New Roman" w:hAnsi="Times New Roman"/>
          <w:b w:val="0"/>
          <w:color w:val="auto"/>
          <w:sz w:val="24"/>
          <w:vertAlign w:val="subscript"/>
          <w:lang w:val="en-GB"/>
        </w:rPr>
        <w:t>fuel</w:t>
      </w:r>
      <w:proofErr w:type="spellEnd"/>
      <w:r>
        <w:rPr>
          <w:rFonts w:ascii="Times New Roman" w:hAnsi="Times New Roman"/>
          <w:b w:val="0"/>
          <w:color w:val="auto"/>
          <w:sz w:val="24"/>
          <w:vertAlign w:val="subscript"/>
          <w:lang w:val="en-GB"/>
        </w:rPr>
        <w:t xml:space="preserve"> </w:t>
      </w:r>
      <w:r>
        <w:rPr>
          <w:rFonts w:ascii="Times New Roman" w:hAnsi="Times New Roman"/>
          <w:b w:val="0"/>
          <w:color w:val="auto"/>
          <w:sz w:val="24"/>
          <w:lang w:val="en-GB"/>
        </w:rPr>
        <w:t>= (n·</w:t>
      </w:r>
      <w:r>
        <w:rPr>
          <w:rFonts w:ascii="Times New Roman" w:hAnsi="Times New Roman"/>
          <w:b w:val="0"/>
          <w:color w:val="auto"/>
          <w:sz w:val="24"/>
          <w:lang w:val="en-GB"/>
        </w:rPr>
        <w:sym w:font="Symbol" w:char="F053"/>
      </w:r>
      <w:proofErr w:type="spellStart"/>
      <w:r>
        <w:rPr>
          <w:rFonts w:ascii="Times New Roman" w:hAnsi="Times New Roman"/>
          <w:b w:val="0"/>
          <w:color w:val="auto"/>
          <w:sz w:val="24"/>
          <w:lang w:val="en-GB"/>
        </w:rPr>
        <w:t>Q</w:t>
      </w:r>
      <w:r>
        <w:rPr>
          <w:rFonts w:ascii="Times New Roman" w:hAnsi="Times New Roman"/>
          <w:b w:val="0"/>
          <w:color w:val="auto"/>
          <w:sz w:val="24"/>
          <w:vertAlign w:val="subscript"/>
          <w:lang w:val="en-GB"/>
        </w:rPr>
        <w:t>i</w:t>
      </w:r>
      <w:r>
        <w:rPr>
          <w:rFonts w:ascii="Times New Roman" w:hAnsi="Times New Roman"/>
          <w:b w:val="0"/>
          <w:color w:val="auto"/>
          <w:sz w:val="24"/>
          <w:lang w:val="en-GB"/>
        </w:rPr>
        <w:t>C</w:t>
      </w:r>
      <w:r>
        <w:rPr>
          <w:rFonts w:ascii="Times New Roman" w:hAnsi="Times New Roman"/>
          <w:b w:val="0"/>
          <w:color w:val="auto"/>
          <w:sz w:val="24"/>
          <w:vertAlign w:val="subscript"/>
          <w:lang w:val="en-GB"/>
        </w:rPr>
        <w:t>i</w:t>
      </w:r>
      <w:proofErr w:type="spellEnd"/>
      <w:r>
        <w:rPr>
          <w:rFonts w:ascii="Times New Roman" w:hAnsi="Times New Roman"/>
          <w:b w:val="0"/>
          <w:color w:val="auto"/>
          <w:sz w:val="24"/>
          <w:vertAlign w:val="subscript"/>
          <w:lang w:val="en-GB"/>
        </w:rPr>
        <w:t xml:space="preserve"> </w:t>
      </w:r>
      <w:r>
        <w:rPr>
          <w:rFonts w:ascii="Times New Roman" w:hAnsi="Times New Roman"/>
          <w:b w:val="0"/>
          <w:color w:val="auto"/>
          <w:sz w:val="24"/>
          <w:lang w:val="en-GB"/>
        </w:rPr>
        <w:t xml:space="preserve">- </w:t>
      </w:r>
      <w:r>
        <w:rPr>
          <w:rFonts w:ascii="Times New Roman" w:hAnsi="Times New Roman"/>
          <w:b w:val="0"/>
          <w:color w:val="auto"/>
          <w:sz w:val="24"/>
          <w:lang w:val="en-GB"/>
        </w:rPr>
        <w:sym w:font="Symbol" w:char="F053"/>
      </w:r>
      <w:r>
        <w:rPr>
          <w:rFonts w:ascii="Times New Roman" w:hAnsi="Times New Roman"/>
          <w:b w:val="0"/>
          <w:color w:val="auto"/>
          <w:sz w:val="24"/>
          <w:lang w:val="en-GB"/>
        </w:rPr>
        <w:t>Q</w:t>
      </w:r>
      <w:r>
        <w:rPr>
          <w:rFonts w:ascii="Times New Roman" w:hAnsi="Times New Roman"/>
          <w:b w:val="0"/>
          <w:color w:val="auto"/>
          <w:sz w:val="24"/>
          <w:vertAlign w:val="subscript"/>
          <w:lang w:val="en-GB"/>
        </w:rPr>
        <w:t>i</w:t>
      </w:r>
      <w:r>
        <w:rPr>
          <w:rFonts w:ascii="Times New Roman" w:hAnsi="Times New Roman"/>
          <w:b w:val="0"/>
          <w:color w:val="auto"/>
          <w:sz w:val="24"/>
          <w:lang w:val="en-GB"/>
        </w:rPr>
        <w:t>·</w:t>
      </w:r>
      <w:r>
        <w:rPr>
          <w:rFonts w:ascii="Times New Roman" w:hAnsi="Times New Roman"/>
          <w:b w:val="0"/>
          <w:color w:val="auto"/>
          <w:sz w:val="24"/>
          <w:lang w:val="en-GB"/>
        </w:rPr>
        <w:sym w:font="Symbol" w:char="F053"/>
      </w:r>
      <w:proofErr w:type="spellStart"/>
      <w:r>
        <w:rPr>
          <w:rFonts w:ascii="Times New Roman" w:hAnsi="Times New Roman"/>
          <w:b w:val="0"/>
          <w:color w:val="auto"/>
          <w:sz w:val="24"/>
          <w:lang w:val="en-GB"/>
        </w:rPr>
        <w:t>C</w:t>
      </w:r>
      <w:r>
        <w:rPr>
          <w:rFonts w:ascii="Times New Roman" w:hAnsi="Times New Roman"/>
          <w:b w:val="0"/>
          <w:color w:val="auto"/>
          <w:sz w:val="24"/>
          <w:vertAlign w:val="subscript"/>
          <w:lang w:val="en-GB"/>
        </w:rPr>
        <w:t>i</w:t>
      </w:r>
      <w:proofErr w:type="spellEnd"/>
      <w:r>
        <w:rPr>
          <w:rFonts w:ascii="Times New Roman" w:hAnsi="Times New Roman"/>
          <w:b w:val="0"/>
          <w:color w:val="auto"/>
          <w:sz w:val="24"/>
          <w:lang w:val="en-GB"/>
        </w:rPr>
        <w:t>) / (n·</w:t>
      </w:r>
      <w:r>
        <w:rPr>
          <w:rFonts w:ascii="Times New Roman" w:hAnsi="Times New Roman"/>
          <w:b w:val="0"/>
          <w:color w:val="auto"/>
          <w:sz w:val="24"/>
          <w:lang w:val="en-GB"/>
        </w:rPr>
        <w:sym w:font="Symbol" w:char="F053"/>
      </w:r>
      <w:r>
        <w:rPr>
          <w:rFonts w:ascii="Times New Roman" w:hAnsi="Times New Roman"/>
          <w:b w:val="0"/>
          <w:color w:val="auto"/>
          <w:sz w:val="24"/>
          <w:lang w:val="en-GB"/>
        </w:rPr>
        <w:t>Q</w:t>
      </w:r>
      <w:r>
        <w:rPr>
          <w:rFonts w:ascii="Times New Roman" w:hAnsi="Times New Roman"/>
          <w:b w:val="0"/>
          <w:color w:val="auto"/>
          <w:sz w:val="24"/>
          <w:vertAlign w:val="subscript"/>
          <w:lang w:val="en-GB"/>
        </w:rPr>
        <w:t>i</w:t>
      </w:r>
      <w:r>
        <w:rPr>
          <w:rFonts w:ascii="Times New Roman" w:hAnsi="Times New Roman"/>
          <w:b w:val="0"/>
          <w:color w:val="auto"/>
          <w:sz w:val="24"/>
          <w:vertAlign w:val="superscript"/>
          <w:lang w:val="en-GB"/>
        </w:rPr>
        <w:t>2</w:t>
      </w:r>
      <w:r>
        <w:rPr>
          <w:rFonts w:ascii="Times New Roman" w:hAnsi="Times New Roman"/>
          <w:b w:val="0"/>
          <w:color w:val="auto"/>
          <w:sz w:val="24"/>
          <w:lang w:val="en-GB"/>
        </w:rPr>
        <w:t xml:space="preserve"> – (</w:t>
      </w:r>
      <w:r>
        <w:rPr>
          <w:rFonts w:ascii="Times New Roman" w:hAnsi="Times New Roman"/>
          <w:b w:val="0"/>
          <w:color w:val="auto"/>
          <w:sz w:val="24"/>
          <w:lang w:val="en-GB"/>
        </w:rPr>
        <w:sym w:font="Symbol" w:char="F053"/>
      </w:r>
      <w:r>
        <w:rPr>
          <w:rFonts w:ascii="Times New Roman" w:hAnsi="Times New Roman"/>
          <w:b w:val="0"/>
          <w:color w:val="auto"/>
          <w:sz w:val="24"/>
          <w:lang w:val="en-GB"/>
        </w:rPr>
        <w:t>Q</w:t>
      </w:r>
      <w:r>
        <w:rPr>
          <w:rFonts w:ascii="Times New Roman" w:hAnsi="Times New Roman"/>
          <w:b w:val="0"/>
          <w:color w:val="auto"/>
          <w:sz w:val="24"/>
          <w:vertAlign w:val="subscript"/>
          <w:lang w:val="en-GB"/>
        </w:rPr>
        <w:t>i</w:t>
      </w:r>
      <w:proofErr w:type="gramStart"/>
      <w:r>
        <w:rPr>
          <w:rFonts w:ascii="Times New Roman" w:hAnsi="Times New Roman"/>
          <w:b w:val="0"/>
          <w:color w:val="auto"/>
          <w:sz w:val="24"/>
          <w:lang w:val="en-GB"/>
        </w:rPr>
        <w:t>)</w:t>
      </w:r>
      <w:r>
        <w:rPr>
          <w:rFonts w:ascii="Times New Roman" w:hAnsi="Times New Roman"/>
          <w:b w:val="0"/>
          <w:color w:val="auto"/>
          <w:sz w:val="24"/>
          <w:vertAlign w:val="superscript"/>
          <w:lang w:val="en-GB"/>
        </w:rPr>
        <w:t>2</w:t>
      </w:r>
      <w:proofErr w:type="gramEnd"/>
      <w:r>
        <w:rPr>
          <w:rFonts w:ascii="Times New Roman" w:hAnsi="Times New Roman"/>
          <w:b w:val="0"/>
          <w:color w:val="auto"/>
          <w:sz w:val="24"/>
          <w:lang w:val="en-GB"/>
        </w:rPr>
        <w:t>)           (l/100 km/Ah)</w:t>
      </w: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color w:val="auto"/>
          <w:sz w:val="24"/>
          <w:lang w:val="en-GB"/>
        </w:rPr>
      </w:pPr>
    </w:p>
    <w:p w:rsidR="00FD343F" w:rsidRDefault="00FD343F">
      <w:pPr>
        <w:pStyle w:val="Title"/>
        <w:tabs>
          <w:tab w:val="left" w:pos="1134"/>
          <w:tab w:val="left" w:pos="1701"/>
          <w:tab w:val="left" w:pos="2268"/>
        </w:tabs>
        <w:ind w:left="1134" w:hanging="1134"/>
        <w:jc w:val="both"/>
        <w:rPr>
          <w:rFonts w:ascii="Times New Roman" w:hAnsi="Times New Roman"/>
          <w:b w:val="0"/>
          <w:color w:val="auto"/>
          <w:sz w:val="24"/>
          <w:lang w:val="en-GB"/>
        </w:rPr>
      </w:pPr>
      <w:r>
        <w:rPr>
          <w:rFonts w:ascii="Times New Roman" w:hAnsi="Times New Roman"/>
          <w:b w:val="0"/>
          <w:color w:val="auto"/>
          <w:sz w:val="24"/>
          <w:lang w:val="en-GB"/>
        </w:rPr>
        <w:tab/>
      </w:r>
      <w:proofErr w:type="gramStart"/>
      <w:r>
        <w:rPr>
          <w:rFonts w:ascii="Times New Roman" w:hAnsi="Times New Roman"/>
          <w:b w:val="0"/>
          <w:color w:val="auto"/>
          <w:sz w:val="24"/>
          <w:lang w:val="en-GB"/>
        </w:rPr>
        <w:t>where</w:t>
      </w:r>
      <w:proofErr w:type="gramEnd"/>
      <w:r>
        <w:rPr>
          <w:rFonts w:ascii="Times New Roman" w:hAnsi="Times New Roman"/>
          <w:b w:val="0"/>
          <w:color w:val="auto"/>
          <w:sz w:val="24"/>
          <w:lang w:val="en-GB"/>
        </w:rPr>
        <w:t>:</w:t>
      </w:r>
    </w:p>
    <w:p w:rsidR="00FD343F" w:rsidRDefault="00FD343F">
      <w:pPr>
        <w:pStyle w:val="Title"/>
        <w:tabs>
          <w:tab w:val="left" w:pos="1134"/>
          <w:tab w:val="left" w:pos="1701"/>
          <w:tab w:val="left" w:pos="1985"/>
          <w:tab w:val="left" w:pos="2268"/>
        </w:tabs>
        <w:ind w:left="1134" w:hanging="1134"/>
        <w:jc w:val="both"/>
        <w:rPr>
          <w:rFonts w:ascii="Times New Roman" w:hAnsi="Times New Roman"/>
          <w:b w:val="0"/>
          <w:color w:val="auto"/>
          <w:sz w:val="24"/>
          <w:lang w:val="en-GB"/>
        </w:rPr>
      </w:pPr>
      <w:r>
        <w:rPr>
          <w:rFonts w:ascii="Times New Roman" w:hAnsi="Times New Roman"/>
          <w:b w:val="0"/>
          <w:color w:val="auto"/>
          <w:sz w:val="24"/>
          <w:lang w:val="en-GB"/>
        </w:rPr>
        <w:tab/>
      </w:r>
      <w:proofErr w:type="spellStart"/>
      <w:r>
        <w:rPr>
          <w:rFonts w:ascii="Times New Roman" w:hAnsi="Times New Roman"/>
          <w:b w:val="0"/>
          <w:color w:val="auto"/>
          <w:sz w:val="24"/>
          <w:lang w:val="en-GB"/>
        </w:rPr>
        <w:t>C</w:t>
      </w:r>
      <w:r>
        <w:rPr>
          <w:rFonts w:ascii="Times New Roman" w:hAnsi="Times New Roman"/>
          <w:b w:val="0"/>
          <w:color w:val="auto"/>
          <w:sz w:val="24"/>
          <w:vertAlign w:val="subscript"/>
          <w:lang w:val="en-GB"/>
        </w:rPr>
        <w:t>i</w:t>
      </w:r>
      <w:proofErr w:type="spellEnd"/>
      <w:r>
        <w:rPr>
          <w:rFonts w:ascii="Times New Roman" w:hAnsi="Times New Roman"/>
          <w:b w:val="0"/>
          <w:color w:val="auto"/>
          <w:sz w:val="24"/>
          <w:lang w:val="en-GB"/>
        </w:rPr>
        <w:tab/>
        <w:t>:</w:t>
      </w:r>
      <w:r>
        <w:rPr>
          <w:rFonts w:ascii="Times New Roman" w:hAnsi="Times New Roman"/>
          <w:b w:val="0"/>
          <w:color w:val="auto"/>
          <w:sz w:val="24"/>
          <w:lang w:val="en-GB"/>
        </w:rPr>
        <w:tab/>
        <w:t>fuel consumption measured during i-</w:t>
      </w:r>
      <w:proofErr w:type="spellStart"/>
      <w:r>
        <w:rPr>
          <w:rFonts w:ascii="Times New Roman" w:hAnsi="Times New Roman"/>
          <w:b w:val="0"/>
          <w:color w:val="auto"/>
          <w:sz w:val="24"/>
          <w:lang w:val="en-GB"/>
        </w:rPr>
        <w:t>th</w:t>
      </w:r>
      <w:proofErr w:type="spellEnd"/>
      <w:r>
        <w:rPr>
          <w:rFonts w:ascii="Times New Roman" w:hAnsi="Times New Roman"/>
          <w:b w:val="0"/>
          <w:color w:val="auto"/>
          <w:sz w:val="24"/>
          <w:lang w:val="en-GB"/>
        </w:rPr>
        <w:t xml:space="preserve"> manufacturer’s test (l/100 km)</w:t>
      </w:r>
    </w:p>
    <w:p w:rsidR="00FD343F" w:rsidRDefault="00FD343F">
      <w:pPr>
        <w:pStyle w:val="Title"/>
        <w:tabs>
          <w:tab w:val="left" w:pos="1134"/>
          <w:tab w:val="left" w:pos="1701"/>
          <w:tab w:val="left" w:pos="1985"/>
          <w:tab w:val="left" w:pos="2268"/>
        </w:tabs>
        <w:ind w:left="1134" w:hanging="1134"/>
        <w:jc w:val="both"/>
        <w:rPr>
          <w:rFonts w:ascii="Times New Roman" w:hAnsi="Times New Roman"/>
          <w:b w:val="0"/>
          <w:color w:val="auto"/>
          <w:sz w:val="24"/>
          <w:lang w:val="en-GB"/>
        </w:rPr>
      </w:pPr>
      <w:r>
        <w:rPr>
          <w:rFonts w:ascii="Times New Roman" w:hAnsi="Times New Roman"/>
          <w:b w:val="0"/>
          <w:color w:val="auto"/>
          <w:sz w:val="24"/>
          <w:lang w:val="en-GB"/>
        </w:rPr>
        <w:tab/>
        <w:t>Q</w:t>
      </w:r>
      <w:r>
        <w:rPr>
          <w:rFonts w:ascii="Times New Roman" w:hAnsi="Times New Roman"/>
          <w:b w:val="0"/>
          <w:color w:val="auto"/>
          <w:sz w:val="24"/>
          <w:vertAlign w:val="subscript"/>
          <w:lang w:val="en-GB"/>
        </w:rPr>
        <w:t>i</w:t>
      </w:r>
      <w:r>
        <w:rPr>
          <w:rFonts w:ascii="Times New Roman" w:hAnsi="Times New Roman"/>
          <w:b w:val="0"/>
          <w:color w:val="auto"/>
          <w:sz w:val="24"/>
          <w:lang w:val="en-GB"/>
        </w:rPr>
        <w:tab/>
        <w:t>:</w:t>
      </w:r>
      <w:r>
        <w:rPr>
          <w:rFonts w:ascii="Times New Roman" w:hAnsi="Times New Roman"/>
          <w:b w:val="0"/>
          <w:color w:val="auto"/>
          <w:sz w:val="24"/>
          <w:lang w:val="en-GB"/>
        </w:rPr>
        <w:tab/>
        <w:t>electricity balance measured during i-</w:t>
      </w:r>
      <w:proofErr w:type="spellStart"/>
      <w:r>
        <w:rPr>
          <w:rFonts w:ascii="Times New Roman" w:hAnsi="Times New Roman"/>
          <w:b w:val="0"/>
          <w:color w:val="auto"/>
          <w:sz w:val="24"/>
          <w:lang w:val="en-GB"/>
        </w:rPr>
        <w:t>th</w:t>
      </w:r>
      <w:proofErr w:type="spellEnd"/>
      <w:r>
        <w:rPr>
          <w:rFonts w:ascii="Times New Roman" w:hAnsi="Times New Roman"/>
          <w:b w:val="0"/>
          <w:color w:val="auto"/>
          <w:sz w:val="24"/>
          <w:lang w:val="en-GB"/>
        </w:rPr>
        <w:t xml:space="preserve"> manufacturer’s test (Ah)</w:t>
      </w:r>
    </w:p>
    <w:p w:rsidR="00FD343F" w:rsidRDefault="00FD343F">
      <w:pPr>
        <w:pStyle w:val="Title"/>
        <w:tabs>
          <w:tab w:val="left" w:pos="1134"/>
          <w:tab w:val="left" w:pos="1701"/>
          <w:tab w:val="left" w:pos="1985"/>
          <w:tab w:val="left" w:pos="2268"/>
        </w:tabs>
        <w:ind w:left="1134" w:hanging="1134"/>
        <w:jc w:val="both"/>
        <w:rPr>
          <w:rFonts w:ascii="Times New Roman" w:hAnsi="Times New Roman"/>
          <w:b w:val="0"/>
          <w:color w:val="auto"/>
          <w:sz w:val="24"/>
          <w:lang w:val="en-GB"/>
        </w:rPr>
      </w:pPr>
      <w:r>
        <w:rPr>
          <w:rFonts w:ascii="Times New Roman" w:hAnsi="Times New Roman"/>
          <w:b w:val="0"/>
          <w:color w:val="auto"/>
          <w:sz w:val="24"/>
          <w:lang w:val="en-GB"/>
        </w:rPr>
        <w:tab/>
      </w:r>
      <w:proofErr w:type="gramStart"/>
      <w:r>
        <w:rPr>
          <w:rFonts w:ascii="Times New Roman" w:hAnsi="Times New Roman"/>
          <w:b w:val="0"/>
          <w:color w:val="auto"/>
          <w:sz w:val="24"/>
          <w:lang w:val="en-GB"/>
        </w:rPr>
        <w:t>n</w:t>
      </w:r>
      <w:proofErr w:type="gramEnd"/>
      <w:r>
        <w:rPr>
          <w:rFonts w:ascii="Times New Roman" w:hAnsi="Times New Roman"/>
          <w:b w:val="0"/>
          <w:color w:val="auto"/>
          <w:sz w:val="24"/>
          <w:lang w:val="en-GB"/>
        </w:rPr>
        <w:tab/>
        <w:t>:</w:t>
      </w:r>
      <w:r>
        <w:rPr>
          <w:rFonts w:ascii="Times New Roman" w:hAnsi="Times New Roman"/>
          <w:b w:val="0"/>
          <w:color w:val="auto"/>
          <w:sz w:val="24"/>
          <w:lang w:val="en-GB"/>
        </w:rPr>
        <w:tab/>
        <w:t>number of data</w:t>
      </w:r>
    </w:p>
    <w:p w:rsidR="00FD343F" w:rsidRDefault="00FD343F">
      <w:pPr>
        <w:pStyle w:val="Title"/>
        <w:tabs>
          <w:tab w:val="left" w:pos="1134"/>
          <w:tab w:val="left" w:pos="1701"/>
          <w:tab w:val="left" w:pos="1985"/>
          <w:tab w:val="left" w:pos="2268"/>
        </w:tabs>
        <w:ind w:left="1134" w:hanging="1134"/>
        <w:jc w:val="both"/>
        <w:rPr>
          <w:rFonts w:ascii="Times New Roman" w:hAnsi="Times New Roman"/>
          <w:b w:val="0"/>
          <w:color w:val="auto"/>
          <w:sz w:val="24"/>
          <w:lang w:val="en-GB"/>
        </w:rPr>
      </w:pP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color w:val="auto"/>
          <w:sz w:val="24"/>
          <w:lang w:val="en-GB"/>
        </w:rPr>
      </w:pPr>
      <w:r>
        <w:rPr>
          <w:rFonts w:ascii="Times New Roman" w:hAnsi="Times New Roman"/>
          <w:b w:val="0"/>
          <w:color w:val="auto"/>
          <w:sz w:val="24"/>
          <w:lang w:val="en-GB"/>
        </w:rPr>
        <w:tab/>
        <w:t xml:space="preserve">The fuel consumption correction coefficient shall be rounded to four significant figures (e.g. 0.xxxx or </w:t>
      </w:r>
      <w:proofErr w:type="spellStart"/>
      <w:r>
        <w:rPr>
          <w:rFonts w:ascii="Times New Roman" w:hAnsi="Times New Roman"/>
          <w:b w:val="0"/>
          <w:color w:val="auto"/>
          <w:sz w:val="24"/>
          <w:lang w:val="en-GB"/>
        </w:rPr>
        <w:t>xx.xx</w:t>
      </w:r>
      <w:proofErr w:type="spellEnd"/>
      <w:r>
        <w:rPr>
          <w:rFonts w:ascii="Times New Roman" w:hAnsi="Times New Roman"/>
          <w:b w:val="0"/>
          <w:color w:val="auto"/>
          <w:sz w:val="24"/>
          <w:lang w:val="en-GB"/>
        </w:rPr>
        <w:t>).  The statistical significance of the fuel consumption correction coefficient is to be judged by the Technical Service.</w:t>
      </w: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color w:val="auto"/>
          <w:sz w:val="24"/>
          <w:lang w:val="en-GB"/>
        </w:rPr>
      </w:pP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color w:val="auto"/>
          <w:sz w:val="24"/>
          <w:lang w:val="en-GB"/>
        </w:rPr>
      </w:pPr>
      <w:r>
        <w:rPr>
          <w:rFonts w:ascii="Times New Roman" w:hAnsi="Times New Roman"/>
          <w:b w:val="0"/>
          <w:color w:val="auto"/>
          <w:sz w:val="24"/>
          <w:lang w:val="en-GB"/>
        </w:rPr>
        <w:t>5.3.3.3.</w:t>
      </w:r>
      <w:r>
        <w:rPr>
          <w:rFonts w:ascii="Times New Roman" w:hAnsi="Times New Roman"/>
          <w:b w:val="0"/>
          <w:color w:val="auto"/>
          <w:sz w:val="24"/>
          <w:lang w:val="en-GB"/>
        </w:rPr>
        <w:tab/>
        <w:t>Separate fuel consumption correction coefficients shall be determined for the fuel consumption values measured over the Part One cycle and the Part Two cycle respectively.</w:t>
      </w: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color w:val="auto"/>
          <w:sz w:val="24"/>
          <w:lang w:val="en-GB"/>
        </w:rPr>
      </w:pPr>
    </w:p>
    <w:p w:rsidR="00FD343F" w:rsidRDefault="00FD343F">
      <w:pPr>
        <w:pStyle w:val="Title"/>
        <w:tabs>
          <w:tab w:val="left" w:pos="1134"/>
          <w:tab w:val="left" w:pos="1701"/>
          <w:tab w:val="left" w:pos="2268"/>
        </w:tabs>
        <w:ind w:left="1134" w:hanging="1134"/>
        <w:jc w:val="both"/>
        <w:rPr>
          <w:rFonts w:ascii="Times New Roman" w:hAnsi="Times New Roman"/>
          <w:b w:val="0"/>
          <w:color w:val="auto"/>
          <w:sz w:val="24"/>
          <w:lang w:val="en-GB"/>
        </w:rPr>
      </w:pPr>
      <w:r>
        <w:rPr>
          <w:rFonts w:ascii="Times New Roman" w:hAnsi="Times New Roman"/>
          <w:b w:val="0"/>
          <w:color w:val="auto"/>
          <w:sz w:val="24"/>
          <w:lang w:val="en-GB"/>
        </w:rPr>
        <w:t>5.3.4.</w:t>
      </w:r>
      <w:r>
        <w:rPr>
          <w:rFonts w:ascii="Times New Roman" w:hAnsi="Times New Roman"/>
          <w:b w:val="0"/>
          <w:color w:val="auto"/>
          <w:sz w:val="24"/>
          <w:lang w:val="en-GB"/>
        </w:rPr>
        <w:tab/>
        <w:t>Fuel consumption at zero battery energy balance (C</w:t>
      </w:r>
      <w:r>
        <w:rPr>
          <w:rFonts w:ascii="Times New Roman" w:hAnsi="Times New Roman"/>
          <w:b w:val="0"/>
          <w:color w:val="auto"/>
          <w:sz w:val="24"/>
          <w:vertAlign w:val="subscript"/>
          <w:lang w:val="en-GB"/>
        </w:rPr>
        <w:t>0</w:t>
      </w:r>
      <w:r>
        <w:rPr>
          <w:rFonts w:ascii="Times New Roman" w:hAnsi="Times New Roman"/>
          <w:b w:val="0"/>
          <w:color w:val="auto"/>
          <w:sz w:val="24"/>
          <w:lang w:val="en-GB"/>
        </w:rPr>
        <w:t>)</w:t>
      </w: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color w:val="auto"/>
          <w:sz w:val="24"/>
          <w:lang w:val="en-GB"/>
        </w:rPr>
      </w:pPr>
    </w:p>
    <w:p w:rsidR="00FD343F" w:rsidRDefault="00FD343F">
      <w:pPr>
        <w:pStyle w:val="Title"/>
        <w:tabs>
          <w:tab w:val="left" w:pos="1134"/>
          <w:tab w:val="left" w:pos="1701"/>
          <w:tab w:val="left" w:pos="2268"/>
        </w:tabs>
        <w:ind w:left="1134" w:hanging="1134"/>
        <w:jc w:val="both"/>
        <w:rPr>
          <w:rFonts w:ascii="Times New Roman" w:hAnsi="Times New Roman"/>
          <w:b w:val="0"/>
          <w:color w:val="auto"/>
          <w:sz w:val="24"/>
          <w:lang w:val="en-GB"/>
        </w:rPr>
      </w:pPr>
      <w:r>
        <w:rPr>
          <w:rFonts w:ascii="Times New Roman" w:hAnsi="Times New Roman"/>
          <w:b w:val="0"/>
          <w:color w:val="auto"/>
          <w:sz w:val="24"/>
          <w:lang w:val="en-GB"/>
        </w:rPr>
        <w:t>5.3.4.1.</w:t>
      </w:r>
      <w:r>
        <w:rPr>
          <w:rFonts w:ascii="Times New Roman" w:hAnsi="Times New Roman"/>
          <w:b w:val="0"/>
          <w:color w:val="auto"/>
          <w:sz w:val="24"/>
          <w:lang w:val="en-GB"/>
        </w:rPr>
        <w:tab/>
        <w:t>The fuel consumption C</w:t>
      </w:r>
      <w:r>
        <w:rPr>
          <w:rFonts w:ascii="Times New Roman" w:hAnsi="Times New Roman"/>
          <w:b w:val="0"/>
          <w:color w:val="auto"/>
          <w:sz w:val="24"/>
          <w:vertAlign w:val="subscript"/>
          <w:lang w:val="en-GB"/>
        </w:rPr>
        <w:t>0</w:t>
      </w:r>
      <w:r>
        <w:rPr>
          <w:rFonts w:ascii="Times New Roman" w:hAnsi="Times New Roman"/>
          <w:b w:val="0"/>
          <w:color w:val="auto"/>
          <w:sz w:val="24"/>
          <w:lang w:val="en-GB"/>
        </w:rPr>
        <w:t xml:space="preserve"> at </w:t>
      </w:r>
      <w:r>
        <w:rPr>
          <w:rFonts w:ascii="Times New Roman" w:hAnsi="Times New Roman"/>
          <w:b w:val="0"/>
          <w:color w:val="auto"/>
          <w:sz w:val="24"/>
          <w:lang w:val="en-GB"/>
        </w:rPr>
        <w:sym w:font="Symbol" w:char="F044"/>
      </w:r>
      <w:proofErr w:type="spellStart"/>
      <w:r>
        <w:rPr>
          <w:rFonts w:ascii="Times New Roman" w:hAnsi="Times New Roman"/>
          <w:b w:val="0"/>
          <w:color w:val="auto"/>
          <w:sz w:val="24"/>
          <w:lang w:val="en-GB"/>
        </w:rPr>
        <w:t>E</w:t>
      </w:r>
      <w:r>
        <w:rPr>
          <w:rFonts w:ascii="Times New Roman" w:hAnsi="Times New Roman"/>
          <w:b w:val="0"/>
          <w:color w:val="auto"/>
          <w:sz w:val="24"/>
          <w:vertAlign w:val="subscript"/>
          <w:lang w:val="en-GB"/>
        </w:rPr>
        <w:t>batt</w:t>
      </w:r>
      <w:proofErr w:type="spellEnd"/>
      <w:r>
        <w:rPr>
          <w:rFonts w:ascii="Times New Roman" w:hAnsi="Times New Roman"/>
          <w:b w:val="0"/>
          <w:color w:val="auto"/>
          <w:sz w:val="24"/>
          <w:lang w:val="en-GB"/>
        </w:rPr>
        <w:t xml:space="preserve"> = 0 is determined by the following equation:</w:t>
      </w:r>
    </w:p>
    <w:p w:rsidR="00FD343F" w:rsidRDefault="00FD343F">
      <w:pPr>
        <w:pStyle w:val="Title"/>
        <w:tabs>
          <w:tab w:val="left" w:pos="1134"/>
          <w:tab w:val="left" w:pos="1701"/>
          <w:tab w:val="left" w:pos="2268"/>
        </w:tabs>
        <w:ind w:left="1134" w:hanging="1134"/>
        <w:jc w:val="both"/>
        <w:rPr>
          <w:rFonts w:ascii="Times New Roman" w:hAnsi="Times New Roman"/>
          <w:b w:val="0"/>
          <w:color w:val="auto"/>
          <w:sz w:val="24"/>
          <w:lang w:val="en-GB"/>
        </w:rPr>
      </w:pPr>
    </w:p>
    <w:p w:rsidR="00FD343F" w:rsidRDefault="00FD343F">
      <w:pPr>
        <w:pStyle w:val="Title"/>
        <w:tabs>
          <w:tab w:val="left" w:pos="1134"/>
          <w:tab w:val="left" w:pos="1701"/>
          <w:tab w:val="left" w:pos="2268"/>
        </w:tabs>
        <w:ind w:left="1134" w:hanging="1134"/>
        <w:rPr>
          <w:rFonts w:ascii="Times New Roman" w:hAnsi="Times New Roman"/>
          <w:b w:val="0"/>
          <w:color w:val="auto"/>
          <w:sz w:val="24"/>
          <w:lang w:val="en-GB"/>
        </w:rPr>
      </w:pPr>
      <w:r>
        <w:rPr>
          <w:rFonts w:ascii="Times New Roman" w:hAnsi="Times New Roman"/>
          <w:b w:val="0"/>
          <w:color w:val="auto"/>
          <w:sz w:val="24"/>
          <w:lang w:val="en-GB"/>
        </w:rPr>
        <w:t>C</w:t>
      </w:r>
      <w:r>
        <w:rPr>
          <w:rFonts w:ascii="Times New Roman" w:hAnsi="Times New Roman"/>
          <w:b w:val="0"/>
          <w:color w:val="auto"/>
          <w:sz w:val="24"/>
          <w:vertAlign w:val="subscript"/>
          <w:lang w:val="en-GB"/>
        </w:rPr>
        <w:t>0</w:t>
      </w:r>
      <w:r>
        <w:rPr>
          <w:rFonts w:ascii="Times New Roman" w:hAnsi="Times New Roman"/>
          <w:b w:val="0"/>
          <w:color w:val="auto"/>
          <w:sz w:val="24"/>
          <w:lang w:val="en-GB"/>
        </w:rPr>
        <w:t xml:space="preserve"> = C – </w:t>
      </w:r>
      <w:proofErr w:type="spellStart"/>
      <w:r>
        <w:rPr>
          <w:rFonts w:ascii="Times New Roman" w:hAnsi="Times New Roman"/>
          <w:b w:val="0"/>
          <w:color w:val="auto"/>
          <w:sz w:val="24"/>
          <w:lang w:val="en-GB"/>
        </w:rPr>
        <w:t>K</w:t>
      </w:r>
      <w:r>
        <w:rPr>
          <w:rFonts w:ascii="Times New Roman" w:hAnsi="Times New Roman"/>
          <w:b w:val="0"/>
          <w:color w:val="auto"/>
          <w:sz w:val="24"/>
          <w:vertAlign w:val="subscript"/>
          <w:lang w:val="en-GB"/>
        </w:rPr>
        <w:t>fuel</w:t>
      </w:r>
      <w:r>
        <w:rPr>
          <w:rFonts w:ascii="Times New Roman" w:hAnsi="Times New Roman"/>
          <w:b w:val="0"/>
          <w:color w:val="auto"/>
          <w:sz w:val="24"/>
          <w:lang w:val="en-GB"/>
        </w:rPr>
        <w:t>·Q</w:t>
      </w:r>
      <w:proofErr w:type="spellEnd"/>
      <w:r>
        <w:rPr>
          <w:rFonts w:ascii="Times New Roman" w:hAnsi="Times New Roman"/>
          <w:b w:val="0"/>
          <w:color w:val="auto"/>
          <w:sz w:val="24"/>
          <w:lang w:val="en-GB"/>
        </w:rPr>
        <w:t xml:space="preserve">           (l/100 km)</w:t>
      </w:r>
    </w:p>
    <w:p w:rsidR="00FD343F" w:rsidRDefault="00FD343F">
      <w:pPr>
        <w:pStyle w:val="Title"/>
        <w:tabs>
          <w:tab w:val="left" w:pos="1134"/>
          <w:tab w:val="left" w:pos="1701"/>
          <w:tab w:val="left" w:pos="2268"/>
        </w:tabs>
        <w:ind w:left="1134" w:hanging="1134"/>
        <w:jc w:val="both"/>
        <w:rPr>
          <w:rFonts w:ascii="Times New Roman" w:hAnsi="Times New Roman"/>
          <w:b w:val="0"/>
          <w:color w:val="auto"/>
          <w:sz w:val="24"/>
          <w:lang w:val="en-GB"/>
        </w:rPr>
      </w:pPr>
    </w:p>
    <w:p w:rsidR="00FD343F" w:rsidRDefault="00FD343F">
      <w:pPr>
        <w:pStyle w:val="Title"/>
        <w:tabs>
          <w:tab w:val="left" w:pos="1134"/>
          <w:tab w:val="left" w:pos="1701"/>
          <w:tab w:val="left" w:pos="2268"/>
        </w:tabs>
        <w:ind w:left="1134" w:hanging="1134"/>
        <w:jc w:val="both"/>
        <w:rPr>
          <w:rFonts w:ascii="Times New Roman" w:hAnsi="Times New Roman"/>
          <w:b w:val="0"/>
          <w:color w:val="auto"/>
          <w:sz w:val="24"/>
          <w:lang w:val="en-GB"/>
        </w:rPr>
      </w:pPr>
      <w:r>
        <w:rPr>
          <w:rFonts w:ascii="Times New Roman" w:hAnsi="Times New Roman"/>
          <w:b w:val="0"/>
          <w:color w:val="auto"/>
          <w:sz w:val="24"/>
          <w:lang w:val="en-GB"/>
        </w:rPr>
        <w:tab/>
      </w:r>
      <w:proofErr w:type="gramStart"/>
      <w:r>
        <w:rPr>
          <w:rFonts w:ascii="Times New Roman" w:hAnsi="Times New Roman"/>
          <w:b w:val="0"/>
          <w:color w:val="auto"/>
          <w:sz w:val="24"/>
          <w:lang w:val="en-GB"/>
        </w:rPr>
        <w:t>where</w:t>
      </w:r>
      <w:proofErr w:type="gramEnd"/>
      <w:r>
        <w:rPr>
          <w:rFonts w:ascii="Times New Roman" w:hAnsi="Times New Roman"/>
          <w:b w:val="0"/>
          <w:color w:val="auto"/>
          <w:sz w:val="24"/>
          <w:lang w:val="en-GB"/>
        </w:rPr>
        <w:t>:</w:t>
      </w:r>
    </w:p>
    <w:p w:rsidR="00FD343F" w:rsidRDefault="00FD343F">
      <w:pPr>
        <w:pStyle w:val="Title"/>
        <w:tabs>
          <w:tab w:val="left" w:pos="1134"/>
          <w:tab w:val="left" w:pos="1701"/>
          <w:tab w:val="left" w:pos="2268"/>
        </w:tabs>
        <w:ind w:left="1134" w:hanging="1134"/>
        <w:jc w:val="both"/>
        <w:rPr>
          <w:rFonts w:ascii="Times New Roman" w:hAnsi="Times New Roman"/>
          <w:b w:val="0"/>
          <w:color w:val="auto"/>
          <w:sz w:val="24"/>
          <w:lang w:val="en-GB"/>
        </w:rPr>
      </w:pPr>
      <w:r>
        <w:rPr>
          <w:rFonts w:ascii="Times New Roman" w:hAnsi="Times New Roman"/>
          <w:b w:val="0"/>
          <w:color w:val="auto"/>
          <w:sz w:val="24"/>
          <w:lang w:val="en-GB"/>
        </w:rPr>
        <w:tab/>
      </w:r>
      <w:r>
        <w:rPr>
          <w:rFonts w:ascii="Times New Roman" w:hAnsi="Times New Roman"/>
          <w:b w:val="0"/>
          <w:color w:val="auto"/>
          <w:sz w:val="24"/>
          <w:lang w:val="en-GB"/>
        </w:rPr>
        <w:tab/>
        <w:t>C:</w:t>
      </w:r>
      <w:r>
        <w:rPr>
          <w:rFonts w:ascii="Times New Roman" w:hAnsi="Times New Roman"/>
          <w:b w:val="0"/>
          <w:color w:val="auto"/>
          <w:sz w:val="24"/>
          <w:lang w:val="en-GB"/>
        </w:rPr>
        <w:tab/>
        <w:t>fuel consumption measured during test (l/100 km)</w:t>
      </w: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color w:val="auto"/>
          <w:sz w:val="24"/>
          <w:lang w:val="en-GB"/>
        </w:rPr>
      </w:pPr>
      <w:r>
        <w:rPr>
          <w:rFonts w:ascii="Times New Roman" w:hAnsi="Times New Roman"/>
          <w:b w:val="0"/>
          <w:color w:val="auto"/>
          <w:sz w:val="24"/>
          <w:lang w:val="en-GB"/>
        </w:rPr>
        <w:tab/>
      </w:r>
      <w:r>
        <w:rPr>
          <w:rFonts w:ascii="Times New Roman" w:hAnsi="Times New Roman"/>
          <w:b w:val="0"/>
          <w:color w:val="auto"/>
          <w:sz w:val="24"/>
          <w:lang w:val="en-GB"/>
        </w:rPr>
        <w:tab/>
        <w:t>Q:</w:t>
      </w:r>
      <w:r>
        <w:rPr>
          <w:rFonts w:ascii="Times New Roman" w:hAnsi="Times New Roman"/>
          <w:b w:val="0"/>
          <w:color w:val="auto"/>
          <w:sz w:val="24"/>
          <w:lang w:val="en-GB"/>
        </w:rPr>
        <w:tab/>
        <w:t>electricity balance measured during test (Ah)</w:t>
      </w: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color w:val="auto"/>
          <w:sz w:val="24"/>
          <w:lang w:val="en-GB"/>
        </w:rPr>
      </w:pP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color w:val="auto"/>
          <w:sz w:val="24"/>
          <w:lang w:val="en-GB"/>
        </w:rPr>
      </w:pPr>
      <w:r>
        <w:rPr>
          <w:rFonts w:ascii="Times New Roman" w:hAnsi="Times New Roman"/>
          <w:b w:val="0"/>
          <w:color w:val="auto"/>
          <w:sz w:val="24"/>
          <w:lang w:val="en-GB"/>
        </w:rPr>
        <w:t>5.3.4.2.</w:t>
      </w:r>
      <w:r>
        <w:rPr>
          <w:rFonts w:ascii="Times New Roman" w:hAnsi="Times New Roman"/>
          <w:b w:val="0"/>
          <w:color w:val="auto"/>
          <w:sz w:val="24"/>
          <w:lang w:val="en-GB"/>
        </w:rPr>
        <w:tab/>
        <w:t>Fuel consumption at zero battery energy balance shall be determined separately for the fuel consumption values measured over the Part One cycle and the Part Two cycle respectively.</w:t>
      </w:r>
    </w:p>
    <w:p w:rsidR="00FD343F" w:rsidRDefault="00FD343F">
      <w:pPr>
        <w:tabs>
          <w:tab w:val="left" w:pos="1134"/>
          <w:tab w:val="left" w:pos="1701"/>
          <w:tab w:val="left" w:pos="2268"/>
        </w:tabs>
        <w:ind w:left="1134" w:hanging="1134"/>
        <w:jc w:val="both"/>
      </w:pP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bCs/>
          <w:color w:val="auto"/>
          <w:sz w:val="24"/>
          <w:lang w:val="en-GB"/>
        </w:rPr>
      </w:pPr>
      <w:r>
        <w:rPr>
          <w:rFonts w:ascii="Times New Roman" w:hAnsi="Times New Roman"/>
          <w:b w:val="0"/>
          <w:bCs/>
          <w:color w:val="auto"/>
          <w:sz w:val="24"/>
          <w:lang w:val="en-GB"/>
        </w:rPr>
        <w:t>5.3.5.</w:t>
      </w:r>
      <w:r>
        <w:rPr>
          <w:rFonts w:ascii="Times New Roman" w:hAnsi="Times New Roman"/>
          <w:b w:val="0"/>
          <w:bCs/>
          <w:color w:val="auto"/>
          <w:sz w:val="24"/>
          <w:lang w:val="en-GB"/>
        </w:rPr>
        <w:tab/>
        <w:t>CO</w:t>
      </w:r>
      <w:r>
        <w:rPr>
          <w:rFonts w:ascii="Times New Roman" w:hAnsi="Times New Roman"/>
          <w:b w:val="0"/>
          <w:bCs/>
          <w:color w:val="auto"/>
          <w:sz w:val="24"/>
          <w:vertAlign w:val="subscript"/>
          <w:lang w:val="en-GB"/>
        </w:rPr>
        <w:t>2</w:t>
      </w:r>
      <w:r>
        <w:rPr>
          <w:rFonts w:ascii="Times New Roman" w:hAnsi="Times New Roman"/>
          <w:b w:val="0"/>
          <w:bCs/>
          <w:color w:val="auto"/>
          <w:sz w:val="24"/>
          <w:lang w:val="en-GB"/>
        </w:rPr>
        <w:t>-emission correction coefficient (K</w:t>
      </w:r>
      <w:r>
        <w:rPr>
          <w:rFonts w:ascii="Times New Roman" w:hAnsi="Times New Roman"/>
          <w:b w:val="0"/>
          <w:bCs/>
          <w:color w:val="auto"/>
          <w:sz w:val="24"/>
          <w:vertAlign w:val="subscript"/>
          <w:lang w:val="en-GB"/>
        </w:rPr>
        <w:t>CO2</w:t>
      </w:r>
      <w:r>
        <w:rPr>
          <w:rFonts w:ascii="Times New Roman" w:hAnsi="Times New Roman"/>
          <w:b w:val="0"/>
          <w:bCs/>
          <w:color w:val="auto"/>
          <w:sz w:val="24"/>
          <w:lang w:val="en-GB"/>
        </w:rPr>
        <w:t>) defined by the manufacturer</w:t>
      </w: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bCs/>
          <w:color w:val="auto"/>
          <w:sz w:val="24"/>
          <w:lang w:val="en-GB"/>
        </w:rPr>
      </w:pP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bCs/>
          <w:color w:val="auto"/>
          <w:sz w:val="24"/>
          <w:lang w:val="en-GB"/>
        </w:rPr>
      </w:pPr>
      <w:r>
        <w:rPr>
          <w:rFonts w:ascii="Times New Roman" w:hAnsi="Times New Roman"/>
          <w:b w:val="0"/>
          <w:bCs/>
          <w:color w:val="auto"/>
          <w:sz w:val="24"/>
          <w:lang w:val="en-GB"/>
        </w:rPr>
        <w:t>5.3.5.1.</w:t>
      </w:r>
      <w:r>
        <w:rPr>
          <w:rFonts w:ascii="Times New Roman" w:hAnsi="Times New Roman"/>
          <w:b w:val="0"/>
          <w:bCs/>
          <w:color w:val="auto"/>
          <w:sz w:val="24"/>
          <w:lang w:val="en-GB"/>
        </w:rPr>
        <w:tab/>
        <w:t>The CO</w:t>
      </w:r>
      <w:r>
        <w:rPr>
          <w:rFonts w:ascii="Times New Roman" w:hAnsi="Times New Roman"/>
          <w:b w:val="0"/>
          <w:bCs/>
          <w:color w:val="auto"/>
          <w:sz w:val="24"/>
          <w:vertAlign w:val="subscript"/>
          <w:lang w:val="en-GB"/>
        </w:rPr>
        <w:t>2</w:t>
      </w:r>
      <w:r>
        <w:rPr>
          <w:rFonts w:ascii="Times New Roman" w:hAnsi="Times New Roman"/>
          <w:b w:val="0"/>
          <w:bCs/>
          <w:color w:val="auto"/>
          <w:sz w:val="24"/>
          <w:lang w:val="en-GB"/>
        </w:rPr>
        <w:t>-emission correction coefficient (K</w:t>
      </w:r>
      <w:r>
        <w:rPr>
          <w:rFonts w:ascii="Times New Roman" w:hAnsi="Times New Roman"/>
          <w:b w:val="0"/>
          <w:bCs/>
          <w:color w:val="auto"/>
          <w:sz w:val="24"/>
          <w:vertAlign w:val="subscript"/>
          <w:lang w:val="en-GB"/>
        </w:rPr>
        <w:t>CO2</w:t>
      </w:r>
      <w:r>
        <w:rPr>
          <w:rFonts w:ascii="Times New Roman" w:hAnsi="Times New Roman"/>
          <w:b w:val="0"/>
          <w:bCs/>
          <w:color w:val="auto"/>
          <w:sz w:val="24"/>
          <w:lang w:val="en-GB"/>
        </w:rPr>
        <w:t>) shall be determined as follows from a set of n measurements performed by the manufacturer.  This set should contain at least one measurement with Q</w:t>
      </w:r>
      <w:r>
        <w:rPr>
          <w:rFonts w:ascii="Times New Roman" w:hAnsi="Times New Roman"/>
          <w:b w:val="0"/>
          <w:bCs/>
          <w:color w:val="auto"/>
          <w:sz w:val="24"/>
          <w:vertAlign w:val="subscript"/>
          <w:lang w:val="en-GB"/>
        </w:rPr>
        <w:t>I</w:t>
      </w:r>
      <w:r>
        <w:rPr>
          <w:rFonts w:ascii="Times New Roman" w:hAnsi="Times New Roman"/>
          <w:b w:val="0"/>
          <w:bCs/>
          <w:color w:val="auto"/>
          <w:sz w:val="24"/>
          <w:lang w:val="en-GB"/>
        </w:rPr>
        <w:t xml:space="preserve"> &lt; 0 and at least one with </w:t>
      </w:r>
      <w:proofErr w:type="spellStart"/>
      <w:r>
        <w:rPr>
          <w:rFonts w:ascii="Times New Roman" w:hAnsi="Times New Roman"/>
          <w:b w:val="0"/>
          <w:bCs/>
          <w:color w:val="auto"/>
          <w:sz w:val="24"/>
          <w:lang w:val="en-GB"/>
        </w:rPr>
        <w:t>Q</w:t>
      </w:r>
      <w:r>
        <w:rPr>
          <w:rFonts w:ascii="Times New Roman" w:hAnsi="Times New Roman"/>
          <w:b w:val="0"/>
          <w:bCs/>
          <w:color w:val="auto"/>
          <w:sz w:val="24"/>
          <w:vertAlign w:val="subscript"/>
          <w:lang w:val="en-GB"/>
        </w:rPr>
        <w:t>j</w:t>
      </w:r>
      <w:proofErr w:type="spellEnd"/>
      <w:r>
        <w:rPr>
          <w:rFonts w:ascii="Times New Roman" w:hAnsi="Times New Roman"/>
          <w:b w:val="0"/>
          <w:bCs/>
          <w:color w:val="auto"/>
          <w:sz w:val="24"/>
          <w:lang w:val="en-GB"/>
        </w:rPr>
        <w:t xml:space="preserve"> &gt; 0.</w:t>
      </w: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bCs/>
          <w:color w:val="auto"/>
          <w:sz w:val="24"/>
          <w:lang w:val="en-GB"/>
        </w:rPr>
      </w:pP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bCs/>
          <w:color w:val="auto"/>
          <w:sz w:val="24"/>
          <w:lang w:val="en-GB"/>
        </w:rPr>
      </w:pPr>
      <w:r>
        <w:rPr>
          <w:rFonts w:ascii="Times New Roman" w:hAnsi="Times New Roman"/>
          <w:b w:val="0"/>
          <w:bCs/>
          <w:color w:val="auto"/>
          <w:sz w:val="24"/>
          <w:lang w:val="en-GB"/>
        </w:rPr>
        <w:tab/>
        <w:t xml:space="preserve">If the latter condition </w:t>
      </w:r>
      <w:proofErr w:type="spellStart"/>
      <w:r>
        <w:rPr>
          <w:rFonts w:ascii="Times New Roman" w:hAnsi="Times New Roman"/>
          <w:b w:val="0"/>
          <w:bCs/>
          <w:color w:val="auto"/>
          <w:sz w:val="24"/>
          <w:lang w:val="en-GB"/>
        </w:rPr>
        <w:t>can not</w:t>
      </w:r>
      <w:proofErr w:type="spellEnd"/>
      <w:r>
        <w:rPr>
          <w:rFonts w:ascii="Times New Roman" w:hAnsi="Times New Roman"/>
          <w:b w:val="0"/>
          <w:bCs/>
          <w:color w:val="auto"/>
          <w:sz w:val="24"/>
          <w:lang w:val="en-GB"/>
        </w:rPr>
        <w:t xml:space="preserve"> be realised on the driving cycle (Part One or Part Two) used in this test, then it is up to the Technical Service to judge the statistical significance of the extrapolation necessary to determine the CO</w:t>
      </w:r>
      <w:r>
        <w:rPr>
          <w:rFonts w:ascii="Times New Roman" w:hAnsi="Times New Roman"/>
          <w:b w:val="0"/>
          <w:bCs/>
          <w:color w:val="auto"/>
          <w:sz w:val="24"/>
          <w:vertAlign w:val="subscript"/>
          <w:lang w:val="en-GB"/>
        </w:rPr>
        <w:t>2</w:t>
      </w:r>
      <w:r>
        <w:rPr>
          <w:rFonts w:ascii="Times New Roman" w:hAnsi="Times New Roman"/>
          <w:b w:val="0"/>
          <w:bCs/>
          <w:color w:val="auto"/>
          <w:sz w:val="24"/>
          <w:lang w:val="en-GB"/>
        </w:rPr>
        <w:t xml:space="preserve">-emission value at </w:t>
      </w:r>
      <w:r>
        <w:rPr>
          <w:rFonts w:ascii="Times New Roman" w:hAnsi="Times New Roman"/>
          <w:b w:val="0"/>
          <w:bCs/>
          <w:color w:val="auto"/>
          <w:sz w:val="24"/>
          <w:lang w:val="en-GB"/>
        </w:rPr>
        <w:sym w:font="Symbol" w:char="F044"/>
      </w:r>
      <w:proofErr w:type="spellStart"/>
      <w:r>
        <w:rPr>
          <w:rFonts w:ascii="Times New Roman" w:hAnsi="Times New Roman"/>
          <w:b w:val="0"/>
          <w:bCs/>
          <w:color w:val="auto"/>
          <w:sz w:val="24"/>
          <w:lang w:val="en-GB"/>
        </w:rPr>
        <w:t>E</w:t>
      </w:r>
      <w:r>
        <w:rPr>
          <w:rFonts w:ascii="Times New Roman" w:hAnsi="Times New Roman"/>
          <w:b w:val="0"/>
          <w:bCs/>
          <w:color w:val="auto"/>
          <w:sz w:val="24"/>
          <w:vertAlign w:val="subscript"/>
          <w:lang w:val="en-GB"/>
        </w:rPr>
        <w:t>batt</w:t>
      </w:r>
      <w:proofErr w:type="spellEnd"/>
      <w:r>
        <w:rPr>
          <w:rFonts w:ascii="Times New Roman" w:hAnsi="Times New Roman"/>
          <w:b w:val="0"/>
          <w:bCs/>
          <w:color w:val="auto"/>
          <w:sz w:val="24"/>
          <w:lang w:val="en-GB"/>
        </w:rPr>
        <w:t xml:space="preserve"> = 0.</w:t>
      </w: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bCs/>
          <w:color w:val="auto"/>
          <w:sz w:val="24"/>
          <w:lang w:val="en-GB"/>
        </w:rPr>
      </w:pPr>
    </w:p>
    <w:p w:rsidR="00FD343F" w:rsidRDefault="00FD343F">
      <w:pPr>
        <w:pStyle w:val="Title"/>
        <w:tabs>
          <w:tab w:val="left" w:pos="1134"/>
          <w:tab w:val="left" w:pos="1701"/>
          <w:tab w:val="left" w:pos="2268"/>
        </w:tabs>
        <w:ind w:left="1134" w:hanging="1134"/>
        <w:jc w:val="both"/>
        <w:rPr>
          <w:rFonts w:ascii="Times New Roman" w:hAnsi="Times New Roman"/>
          <w:b w:val="0"/>
          <w:bCs/>
          <w:color w:val="auto"/>
          <w:sz w:val="24"/>
          <w:lang w:val="en-GB"/>
        </w:rPr>
      </w:pPr>
      <w:r>
        <w:rPr>
          <w:rFonts w:ascii="Times New Roman" w:hAnsi="Times New Roman"/>
          <w:b w:val="0"/>
          <w:bCs/>
          <w:color w:val="auto"/>
          <w:sz w:val="24"/>
          <w:lang w:val="en-GB"/>
        </w:rPr>
        <w:t>5.3.5.2.</w:t>
      </w:r>
      <w:r>
        <w:rPr>
          <w:rFonts w:ascii="Times New Roman" w:hAnsi="Times New Roman"/>
          <w:b w:val="0"/>
          <w:bCs/>
          <w:color w:val="auto"/>
          <w:sz w:val="24"/>
          <w:lang w:val="en-GB"/>
        </w:rPr>
        <w:tab/>
        <w:t>The CO</w:t>
      </w:r>
      <w:r>
        <w:rPr>
          <w:rFonts w:ascii="Times New Roman" w:hAnsi="Times New Roman"/>
          <w:b w:val="0"/>
          <w:bCs/>
          <w:color w:val="auto"/>
          <w:sz w:val="24"/>
          <w:vertAlign w:val="subscript"/>
          <w:lang w:val="en-GB"/>
        </w:rPr>
        <w:t>2</w:t>
      </w:r>
      <w:r>
        <w:rPr>
          <w:rFonts w:ascii="Times New Roman" w:hAnsi="Times New Roman"/>
          <w:b w:val="0"/>
          <w:bCs/>
          <w:color w:val="auto"/>
          <w:sz w:val="24"/>
          <w:lang w:val="en-GB"/>
        </w:rPr>
        <w:t>-emission correction coefficient (K</w:t>
      </w:r>
      <w:r>
        <w:rPr>
          <w:rFonts w:ascii="Times New Roman" w:hAnsi="Times New Roman"/>
          <w:b w:val="0"/>
          <w:bCs/>
          <w:color w:val="auto"/>
          <w:sz w:val="24"/>
          <w:vertAlign w:val="subscript"/>
          <w:lang w:val="en-GB"/>
        </w:rPr>
        <w:t>CO2</w:t>
      </w:r>
      <w:r>
        <w:rPr>
          <w:rFonts w:ascii="Times New Roman" w:hAnsi="Times New Roman"/>
          <w:b w:val="0"/>
          <w:bCs/>
          <w:color w:val="auto"/>
          <w:sz w:val="24"/>
          <w:lang w:val="en-GB"/>
        </w:rPr>
        <w:t>) is defined as:</w:t>
      </w:r>
    </w:p>
    <w:p w:rsidR="00FD343F" w:rsidRDefault="00FD343F">
      <w:pPr>
        <w:pStyle w:val="Title"/>
        <w:tabs>
          <w:tab w:val="left" w:pos="1134"/>
          <w:tab w:val="left" w:pos="1701"/>
          <w:tab w:val="left" w:pos="2268"/>
        </w:tabs>
        <w:ind w:left="1134" w:hanging="1134"/>
        <w:jc w:val="both"/>
        <w:rPr>
          <w:rFonts w:ascii="Times New Roman" w:hAnsi="Times New Roman"/>
          <w:b w:val="0"/>
          <w:bCs/>
          <w:color w:val="auto"/>
          <w:sz w:val="24"/>
          <w:lang w:val="en-GB"/>
        </w:rPr>
      </w:pPr>
    </w:p>
    <w:p w:rsidR="00FD343F" w:rsidRDefault="00FD343F">
      <w:pPr>
        <w:pStyle w:val="Title"/>
        <w:tabs>
          <w:tab w:val="left" w:pos="1134"/>
          <w:tab w:val="left" w:pos="1701"/>
          <w:tab w:val="left" w:pos="2268"/>
        </w:tabs>
        <w:ind w:left="1134" w:hanging="1134"/>
        <w:rPr>
          <w:rFonts w:ascii="Times New Roman" w:hAnsi="Times New Roman"/>
          <w:b w:val="0"/>
          <w:bCs/>
          <w:color w:val="auto"/>
          <w:sz w:val="24"/>
          <w:lang w:val="en-GB"/>
        </w:rPr>
      </w:pPr>
      <w:r>
        <w:rPr>
          <w:rFonts w:ascii="Times New Roman" w:hAnsi="Times New Roman"/>
          <w:b w:val="0"/>
          <w:bCs/>
          <w:color w:val="auto"/>
          <w:sz w:val="24"/>
          <w:lang w:val="en-GB"/>
        </w:rPr>
        <w:t>K</w:t>
      </w:r>
      <w:r>
        <w:rPr>
          <w:rFonts w:ascii="Times New Roman" w:hAnsi="Times New Roman"/>
          <w:b w:val="0"/>
          <w:bCs/>
          <w:color w:val="auto"/>
          <w:sz w:val="24"/>
          <w:vertAlign w:val="subscript"/>
          <w:lang w:val="en-GB"/>
        </w:rPr>
        <w:t xml:space="preserve">CO2 </w:t>
      </w:r>
      <w:r>
        <w:rPr>
          <w:rFonts w:ascii="Times New Roman" w:hAnsi="Times New Roman"/>
          <w:b w:val="0"/>
          <w:bCs/>
          <w:color w:val="auto"/>
          <w:sz w:val="24"/>
          <w:lang w:val="en-GB"/>
        </w:rPr>
        <w:t>= (n·</w:t>
      </w:r>
      <w:r>
        <w:rPr>
          <w:rFonts w:ascii="Times New Roman" w:hAnsi="Times New Roman"/>
          <w:b w:val="0"/>
          <w:bCs/>
          <w:color w:val="auto"/>
          <w:sz w:val="24"/>
          <w:lang w:val="en-GB"/>
        </w:rPr>
        <w:sym w:font="Symbol" w:char="F053"/>
      </w:r>
      <w:proofErr w:type="spellStart"/>
      <w:r>
        <w:rPr>
          <w:rFonts w:ascii="Times New Roman" w:hAnsi="Times New Roman"/>
          <w:b w:val="0"/>
          <w:bCs/>
          <w:color w:val="auto"/>
          <w:sz w:val="24"/>
          <w:lang w:val="en-GB"/>
        </w:rPr>
        <w:t>Q</w:t>
      </w:r>
      <w:r>
        <w:rPr>
          <w:rFonts w:ascii="Times New Roman" w:hAnsi="Times New Roman"/>
          <w:b w:val="0"/>
          <w:bCs/>
          <w:color w:val="auto"/>
          <w:sz w:val="24"/>
          <w:vertAlign w:val="subscript"/>
          <w:lang w:val="en-GB"/>
        </w:rPr>
        <w:t>i</w:t>
      </w:r>
      <w:r>
        <w:rPr>
          <w:rFonts w:ascii="Times New Roman" w:hAnsi="Times New Roman"/>
          <w:b w:val="0"/>
          <w:bCs/>
          <w:color w:val="auto"/>
          <w:sz w:val="24"/>
          <w:lang w:val="en-GB"/>
        </w:rPr>
        <w:t>M</w:t>
      </w:r>
      <w:r>
        <w:rPr>
          <w:rFonts w:ascii="Times New Roman" w:hAnsi="Times New Roman"/>
          <w:b w:val="0"/>
          <w:bCs/>
          <w:color w:val="auto"/>
          <w:sz w:val="24"/>
          <w:vertAlign w:val="subscript"/>
          <w:lang w:val="en-GB"/>
        </w:rPr>
        <w:t>i</w:t>
      </w:r>
      <w:proofErr w:type="spellEnd"/>
      <w:r>
        <w:rPr>
          <w:rFonts w:ascii="Times New Roman" w:hAnsi="Times New Roman"/>
          <w:b w:val="0"/>
          <w:bCs/>
          <w:color w:val="auto"/>
          <w:sz w:val="24"/>
          <w:vertAlign w:val="subscript"/>
          <w:lang w:val="en-GB"/>
        </w:rPr>
        <w:t xml:space="preserve"> </w:t>
      </w:r>
      <w:r>
        <w:rPr>
          <w:rFonts w:ascii="Times New Roman" w:hAnsi="Times New Roman"/>
          <w:b w:val="0"/>
          <w:bCs/>
          <w:color w:val="auto"/>
          <w:sz w:val="24"/>
          <w:lang w:val="en-GB"/>
        </w:rPr>
        <w:t xml:space="preserve">- </w:t>
      </w:r>
      <w:r>
        <w:rPr>
          <w:rFonts w:ascii="Times New Roman" w:hAnsi="Times New Roman"/>
          <w:b w:val="0"/>
          <w:bCs/>
          <w:color w:val="auto"/>
          <w:sz w:val="24"/>
          <w:lang w:val="en-GB"/>
        </w:rPr>
        <w:sym w:font="Symbol" w:char="F053"/>
      </w:r>
      <w:r>
        <w:rPr>
          <w:rFonts w:ascii="Times New Roman" w:hAnsi="Times New Roman"/>
          <w:b w:val="0"/>
          <w:bCs/>
          <w:color w:val="auto"/>
          <w:sz w:val="24"/>
          <w:lang w:val="en-GB"/>
        </w:rPr>
        <w:t>Q</w:t>
      </w:r>
      <w:r>
        <w:rPr>
          <w:rFonts w:ascii="Times New Roman" w:hAnsi="Times New Roman"/>
          <w:b w:val="0"/>
          <w:bCs/>
          <w:color w:val="auto"/>
          <w:sz w:val="24"/>
          <w:vertAlign w:val="subscript"/>
          <w:lang w:val="en-GB"/>
        </w:rPr>
        <w:t>i</w:t>
      </w:r>
      <w:r>
        <w:rPr>
          <w:rFonts w:ascii="Times New Roman" w:hAnsi="Times New Roman"/>
          <w:b w:val="0"/>
          <w:bCs/>
          <w:color w:val="auto"/>
          <w:sz w:val="24"/>
          <w:lang w:val="en-GB"/>
        </w:rPr>
        <w:t>·</w:t>
      </w:r>
      <w:r>
        <w:rPr>
          <w:rFonts w:ascii="Times New Roman" w:hAnsi="Times New Roman"/>
          <w:b w:val="0"/>
          <w:bCs/>
          <w:color w:val="auto"/>
          <w:sz w:val="24"/>
          <w:lang w:val="en-GB"/>
        </w:rPr>
        <w:sym w:font="Symbol" w:char="F053"/>
      </w:r>
      <w:proofErr w:type="spellStart"/>
      <w:r>
        <w:rPr>
          <w:rFonts w:ascii="Times New Roman" w:hAnsi="Times New Roman"/>
          <w:b w:val="0"/>
          <w:bCs/>
          <w:color w:val="auto"/>
          <w:sz w:val="24"/>
          <w:lang w:val="en-GB"/>
        </w:rPr>
        <w:t>M</w:t>
      </w:r>
      <w:r>
        <w:rPr>
          <w:rFonts w:ascii="Times New Roman" w:hAnsi="Times New Roman"/>
          <w:b w:val="0"/>
          <w:bCs/>
          <w:color w:val="auto"/>
          <w:sz w:val="24"/>
          <w:vertAlign w:val="subscript"/>
          <w:lang w:val="en-GB"/>
        </w:rPr>
        <w:t>i</w:t>
      </w:r>
      <w:proofErr w:type="spellEnd"/>
      <w:r>
        <w:rPr>
          <w:rFonts w:ascii="Times New Roman" w:hAnsi="Times New Roman"/>
          <w:b w:val="0"/>
          <w:bCs/>
          <w:color w:val="auto"/>
          <w:sz w:val="24"/>
          <w:lang w:val="en-GB"/>
        </w:rPr>
        <w:t>) / (n·</w:t>
      </w:r>
      <w:r>
        <w:rPr>
          <w:rFonts w:ascii="Times New Roman" w:hAnsi="Times New Roman"/>
          <w:b w:val="0"/>
          <w:bCs/>
          <w:color w:val="auto"/>
          <w:sz w:val="24"/>
          <w:lang w:val="en-GB"/>
        </w:rPr>
        <w:sym w:font="Symbol" w:char="F053"/>
      </w:r>
      <w:r>
        <w:rPr>
          <w:rFonts w:ascii="Times New Roman" w:hAnsi="Times New Roman"/>
          <w:b w:val="0"/>
          <w:bCs/>
          <w:color w:val="auto"/>
          <w:sz w:val="24"/>
          <w:lang w:val="en-GB"/>
        </w:rPr>
        <w:t>Q</w:t>
      </w:r>
      <w:r>
        <w:rPr>
          <w:rFonts w:ascii="Times New Roman" w:hAnsi="Times New Roman"/>
          <w:b w:val="0"/>
          <w:bCs/>
          <w:color w:val="auto"/>
          <w:sz w:val="24"/>
          <w:vertAlign w:val="subscript"/>
          <w:lang w:val="en-GB"/>
        </w:rPr>
        <w:t>i</w:t>
      </w:r>
      <w:r>
        <w:rPr>
          <w:rFonts w:ascii="Times New Roman" w:hAnsi="Times New Roman"/>
          <w:b w:val="0"/>
          <w:bCs/>
          <w:color w:val="auto"/>
          <w:sz w:val="24"/>
          <w:vertAlign w:val="superscript"/>
          <w:lang w:val="en-GB"/>
        </w:rPr>
        <w:t>2</w:t>
      </w:r>
      <w:r>
        <w:rPr>
          <w:rFonts w:ascii="Times New Roman" w:hAnsi="Times New Roman"/>
          <w:b w:val="0"/>
          <w:bCs/>
          <w:color w:val="auto"/>
          <w:sz w:val="24"/>
          <w:lang w:val="en-GB"/>
        </w:rPr>
        <w:t xml:space="preserve"> – (</w:t>
      </w:r>
      <w:r>
        <w:rPr>
          <w:rFonts w:ascii="Times New Roman" w:hAnsi="Times New Roman"/>
          <w:b w:val="0"/>
          <w:bCs/>
          <w:color w:val="auto"/>
          <w:sz w:val="24"/>
          <w:lang w:val="en-GB"/>
        </w:rPr>
        <w:sym w:font="Symbol" w:char="F053"/>
      </w:r>
      <w:r>
        <w:rPr>
          <w:rFonts w:ascii="Times New Roman" w:hAnsi="Times New Roman"/>
          <w:b w:val="0"/>
          <w:bCs/>
          <w:color w:val="auto"/>
          <w:sz w:val="24"/>
          <w:lang w:val="en-GB"/>
        </w:rPr>
        <w:t>Q</w:t>
      </w:r>
      <w:r>
        <w:rPr>
          <w:rFonts w:ascii="Times New Roman" w:hAnsi="Times New Roman"/>
          <w:b w:val="0"/>
          <w:bCs/>
          <w:color w:val="auto"/>
          <w:sz w:val="24"/>
          <w:vertAlign w:val="subscript"/>
          <w:lang w:val="en-GB"/>
        </w:rPr>
        <w:t>i</w:t>
      </w:r>
      <w:proofErr w:type="gramStart"/>
      <w:r>
        <w:rPr>
          <w:rFonts w:ascii="Times New Roman" w:hAnsi="Times New Roman"/>
          <w:b w:val="0"/>
          <w:bCs/>
          <w:color w:val="auto"/>
          <w:sz w:val="24"/>
          <w:lang w:val="en-GB"/>
        </w:rPr>
        <w:t>)</w:t>
      </w:r>
      <w:r>
        <w:rPr>
          <w:rFonts w:ascii="Times New Roman" w:hAnsi="Times New Roman"/>
          <w:b w:val="0"/>
          <w:bCs/>
          <w:color w:val="auto"/>
          <w:sz w:val="24"/>
          <w:vertAlign w:val="superscript"/>
          <w:lang w:val="en-GB"/>
        </w:rPr>
        <w:t>2</w:t>
      </w:r>
      <w:proofErr w:type="gramEnd"/>
      <w:r>
        <w:rPr>
          <w:rFonts w:ascii="Times New Roman" w:hAnsi="Times New Roman"/>
          <w:b w:val="0"/>
          <w:bCs/>
          <w:color w:val="auto"/>
          <w:sz w:val="24"/>
          <w:lang w:val="en-GB"/>
        </w:rPr>
        <w:t>)</w:t>
      </w:r>
      <w:r>
        <w:rPr>
          <w:rFonts w:ascii="Times New Roman" w:hAnsi="Times New Roman"/>
          <w:b w:val="0"/>
          <w:bCs/>
          <w:color w:val="auto"/>
          <w:sz w:val="24"/>
          <w:lang w:val="en-GB"/>
        </w:rPr>
        <w:tab/>
        <w:t>(g/km/Ah)</w:t>
      </w: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bCs/>
          <w:color w:val="auto"/>
          <w:sz w:val="24"/>
          <w:lang w:val="en-GB"/>
        </w:rPr>
      </w:pPr>
    </w:p>
    <w:p w:rsidR="00FD343F" w:rsidRDefault="00FD343F">
      <w:pPr>
        <w:pStyle w:val="Title"/>
        <w:tabs>
          <w:tab w:val="left" w:pos="1134"/>
          <w:tab w:val="left" w:pos="1701"/>
          <w:tab w:val="left" w:pos="2268"/>
        </w:tabs>
        <w:ind w:left="1134" w:hanging="1134"/>
        <w:jc w:val="both"/>
        <w:rPr>
          <w:rFonts w:ascii="Times New Roman" w:hAnsi="Times New Roman"/>
          <w:b w:val="0"/>
          <w:bCs/>
          <w:color w:val="auto"/>
          <w:sz w:val="24"/>
          <w:lang w:val="en-GB"/>
        </w:rPr>
      </w:pPr>
      <w:r>
        <w:rPr>
          <w:rFonts w:ascii="Times New Roman" w:hAnsi="Times New Roman"/>
          <w:b w:val="0"/>
          <w:bCs/>
          <w:color w:val="auto"/>
          <w:sz w:val="24"/>
          <w:lang w:val="en-GB"/>
        </w:rPr>
        <w:tab/>
      </w:r>
      <w:proofErr w:type="gramStart"/>
      <w:r>
        <w:rPr>
          <w:rFonts w:ascii="Times New Roman" w:hAnsi="Times New Roman"/>
          <w:b w:val="0"/>
          <w:bCs/>
          <w:color w:val="auto"/>
          <w:sz w:val="24"/>
          <w:lang w:val="en-GB"/>
        </w:rPr>
        <w:t>where</w:t>
      </w:r>
      <w:proofErr w:type="gramEnd"/>
      <w:r>
        <w:rPr>
          <w:rFonts w:ascii="Times New Roman" w:hAnsi="Times New Roman"/>
          <w:b w:val="0"/>
          <w:bCs/>
          <w:color w:val="auto"/>
          <w:sz w:val="24"/>
          <w:lang w:val="en-GB"/>
        </w:rPr>
        <w:t>:</w:t>
      </w:r>
    </w:p>
    <w:p w:rsidR="00FD343F" w:rsidRDefault="00FD343F">
      <w:pPr>
        <w:pStyle w:val="Title"/>
        <w:tabs>
          <w:tab w:val="left" w:pos="1134"/>
          <w:tab w:val="left" w:pos="1701"/>
          <w:tab w:val="left" w:pos="1985"/>
          <w:tab w:val="left" w:pos="2268"/>
        </w:tabs>
        <w:ind w:left="1134" w:hanging="1134"/>
        <w:jc w:val="both"/>
        <w:rPr>
          <w:rFonts w:ascii="Times New Roman" w:hAnsi="Times New Roman"/>
          <w:b w:val="0"/>
          <w:bCs/>
          <w:color w:val="auto"/>
          <w:sz w:val="24"/>
          <w:lang w:val="en-GB"/>
        </w:rPr>
      </w:pPr>
      <w:r>
        <w:rPr>
          <w:rFonts w:ascii="Times New Roman" w:hAnsi="Times New Roman"/>
          <w:b w:val="0"/>
          <w:bCs/>
          <w:color w:val="auto"/>
          <w:sz w:val="24"/>
          <w:lang w:val="en-GB"/>
        </w:rPr>
        <w:tab/>
      </w:r>
      <w:r>
        <w:rPr>
          <w:rFonts w:ascii="Times New Roman" w:hAnsi="Times New Roman"/>
          <w:b w:val="0"/>
          <w:bCs/>
          <w:color w:val="auto"/>
          <w:sz w:val="24"/>
          <w:lang w:val="en-GB"/>
        </w:rPr>
        <w:tab/>
      </w:r>
      <w:proofErr w:type="spellStart"/>
      <w:r>
        <w:rPr>
          <w:rFonts w:ascii="Times New Roman" w:hAnsi="Times New Roman"/>
          <w:b w:val="0"/>
          <w:bCs/>
          <w:color w:val="auto"/>
          <w:sz w:val="24"/>
          <w:lang w:val="en-GB"/>
        </w:rPr>
        <w:t>M</w:t>
      </w:r>
      <w:r>
        <w:rPr>
          <w:rFonts w:ascii="Times New Roman" w:hAnsi="Times New Roman"/>
          <w:b w:val="0"/>
          <w:bCs/>
          <w:color w:val="auto"/>
          <w:sz w:val="24"/>
          <w:vertAlign w:val="subscript"/>
          <w:lang w:val="en-GB"/>
        </w:rPr>
        <w:t>i</w:t>
      </w:r>
      <w:proofErr w:type="spellEnd"/>
      <w:r>
        <w:rPr>
          <w:rFonts w:ascii="Times New Roman" w:hAnsi="Times New Roman"/>
          <w:b w:val="0"/>
          <w:bCs/>
          <w:color w:val="auto"/>
          <w:sz w:val="24"/>
          <w:lang w:val="en-GB"/>
        </w:rPr>
        <w:tab/>
        <w:t>:</w:t>
      </w:r>
      <w:r>
        <w:rPr>
          <w:rFonts w:ascii="Times New Roman" w:hAnsi="Times New Roman"/>
          <w:b w:val="0"/>
          <w:bCs/>
          <w:color w:val="auto"/>
          <w:sz w:val="24"/>
          <w:lang w:val="en-GB"/>
        </w:rPr>
        <w:tab/>
        <w:t>CO</w:t>
      </w:r>
      <w:r>
        <w:rPr>
          <w:rFonts w:ascii="Times New Roman" w:hAnsi="Times New Roman"/>
          <w:b w:val="0"/>
          <w:bCs/>
          <w:color w:val="auto"/>
          <w:sz w:val="24"/>
          <w:vertAlign w:val="subscript"/>
          <w:lang w:val="en-GB"/>
        </w:rPr>
        <w:t>2</w:t>
      </w:r>
      <w:r>
        <w:rPr>
          <w:rFonts w:ascii="Times New Roman" w:hAnsi="Times New Roman"/>
          <w:b w:val="0"/>
          <w:bCs/>
          <w:color w:val="auto"/>
          <w:sz w:val="24"/>
          <w:lang w:val="en-GB"/>
        </w:rPr>
        <w:t>-emission measured during i-</w:t>
      </w:r>
      <w:proofErr w:type="spellStart"/>
      <w:r>
        <w:rPr>
          <w:rFonts w:ascii="Times New Roman" w:hAnsi="Times New Roman"/>
          <w:b w:val="0"/>
          <w:bCs/>
          <w:color w:val="auto"/>
          <w:sz w:val="24"/>
          <w:lang w:val="en-GB"/>
        </w:rPr>
        <w:t>th</w:t>
      </w:r>
      <w:proofErr w:type="spellEnd"/>
      <w:r>
        <w:rPr>
          <w:rFonts w:ascii="Times New Roman" w:hAnsi="Times New Roman"/>
          <w:b w:val="0"/>
          <w:bCs/>
          <w:color w:val="auto"/>
          <w:sz w:val="24"/>
          <w:lang w:val="en-GB"/>
        </w:rPr>
        <w:t xml:space="preserve"> manufacturer’s test (g/km)</w:t>
      </w:r>
    </w:p>
    <w:p w:rsidR="00FD343F" w:rsidRDefault="00FD343F">
      <w:pPr>
        <w:pStyle w:val="Title"/>
        <w:tabs>
          <w:tab w:val="left" w:pos="1134"/>
          <w:tab w:val="left" w:pos="1701"/>
          <w:tab w:val="left" w:pos="1985"/>
          <w:tab w:val="left" w:pos="2268"/>
        </w:tabs>
        <w:ind w:left="1134" w:hanging="1134"/>
        <w:jc w:val="both"/>
        <w:rPr>
          <w:rFonts w:ascii="Times New Roman" w:hAnsi="Times New Roman"/>
          <w:b w:val="0"/>
          <w:bCs/>
          <w:color w:val="auto"/>
          <w:sz w:val="24"/>
          <w:lang w:val="en-GB"/>
        </w:rPr>
      </w:pPr>
      <w:r>
        <w:rPr>
          <w:rFonts w:ascii="Times New Roman" w:hAnsi="Times New Roman"/>
          <w:b w:val="0"/>
          <w:bCs/>
          <w:color w:val="auto"/>
          <w:sz w:val="24"/>
          <w:lang w:val="en-GB"/>
        </w:rPr>
        <w:tab/>
      </w:r>
      <w:r>
        <w:rPr>
          <w:rFonts w:ascii="Times New Roman" w:hAnsi="Times New Roman"/>
          <w:b w:val="0"/>
          <w:bCs/>
          <w:color w:val="auto"/>
          <w:sz w:val="24"/>
          <w:lang w:val="en-GB"/>
        </w:rPr>
        <w:tab/>
        <w:t>Q</w:t>
      </w:r>
      <w:r>
        <w:rPr>
          <w:rFonts w:ascii="Times New Roman" w:hAnsi="Times New Roman"/>
          <w:b w:val="0"/>
          <w:bCs/>
          <w:color w:val="auto"/>
          <w:sz w:val="24"/>
          <w:vertAlign w:val="subscript"/>
          <w:lang w:val="en-GB"/>
        </w:rPr>
        <w:t>i</w:t>
      </w:r>
      <w:r>
        <w:rPr>
          <w:rFonts w:ascii="Times New Roman" w:hAnsi="Times New Roman"/>
          <w:b w:val="0"/>
          <w:bCs/>
          <w:color w:val="auto"/>
          <w:sz w:val="24"/>
          <w:lang w:val="en-GB"/>
        </w:rPr>
        <w:tab/>
        <w:t>:</w:t>
      </w:r>
      <w:r>
        <w:rPr>
          <w:rFonts w:ascii="Times New Roman" w:hAnsi="Times New Roman"/>
          <w:b w:val="0"/>
          <w:bCs/>
          <w:color w:val="auto"/>
          <w:sz w:val="24"/>
          <w:lang w:val="en-GB"/>
        </w:rPr>
        <w:tab/>
        <w:t>electricity balance during i-</w:t>
      </w:r>
      <w:proofErr w:type="spellStart"/>
      <w:r>
        <w:rPr>
          <w:rFonts w:ascii="Times New Roman" w:hAnsi="Times New Roman"/>
          <w:b w:val="0"/>
          <w:bCs/>
          <w:color w:val="auto"/>
          <w:sz w:val="24"/>
          <w:lang w:val="en-GB"/>
        </w:rPr>
        <w:t>th</w:t>
      </w:r>
      <w:proofErr w:type="spellEnd"/>
      <w:r>
        <w:rPr>
          <w:rFonts w:ascii="Times New Roman" w:hAnsi="Times New Roman"/>
          <w:b w:val="0"/>
          <w:bCs/>
          <w:color w:val="auto"/>
          <w:sz w:val="24"/>
          <w:lang w:val="en-GB"/>
        </w:rPr>
        <w:t xml:space="preserve"> manufacturer’s test (Ah)</w:t>
      </w:r>
    </w:p>
    <w:p w:rsidR="00FD343F" w:rsidRDefault="00FD343F">
      <w:pPr>
        <w:pStyle w:val="Title"/>
        <w:tabs>
          <w:tab w:val="left" w:pos="1134"/>
          <w:tab w:val="left" w:pos="1701"/>
          <w:tab w:val="left" w:pos="1985"/>
          <w:tab w:val="left" w:pos="2268"/>
        </w:tabs>
        <w:ind w:left="1134" w:hanging="1134"/>
        <w:jc w:val="both"/>
        <w:rPr>
          <w:rFonts w:ascii="Times New Roman" w:hAnsi="Times New Roman"/>
          <w:b w:val="0"/>
          <w:bCs/>
          <w:color w:val="auto"/>
          <w:sz w:val="24"/>
          <w:lang w:val="en-GB"/>
        </w:rPr>
      </w:pPr>
      <w:r>
        <w:rPr>
          <w:rFonts w:ascii="Times New Roman" w:hAnsi="Times New Roman"/>
          <w:b w:val="0"/>
          <w:bCs/>
          <w:color w:val="auto"/>
          <w:sz w:val="24"/>
          <w:lang w:val="en-GB"/>
        </w:rPr>
        <w:tab/>
      </w:r>
      <w:r>
        <w:rPr>
          <w:rFonts w:ascii="Times New Roman" w:hAnsi="Times New Roman"/>
          <w:b w:val="0"/>
          <w:bCs/>
          <w:color w:val="auto"/>
          <w:sz w:val="24"/>
          <w:lang w:val="en-GB"/>
        </w:rPr>
        <w:tab/>
      </w:r>
      <w:proofErr w:type="gramStart"/>
      <w:r>
        <w:rPr>
          <w:rFonts w:ascii="Times New Roman" w:hAnsi="Times New Roman"/>
          <w:b w:val="0"/>
          <w:bCs/>
          <w:color w:val="auto"/>
          <w:sz w:val="24"/>
          <w:lang w:val="en-GB"/>
        </w:rPr>
        <w:t>n</w:t>
      </w:r>
      <w:proofErr w:type="gramEnd"/>
      <w:r>
        <w:rPr>
          <w:rFonts w:ascii="Times New Roman" w:hAnsi="Times New Roman"/>
          <w:b w:val="0"/>
          <w:bCs/>
          <w:color w:val="auto"/>
          <w:sz w:val="24"/>
          <w:lang w:val="en-GB"/>
        </w:rPr>
        <w:tab/>
        <w:t>:</w:t>
      </w:r>
      <w:r>
        <w:rPr>
          <w:rFonts w:ascii="Times New Roman" w:hAnsi="Times New Roman"/>
          <w:b w:val="0"/>
          <w:bCs/>
          <w:color w:val="auto"/>
          <w:sz w:val="24"/>
          <w:lang w:val="en-GB"/>
        </w:rPr>
        <w:tab/>
        <w:t>number of data</w:t>
      </w:r>
    </w:p>
    <w:p w:rsidR="00FD343F" w:rsidRDefault="00FD343F">
      <w:pPr>
        <w:pStyle w:val="Title"/>
        <w:tabs>
          <w:tab w:val="left" w:pos="1134"/>
          <w:tab w:val="left" w:pos="1701"/>
          <w:tab w:val="left" w:pos="2268"/>
        </w:tabs>
        <w:ind w:left="1134" w:hanging="1134"/>
        <w:jc w:val="both"/>
        <w:rPr>
          <w:rFonts w:ascii="Times New Roman" w:hAnsi="Times New Roman"/>
          <w:b w:val="0"/>
          <w:bCs/>
          <w:color w:val="auto"/>
          <w:sz w:val="24"/>
          <w:lang w:val="en-GB"/>
        </w:rPr>
      </w:pP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bCs/>
          <w:color w:val="auto"/>
          <w:sz w:val="24"/>
          <w:lang w:val="en-GB"/>
        </w:rPr>
      </w:pPr>
      <w:r>
        <w:rPr>
          <w:rFonts w:ascii="Times New Roman" w:hAnsi="Times New Roman"/>
          <w:b w:val="0"/>
          <w:bCs/>
          <w:color w:val="auto"/>
          <w:sz w:val="24"/>
          <w:lang w:val="en-GB"/>
        </w:rPr>
        <w:tab/>
        <w:t>The CO</w:t>
      </w:r>
      <w:r>
        <w:rPr>
          <w:rFonts w:ascii="Times New Roman" w:hAnsi="Times New Roman"/>
          <w:b w:val="0"/>
          <w:bCs/>
          <w:color w:val="auto"/>
          <w:sz w:val="24"/>
          <w:vertAlign w:val="subscript"/>
          <w:lang w:val="en-GB"/>
        </w:rPr>
        <w:t>2</w:t>
      </w:r>
      <w:r>
        <w:rPr>
          <w:rFonts w:ascii="Times New Roman" w:hAnsi="Times New Roman"/>
          <w:b w:val="0"/>
          <w:bCs/>
          <w:color w:val="auto"/>
          <w:sz w:val="24"/>
          <w:lang w:val="en-GB"/>
        </w:rPr>
        <w:t xml:space="preserve">-emission correction coefficient shall be rounded to four significant figures (e.g. 0.xxxx or </w:t>
      </w:r>
      <w:proofErr w:type="spellStart"/>
      <w:r>
        <w:rPr>
          <w:rFonts w:ascii="Times New Roman" w:hAnsi="Times New Roman"/>
          <w:b w:val="0"/>
          <w:bCs/>
          <w:color w:val="auto"/>
          <w:sz w:val="24"/>
          <w:lang w:val="en-GB"/>
        </w:rPr>
        <w:t>xx.xx</w:t>
      </w:r>
      <w:proofErr w:type="spellEnd"/>
      <w:r>
        <w:rPr>
          <w:rFonts w:ascii="Times New Roman" w:hAnsi="Times New Roman"/>
          <w:b w:val="0"/>
          <w:bCs/>
          <w:color w:val="auto"/>
          <w:sz w:val="24"/>
          <w:lang w:val="en-GB"/>
        </w:rPr>
        <w:t>).  The statistical significance of the CO</w:t>
      </w:r>
      <w:r>
        <w:rPr>
          <w:rFonts w:ascii="Times New Roman" w:hAnsi="Times New Roman"/>
          <w:b w:val="0"/>
          <w:bCs/>
          <w:color w:val="auto"/>
          <w:sz w:val="24"/>
          <w:vertAlign w:val="subscript"/>
          <w:lang w:val="en-GB"/>
        </w:rPr>
        <w:t>2</w:t>
      </w:r>
      <w:r>
        <w:rPr>
          <w:rFonts w:ascii="Times New Roman" w:hAnsi="Times New Roman"/>
          <w:b w:val="0"/>
          <w:bCs/>
          <w:color w:val="auto"/>
          <w:sz w:val="24"/>
          <w:lang w:val="en-GB"/>
        </w:rPr>
        <w:t>-emission correction coefficient is to be judged by the Technical Service.</w:t>
      </w: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bCs/>
          <w:color w:val="auto"/>
          <w:sz w:val="24"/>
          <w:lang w:val="en-GB"/>
        </w:rPr>
      </w:pP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bCs/>
          <w:color w:val="auto"/>
          <w:sz w:val="24"/>
          <w:lang w:val="en-GB"/>
        </w:rPr>
      </w:pPr>
      <w:r>
        <w:rPr>
          <w:rFonts w:ascii="Times New Roman" w:hAnsi="Times New Roman"/>
          <w:b w:val="0"/>
          <w:bCs/>
          <w:color w:val="auto"/>
          <w:sz w:val="24"/>
          <w:lang w:val="en-GB"/>
        </w:rPr>
        <w:t>5.3.5.3.</w:t>
      </w:r>
      <w:r>
        <w:rPr>
          <w:rFonts w:ascii="Times New Roman" w:hAnsi="Times New Roman"/>
          <w:b w:val="0"/>
          <w:bCs/>
          <w:color w:val="auto"/>
          <w:sz w:val="24"/>
          <w:lang w:val="en-GB"/>
        </w:rPr>
        <w:tab/>
        <w:t>Separate CO</w:t>
      </w:r>
      <w:r>
        <w:rPr>
          <w:rFonts w:ascii="Times New Roman" w:hAnsi="Times New Roman"/>
          <w:b w:val="0"/>
          <w:bCs/>
          <w:color w:val="auto"/>
          <w:sz w:val="24"/>
          <w:vertAlign w:val="subscript"/>
          <w:lang w:val="en-GB"/>
        </w:rPr>
        <w:t>2</w:t>
      </w:r>
      <w:r>
        <w:rPr>
          <w:rFonts w:ascii="Times New Roman" w:hAnsi="Times New Roman"/>
          <w:b w:val="0"/>
          <w:bCs/>
          <w:color w:val="auto"/>
          <w:sz w:val="24"/>
          <w:lang w:val="en-GB"/>
        </w:rPr>
        <w:t>-emission correction coefficients shall be determined for the fuel consumption values measured over the Part One cycle and the Part Two cycle respectively.</w:t>
      </w: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bCs/>
          <w:color w:val="auto"/>
          <w:sz w:val="24"/>
          <w:lang w:val="en-GB"/>
        </w:rPr>
      </w:pP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bCs/>
          <w:color w:val="auto"/>
          <w:sz w:val="24"/>
          <w:lang w:val="en-GB"/>
        </w:rPr>
      </w:pPr>
      <w:r>
        <w:rPr>
          <w:rFonts w:ascii="Times New Roman" w:hAnsi="Times New Roman"/>
          <w:b w:val="0"/>
          <w:bCs/>
          <w:color w:val="auto"/>
          <w:sz w:val="24"/>
          <w:lang w:val="en-GB"/>
        </w:rPr>
        <w:t>5.3.6.</w:t>
      </w:r>
      <w:r>
        <w:rPr>
          <w:rFonts w:ascii="Times New Roman" w:hAnsi="Times New Roman"/>
          <w:b w:val="0"/>
          <w:bCs/>
          <w:color w:val="auto"/>
          <w:sz w:val="24"/>
          <w:lang w:val="en-GB"/>
        </w:rPr>
        <w:tab/>
        <w:t>CO</w:t>
      </w:r>
      <w:r>
        <w:rPr>
          <w:rFonts w:ascii="Times New Roman" w:hAnsi="Times New Roman"/>
          <w:b w:val="0"/>
          <w:bCs/>
          <w:color w:val="auto"/>
          <w:sz w:val="24"/>
          <w:vertAlign w:val="subscript"/>
          <w:lang w:val="en-GB"/>
        </w:rPr>
        <w:t>2</w:t>
      </w:r>
      <w:r>
        <w:rPr>
          <w:rFonts w:ascii="Times New Roman" w:hAnsi="Times New Roman"/>
          <w:b w:val="0"/>
          <w:bCs/>
          <w:color w:val="auto"/>
          <w:sz w:val="24"/>
          <w:lang w:val="en-GB"/>
        </w:rPr>
        <w:t>-emission at zero battery energy balance (M</w:t>
      </w:r>
      <w:r>
        <w:rPr>
          <w:rFonts w:ascii="Times New Roman" w:hAnsi="Times New Roman"/>
          <w:b w:val="0"/>
          <w:bCs/>
          <w:color w:val="auto"/>
          <w:sz w:val="24"/>
          <w:vertAlign w:val="subscript"/>
          <w:lang w:val="en-GB"/>
        </w:rPr>
        <w:t>0</w:t>
      </w:r>
      <w:r>
        <w:rPr>
          <w:rFonts w:ascii="Times New Roman" w:hAnsi="Times New Roman"/>
          <w:b w:val="0"/>
          <w:bCs/>
          <w:color w:val="auto"/>
          <w:sz w:val="24"/>
          <w:lang w:val="en-GB"/>
        </w:rPr>
        <w:t>)</w:t>
      </w: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bCs/>
          <w:color w:val="auto"/>
          <w:sz w:val="24"/>
          <w:lang w:val="en-GB"/>
        </w:rPr>
      </w:pPr>
    </w:p>
    <w:p w:rsidR="00FD343F" w:rsidRDefault="00FD343F">
      <w:pPr>
        <w:pStyle w:val="Title"/>
        <w:tabs>
          <w:tab w:val="left" w:pos="1134"/>
          <w:tab w:val="left" w:pos="1701"/>
          <w:tab w:val="left" w:pos="2268"/>
        </w:tabs>
        <w:ind w:left="1134" w:hanging="1134"/>
        <w:jc w:val="both"/>
        <w:rPr>
          <w:rFonts w:ascii="Times New Roman" w:hAnsi="Times New Roman"/>
          <w:b w:val="0"/>
          <w:bCs/>
          <w:color w:val="auto"/>
          <w:sz w:val="24"/>
          <w:lang w:val="en-GB"/>
        </w:rPr>
      </w:pPr>
      <w:r>
        <w:rPr>
          <w:rFonts w:ascii="Times New Roman" w:hAnsi="Times New Roman"/>
          <w:b w:val="0"/>
          <w:bCs/>
          <w:color w:val="auto"/>
          <w:sz w:val="24"/>
          <w:lang w:val="en-GB"/>
        </w:rPr>
        <w:t>5.3.6.1.</w:t>
      </w:r>
      <w:r>
        <w:rPr>
          <w:rFonts w:ascii="Times New Roman" w:hAnsi="Times New Roman"/>
          <w:b w:val="0"/>
          <w:bCs/>
          <w:color w:val="auto"/>
          <w:sz w:val="24"/>
          <w:lang w:val="en-GB"/>
        </w:rPr>
        <w:tab/>
        <w:t>The CO</w:t>
      </w:r>
      <w:r>
        <w:rPr>
          <w:rFonts w:ascii="Times New Roman" w:hAnsi="Times New Roman"/>
          <w:b w:val="0"/>
          <w:bCs/>
          <w:color w:val="auto"/>
          <w:sz w:val="24"/>
          <w:vertAlign w:val="subscript"/>
          <w:lang w:val="en-GB"/>
        </w:rPr>
        <w:t>2</w:t>
      </w:r>
      <w:r>
        <w:rPr>
          <w:rFonts w:ascii="Times New Roman" w:hAnsi="Times New Roman"/>
          <w:b w:val="0"/>
          <w:bCs/>
          <w:color w:val="auto"/>
          <w:sz w:val="24"/>
          <w:lang w:val="en-GB"/>
        </w:rPr>
        <w:t>-emission M</w:t>
      </w:r>
      <w:r>
        <w:rPr>
          <w:rFonts w:ascii="Times New Roman" w:hAnsi="Times New Roman"/>
          <w:b w:val="0"/>
          <w:bCs/>
          <w:color w:val="auto"/>
          <w:sz w:val="24"/>
          <w:vertAlign w:val="subscript"/>
          <w:lang w:val="en-GB"/>
        </w:rPr>
        <w:t>0</w:t>
      </w:r>
      <w:r>
        <w:rPr>
          <w:rFonts w:ascii="Times New Roman" w:hAnsi="Times New Roman"/>
          <w:b w:val="0"/>
          <w:bCs/>
          <w:color w:val="auto"/>
          <w:sz w:val="24"/>
          <w:lang w:val="en-GB"/>
        </w:rPr>
        <w:t xml:space="preserve"> at </w:t>
      </w:r>
      <w:r>
        <w:rPr>
          <w:rFonts w:ascii="Times New Roman" w:hAnsi="Times New Roman"/>
          <w:b w:val="0"/>
          <w:bCs/>
          <w:color w:val="auto"/>
          <w:sz w:val="24"/>
          <w:lang w:val="en-GB"/>
        </w:rPr>
        <w:sym w:font="Symbol" w:char="F044"/>
      </w:r>
      <w:proofErr w:type="spellStart"/>
      <w:r>
        <w:rPr>
          <w:rFonts w:ascii="Times New Roman" w:hAnsi="Times New Roman"/>
          <w:b w:val="0"/>
          <w:bCs/>
          <w:color w:val="auto"/>
          <w:sz w:val="24"/>
          <w:lang w:val="en-GB"/>
        </w:rPr>
        <w:t>E</w:t>
      </w:r>
      <w:r>
        <w:rPr>
          <w:rFonts w:ascii="Times New Roman" w:hAnsi="Times New Roman"/>
          <w:b w:val="0"/>
          <w:bCs/>
          <w:color w:val="auto"/>
          <w:sz w:val="24"/>
          <w:vertAlign w:val="subscript"/>
          <w:lang w:val="en-GB"/>
        </w:rPr>
        <w:t>batt</w:t>
      </w:r>
      <w:proofErr w:type="spellEnd"/>
      <w:r>
        <w:rPr>
          <w:rFonts w:ascii="Times New Roman" w:hAnsi="Times New Roman"/>
          <w:b w:val="0"/>
          <w:bCs/>
          <w:color w:val="auto"/>
          <w:sz w:val="24"/>
          <w:lang w:val="en-GB"/>
        </w:rPr>
        <w:t xml:space="preserve"> = 0 is determined by the following equation:</w:t>
      </w:r>
    </w:p>
    <w:p w:rsidR="00FD343F" w:rsidRDefault="00FD343F">
      <w:pPr>
        <w:pStyle w:val="Title"/>
        <w:tabs>
          <w:tab w:val="left" w:pos="1134"/>
          <w:tab w:val="left" w:pos="1701"/>
          <w:tab w:val="left" w:pos="2268"/>
        </w:tabs>
        <w:ind w:left="1134" w:hanging="1134"/>
        <w:jc w:val="both"/>
        <w:rPr>
          <w:rFonts w:ascii="Times New Roman" w:hAnsi="Times New Roman"/>
          <w:b w:val="0"/>
          <w:bCs/>
          <w:color w:val="auto"/>
          <w:sz w:val="24"/>
          <w:lang w:val="en-GB"/>
        </w:rPr>
      </w:pPr>
    </w:p>
    <w:p w:rsidR="00FD343F" w:rsidRDefault="00FD343F">
      <w:pPr>
        <w:pStyle w:val="Title"/>
        <w:tabs>
          <w:tab w:val="left" w:pos="1134"/>
          <w:tab w:val="left" w:pos="1701"/>
          <w:tab w:val="left" w:pos="2268"/>
        </w:tabs>
        <w:ind w:left="1134" w:hanging="1134"/>
        <w:rPr>
          <w:rFonts w:ascii="Times New Roman" w:hAnsi="Times New Roman"/>
          <w:b w:val="0"/>
          <w:bCs/>
          <w:color w:val="auto"/>
          <w:sz w:val="24"/>
          <w:lang w:val="en-GB"/>
        </w:rPr>
      </w:pPr>
      <w:r>
        <w:rPr>
          <w:rFonts w:ascii="Times New Roman" w:hAnsi="Times New Roman"/>
          <w:b w:val="0"/>
          <w:bCs/>
          <w:color w:val="auto"/>
          <w:sz w:val="24"/>
          <w:lang w:val="en-GB"/>
        </w:rPr>
        <w:t>M</w:t>
      </w:r>
      <w:r>
        <w:rPr>
          <w:rFonts w:ascii="Times New Roman" w:hAnsi="Times New Roman"/>
          <w:b w:val="0"/>
          <w:bCs/>
          <w:color w:val="auto"/>
          <w:sz w:val="24"/>
          <w:vertAlign w:val="subscript"/>
          <w:lang w:val="en-GB"/>
        </w:rPr>
        <w:t>0</w:t>
      </w:r>
      <w:r>
        <w:rPr>
          <w:rFonts w:ascii="Times New Roman" w:hAnsi="Times New Roman"/>
          <w:b w:val="0"/>
          <w:bCs/>
          <w:color w:val="auto"/>
          <w:sz w:val="24"/>
          <w:lang w:val="en-GB"/>
        </w:rPr>
        <w:t xml:space="preserve"> = M – K</w:t>
      </w:r>
      <w:r>
        <w:rPr>
          <w:rFonts w:ascii="Times New Roman" w:hAnsi="Times New Roman"/>
          <w:b w:val="0"/>
          <w:bCs/>
          <w:color w:val="auto"/>
          <w:sz w:val="24"/>
          <w:vertAlign w:val="subscript"/>
          <w:lang w:val="en-GB"/>
        </w:rPr>
        <w:t>CO2</w:t>
      </w:r>
      <w:r>
        <w:rPr>
          <w:rFonts w:ascii="Times New Roman" w:hAnsi="Times New Roman"/>
          <w:b w:val="0"/>
          <w:bCs/>
          <w:color w:val="auto"/>
          <w:sz w:val="24"/>
          <w:lang w:val="en-GB"/>
        </w:rPr>
        <w:t>·Q           (g/km)</w:t>
      </w:r>
    </w:p>
    <w:p w:rsidR="00FD343F" w:rsidRDefault="00FD343F">
      <w:pPr>
        <w:pStyle w:val="Title"/>
        <w:tabs>
          <w:tab w:val="left" w:pos="1134"/>
          <w:tab w:val="left" w:pos="1701"/>
          <w:tab w:val="left" w:pos="2268"/>
        </w:tabs>
        <w:ind w:left="1134" w:hanging="1134"/>
        <w:jc w:val="both"/>
        <w:rPr>
          <w:rFonts w:ascii="Times New Roman" w:hAnsi="Times New Roman"/>
          <w:b w:val="0"/>
          <w:bCs/>
          <w:color w:val="auto"/>
          <w:sz w:val="24"/>
          <w:lang w:val="en-GB"/>
        </w:rPr>
      </w:pPr>
    </w:p>
    <w:p w:rsidR="00FD343F" w:rsidRDefault="00FD343F">
      <w:pPr>
        <w:pStyle w:val="Title"/>
        <w:tabs>
          <w:tab w:val="left" w:pos="1134"/>
          <w:tab w:val="left" w:pos="1701"/>
          <w:tab w:val="left" w:pos="2268"/>
        </w:tabs>
        <w:ind w:left="1134" w:hanging="1134"/>
        <w:jc w:val="both"/>
        <w:rPr>
          <w:rFonts w:ascii="Times New Roman" w:hAnsi="Times New Roman"/>
          <w:b w:val="0"/>
          <w:bCs/>
          <w:color w:val="auto"/>
          <w:sz w:val="24"/>
          <w:lang w:val="en-GB"/>
        </w:rPr>
      </w:pPr>
      <w:r>
        <w:rPr>
          <w:rFonts w:ascii="Times New Roman" w:hAnsi="Times New Roman"/>
          <w:b w:val="0"/>
          <w:bCs/>
          <w:color w:val="auto"/>
          <w:sz w:val="24"/>
          <w:lang w:val="en-GB"/>
        </w:rPr>
        <w:tab/>
      </w:r>
      <w:proofErr w:type="gramStart"/>
      <w:r>
        <w:rPr>
          <w:rFonts w:ascii="Times New Roman" w:hAnsi="Times New Roman"/>
          <w:b w:val="0"/>
          <w:bCs/>
          <w:color w:val="auto"/>
          <w:sz w:val="24"/>
          <w:lang w:val="en-GB"/>
        </w:rPr>
        <w:t>where</w:t>
      </w:r>
      <w:proofErr w:type="gramEnd"/>
      <w:r>
        <w:rPr>
          <w:rFonts w:ascii="Times New Roman" w:hAnsi="Times New Roman"/>
          <w:b w:val="0"/>
          <w:bCs/>
          <w:color w:val="auto"/>
          <w:sz w:val="24"/>
          <w:lang w:val="en-GB"/>
        </w:rPr>
        <w:t>:</w:t>
      </w:r>
    </w:p>
    <w:p w:rsidR="00FD343F" w:rsidRDefault="00FD343F">
      <w:pPr>
        <w:pStyle w:val="Title"/>
        <w:tabs>
          <w:tab w:val="left" w:pos="1134"/>
          <w:tab w:val="left" w:pos="1701"/>
          <w:tab w:val="left" w:pos="1985"/>
          <w:tab w:val="left" w:pos="2268"/>
        </w:tabs>
        <w:ind w:left="1134" w:hanging="1134"/>
        <w:jc w:val="both"/>
        <w:rPr>
          <w:rFonts w:ascii="Times New Roman" w:hAnsi="Times New Roman"/>
          <w:b w:val="0"/>
          <w:bCs/>
          <w:color w:val="auto"/>
          <w:sz w:val="24"/>
          <w:lang w:val="en-GB"/>
        </w:rPr>
      </w:pPr>
      <w:r>
        <w:rPr>
          <w:rFonts w:ascii="Times New Roman" w:hAnsi="Times New Roman"/>
          <w:b w:val="0"/>
          <w:bCs/>
          <w:color w:val="auto"/>
          <w:sz w:val="24"/>
          <w:lang w:val="en-GB"/>
        </w:rPr>
        <w:tab/>
      </w:r>
      <w:r>
        <w:rPr>
          <w:rFonts w:ascii="Times New Roman" w:hAnsi="Times New Roman"/>
          <w:b w:val="0"/>
          <w:bCs/>
          <w:color w:val="auto"/>
          <w:sz w:val="24"/>
          <w:lang w:val="en-GB"/>
        </w:rPr>
        <w:tab/>
        <w:t>C:</w:t>
      </w:r>
      <w:r>
        <w:rPr>
          <w:rFonts w:ascii="Times New Roman" w:hAnsi="Times New Roman"/>
          <w:b w:val="0"/>
          <w:bCs/>
          <w:color w:val="auto"/>
          <w:sz w:val="24"/>
          <w:lang w:val="en-GB"/>
        </w:rPr>
        <w:tab/>
        <w:t>fuel consumption measured during test (l/100 km)</w:t>
      </w:r>
    </w:p>
    <w:p w:rsidR="00FD343F" w:rsidRDefault="00FD343F">
      <w:pPr>
        <w:pStyle w:val="Title"/>
        <w:tabs>
          <w:tab w:val="left" w:pos="1134"/>
          <w:tab w:val="left" w:pos="1701"/>
          <w:tab w:val="left" w:pos="1985"/>
          <w:tab w:val="left" w:pos="2268"/>
          <w:tab w:val="left" w:pos="9568"/>
        </w:tabs>
        <w:ind w:left="1134" w:hanging="1134"/>
        <w:jc w:val="both"/>
        <w:rPr>
          <w:rFonts w:ascii="Times New Roman" w:hAnsi="Times New Roman"/>
          <w:b w:val="0"/>
          <w:bCs/>
          <w:color w:val="auto"/>
          <w:sz w:val="24"/>
          <w:lang w:val="en-GB"/>
        </w:rPr>
      </w:pPr>
      <w:r>
        <w:rPr>
          <w:rFonts w:ascii="Times New Roman" w:hAnsi="Times New Roman"/>
          <w:b w:val="0"/>
          <w:bCs/>
          <w:color w:val="auto"/>
          <w:sz w:val="24"/>
          <w:lang w:val="en-GB"/>
        </w:rPr>
        <w:tab/>
      </w:r>
      <w:r>
        <w:rPr>
          <w:rFonts w:ascii="Times New Roman" w:hAnsi="Times New Roman"/>
          <w:b w:val="0"/>
          <w:bCs/>
          <w:color w:val="auto"/>
          <w:sz w:val="24"/>
          <w:lang w:val="en-GB"/>
        </w:rPr>
        <w:tab/>
        <w:t>Q:</w:t>
      </w:r>
      <w:r>
        <w:rPr>
          <w:rFonts w:ascii="Times New Roman" w:hAnsi="Times New Roman"/>
          <w:b w:val="0"/>
          <w:bCs/>
          <w:color w:val="auto"/>
          <w:sz w:val="24"/>
          <w:lang w:val="en-GB"/>
        </w:rPr>
        <w:tab/>
        <w:t>electricity balance measured during test (Ah)</w:t>
      </w: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bCs/>
          <w:color w:val="auto"/>
          <w:sz w:val="24"/>
          <w:lang w:val="en-GB"/>
        </w:rPr>
      </w:pP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bCs/>
          <w:color w:val="auto"/>
          <w:sz w:val="24"/>
          <w:lang w:val="en-GB"/>
        </w:rPr>
      </w:pPr>
      <w:r>
        <w:rPr>
          <w:rFonts w:ascii="Times New Roman" w:hAnsi="Times New Roman"/>
          <w:b w:val="0"/>
          <w:bCs/>
          <w:color w:val="auto"/>
          <w:sz w:val="24"/>
          <w:lang w:val="en-GB"/>
        </w:rPr>
        <w:t>5.3.6.2.</w:t>
      </w:r>
      <w:r>
        <w:rPr>
          <w:rFonts w:ascii="Times New Roman" w:hAnsi="Times New Roman"/>
          <w:b w:val="0"/>
          <w:bCs/>
          <w:color w:val="auto"/>
          <w:sz w:val="24"/>
          <w:lang w:val="en-GB"/>
        </w:rPr>
        <w:tab/>
        <w:t>CO</w:t>
      </w:r>
      <w:r>
        <w:rPr>
          <w:rFonts w:ascii="Times New Roman" w:hAnsi="Times New Roman"/>
          <w:b w:val="0"/>
          <w:bCs/>
          <w:color w:val="auto"/>
          <w:sz w:val="24"/>
          <w:vertAlign w:val="subscript"/>
          <w:lang w:val="en-GB"/>
        </w:rPr>
        <w:t>2</w:t>
      </w:r>
      <w:r>
        <w:rPr>
          <w:rFonts w:ascii="Times New Roman" w:hAnsi="Times New Roman"/>
          <w:b w:val="0"/>
          <w:bCs/>
          <w:color w:val="auto"/>
          <w:sz w:val="24"/>
          <w:lang w:val="en-GB"/>
        </w:rPr>
        <w:t>-emission at zero battery energy balance shall be determined separately for the CO</w:t>
      </w:r>
      <w:r>
        <w:rPr>
          <w:rFonts w:ascii="Times New Roman" w:hAnsi="Times New Roman"/>
          <w:b w:val="0"/>
          <w:bCs/>
          <w:color w:val="auto"/>
          <w:sz w:val="24"/>
          <w:vertAlign w:val="subscript"/>
          <w:lang w:val="en-GB"/>
        </w:rPr>
        <w:t>2</w:t>
      </w:r>
      <w:r>
        <w:rPr>
          <w:rFonts w:ascii="Times New Roman" w:hAnsi="Times New Roman"/>
          <w:b w:val="0"/>
          <w:bCs/>
          <w:color w:val="auto"/>
          <w:sz w:val="24"/>
          <w:lang w:val="en-GB"/>
        </w:rPr>
        <w:t>-emission values measured over the Part One cycle and the Part Two cycle respectively.</w:t>
      </w:r>
    </w:p>
    <w:p w:rsidR="00FD343F" w:rsidRDefault="00FD343F">
      <w:pPr>
        <w:tabs>
          <w:tab w:val="left" w:pos="1134"/>
          <w:tab w:val="left" w:pos="1701"/>
          <w:tab w:val="left" w:pos="2268"/>
        </w:tabs>
        <w:ind w:left="1134" w:hanging="1134"/>
        <w:jc w:val="both"/>
      </w:pPr>
    </w:p>
    <w:p w:rsidR="00FD343F" w:rsidRPr="00534BF5" w:rsidRDefault="00FD343F">
      <w:pPr>
        <w:pStyle w:val="Title"/>
        <w:tabs>
          <w:tab w:val="left" w:pos="1134"/>
          <w:tab w:val="left" w:pos="1701"/>
          <w:tab w:val="left" w:pos="2268"/>
          <w:tab w:val="left" w:pos="9568"/>
        </w:tabs>
        <w:ind w:left="1134" w:hanging="1134"/>
        <w:jc w:val="both"/>
        <w:rPr>
          <w:rFonts w:ascii="Times New Roman" w:hAnsi="Times New Roman"/>
          <w:b w:val="0"/>
          <w:color w:val="auto"/>
          <w:sz w:val="24"/>
          <w:u w:val="single"/>
          <w:lang w:val="en-GB"/>
        </w:rPr>
      </w:pPr>
      <w:r>
        <w:rPr>
          <w:rFonts w:ascii="Times New Roman" w:hAnsi="Times New Roman"/>
          <w:b w:val="0"/>
          <w:color w:val="auto"/>
          <w:sz w:val="24"/>
          <w:lang w:val="en-GB"/>
        </w:rPr>
        <w:t>6.</w:t>
      </w:r>
      <w:r>
        <w:rPr>
          <w:rFonts w:ascii="Times New Roman" w:hAnsi="Times New Roman"/>
          <w:b w:val="0"/>
          <w:color w:val="auto"/>
          <w:sz w:val="24"/>
          <w:lang w:val="en-GB"/>
        </w:rPr>
        <w:tab/>
      </w:r>
      <w:r w:rsidRPr="00534BF5">
        <w:rPr>
          <w:rFonts w:ascii="Times New Roman" w:hAnsi="Times New Roman"/>
          <w:b w:val="0"/>
          <w:color w:val="auto"/>
          <w:sz w:val="24"/>
          <w:u w:val="single"/>
          <w:lang w:val="en-GB"/>
        </w:rPr>
        <w:t>Not Externally Chargeable (</w:t>
      </w:r>
      <w:proofErr w:type="spellStart"/>
      <w:r w:rsidRPr="00534BF5">
        <w:rPr>
          <w:rFonts w:ascii="Times New Roman" w:hAnsi="Times New Roman"/>
          <w:b w:val="0"/>
          <w:color w:val="auto"/>
          <w:sz w:val="24"/>
          <w:u w:val="single"/>
          <w:lang w:val="en-GB"/>
        </w:rPr>
        <w:t>notOVC</w:t>
      </w:r>
      <w:proofErr w:type="spellEnd"/>
      <w:r w:rsidRPr="00534BF5">
        <w:rPr>
          <w:rFonts w:ascii="Times New Roman" w:hAnsi="Times New Roman"/>
          <w:b w:val="0"/>
          <w:color w:val="auto"/>
          <w:sz w:val="24"/>
          <w:u w:val="single"/>
          <w:lang w:val="en-GB"/>
        </w:rPr>
        <w:t xml:space="preserve"> HEV</w:t>
      </w:r>
      <w:proofErr w:type="gramStart"/>
      <w:r w:rsidRPr="00534BF5">
        <w:rPr>
          <w:rFonts w:ascii="Times New Roman" w:hAnsi="Times New Roman"/>
          <w:b w:val="0"/>
          <w:color w:val="auto"/>
          <w:sz w:val="24"/>
          <w:u w:val="single"/>
          <w:lang w:val="en-GB"/>
        </w:rPr>
        <w:t>)  with</w:t>
      </w:r>
      <w:proofErr w:type="gramEnd"/>
      <w:r w:rsidRPr="00534BF5">
        <w:rPr>
          <w:rFonts w:ascii="Times New Roman" w:hAnsi="Times New Roman"/>
          <w:b w:val="0"/>
          <w:color w:val="auto"/>
          <w:sz w:val="24"/>
          <w:u w:val="single"/>
          <w:lang w:val="en-GB"/>
        </w:rPr>
        <w:t xml:space="preserve"> an operating mode switch</w:t>
      </w:r>
    </w:p>
    <w:p w:rsidR="00FD343F" w:rsidRDefault="00FD343F">
      <w:pPr>
        <w:pStyle w:val="Title"/>
        <w:tabs>
          <w:tab w:val="left" w:pos="1134"/>
          <w:tab w:val="left" w:pos="1346"/>
          <w:tab w:val="left" w:pos="1701"/>
          <w:tab w:val="left" w:pos="2268"/>
          <w:tab w:val="left" w:pos="9568"/>
        </w:tabs>
        <w:ind w:left="1134" w:hanging="1134"/>
        <w:jc w:val="both"/>
        <w:rPr>
          <w:rFonts w:ascii="Times New Roman" w:hAnsi="Times New Roman"/>
          <w:b w:val="0"/>
          <w:color w:val="auto"/>
          <w:sz w:val="24"/>
          <w:lang w:val="en-GB"/>
        </w:rPr>
      </w:pP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color w:val="auto"/>
          <w:sz w:val="24"/>
          <w:lang w:val="en-GB"/>
        </w:rPr>
      </w:pPr>
      <w:r>
        <w:rPr>
          <w:rFonts w:ascii="Times New Roman" w:hAnsi="Times New Roman"/>
          <w:b w:val="0"/>
          <w:color w:val="auto"/>
          <w:sz w:val="24"/>
          <w:lang w:val="en-GB"/>
        </w:rPr>
        <w:t>6.1.</w:t>
      </w:r>
      <w:r>
        <w:rPr>
          <w:rFonts w:ascii="Times New Roman" w:hAnsi="Times New Roman"/>
          <w:b w:val="0"/>
          <w:color w:val="auto"/>
          <w:sz w:val="24"/>
          <w:lang w:val="en-GB"/>
        </w:rPr>
        <w:tab/>
        <w:t xml:space="preserve">These vehicles shall be tested in hybrid mode according to Annex 6, using the applicable driving cycle and gear shifting prescriptions as defined in paragraph 1.4. </w:t>
      </w:r>
      <w:proofErr w:type="gramStart"/>
      <w:r>
        <w:rPr>
          <w:rFonts w:ascii="Times New Roman" w:hAnsi="Times New Roman"/>
          <w:b w:val="0"/>
          <w:color w:val="auto"/>
          <w:sz w:val="24"/>
          <w:lang w:val="en-GB"/>
        </w:rPr>
        <w:t>of</w:t>
      </w:r>
      <w:proofErr w:type="gramEnd"/>
      <w:r>
        <w:rPr>
          <w:rFonts w:ascii="Times New Roman" w:hAnsi="Times New Roman"/>
          <w:b w:val="0"/>
          <w:color w:val="auto"/>
          <w:sz w:val="24"/>
          <w:lang w:val="en-GB"/>
        </w:rPr>
        <w:t xml:space="preserve"> this annex.  If several hybrid modes are available, the test shall be carried out in the mode that is automatically set after turn on of the ignition key (normal mode).</w:t>
      </w:r>
    </w:p>
    <w:p w:rsidR="00FD343F" w:rsidRDefault="00FD343F">
      <w:pPr>
        <w:pStyle w:val="Title"/>
        <w:tabs>
          <w:tab w:val="left" w:pos="1134"/>
          <w:tab w:val="left" w:pos="1346"/>
          <w:tab w:val="left" w:pos="1701"/>
          <w:tab w:val="left" w:pos="2268"/>
          <w:tab w:val="left" w:pos="9568"/>
        </w:tabs>
        <w:ind w:left="1134" w:hanging="1134"/>
        <w:jc w:val="both"/>
        <w:rPr>
          <w:rFonts w:ascii="Times New Roman" w:hAnsi="Times New Roman"/>
          <w:b w:val="0"/>
          <w:color w:val="auto"/>
          <w:sz w:val="24"/>
          <w:lang w:val="en-GB"/>
        </w:rPr>
      </w:pP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smallCaps/>
          <w:color w:val="auto"/>
          <w:sz w:val="24"/>
          <w:u w:val="single"/>
          <w:lang w:val="en-GB"/>
        </w:rPr>
      </w:pPr>
      <w:r>
        <w:rPr>
          <w:rFonts w:ascii="Times New Roman" w:hAnsi="Times New Roman"/>
          <w:b w:val="0"/>
          <w:color w:val="auto"/>
          <w:sz w:val="24"/>
          <w:lang w:val="en-GB"/>
        </w:rPr>
        <w:t>6.1.1.</w:t>
      </w:r>
      <w:r>
        <w:rPr>
          <w:rFonts w:ascii="Times New Roman" w:hAnsi="Times New Roman"/>
          <w:b w:val="0"/>
          <w:color w:val="auto"/>
          <w:sz w:val="24"/>
          <w:lang w:val="en-GB"/>
        </w:rPr>
        <w:tab/>
        <w:t>Emissions of carbon dioxide (CO</w:t>
      </w:r>
      <w:r>
        <w:rPr>
          <w:rFonts w:ascii="Times New Roman" w:hAnsi="Times New Roman"/>
          <w:b w:val="0"/>
          <w:color w:val="auto"/>
          <w:sz w:val="24"/>
          <w:vertAlign w:val="subscript"/>
          <w:lang w:val="en-GB"/>
        </w:rPr>
        <w:t>2</w:t>
      </w:r>
      <w:r>
        <w:rPr>
          <w:rFonts w:ascii="Times New Roman" w:hAnsi="Times New Roman"/>
          <w:b w:val="0"/>
          <w:color w:val="auto"/>
          <w:sz w:val="24"/>
          <w:lang w:val="en-GB"/>
        </w:rPr>
        <w:t>) and fuel consumption shall be determined separately for the Part One (urban driving) and the Part Two (extra-urban driving) of the specified driving cycle.</w:t>
      </w: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smallCaps/>
          <w:color w:val="auto"/>
          <w:sz w:val="24"/>
          <w:u w:val="single"/>
          <w:lang w:val="en-GB"/>
        </w:rPr>
      </w:pP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smallCaps/>
          <w:color w:val="auto"/>
          <w:sz w:val="24"/>
          <w:u w:val="single"/>
          <w:lang w:val="en-GB"/>
        </w:rPr>
      </w:pPr>
      <w:r>
        <w:rPr>
          <w:rFonts w:ascii="Times New Roman" w:hAnsi="Times New Roman"/>
          <w:b w:val="0"/>
          <w:color w:val="auto"/>
          <w:sz w:val="24"/>
          <w:lang w:val="en-GB"/>
        </w:rPr>
        <w:t>6.2.</w:t>
      </w:r>
      <w:r>
        <w:rPr>
          <w:rFonts w:ascii="Times New Roman" w:hAnsi="Times New Roman"/>
          <w:b w:val="0"/>
          <w:color w:val="auto"/>
          <w:sz w:val="24"/>
          <w:lang w:val="en-GB"/>
        </w:rPr>
        <w:tab/>
        <w:t xml:space="preserve">For preconditioning, at least 2 consecutive complete driving cycles (one Part One and one Part two) are carried out without intermediate soak, using the applicable driving cycle and gear shifting prescriptions as defined in paragraph 1.4. </w:t>
      </w:r>
      <w:proofErr w:type="gramStart"/>
      <w:r>
        <w:rPr>
          <w:rFonts w:ascii="Times New Roman" w:hAnsi="Times New Roman"/>
          <w:b w:val="0"/>
          <w:color w:val="auto"/>
          <w:sz w:val="24"/>
          <w:lang w:val="en-GB"/>
        </w:rPr>
        <w:t>of</w:t>
      </w:r>
      <w:proofErr w:type="gramEnd"/>
      <w:r>
        <w:rPr>
          <w:rFonts w:ascii="Times New Roman" w:hAnsi="Times New Roman"/>
          <w:b w:val="0"/>
          <w:color w:val="auto"/>
          <w:sz w:val="24"/>
          <w:lang w:val="en-GB"/>
        </w:rPr>
        <w:t xml:space="preserve"> this annex.</w:t>
      </w: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color w:val="auto"/>
          <w:sz w:val="24"/>
          <w:lang w:val="en-GB"/>
        </w:rPr>
      </w:pP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color w:val="auto"/>
          <w:sz w:val="24"/>
          <w:lang w:val="en-GB"/>
        </w:rPr>
      </w:pPr>
      <w:r>
        <w:rPr>
          <w:rFonts w:ascii="Times New Roman" w:hAnsi="Times New Roman"/>
          <w:b w:val="0"/>
          <w:color w:val="auto"/>
          <w:sz w:val="24"/>
          <w:lang w:val="en-GB"/>
        </w:rPr>
        <w:t>6.3.</w:t>
      </w:r>
      <w:r>
        <w:rPr>
          <w:rFonts w:ascii="Times New Roman" w:hAnsi="Times New Roman"/>
          <w:b w:val="0"/>
          <w:color w:val="auto"/>
          <w:sz w:val="24"/>
          <w:lang w:val="en-GB"/>
        </w:rPr>
        <w:tab/>
        <w:t>Test results</w:t>
      </w: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color w:val="auto"/>
          <w:sz w:val="24"/>
          <w:lang w:val="en-GB"/>
        </w:rPr>
      </w:pPr>
    </w:p>
    <w:p w:rsidR="00FD343F" w:rsidRDefault="00FD343F">
      <w:pPr>
        <w:pStyle w:val="Title"/>
        <w:tabs>
          <w:tab w:val="left" w:pos="1134"/>
          <w:tab w:val="left" w:pos="1701"/>
          <w:tab w:val="left" w:pos="2268"/>
        </w:tabs>
        <w:ind w:left="1134" w:hanging="1134"/>
        <w:jc w:val="both"/>
        <w:rPr>
          <w:rFonts w:ascii="Times New Roman" w:hAnsi="Times New Roman"/>
          <w:b w:val="0"/>
          <w:color w:val="auto"/>
          <w:sz w:val="24"/>
          <w:lang w:val="en-GB"/>
        </w:rPr>
      </w:pPr>
      <w:r>
        <w:rPr>
          <w:rFonts w:ascii="Times New Roman" w:hAnsi="Times New Roman"/>
          <w:b w:val="0"/>
          <w:color w:val="auto"/>
          <w:sz w:val="24"/>
          <w:lang w:val="en-GB"/>
        </w:rPr>
        <w:t>6.3.1.</w:t>
      </w:r>
      <w:r>
        <w:rPr>
          <w:rFonts w:ascii="Times New Roman" w:hAnsi="Times New Roman"/>
          <w:b w:val="0"/>
          <w:color w:val="auto"/>
          <w:sz w:val="24"/>
          <w:lang w:val="en-GB"/>
        </w:rPr>
        <w:tab/>
        <w:t>The test results (fuel consumption C [l/100 km] and CO</w:t>
      </w:r>
      <w:r>
        <w:rPr>
          <w:rFonts w:ascii="Times New Roman" w:hAnsi="Times New Roman"/>
          <w:b w:val="0"/>
          <w:color w:val="auto"/>
          <w:sz w:val="24"/>
          <w:vertAlign w:val="subscript"/>
          <w:lang w:val="en-GB"/>
        </w:rPr>
        <w:t>2</w:t>
      </w:r>
      <w:r>
        <w:rPr>
          <w:rFonts w:ascii="Times New Roman" w:hAnsi="Times New Roman"/>
          <w:b w:val="0"/>
          <w:color w:val="auto"/>
          <w:sz w:val="24"/>
          <w:lang w:val="en-GB"/>
        </w:rPr>
        <w:t xml:space="preserve">-emission M [g/km]) of this test are corrected in function of the energy balance </w:t>
      </w:r>
      <w:r>
        <w:rPr>
          <w:rFonts w:ascii="Times New Roman" w:hAnsi="Times New Roman"/>
          <w:b w:val="0"/>
          <w:color w:val="auto"/>
          <w:sz w:val="24"/>
          <w:lang w:val="en-GB"/>
        </w:rPr>
        <w:sym w:font="Symbol" w:char="F044"/>
      </w:r>
      <w:proofErr w:type="spellStart"/>
      <w:r>
        <w:rPr>
          <w:rFonts w:ascii="Times New Roman" w:hAnsi="Times New Roman"/>
          <w:b w:val="0"/>
          <w:color w:val="auto"/>
          <w:sz w:val="24"/>
          <w:lang w:val="en-GB"/>
        </w:rPr>
        <w:t>E</w:t>
      </w:r>
      <w:r>
        <w:rPr>
          <w:rFonts w:ascii="Times New Roman" w:hAnsi="Times New Roman"/>
          <w:b w:val="0"/>
          <w:color w:val="auto"/>
          <w:sz w:val="24"/>
          <w:vertAlign w:val="subscript"/>
          <w:lang w:val="en-GB"/>
        </w:rPr>
        <w:t>batt</w:t>
      </w:r>
      <w:proofErr w:type="spellEnd"/>
      <w:r>
        <w:rPr>
          <w:rFonts w:ascii="Times New Roman" w:hAnsi="Times New Roman"/>
          <w:b w:val="0"/>
          <w:color w:val="auto"/>
          <w:sz w:val="24"/>
          <w:lang w:val="en-GB"/>
        </w:rPr>
        <w:t xml:space="preserve"> of the vehicle’s battery. </w:t>
      </w:r>
    </w:p>
    <w:p w:rsidR="00FD343F" w:rsidRDefault="00FD343F">
      <w:pPr>
        <w:pStyle w:val="Title"/>
        <w:tabs>
          <w:tab w:val="left" w:pos="1134"/>
          <w:tab w:val="left" w:pos="1701"/>
          <w:tab w:val="left" w:pos="2268"/>
        </w:tabs>
        <w:ind w:left="1134" w:hanging="1134"/>
        <w:jc w:val="both"/>
        <w:rPr>
          <w:rFonts w:ascii="Times New Roman" w:hAnsi="Times New Roman"/>
          <w:b w:val="0"/>
          <w:color w:val="auto"/>
          <w:sz w:val="24"/>
          <w:lang w:val="en-GB"/>
        </w:rPr>
      </w:pPr>
    </w:p>
    <w:p w:rsidR="00FD343F" w:rsidRDefault="00FD343F">
      <w:pPr>
        <w:pStyle w:val="Title"/>
        <w:tabs>
          <w:tab w:val="left" w:pos="1134"/>
          <w:tab w:val="left" w:pos="1701"/>
          <w:tab w:val="left" w:pos="2268"/>
        </w:tabs>
        <w:ind w:left="1134" w:hanging="1134"/>
        <w:jc w:val="both"/>
        <w:rPr>
          <w:rFonts w:ascii="Times New Roman" w:hAnsi="Times New Roman"/>
          <w:b w:val="0"/>
          <w:color w:val="auto"/>
          <w:sz w:val="24"/>
          <w:lang w:val="en-GB"/>
        </w:rPr>
      </w:pPr>
      <w:r>
        <w:rPr>
          <w:rFonts w:ascii="Times New Roman" w:hAnsi="Times New Roman"/>
          <w:b w:val="0"/>
          <w:color w:val="auto"/>
          <w:sz w:val="24"/>
          <w:lang w:val="en-GB"/>
        </w:rPr>
        <w:tab/>
        <w:t>The corrected values (C</w:t>
      </w:r>
      <w:r>
        <w:rPr>
          <w:rFonts w:ascii="Times New Roman" w:hAnsi="Times New Roman"/>
          <w:b w:val="0"/>
          <w:color w:val="auto"/>
          <w:sz w:val="24"/>
          <w:vertAlign w:val="subscript"/>
          <w:lang w:val="en-GB"/>
        </w:rPr>
        <w:t>0</w:t>
      </w:r>
      <w:r>
        <w:rPr>
          <w:rFonts w:ascii="Times New Roman" w:hAnsi="Times New Roman"/>
          <w:b w:val="0"/>
          <w:color w:val="auto"/>
          <w:sz w:val="24"/>
          <w:lang w:val="en-GB"/>
        </w:rPr>
        <w:t xml:space="preserve"> [l/100 km] and M</w:t>
      </w:r>
      <w:r>
        <w:rPr>
          <w:rFonts w:ascii="Times New Roman" w:hAnsi="Times New Roman"/>
          <w:b w:val="0"/>
          <w:color w:val="auto"/>
          <w:sz w:val="24"/>
          <w:vertAlign w:val="subscript"/>
          <w:lang w:val="en-GB"/>
        </w:rPr>
        <w:t>0</w:t>
      </w:r>
      <w:r>
        <w:rPr>
          <w:rFonts w:ascii="Times New Roman" w:hAnsi="Times New Roman"/>
          <w:b w:val="0"/>
          <w:color w:val="auto"/>
          <w:sz w:val="24"/>
          <w:lang w:val="en-GB"/>
        </w:rPr>
        <w:t xml:space="preserve"> [g/km]) should correspond to a zero energy balance (</w:t>
      </w:r>
      <w:r>
        <w:rPr>
          <w:rFonts w:ascii="Times New Roman" w:hAnsi="Times New Roman"/>
          <w:b w:val="0"/>
          <w:color w:val="auto"/>
          <w:sz w:val="24"/>
          <w:lang w:val="en-GB"/>
        </w:rPr>
        <w:sym w:font="Symbol" w:char="F044"/>
      </w:r>
      <w:proofErr w:type="spellStart"/>
      <w:r>
        <w:rPr>
          <w:rFonts w:ascii="Times New Roman" w:hAnsi="Times New Roman"/>
          <w:b w:val="0"/>
          <w:color w:val="auto"/>
          <w:sz w:val="24"/>
          <w:lang w:val="en-GB"/>
        </w:rPr>
        <w:t>E</w:t>
      </w:r>
      <w:r>
        <w:rPr>
          <w:rFonts w:ascii="Times New Roman" w:hAnsi="Times New Roman"/>
          <w:b w:val="0"/>
          <w:color w:val="auto"/>
          <w:sz w:val="24"/>
          <w:vertAlign w:val="subscript"/>
          <w:lang w:val="en-GB"/>
        </w:rPr>
        <w:t>batt</w:t>
      </w:r>
      <w:proofErr w:type="spellEnd"/>
      <w:r>
        <w:rPr>
          <w:rFonts w:ascii="Times New Roman" w:hAnsi="Times New Roman"/>
          <w:b w:val="0"/>
          <w:color w:val="auto"/>
          <w:sz w:val="24"/>
          <w:lang w:val="en-GB"/>
        </w:rPr>
        <w:t xml:space="preserve"> = 0), and are calculated using a correction coefficient determined by the manufacturer as defined below.</w:t>
      </w:r>
    </w:p>
    <w:p w:rsidR="00FD343F" w:rsidRDefault="00FD343F">
      <w:pPr>
        <w:pStyle w:val="Title"/>
        <w:tabs>
          <w:tab w:val="left" w:pos="1134"/>
          <w:tab w:val="left" w:pos="1701"/>
          <w:tab w:val="left" w:pos="2268"/>
        </w:tabs>
        <w:ind w:left="1134" w:hanging="1134"/>
        <w:jc w:val="both"/>
        <w:rPr>
          <w:rFonts w:ascii="Times New Roman" w:hAnsi="Times New Roman"/>
          <w:b w:val="0"/>
          <w:color w:val="auto"/>
          <w:sz w:val="24"/>
          <w:lang w:val="en-GB"/>
        </w:rPr>
      </w:pPr>
    </w:p>
    <w:p w:rsidR="00FD343F" w:rsidRDefault="00FD343F">
      <w:pPr>
        <w:pStyle w:val="Footer"/>
        <w:tabs>
          <w:tab w:val="clear" w:pos="8640"/>
          <w:tab w:val="left" w:pos="1134"/>
          <w:tab w:val="left" w:pos="1701"/>
          <w:tab w:val="left" w:pos="2268"/>
          <w:tab w:val="left" w:pos="9568"/>
        </w:tabs>
        <w:spacing w:line="240" w:lineRule="auto"/>
        <w:ind w:left="1134" w:hanging="1134"/>
        <w:jc w:val="both"/>
        <w:rPr>
          <w:sz w:val="24"/>
          <w:lang w:val="en-GB"/>
        </w:rPr>
      </w:pPr>
      <w:r>
        <w:rPr>
          <w:sz w:val="24"/>
          <w:lang w:val="en-GB"/>
        </w:rPr>
        <w:tab/>
        <w:t xml:space="preserve">In case of other storage systems than an electric battery, </w:t>
      </w:r>
      <w:r>
        <w:rPr>
          <w:sz w:val="24"/>
          <w:lang w:val="en-GB"/>
        </w:rPr>
        <w:sym w:font="Symbol" w:char="F044"/>
      </w:r>
      <w:proofErr w:type="spellStart"/>
      <w:r>
        <w:rPr>
          <w:sz w:val="24"/>
          <w:lang w:val="en-GB"/>
        </w:rPr>
        <w:t>E</w:t>
      </w:r>
      <w:r>
        <w:rPr>
          <w:sz w:val="24"/>
          <w:vertAlign w:val="subscript"/>
          <w:lang w:val="en-GB"/>
        </w:rPr>
        <w:t>batt</w:t>
      </w:r>
      <w:proofErr w:type="spellEnd"/>
      <w:r>
        <w:rPr>
          <w:sz w:val="24"/>
          <w:lang w:val="en-GB"/>
        </w:rPr>
        <w:t xml:space="preserve"> is representing </w:t>
      </w:r>
      <w:r>
        <w:rPr>
          <w:sz w:val="24"/>
          <w:lang w:val="en-GB"/>
        </w:rPr>
        <w:sym w:font="Symbol" w:char="F044"/>
      </w:r>
      <w:proofErr w:type="spellStart"/>
      <w:r>
        <w:rPr>
          <w:sz w:val="24"/>
          <w:lang w:val="en-GB"/>
        </w:rPr>
        <w:t>E</w:t>
      </w:r>
      <w:r>
        <w:rPr>
          <w:sz w:val="24"/>
          <w:vertAlign w:val="subscript"/>
          <w:lang w:val="en-GB"/>
        </w:rPr>
        <w:t>storage</w:t>
      </w:r>
      <w:proofErr w:type="spellEnd"/>
      <w:r>
        <w:rPr>
          <w:sz w:val="24"/>
          <w:lang w:val="en-GB"/>
        </w:rPr>
        <w:t>, the energy balance of the electric energy storage device.</w:t>
      </w: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color w:val="auto"/>
          <w:sz w:val="24"/>
          <w:lang w:val="en-GB"/>
        </w:rPr>
      </w:pP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color w:val="auto"/>
          <w:sz w:val="24"/>
          <w:lang w:val="en-GB"/>
        </w:rPr>
      </w:pPr>
      <w:r>
        <w:rPr>
          <w:rFonts w:ascii="Times New Roman" w:hAnsi="Times New Roman"/>
          <w:b w:val="0"/>
          <w:color w:val="auto"/>
          <w:sz w:val="24"/>
          <w:lang w:val="en-GB"/>
        </w:rPr>
        <w:t>6.3.1.1.</w:t>
      </w:r>
      <w:r>
        <w:rPr>
          <w:rFonts w:ascii="Times New Roman" w:hAnsi="Times New Roman"/>
          <w:b w:val="0"/>
          <w:color w:val="auto"/>
          <w:sz w:val="24"/>
          <w:lang w:val="en-GB"/>
        </w:rPr>
        <w:tab/>
        <w:t>The electricity balance Q [Ah], measured using the procedure specified in appendix 2 to this annex, is used as a measure of the difference in the vehicle battery’s energy content at the end of the cycle compared to the beginning of the cycle.  The electricity balance is to be determined separately for the Part One cycle and the Part Two cycle.</w:t>
      </w: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color w:val="auto"/>
          <w:sz w:val="24"/>
          <w:lang w:val="en-GB"/>
        </w:rPr>
      </w:pPr>
    </w:p>
    <w:p w:rsidR="00FD343F" w:rsidRDefault="00FD343F">
      <w:pPr>
        <w:pStyle w:val="Title"/>
        <w:tabs>
          <w:tab w:val="left" w:pos="1134"/>
          <w:tab w:val="left" w:pos="1701"/>
          <w:tab w:val="left" w:pos="2268"/>
        </w:tabs>
        <w:ind w:left="1134" w:hanging="1134"/>
        <w:jc w:val="both"/>
        <w:rPr>
          <w:rFonts w:ascii="Times New Roman" w:hAnsi="Times New Roman"/>
          <w:b w:val="0"/>
          <w:color w:val="auto"/>
          <w:sz w:val="24"/>
          <w:lang w:val="en-GB"/>
        </w:rPr>
      </w:pPr>
      <w:r>
        <w:rPr>
          <w:rFonts w:ascii="Times New Roman" w:hAnsi="Times New Roman"/>
          <w:b w:val="0"/>
          <w:color w:val="auto"/>
          <w:sz w:val="24"/>
          <w:lang w:val="en-GB"/>
        </w:rPr>
        <w:t>6.3.2.</w:t>
      </w:r>
      <w:r>
        <w:rPr>
          <w:rFonts w:ascii="Times New Roman" w:hAnsi="Times New Roman"/>
          <w:b w:val="0"/>
          <w:color w:val="auto"/>
          <w:sz w:val="24"/>
          <w:lang w:val="en-GB"/>
        </w:rPr>
        <w:tab/>
        <w:t>Under the conditions below, it is allowed to take the uncorrected measured values C and M as the test results:</w:t>
      </w:r>
    </w:p>
    <w:p w:rsidR="00FD343F" w:rsidRDefault="00FD343F">
      <w:pPr>
        <w:pStyle w:val="Title"/>
        <w:tabs>
          <w:tab w:val="left" w:pos="1134"/>
          <w:tab w:val="left" w:pos="1701"/>
          <w:tab w:val="left" w:pos="2268"/>
        </w:tabs>
        <w:ind w:left="1701" w:hanging="1701"/>
        <w:jc w:val="both"/>
        <w:rPr>
          <w:rFonts w:ascii="Times New Roman" w:hAnsi="Times New Roman"/>
          <w:b w:val="0"/>
          <w:color w:val="auto"/>
          <w:sz w:val="24"/>
          <w:lang w:val="en-GB"/>
        </w:rPr>
      </w:pPr>
      <w:r>
        <w:rPr>
          <w:rFonts w:ascii="Times New Roman" w:hAnsi="Times New Roman"/>
          <w:b w:val="0"/>
          <w:color w:val="auto"/>
          <w:sz w:val="24"/>
          <w:lang w:val="en-GB"/>
        </w:rPr>
        <w:tab/>
        <w:t>1)</w:t>
      </w:r>
      <w:r>
        <w:rPr>
          <w:rFonts w:ascii="Times New Roman" w:hAnsi="Times New Roman"/>
          <w:b w:val="0"/>
          <w:color w:val="auto"/>
          <w:sz w:val="24"/>
          <w:lang w:val="en-GB"/>
        </w:rPr>
        <w:tab/>
      </w:r>
      <w:proofErr w:type="gramStart"/>
      <w:r>
        <w:rPr>
          <w:rFonts w:ascii="Times New Roman" w:hAnsi="Times New Roman"/>
          <w:b w:val="0"/>
          <w:color w:val="auto"/>
          <w:sz w:val="24"/>
          <w:lang w:val="en-GB"/>
        </w:rPr>
        <w:t>in</w:t>
      </w:r>
      <w:proofErr w:type="gramEnd"/>
      <w:r>
        <w:rPr>
          <w:rFonts w:ascii="Times New Roman" w:hAnsi="Times New Roman"/>
          <w:b w:val="0"/>
          <w:color w:val="auto"/>
          <w:sz w:val="24"/>
          <w:lang w:val="en-GB"/>
        </w:rPr>
        <w:t xml:space="preserve"> case the manufacturer can prove that there is no relation between the energy balance and fuel consumption,</w:t>
      </w:r>
    </w:p>
    <w:p w:rsidR="00FD343F" w:rsidRDefault="00FD343F">
      <w:pPr>
        <w:pStyle w:val="Title"/>
        <w:tabs>
          <w:tab w:val="left" w:pos="1134"/>
          <w:tab w:val="left" w:pos="1701"/>
          <w:tab w:val="left" w:pos="2268"/>
        </w:tabs>
        <w:ind w:left="1701" w:hanging="1701"/>
        <w:jc w:val="both"/>
        <w:rPr>
          <w:rFonts w:ascii="Times New Roman" w:hAnsi="Times New Roman"/>
          <w:b w:val="0"/>
          <w:color w:val="auto"/>
          <w:sz w:val="24"/>
          <w:lang w:val="en-GB"/>
        </w:rPr>
      </w:pPr>
      <w:r>
        <w:rPr>
          <w:rFonts w:ascii="Times New Roman" w:hAnsi="Times New Roman"/>
          <w:b w:val="0"/>
          <w:color w:val="auto"/>
          <w:sz w:val="24"/>
          <w:lang w:val="en-GB"/>
        </w:rPr>
        <w:tab/>
        <w:t>2)</w:t>
      </w:r>
      <w:r>
        <w:rPr>
          <w:rFonts w:ascii="Times New Roman" w:hAnsi="Times New Roman"/>
          <w:b w:val="0"/>
          <w:color w:val="auto"/>
          <w:sz w:val="24"/>
          <w:lang w:val="en-GB"/>
        </w:rPr>
        <w:tab/>
        <w:t xml:space="preserve">in case that </w:t>
      </w:r>
      <w:r>
        <w:rPr>
          <w:rFonts w:ascii="Times New Roman" w:hAnsi="Times New Roman"/>
          <w:b w:val="0"/>
          <w:color w:val="auto"/>
          <w:sz w:val="24"/>
          <w:lang w:val="en-GB"/>
        </w:rPr>
        <w:sym w:font="Symbol" w:char="F044"/>
      </w:r>
      <w:proofErr w:type="spellStart"/>
      <w:r>
        <w:rPr>
          <w:rFonts w:ascii="Times New Roman" w:hAnsi="Times New Roman"/>
          <w:b w:val="0"/>
          <w:color w:val="auto"/>
          <w:sz w:val="24"/>
          <w:lang w:val="en-GB"/>
        </w:rPr>
        <w:t>E</w:t>
      </w:r>
      <w:r>
        <w:rPr>
          <w:rFonts w:ascii="Times New Roman" w:hAnsi="Times New Roman"/>
          <w:b w:val="0"/>
          <w:color w:val="auto"/>
          <w:sz w:val="24"/>
          <w:vertAlign w:val="subscript"/>
          <w:lang w:val="en-GB"/>
        </w:rPr>
        <w:t>batt</w:t>
      </w:r>
      <w:proofErr w:type="spellEnd"/>
      <w:r>
        <w:rPr>
          <w:rFonts w:ascii="Times New Roman" w:hAnsi="Times New Roman"/>
          <w:b w:val="0"/>
          <w:color w:val="auto"/>
          <w:sz w:val="24"/>
          <w:lang w:val="en-GB"/>
        </w:rPr>
        <w:t xml:space="preserve"> always corresponds to a battery charging</w:t>
      </w:r>
    </w:p>
    <w:p w:rsidR="00FD343F" w:rsidRDefault="00FD343F">
      <w:pPr>
        <w:pStyle w:val="Title"/>
        <w:tabs>
          <w:tab w:val="left" w:pos="1134"/>
          <w:tab w:val="left" w:pos="1701"/>
          <w:tab w:val="left" w:pos="2268"/>
        </w:tabs>
        <w:ind w:left="1701" w:hanging="1701"/>
        <w:jc w:val="both"/>
        <w:rPr>
          <w:rFonts w:ascii="Times New Roman" w:hAnsi="Times New Roman"/>
          <w:b w:val="0"/>
          <w:color w:val="auto"/>
          <w:sz w:val="24"/>
          <w:lang w:val="en-GB"/>
        </w:rPr>
      </w:pPr>
      <w:r>
        <w:rPr>
          <w:rFonts w:ascii="Times New Roman" w:hAnsi="Times New Roman"/>
          <w:b w:val="0"/>
          <w:color w:val="auto"/>
          <w:sz w:val="24"/>
          <w:lang w:val="en-GB"/>
        </w:rPr>
        <w:tab/>
        <w:t>3)</w:t>
      </w:r>
      <w:r>
        <w:rPr>
          <w:rFonts w:ascii="Times New Roman" w:hAnsi="Times New Roman"/>
          <w:b w:val="0"/>
          <w:color w:val="auto"/>
          <w:sz w:val="24"/>
          <w:lang w:val="en-GB"/>
        </w:rPr>
        <w:tab/>
        <w:t xml:space="preserve">in case that </w:t>
      </w:r>
      <w:r>
        <w:rPr>
          <w:rFonts w:ascii="Times New Roman" w:hAnsi="Times New Roman"/>
          <w:b w:val="0"/>
          <w:color w:val="auto"/>
          <w:sz w:val="24"/>
          <w:lang w:val="en-GB"/>
        </w:rPr>
        <w:sym w:font="Symbol" w:char="F044"/>
      </w:r>
      <w:proofErr w:type="spellStart"/>
      <w:r>
        <w:rPr>
          <w:rFonts w:ascii="Times New Roman" w:hAnsi="Times New Roman"/>
          <w:b w:val="0"/>
          <w:color w:val="auto"/>
          <w:sz w:val="24"/>
          <w:lang w:val="en-GB"/>
        </w:rPr>
        <w:t>E</w:t>
      </w:r>
      <w:r>
        <w:rPr>
          <w:rFonts w:ascii="Times New Roman" w:hAnsi="Times New Roman"/>
          <w:b w:val="0"/>
          <w:color w:val="auto"/>
          <w:sz w:val="24"/>
          <w:vertAlign w:val="subscript"/>
          <w:lang w:val="en-GB"/>
        </w:rPr>
        <w:t>batt</w:t>
      </w:r>
      <w:proofErr w:type="spellEnd"/>
      <w:r>
        <w:rPr>
          <w:rFonts w:ascii="Times New Roman" w:hAnsi="Times New Roman"/>
          <w:b w:val="0"/>
          <w:color w:val="auto"/>
          <w:sz w:val="24"/>
          <w:lang w:val="en-GB"/>
        </w:rPr>
        <w:t xml:space="preserve"> always corresponds to a battery </w:t>
      </w:r>
      <w:proofErr w:type="spellStart"/>
      <w:r>
        <w:rPr>
          <w:rFonts w:ascii="Times New Roman" w:hAnsi="Times New Roman"/>
          <w:b w:val="0"/>
          <w:color w:val="auto"/>
          <w:sz w:val="24"/>
          <w:lang w:val="en-GB"/>
        </w:rPr>
        <w:t>decharging</w:t>
      </w:r>
      <w:proofErr w:type="spellEnd"/>
      <w:r>
        <w:rPr>
          <w:rFonts w:ascii="Times New Roman" w:hAnsi="Times New Roman"/>
          <w:b w:val="0"/>
          <w:color w:val="auto"/>
          <w:sz w:val="24"/>
          <w:lang w:val="en-GB"/>
        </w:rPr>
        <w:t xml:space="preserve"> and </w:t>
      </w:r>
      <w:r>
        <w:rPr>
          <w:rFonts w:ascii="Times New Roman" w:hAnsi="Times New Roman"/>
          <w:b w:val="0"/>
          <w:color w:val="auto"/>
          <w:sz w:val="24"/>
          <w:lang w:val="en-GB"/>
        </w:rPr>
        <w:sym w:font="Symbol" w:char="F044"/>
      </w:r>
      <w:proofErr w:type="spellStart"/>
      <w:r>
        <w:rPr>
          <w:rFonts w:ascii="Times New Roman" w:hAnsi="Times New Roman"/>
          <w:b w:val="0"/>
          <w:color w:val="auto"/>
          <w:sz w:val="24"/>
          <w:lang w:val="en-GB"/>
        </w:rPr>
        <w:t>E</w:t>
      </w:r>
      <w:r>
        <w:rPr>
          <w:rFonts w:ascii="Times New Roman" w:hAnsi="Times New Roman"/>
          <w:b w:val="0"/>
          <w:color w:val="auto"/>
          <w:sz w:val="24"/>
          <w:vertAlign w:val="subscript"/>
          <w:lang w:val="en-GB"/>
        </w:rPr>
        <w:t>batt</w:t>
      </w:r>
      <w:proofErr w:type="spellEnd"/>
      <w:r>
        <w:rPr>
          <w:rFonts w:ascii="Times New Roman" w:hAnsi="Times New Roman"/>
          <w:b w:val="0"/>
          <w:color w:val="auto"/>
          <w:sz w:val="24"/>
          <w:lang w:val="en-GB"/>
        </w:rPr>
        <w:t xml:space="preserve"> is within 1 per cent of the energy content of the consumed fuel (consumed fuel meaning the total fuel consumption over 1 cycle)</w:t>
      </w:r>
    </w:p>
    <w:p w:rsidR="00FD343F" w:rsidRDefault="00FD343F">
      <w:pPr>
        <w:pStyle w:val="Title"/>
        <w:tabs>
          <w:tab w:val="left" w:pos="1134"/>
          <w:tab w:val="left" w:pos="1701"/>
          <w:tab w:val="left" w:pos="2268"/>
        </w:tabs>
        <w:ind w:left="1134" w:hanging="1134"/>
        <w:jc w:val="both"/>
        <w:rPr>
          <w:rFonts w:ascii="Times New Roman" w:hAnsi="Times New Roman"/>
          <w:b w:val="0"/>
          <w:color w:val="auto"/>
          <w:sz w:val="24"/>
          <w:lang w:val="en-GB"/>
        </w:rPr>
      </w:pPr>
    </w:p>
    <w:p w:rsidR="00FD343F" w:rsidRDefault="00FD343F">
      <w:pPr>
        <w:pStyle w:val="Footer"/>
        <w:tabs>
          <w:tab w:val="left" w:pos="1134"/>
          <w:tab w:val="left" w:pos="1701"/>
          <w:tab w:val="left" w:pos="2268"/>
        </w:tabs>
        <w:spacing w:line="240" w:lineRule="auto"/>
        <w:ind w:left="1134" w:hanging="1134"/>
        <w:jc w:val="both"/>
        <w:rPr>
          <w:sz w:val="24"/>
          <w:lang w:val="en-GB"/>
        </w:rPr>
      </w:pPr>
      <w:r>
        <w:rPr>
          <w:sz w:val="24"/>
          <w:lang w:val="en-GB"/>
        </w:rPr>
        <w:tab/>
        <w:t xml:space="preserve">The change in battery energy content </w:t>
      </w:r>
      <w:r>
        <w:rPr>
          <w:sz w:val="24"/>
          <w:lang w:val="en-GB"/>
        </w:rPr>
        <w:sym w:font="Symbol" w:char="F044"/>
      </w:r>
      <w:proofErr w:type="spellStart"/>
      <w:r>
        <w:rPr>
          <w:sz w:val="24"/>
          <w:lang w:val="en-GB"/>
        </w:rPr>
        <w:t>E</w:t>
      </w:r>
      <w:r>
        <w:rPr>
          <w:sz w:val="24"/>
          <w:vertAlign w:val="subscript"/>
          <w:lang w:val="en-GB"/>
        </w:rPr>
        <w:t>batt</w:t>
      </w:r>
      <w:proofErr w:type="spellEnd"/>
      <w:r>
        <w:rPr>
          <w:sz w:val="24"/>
          <w:lang w:val="en-GB"/>
        </w:rPr>
        <w:t xml:space="preserve"> can be calculated from the measured electricity balance Q as follows:</w:t>
      </w:r>
    </w:p>
    <w:p w:rsidR="00FD343F" w:rsidRDefault="00FD343F">
      <w:pPr>
        <w:pStyle w:val="Footer"/>
        <w:tabs>
          <w:tab w:val="left" w:pos="1134"/>
          <w:tab w:val="left" w:pos="1701"/>
          <w:tab w:val="left" w:pos="2268"/>
        </w:tabs>
        <w:spacing w:line="240" w:lineRule="auto"/>
        <w:ind w:left="1134" w:hanging="1134"/>
        <w:jc w:val="both"/>
        <w:rPr>
          <w:sz w:val="24"/>
          <w:lang w:val="en-GB"/>
        </w:rPr>
      </w:pPr>
    </w:p>
    <w:p w:rsidR="00FD343F" w:rsidRPr="00224AD3" w:rsidRDefault="00FD343F">
      <w:pPr>
        <w:pStyle w:val="Footer"/>
        <w:tabs>
          <w:tab w:val="clear" w:pos="8640"/>
          <w:tab w:val="left" w:pos="1134"/>
          <w:tab w:val="left" w:pos="1701"/>
          <w:tab w:val="left" w:pos="2268"/>
          <w:tab w:val="right" w:pos="7443"/>
        </w:tabs>
        <w:spacing w:line="240" w:lineRule="auto"/>
        <w:ind w:left="1134" w:hanging="1134"/>
        <w:jc w:val="center"/>
        <w:rPr>
          <w:sz w:val="24"/>
          <w:lang w:val="en-GB"/>
        </w:rPr>
      </w:pPr>
      <w:r>
        <w:rPr>
          <w:sz w:val="24"/>
          <w:lang w:val="en-GB"/>
        </w:rPr>
        <w:sym w:font="Symbol" w:char="F044"/>
      </w:r>
      <w:proofErr w:type="spellStart"/>
      <w:proofErr w:type="gramStart"/>
      <w:r w:rsidRPr="00224AD3">
        <w:rPr>
          <w:sz w:val="24"/>
          <w:lang w:val="en-GB"/>
        </w:rPr>
        <w:t>E</w:t>
      </w:r>
      <w:r w:rsidRPr="00224AD3">
        <w:rPr>
          <w:sz w:val="24"/>
          <w:vertAlign w:val="subscript"/>
          <w:lang w:val="en-GB"/>
        </w:rPr>
        <w:t>batt</w:t>
      </w:r>
      <w:proofErr w:type="spellEnd"/>
      <w:r w:rsidRPr="00224AD3">
        <w:rPr>
          <w:sz w:val="24"/>
          <w:lang w:val="en-GB"/>
        </w:rPr>
        <w:t xml:space="preserve">  =</w:t>
      </w:r>
      <w:proofErr w:type="gramEnd"/>
      <w:r w:rsidRPr="00224AD3">
        <w:rPr>
          <w:sz w:val="24"/>
          <w:lang w:val="en-GB"/>
        </w:rPr>
        <w:t xml:space="preserve"> </w:t>
      </w:r>
      <w:r>
        <w:rPr>
          <w:sz w:val="24"/>
          <w:lang w:val="en-GB"/>
        </w:rPr>
        <w:sym w:font="Symbol" w:char="F044"/>
      </w:r>
      <w:r w:rsidRPr="00224AD3">
        <w:rPr>
          <w:sz w:val="24"/>
          <w:lang w:val="en-GB"/>
        </w:rPr>
        <w:t>SOC(%)·</w:t>
      </w:r>
      <w:proofErr w:type="spellStart"/>
      <w:r w:rsidRPr="00224AD3">
        <w:rPr>
          <w:sz w:val="24"/>
          <w:lang w:val="en-GB"/>
        </w:rPr>
        <w:t>E</w:t>
      </w:r>
      <w:r w:rsidRPr="00224AD3">
        <w:rPr>
          <w:sz w:val="24"/>
          <w:vertAlign w:val="subscript"/>
          <w:lang w:val="en-GB"/>
        </w:rPr>
        <w:t>TEbatt</w:t>
      </w:r>
      <w:proofErr w:type="spellEnd"/>
      <w:r w:rsidRPr="00224AD3">
        <w:rPr>
          <w:sz w:val="24"/>
          <w:lang w:val="en-GB"/>
        </w:rPr>
        <w:t xml:space="preserve"> </w:t>
      </w:r>
      <w:r>
        <w:rPr>
          <w:sz w:val="24"/>
          <w:lang w:val="en-GB"/>
        </w:rPr>
        <w:sym w:font="Symbol" w:char="F040"/>
      </w:r>
      <w:r w:rsidRPr="00224AD3">
        <w:rPr>
          <w:sz w:val="24"/>
          <w:lang w:val="en-GB"/>
        </w:rPr>
        <w:t xml:space="preserve"> 0.0036·|</w:t>
      </w:r>
      <w:r>
        <w:rPr>
          <w:sz w:val="24"/>
          <w:lang w:val="en-GB"/>
        </w:rPr>
        <w:sym w:font="Symbol" w:char="F044"/>
      </w:r>
      <w:r w:rsidRPr="00224AD3">
        <w:rPr>
          <w:sz w:val="24"/>
          <w:lang w:val="en-GB"/>
        </w:rPr>
        <w:t>Ah|·</w:t>
      </w:r>
      <w:proofErr w:type="spellStart"/>
      <w:r w:rsidRPr="00224AD3">
        <w:rPr>
          <w:sz w:val="24"/>
          <w:lang w:val="en-GB"/>
        </w:rPr>
        <w:t>V</w:t>
      </w:r>
      <w:r w:rsidRPr="00224AD3">
        <w:rPr>
          <w:sz w:val="24"/>
          <w:vertAlign w:val="subscript"/>
          <w:lang w:val="en-GB"/>
        </w:rPr>
        <w:t>batt</w:t>
      </w:r>
      <w:proofErr w:type="spellEnd"/>
      <w:r w:rsidRPr="00224AD3">
        <w:rPr>
          <w:sz w:val="24"/>
          <w:lang w:val="en-GB"/>
        </w:rPr>
        <w:t xml:space="preserve">  =  0.0036·Q·V</w:t>
      </w:r>
      <w:r w:rsidRPr="00224AD3">
        <w:rPr>
          <w:sz w:val="24"/>
          <w:vertAlign w:val="subscript"/>
          <w:lang w:val="en-GB"/>
        </w:rPr>
        <w:t>batt</w:t>
      </w:r>
      <w:r w:rsidRPr="00224AD3">
        <w:rPr>
          <w:sz w:val="24"/>
          <w:lang w:val="en-GB"/>
        </w:rPr>
        <w:t xml:space="preserve">  (MJ)</w:t>
      </w:r>
    </w:p>
    <w:p w:rsidR="00FD343F" w:rsidRPr="00224AD3" w:rsidRDefault="00FD343F">
      <w:pPr>
        <w:pStyle w:val="Footer"/>
        <w:tabs>
          <w:tab w:val="left" w:pos="1134"/>
          <w:tab w:val="left" w:pos="1701"/>
          <w:tab w:val="left" w:pos="2268"/>
        </w:tabs>
        <w:spacing w:line="240" w:lineRule="auto"/>
        <w:ind w:left="1134" w:hanging="1134"/>
        <w:jc w:val="both"/>
        <w:rPr>
          <w:sz w:val="24"/>
          <w:lang w:val="en-GB"/>
        </w:rPr>
      </w:pP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color w:val="auto"/>
          <w:sz w:val="24"/>
          <w:lang w:val="en-GB"/>
        </w:rPr>
      </w:pPr>
      <w:r w:rsidRPr="00224AD3">
        <w:rPr>
          <w:rFonts w:ascii="Times New Roman" w:hAnsi="Times New Roman"/>
          <w:b w:val="0"/>
          <w:color w:val="auto"/>
          <w:sz w:val="24"/>
          <w:lang w:val="en-GB"/>
        </w:rPr>
        <w:tab/>
      </w:r>
      <w:proofErr w:type="gramStart"/>
      <w:r>
        <w:rPr>
          <w:rFonts w:ascii="Times New Roman" w:hAnsi="Times New Roman"/>
          <w:b w:val="0"/>
          <w:color w:val="auto"/>
          <w:sz w:val="24"/>
          <w:lang w:val="en-GB"/>
        </w:rPr>
        <w:t>with</w:t>
      </w:r>
      <w:proofErr w:type="gramEnd"/>
      <w:r>
        <w:rPr>
          <w:rFonts w:ascii="Times New Roman" w:hAnsi="Times New Roman"/>
          <w:b w:val="0"/>
          <w:color w:val="auto"/>
          <w:sz w:val="24"/>
          <w:lang w:val="en-GB"/>
        </w:rPr>
        <w:t xml:space="preserve"> </w:t>
      </w:r>
      <w:proofErr w:type="spellStart"/>
      <w:r>
        <w:rPr>
          <w:rFonts w:ascii="Times New Roman" w:hAnsi="Times New Roman"/>
          <w:b w:val="0"/>
          <w:color w:val="auto"/>
          <w:sz w:val="24"/>
          <w:lang w:val="en-GB"/>
        </w:rPr>
        <w:t>E</w:t>
      </w:r>
      <w:r>
        <w:rPr>
          <w:rFonts w:ascii="Times New Roman" w:hAnsi="Times New Roman"/>
          <w:b w:val="0"/>
          <w:color w:val="auto"/>
          <w:sz w:val="24"/>
          <w:vertAlign w:val="subscript"/>
          <w:lang w:val="en-GB"/>
        </w:rPr>
        <w:t>TEbatt</w:t>
      </w:r>
      <w:proofErr w:type="spellEnd"/>
      <w:r>
        <w:rPr>
          <w:rFonts w:ascii="Times New Roman" w:hAnsi="Times New Roman"/>
          <w:b w:val="0"/>
          <w:color w:val="auto"/>
          <w:sz w:val="24"/>
          <w:lang w:val="en-GB"/>
        </w:rPr>
        <w:t xml:space="preserve"> [MJ] the total energy storage capacity of the battery and </w:t>
      </w:r>
      <w:proofErr w:type="spellStart"/>
      <w:r>
        <w:rPr>
          <w:rFonts w:ascii="Times New Roman" w:hAnsi="Times New Roman"/>
          <w:b w:val="0"/>
          <w:color w:val="auto"/>
          <w:sz w:val="24"/>
          <w:lang w:val="en-GB"/>
        </w:rPr>
        <w:t>V</w:t>
      </w:r>
      <w:r>
        <w:rPr>
          <w:rFonts w:ascii="Times New Roman" w:hAnsi="Times New Roman"/>
          <w:b w:val="0"/>
          <w:color w:val="auto"/>
          <w:sz w:val="24"/>
          <w:vertAlign w:val="subscript"/>
          <w:lang w:val="en-GB"/>
        </w:rPr>
        <w:t>batt</w:t>
      </w:r>
      <w:proofErr w:type="spellEnd"/>
      <w:r>
        <w:rPr>
          <w:rFonts w:ascii="Times New Roman" w:hAnsi="Times New Roman"/>
          <w:b w:val="0"/>
          <w:color w:val="auto"/>
          <w:sz w:val="24"/>
          <w:lang w:val="en-GB"/>
        </w:rPr>
        <w:t xml:space="preserve"> [V] the nominal battery voltage.</w:t>
      </w: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color w:val="auto"/>
          <w:sz w:val="24"/>
          <w:lang w:val="en-GB"/>
        </w:rPr>
      </w:pP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color w:val="auto"/>
          <w:sz w:val="24"/>
          <w:lang w:val="en-GB"/>
        </w:rPr>
      </w:pPr>
      <w:r>
        <w:rPr>
          <w:rFonts w:ascii="Times New Roman" w:hAnsi="Times New Roman"/>
          <w:b w:val="0"/>
          <w:color w:val="auto"/>
          <w:sz w:val="24"/>
          <w:lang w:val="en-GB"/>
        </w:rPr>
        <w:t>6.3.3.</w:t>
      </w:r>
      <w:r>
        <w:rPr>
          <w:rFonts w:ascii="Times New Roman" w:hAnsi="Times New Roman"/>
          <w:b w:val="0"/>
          <w:color w:val="auto"/>
          <w:sz w:val="24"/>
          <w:lang w:val="en-GB"/>
        </w:rPr>
        <w:tab/>
        <w:t>Fuel consumption correction coefficient (</w:t>
      </w:r>
      <w:proofErr w:type="spellStart"/>
      <w:r>
        <w:rPr>
          <w:rFonts w:ascii="Times New Roman" w:hAnsi="Times New Roman"/>
          <w:b w:val="0"/>
          <w:color w:val="auto"/>
          <w:sz w:val="24"/>
          <w:lang w:val="en-GB"/>
        </w:rPr>
        <w:t>K</w:t>
      </w:r>
      <w:r>
        <w:rPr>
          <w:rFonts w:ascii="Times New Roman" w:hAnsi="Times New Roman"/>
          <w:b w:val="0"/>
          <w:color w:val="auto"/>
          <w:sz w:val="24"/>
          <w:vertAlign w:val="subscript"/>
          <w:lang w:val="en-GB"/>
        </w:rPr>
        <w:t>fuel</w:t>
      </w:r>
      <w:proofErr w:type="spellEnd"/>
      <w:r>
        <w:rPr>
          <w:rFonts w:ascii="Times New Roman" w:hAnsi="Times New Roman"/>
          <w:b w:val="0"/>
          <w:color w:val="auto"/>
          <w:sz w:val="24"/>
          <w:lang w:val="en-GB"/>
        </w:rPr>
        <w:t>) defined by the manufacturer</w:t>
      </w: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color w:val="auto"/>
          <w:sz w:val="24"/>
          <w:lang w:val="en-GB"/>
        </w:rPr>
      </w:pP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color w:val="auto"/>
          <w:sz w:val="24"/>
          <w:lang w:val="en-GB"/>
        </w:rPr>
      </w:pPr>
      <w:r>
        <w:rPr>
          <w:rFonts w:ascii="Times New Roman" w:hAnsi="Times New Roman"/>
          <w:b w:val="0"/>
          <w:color w:val="auto"/>
          <w:sz w:val="24"/>
          <w:lang w:val="en-GB"/>
        </w:rPr>
        <w:t>6.3.3.1.</w:t>
      </w:r>
      <w:r>
        <w:rPr>
          <w:rFonts w:ascii="Times New Roman" w:hAnsi="Times New Roman"/>
          <w:b w:val="0"/>
          <w:color w:val="auto"/>
          <w:sz w:val="24"/>
          <w:lang w:val="en-GB"/>
        </w:rPr>
        <w:tab/>
        <w:t>The fuel consumption correction coefficient (</w:t>
      </w:r>
      <w:proofErr w:type="spellStart"/>
      <w:r>
        <w:rPr>
          <w:rFonts w:ascii="Times New Roman" w:hAnsi="Times New Roman"/>
          <w:b w:val="0"/>
          <w:color w:val="auto"/>
          <w:sz w:val="24"/>
          <w:lang w:val="en-GB"/>
        </w:rPr>
        <w:t>K</w:t>
      </w:r>
      <w:r>
        <w:rPr>
          <w:rFonts w:ascii="Times New Roman" w:hAnsi="Times New Roman"/>
          <w:b w:val="0"/>
          <w:color w:val="auto"/>
          <w:sz w:val="24"/>
          <w:vertAlign w:val="subscript"/>
          <w:lang w:val="en-GB"/>
        </w:rPr>
        <w:t>fuel</w:t>
      </w:r>
      <w:proofErr w:type="spellEnd"/>
      <w:r>
        <w:rPr>
          <w:rFonts w:ascii="Times New Roman" w:hAnsi="Times New Roman"/>
          <w:b w:val="0"/>
          <w:color w:val="auto"/>
          <w:sz w:val="24"/>
          <w:lang w:val="en-GB"/>
        </w:rPr>
        <w:t>) shall be determined from a set of n measurements performed by the manufacturer.  This set should contain at least one measurement with Q</w:t>
      </w:r>
      <w:r>
        <w:rPr>
          <w:rFonts w:ascii="Times New Roman" w:hAnsi="Times New Roman"/>
          <w:b w:val="0"/>
          <w:color w:val="auto"/>
          <w:sz w:val="24"/>
          <w:vertAlign w:val="subscript"/>
          <w:lang w:val="en-GB"/>
        </w:rPr>
        <w:t>i</w:t>
      </w:r>
      <w:r>
        <w:rPr>
          <w:rFonts w:ascii="Times New Roman" w:hAnsi="Times New Roman"/>
          <w:b w:val="0"/>
          <w:color w:val="auto"/>
          <w:sz w:val="24"/>
          <w:lang w:val="en-GB"/>
        </w:rPr>
        <w:t xml:space="preserve"> &lt; 0 and at least one with </w:t>
      </w:r>
      <w:proofErr w:type="spellStart"/>
      <w:r>
        <w:rPr>
          <w:rFonts w:ascii="Times New Roman" w:hAnsi="Times New Roman"/>
          <w:b w:val="0"/>
          <w:color w:val="auto"/>
          <w:sz w:val="24"/>
          <w:lang w:val="en-GB"/>
        </w:rPr>
        <w:t>Q</w:t>
      </w:r>
      <w:r>
        <w:rPr>
          <w:rFonts w:ascii="Times New Roman" w:hAnsi="Times New Roman"/>
          <w:b w:val="0"/>
          <w:color w:val="auto"/>
          <w:sz w:val="24"/>
          <w:vertAlign w:val="subscript"/>
          <w:lang w:val="en-GB"/>
        </w:rPr>
        <w:t>j</w:t>
      </w:r>
      <w:proofErr w:type="spellEnd"/>
      <w:r>
        <w:rPr>
          <w:rFonts w:ascii="Times New Roman" w:hAnsi="Times New Roman"/>
          <w:b w:val="0"/>
          <w:color w:val="auto"/>
          <w:sz w:val="24"/>
          <w:lang w:val="en-GB"/>
        </w:rPr>
        <w:t xml:space="preserve"> &gt; 0.</w:t>
      </w: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color w:val="auto"/>
          <w:sz w:val="24"/>
          <w:lang w:val="en-GB"/>
        </w:rPr>
      </w:pP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color w:val="auto"/>
          <w:sz w:val="24"/>
          <w:lang w:val="en-GB"/>
        </w:rPr>
      </w:pPr>
      <w:r>
        <w:rPr>
          <w:rFonts w:ascii="Times New Roman" w:hAnsi="Times New Roman"/>
          <w:b w:val="0"/>
          <w:color w:val="auto"/>
          <w:sz w:val="24"/>
          <w:lang w:val="en-GB"/>
        </w:rPr>
        <w:tab/>
        <w:t xml:space="preserve">If the latter condition </w:t>
      </w:r>
      <w:proofErr w:type="spellStart"/>
      <w:r>
        <w:rPr>
          <w:rFonts w:ascii="Times New Roman" w:hAnsi="Times New Roman"/>
          <w:b w:val="0"/>
          <w:color w:val="auto"/>
          <w:sz w:val="24"/>
          <w:lang w:val="en-GB"/>
        </w:rPr>
        <w:t>can not</w:t>
      </w:r>
      <w:proofErr w:type="spellEnd"/>
      <w:r>
        <w:rPr>
          <w:rFonts w:ascii="Times New Roman" w:hAnsi="Times New Roman"/>
          <w:b w:val="0"/>
          <w:color w:val="auto"/>
          <w:sz w:val="24"/>
          <w:lang w:val="en-GB"/>
        </w:rPr>
        <w:t xml:space="preserve"> be realised on the driving cycle (Part One or Part Two) used in this test, then it is up to the Technical Service to judge the statistical significance of the extrapolation necessary to determine the fuel consumption value at </w:t>
      </w:r>
      <w:r>
        <w:rPr>
          <w:rFonts w:ascii="Times New Roman" w:hAnsi="Times New Roman"/>
          <w:b w:val="0"/>
          <w:color w:val="auto"/>
          <w:sz w:val="24"/>
          <w:lang w:val="en-GB"/>
        </w:rPr>
        <w:sym w:font="Symbol" w:char="F044"/>
      </w:r>
      <w:proofErr w:type="spellStart"/>
      <w:r>
        <w:rPr>
          <w:rFonts w:ascii="Times New Roman" w:hAnsi="Times New Roman"/>
          <w:b w:val="0"/>
          <w:color w:val="auto"/>
          <w:sz w:val="24"/>
          <w:lang w:val="en-GB"/>
        </w:rPr>
        <w:t>E</w:t>
      </w:r>
      <w:r>
        <w:rPr>
          <w:rFonts w:ascii="Times New Roman" w:hAnsi="Times New Roman"/>
          <w:b w:val="0"/>
          <w:color w:val="auto"/>
          <w:sz w:val="24"/>
          <w:vertAlign w:val="subscript"/>
          <w:lang w:val="en-GB"/>
        </w:rPr>
        <w:t>batt</w:t>
      </w:r>
      <w:proofErr w:type="spellEnd"/>
      <w:r>
        <w:rPr>
          <w:rFonts w:ascii="Times New Roman" w:hAnsi="Times New Roman"/>
          <w:b w:val="0"/>
          <w:color w:val="auto"/>
          <w:sz w:val="24"/>
          <w:lang w:val="en-GB"/>
        </w:rPr>
        <w:t xml:space="preserve"> = 0.</w:t>
      </w: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color w:val="auto"/>
          <w:sz w:val="24"/>
          <w:lang w:val="en-GB"/>
        </w:rPr>
      </w:pPr>
    </w:p>
    <w:p w:rsidR="00FD343F" w:rsidRDefault="00FD343F">
      <w:pPr>
        <w:pStyle w:val="Title"/>
        <w:tabs>
          <w:tab w:val="left" w:pos="1134"/>
          <w:tab w:val="left" w:pos="1701"/>
          <w:tab w:val="left" w:pos="2268"/>
        </w:tabs>
        <w:ind w:left="1134" w:hanging="1134"/>
        <w:jc w:val="both"/>
        <w:rPr>
          <w:rFonts w:ascii="Times New Roman" w:hAnsi="Times New Roman"/>
          <w:b w:val="0"/>
          <w:color w:val="auto"/>
          <w:sz w:val="24"/>
          <w:lang w:val="en-GB"/>
        </w:rPr>
      </w:pPr>
      <w:r>
        <w:rPr>
          <w:rFonts w:ascii="Times New Roman" w:hAnsi="Times New Roman"/>
          <w:b w:val="0"/>
          <w:color w:val="auto"/>
          <w:sz w:val="24"/>
          <w:lang w:val="en-GB"/>
        </w:rPr>
        <w:t>6.3.3.2.</w:t>
      </w:r>
      <w:r>
        <w:rPr>
          <w:rFonts w:ascii="Times New Roman" w:hAnsi="Times New Roman"/>
          <w:b w:val="0"/>
          <w:color w:val="auto"/>
          <w:sz w:val="24"/>
          <w:lang w:val="en-GB"/>
        </w:rPr>
        <w:tab/>
        <w:t>The fuel consumption correction coefficient (</w:t>
      </w:r>
      <w:proofErr w:type="spellStart"/>
      <w:r>
        <w:rPr>
          <w:rFonts w:ascii="Times New Roman" w:hAnsi="Times New Roman"/>
          <w:b w:val="0"/>
          <w:color w:val="auto"/>
          <w:sz w:val="24"/>
          <w:lang w:val="en-GB"/>
        </w:rPr>
        <w:t>K</w:t>
      </w:r>
      <w:r>
        <w:rPr>
          <w:rFonts w:ascii="Times New Roman" w:hAnsi="Times New Roman"/>
          <w:b w:val="0"/>
          <w:color w:val="auto"/>
          <w:sz w:val="24"/>
          <w:vertAlign w:val="subscript"/>
          <w:lang w:val="en-GB"/>
        </w:rPr>
        <w:t>fuel</w:t>
      </w:r>
      <w:proofErr w:type="spellEnd"/>
      <w:r>
        <w:rPr>
          <w:rFonts w:ascii="Times New Roman" w:hAnsi="Times New Roman"/>
          <w:b w:val="0"/>
          <w:color w:val="auto"/>
          <w:sz w:val="24"/>
          <w:lang w:val="en-GB"/>
        </w:rPr>
        <w:t>) is defined as:</w:t>
      </w:r>
    </w:p>
    <w:p w:rsidR="00FD343F" w:rsidRDefault="00FD343F">
      <w:pPr>
        <w:pStyle w:val="Title"/>
        <w:tabs>
          <w:tab w:val="left" w:pos="1134"/>
          <w:tab w:val="left" w:pos="1701"/>
          <w:tab w:val="left" w:pos="2268"/>
        </w:tabs>
        <w:ind w:left="1134" w:hanging="1134"/>
        <w:jc w:val="both"/>
        <w:rPr>
          <w:rFonts w:ascii="Times New Roman" w:hAnsi="Times New Roman"/>
          <w:b w:val="0"/>
          <w:color w:val="auto"/>
          <w:sz w:val="24"/>
          <w:lang w:val="en-GB"/>
        </w:rPr>
      </w:pPr>
    </w:p>
    <w:p w:rsidR="00FD343F" w:rsidRDefault="00FD343F">
      <w:pPr>
        <w:pStyle w:val="Title"/>
        <w:tabs>
          <w:tab w:val="left" w:pos="1134"/>
          <w:tab w:val="left" w:pos="1701"/>
          <w:tab w:val="left" w:pos="2268"/>
          <w:tab w:val="right" w:pos="7868"/>
        </w:tabs>
        <w:ind w:left="1134" w:hanging="1134"/>
        <w:rPr>
          <w:rFonts w:ascii="Times New Roman" w:hAnsi="Times New Roman"/>
          <w:b w:val="0"/>
          <w:color w:val="auto"/>
          <w:sz w:val="24"/>
          <w:lang w:val="en-GB"/>
        </w:rPr>
      </w:pPr>
      <w:proofErr w:type="spellStart"/>
      <w:r>
        <w:rPr>
          <w:rFonts w:ascii="Times New Roman" w:hAnsi="Times New Roman"/>
          <w:b w:val="0"/>
          <w:color w:val="auto"/>
          <w:sz w:val="24"/>
          <w:lang w:val="en-GB"/>
        </w:rPr>
        <w:t>K</w:t>
      </w:r>
      <w:r>
        <w:rPr>
          <w:rFonts w:ascii="Times New Roman" w:hAnsi="Times New Roman"/>
          <w:b w:val="0"/>
          <w:color w:val="auto"/>
          <w:sz w:val="24"/>
          <w:vertAlign w:val="subscript"/>
          <w:lang w:val="en-GB"/>
        </w:rPr>
        <w:t>fuel</w:t>
      </w:r>
      <w:proofErr w:type="spellEnd"/>
      <w:r>
        <w:rPr>
          <w:rFonts w:ascii="Times New Roman" w:hAnsi="Times New Roman"/>
          <w:b w:val="0"/>
          <w:color w:val="auto"/>
          <w:sz w:val="24"/>
          <w:vertAlign w:val="subscript"/>
          <w:lang w:val="en-GB"/>
        </w:rPr>
        <w:t xml:space="preserve"> </w:t>
      </w:r>
      <w:r>
        <w:rPr>
          <w:rFonts w:ascii="Times New Roman" w:hAnsi="Times New Roman"/>
          <w:b w:val="0"/>
          <w:color w:val="auto"/>
          <w:sz w:val="24"/>
          <w:lang w:val="en-GB"/>
        </w:rPr>
        <w:t>= (n·</w:t>
      </w:r>
      <w:r>
        <w:rPr>
          <w:rFonts w:ascii="Times New Roman" w:hAnsi="Times New Roman"/>
          <w:b w:val="0"/>
          <w:color w:val="auto"/>
          <w:sz w:val="24"/>
          <w:lang w:val="en-GB"/>
        </w:rPr>
        <w:sym w:font="Symbol" w:char="F053"/>
      </w:r>
      <w:proofErr w:type="spellStart"/>
      <w:r>
        <w:rPr>
          <w:rFonts w:ascii="Times New Roman" w:hAnsi="Times New Roman"/>
          <w:b w:val="0"/>
          <w:color w:val="auto"/>
          <w:sz w:val="24"/>
          <w:lang w:val="en-GB"/>
        </w:rPr>
        <w:t>Q</w:t>
      </w:r>
      <w:r>
        <w:rPr>
          <w:rFonts w:ascii="Times New Roman" w:hAnsi="Times New Roman"/>
          <w:b w:val="0"/>
          <w:color w:val="auto"/>
          <w:sz w:val="24"/>
          <w:vertAlign w:val="subscript"/>
          <w:lang w:val="en-GB"/>
        </w:rPr>
        <w:t>i</w:t>
      </w:r>
      <w:r>
        <w:rPr>
          <w:rFonts w:ascii="Times New Roman" w:hAnsi="Times New Roman"/>
          <w:b w:val="0"/>
          <w:color w:val="auto"/>
          <w:sz w:val="24"/>
          <w:lang w:val="en-GB"/>
        </w:rPr>
        <w:t>C</w:t>
      </w:r>
      <w:r>
        <w:rPr>
          <w:rFonts w:ascii="Times New Roman" w:hAnsi="Times New Roman"/>
          <w:b w:val="0"/>
          <w:color w:val="auto"/>
          <w:sz w:val="24"/>
          <w:vertAlign w:val="subscript"/>
          <w:lang w:val="en-GB"/>
        </w:rPr>
        <w:t>i</w:t>
      </w:r>
      <w:proofErr w:type="spellEnd"/>
      <w:r>
        <w:rPr>
          <w:rFonts w:ascii="Times New Roman" w:hAnsi="Times New Roman"/>
          <w:b w:val="0"/>
          <w:color w:val="auto"/>
          <w:sz w:val="24"/>
          <w:vertAlign w:val="subscript"/>
          <w:lang w:val="en-GB"/>
        </w:rPr>
        <w:t xml:space="preserve"> </w:t>
      </w:r>
      <w:r>
        <w:rPr>
          <w:rFonts w:ascii="Times New Roman" w:hAnsi="Times New Roman"/>
          <w:b w:val="0"/>
          <w:color w:val="auto"/>
          <w:sz w:val="24"/>
          <w:lang w:val="en-GB"/>
        </w:rPr>
        <w:t xml:space="preserve">- </w:t>
      </w:r>
      <w:r>
        <w:rPr>
          <w:rFonts w:ascii="Times New Roman" w:hAnsi="Times New Roman"/>
          <w:b w:val="0"/>
          <w:color w:val="auto"/>
          <w:sz w:val="24"/>
          <w:lang w:val="en-GB"/>
        </w:rPr>
        <w:sym w:font="Symbol" w:char="F053"/>
      </w:r>
      <w:r>
        <w:rPr>
          <w:rFonts w:ascii="Times New Roman" w:hAnsi="Times New Roman"/>
          <w:b w:val="0"/>
          <w:color w:val="auto"/>
          <w:sz w:val="24"/>
          <w:lang w:val="en-GB"/>
        </w:rPr>
        <w:t>Q</w:t>
      </w:r>
      <w:r>
        <w:rPr>
          <w:rFonts w:ascii="Times New Roman" w:hAnsi="Times New Roman"/>
          <w:b w:val="0"/>
          <w:color w:val="auto"/>
          <w:sz w:val="24"/>
          <w:vertAlign w:val="subscript"/>
          <w:lang w:val="en-GB"/>
        </w:rPr>
        <w:t>i</w:t>
      </w:r>
      <w:r>
        <w:rPr>
          <w:rFonts w:ascii="Times New Roman" w:hAnsi="Times New Roman"/>
          <w:b w:val="0"/>
          <w:color w:val="auto"/>
          <w:sz w:val="24"/>
          <w:lang w:val="en-GB"/>
        </w:rPr>
        <w:t>·</w:t>
      </w:r>
      <w:r>
        <w:rPr>
          <w:rFonts w:ascii="Times New Roman" w:hAnsi="Times New Roman"/>
          <w:b w:val="0"/>
          <w:color w:val="auto"/>
          <w:sz w:val="24"/>
          <w:lang w:val="en-GB"/>
        </w:rPr>
        <w:sym w:font="Symbol" w:char="F053"/>
      </w:r>
      <w:proofErr w:type="spellStart"/>
      <w:r>
        <w:rPr>
          <w:rFonts w:ascii="Times New Roman" w:hAnsi="Times New Roman"/>
          <w:b w:val="0"/>
          <w:color w:val="auto"/>
          <w:sz w:val="24"/>
          <w:lang w:val="en-GB"/>
        </w:rPr>
        <w:t>C</w:t>
      </w:r>
      <w:r>
        <w:rPr>
          <w:rFonts w:ascii="Times New Roman" w:hAnsi="Times New Roman"/>
          <w:b w:val="0"/>
          <w:color w:val="auto"/>
          <w:sz w:val="24"/>
          <w:vertAlign w:val="subscript"/>
          <w:lang w:val="en-GB"/>
        </w:rPr>
        <w:t>i</w:t>
      </w:r>
      <w:proofErr w:type="spellEnd"/>
      <w:r>
        <w:rPr>
          <w:rFonts w:ascii="Times New Roman" w:hAnsi="Times New Roman"/>
          <w:b w:val="0"/>
          <w:color w:val="auto"/>
          <w:sz w:val="24"/>
          <w:lang w:val="en-GB"/>
        </w:rPr>
        <w:t>) / (n·</w:t>
      </w:r>
      <w:r>
        <w:rPr>
          <w:rFonts w:ascii="Times New Roman" w:hAnsi="Times New Roman"/>
          <w:b w:val="0"/>
          <w:color w:val="auto"/>
          <w:sz w:val="24"/>
          <w:lang w:val="en-GB"/>
        </w:rPr>
        <w:sym w:font="Symbol" w:char="F053"/>
      </w:r>
      <w:r>
        <w:rPr>
          <w:rFonts w:ascii="Times New Roman" w:hAnsi="Times New Roman"/>
          <w:b w:val="0"/>
          <w:color w:val="auto"/>
          <w:sz w:val="24"/>
          <w:lang w:val="en-GB"/>
        </w:rPr>
        <w:t>Q</w:t>
      </w:r>
      <w:r>
        <w:rPr>
          <w:rFonts w:ascii="Times New Roman" w:hAnsi="Times New Roman"/>
          <w:b w:val="0"/>
          <w:color w:val="auto"/>
          <w:sz w:val="24"/>
          <w:vertAlign w:val="subscript"/>
          <w:lang w:val="en-GB"/>
        </w:rPr>
        <w:t>i</w:t>
      </w:r>
      <w:r>
        <w:rPr>
          <w:rFonts w:ascii="Times New Roman" w:hAnsi="Times New Roman"/>
          <w:b w:val="0"/>
          <w:color w:val="auto"/>
          <w:sz w:val="24"/>
          <w:vertAlign w:val="superscript"/>
          <w:lang w:val="en-GB"/>
        </w:rPr>
        <w:t>2</w:t>
      </w:r>
      <w:r>
        <w:rPr>
          <w:rFonts w:ascii="Times New Roman" w:hAnsi="Times New Roman"/>
          <w:b w:val="0"/>
          <w:color w:val="auto"/>
          <w:sz w:val="24"/>
          <w:lang w:val="en-GB"/>
        </w:rPr>
        <w:t xml:space="preserve"> – (</w:t>
      </w:r>
      <w:r>
        <w:rPr>
          <w:rFonts w:ascii="Times New Roman" w:hAnsi="Times New Roman"/>
          <w:b w:val="0"/>
          <w:color w:val="auto"/>
          <w:sz w:val="24"/>
          <w:lang w:val="en-GB"/>
        </w:rPr>
        <w:sym w:font="Symbol" w:char="F053"/>
      </w:r>
      <w:r>
        <w:rPr>
          <w:rFonts w:ascii="Times New Roman" w:hAnsi="Times New Roman"/>
          <w:b w:val="0"/>
          <w:color w:val="auto"/>
          <w:sz w:val="24"/>
          <w:lang w:val="en-GB"/>
        </w:rPr>
        <w:t>Q</w:t>
      </w:r>
      <w:r>
        <w:rPr>
          <w:rFonts w:ascii="Times New Roman" w:hAnsi="Times New Roman"/>
          <w:b w:val="0"/>
          <w:color w:val="auto"/>
          <w:sz w:val="24"/>
          <w:vertAlign w:val="subscript"/>
          <w:lang w:val="en-GB"/>
        </w:rPr>
        <w:t>i</w:t>
      </w:r>
      <w:proofErr w:type="gramStart"/>
      <w:r>
        <w:rPr>
          <w:rFonts w:ascii="Times New Roman" w:hAnsi="Times New Roman"/>
          <w:b w:val="0"/>
          <w:color w:val="auto"/>
          <w:sz w:val="24"/>
          <w:lang w:val="en-GB"/>
        </w:rPr>
        <w:t>)</w:t>
      </w:r>
      <w:r>
        <w:rPr>
          <w:rFonts w:ascii="Times New Roman" w:hAnsi="Times New Roman"/>
          <w:b w:val="0"/>
          <w:color w:val="auto"/>
          <w:sz w:val="24"/>
          <w:vertAlign w:val="superscript"/>
          <w:lang w:val="en-GB"/>
        </w:rPr>
        <w:t>2</w:t>
      </w:r>
      <w:proofErr w:type="gramEnd"/>
      <w:r>
        <w:rPr>
          <w:rFonts w:ascii="Times New Roman" w:hAnsi="Times New Roman"/>
          <w:b w:val="0"/>
          <w:color w:val="auto"/>
          <w:sz w:val="24"/>
          <w:lang w:val="en-GB"/>
        </w:rPr>
        <w:t>)     (l/100 km/Ah)</w:t>
      </w: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color w:val="auto"/>
          <w:sz w:val="24"/>
          <w:lang w:val="en-GB"/>
        </w:rPr>
      </w:pPr>
    </w:p>
    <w:p w:rsidR="00FD343F" w:rsidRDefault="00FD343F">
      <w:pPr>
        <w:pStyle w:val="Title"/>
        <w:tabs>
          <w:tab w:val="left" w:pos="1134"/>
          <w:tab w:val="left" w:pos="1701"/>
          <w:tab w:val="left" w:pos="2268"/>
        </w:tabs>
        <w:ind w:left="1134" w:hanging="1134"/>
        <w:jc w:val="both"/>
        <w:rPr>
          <w:rFonts w:ascii="Times New Roman" w:hAnsi="Times New Roman"/>
          <w:b w:val="0"/>
          <w:color w:val="auto"/>
          <w:sz w:val="24"/>
          <w:lang w:val="en-GB"/>
        </w:rPr>
      </w:pPr>
      <w:r>
        <w:rPr>
          <w:rFonts w:ascii="Times New Roman" w:hAnsi="Times New Roman"/>
          <w:b w:val="0"/>
          <w:color w:val="auto"/>
          <w:sz w:val="24"/>
          <w:lang w:val="en-GB"/>
        </w:rPr>
        <w:tab/>
      </w:r>
      <w:proofErr w:type="gramStart"/>
      <w:r>
        <w:rPr>
          <w:rFonts w:ascii="Times New Roman" w:hAnsi="Times New Roman"/>
          <w:b w:val="0"/>
          <w:color w:val="auto"/>
          <w:sz w:val="24"/>
          <w:lang w:val="en-GB"/>
        </w:rPr>
        <w:t>where</w:t>
      </w:r>
      <w:proofErr w:type="gramEnd"/>
      <w:r>
        <w:rPr>
          <w:rFonts w:ascii="Times New Roman" w:hAnsi="Times New Roman"/>
          <w:b w:val="0"/>
          <w:color w:val="auto"/>
          <w:sz w:val="24"/>
          <w:lang w:val="en-GB"/>
        </w:rPr>
        <w:t>:</w:t>
      </w:r>
    </w:p>
    <w:p w:rsidR="00FD343F" w:rsidRDefault="00FD343F">
      <w:pPr>
        <w:pStyle w:val="Title"/>
        <w:tabs>
          <w:tab w:val="left" w:pos="1134"/>
          <w:tab w:val="left" w:pos="1701"/>
          <w:tab w:val="left" w:pos="2127"/>
          <w:tab w:val="left" w:pos="2268"/>
          <w:tab w:val="left" w:pos="2552"/>
        </w:tabs>
        <w:ind w:left="1134" w:hanging="1134"/>
        <w:jc w:val="both"/>
        <w:rPr>
          <w:rFonts w:ascii="Times New Roman" w:hAnsi="Times New Roman"/>
          <w:b w:val="0"/>
          <w:color w:val="auto"/>
          <w:sz w:val="24"/>
          <w:lang w:val="en-GB"/>
        </w:rPr>
      </w:pPr>
      <w:r>
        <w:rPr>
          <w:rFonts w:ascii="Times New Roman" w:hAnsi="Times New Roman"/>
          <w:b w:val="0"/>
          <w:color w:val="auto"/>
          <w:sz w:val="24"/>
          <w:lang w:val="en-GB"/>
        </w:rPr>
        <w:tab/>
      </w:r>
      <w:r>
        <w:rPr>
          <w:rFonts w:ascii="Times New Roman" w:hAnsi="Times New Roman"/>
          <w:b w:val="0"/>
          <w:color w:val="auto"/>
          <w:sz w:val="24"/>
          <w:lang w:val="en-GB"/>
        </w:rPr>
        <w:tab/>
      </w:r>
      <w:proofErr w:type="spellStart"/>
      <w:r>
        <w:rPr>
          <w:rFonts w:ascii="Times New Roman" w:hAnsi="Times New Roman"/>
          <w:b w:val="0"/>
          <w:color w:val="auto"/>
          <w:sz w:val="24"/>
          <w:lang w:val="en-GB"/>
        </w:rPr>
        <w:t>C</w:t>
      </w:r>
      <w:r>
        <w:rPr>
          <w:rFonts w:ascii="Times New Roman" w:hAnsi="Times New Roman"/>
          <w:b w:val="0"/>
          <w:color w:val="auto"/>
          <w:sz w:val="24"/>
          <w:vertAlign w:val="subscript"/>
          <w:lang w:val="en-GB"/>
        </w:rPr>
        <w:t>i</w:t>
      </w:r>
      <w:proofErr w:type="spellEnd"/>
      <w:r>
        <w:rPr>
          <w:rFonts w:ascii="Times New Roman" w:hAnsi="Times New Roman"/>
          <w:b w:val="0"/>
          <w:color w:val="auto"/>
          <w:sz w:val="24"/>
          <w:lang w:val="en-GB"/>
        </w:rPr>
        <w:tab/>
        <w:t>:</w:t>
      </w:r>
      <w:r>
        <w:rPr>
          <w:rFonts w:ascii="Times New Roman" w:hAnsi="Times New Roman"/>
          <w:b w:val="0"/>
          <w:color w:val="auto"/>
          <w:sz w:val="24"/>
          <w:lang w:val="en-GB"/>
        </w:rPr>
        <w:tab/>
        <w:t>fuel consumption measured during i-</w:t>
      </w:r>
      <w:proofErr w:type="spellStart"/>
      <w:r>
        <w:rPr>
          <w:rFonts w:ascii="Times New Roman" w:hAnsi="Times New Roman"/>
          <w:b w:val="0"/>
          <w:color w:val="auto"/>
          <w:sz w:val="24"/>
          <w:lang w:val="en-GB"/>
        </w:rPr>
        <w:t>th</w:t>
      </w:r>
      <w:proofErr w:type="spellEnd"/>
      <w:r>
        <w:rPr>
          <w:rFonts w:ascii="Times New Roman" w:hAnsi="Times New Roman"/>
          <w:b w:val="0"/>
          <w:color w:val="auto"/>
          <w:sz w:val="24"/>
          <w:lang w:val="en-GB"/>
        </w:rPr>
        <w:t xml:space="preserve"> manufacturer’s test (l/100 km)</w:t>
      </w:r>
    </w:p>
    <w:p w:rsidR="00FD343F" w:rsidRDefault="00FD343F">
      <w:pPr>
        <w:pStyle w:val="Title"/>
        <w:tabs>
          <w:tab w:val="left" w:pos="1134"/>
          <w:tab w:val="left" w:pos="1701"/>
          <w:tab w:val="left" w:pos="2127"/>
          <w:tab w:val="left" w:pos="2268"/>
          <w:tab w:val="left" w:pos="2552"/>
        </w:tabs>
        <w:ind w:left="1134" w:hanging="1134"/>
        <w:jc w:val="both"/>
        <w:rPr>
          <w:rFonts w:ascii="Times New Roman" w:hAnsi="Times New Roman"/>
          <w:b w:val="0"/>
          <w:color w:val="auto"/>
          <w:sz w:val="24"/>
          <w:lang w:val="en-GB"/>
        </w:rPr>
      </w:pPr>
      <w:r>
        <w:rPr>
          <w:rFonts w:ascii="Times New Roman" w:hAnsi="Times New Roman"/>
          <w:b w:val="0"/>
          <w:color w:val="auto"/>
          <w:sz w:val="24"/>
          <w:lang w:val="en-GB"/>
        </w:rPr>
        <w:tab/>
      </w:r>
      <w:r>
        <w:rPr>
          <w:rFonts w:ascii="Times New Roman" w:hAnsi="Times New Roman"/>
          <w:b w:val="0"/>
          <w:color w:val="auto"/>
          <w:sz w:val="24"/>
          <w:lang w:val="en-GB"/>
        </w:rPr>
        <w:tab/>
        <w:t>Q</w:t>
      </w:r>
      <w:r>
        <w:rPr>
          <w:rFonts w:ascii="Times New Roman" w:hAnsi="Times New Roman"/>
          <w:b w:val="0"/>
          <w:color w:val="auto"/>
          <w:sz w:val="24"/>
          <w:vertAlign w:val="subscript"/>
          <w:lang w:val="en-GB"/>
        </w:rPr>
        <w:t>i</w:t>
      </w:r>
      <w:r>
        <w:rPr>
          <w:rFonts w:ascii="Times New Roman" w:hAnsi="Times New Roman"/>
          <w:b w:val="0"/>
          <w:color w:val="auto"/>
          <w:sz w:val="24"/>
          <w:lang w:val="en-GB"/>
        </w:rPr>
        <w:tab/>
        <w:t>:</w:t>
      </w:r>
      <w:r>
        <w:rPr>
          <w:rFonts w:ascii="Times New Roman" w:hAnsi="Times New Roman"/>
          <w:b w:val="0"/>
          <w:color w:val="auto"/>
          <w:sz w:val="24"/>
          <w:lang w:val="en-GB"/>
        </w:rPr>
        <w:tab/>
        <w:t>electricity balance measured during i-</w:t>
      </w:r>
      <w:proofErr w:type="spellStart"/>
      <w:r>
        <w:rPr>
          <w:rFonts w:ascii="Times New Roman" w:hAnsi="Times New Roman"/>
          <w:b w:val="0"/>
          <w:color w:val="auto"/>
          <w:sz w:val="24"/>
          <w:lang w:val="en-GB"/>
        </w:rPr>
        <w:t>th</w:t>
      </w:r>
      <w:proofErr w:type="spellEnd"/>
      <w:r>
        <w:rPr>
          <w:rFonts w:ascii="Times New Roman" w:hAnsi="Times New Roman"/>
          <w:b w:val="0"/>
          <w:color w:val="auto"/>
          <w:sz w:val="24"/>
          <w:lang w:val="en-GB"/>
        </w:rPr>
        <w:t xml:space="preserve"> manufacturer’s test (Ah)</w:t>
      </w:r>
    </w:p>
    <w:p w:rsidR="00FD343F" w:rsidRDefault="00FD343F">
      <w:pPr>
        <w:pStyle w:val="Title"/>
        <w:tabs>
          <w:tab w:val="left" w:pos="1134"/>
          <w:tab w:val="left" w:pos="1701"/>
          <w:tab w:val="left" w:pos="2127"/>
          <w:tab w:val="left" w:pos="2268"/>
          <w:tab w:val="left" w:pos="2552"/>
        </w:tabs>
        <w:ind w:left="1134" w:hanging="1134"/>
        <w:jc w:val="both"/>
        <w:rPr>
          <w:rFonts w:ascii="Times New Roman" w:hAnsi="Times New Roman"/>
          <w:b w:val="0"/>
          <w:color w:val="auto"/>
          <w:sz w:val="24"/>
          <w:lang w:val="en-GB"/>
        </w:rPr>
      </w:pPr>
      <w:r>
        <w:rPr>
          <w:rFonts w:ascii="Times New Roman" w:hAnsi="Times New Roman"/>
          <w:b w:val="0"/>
          <w:color w:val="auto"/>
          <w:sz w:val="24"/>
          <w:lang w:val="en-GB"/>
        </w:rPr>
        <w:tab/>
      </w:r>
      <w:r>
        <w:rPr>
          <w:rFonts w:ascii="Times New Roman" w:hAnsi="Times New Roman"/>
          <w:b w:val="0"/>
          <w:color w:val="auto"/>
          <w:sz w:val="24"/>
          <w:lang w:val="en-GB"/>
        </w:rPr>
        <w:tab/>
      </w:r>
      <w:proofErr w:type="gramStart"/>
      <w:r>
        <w:rPr>
          <w:rFonts w:ascii="Times New Roman" w:hAnsi="Times New Roman"/>
          <w:b w:val="0"/>
          <w:color w:val="auto"/>
          <w:sz w:val="24"/>
          <w:lang w:val="en-GB"/>
        </w:rPr>
        <w:t>n</w:t>
      </w:r>
      <w:proofErr w:type="gramEnd"/>
      <w:r>
        <w:rPr>
          <w:rFonts w:ascii="Times New Roman" w:hAnsi="Times New Roman"/>
          <w:b w:val="0"/>
          <w:color w:val="auto"/>
          <w:sz w:val="24"/>
          <w:lang w:val="en-GB"/>
        </w:rPr>
        <w:tab/>
        <w:t>:</w:t>
      </w:r>
      <w:r>
        <w:rPr>
          <w:rFonts w:ascii="Times New Roman" w:hAnsi="Times New Roman"/>
          <w:b w:val="0"/>
          <w:color w:val="auto"/>
          <w:sz w:val="24"/>
          <w:lang w:val="en-GB"/>
        </w:rPr>
        <w:tab/>
        <w:t>number of data</w:t>
      </w:r>
    </w:p>
    <w:p w:rsidR="00FD343F" w:rsidRDefault="00FD343F">
      <w:pPr>
        <w:pStyle w:val="Title"/>
        <w:tabs>
          <w:tab w:val="left" w:pos="1134"/>
          <w:tab w:val="left" w:pos="1701"/>
          <w:tab w:val="left" w:pos="2268"/>
        </w:tabs>
        <w:ind w:left="1134" w:hanging="1134"/>
        <w:jc w:val="both"/>
        <w:rPr>
          <w:rFonts w:ascii="Times New Roman" w:hAnsi="Times New Roman"/>
          <w:b w:val="0"/>
          <w:color w:val="auto"/>
          <w:sz w:val="24"/>
          <w:lang w:val="en-GB"/>
        </w:rPr>
      </w:pP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color w:val="auto"/>
          <w:sz w:val="24"/>
          <w:lang w:val="en-GB"/>
        </w:rPr>
      </w:pPr>
      <w:r>
        <w:rPr>
          <w:rFonts w:ascii="Times New Roman" w:hAnsi="Times New Roman"/>
          <w:b w:val="0"/>
          <w:color w:val="auto"/>
          <w:sz w:val="24"/>
          <w:lang w:val="en-GB"/>
        </w:rPr>
        <w:tab/>
        <w:t xml:space="preserve">The fuel consumption correction coefficient shall be rounded to four significant figures (e.g. 0.xxxx or </w:t>
      </w:r>
      <w:proofErr w:type="spellStart"/>
      <w:r>
        <w:rPr>
          <w:rFonts w:ascii="Times New Roman" w:hAnsi="Times New Roman"/>
          <w:b w:val="0"/>
          <w:color w:val="auto"/>
          <w:sz w:val="24"/>
          <w:lang w:val="en-GB"/>
        </w:rPr>
        <w:t>xx.xx</w:t>
      </w:r>
      <w:proofErr w:type="spellEnd"/>
      <w:r>
        <w:rPr>
          <w:rFonts w:ascii="Times New Roman" w:hAnsi="Times New Roman"/>
          <w:b w:val="0"/>
          <w:color w:val="auto"/>
          <w:sz w:val="24"/>
          <w:lang w:val="en-GB"/>
        </w:rPr>
        <w:t>).  The statistical significance of the fuel consumption correction coefficient is to be judged by the Technical Service.</w:t>
      </w: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color w:val="auto"/>
          <w:sz w:val="24"/>
          <w:lang w:val="en-GB"/>
        </w:rPr>
      </w:pP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color w:val="auto"/>
          <w:sz w:val="24"/>
          <w:lang w:val="en-GB"/>
        </w:rPr>
      </w:pPr>
      <w:r>
        <w:rPr>
          <w:rFonts w:ascii="Times New Roman" w:hAnsi="Times New Roman"/>
          <w:b w:val="0"/>
          <w:color w:val="auto"/>
          <w:sz w:val="24"/>
          <w:lang w:val="en-GB"/>
        </w:rPr>
        <w:t>6.3.3.3.</w:t>
      </w:r>
      <w:r>
        <w:rPr>
          <w:rFonts w:ascii="Times New Roman" w:hAnsi="Times New Roman"/>
          <w:b w:val="0"/>
          <w:color w:val="auto"/>
          <w:sz w:val="24"/>
          <w:lang w:val="en-GB"/>
        </w:rPr>
        <w:tab/>
        <w:t>Separate fuel consumption correction coefficients shall be determined for the fuel consumption values measured over the Part One cycle and the Part Two cycle respectively.</w:t>
      </w: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color w:val="auto"/>
          <w:sz w:val="24"/>
          <w:lang w:val="en-GB"/>
        </w:rPr>
      </w:pPr>
    </w:p>
    <w:p w:rsidR="00FD343F" w:rsidRDefault="00FD343F">
      <w:pPr>
        <w:pStyle w:val="Title"/>
        <w:tabs>
          <w:tab w:val="left" w:pos="1134"/>
          <w:tab w:val="left" w:pos="1701"/>
          <w:tab w:val="left" w:pos="2268"/>
        </w:tabs>
        <w:ind w:left="1134" w:hanging="1134"/>
        <w:jc w:val="both"/>
        <w:rPr>
          <w:rFonts w:ascii="Times New Roman" w:hAnsi="Times New Roman"/>
          <w:b w:val="0"/>
          <w:color w:val="auto"/>
          <w:sz w:val="24"/>
          <w:lang w:val="en-GB"/>
        </w:rPr>
      </w:pPr>
      <w:r>
        <w:rPr>
          <w:rFonts w:ascii="Times New Roman" w:hAnsi="Times New Roman"/>
          <w:b w:val="0"/>
          <w:color w:val="auto"/>
          <w:sz w:val="24"/>
          <w:lang w:val="en-GB"/>
        </w:rPr>
        <w:t>6.3.4.</w:t>
      </w:r>
      <w:r>
        <w:rPr>
          <w:rFonts w:ascii="Times New Roman" w:hAnsi="Times New Roman"/>
          <w:b w:val="0"/>
          <w:color w:val="auto"/>
          <w:sz w:val="24"/>
          <w:lang w:val="en-GB"/>
        </w:rPr>
        <w:tab/>
        <w:t>Fuel consumption at zero battery energy balance (C</w:t>
      </w:r>
      <w:r>
        <w:rPr>
          <w:rFonts w:ascii="Times New Roman" w:hAnsi="Times New Roman"/>
          <w:b w:val="0"/>
          <w:color w:val="auto"/>
          <w:sz w:val="24"/>
          <w:vertAlign w:val="subscript"/>
          <w:lang w:val="en-GB"/>
        </w:rPr>
        <w:t>0</w:t>
      </w:r>
      <w:r>
        <w:rPr>
          <w:rFonts w:ascii="Times New Roman" w:hAnsi="Times New Roman"/>
          <w:b w:val="0"/>
          <w:color w:val="auto"/>
          <w:sz w:val="24"/>
          <w:lang w:val="en-GB"/>
        </w:rPr>
        <w:t>)</w:t>
      </w: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color w:val="auto"/>
          <w:sz w:val="24"/>
          <w:lang w:val="en-GB"/>
        </w:rPr>
      </w:pPr>
    </w:p>
    <w:p w:rsidR="00FD343F" w:rsidRDefault="00FD343F">
      <w:pPr>
        <w:pStyle w:val="Title"/>
        <w:tabs>
          <w:tab w:val="left" w:pos="1134"/>
          <w:tab w:val="left" w:pos="1701"/>
          <w:tab w:val="left" w:pos="2268"/>
        </w:tabs>
        <w:ind w:left="1134" w:hanging="1134"/>
        <w:jc w:val="both"/>
        <w:rPr>
          <w:rFonts w:ascii="Times New Roman" w:hAnsi="Times New Roman"/>
          <w:b w:val="0"/>
          <w:color w:val="auto"/>
          <w:sz w:val="24"/>
          <w:lang w:val="en-GB"/>
        </w:rPr>
      </w:pPr>
      <w:r>
        <w:rPr>
          <w:rFonts w:ascii="Times New Roman" w:hAnsi="Times New Roman"/>
          <w:b w:val="0"/>
          <w:color w:val="auto"/>
          <w:sz w:val="24"/>
          <w:lang w:val="en-GB"/>
        </w:rPr>
        <w:t>6.3.4.1.</w:t>
      </w:r>
      <w:r>
        <w:rPr>
          <w:rFonts w:ascii="Times New Roman" w:hAnsi="Times New Roman"/>
          <w:b w:val="0"/>
          <w:color w:val="auto"/>
          <w:sz w:val="24"/>
          <w:lang w:val="en-GB"/>
        </w:rPr>
        <w:tab/>
        <w:t>The fuel consumption C</w:t>
      </w:r>
      <w:r>
        <w:rPr>
          <w:rFonts w:ascii="Times New Roman" w:hAnsi="Times New Roman"/>
          <w:b w:val="0"/>
          <w:color w:val="auto"/>
          <w:sz w:val="24"/>
          <w:vertAlign w:val="subscript"/>
          <w:lang w:val="en-GB"/>
        </w:rPr>
        <w:t>0</w:t>
      </w:r>
      <w:r>
        <w:rPr>
          <w:rFonts w:ascii="Times New Roman" w:hAnsi="Times New Roman"/>
          <w:b w:val="0"/>
          <w:color w:val="auto"/>
          <w:sz w:val="24"/>
          <w:lang w:val="en-GB"/>
        </w:rPr>
        <w:t xml:space="preserve"> at </w:t>
      </w:r>
      <w:r>
        <w:rPr>
          <w:rFonts w:ascii="Times New Roman" w:hAnsi="Times New Roman"/>
          <w:b w:val="0"/>
          <w:color w:val="auto"/>
          <w:sz w:val="24"/>
          <w:lang w:val="en-GB"/>
        </w:rPr>
        <w:sym w:font="Symbol" w:char="F044"/>
      </w:r>
      <w:proofErr w:type="spellStart"/>
      <w:r>
        <w:rPr>
          <w:rFonts w:ascii="Times New Roman" w:hAnsi="Times New Roman"/>
          <w:b w:val="0"/>
          <w:color w:val="auto"/>
          <w:sz w:val="24"/>
          <w:lang w:val="en-GB"/>
        </w:rPr>
        <w:t>E</w:t>
      </w:r>
      <w:r>
        <w:rPr>
          <w:rFonts w:ascii="Times New Roman" w:hAnsi="Times New Roman"/>
          <w:b w:val="0"/>
          <w:color w:val="auto"/>
          <w:sz w:val="24"/>
          <w:vertAlign w:val="subscript"/>
          <w:lang w:val="en-GB"/>
        </w:rPr>
        <w:t>batt</w:t>
      </w:r>
      <w:proofErr w:type="spellEnd"/>
      <w:r>
        <w:rPr>
          <w:rFonts w:ascii="Times New Roman" w:hAnsi="Times New Roman"/>
          <w:b w:val="0"/>
          <w:color w:val="auto"/>
          <w:sz w:val="24"/>
          <w:lang w:val="en-GB"/>
        </w:rPr>
        <w:t xml:space="preserve"> = 0 is determined by the following equation:</w:t>
      </w:r>
    </w:p>
    <w:p w:rsidR="00FD343F" w:rsidRDefault="00FD343F">
      <w:pPr>
        <w:pStyle w:val="Title"/>
        <w:tabs>
          <w:tab w:val="left" w:pos="1134"/>
          <w:tab w:val="left" w:pos="1701"/>
          <w:tab w:val="left" w:pos="2268"/>
        </w:tabs>
        <w:ind w:left="1134" w:hanging="1134"/>
        <w:jc w:val="both"/>
        <w:rPr>
          <w:rFonts w:ascii="Times New Roman" w:hAnsi="Times New Roman"/>
          <w:b w:val="0"/>
          <w:color w:val="auto"/>
          <w:sz w:val="24"/>
          <w:lang w:val="en-GB"/>
        </w:rPr>
      </w:pPr>
    </w:p>
    <w:p w:rsidR="00FD343F" w:rsidRDefault="00FD343F">
      <w:pPr>
        <w:pStyle w:val="Title"/>
        <w:tabs>
          <w:tab w:val="left" w:pos="1134"/>
          <w:tab w:val="left" w:pos="1701"/>
          <w:tab w:val="left" w:pos="2268"/>
        </w:tabs>
        <w:ind w:left="1134" w:hanging="1134"/>
        <w:rPr>
          <w:rFonts w:ascii="Times New Roman" w:hAnsi="Times New Roman"/>
          <w:b w:val="0"/>
          <w:color w:val="auto"/>
          <w:sz w:val="24"/>
          <w:lang w:val="en-GB"/>
        </w:rPr>
      </w:pPr>
      <w:r>
        <w:rPr>
          <w:rFonts w:ascii="Times New Roman" w:hAnsi="Times New Roman"/>
          <w:b w:val="0"/>
          <w:color w:val="auto"/>
          <w:sz w:val="24"/>
          <w:lang w:val="en-GB"/>
        </w:rPr>
        <w:t>C</w:t>
      </w:r>
      <w:r>
        <w:rPr>
          <w:rFonts w:ascii="Times New Roman" w:hAnsi="Times New Roman"/>
          <w:b w:val="0"/>
          <w:color w:val="auto"/>
          <w:sz w:val="24"/>
          <w:vertAlign w:val="subscript"/>
          <w:lang w:val="en-GB"/>
        </w:rPr>
        <w:t>0</w:t>
      </w:r>
      <w:r>
        <w:rPr>
          <w:rFonts w:ascii="Times New Roman" w:hAnsi="Times New Roman"/>
          <w:b w:val="0"/>
          <w:color w:val="auto"/>
          <w:sz w:val="24"/>
          <w:lang w:val="en-GB"/>
        </w:rPr>
        <w:t xml:space="preserve"> = C – </w:t>
      </w:r>
      <w:proofErr w:type="spellStart"/>
      <w:r>
        <w:rPr>
          <w:rFonts w:ascii="Times New Roman" w:hAnsi="Times New Roman"/>
          <w:b w:val="0"/>
          <w:color w:val="auto"/>
          <w:sz w:val="24"/>
          <w:lang w:val="en-GB"/>
        </w:rPr>
        <w:t>K</w:t>
      </w:r>
      <w:r>
        <w:rPr>
          <w:rFonts w:ascii="Times New Roman" w:hAnsi="Times New Roman"/>
          <w:b w:val="0"/>
          <w:color w:val="auto"/>
          <w:sz w:val="24"/>
          <w:vertAlign w:val="subscript"/>
          <w:lang w:val="en-GB"/>
        </w:rPr>
        <w:t>fuel</w:t>
      </w:r>
      <w:r>
        <w:rPr>
          <w:rFonts w:ascii="Times New Roman" w:hAnsi="Times New Roman"/>
          <w:b w:val="0"/>
          <w:color w:val="auto"/>
          <w:sz w:val="24"/>
          <w:lang w:val="en-GB"/>
        </w:rPr>
        <w:t>·Q</w:t>
      </w:r>
      <w:proofErr w:type="spellEnd"/>
      <w:r>
        <w:rPr>
          <w:rFonts w:ascii="Times New Roman" w:hAnsi="Times New Roman"/>
          <w:b w:val="0"/>
          <w:color w:val="auto"/>
          <w:sz w:val="24"/>
          <w:lang w:val="en-GB"/>
        </w:rPr>
        <w:t xml:space="preserve">           (l/100 km)</w:t>
      </w:r>
    </w:p>
    <w:p w:rsidR="00FD343F" w:rsidRDefault="00FD343F">
      <w:pPr>
        <w:pStyle w:val="Title"/>
        <w:tabs>
          <w:tab w:val="left" w:pos="1134"/>
          <w:tab w:val="left" w:pos="1701"/>
          <w:tab w:val="left" w:pos="2268"/>
        </w:tabs>
        <w:ind w:left="1134" w:hanging="1134"/>
        <w:jc w:val="both"/>
        <w:rPr>
          <w:rFonts w:ascii="Times New Roman" w:hAnsi="Times New Roman"/>
          <w:b w:val="0"/>
          <w:color w:val="auto"/>
          <w:sz w:val="24"/>
          <w:lang w:val="en-GB"/>
        </w:rPr>
      </w:pPr>
    </w:p>
    <w:p w:rsidR="00FD343F" w:rsidRDefault="00FD343F">
      <w:pPr>
        <w:pStyle w:val="Title"/>
        <w:tabs>
          <w:tab w:val="left" w:pos="1134"/>
          <w:tab w:val="left" w:pos="1701"/>
          <w:tab w:val="left" w:pos="2268"/>
        </w:tabs>
        <w:ind w:left="1134" w:hanging="1134"/>
        <w:jc w:val="both"/>
        <w:rPr>
          <w:rFonts w:ascii="Times New Roman" w:hAnsi="Times New Roman"/>
          <w:b w:val="0"/>
          <w:color w:val="auto"/>
          <w:sz w:val="24"/>
          <w:lang w:val="en-GB"/>
        </w:rPr>
      </w:pPr>
      <w:r>
        <w:rPr>
          <w:rFonts w:ascii="Times New Roman" w:hAnsi="Times New Roman"/>
          <w:b w:val="0"/>
          <w:color w:val="auto"/>
          <w:sz w:val="24"/>
          <w:lang w:val="en-GB"/>
        </w:rPr>
        <w:tab/>
      </w:r>
      <w:proofErr w:type="gramStart"/>
      <w:r>
        <w:rPr>
          <w:rFonts w:ascii="Times New Roman" w:hAnsi="Times New Roman"/>
          <w:b w:val="0"/>
          <w:color w:val="auto"/>
          <w:sz w:val="24"/>
          <w:lang w:val="en-GB"/>
        </w:rPr>
        <w:t>where</w:t>
      </w:r>
      <w:proofErr w:type="gramEnd"/>
      <w:r>
        <w:rPr>
          <w:rFonts w:ascii="Times New Roman" w:hAnsi="Times New Roman"/>
          <w:b w:val="0"/>
          <w:color w:val="auto"/>
          <w:sz w:val="24"/>
          <w:lang w:val="en-GB"/>
        </w:rPr>
        <w:t>:</w:t>
      </w:r>
    </w:p>
    <w:p w:rsidR="00FD343F" w:rsidRDefault="00FD343F">
      <w:pPr>
        <w:pStyle w:val="Title"/>
        <w:tabs>
          <w:tab w:val="left" w:pos="1134"/>
          <w:tab w:val="left" w:pos="1701"/>
          <w:tab w:val="left" w:pos="1985"/>
          <w:tab w:val="left" w:pos="2268"/>
          <w:tab w:val="left" w:pos="2552"/>
        </w:tabs>
        <w:ind w:left="1134" w:hanging="1134"/>
        <w:jc w:val="both"/>
        <w:rPr>
          <w:rFonts w:ascii="Times New Roman" w:hAnsi="Times New Roman"/>
          <w:b w:val="0"/>
          <w:color w:val="auto"/>
          <w:sz w:val="24"/>
          <w:lang w:val="en-GB"/>
        </w:rPr>
      </w:pPr>
      <w:r>
        <w:rPr>
          <w:rFonts w:ascii="Times New Roman" w:hAnsi="Times New Roman"/>
          <w:b w:val="0"/>
          <w:color w:val="auto"/>
          <w:sz w:val="24"/>
          <w:lang w:val="en-GB"/>
        </w:rPr>
        <w:tab/>
      </w:r>
      <w:r>
        <w:rPr>
          <w:rFonts w:ascii="Times New Roman" w:hAnsi="Times New Roman"/>
          <w:b w:val="0"/>
          <w:color w:val="auto"/>
          <w:sz w:val="24"/>
          <w:lang w:val="en-GB"/>
        </w:rPr>
        <w:tab/>
        <w:t>C</w:t>
      </w:r>
      <w:r>
        <w:rPr>
          <w:rFonts w:ascii="Times New Roman" w:hAnsi="Times New Roman"/>
          <w:b w:val="0"/>
          <w:color w:val="auto"/>
          <w:sz w:val="24"/>
          <w:lang w:val="en-GB"/>
        </w:rPr>
        <w:tab/>
        <w:t>:</w:t>
      </w:r>
      <w:r>
        <w:rPr>
          <w:rFonts w:ascii="Times New Roman" w:hAnsi="Times New Roman"/>
          <w:b w:val="0"/>
          <w:color w:val="auto"/>
          <w:sz w:val="24"/>
          <w:lang w:val="en-GB"/>
        </w:rPr>
        <w:tab/>
        <w:t>fuel consumption measured during test (l/100 km)</w:t>
      </w:r>
    </w:p>
    <w:p w:rsidR="00FD343F" w:rsidRDefault="00FD343F">
      <w:pPr>
        <w:pStyle w:val="Title"/>
        <w:tabs>
          <w:tab w:val="left" w:pos="1134"/>
          <w:tab w:val="left" w:pos="1701"/>
          <w:tab w:val="left" w:pos="1985"/>
          <w:tab w:val="left" w:pos="2268"/>
          <w:tab w:val="left" w:pos="2552"/>
          <w:tab w:val="left" w:pos="9568"/>
        </w:tabs>
        <w:ind w:left="1134" w:hanging="1134"/>
        <w:jc w:val="both"/>
        <w:rPr>
          <w:rFonts w:ascii="Times New Roman" w:hAnsi="Times New Roman"/>
          <w:b w:val="0"/>
          <w:color w:val="auto"/>
          <w:sz w:val="24"/>
          <w:lang w:val="en-GB"/>
        </w:rPr>
      </w:pPr>
      <w:r>
        <w:rPr>
          <w:rFonts w:ascii="Times New Roman" w:hAnsi="Times New Roman"/>
          <w:b w:val="0"/>
          <w:color w:val="auto"/>
          <w:sz w:val="24"/>
          <w:lang w:val="en-GB"/>
        </w:rPr>
        <w:tab/>
      </w:r>
      <w:r>
        <w:rPr>
          <w:rFonts w:ascii="Times New Roman" w:hAnsi="Times New Roman"/>
          <w:b w:val="0"/>
          <w:color w:val="auto"/>
          <w:sz w:val="24"/>
          <w:lang w:val="en-GB"/>
        </w:rPr>
        <w:tab/>
        <w:t>Q</w:t>
      </w:r>
      <w:r>
        <w:rPr>
          <w:rFonts w:ascii="Times New Roman" w:hAnsi="Times New Roman"/>
          <w:b w:val="0"/>
          <w:color w:val="auto"/>
          <w:sz w:val="24"/>
          <w:lang w:val="en-GB"/>
        </w:rPr>
        <w:tab/>
        <w:t>:</w:t>
      </w:r>
      <w:r>
        <w:rPr>
          <w:rFonts w:ascii="Times New Roman" w:hAnsi="Times New Roman"/>
          <w:b w:val="0"/>
          <w:color w:val="auto"/>
          <w:sz w:val="24"/>
          <w:lang w:val="en-GB"/>
        </w:rPr>
        <w:tab/>
        <w:t>electricity balance measured during test (Ah)</w:t>
      </w: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color w:val="auto"/>
          <w:sz w:val="24"/>
          <w:lang w:val="en-GB"/>
        </w:rPr>
      </w:pP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color w:val="auto"/>
          <w:sz w:val="24"/>
          <w:lang w:val="en-GB"/>
        </w:rPr>
      </w:pPr>
      <w:r>
        <w:rPr>
          <w:rFonts w:ascii="Times New Roman" w:hAnsi="Times New Roman"/>
          <w:b w:val="0"/>
          <w:color w:val="auto"/>
          <w:sz w:val="24"/>
          <w:lang w:val="en-GB"/>
        </w:rPr>
        <w:t>6.3.4.2.</w:t>
      </w:r>
      <w:r>
        <w:rPr>
          <w:rFonts w:ascii="Times New Roman" w:hAnsi="Times New Roman"/>
          <w:b w:val="0"/>
          <w:color w:val="auto"/>
          <w:sz w:val="24"/>
          <w:lang w:val="en-GB"/>
        </w:rPr>
        <w:tab/>
        <w:t>Fuel consumption at zero battery energy balance shall be determined separately for the fuel consumption values measured over the Part One cycle and the Part Two cycle respectively.</w:t>
      </w:r>
    </w:p>
    <w:p w:rsidR="00FD343F" w:rsidRDefault="00FD343F">
      <w:pPr>
        <w:tabs>
          <w:tab w:val="left" w:pos="1134"/>
          <w:tab w:val="left" w:pos="1701"/>
          <w:tab w:val="left" w:pos="2268"/>
        </w:tabs>
        <w:ind w:left="1134" w:hanging="1134"/>
        <w:jc w:val="both"/>
      </w:pP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bCs/>
          <w:color w:val="auto"/>
          <w:sz w:val="24"/>
          <w:lang w:val="en-GB"/>
        </w:rPr>
      </w:pPr>
      <w:r>
        <w:rPr>
          <w:rFonts w:ascii="Times New Roman" w:hAnsi="Times New Roman"/>
          <w:b w:val="0"/>
          <w:bCs/>
          <w:color w:val="auto"/>
          <w:sz w:val="24"/>
          <w:lang w:val="en-GB"/>
        </w:rPr>
        <w:t>6.3.5.</w:t>
      </w:r>
      <w:r>
        <w:rPr>
          <w:rFonts w:ascii="Times New Roman" w:hAnsi="Times New Roman"/>
          <w:b w:val="0"/>
          <w:bCs/>
          <w:color w:val="auto"/>
          <w:sz w:val="24"/>
          <w:lang w:val="en-GB"/>
        </w:rPr>
        <w:tab/>
        <w:t>CO</w:t>
      </w:r>
      <w:r>
        <w:rPr>
          <w:rFonts w:ascii="Times New Roman" w:hAnsi="Times New Roman"/>
          <w:b w:val="0"/>
          <w:bCs/>
          <w:color w:val="auto"/>
          <w:sz w:val="24"/>
          <w:vertAlign w:val="subscript"/>
          <w:lang w:val="en-GB"/>
        </w:rPr>
        <w:t>2</w:t>
      </w:r>
      <w:r>
        <w:rPr>
          <w:rFonts w:ascii="Times New Roman" w:hAnsi="Times New Roman"/>
          <w:b w:val="0"/>
          <w:bCs/>
          <w:color w:val="auto"/>
          <w:sz w:val="24"/>
          <w:lang w:val="en-GB"/>
        </w:rPr>
        <w:t>-emission correction coefficient (K</w:t>
      </w:r>
      <w:r>
        <w:rPr>
          <w:rFonts w:ascii="Times New Roman" w:hAnsi="Times New Roman"/>
          <w:b w:val="0"/>
          <w:bCs/>
          <w:color w:val="auto"/>
          <w:sz w:val="24"/>
          <w:vertAlign w:val="subscript"/>
          <w:lang w:val="en-GB"/>
        </w:rPr>
        <w:t>CO2</w:t>
      </w:r>
      <w:r>
        <w:rPr>
          <w:rFonts w:ascii="Times New Roman" w:hAnsi="Times New Roman"/>
          <w:b w:val="0"/>
          <w:bCs/>
          <w:color w:val="auto"/>
          <w:sz w:val="24"/>
          <w:lang w:val="en-GB"/>
        </w:rPr>
        <w:t>) defined by the manufacturer</w:t>
      </w: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bCs/>
          <w:color w:val="auto"/>
          <w:sz w:val="24"/>
          <w:lang w:val="en-GB"/>
        </w:rPr>
      </w:pP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bCs/>
          <w:color w:val="auto"/>
          <w:sz w:val="24"/>
          <w:lang w:val="en-GB"/>
        </w:rPr>
      </w:pPr>
      <w:r>
        <w:rPr>
          <w:rFonts w:ascii="Times New Roman" w:hAnsi="Times New Roman"/>
          <w:b w:val="0"/>
          <w:bCs/>
          <w:color w:val="auto"/>
          <w:sz w:val="24"/>
          <w:lang w:val="en-GB"/>
        </w:rPr>
        <w:t>6.3.5.1.</w:t>
      </w:r>
      <w:r>
        <w:rPr>
          <w:rFonts w:ascii="Times New Roman" w:hAnsi="Times New Roman"/>
          <w:b w:val="0"/>
          <w:bCs/>
          <w:color w:val="auto"/>
          <w:sz w:val="24"/>
          <w:lang w:val="en-GB"/>
        </w:rPr>
        <w:tab/>
        <w:t>The CO</w:t>
      </w:r>
      <w:r>
        <w:rPr>
          <w:rFonts w:ascii="Times New Roman" w:hAnsi="Times New Roman"/>
          <w:b w:val="0"/>
          <w:bCs/>
          <w:color w:val="auto"/>
          <w:sz w:val="24"/>
          <w:vertAlign w:val="subscript"/>
          <w:lang w:val="en-GB"/>
        </w:rPr>
        <w:t>2</w:t>
      </w:r>
      <w:r>
        <w:rPr>
          <w:rFonts w:ascii="Times New Roman" w:hAnsi="Times New Roman"/>
          <w:b w:val="0"/>
          <w:bCs/>
          <w:color w:val="auto"/>
          <w:sz w:val="24"/>
          <w:lang w:val="en-GB"/>
        </w:rPr>
        <w:t>-emission correction coefficient (K</w:t>
      </w:r>
      <w:r>
        <w:rPr>
          <w:rFonts w:ascii="Times New Roman" w:hAnsi="Times New Roman"/>
          <w:b w:val="0"/>
          <w:bCs/>
          <w:color w:val="auto"/>
          <w:sz w:val="24"/>
          <w:vertAlign w:val="subscript"/>
          <w:lang w:val="en-GB"/>
        </w:rPr>
        <w:t>CO2</w:t>
      </w:r>
      <w:r>
        <w:rPr>
          <w:rFonts w:ascii="Times New Roman" w:hAnsi="Times New Roman"/>
          <w:b w:val="0"/>
          <w:bCs/>
          <w:color w:val="auto"/>
          <w:sz w:val="24"/>
          <w:lang w:val="en-GB"/>
        </w:rPr>
        <w:t>) shall be determined as follows from a set of n measurements performed by the manufacturer.  This set should contain at least one measurement with Q</w:t>
      </w:r>
      <w:r>
        <w:rPr>
          <w:rFonts w:ascii="Times New Roman" w:hAnsi="Times New Roman"/>
          <w:b w:val="0"/>
          <w:bCs/>
          <w:color w:val="auto"/>
          <w:sz w:val="24"/>
          <w:vertAlign w:val="subscript"/>
          <w:lang w:val="en-GB"/>
        </w:rPr>
        <w:t>i</w:t>
      </w:r>
      <w:r>
        <w:rPr>
          <w:rFonts w:ascii="Times New Roman" w:hAnsi="Times New Roman"/>
          <w:b w:val="0"/>
          <w:bCs/>
          <w:color w:val="auto"/>
          <w:sz w:val="24"/>
          <w:lang w:val="en-GB"/>
        </w:rPr>
        <w:t xml:space="preserve"> &lt; 0 and at least one with </w:t>
      </w:r>
      <w:proofErr w:type="spellStart"/>
      <w:r>
        <w:rPr>
          <w:rFonts w:ascii="Times New Roman" w:hAnsi="Times New Roman"/>
          <w:b w:val="0"/>
          <w:bCs/>
          <w:color w:val="auto"/>
          <w:sz w:val="24"/>
          <w:lang w:val="en-GB"/>
        </w:rPr>
        <w:t>Q</w:t>
      </w:r>
      <w:r>
        <w:rPr>
          <w:rFonts w:ascii="Times New Roman" w:hAnsi="Times New Roman"/>
          <w:b w:val="0"/>
          <w:bCs/>
          <w:color w:val="auto"/>
          <w:sz w:val="24"/>
          <w:vertAlign w:val="subscript"/>
          <w:lang w:val="en-GB"/>
        </w:rPr>
        <w:t>j</w:t>
      </w:r>
      <w:proofErr w:type="spellEnd"/>
      <w:r>
        <w:rPr>
          <w:rFonts w:ascii="Times New Roman" w:hAnsi="Times New Roman"/>
          <w:b w:val="0"/>
          <w:bCs/>
          <w:color w:val="auto"/>
          <w:sz w:val="24"/>
          <w:lang w:val="en-GB"/>
        </w:rPr>
        <w:t xml:space="preserve"> &gt; 0.</w:t>
      </w: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bCs/>
          <w:color w:val="auto"/>
          <w:sz w:val="24"/>
          <w:lang w:val="en-GB"/>
        </w:rPr>
      </w:pP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bCs/>
          <w:color w:val="auto"/>
          <w:sz w:val="24"/>
          <w:lang w:val="en-GB"/>
        </w:rPr>
      </w:pPr>
      <w:r>
        <w:rPr>
          <w:rFonts w:ascii="Times New Roman" w:hAnsi="Times New Roman"/>
          <w:b w:val="0"/>
          <w:bCs/>
          <w:color w:val="auto"/>
          <w:sz w:val="24"/>
          <w:lang w:val="en-GB"/>
        </w:rPr>
        <w:tab/>
        <w:t xml:space="preserve">If the latter condition </w:t>
      </w:r>
      <w:proofErr w:type="spellStart"/>
      <w:r>
        <w:rPr>
          <w:rFonts w:ascii="Times New Roman" w:hAnsi="Times New Roman"/>
          <w:b w:val="0"/>
          <w:bCs/>
          <w:color w:val="auto"/>
          <w:sz w:val="24"/>
          <w:lang w:val="en-GB"/>
        </w:rPr>
        <w:t>can not</w:t>
      </w:r>
      <w:proofErr w:type="spellEnd"/>
      <w:r>
        <w:rPr>
          <w:rFonts w:ascii="Times New Roman" w:hAnsi="Times New Roman"/>
          <w:b w:val="0"/>
          <w:bCs/>
          <w:color w:val="auto"/>
          <w:sz w:val="24"/>
          <w:lang w:val="en-GB"/>
        </w:rPr>
        <w:t xml:space="preserve"> be realised on the driving cycle (Part One or Part Two) used in this test, then it is up to the Technical Service to judge the statistical significance of the extrapolation necessary to determine the CO</w:t>
      </w:r>
      <w:r>
        <w:rPr>
          <w:rFonts w:ascii="Times New Roman" w:hAnsi="Times New Roman"/>
          <w:b w:val="0"/>
          <w:bCs/>
          <w:color w:val="auto"/>
          <w:sz w:val="24"/>
          <w:vertAlign w:val="subscript"/>
          <w:lang w:val="en-GB"/>
        </w:rPr>
        <w:t>2</w:t>
      </w:r>
      <w:r>
        <w:rPr>
          <w:rFonts w:ascii="Times New Roman" w:hAnsi="Times New Roman"/>
          <w:b w:val="0"/>
          <w:bCs/>
          <w:color w:val="auto"/>
          <w:sz w:val="24"/>
          <w:lang w:val="en-GB"/>
        </w:rPr>
        <w:t xml:space="preserve">-emission value at </w:t>
      </w:r>
      <w:r>
        <w:rPr>
          <w:rFonts w:ascii="Times New Roman" w:hAnsi="Times New Roman"/>
          <w:b w:val="0"/>
          <w:bCs/>
          <w:color w:val="auto"/>
          <w:sz w:val="24"/>
          <w:lang w:val="en-GB"/>
        </w:rPr>
        <w:sym w:font="Symbol" w:char="F044"/>
      </w:r>
      <w:proofErr w:type="spellStart"/>
      <w:r>
        <w:rPr>
          <w:rFonts w:ascii="Times New Roman" w:hAnsi="Times New Roman"/>
          <w:b w:val="0"/>
          <w:bCs/>
          <w:color w:val="auto"/>
          <w:sz w:val="24"/>
          <w:lang w:val="en-GB"/>
        </w:rPr>
        <w:t>E</w:t>
      </w:r>
      <w:r>
        <w:rPr>
          <w:rFonts w:ascii="Times New Roman" w:hAnsi="Times New Roman"/>
          <w:b w:val="0"/>
          <w:bCs/>
          <w:color w:val="auto"/>
          <w:sz w:val="24"/>
          <w:vertAlign w:val="subscript"/>
          <w:lang w:val="en-GB"/>
        </w:rPr>
        <w:t>batt</w:t>
      </w:r>
      <w:proofErr w:type="spellEnd"/>
      <w:r>
        <w:rPr>
          <w:rFonts w:ascii="Times New Roman" w:hAnsi="Times New Roman"/>
          <w:b w:val="0"/>
          <w:bCs/>
          <w:color w:val="auto"/>
          <w:sz w:val="24"/>
          <w:lang w:val="en-GB"/>
        </w:rPr>
        <w:t xml:space="preserve"> = 0.</w:t>
      </w:r>
    </w:p>
    <w:p w:rsidR="00FD343F" w:rsidRDefault="00FD343F">
      <w:pPr>
        <w:pStyle w:val="Title"/>
        <w:tabs>
          <w:tab w:val="left" w:pos="1134"/>
          <w:tab w:val="left" w:pos="1346"/>
          <w:tab w:val="left" w:pos="1701"/>
          <w:tab w:val="left" w:pos="2268"/>
          <w:tab w:val="left" w:pos="9568"/>
        </w:tabs>
        <w:ind w:left="1134" w:hanging="1134"/>
        <w:jc w:val="both"/>
        <w:rPr>
          <w:rFonts w:ascii="Times New Roman" w:hAnsi="Times New Roman"/>
          <w:b w:val="0"/>
          <w:bCs/>
          <w:color w:val="auto"/>
          <w:sz w:val="24"/>
          <w:lang w:val="en-GB"/>
        </w:rPr>
      </w:pPr>
    </w:p>
    <w:p w:rsidR="00FD343F" w:rsidRDefault="00FD343F">
      <w:pPr>
        <w:pStyle w:val="Title"/>
        <w:tabs>
          <w:tab w:val="left" w:pos="1134"/>
          <w:tab w:val="left" w:pos="1701"/>
          <w:tab w:val="left" w:pos="2268"/>
        </w:tabs>
        <w:ind w:left="1134" w:hanging="1134"/>
        <w:jc w:val="both"/>
        <w:rPr>
          <w:rFonts w:ascii="Times New Roman" w:hAnsi="Times New Roman"/>
          <w:b w:val="0"/>
          <w:bCs/>
          <w:color w:val="auto"/>
          <w:sz w:val="24"/>
          <w:lang w:val="en-GB"/>
        </w:rPr>
      </w:pPr>
      <w:r>
        <w:rPr>
          <w:rFonts w:ascii="Times New Roman" w:hAnsi="Times New Roman"/>
          <w:b w:val="0"/>
          <w:bCs/>
          <w:color w:val="auto"/>
          <w:sz w:val="24"/>
          <w:lang w:val="en-GB"/>
        </w:rPr>
        <w:t>6.3.5.2.</w:t>
      </w:r>
      <w:r>
        <w:rPr>
          <w:rFonts w:ascii="Times New Roman" w:hAnsi="Times New Roman"/>
          <w:b w:val="0"/>
          <w:bCs/>
          <w:color w:val="auto"/>
          <w:sz w:val="24"/>
          <w:lang w:val="en-GB"/>
        </w:rPr>
        <w:tab/>
        <w:t>The CO</w:t>
      </w:r>
      <w:r>
        <w:rPr>
          <w:rFonts w:ascii="Times New Roman" w:hAnsi="Times New Roman"/>
          <w:b w:val="0"/>
          <w:bCs/>
          <w:color w:val="auto"/>
          <w:sz w:val="24"/>
          <w:vertAlign w:val="subscript"/>
          <w:lang w:val="en-GB"/>
        </w:rPr>
        <w:t>2</w:t>
      </w:r>
      <w:r>
        <w:rPr>
          <w:rFonts w:ascii="Times New Roman" w:hAnsi="Times New Roman"/>
          <w:b w:val="0"/>
          <w:bCs/>
          <w:color w:val="auto"/>
          <w:sz w:val="24"/>
          <w:lang w:val="en-GB"/>
        </w:rPr>
        <w:t>-emission correction coefficient (K</w:t>
      </w:r>
      <w:r>
        <w:rPr>
          <w:rFonts w:ascii="Times New Roman" w:hAnsi="Times New Roman"/>
          <w:b w:val="0"/>
          <w:bCs/>
          <w:color w:val="auto"/>
          <w:sz w:val="24"/>
          <w:vertAlign w:val="subscript"/>
          <w:lang w:val="en-GB"/>
        </w:rPr>
        <w:t>CO2</w:t>
      </w:r>
      <w:r>
        <w:rPr>
          <w:rFonts w:ascii="Times New Roman" w:hAnsi="Times New Roman"/>
          <w:b w:val="0"/>
          <w:bCs/>
          <w:color w:val="auto"/>
          <w:sz w:val="24"/>
          <w:lang w:val="en-GB"/>
        </w:rPr>
        <w:t>) is defined as:</w:t>
      </w:r>
    </w:p>
    <w:p w:rsidR="00FD343F" w:rsidRDefault="00FD343F">
      <w:pPr>
        <w:pStyle w:val="Title"/>
        <w:tabs>
          <w:tab w:val="left" w:pos="1134"/>
          <w:tab w:val="left" w:pos="1701"/>
          <w:tab w:val="left" w:pos="2268"/>
        </w:tabs>
        <w:ind w:left="1134" w:hanging="1134"/>
        <w:jc w:val="both"/>
        <w:rPr>
          <w:rFonts w:ascii="Times New Roman" w:hAnsi="Times New Roman"/>
          <w:b w:val="0"/>
          <w:bCs/>
          <w:color w:val="auto"/>
          <w:sz w:val="24"/>
          <w:lang w:val="en-GB"/>
        </w:rPr>
      </w:pPr>
    </w:p>
    <w:p w:rsidR="00FD343F" w:rsidRDefault="00FD343F">
      <w:pPr>
        <w:pStyle w:val="Title"/>
        <w:tabs>
          <w:tab w:val="left" w:pos="1134"/>
          <w:tab w:val="left" w:pos="1701"/>
          <w:tab w:val="left" w:pos="2268"/>
        </w:tabs>
        <w:ind w:left="1134" w:hanging="1134"/>
        <w:rPr>
          <w:rFonts w:ascii="Times New Roman" w:hAnsi="Times New Roman"/>
          <w:b w:val="0"/>
          <w:bCs/>
          <w:color w:val="auto"/>
          <w:sz w:val="24"/>
          <w:lang w:val="en-GB"/>
        </w:rPr>
      </w:pPr>
      <w:r>
        <w:rPr>
          <w:rFonts w:ascii="Times New Roman" w:hAnsi="Times New Roman"/>
          <w:b w:val="0"/>
          <w:bCs/>
          <w:color w:val="auto"/>
          <w:sz w:val="24"/>
          <w:lang w:val="en-GB"/>
        </w:rPr>
        <w:t>K</w:t>
      </w:r>
      <w:r>
        <w:rPr>
          <w:rFonts w:ascii="Times New Roman" w:hAnsi="Times New Roman"/>
          <w:b w:val="0"/>
          <w:bCs/>
          <w:color w:val="auto"/>
          <w:sz w:val="24"/>
          <w:vertAlign w:val="subscript"/>
          <w:lang w:val="en-GB"/>
        </w:rPr>
        <w:t xml:space="preserve">CO2 </w:t>
      </w:r>
      <w:r>
        <w:rPr>
          <w:rFonts w:ascii="Times New Roman" w:hAnsi="Times New Roman"/>
          <w:b w:val="0"/>
          <w:bCs/>
          <w:color w:val="auto"/>
          <w:sz w:val="24"/>
          <w:lang w:val="en-GB"/>
        </w:rPr>
        <w:t>= (n·</w:t>
      </w:r>
      <w:r>
        <w:rPr>
          <w:rFonts w:ascii="Times New Roman" w:hAnsi="Times New Roman"/>
          <w:b w:val="0"/>
          <w:bCs/>
          <w:color w:val="auto"/>
          <w:sz w:val="24"/>
          <w:lang w:val="en-GB"/>
        </w:rPr>
        <w:sym w:font="Symbol" w:char="F053"/>
      </w:r>
      <w:proofErr w:type="spellStart"/>
      <w:r>
        <w:rPr>
          <w:rFonts w:ascii="Times New Roman" w:hAnsi="Times New Roman"/>
          <w:b w:val="0"/>
          <w:bCs/>
          <w:color w:val="auto"/>
          <w:sz w:val="24"/>
          <w:lang w:val="en-GB"/>
        </w:rPr>
        <w:t>Q</w:t>
      </w:r>
      <w:r>
        <w:rPr>
          <w:rFonts w:ascii="Times New Roman" w:hAnsi="Times New Roman"/>
          <w:b w:val="0"/>
          <w:bCs/>
          <w:color w:val="auto"/>
          <w:sz w:val="24"/>
          <w:vertAlign w:val="subscript"/>
          <w:lang w:val="en-GB"/>
        </w:rPr>
        <w:t>i</w:t>
      </w:r>
      <w:r>
        <w:rPr>
          <w:rFonts w:ascii="Times New Roman" w:hAnsi="Times New Roman"/>
          <w:b w:val="0"/>
          <w:bCs/>
          <w:color w:val="auto"/>
          <w:sz w:val="24"/>
          <w:lang w:val="en-GB"/>
        </w:rPr>
        <w:t>M</w:t>
      </w:r>
      <w:r>
        <w:rPr>
          <w:rFonts w:ascii="Times New Roman" w:hAnsi="Times New Roman"/>
          <w:b w:val="0"/>
          <w:bCs/>
          <w:color w:val="auto"/>
          <w:sz w:val="24"/>
          <w:vertAlign w:val="subscript"/>
          <w:lang w:val="en-GB"/>
        </w:rPr>
        <w:t>i</w:t>
      </w:r>
      <w:proofErr w:type="spellEnd"/>
      <w:r>
        <w:rPr>
          <w:rFonts w:ascii="Times New Roman" w:hAnsi="Times New Roman"/>
          <w:b w:val="0"/>
          <w:bCs/>
          <w:color w:val="auto"/>
          <w:sz w:val="24"/>
          <w:vertAlign w:val="subscript"/>
          <w:lang w:val="en-GB"/>
        </w:rPr>
        <w:t xml:space="preserve"> </w:t>
      </w:r>
      <w:r>
        <w:rPr>
          <w:rFonts w:ascii="Times New Roman" w:hAnsi="Times New Roman"/>
          <w:b w:val="0"/>
          <w:bCs/>
          <w:color w:val="auto"/>
          <w:sz w:val="24"/>
          <w:lang w:val="en-GB"/>
        </w:rPr>
        <w:t xml:space="preserve">- </w:t>
      </w:r>
      <w:r>
        <w:rPr>
          <w:rFonts w:ascii="Times New Roman" w:hAnsi="Times New Roman"/>
          <w:b w:val="0"/>
          <w:bCs/>
          <w:color w:val="auto"/>
          <w:sz w:val="24"/>
          <w:lang w:val="en-GB"/>
        </w:rPr>
        <w:sym w:font="Symbol" w:char="F053"/>
      </w:r>
      <w:r>
        <w:rPr>
          <w:rFonts w:ascii="Times New Roman" w:hAnsi="Times New Roman"/>
          <w:b w:val="0"/>
          <w:bCs/>
          <w:color w:val="auto"/>
          <w:sz w:val="24"/>
          <w:lang w:val="en-GB"/>
        </w:rPr>
        <w:t>Q</w:t>
      </w:r>
      <w:r>
        <w:rPr>
          <w:rFonts w:ascii="Times New Roman" w:hAnsi="Times New Roman"/>
          <w:b w:val="0"/>
          <w:bCs/>
          <w:color w:val="auto"/>
          <w:sz w:val="24"/>
          <w:vertAlign w:val="subscript"/>
          <w:lang w:val="en-GB"/>
        </w:rPr>
        <w:t>i</w:t>
      </w:r>
      <w:r>
        <w:rPr>
          <w:rFonts w:ascii="Times New Roman" w:hAnsi="Times New Roman"/>
          <w:b w:val="0"/>
          <w:bCs/>
          <w:color w:val="auto"/>
          <w:sz w:val="24"/>
          <w:lang w:val="en-GB"/>
        </w:rPr>
        <w:t>·</w:t>
      </w:r>
      <w:r>
        <w:rPr>
          <w:rFonts w:ascii="Times New Roman" w:hAnsi="Times New Roman"/>
          <w:b w:val="0"/>
          <w:bCs/>
          <w:color w:val="auto"/>
          <w:sz w:val="24"/>
          <w:lang w:val="en-GB"/>
        </w:rPr>
        <w:sym w:font="Symbol" w:char="F053"/>
      </w:r>
      <w:proofErr w:type="spellStart"/>
      <w:r>
        <w:rPr>
          <w:rFonts w:ascii="Times New Roman" w:hAnsi="Times New Roman"/>
          <w:b w:val="0"/>
          <w:bCs/>
          <w:color w:val="auto"/>
          <w:sz w:val="24"/>
          <w:lang w:val="en-GB"/>
        </w:rPr>
        <w:t>M</w:t>
      </w:r>
      <w:r>
        <w:rPr>
          <w:rFonts w:ascii="Times New Roman" w:hAnsi="Times New Roman"/>
          <w:b w:val="0"/>
          <w:bCs/>
          <w:color w:val="auto"/>
          <w:sz w:val="24"/>
          <w:vertAlign w:val="subscript"/>
          <w:lang w:val="en-GB"/>
        </w:rPr>
        <w:t>i</w:t>
      </w:r>
      <w:proofErr w:type="spellEnd"/>
      <w:r>
        <w:rPr>
          <w:rFonts w:ascii="Times New Roman" w:hAnsi="Times New Roman"/>
          <w:b w:val="0"/>
          <w:bCs/>
          <w:color w:val="auto"/>
          <w:sz w:val="24"/>
          <w:lang w:val="en-GB"/>
        </w:rPr>
        <w:t>) / (n·</w:t>
      </w:r>
      <w:r>
        <w:rPr>
          <w:rFonts w:ascii="Times New Roman" w:hAnsi="Times New Roman"/>
          <w:b w:val="0"/>
          <w:bCs/>
          <w:color w:val="auto"/>
          <w:sz w:val="24"/>
          <w:lang w:val="en-GB"/>
        </w:rPr>
        <w:sym w:font="Symbol" w:char="F053"/>
      </w:r>
      <w:r>
        <w:rPr>
          <w:rFonts w:ascii="Times New Roman" w:hAnsi="Times New Roman"/>
          <w:b w:val="0"/>
          <w:bCs/>
          <w:color w:val="auto"/>
          <w:sz w:val="24"/>
          <w:lang w:val="en-GB"/>
        </w:rPr>
        <w:t>Q</w:t>
      </w:r>
      <w:r>
        <w:rPr>
          <w:rFonts w:ascii="Times New Roman" w:hAnsi="Times New Roman"/>
          <w:b w:val="0"/>
          <w:bCs/>
          <w:color w:val="auto"/>
          <w:sz w:val="24"/>
          <w:vertAlign w:val="subscript"/>
          <w:lang w:val="en-GB"/>
        </w:rPr>
        <w:t>i</w:t>
      </w:r>
      <w:r>
        <w:rPr>
          <w:rFonts w:ascii="Times New Roman" w:hAnsi="Times New Roman"/>
          <w:b w:val="0"/>
          <w:bCs/>
          <w:color w:val="auto"/>
          <w:sz w:val="24"/>
          <w:vertAlign w:val="superscript"/>
          <w:lang w:val="en-GB"/>
        </w:rPr>
        <w:t>2</w:t>
      </w:r>
      <w:r>
        <w:rPr>
          <w:rFonts w:ascii="Times New Roman" w:hAnsi="Times New Roman"/>
          <w:b w:val="0"/>
          <w:bCs/>
          <w:color w:val="auto"/>
          <w:sz w:val="24"/>
          <w:lang w:val="en-GB"/>
        </w:rPr>
        <w:t xml:space="preserve"> – (</w:t>
      </w:r>
      <w:r>
        <w:rPr>
          <w:rFonts w:ascii="Times New Roman" w:hAnsi="Times New Roman"/>
          <w:b w:val="0"/>
          <w:bCs/>
          <w:color w:val="auto"/>
          <w:sz w:val="24"/>
          <w:lang w:val="en-GB"/>
        </w:rPr>
        <w:sym w:font="Symbol" w:char="F053"/>
      </w:r>
      <w:r>
        <w:rPr>
          <w:rFonts w:ascii="Times New Roman" w:hAnsi="Times New Roman"/>
          <w:b w:val="0"/>
          <w:bCs/>
          <w:color w:val="auto"/>
          <w:sz w:val="24"/>
          <w:lang w:val="en-GB"/>
        </w:rPr>
        <w:t>Q</w:t>
      </w:r>
      <w:r>
        <w:rPr>
          <w:rFonts w:ascii="Times New Roman" w:hAnsi="Times New Roman"/>
          <w:b w:val="0"/>
          <w:bCs/>
          <w:color w:val="auto"/>
          <w:sz w:val="24"/>
          <w:vertAlign w:val="subscript"/>
          <w:lang w:val="en-GB"/>
        </w:rPr>
        <w:t>i</w:t>
      </w:r>
      <w:proofErr w:type="gramStart"/>
      <w:r>
        <w:rPr>
          <w:rFonts w:ascii="Times New Roman" w:hAnsi="Times New Roman"/>
          <w:b w:val="0"/>
          <w:bCs/>
          <w:color w:val="auto"/>
          <w:sz w:val="24"/>
          <w:lang w:val="en-GB"/>
        </w:rPr>
        <w:t>)</w:t>
      </w:r>
      <w:r>
        <w:rPr>
          <w:rFonts w:ascii="Times New Roman" w:hAnsi="Times New Roman"/>
          <w:b w:val="0"/>
          <w:bCs/>
          <w:color w:val="auto"/>
          <w:sz w:val="24"/>
          <w:vertAlign w:val="superscript"/>
          <w:lang w:val="en-GB"/>
        </w:rPr>
        <w:t>2</w:t>
      </w:r>
      <w:proofErr w:type="gramEnd"/>
      <w:r>
        <w:rPr>
          <w:rFonts w:ascii="Times New Roman" w:hAnsi="Times New Roman"/>
          <w:b w:val="0"/>
          <w:bCs/>
          <w:color w:val="auto"/>
          <w:sz w:val="24"/>
          <w:lang w:val="en-GB"/>
        </w:rPr>
        <w:t>)</w:t>
      </w:r>
      <w:r>
        <w:rPr>
          <w:rFonts w:ascii="Times New Roman" w:hAnsi="Times New Roman"/>
          <w:b w:val="0"/>
          <w:bCs/>
          <w:color w:val="auto"/>
          <w:sz w:val="24"/>
          <w:lang w:val="en-GB"/>
        </w:rPr>
        <w:tab/>
        <w:t>(g/km/Ah)</w:t>
      </w:r>
    </w:p>
    <w:p w:rsidR="00FD343F" w:rsidRDefault="00FD343F">
      <w:pPr>
        <w:pStyle w:val="Title"/>
        <w:tabs>
          <w:tab w:val="left" w:pos="1134"/>
          <w:tab w:val="left" w:pos="1346"/>
          <w:tab w:val="left" w:pos="1701"/>
          <w:tab w:val="left" w:pos="2268"/>
          <w:tab w:val="left" w:pos="9568"/>
        </w:tabs>
        <w:ind w:left="1134" w:hanging="1134"/>
        <w:jc w:val="both"/>
        <w:rPr>
          <w:rFonts w:ascii="Times New Roman" w:hAnsi="Times New Roman"/>
          <w:b w:val="0"/>
          <w:bCs/>
          <w:color w:val="auto"/>
          <w:sz w:val="24"/>
          <w:lang w:val="en-GB"/>
        </w:rPr>
      </w:pPr>
    </w:p>
    <w:p w:rsidR="00FD343F" w:rsidRDefault="00FD343F">
      <w:pPr>
        <w:pStyle w:val="Title"/>
        <w:keepNext/>
        <w:keepLines/>
        <w:tabs>
          <w:tab w:val="left" w:pos="1134"/>
          <w:tab w:val="left" w:pos="1701"/>
          <w:tab w:val="left" w:pos="2268"/>
        </w:tabs>
        <w:ind w:left="1134" w:hanging="1134"/>
        <w:jc w:val="both"/>
        <w:rPr>
          <w:rFonts w:ascii="Times New Roman" w:hAnsi="Times New Roman"/>
          <w:b w:val="0"/>
          <w:bCs/>
          <w:color w:val="auto"/>
          <w:sz w:val="24"/>
          <w:lang w:val="en-GB"/>
        </w:rPr>
      </w:pPr>
      <w:r>
        <w:rPr>
          <w:rFonts w:ascii="Times New Roman" w:hAnsi="Times New Roman"/>
          <w:b w:val="0"/>
          <w:bCs/>
          <w:color w:val="auto"/>
          <w:sz w:val="24"/>
          <w:lang w:val="en-GB"/>
        </w:rPr>
        <w:tab/>
      </w:r>
      <w:proofErr w:type="gramStart"/>
      <w:r>
        <w:rPr>
          <w:rFonts w:ascii="Times New Roman" w:hAnsi="Times New Roman"/>
          <w:b w:val="0"/>
          <w:bCs/>
          <w:color w:val="auto"/>
          <w:sz w:val="24"/>
          <w:lang w:val="en-GB"/>
        </w:rPr>
        <w:t>where</w:t>
      </w:r>
      <w:proofErr w:type="gramEnd"/>
      <w:r>
        <w:rPr>
          <w:rFonts w:ascii="Times New Roman" w:hAnsi="Times New Roman"/>
          <w:b w:val="0"/>
          <w:bCs/>
          <w:color w:val="auto"/>
          <w:sz w:val="24"/>
          <w:lang w:val="en-GB"/>
        </w:rPr>
        <w:t>:</w:t>
      </w:r>
    </w:p>
    <w:p w:rsidR="00FD343F" w:rsidRDefault="00FD343F">
      <w:pPr>
        <w:pStyle w:val="Title"/>
        <w:keepNext/>
        <w:keepLines/>
        <w:tabs>
          <w:tab w:val="left" w:pos="1134"/>
          <w:tab w:val="left" w:pos="1701"/>
          <w:tab w:val="left" w:pos="2268"/>
        </w:tabs>
        <w:ind w:left="1134" w:hanging="1134"/>
        <w:jc w:val="both"/>
        <w:rPr>
          <w:rFonts w:ascii="Times New Roman" w:hAnsi="Times New Roman"/>
          <w:b w:val="0"/>
          <w:bCs/>
          <w:color w:val="auto"/>
          <w:sz w:val="24"/>
          <w:lang w:val="en-GB"/>
        </w:rPr>
      </w:pPr>
      <w:r>
        <w:rPr>
          <w:rFonts w:ascii="Times New Roman" w:hAnsi="Times New Roman"/>
          <w:b w:val="0"/>
          <w:bCs/>
          <w:color w:val="auto"/>
          <w:sz w:val="24"/>
          <w:lang w:val="en-GB"/>
        </w:rPr>
        <w:tab/>
      </w:r>
      <w:r>
        <w:rPr>
          <w:rFonts w:ascii="Times New Roman" w:hAnsi="Times New Roman"/>
          <w:b w:val="0"/>
          <w:bCs/>
          <w:color w:val="auto"/>
          <w:sz w:val="24"/>
          <w:lang w:val="en-GB"/>
        </w:rPr>
        <w:tab/>
      </w:r>
      <w:proofErr w:type="spellStart"/>
      <w:r>
        <w:rPr>
          <w:rFonts w:ascii="Times New Roman" w:hAnsi="Times New Roman"/>
          <w:b w:val="0"/>
          <w:bCs/>
          <w:color w:val="auto"/>
          <w:sz w:val="24"/>
          <w:lang w:val="en-GB"/>
        </w:rPr>
        <w:t>M</w:t>
      </w:r>
      <w:r>
        <w:rPr>
          <w:rFonts w:ascii="Times New Roman" w:hAnsi="Times New Roman"/>
          <w:b w:val="0"/>
          <w:bCs/>
          <w:color w:val="auto"/>
          <w:sz w:val="24"/>
          <w:vertAlign w:val="subscript"/>
          <w:lang w:val="en-GB"/>
        </w:rPr>
        <w:t>i</w:t>
      </w:r>
      <w:proofErr w:type="spellEnd"/>
      <w:r>
        <w:rPr>
          <w:rFonts w:ascii="Times New Roman" w:hAnsi="Times New Roman"/>
          <w:b w:val="0"/>
          <w:bCs/>
          <w:color w:val="auto"/>
          <w:sz w:val="24"/>
          <w:lang w:val="en-GB"/>
        </w:rPr>
        <w:t>:</w:t>
      </w:r>
      <w:r>
        <w:rPr>
          <w:rFonts w:ascii="Times New Roman" w:hAnsi="Times New Roman"/>
          <w:b w:val="0"/>
          <w:bCs/>
          <w:color w:val="auto"/>
          <w:sz w:val="24"/>
          <w:lang w:val="en-GB"/>
        </w:rPr>
        <w:tab/>
        <w:t>CO</w:t>
      </w:r>
      <w:r>
        <w:rPr>
          <w:rFonts w:ascii="Times New Roman" w:hAnsi="Times New Roman"/>
          <w:b w:val="0"/>
          <w:bCs/>
          <w:color w:val="auto"/>
          <w:sz w:val="24"/>
          <w:vertAlign w:val="subscript"/>
          <w:lang w:val="en-GB"/>
        </w:rPr>
        <w:t>2</w:t>
      </w:r>
      <w:r>
        <w:rPr>
          <w:rFonts w:ascii="Times New Roman" w:hAnsi="Times New Roman"/>
          <w:b w:val="0"/>
          <w:bCs/>
          <w:color w:val="auto"/>
          <w:sz w:val="24"/>
          <w:lang w:val="en-GB"/>
        </w:rPr>
        <w:t>-emission measured during i-</w:t>
      </w:r>
      <w:proofErr w:type="spellStart"/>
      <w:r>
        <w:rPr>
          <w:rFonts w:ascii="Times New Roman" w:hAnsi="Times New Roman"/>
          <w:b w:val="0"/>
          <w:bCs/>
          <w:color w:val="auto"/>
          <w:sz w:val="24"/>
          <w:lang w:val="en-GB"/>
        </w:rPr>
        <w:t>th</w:t>
      </w:r>
      <w:proofErr w:type="spellEnd"/>
      <w:r>
        <w:rPr>
          <w:rFonts w:ascii="Times New Roman" w:hAnsi="Times New Roman"/>
          <w:b w:val="0"/>
          <w:bCs/>
          <w:color w:val="auto"/>
          <w:sz w:val="24"/>
          <w:lang w:val="en-GB"/>
        </w:rPr>
        <w:t xml:space="preserve"> manufacturer’s test (g/km)</w:t>
      </w:r>
    </w:p>
    <w:p w:rsidR="00FD343F" w:rsidRDefault="00FD343F">
      <w:pPr>
        <w:pStyle w:val="Title"/>
        <w:keepNext/>
        <w:keepLines/>
        <w:tabs>
          <w:tab w:val="left" w:pos="1134"/>
          <w:tab w:val="left" w:pos="1701"/>
          <w:tab w:val="left" w:pos="2268"/>
        </w:tabs>
        <w:ind w:left="1134" w:hanging="1134"/>
        <w:jc w:val="both"/>
        <w:rPr>
          <w:rFonts w:ascii="Times New Roman" w:hAnsi="Times New Roman"/>
          <w:b w:val="0"/>
          <w:bCs/>
          <w:color w:val="auto"/>
          <w:sz w:val="24"/>
          <w:lang w:val="en-GB"/>
        </w:rPr>
      </w:pPr>
      <w:r>
        <w:rPr>
          <w:rFonts w:ascii="Times New Roman" w:hAnsi="Times New Roman"/>
          <w:b w:val="0"/>
          <w:bCs/>
          <w:color w:val="auto"/>
          <w:sz w:val="24"/>
          <w:lang w:val="en-GB"/>
        </w:rPr>
        <w:tab/>
      </w:r>
      <w:r>
        <w:rPr>
          <w:rFonts w:ascii="Times New Roman" w:hAnsi="Times New Roman"/>
          <w:b w:val="0"/>
          <w:bCs/>
          <w:color w:val="auto"/>
          <w:sz w:val="24"/>
          <w:lang w:val="en-GB"/>
        </w:rPr>
        <w:tab/>
        <w:t>Q</w:t>
      </w:r>
      <w:r>
        <w:rPr>
          <w:rFonts w:ascii="Times New Roman" w:hAnsi="Times New Roman"/>
          <w:b w:val="0"/>
          <w:bCs/>
          <w:color w:val="auto"/>
          <w:sz w:val="24"/>
          <w:vertAlign w:val="subscript"/>
          <w:lang w:val="en-GB"/>
        </w:rPr>
        <w:t>i</w:t>
      </w:r>
      <w:r>
        <w:rPr>
          <w:rFonts w:ascii="Times New Roman" w:hAnsi="Times New Roman"/>
          <w:b w:val="0"/>
          <w:bCs/>
          <w:color w:val="auto"/>
          <w:sz w:val="24"/>
          <w:lang w:val="en-GB"/>
        </w:rPr>
        <w:t>:</w:t>
      </w:r>
      <w:r>
        <w:rPr>
          <w:rFonts w:ascii="Times New Roman" w:hAnsi="Times New Roman"/>
          <w:b w:val="0"/>
          <w:bCs/>
          <w:color w:val="auto"/>
          <w:sz w:val="24"/>
          <w:lang w:val="en-GB"/>
        </w:rPr>
        <w:tab/>
        <w:t>electricity balance during i-</w:t>
      </w:r>
      <w:proofErr w:type="spellStart"/>
      <w:r>
        <w:rPr>
          <w:rFonts w:ascii="Times New Roman" w:hAnsi="Times New Roman"/>
          <w:b w:val="0"/>
          <w:bCs/>
          <w:color w:val="auto"/>
          <w:sz w:val="24"/>
          <w:lang w:val="en-GB"/>
        </w:rPr>
        <w:t>th</w:t>
      </w:r>
      <w:proofErr w:type="spellEnd"/>
      <w:r>
        <w:rPr>
          <w:rFonts w:ascii="Times New Roman" w:hAnsi="Times New Roman"/>
          <w:b w:val="0"/>
          <w:bCs/>
          <w:color w:val="auto"/>
          <w:sz w:val="24"/>
          <w:lang w:val="en-GB"/>
        </w:rPr>
        <w:t xml:space="preserve"> manufacturer’s test (Ah)</w:t>
      </w:r>
    </w:p>
    <w:p w:rsidR="00FD343F" w:rsidRDefault="00FD343F">
      <w:pPr>
        <w:pStyle w:val="Title"/>
        <w:keepNext/>
        <w:keepLines/>
        <w:tabs>
          <w:tab w:val="left" w:pos="1134"/>
          <w:tab w:val="left" w:pos="1701"/>
          <w:tab w:val="left" w:pos="2268"/>
        </w:tabs>
        <w:ind w:left="1134" w:hanging="1134"/>
        <w:jc w:val="both"/>
        <w:rPr>
          <w:rFonts w:ascii="Times New Roman" w:hAnsi="Times New Roman"/>
          <w:b w:val="0"/>
          <w:bCs/>
          <w:color w:val="auto"/>
          <w:sz w:val="24"/>
          <w:lang w:val="en-GB"/>
        </w:rPr>
      </w:pPr>
      <w:r>
        <w:rPr>
          <w:rFonts w:ascii="Times New Roman" w:hAnsi="Times New Roman"/>
          <w:b w:val="0"/>
          <w:bCs/>
          <w:color w:val="auto"/>
          <w:sz w:val="24"/>
          <w:lang w:val="en-GB"/>
        </w:rPr>
        <w:tab/>
      </w:r>
      <w:r>
        <w:rPr>
          <w:rFonts w:ascii="Times New Roman" w:hAnsi="Times New Roman"/>
          <w:b w:val="0"/>
          <w:bCs/>
          <w:color w:val="auto"/>
          <w:sz w:val="24"/>
          <w:lang w:val="en-GB"/>
        </w:rPr>
        <w:tab/>
      </w:r>
      <w:proofErr w:type="gramStart"/>
      <w:r>
        <w:rPr>
          <w:rFonts w:ascii="Times New Roman" w:hAnsi="Times New Roman"/>
          <w:b w:val="0"/>
          <w:bCs/>
          <w:color w:val="auto"/>
          <w:sz w:val="24"/>
          <w:lang w:val="en-GB"/>
        </w:rPr>
        <w:t>n</w:t>
      </w:r>
      <w:proofErr w:type="gramEnd"/>
      <w:r>
        <w:rPr>
          <w:rFonts w:ascii="Times New Roman" w:hAnsi="Times New Roman"/>
          <w:b w:val="0"/>
          <w:bCs/>
          <w:color w:val="auto"/>
          <w:sz w:val="24"/>
          <w:lang w:val="en-GB"/>
        </w:rPr>
        <w:t>:</w:t>
      </w:r>
      <w:r>
        <w:rPr>
          <w:rFonts w:ascii="Times New Roman" w:hAnsi="Times New Roman"/>
          <w:b w:val="0"/>
          <w:bCs/>
          <w:color w:val="auto"/>
          <w:sz w:val="24"/>
          <w:lang w:val="en-GB"/>
        </w:rPr>
        <w:tab/>
        <w:t>number of data</w:t>
      </w:r>
    </w:p>
    <w:p w:rsidR="00FD343F" w:rsidRDefault="00FD343F">
      <w:pPr>
        <w:pStyle w:val="Title"/>
        <w:tabs>
          <w:tab w:val="left" w:pos="1134"/>
          <w:tab w:val="left" w:pos="1701"/>
          <w:tab w:val="left" w:pos="2268"/>
        </w:tabs>
        <w:ind w:left="1134" w:hanging="1134"/>
        <w:jc w:val="both"/>
        <w:rPr>
          <w:rFonts w:ascii="Times New Roman" w:hAnsi="Times New Roman"/>
          <w:b w:val="0"/>
          <w:bCs/>
          <w:color w:val="auto"/>
          <w:sz w:val="24"/>
          <w:lang w:val="en-GB"/>
        </w:rPr>
      </w:pPr>
    </w:p>
    <w:p w:rsidR="00FD343F" w:rsidRDefault="00FD343F">
      <w:pPr>
        <w:pStyle w:val="Title"/>
        <w:tabs>
          <w:tab w:val="left" w:pos="1134"/>
          <w:tab w:val="left" w:pos="1346"/>
          <w:tab w:val="left" w:pos="1701"/>
          <w:tab w:val="left" w:pos="2268"/>
          <w:tab w:val="left" w:pos="9568"/>
        </w:tabs>
        <w:ind w:left="1134" w:hanging="1134"/>
        <w:jc w:val="both"/>
        <w:rPr>
          <w:rFonts w:ascii="Times New Roman" w:hAnsi="Times New Roman"/>
          <w:b w:val="0"/>
          <w:bCs/>
          <w:color w:val="auto"/>
          <w:sz w:val="24"/>
          <w:lang w:val="en-GB"/>
        </w:rPr>
      </w:pPr>
      <w:r>
        <w:rPr>
          <w:rFonts w:ascii="Times New Roman" w:hAnsi="Times New Roman"/>
          <w:b w:val="0"/>
          <w:bCs/>
          <w:color w:val="auto"/>
          <w:sz w:val="24"/>
          <w:lang w:val="en-GB"/>
        </w:rPr>
        <w:tab/>
        <w:t>The CO</w:t>
      </w:r>
      <w:r>
        <w:rPr>
          <w:rFonts w:ascii="Times New Roman" w:hAnsi="Times New Roman"/>
          <w:b w:val="0"/>
          <w:bCs/>
          <w:color w:val="auto"/>
          <w:sz w:val="24"/>
          <w:vertAlign w:val="subscript"/>
          <w:lang w:val="en-GB"/>
        </w:rPr>
        <w:t>2</w:t>
      </w:r>
      <w:r>
        <w:rPr>
          <w:rFonts w:ascii="Times New Roman" w:hAnsi="Times New Roman"/>
          <w:b w:val="0"/>
          <w:bCs/>
          <w:color w:val="auto"/>
          <w:sz w:val="24"/>
          <w:lang w:val="en-GB"/>
        </w:rPr>
        <w:t xml:space="preserve">-emission correction coefficient shall be rounded to four significant figures (e.g. 0.xxxx or </w:t>
      </w:r>
      <w:proofErr w:type="spellStart"/>
      <w:r>
        <w:rPr>
          <w:rFonts w:ascii="Times New Roman" w:hAnsi="Times New Roman"/>
          <w:b w:val="0"/>
          <w:bCs/>
          <w:color w:val="auto"/>
          <w:sz w:val="24"/>
          <w:lang w:val="en-GB"/>
        </w:rPr>
        <w:t>xx.xx</w:t>
      </w:r>
      <w:proofErr w:type="spellEnd"/>
      <w:r>
        <w:rPr>
          <w:rFonts w:ascii="Times New Roman" w:hAnsi="Times New Roman"/>
          <w:b w:val="0"/>
          <w:bCs/>
          <w:color w:val="auto"/>
          <w:sz w:val="24"/>
          <w:lang w:val="en-GB"/>
        </w:rPr>
        <w:t>).  The statistical significance of the CO</w:t>
      </w:r>
      <w:r>
        <w:rPr>
          <w:rFonts w:ascii="Times New Roman" w:hAnsi="Times New Roman"/>
          <w:b w:val="0"/>
          <w:bCs/>
          <w:color w:val="auto"/>
          <w:sz w:val="24"/>
          <w:vertAlign w:val="subscript"/>
          <w:lang w:val="en-GB"/>
        </w:rPr>
        <w:t>2</w:t>
      </w:r>
      <w:r>
        <w:rPr>
          <w:rFonts w:ascii="Times New Roman" w:hAnsi="Times New Roman"/>
          <w:b w:val="0"/>
          <w:bCs/>
          <w:color w:val="auto"/>
          <w:sz w:val="24"/>
          <w:lang w:val="en-GB"/>
        </w:rPr>
        <w:t>-emission correction coefficient is to be judged by the Technical Service.</w:t>
      </w:r>
    </w:p>
    <w:p w:rsidR="00FD343F" w:rsidRDefault="00FD343F">
      <w:pPr>
        <w:pStyle w:val="Title"/>
        <w:tabs>
          <w:tab w:val="left" w:pos="1134"/>
          <w:tab w:val="left" w:pos="1346"/>
          <w:tab w:val="left" w:pos="1701"/>
          <w:tab w:val="left" w:pos="2268"/>
          <w:tab w:val="left" w:pos="9568"/>
        </w:tabs>
        <w:ind w:left="1134" w:hanging="1134"/>
        <w:jc w:val="both"/>
        <w:rPr>
          <w:rFonts w:ascii="Times New Roman" w:hAnsi="Times New Roman"/>
          <w:b w:val="0"/>
          <w:bCs/>
          <w:color w:val="auto"/>
          <w:sz w:val="24"/>
          <w:lang w:val="en-GB"/>
        </w:rPr>
      </w:pPr>
    </w:p>
    <w:p w:rsidR="00FD343F" w:rsidRDefault="00FD343F">
      <w:pPr>
        <w:pStyle w:val="Title"/>
        <w:tabs>
          <w:tab w:val="left" w:pos="1134"/>
          <w:tab w:val="left" w:pos="1346"/>
          <w:tab w:val="left" w:pos="1701"/>
          <w:tab w:val="left" w:pos="2268"/>
          <w:tab w:val="left" w:pos="9568"/>
        </w:tabs>
        <w:ind w:left="1134" w:hanging="1134"/>
        <w:jc w:val="both"/>
        <w:rPr>
          <w:rFonts w:ascii="Times New Roman" w:hAnsi="Times New Roman"/>
          <w:b w:val="0"/>
          <w:bCs/>
          <w:color w:val="auto"/>
          <w:sz w:val="24"/>
          <w:lang w:val="en-GB"/>
        </w:rPr>
      </w:pPr>
      <w:r>
        <w:rPr>
          <w:rFonts w:ascii="Times New Roman" w:hAnsi="Times New Roman"/>
          <w:b w:val="0"/>
          <w:bCs/>
          <w:color w:val="auto"/>
          <w:sz w:val="24"/>
          <w:lang w:val="en-GB"/>
        </w:rPr>
        <w:t>6.3.5.3.</w:t>
      </w:r>
      <w:r>
        <w:rPr>
          <w:rFonts w:ascii="Times New Roman" w:hAnsi="Times New Roman"/>
          <w:b w:val="0"/>
          <w:bCs/>
          <w:color w:val="auto"/>
          <w:sz w:val="24"/>
          <w:lang w:val="en-GB"/>
        </w:rPr>
        <w:tab/>
        <w:t>Separate CO</w:t>
      </w:r>
      <w:r>
        <w:rPr>
          <w:rFonts w:ascii="Times New Roman" w:hAnsi="Times New Roman"/>
          <w:b w:val="0"/>
          <w:bCs/>
          <w:color w:val="auto"/>
          <w:sz w:val="24"/>
          <w:vertAlign w:val="subscript"/>
          <w:lang w:val="en-GB"/>
        </w:rPr>
        <w:t>2</w:t>
      </w:r>
      <w:r>
        <w:rPr>
          <w:rFonts w:ascii="Times New Roman" w:hAnsi="Times New Roman"/>
          <w:b w:val="0"/>
          <w:bCs/>
          <w:color w:val="auto"/>
          <w:sz w:val="24"/>
          <w:lang w:val="en-GB"/>
        </w:rPr>
        <w:t>-emission correction coefficients shall be determined for the fuel consumption values measured over the Part One cycle and the Part Two cycle respectively.</w:t>
      </w:r>
    </w:p>
    <w:p w:rsidR="00FD343F" w:rsidRDefault="00FD343F">
      <w:pPr>
        <w:pStyle w:val="Title"/>
        <w:tabs>
          <w:tab w:val="left" w:pos="1134"/>
          <w:tab w:val="left" w:pos="1346"/>
          <w:tab w:val="left" w:pos="1701"/>
          <w:tab w:val="left" w:pos="2268"/>
          <w:tab w:val="left" w:pos="9568"/>
        </w:tabs>
        <w:ind w:left="1134" w:hanging="1134"/>
        <w:jc w:val="both"/>
        <w:rPr>
          <w:rFonts w:ascii="Times New Roman" w:hAnsi="Times New Roman"/>
          <w:b w:val="0"/>
          <w:bCs/>
          <w:color w:val="auto"/>
          <w:sz w:val="24"/>
          <w:lang w:val="en-GB"/>
        </w:rPr>
      </w:pPr>
    </w:p>
    <w:p w:rsidR="00FD343F" w:rsidRDefault="00FD343F">
      <w:pPr>
        <w:pStyle w:val="Title"/>
        <w:tabs>
          <w:tab w:val="left" w:pos="1134"/>
          <w:tab w:val="left" w:pos="1346"/>
          <w:tab w:val="left" w:pos="1701"/>
          <w:tab w:val="left" w:pos="2268"/>
          <w:tab w:val="left" w:pos="9568"/>
        </w:tabs>
        <w:ind w:left="1134" w:hanging="1134"/>
        <w:jc w:val="both"/>
        <w:rPr>
          <w:rFonts w:ascii="Times New Roman" w:hAnsi="Times New Roman"/>
          <w:b w:val="0"/>
          <w:bCs/>
          <w:color w:val="auto"/>
          <w:sz w:val="24"/>
          <w:lang w:val="en-GB"/>
        </w:rPr>
      </w:pPr>
      <w:r>
        <w:rPr>
          <w:rFonts w:ascii="Times New Roman" w:hAnsi="Times New Roman"/>
          <w:b w:val="0"/>
          <w:bCs/>
          <w:color w:val="auto"/>
          <w:sz w:val="24"/>
          <w:lang w:val="en-GB"/>
        </w:rPr>
        <w:t>6.3.6.</w:t>
      </w:r>
      <w:r>
        <w:rPr>
          <w:rFonts w:ascii="Times New Roman" w:hAnsi="Times New Roman"/>
          <w:b w:val="0"/>
          <w:bCs/>
          <w:color w:val="auto"/>
          <w:sz w:val="24"/>
          <w:lang w:val="en-GB"/>
        </w:rPr>
        <w:tab/>
        <w:t>CO</w:t>
      </w:r>
      <w:r>
        <w:rPr>
          <w:rFonts w:ascii="Times New Roman" w:hAnsi="Times New Roman"/>
          <w:b w:val="0"/>
          <w:bCs/>
          <w:color w:val="auto"/>
          <w:sz w:val="24"/>
          <w:vertAlign w:val="subscript"/>
          <w:lang w:val="en-GB"/>
        </w:rPr>
        <w:t>2</w:t>
      </w:r>
      <w:r>
        <w:rPr>
          <w:rFonts w:ascii="Times New Roman" w:hAnsi="Times New Roman"/>
          <w:b w:val="0"/>
          <w:bCs/>
          <w:color w:val="auto"/>
          <w:sz w:val="24"/>
          <w:lang w:val="en-GB"/>
        </w:rPr>
        <w:t>-emission at zero battery energy balance (M</w:t>
      </w:r>
      <w:r>
        <w:rPr>
          <w:rFonts w:ascii="Times New Roman" w:hAnsi="Times New Roman"/>
          <w:b w:val="0"/>
          <w:bCs/>
          <w:color w:val="auto"/>
          <w:sz w:val="24"/>
          <w:vertAlign w:val="subscript"/>
          <w:lang w:val="en-GB"/>
        </w:rPr>
        <w:t>0</w:t>
      </w:r>
      <w:r>
        <w:rPr>
          <w:rFonts w:ascii="Times New Roman" w:hAnsi="Times New Roman"/>
          <w:b w:val="0"/>
          <w:bCs/>
          <w:color w:val="auto"/>
          <w:sz w:val="24"/>
          <w:lang w:val="en-GB"/>
        </w:rPr>
        <w:t>)</w:t>
      </w:r>
    </w:p>
    <w:p w:rsidR="00FD343F" w:rsidRDefault="00FD343F">
      <w:pPr>
        <w:pStyle w:val="Title"/>
        <w:tabs>
          <w:tab w:val="left" w:pos="1134"/>
          <w:tab w:val="left" w:pos="1346"/>
          <w:tab w:val="left" w:pos="1701"/>
          <w:tab w:val="left" w:pos="2268"/>
          <w:tab w:val="left" w:pos="9568"/>
        </w:tabs>
        <w:ind w:left="1134" w:hanging="1134"/>
        <w:jc w:val="both"/>
        <w:rPr>
          <w:rFonts w:ascii="Times New Roman" w:hAnsi="Times New Roman"/>
          <w:b w:val="0"/>
          <w:bCs/>
          <w:color w:val="auto"/>
          <w:sz w:val="24"/>
          <w:lang w:val="en-GB"/>
        </w:rPr>
      </w:pPr>
    </w:p>
    <w:p w:rsidR="00FD343F" w:rsidRDefault="00FD343F">
      <w:pPr>
        <w:pStyle w:val="Title"/>
        <w:tabs>
          <w:tab w:val="left" w:pos="1134"/>
          <w:tab w:val="left" w:pos="1701"/>
          <w:tab w:val="left" w:pos="2268"/>
        </w:tabs>
        <w:ind w:left="1134" w:hanging="1134"/>
        <w:jc w:val="both"/>
        <w:rPr>
          <w:rFonts w:ascii="Times New Roman" w:hAnsi="Times New Roman"/>
          <w:b w:val="0"/>
          <w:bCs/>
          <w:color w:val="auto"/>
          <w:sz w:val="24"/>
          <w:lang w:val="en-GB"/>
        </w:rPr>
      </w:pPr>
      <w:r>
        <w:rPr>
          <w:rFonts w:ascii="Times New Roman" w:hAnsi="Times New Roman"/>
          <w:b w:val="0"/>
          <w:bCs/>
          <w:color w:val="auto"/>
          <w:sz w:val="24"/>
          <w:lang w:val="en-GB"/>
        </w:rPr>
        <w:t>6.3.6.1.</w:t>
      </w:r>
      <w:r>
        <w:rPr>
          <w:rFonts w:ascii="Times New Roman" w:hAnsi="Times New Roman"/>
          <w:b w:val="0"/>
          <w:bCs/>
          <w:color w:val="auto"/>
          <w:sz w:val="24"/>
          <w:lang w:val="en-GB"/>
        </w:rPr>
        <w:tab/>
        <w:t>The CO</w:t>
      </w:r>
      <w:r>
        <w:rPr>
          <w:rFonts w:ascii="Times New Roman" w:hAnsi="Times New Roman"/>
          <w:b w:val="0"/>
          <w:bCs/>
          <w:color w:val="auto"/>
          <w:sz w:val="24"/>
          <w:vertAlign w:val="subscript"/>
          <w:lang w:val="en-GB"/>
        </w:rPr>
        <w:t>2</w:t>
      </w:r>
      <w:r>
        <w:rPr>
          <w:rFonts w:ascii="Times New Roman" w:hAnsi="Times New Roman"/>
          <w:b w:val="0"/>
          <w:bCs/>
          <w:color w:val="auto"/>
          <w:sz w:val="24"/>
          <w:lang w:val="en-GB"/>
        </w:rPr>
        <w:t>-emission M</w:t>
      </w:r>
      <w:r>
        <w:rPr>
          <w:rFonts w:ascii="Times New Roman" w:hAnsi="Times New Roman"/>
          <w:b w:val="0"/>
          <w:bCs/>
          <w:color w:val="auto"/>
          <w:sz w:val="24"/>
          <w:vertAlign w:val="subscript"/>
          <w:lang w:val="en-GB"/>
        </w:rPr>
        <w:t>0</w:t>
      </w:r>
      <w:r>
        <w:rPr>
          <w:rFonts w:ascii="Times New Roman" w:hAnsi="Times New Roman"/>
          <w:b w:val="0"/>
          <w:bCs/>
          <w:color w:val="auto"/>
          <w:sz w:val="24"/>
          <w:lang w:val="en-GB"/>
        </w:rPr>
        <w:t xml:space="preserve"> at </w:t>
      </w:r>
      <w:r>
        <w:rPr>
          <w:rFonts w:ascii="Times New Roman" w:hAnsi="Times New Roman"/>
          <w:b w:val="0"/>
          <w:bCs/>
          <w:color w:val="auto"/>
          <w:sz w:val="24"/>
          <w:lang w:val="en-GB"/>
        </w:rPr>
        <w:sym w:font="Symbol" w:char="F044"/>
      </w:r>
      <w:proofErr w:type="spellStart"/>
      <w:r>
        <w:rPr>
          <w:rFonts w:ascii="Times New Roman" w:hAnsi="Times New Roman"/>
          <w:b w:val="0"/>
          <w:bCs/>
          <w:color w:val="auto"/>
          <w:sz w:val="24"/>
          <w:lang w:val="en-GB"/>
        </w:rPr>
        <w:t>E</w:t>
      </w:r>
      <w:r>
        <w:rPr>
          <w:rFonts w:ascii="Times New Roman" w:hAnsi="Times New Roman"/>
          <w:b w:val="0"/>
          <w:bCs/>
          <w:color w:val="auto"/>
          <w:sz w:val="24"/>
          <w:vertAlign w:val="subscript"/>
          <w:lang w:val="en-GB"/>
        </w:rPr>
        <w:t>batt</w:t>
      </w:r>
      <w:proofErr w:type="spellEnd"/>
      <w:r>
        <w:rPr>
          <w:rFonts w:ascii="Times New Roman" w:hAnsi="Times New Roman"/>
          <w:b w:val="0"/>
          <w:bCs/>
          <w:color w:val="auto"/>
          <w:sz w:val="24"/>
          <w:lang w:val="en-GB"/>
        </w:rPr>
        <w:t xml:space="preserve"> = 0 is determined by the following equation:</w:t>
      </w:r>
    </w:p>
    <w:p w:rsidR="00FD343F" w:rsidRDefault="00FD343F">
      <w:pPr>
        <w:pStyle w:val="Title"/>
        <w:tabs>
          <w:tab w:val="left" w:pos="1134"/>
          <w:tab w:val="left" w:pos="1701"/>
          <w:tab w:val="left" w:pos="2268"/>
        </w:tabs>
        <w:ind w:left="1134" w:hanging="1134"/>
        <w:jc w:val="both"/>
        <w:rPr>
          <w:rFonts w:ascii="Times New Roman" w:hAnsi="Times New Roman"/>
          <w:b w:val="0"/>
          <w:bCs/>
          <w:color w:val="auto"/>
          <w:sz w:val="24"/>
          <w:lang w:val="en-GB"/>
        </w:rPr>
      </w:pPr>
    </w:p>
    <w:p w:rsidR="00FD343F" w:rsidRDefault="00FD343F">
      <w:pPr>
        <w:pStyle w:val="Title"/>
        <w:tabs>
          <w:tab w:val="left" w:pos="1134"/>
          <w:tab w:val="left" w:pos="1701"/>
          <w:tab w:val="left" w:pos="2268"/>
        </w:tabs>
        <w:ind w:left="1134" w:hanging="1134"/>
        <w:rPr>
          <w:rFonts w:ascii="Times New Roman" w:hAnsi="Times New Roman"/>
          <w:b w:val="0"/>
          <w:bCs/>
          <w:color w:val="auto"/>
          <w:sz w:val="24"/>
          <w:lang w:val="en-GB"/>
        </w:rPr>
      </w:pPr>
      <w:r>
        <w:rPr>
          <w:rFonts w:ascii="Times New Roman" w:hAnsi="Times New Roman"/>
          <w:b w:val="0"/>
          <w:bCs/>
          <w:color w:val="auto"/>
          <w:sz w:val="24"/>
          <w:lang w:val="en-GB"/>
        </w:rPr>
        <w:t>M</w:t>
      </w:r>
      <w:r>
        <w:rPr>
          <w:rFonts w:ascii="Times New Roman" w:hAnsi="Times New Roman"/>
          <w:b w:val="0"/>
          <w:bCs/>
          <w:color w:val="auto"/>
          <w:sz w:val="24"/>
          <w:vertAlign w:val="subscript"/>
          <w:lang w:val="en-GB"/>
        </w:rPr>
        <w:t>0</w:t>
      </w:r>
      <w:r>
        <w:rPr>
          <w:rFonts w:ascii="Times New Roman" w:hAnsi="Times New Roman"/>
          <w:b w:val="0"/>
          <w:bCs/>
          <w:color w:val="auto"/>
          <w:sz w:val="24"/>
          <w:lang w:val="en-GB"/>
        </w:rPr>
        <w:t xml:space="preserve"> = M – K</w:t>
      </w:r>
      <w:r>
        <w:rPr>
          <w:rFonts w:ascii="Times New Roman" w:hAnsi="Times New Roman"/>
          <w:b w:val="0"/>
          <w:bCs/>
          <w:color w:val="auto"/>
          <w:sz w:val="24"/>
          <w:vertAlign w:val="subscript"/>
          <w:lang w:val="en-GB"/>
        </w:rPr>
        <w:t>CO2</w:t>
      </w:r>
      <w:r>
        <w:rPr>
          <w:rFonts w:ascii="Times New Roman" w:hAnsi="Times New Roman"/>
          <w:b w:val="0"/>
          <w:bCs/>
          <w:color w:val="auto"/>
          <w:sz w:val="24"/>
          <w:lang w:val="en-GB"/>
        </w:rPr>
        <w:t>·Q           (g/km)</w:t>
      </w:r>
    </w:p>
    <w:p w:rsidR="00FD343F" w:rsidRDefault="00FD343F">
      <w:pPr>
        <w:pStyle w:val="Title"/>
        <w:tabs>
          <w:tab w:val="left" w:pos="1134"/>
          <w:tab w:val="left" w:pos="1701"/>
          <w:tab w:val="left" w:pos="2268"/>
        </w:tabs>
        <w:ind w:left="1134" w:hanging="1134"/>
        <w:jc w:val="both"/>
        <w:rPr>
          <w:rFonts w:ascii="Times New Roman" w:hAnsi="Times New Roman"/>
          <w:b w:val="0"/>
          <w:bCs/>
          <w:color w:val="auto"/>
          <w:sz w:val="24"/>
          <w:lang w:val="en-GB"/>
        </w:rPr>
      </w:pPr>
    </w:p>
    <w:p w:rsidR="00FD343F" w:rsidRDefault="00FD343F">
      <w:pPr>
        <w:pStyle w:val="Title"/>
        <w:tabs>
          <w:tab w:val="left" w:pos="1134"/>
          <w:tab w:val="left" w:pos="1701"/>
          <w:tab w:val="left" w:pos="2268"/>
        </w:tabs>
        <w:ind w:left="1134" w:hanging="1134"/>
        <w:jc w:val="both"/>
        <w:rPr>
          <w:rFonts w:ascii="Times New Roman" w:hAnsi="Times New Roman"/>
          <w:b w:val="0"/>
          <w:bCs/>
          <w:color w:val="auto"/>
          <w:sz w:val="24"/>
          <w:lang w:val="en-GB"/>
        </w:rPr>
      </w:pPr>
      <w:r>
        <w:rPr>
          <w:rFonts w:ascii="Times New Roman" w:hAnsi="Times New Roman"/>
          <w:b w:val="0"/>
          <w:bCs/>
          <w:color w:val="auto"/>
          <w:sz w:val="24"/>
          <w:lang w:val="en-GB"/>
        </w:rPr>
        <w:tab/>
      </w:r>
      <w:proofErr w:type="gramStart"/>
      <w:r>
        <w:rPr>
          <w:rFonts w:ascii="Times New Roman" w:hAnsi="Times New Roman"/>
          <w:b w:val="0"/>
          <w:bCs/>
          <w:color w:val="auto"/>
          <w:sz w:val="24"/>
          <w:lang w:val="en-GB"/>
        </w:rPr>
        <w:t>where</w:t>
      </w:r>
      <w:proofErr w:type="gramEnd"/>
      <w:r>
        <w:rPr>
          <w:rFonts w:ascii="Times New Roman" w:hAnsi="Times New Roman"/>
          <w:b w:val="0"/>
          <w:bCs/>
          <w:color w:val="auto"/>
          <w:sz w:val="24"/>
          <w:lang w:val="en-GB"/>
        </w:rPr>
        <w:t>:</w:t>
      </w:r>
    </w:p>
    <w:p w:rsidR="00FD343F" w:rsidRDefault="00FD343F">
      <w:pPr>
        <w:pStyle w:val="Title"/>
        <w:tabs>
          <w:tab w:val="left" w:pos="1134"/>
          <w:tab w:val="left" w:pos="1701"/>
          <w:tab w:val="left" w:pos="2268"/>
        </w:tabs>
        <w:ind w:left="1134" w:hanging="1134"/>
        <w:jc w:val="both"/>
        <w:rPr>
          <w:rFonts w:ascii="Times New Roman" w:hAnsi="Times New Roman"/>
          <w:b w:val="0"/>
          <w:bCs/>
          <w:color w:val="auto"/>
          <w:sz w:val="24"/>
          <w:lang w:val="en-GB"/>
        </w:rPr>
      </w:pPr>
      <w:r>
        <w:rPr>
          <w:rFonts w:ascii="Times New Roman" w:hAnsi="Times New Roman"/>
          <w:b w:val="0"/>
          <w:bCs/>
          <w:color w:val="auto"/>
          <w:sz w:val="24"/>
          <w:lang w:val="en-GB"/>
        </w:rPr>
        <w:tab/>
      </w:r>
      <w:r>
        <w:rPr>
          <w:rFonts w:ascii="Times New Roman" w:hAnsi="Times New Roman"/>
          <w:b w:val="0"/>
          <w:bCs/>
          <w:color w:val="auto"/>
          <w:sz w:val="24"/>
          <w:lang w:val="en-GB"/>
        </w:rPr>
        <w:tab/>
        <w:t>C:</w:t>
      </w:r>
      <w:r>
        <w:rPr>
          <w:rFonts w:ascii="Times New Roman" w:hAnsi="Times New Roman"/>
          <w:b w:val="0"/>
          <w:bCs/>
          <w:color w:val="auto"/>
          <w:sz w:val="24"/>
          <w:lang w:val="en-GB"/>
        </w:rPr>
        <w:tab/>
        <w:t>fuel consumption measured during test (l/100 km)</w:t>
      </w: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bCs/>
          <w:color w:val="auto"/>
          <w:sz w:val="24"/>
          <w:lang w:val="en-GB"/>
        </w:rPr>
      </w:pPr>
      <w:r>
        <w:rPr>
          <w:rFonts w:ascii="Times New Roman" w:hAnsi="Times New Roman"/>
          <w:b w:val="0"/>
          <w:bCs/>
          <w:color w:val="auto"/>
          <w:sz w:val="24"/>
          <w:lang w:val="en-GB"/>
        </w:rPr>
        <w:tab/>
      </w:r>
      <w:r>
        <w:rPr>
          <w:rFonts w:ascii="Times New Roman" w:hAnsi="Times New Roman"/>
          <w:b w:val="0"/>
          <w:bCs/>
          <w:color w:val="auto"/>
          <w:sz w:val="24"/>
          <w:lang w:val="en-GB"/>
        </w:rPr>
        <w:tab/>
        <w:t>Q:</w:t>
      </w:r>
      <w:r>
        <w:rPr>
          <w:rFonts w:ascii="Times New Roman" w:hAnsi="Times New Roman"/>
          <w:b w:val="0"/>
          <w:bCs/>
          <w:color w:val="auto"/>
          <w:sz w:val="24"/>
          <w:lang w:val="en-GB"/>
        </w:rPr>
        <w:tab/>
        <w:t>electricity balance measured during test (Ah)</w:t>
      </w:r>
    </w:p>
    <w:p w:rsidR="00FD343F" w:rsidRDefault="00FD343F">
      <w:pPr>
        <w:pStyle w:val="Title"/>
        <w:tabs>
          <w:tab w:val="left" w:pos="1134"/>
          <w:tab w:val="left" w:pos="1346"/>
          <w:tab w:val="left" w:pos="1701"/>
          <w:tab w:val="left" w:pos="2268"/>
          <w:tab w:val="left" w:pos="9568"/>
        </w:tabs>
        <w:ind w:left="1134" w:hanging="1134"/>
        <w:jc w:val="both"/>
        <w:rPr>
          <w:rFonts w:ascii="Times New Roman" w:hAnsi="Times New Roman"/>
          <w:b w:val="0"/>
          <w:bCs/>
          <w:color w:val="auto"/>
          <w:sz w:val="24"/>
          <w:lang w:val="en-GB"/>
        </w:rPr>
      </w:pPr>
    </w:p>
    <w:p w:rsidR="00FD343F" w:rsidRDefault="00FD343F">
      <w:pPr>
        <w:pStyle w:val="Title"/>
        <w:tabs>
          <w:tab w:val="left" w:pos="1134"/>
          <w:tab w:val="left" w:pos="1701"/>
          <w:tab w:val="left" w:pos="2268"/>
          <w:tab w:val="left" w:pos="9568"/>
        </w:tabs>
        <w:ind w:left="1134" w:hanging="1134"/>
        <w:jc w:val="both"/>
        <w:rPr>
          <w:rFonts w:ascii="Times New Roman" w:hAnsi="Times New Roman"/>
          <w:b w:val="0"/>
          <w:bCs/>
          <w:color w:val="auto"/>
          <w:sz w:val="24"/>
          <w:lang w:val="en-GB"/>
        </w:rPr>
      </w:pPr>
      <w:r>
        <w:rPr>
          <w:rFonts w:ascii="Times New Roman" w:hAnsi="Times New Roman"/>
          <w:b w:val="0"/>
          <w:bCs/>
          <w:color w:val="auto"/>
          <w:sz w:val="24"/>
          <w:lang w:val="en-GB"/>
        </w:rPr>
        <w:t>6.3.6.2.</w:t>
      </w:r>
      <w:r>
        <w:rPr>
          <w:rFonts w:ascii="Times New Roman" w:hAnsi="Times New Roman"/>
          <w:b w:val="0"/>
          <w:bCs/>
          <w:color w:val="auto"/>
          <w:sz w:val="24"/>
          <w:lang w:val="en-GB"/>
        </w:rPr>
        <w:tab/>
        <w:t>CO</w:t>
      </w:r>
      <w:r>
        <w:rPr>
          <w:rFonts w:ascii="Times New Roman" w:hAnsi="Times New Roman"/>
          <w:b w:val="0"/>
          <w:bCs/>
          <w:color w:val="auto"/>
          <w:sz w:val="24"/>
          <w:vertAlign w:val="subscript"/>
          <w:lang w:val="en-GB"/>
        </w:rPr>
        <w:t>2</w:t>
      </w:r>
      <w:r>
        <w:rPr>
          <w:rFonts w:ascii="Times New Roman" w:hAnsi="Times New Roman"/>
          <w:b w:val="0"/>
          <w:bCs/>
          <w:color w:val="auto"/>
          <w:sz w:val="24"/>
          <w:lang w:val="en-GB"/>
        </w:rPr>
        <w:t>-emission at zero battery energy balance shall be determined separately for the CO</w:t>
      </w:r>
      <w:r>
        <w:rPr>
          <w:rFonts w:ascii="Times New Roman" w:hAnsi="Times New Roman"/>
          <w:b w:val="0"/>
          <w:bCs/>
          <w:color w:val="auto"/>
          <w:sz w:val="24"/>
          <w:vertAlign w:val="subscript"/>
          <w:lang w:val="en-GB"/>
        </w:rPr>
        <w:t>2</w:t>
      </w:r>
      <w:r>
        <w:rPr>
          <w:rFonts w:ascii="Times New Roman" w:hAnsi="Times New Roman"/>
          <w:b w:val="0"/>
          <w:bCs/>
          <w:color w:val="auto"/>
          <w:sz w:val="24"/>
          <w:lang w:val="en-GB"/>
        </w:rPr>
        <w:t>-emission values measured over the Part One cycle and the Part Two cycle respectively.</w:t>
      </w:r>
    </w:p>
    <w:p w:rsidR="00FD343F" w:rsidRDefault="00FD343F">
      <w:pPr>
        <w:pStyle w:val="Title"/>
        <w:tabs>
          <w:tab w:val="left" w:pos="1134"/>
          <w:tab w:val="left" w:pos="1701"/>
          <w:tab w:val="left" w:pos="2268"/>
        </w:tabs>
        <w:ind w:left="1134" w:hanging="1134"/>
        <w:jc w:val="both"/>
        <w:rPr>
          <w:rFonts w:ascii="Times New Roman" w:hAnsi="Times New Roman"/>
          <w:b w:val="0"/>
          <w:color w:val="auto"/>
          <w:sz w:val="24"/>
          <w:lang w:val="en-GB"/>
        </w:rPr>
      </w:pPr>
    </w:p>
    <w:p w:rsidR="00FD343F" w:rsidRDefault="00FD343F">
      <w:pPr>
        <w:pStyle w:val="Title"/>
        <w:tabs>
          <w:tab w:val="left" w:pos="1134"/>
          <w:tab w:val="left" w:pos="1701"/>
          <w:tab w:val="left" w:pos="2268"/>
        </w:tabs>
        <w:ind w:left="1134" w:hanging="1134"/>
        <w:jc w:val="left"/>
        <w:rPr>
          <w:rFonts w:ascii="Times New Roman" w:hAnsi="Times New Roman"/>
          <w:b w:val="0"/>
          <w:color w:val="auto"/>
          <w:sz w:val="24"/>
          <w:lang w:val="en-GB"/>
        </w:rPr>
      </w:pPr>
    </w:p>
    <w:p w:rsidR="00FD343F" w:rsidRPr="00A642A6" w:rsidRDefault="00FD343F">
      <w:pPr>
        <w:pStyle w:val="Title"/>
        <w:tabs>
          <w:tab w:val="left" w:pos="1134"/>
          <w:tab w:val="left" w:pos="1701"/>
          <w:tab w:val="left" w:pos="2268"/>
        </w:tabs>
        <w:jc w:val="left"/>
        <w:rPr>
          <w:rFonts w:ascii="Courier New" w:hAnsi="Courier New"/>
          <w:color w:val="0000FF"/>
          <w:sz w:val="20"/>
          <w:lang w:val="en-US"/>
        </w:rPr>
        <w:sectPr w:rsidR="00FD343F" w:rsidRPr="00A642A6">
          <w:headerReference w:type="even" r:id="rId98"/>
          <w:headerReference w:type="default" r:id="rId99"/>
          <w:pgSz w:w="11906" w:h="16838" w:code="9"/>
          <w:pgMar w:top="1134" w:right="851" w:bottom="1985" w:left="1588" w:header="851" w:footer="851" w:gutter="0"/>
          <w:cols w:space="708"/>
          <w:docGrid w:linePitch="360"/>
        </w:sectPr>
      </w:pPr>
    </w:p>
    <w:p w:rsidR="00FD343F" w:rsidRPr="00A642A6" w:rsidRDefault="00FD343F">
      <w:pPr>
        <w:pStyle w:val="Title"/>
        <w:tabs>
          <w:tab w:val="left" w:pos="1134"/>
          <w:tab w:val="left" w:pos="1701"/>
          <w:tab w:val="left" w:pos="2268"/>
        </w:tabs>
        <w:rPr>
          <w:rFonts w:ascii="Times New Roman" w:hAnsi="Times New Roman"/>
          <w:b w:val="0"/>
          <w:bCs/>
          <w:sz w:val="24"/>
          <w:u w:val="single"/>
          <w:lang w:val="en-US"/>
        </w:rPr>
      </w:pPr>
      <w:r w:rsidRPr="00A642A6">
        <w:rPr>
          <w:rFonts w:ascii="Times New Roman" w:hAnsi="Times New Roman"/>
          <w:b w:val="0"/>
          <w:bCs/>
          <w:sz w:val="24"/>
          <w:u w:val="single"/>
          <w:lang w:val="en-US"/>
        </w:rPr>
        <w:t>Annex 8 - Appendix 1</w:t>
      </w:r>
    </w:p>
    <w:p w:rsidR="00FD343F" w:rsidRDefault="00FD343F">
      <w:pPr>
        <w:pStyle w:val="Body"/>
        <w:tabs>
          <w:tab w:val="left" w:pos="1134"/>
          <w:tab w:val="left" w:pos="1701"/>
          <w:tab w:val="left" w:pos="2268"/>
        </w:tabs>
        <w:spacing w:line="240" w:lineRule="auto"/>
        <w:ind w:left="1134" w:hanging="1134"/>
        <w:jc w:val="center"/>
        <w:rPr>
          <w:bCs/>
          <w:sz w:val="24"/>
          <w:lang w:val="en-GB"/>
        </w:rPr>
      </w:pPr>
      <w:r>
        <w:rPr>
          <w:bCs/>
          <w:sz w:val="24"/>
          <w:lang w:val="en-GB"/>
        </w:rPr>
        <w:t xml:space="preserve">ELECTRICAL ENERGY/POWER STORAGE DEVICE STATE </w:t>
      </w:r>
    </w:p>
    <w:p w:rsidR="00FD343F" w:rsidRDefault="00FD343F">
      <w:pPr>
        <w:pStyle w:val="Body"/>
        <w:tabs>
          <w:tab w:val="left" w:pos="1134"/>
          <w:tab w:val="left" w:pos="1701"/>
          <w:tab w:val="left" w:pos="2268"/>
        </w:tabs>
        <w:spacing w:line="240" w:lineRule="auto"/>
        <w:ind w:left="1134" w:hanging="1134"/>
        <w:jc w:val="center"/>
        <w:rPr>
          <w:bCs/>
          <w:sz w:val="24"/>
          <w:lang w:val="en-GB"/>
        </w:rPr>
      </w:pPr>
      <w:r>
        <w:rPr>
          <w:bCs/>
          <w:sz w:val="24"/>
          <w:lang w:val="en-GB"/>
        </w:rPr>
        <w:t>OF CHARGE (SOC) PROFILE FOR OVC HEVS</w:t>
      </w:r>
    </w:p>
    <w:p w:rsidR="00FD343F" w:rsidRDefault="00FD343F">
      <w:pPr>
        <w:pStyle w:val="Body"/>
        <w:tabs>
          <w:tab w:val="left" w:pos="1134"/>
          <w:tab w:val="left" w:pos="1701"/>
          <w:tab w:val="left" w:pos="2268"/>
        </w:tabs>
        <w:spacing w:line="240" w:lineRule="auto"/>
        <w:ind w:left="1134" w:hanging="1134"/>
        <w:rPr>
          <w:sz w:val="24"/>
          <w:lang w:val="en-GB"/>
        </w:rPr>
      </w:pPr>
    </w:p>
    <w:p w:rsidR="00FD343F" w:rsidRDefault="00FD343F">
      <w:pPr>
        <w:pStyle w:val="Body"/>
        <w:tabs>
          <w:tab w:val="left" w:pos="851"/>
          <w:tab w:val="left" w:pos="1701"/>
          <w:tab w:val="left" w:pos="2268"/>
        </w:tabs>
        <w:spacing w:line="240" w:lineRule="auto"/>
        <w:ind w:left="851" w:hanging="851"/>
        <w:rPr>
          <w:sz w:val="24"/>
          <w:lang w:val="en-GB"/>
        </w:rPr>
      </w:pPr>
      <w:r>
        <w:rPr>
          <w:sz w:val="24"/>
          <w:lang w:val="en-GB"/>
        </w:rPr>
        <w:t>The SOC profiles for OVC-HEVs tested under conditions A and B are:</w:t>
      </w:r>
    </w:p>
    <w:p w:rsidR="00FD343F" w:rsidRDefault="00FD343F">
      <w:pPr>
        <w:pStyle w:val="Body"/>
        <w:tabs>
          <w:tab w:val="left" w:pos="851"/>
          <w:tab w:val="left" w:pos="1701"/>
          <w:tab w:val="left" w:pos="2268"/>
        </w:tabs>
        <w:spacing w:line="240" w:lineRule="auto"/>
        <w:ind w:left="851" w:hanging="851"/>
        <w:rPr>
          <w:sz w:val="24"/>
          <w:lang w:val="en-GB"/>
        </w:rPr>
      </w:pPr>
    </w:p>
    <w:p w:rsidR="00FD343F" w:rsidRDefault="00FD343F">
      <w:pPr>
        <w:pStyle w:val="Body"/>
        <w:tabs>
          <w:tab w:val="left" w:pos="851"/>
          <w:tab w:val="left" w:pos="1701"/>
          <w:tab w:val="left" w:pos="2268"/>
        </w:tabs>
        <w:spacing w:line="240" w:lineRule="auto"/>
        <w:ind w:left="851" w:hanging="851"/>
        <w:jc w:val="both"/>
        <w:rPr>
          <w:iCs/>
          <w:sz w:val="24"/>
          <w:lang w:val="en-GB"/>
        </w:rPr>
      </w:pPr>
      <w:r>
        <w:rPr>
          <w:iCs/>
          <w:sz w:val="24"/>
          <w:lang w:val="en-GB"/>
        </w:rPr>
        <w:t>Condition A:</w:t>
      </w:r>
    </w:p>
    <w:p w:rsidR="00FD343F" w:rsidRDefault="006A1974">
      <w:pPr>
        <w:pStyle w:val="Body"/>
        <w:tabs>
          <w:tab w:val="left" w:pos="851"/>
          <w:tab w:val="left" w:pos="1701"/>
          <w:tab w:val="left" w:pos="2268"/>
        </w:tabs>
        <w:spacing w:line="240" w:lineRule="auto"/>
        <w:ind w:left="851" w:hanging="851"/>
        <w:rPr>
          <w:sz w:val="24"/>
          <w:lang w:val="en-GB"/>
        </w:rPr>
      </w:pPr>
      <w:r>
        <w:rPr>
          <w:noProof/>
          <w:sz w:val="24"/>
          <w:lang w:val="en-GB" w:eastAsia="en-GB"/>
        </w:rPr>
        <w:drawing>
          <wp:anchor distT="0" distB="0" distL="114300" distR="114300" simplePos="0" relativeHeight="251652096" behindDoc="0" locked="0" layoutInCell="1" allowOverlap="1" wp14:anchorId="17CD02CA" wp14:editId="2EF0B435">
            <wp:simplePos x="0" y="0"/>
            <wp:positionH relativeFrom="column">
              <wp:posOffset>71755</wp:posOffset>
            </wp:positionH>
            <wp:positionV relativeFrom="paragraph">
              <wp:posOffset>147320</wp:posOffset>
            </wp:positionV>
            <wp:extent cx="5269230" cy="1603375"/>
            <wp:effectExtent l="0" t="0" r="0" b="0"/>
            <wp:wrapNone/>
            <wp:docPr id="8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5269230" cy="1603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343F" w:rsidRDefault="00FD343F">
      <w:pPr>
        <w:pStyle w:val="Body"/>
        <w:tabs>
          <w:tab w:val="left" w:pos="851"/>
          <w:tab w:val="left" w:pos="1701"/>
          <w:tab w:val="left" w:pos="2268"/>
        </w:tabs>
        <w:spacing w:line="240" w:lineRule="auto"/>
        <w:ind w:left="851" w:hanging="851"/>
        <w:rPr>
          <w:sz w:val="24"/>
          <w:lang w:val="en-GB"/>
        </w:rPr>
      </w:pPr>
    </w:p>
    <w:p w:rsidR="00FD343F" w:rsidRDefault="00FD343F">
      <w:pPr>
        <w:pStyle w:val="Body"/>
        <w:tabs>
          <w:tab w:val="left" w:pos="851"/>
          <w:tab w:val="left" w:pos="1701"/>
          <w:tab w:val="left" w:pos="2268"/>
        </w:tabs>
        <w:spacing w:line="240" w:lineRule="auto"/>
        <w:ind w:left="851" w:hanging="851"/>
        <w:rPr>
          <w:sz w:val="24"/>
          <w:lang w:val="en-GB"/>
        </w:rPr>
      </w:pPr>
    </w:p>
    <w:p w:rsidR="00FD343F" w:rsidRDefault="00FD343F">
      <w:pPr>
        <w:pStyle w:val="Body"/>
        <w:tabs>
          <w:tab w:val="left" w:pos="851"/>
          <w:tab w:val="left" w:pos="1701"/>
          <w:tab w:val="left" w:pos="2268"/>
        </w:tabs>
        <w:spacing w:line="240" w:lineRule="auto"/>
        <w:ind w:left="851" w:hanging="851"/>
        <w:rPr>
          <w:sz w:val="24"/>
          <w:lang w:val="en-GB"/>
        </w:rPr>
      </w:pPr>
    </w:p>
    <w:p w:rsidR="00FD343F" w:rsidRDefault="00FD343F">
      <w:pPr>
        <w:pStyle w:val="Body"/>
        <w:tabs>
          <w:tab w:val="left" w:pos="851"/>
          <w:tab w:val="left" w:pos="1701"/>
          <w:tab w:val="left" w:pos="2268"/>
        </w:tabs>
        <w:spacing w:line="240" w:lineRule="auto"/>
        <w:ind w:left="851" w:hanging="851"/>
        <w:rPr>
          <w:sz w:val="24"/>
          <w:lang w:val="en-GB"/>
        </w:rPr>
      </w:pPr>
    </w:p>
    <w:p w:rsidR="00FD343F" w:rsidRDefault="00FD343F">
      <w:pPr>
        <w:pStyle w:val="Body"/>
        <w:tabs>
          <w:tab w:val="left" w:pos="851"/>
          <w:tab w:val="left" w:pos="1701"/>
          <w:tab w:val="left" w:pos="2268"/>
        </w:tabs>
        <w:spacing w:line="240" w:lineRule="auto"/>
        <w:ind w:left="851" w:hanging="851"/>
        <w:rPr>
          <w:sz w:val="24"/>
          <w:lang w:val="en-GB"/>
        </w:rPr>
      </w:pPr>
    </w:p>
    <w:p w:rsidR="00FD343F" w:rsidRDefault="00FD343F">
      <w:pPr>
        <w:pStyle w:val="Body"/>
        <w:tabs>
          <w:tab w:val="left" w:pos="851"/>
          <w:tab w:val="left" w:pos="1701"/>
          <w:tab w:val="left" w:pos="2268"/>
        </w:tabs>
        <w:spacing w:line="240" w:lineRule="auto"/>
        <w:ind w:left="851" w:hanging="851"/>
        <w:rPr>
          <w:sz w:val="24"/>
          <w:lang w:val="en-GB"/>
        </w:rPr>
      </w:pPr>
    </w:p>
    <w:p w:rsidR="00FD343F" w:rsidRDefault="00FD343F">
      <w:pPr>
        <w:pStyle w:val="Body"/>
        <w:tabs>
          <w:tab w:val="left" w:pos="851"/>
          <w:tab w:val="left" w:pos="1701"/>
          <w:tab w:val="left" w:pos="2268"/>
        </w:tabs>
        <w:spacing w:line="240" w:lineRule="auto"/>
        <w:ind w:left="851" w:hanging="851"/>
        <w:rPr>
          <w:sz w:val="24"/>
          <w:lang w:val="en-GB"/>
        </w:rPr>
      </w:pPr>
    </w:p>
    <w:p w:rsidR="00FD343F" w:rsidRDefault="00FD343F">
      <w:pPr>
        <w:pStyle w:val="Body"/>
        <w:tabs>
          <w:tab w:val="left" w:pos="851"/>
          <w:tab w:val="left" w:pos="1701"/>
          <w:tab w:val="left" w:pos="2268"/>
        </w:tabs>
        <w:spacing w:line="240" w:lineRule="auto"/>
        <w:ind w:left="851" w:hanging="851"/>
        <w:rPr>
          <w:sz w:val="24"/>
          <w:lang w:val="en-GB"/>
        </w:rPr>
      </w:pPr>
    </w:p>
    <w:p w:rsidR="00FD343F" w:rsidRDefault="00FD343F">
      <w:pPr>
        <w:pStyle w:val="Body"/>
        <w:tabs>
          <w:tab w:val="left" w:pos="851"/>
          <w:tab w:val="left" w:pos="1701"/>
          <w:tab w:val="left" w:pos="2268"/>
        </w:tabs>
        <w:spacing w:line="240" w:lineRule="auto"/>
        <w:ind w:left="851" w:hanging="851"/>
        <w:rPr>
          <w:sz w:val="24"/>
          <w:lang w:val="en-GB"/>
        </w:rPr>
      </w:pPr>
    </w:p>
    <w:p w:rsidR="00FD343F" w:rsidRDefault="00FD343F">
      <w:pPr>
        <w:pStyle w:val="Body"/>
        <w:tabs>
          <w:tab w:val="left" w:pos="851"/>
          <w:tab w:val="left" w:pos="1701"/>
          <w:tab w:val="left" w:pos="2268"/>
        </w:tabs>
        <w:spacing w:line="240" w:lineRule="auto"/>
        <w:ind w:left="851" w:hanging="851"/>
        <w:rPr>
          <w:sz w:val="24"/>
          <w:lang w:val="en-GB"/>
        </w:rPr>
      </w:pPr>
    </w:p>
    <w:p w:rsidR="00FD343F" w:rsidRDefault="00FD343F">
      <w:pPr>
        <w:pStyle w:val="Body"/>
        <w:tabs>
          <w:tab w:val="left" w:pos="851"/>
          <w:tab w:val="left" w:pos="1701"/>
          <w:tab w:val="left" w:pos="2268"/>
        </w:tabs>
        <w:spacing w:line="240" w:lineRule="auto"/>
        <w:ind w:left="851" w:hanging="851"/>
        <w:jc w:val="both"/>
        <w:rPr>
          <w:sz w:val="24"/>
          <w:lang w:val="en-GB"/>
        </w:rPr>
      </w:pPr>
      <w:r>
        <w:rPr>
          <w:sz w:val="24"/>
          <w:lang w:val="en-GB"/>
        </w:rPr>
        <w:t>(1)</w:t>
      </w:r>
      <w:r>
        <w:rPr>
          <w:sz w:val="24"/>
          <w:lang w:val="en-GB"/>
        </w:rPr>
        <w:tab/>
      </w:r>
      <w:proofErr w:type="gramStart"/>
      <w:r>
        <w:rPr>
          <w:sz w:val="24"/>
          <w:lang w:val="en-GB"/>
        </w:rPr>
        <w:t>initial</w:t>
      </w:r>
      <w:proofErr w:type="gramEnd"/>
      <w:r>
        <w:rPr>
          <w:sz w:val="24"/>
          <w:lang w:val="en-GB"/>
        </w:rPr>
        <w:t xml:space="preserve"> state of charge of the electrical energy/power storage device</w:t>
      </w:r>
    </w:p>
    <w:p w:rsidR="00FD343F" w:rsidRDefault="00FD343F">
      <w:pPr>
        <w:pStyle w:val="Body"/>
        <w:tabs>
          <w:tab w:val="left" w:pos="851"/>
          <w:tab w:val="left" w:pos="1701"/>
          <w:tab w:val="left" w:pos="2268"/>
        </w:tabs>
        <w:spacing w:line="240" w:lineRule="auto"/>
        <w:ind w:left="851" w:hanging="851"/>
        <w:jc w:val="both"/>
        <w:rPr>
          <w:sz w:val="24"/>
          <w:lang w:val="en-GB"/>
        </w:rPr>
      </w:pPr>
      <w:r>
        <w:rPr>
          <w:sz w:val="24"/>
          <w:lang w:val="en-GB"/>
        </w:rPr>
        <w:t>(2)</w:t>
      </w:r>
      <w:r>
        <w:rPr>
          <w:sz w:val="24"/>
          <w:lang w:val="en-GB"/>
        </w:rPr>
        <w:tab/>
      </w:r>
      <w:proofErr w:type="gramStart"/>
      <w:r>
        <w:rPr>
          <w:sz w:val="24"/>
          <w:lang w:val="en-GB"/>
        </w:rPr>
        <w:t>discharge</w:t>
      </w:r>
      <w:proofErr w:type="gramEnd"/>
      <w:r>
        <w:rPr>
          <w:sz w:val="24"/>
          <w:lang w:val="en-GB"/>
        </w:rPr>
        <w:t xml:space="preserve"> according to paragraph 3.2.1. </w:t>
      </w:r>
      <w:proofErr w:type="gramStart"/>
      <w:r>
        <w:rPr>
          <w:sz w:val="24"/>
          <w:lang w:val="en-GB"/>
        </w:rPr>
        <w:t>or</w:t>
      </w:r>
      <w:proofErr w:type="gramEnd"/>
      <w:r>
        <w:rPr>
          <w:sz w:val="24"/>
          <w:lang w:val="en-GB"/>
        </w:rPr>
        <w:t xml:space="preserve"> 4.2.2. </w:t>
      </w:r>
      <w:proofErr w:type="gramStart"/>
      <w:r>
        <w:rPr>
          <w:sz w:val="24"/>
          <w:lang w:val="en-GB"/>
        </w:rPr>
        <w:t>of</w:t>
      </w:r>
      <w:proofErr w:type="gramEnd"/>
      <w:r>
        <w:rPr>
          <w:sz w:val="24"/>
          <w:lang w:val="en-GB"/>
        </w:rPr>
        <w:t xml:space="preserve"> this annex</w:t>
      </w:r>
    </w:p>
    <w:p w:rsidR="00FD343F" w:rsidRDefault="00FD343F">
      <w:pPr>
        <w:pStyle w:val="Body"/>
        <w:tabs>
          <w:tab w:val="left" w:pos="851"/>
          <w:tab w:val="left" w:pos="1701"/>
          <w:tab w:val="left" w:pos="2268"/>
        </w:tabs>
        <w:spacing w:line="240" w:lineRule="auto"/>
        <w:ind w:left="851" w:hanging="851"/>
        <w:jc w:val="both"/>
        <w:rPr>
          <w:sz w:val="24"/>
          <w:lang w:val="en-GB"/>
        </w:rPr>
      </w:pPr>
      <w:r>
        <w:rPr>
          <w:sz w:val="24"/>
          <w:lang w:val="en-GB"/>
        </w:rPr>
        <w:t>(3)</w:t>
      </w:r>
      <w:r>
        <w:rPr>
          <w:sz w:val="24"/>
          <w:lang w:val="en-GB"/>
        </w:rPr>
        <w:tab/>
      </w:r>
      <w:proofErr w:type="gramStart"/>
      <w:r>
        <w:rPr>
          <w:sz w:val="24"/>
          <w:lang w:val="en-GB"/>
        </w:rPr>
        <w:t>vehicle</w:t>
      </w:r>
      <w:proofErr w:type="gramEnd"/>
      <w:r>
        <w:rPr>
          <w:sz w:val="24"/>
          <w:lang w:val="en-GB"/>
        </w:rPr>
        <w:t xml:space="preserve"> conditioning according to paragraph 3.2.2.1./3.2.2.2. </w:t>
      </w:r>
      <w:proofErr w:type="gramStart"/>
      <w:r>
        <w:rPr>
          <w:sz w:val="24"/>
          <w:lang w:val="en-GB"/>
        </w:rPr>
        <w:t>or</w:t>
      </w:r>
      <w:proofErr w:type="gramEnd"/>
      <w:r>
        <w:rPr>
          <w:sz w:val="24"/>
          <w:lang w:val="en-GB"/>
        </w:rPr>
        <w:t xml:space="preserve"> 4.2.3.1./4.2.3.2. </w:t>
      </w:r>
      <w:proofErr w:type="gramStart"/>
      <w:r>
        <w:rPr>
          <w:sz w:val="24"/>
          <w:lang w:val="en-GB"/>
        </w:rPr>
        <w:t>of</w:t>
      </w:r>
      <w:proofErr w:type="gramEnd"/>
      <w:r>
        <w:rPr>
          <w:sz w:val="24"/>
          <w:lang w:val="en-GB"/>
        </w:rPr>
        <w:t xml:space="preserve"> this annex</w:t>
      </w:r>
    </w:p>
    <w:p w:rsidR="00FD343F" w:rsidRDefault="00FD343F">
      <w:pPr>
        <w:pStyle w:val="Body"/>
        <w:tabs>
          <w:tab w:val="left" w:pos="851"/>
          <w:tab w:val="left" w:pos="1701"/>
          <w:tab w:val="left" w:pos="2268"/>
        </w:tabs>
        <w:spacing w:line="240" w:lineRule="auto"/>
        <w:ind w:left="851" w:hanging="851"/>
        <w:jc w:val="both"/>
        <w:rPr>
          <w:sz w:val="24"/>
          <w:lang w:val="en-GB"/>
        </w:rPr>
      </w:pPr>
      <w:r>
        <w:rPr>
          <w:sz w:val="24"/>
          <w:lang w:val="en-GB"/>
        </w:rPr>
        <w:t>(4)</w:t>
      </w:r>
      <w:r>
        <w:rPr>
          <w:sz w:val="24"/>
          <w:lang w:val="en-GB"/>
        </w:rPr>
        <w:tab/>
      </w:r>
      <w:proofErr w:type="gramStart"/>
      <w:r>
        <w:rPr>
          <w:sz w:val="24"/>
          <w:lang w:val="en-GB"/>
        </w:rPr>
        <w:t>charge</w:t>
      </w:r>
      <w:proofErr w:type="gramEnd"/>
      <w:r>
        <w:rPr>
          <w:sz w:val="24"/>
          <w:lang w:val="en-GB"/>
        </w:rPr>
        <w:t xml:space="preserve"> during soak according to paragraph 3.2.2.3. </w:t>
      </w:r>
      <w:proofErr w:type="gramStart"/>
      <w:r>
        <w:rPr>
          <w:sz w:val="24"/>
          <w:lang w:val="en-GB"/>
        </w:rPr>
        <w:t>and</w:t>
      </w:r>
      <w:proofErr w:type="gramEnd"/>
      <w:r>
        <w:rPr>
          <w:sz w:val="24"/>
          <w:lang w:val="en-GB"/>
        </w:rPr>
        <w:t xml:space="preserve"> 3.2.2.4. </w:t>
      </w:r>
      <w:proofErr w:type="gramStart"/>
      <w:r>
        <w:rPr>
          <w:sz w:val="24"/>
          <w:lang w:val="en-GB"/>
        </w:rPr>
        <w:t>or</w:t>
      </w:r>
      <w:proofErr w:type="gramEnd"/>
      <w:r>
        <w:rPr>
          <w:sz w:val="24"/>
          <w:lang w:val="en-GB"/>
        </w:rPr>
        <w:t xml:space="preserve"> 4.2.3.3. </w:t>
      </w:r>
      <w:proofErr w:type="gramStart"/>
      <w:r>
        <w:rPr>
          <w:sz w:val="24"/>
          <w:lang w:val="en-GB"/>
        </w:rPr>
        <w:t>and</w:t>
      </w:r>
      <w:proofErr w:type="gramEnd"/>
      <w:r>
        <w:rPr>
          <w:sz w:val="24"/>
          <w:lang w:val="en-GB"/>
        </w:rPr>
        <w:t xml:space="preserve"> 4.2.3.4. </w:t>
      </w:r>
      <w:proofErr w:type="gramStart"/>
      <w:r>
        <w:rPr>
          <w:sz w:val="24"/>
          <w:lang w:val="en-GB"/>
        </w:rPr>
        <w:t>of</w:t>
      </w:r>
      <w:proofErr w:type="gramEnd"/>
      <w:r>
        <w:rPr>
          <w:sz w:val="24"/>
          <w:lang w:val="en-GB"/>
        </w:rPr>
        <w:t xml:space="preserve"> this annex</w:t>
      </w:r>
    </w:p>
    <w:p w:rsidR="00FD343F" w:rsidRDefault="00FD343F">
      <w:pPr>
        <w:pStyle w:val="Body"/>
        <w:tabs>
          <w:tab w:val="left" w:pos="851"/>
          <w:tab w:val="left" w:pos="1701"/>
          <w:tab w:val="left" w:pos="2268"/>
        </w:tabs>
        <w:spacing w:line="240" w:lineRule="auto"/>
        <w:ind w:left="851" w:hanging="851"/>
        <w:jc w:val="both"/>
        <w:rPr>
          <w:sz w:val="24"/>
          <w:lang w:val="en-GB"/>
        </w:rPr>
      </w:pPr>
      <w:r>
        <w:rPr>
          <w:sz w:val="24"/>
          <w:lang w:val="en-GB"/>
        </w:rPr>
        <w:t>(5)</w:t>
      </w:r>
      <w:r>
        <w:rPr>
          <w:sz w:val="24"/>
          <w:lang w:val="en-GB"/>
        </w:rPr>
        <w:tab/>
      </w:r>
      <w:proofErr w:type="gramStart"/>
      <w:r>
        <w:rPr>
          <w:sz w:val="24"/>
          <w:lang w:val="en-GB"/>
        </w:rPr>
        <w:t>test</w:t>
      </w:r>
      <w:proofErr w:type="gramEnd"/>
      <w:r>
        <w:rPr>
          <w:sz w:val="24"/>
          <w:lang w:val="en-GB"/>
        </w:rPr>
        <w:t xml:space="preserve"> according to paragraph 3.2.3. </w:t>
      </w:r>
      <w:proofErr w:type="gramStart"/>
      <w:r>
        <w:rPr>
          <w:sz w:val="24"/>
          <w:lang w:val="en-GB"/>
        </w:rPr>
        <w:t>or</w:t>
      </w:r>
      <w:proofErr w:type="gramEnd"/>
      <w:r>
        <w:rPr>
          <w:sz w:val="24"/>
          <w:lang w:val="en-GB"/>
        </w:rPr>
        <w:t xml:space="preserve"> 4.2.4. </w:t>
      </w:r>
      <w:proofErr w:type="gramStart"/>
      <w:r>
        <w:rPr>
          <w:sz w:val="24"/>
          <w:lang w:val="en-GB"/>
        </w:rPr>
        <w:t>of</w:t>
      </w:r>
      <w:proofErr w:type="gramEnd"/>
      <w:r>
        <w:rPr>
          <w:sz w:val="24"/>
          <w:lang w:val="en-GB"/>
        </w:rPr>
        <w:t xml:space="preserve"> this annex</w:t>
      </w:r>
    </w:p>
    <w:p w:rsidR="00FD343F" w:rsidRDefault="00FD343F">
      <w:pPr>
        <w:pStyle w:val="Body"/>
        <w:tabs>
          <w:tab w:val="left" w:pos="851"/>
          <w:tab w:val="left" w:pos="1701"/>
          <w:tab w:val="left" w:pos="2268"/>
        </w:tabs>
        <w:spacing w:line="240" w:lineRule="auto"/>
        <w:ind w:left="851" w:hanging="851"/>
        <w:jc w:val="both"/>
        <w:rPr>
          <w:sz w:val="24"/>
          <w:lang w:val="en-GB"/>
        </w:rPr>
      </w:pPr>
      <w:r>
        <w:rPr>
          <w:sz w:val="24"/>
          <w:lang w:val="en-GB"/>
        </w:rPr>
        <w:t>(6)</w:t>
      </w:r>
      <w:r>
        <w:rPr>
          <w:sz w:val="24"/>
          <w:lang w:val="en-GB"/>
        </w:rPr>
        <w:tab/>
      </w:r>
      <w:proofErr w:type="gramStart"/>
      <w:r>
        <w:rPr>
          <w:sz w:val="24"/>
          <w:lang w:val="en-GB"/>
        </w:rPr>
        <w:t>charging</w:t>
      </w:r>
      <w:proofErr w:type="gramEnd"/>
      <w:r>
        <w:rPr>
          <w:sz w:val="24"/>
          <w:lang w:val="en-GB"/>
        </w:rPr>
        <w:t xml:space="preserve"> according to paragraph 3.2.4. </w:t>
      </w:r>
      <w:proofErr w:type="gramStart"/>
      <w:r>
        <w:rPr>
          <w:sz w:val="24"/>
          <w:lang w:val="en-GB"/>
        </w:rPr>
        <w:t>or</w:t>
      </w:r>
      <w:proofErr w:type="gramEnd"/>
      <w:r>
        <w:rPr>
          <w:sz w:val="24"/>
          <w:lang w:val="en-GB"/>
        </w:rPr>
        <w:t xml:space="preserve"> 4.2.5. </w:t>
      </w:r>
      <w:proofErr w:type="gramStart"/>
      <w:r>
        <w:rPr>
          <w:sz w:val="24"/>
          <w:lang w:val="en-GB"/>
        </w:rPr>
        <w:t>of</w:t>
      </w:r>
      <w:proofErr w:type="gramEnd"/>
      <w:r>
        <w:rPr>
          <w:sz w:val="24"/>
          <w:lang w:val="en-GB"/>
        </w:rPr>
        <w:t xml:space="preserve"> this annex</w:t>
      </w:r>
    </w:p>
    <w:p w:rsidR="00FD343F" w:rsidRDefault="00FD343F">
      <w:pPr>
        <w:pStyle w:val="Body"/>
        <w:tabs>
          <w:tab w:val="left" w:pos="851"/>
          <w:tab w:val="left" w:pos="1701"/>
          <w:tab w:val="left" w:pos="2268"/>
        </w:tabs>
        <w:spacing w:line="240" w:lineRule="auto"/>
        <w:ind w:left="851" w:hanging="851"/>
        <w:rPr>
          <w:sz w:val="24"/>
          <w:lang w:val="en-GB"/>
        </w:rPr>
      </w:pPr>
    </w:p>
    <w:p w:rsidR="00FD343F" w:rsidRDefault="00FD343F">
      <w:pPr>
        <w:pStyle w:val="Body"/>
        <w:tabs>
          <w:tab w:val="left" w:pos="851"/>
          <w:tab w:val="left" w:pos="1701"/>
          <w:tab w:val="left" w:pos="2268"/>
        </w:tabs>
        <w:spacing w:line="240" w:lineRule="auto"/>
        <w:ind w:left="851" w:hanging="851"/>
        <w:rPr>
          <w:sz w:val="24"/>
          <w:lang w:val="en-GB"/>
        </w:rPr>
      </w:pPr>
      <w:r>
        <w:rPr>
          <w:sz w:val="24"/>
          <w:lang w:val="en-GB"/>
        </w:rPr>
        <w:t>Condition B:</w:t>
      </w:r>
    </w:p>
    <w:p w:rsidR="00FD343F" w:rsidRDefault="006A1974">
      <w:pPr>
        <w:pStyle w:val="Body"/>
        <w:tabs>
          <w:tab w:val="left" w:pos="851"/>
          <w:tab w:val="left" w:pos="1701"/>
          <w:tab w:val="left" w:pos="2268"/>
        </w:tabs>
        <w:spacing w:line="240" w:lineRule="auto"/>
        <w:ind w:left="851" w:hanging="851"/>
        <w:rPr>
          <w:rFonts w:ascii="Courier New" w:hAnsi="Courier New"/>
          <w:color w:val="0000FF"/>
          <w:sz w:val="20"/>
          <w:lang w:val="en-GB"/>
        </w:rPr>
      </w:pPr>
      <w:r>
        <w:rPr>
          <w:rFonts w:ascii="Courier New" w:hAnsi="Courier New"/>
          <w:noProof/>
          <w:color w:val="0000FF"/>
          <w:lang w:val="en-GB" w:eastAsia="en-GB"/>
        </w:rPr>
        <w:drawing>
          <wp:inline distT="0" distB="0" distL="0" distR="0" wp14:anchorId="633E3144" wp14:editId="63F4D9A3">
            <wp:extent cx="5722620" cy="1750060"/>
            <wp:effectExtent l="0" t="0" r="0" b="254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5722620" cy="1750060"/>
                    </a:xfrm>
                    <a:prstGeom prst="rect">
                      <a:avLst/>
                    </a:prstGeom>
                    <a:noFill/>
                    <a:ln>
                      <a:noFill/>
                    </a:ln>
                  </pic:spPr>
                </pic:pic>
              </a:graphicData>
            </a:graphic>
          </wp:inline>
        </w:drawing>
      </w:r>
    </w:p>
    <w:p w:rsidR="00FD343F" w:rsidRDefault="00FD343F">
      <w:pPr>
        <w:pStyle w:val="Body"/>
        <w:tabs>
          <w:tab w:val="left" w:pos="851"/>
          <w:tab w:val="left" w:pos="1701"/>
          <w:tab w:val="left" w:pos="2268"/>
        </w:tabs>
        <w:spacing w:line="240" w:lineRule="auto"/>
        <w:ind w:left="851" w:hanging="851"/>
        <w:jc w:val="both"/>
        <w:rPr>
          <w:sz w:val="24"/>
          <w:lang w:val="en-GB"/>
        </w:rPr>
      </w:pPr>
    </w:p>
    <w:p w:rsidR="00FD343F" w:rsidRDefault="00FD343F">
      <w:pPr>
        <w:pStyle w:val="Body"/>
        <w:tabs>
          <w:tab w:val="left" w:pos="851"/>
          <w:tab w:val="left" w:pos="1701"/>
          <w:tab w:val="left" w:pos="2268"/>
        </w:tabs>
        <w:spacing w:line="240" w:lineRule="auto"/>
        <w:ind w:left="851" w:hanging="851"/>
        <w:jc w:val="both"/>
        <w:rPr>
          <w:sz w:val="24"/>
          <w:lang w:val="en-GB"/>
        </w:rPr>
      </w:pPr>
      <w:r>
        <w:rPr>
          <w:sz w:val="24"/>
          <w:lang w:val="en-GB"/>
        </w:rPr>
        <w:t>(1)</w:t>
      </w:r>
      <w:r>
        <w:rPr>
          <w:sz w:val="24"/>
          <w:lang w:val="en-GB"/>
        </w:rPr>
        <w:tab/>
      </w:r>
      <w:proofErr w:type="gramStart"/>
      <w:r>
        <w:rPr>
          <w:sz w:val="24"/>
          <w:lang w:val="en-GB"/>
        </w:rPr>
        <w:t>initial</w:t>
      </w:r>
      <w:proofErr w:type="gramEnd"/>
      <w:r>
        <w:rPr>
          <w:sz w:val="24"/>
          <w:lang w:val="en-GB"/>
        </w:rPr>
        <w:t xml:space="preserve"> state of charge</w:t>
      </w:r>
    </w:p>
    <w:p w:rsidR="00FD343F" w:rsidRDefault="00FD343F">
      <w:pPr>
        <w:pStyle w:val="Body"/>
        <w:tabs>
          <w:tab w:val="left" w:pos="851"/>
          <w:tab w:val="left" w:pos="1701"/>
          <w:tab w:val="left" w:pos="2268"/>
        </w:tabs>
        <w:spacing w:line="240" w:lineRule="auto"/>
        <w:ind w:left="851" w:hanging="851"/>
        <w:jc w:val="both"/>
        <w:rPr>
          <w:sz w:val="24"/>
          <w:lang w:val="en-GB"/>
        </w:rPr>
      </w:pPr>
      <w:r>
        <w:rPr>
          <w:sz w:val="24"/>
          <w:lang w:val="en-GB"/>
        </w:rPr>
        <w:t>(2)</w:t>
      </w:r>
      <w:r>
        <w:rPr>
          <w:sz w:val="24"/>
          <w:lang w:val="en-GB"/>
        </w:rPr>
        <w:tab/>
      </w:r>
      <w:proofErr w:type="gramStart"/>
      <w:r>
        <w:rPr>
          <w:sz w:val="24"/>
          <w:lang w:val="en-GB"/>
        </w:rPr>
        <w:t>vehicle</w:t>
      </w:r>
      <w:proofErr w:type="gramEnd"/>
      <w:r>
        <w:rPr>
          <w:sz w:val="24"/>
          <w:lang w:val="en-GB"/>
        </w:rPr>
        <w:t xml:space="preserve"> conditioning according to paragraph 3.3.1.1. </w:t>
      </w:r>
      <w:proofErr w:type="gramStart"/>
      <w:r>
        <w:rPr>
          <w:sz w:val="24"/>
          <w:lang w:val="en-GB"/>
        </w:rPr>
        <w:t>or</w:t>
      </w:r>
      <w:proofErr w:type="gramEnd"/>
      <w:r>
        <w:rPr>
          <w:sz w:val="24"/>
          <w:lang w:val="en-GB"/>
        </w:rPr>
        <w:t xml:space="preserve"> 4.3.1.1. (</w:t>
      </w:r>
      <w:proofErr w:type="gramStart"/>
      <w:r>
        <w:rPr>
          <w:sz w:val="24"/>
          <w:lang w:val="en-GB"/>
        </w:rPr>
        <w:t>optional</w:t>
      </w:r>
      <w:proofErr w:type="gramEnd"/>
      <w:r>
        <w:rPr>
          <w:sz w:val="24"/>
          <w:lang w:val="en-GB"/>
        </w:rPr>
        <w:t>) of this annex</w:t>
      </w:r>
    </w:p>
    <w:p w:rsidR="00FD343F" w:rsidRDefault="00FD343F">
      <w:pPr>
        <w:pStyle w:val="Body"/>
        <w:tabs>
          <w:tab w:val="left" w:pos="851"/>
          <w:tab w:val="left" w:pos="1701"/>
          <w:tab w:val="left" w:pos="2268"/>
        </w:tabs>
        <w:spacing w:line="240" w:lineRule="auto"/>
        <w:ind w:left="851" w:hanging="851"/>
        <w:jc w:val="both"/>
        <w:rPr>
          <w:sz w:val="24"/>
          <w:lang w:val="en-GB"/>
        </w:rPr>
      </w:pPr>
      <w:r>
        <w:rPr>
          <w:sz w:val="24"/>
          <w:lang w:val="en-GB"/>
        </w:rPr>
        <w:t>(3)</w:t>
      </w:r>
      <w:r>
        <w:rPr>
          <w:sz w:val="24"/>
          <w:lang w:val="en-GB"/>
        </w:rPr>
        <w:tab/>
      </w:r>
      <w:proofErr w:type="gramStart"/>
      <w:r>
        <w:rPr>
          <w:sz w:val="24"/>
          <w:lang w:val="en-GB"/>
        </w:rPr>
        <w:t>discharge</w:t>
      </w:r>
      <w:proofErr w:type="gramEnd"/>
      <w:r>
        <w:rPr>
          <w:sz w:val="24"/>
          <w:lang w:val="en-GB"/>
        </w:rPr>
        <w:t xml:space="preserve"> according to paragraph 3.3.1.1. </w:t>
      </w:r>
      <w:proofErr w:type="gramStart"/>
      <w:r>
        <w:rPr>
          <w:sz w:val="24"/>
          <w:lang w:val="en-GB"/>
        </w:rPr>
        <w:t>or</w:t>
      </w:r>
      <w:proofErr w:type="gramEnd"/>
      <w:r>
        <w:rPr>
          <w:sz w:val="24"/>
          <w:lang w:val="en-GB"/>
        </w:rPr>
        <w:t xml:space="preserve"> 4.3.1.1. </w:t>
      </w:r>
      <w:proofErr w:type="gramStart"/>
      <w:r>
        <w:rPr>
          <w:sz w:val="24"/>
          <w:lang w:val="en-GB"/>
        </w:rPr>
        <w:t>of</w:t>
      </w:r>
      <w:proofErr w:type="gramEnd"/>
      <w:r>
        <w:rPr>
          <w:sz w:val="24"/>
          <w:lang w:val="en-GB"/>
        </w:rPr>
        <w:t xml:space="preserve"> this annex</w:t>
      </w:r>
    </w:p>
    <w:p w:rsidR="00FD343F" w:rsidRDefault="00FD343F">
      <w:pPr>
        <w:pStyle w:val="Body"/>
        <w:tabs>
          <w:tab w:val="left" w:pos="851"/>
          <w:tab w:val="left" w:pos="1701"/>
          <w:tab w:val="left" w:pos="2268"/>
        </w:tabs>
        <w:spacing w:line="240" w:lineRule="auto"/>
        <w:ind w:left="851" w:hanging="851"/>
        <w:jc w:val="both"/>
        <w:rPr>
          <w:sz w:val="24"/>
          <w:lang w:val="en-GB"/>
        </w:rPr>
      </w:pPr>
      <w:r>
        <w:rPr>
          <w:sz w:val="24"/>
          <w:lang w:val="en-GB"/>
        </w:rPr>
        <w:t>(4)</w:t>
      </w:r>
      <w:r>
        <w:rPr>
          <w:sz w:val="24"/>
          <w:lang w:val="en-GB"/>
        </w:rPr>
        <w:tab/>
      </w:r>
      <w:proofErr w:type="gramStart"/>
      <w:r>
        <w:rPr>
          <w:sz w:val="24"/>
          <w:lang w:val="en-GB"/>
        </w:rPr>
        <w:t>soak</w:t>
      </w:r>
      <w:proofErr w:type="gramEnd"/>
      <w:r>
        <w:rPr>
          <w:sz w:val="24"/>
          <w:lang w:val="en-GB"/>
        </w:rPr>
        <w:t xml:space="preserve"> according to paragraph 3.3.1.2. </w:t>
      </w:r>
      <w:proofErr w:type="gramStart"/>
      <w:r>
        <w:rPr>
          <w:sz w:val="24"/>
          <w:lang w:val="en-GB"/>
        </w:rPr>
        <w:t>or</w:t>
      </w:r>
      <w:proofErr w:type="gramEnd"/>
      <w:r>
        <w:rPr>
          <w:sz w:val="24"/>
          <w:lang w:val="en-GB"/>
        </w:rPr>
        <w:t xml:space="preserve"> 4.3.1.2. </w:t>
      </w:r>
      <w:proofErr w:type="gramStart"/>
      <w:r>
        <w:rPr>
          <w:sz w:val="24"/>
          <w:lang w:val="en-GB"/>
        </w:rPr>
        <w:t>of</w:t>
      </w:r>
      <w:proofErr w:type="gramEnd"/>
      <w:r>
        <w:rPr>
          <w:sz w:val="24"/>
          <w:lang w:val="en-GB"/>
        </w:rPr>
        <w:t xml:space="preserve"> this annex</w:t>
      </w:r>
    </w:p>
    <w:p w:rsidR="00FD343F" w:rsidRDefault="00FD343F">
      <w:pPr>
        <w:pStyle w:val="Body"/>
        <w:tabs>
          <w:tab w:val="left" w:pos="851"/>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right" w:pos="9468"/>
        </w:tabs>
        <w:spacing w:line="240" w:lineRule="auto"/>
        <w:ind w:left="851" w:hanging="851"/>
        <w:jc w:val="both"/>
        <w:rPr>
          <w:sz w:val="24"/>
          <w:lang w:val="en-GB"/>
        </w:rPr>
      </w:pPr>
      <w:r>
        <w:rPr>
          <w:sz w:val="24"/>
          <w:lang w:val="en-GB"/>
        </w:rPr>
        <w:t>(5)</w:t>
      </w:r>
      <w:r>
        <w:rPr>
          <w:sz w:val="24"/>
          <w:lang w:val="en-GB"/>
        </w:rPr>
        <w:tab/>
      </w:r>
      <w:proofErr w:type="gramStart"/>
      <w:r>
        <w:rPr>
          <w:sz w:val="24"/>
          <w:lang w:val="en-GB"/>
        </w:rPr>
        <w:t>test</w:t>
      </w:r>
      <w:proofErr w:type="gramEnd"/>
      <w:r>
        <w:rPr>
          <w:sz w:val="24"/>
          <w:lang w:val="en-GB"/>
        </w:rPr>
        <w:t xml:space="preserve"> according to paragraph 3.3.2. </w:t>
      </w:r>
      <w:proofErr w:type="gramStart"/>
      <w:r>
        <w:rPr>
          <w:sz w:val="24"/>
          <w:lang w:val="en-GB"/>
        </w:rPr>
        <w:t>or</w:t>
      </w:r>
      <w:proofErr w:type="gramEnd"/>
      <w:r>
        <w:rPr>
          <w:sz w:val="24"/>
          <w:lang w:val="en-GB"/>
        </w:rPr>
        <w:t xml:space="preserve"> 4.3.2. </w:t>
      </w:r>
      <w:proofErr w:type="gramStart"/>
      <w:r>
        <w:rPr>
          <w:sz w:val="24"/>
          <w:lang w:val="en-GB"/>
        </w:rPr>
        <w:t>of</w:t>
      </w:r>
      <w:proofErr w:type="gramEnd"/>
      <w:r>
        <w:rPr>
          <w:sz w:val="24"/>
          <w:lang w:val="en-GB"/>
        </w:rPr>
        <w:t xml:space="preserve"> this annex</w:t>
      </w:r>
    </w:p>
    <w:p w:rsidR="00FD343F" w:rsidRDefault="00FD343F">
      <w:pPr>
        <w:pStyle w:val="Body"/>
        <w:tabs>
          <w:tab w:val="left" w:pos="851"/>
          <w:tab w:val="left" w:pos="1701"/>
          <w:tab w:val="left" w:pos="2268"/>
        </w:tabs>
        <w:spacing w:line="240" w:lineRule="auto"/>
        <w:ind w:left="851" w:hanging="851"/>
        <w:jc w:val="both"/>
        <w:rPr>
          <w:sz w:val="24"/>
          <w:lang w:val="en-GB"/>
        </w:rPr>
      </w:pPr>
      <w:r>
        <w:rPr>
          <w:sz w:val="24"/>
          <w:lang w:val="en-GB"/>
        </w:rPr>
        <w:t>(6)</w:t>
      </w:r>
      <w:r>
        <w:rPr>
          <w:sz w:val="24"/>
          <w:lang w:val="en-GB"/>
        </w:rPr>
        <w:tab/>
      </w:r>
      <w:proofErr w:type="gramStart"/>
      <w:r>
        <w:rPr>
          <w:sz w:val="24"/>
          <w:lang w:val="en-GB"/>
        </w:rPr>
        <w:t>charging</w:t>
      </w:r>
      <w:proofErr w:type="gramEnd"/>
      <w:r>
        <w:rPr>
          <w:sz w:val="24"/>
          <w:lang w:val="en-GB"/>
        </w:rPr>
        <w:t xml:space="preserve"> according to paragraph 3.3.3. </w:t>
      </w:r>
      <w:proofErr w:type="gramStart"/>
      <w:r>
        <w:rPr>
          <w:sz w:val="24"/>
          <w:lang w:val="en-GB"/>
        </w:rPr>
        <w:t>or</w:t>
      </w:r>
      <w:proofErr w:type="gramEnd"/>
      <w:r>
        <w:rPr>
          <w:sz w:val="24"/>
          <w:lang w:val="en-GB"/>
        </w:rPr>
        <w:t xml:space="preserve"> 4.3.3. </w:t>
      </w:r>
      <w:proofErr w:type="gramStart"/>
      <w:r>
        <w:rPr>
          <w:sz w:val="24"/>
          <w:lang w:val="en-GB"/>
        </w:rPr>
        <w:t>of</w:t>
      </w:r>
      <w:proofErr w:type="gramEnd"/>
      <w:r>
        <w:rPr>
          <w:sz w:val="24"/>
          <w:lang w:val="en-GB"/>
        </w:rPr>
        <w:t xml:space="preserve"> this annex</w:t>
      </w:r>
    </w:p>
    <w:p w:rsidR="00FD343F" w:rsidRDefault="00FD343F">
      <w:pPr>
        <w:pStyle w:val="Body"/>
        <w:tabs>
          <w:tab w:val="left" w:pos="851"/>
          <w:tab w:val="left" w:pos="1701"/>
          <w:tab w:val="left" w:pos="2268"/>
        </w:tabs>
        <w:spacing w:line="240" w:lineRule="auto"/>
        <w:ind w:left="851" w:hanging="851"/>
        <w:jc w:val="both"/>
        <w:rPr>
          <w:sz w:val="24"/>
          <w:lang w:val="en-GB"/>
        </w:rPr>
      </w:pPr>
      <w:r>
        <w:rPr>
          <w:sz w:val="24"/>
          <w:lang w:val="en-GB"/>
        </w:rPr>
        <w:t>(7)</w:t>
      </w:r>
      <w:r>
        <w:rPr>
          <w:sz w:val="24"/>
          <w:lang w:val="en-GB"/>
        </w:rPr>
        <w:tab/>
      </w:r>
      <w:proofErr w:type="gramStart"/>
      <w:r>
        <w:rPr>
          <w:sz w:val="24"/>
          <w:lang w:val="en-GB"/>
        </w:rPr>
        <w:t>discharging</w:t>
      </w:r>
      <w:proofErr w:type="gramEnd"/>
      <w:r>
        <w:rPr>
          <w:sz w:val="24"/>
          <w:lang w:val="en-GB"/>
        </w:rPr>
        <w:t xml:space="preserve"> according to paragraph 3.3.4. </w:t>
      </w:r>
      <w:proofErr w:type="gramStart"/>
      <w:r>
        <w:rPr>
          <w:sz w:val="24"/>
          <w:lang w:val="en-GB"/>
        </w:rPr>
        <w:t>or</w:t>
      </w:r>
      <w:proofErr w:type="gramEnd"/>
      <w:r>
        <w:rPr>
          <w:sz w:val="24"/>
          <w:lang w:val="en-GB"/>
        </w:rPr>
        <w:t xml:space="preserve"> 4.3.4. </w:t>
      </w:r>
      <w:proofErr w:type="gramStart"/>
      <w:r>
        <w:rPr>
          <w:sz w:val="24"/>
          <w:lang w:val="en-GB"/>
        </w:rPr>
        <w:t>of</w:t>
      </w:r>
      <w:proofErr w:type="gramEnd"/>
      <w:r>
        <w:rPr>
          <w:sz w:val="24"/>
          <w:lang w:val="en-GB"/>
        </w:rPr>
        <w:t xml:space="preserve"> this annex</w:t>
      </w:r>
    </w:p>
    <w:p w:rsidR="00FD343F" w:rsidRDefault="00FD343F">
      <w:pPr>
        <w:pStyle w:val="Body"/>
        <w:tabs>
          <w:tab w:val="left" w:pos="851"/>
          <w:tab w:val="left" w:pos="1701"/>
          <w:tab w:val="left" w:pos="2268"/>
        </w:tabs>
        <w:spacing w:line="240" w:lineRule="auto"/>
        <w:ind w:left="851" w:hanging="851"/>
        <w:jc w:val="both"/>
        <w:rPr>
          <w:sz w:val="24"/>
          <w:lang w:val="en-GB"/>
        </w:rPr>
      </w:pPr>
      <w:r>
        <w:rPr>
          <w:sz w:val="24"/>
          <w:lang w:val="en-GB"/>
        </w:rPr>
        <w:t>(8)</w:t>
      </w:r>
      <w:r>
        <w:rPr>
          <w:sz w:val="24"/>
          <w:lang w:val="en-GB"/>
        </w:rPr>
        <w:tab/>
      </w:r>
      <w:proofErr w:type="gramStart"/>
      <w:r>
        <w:rPr>
          <w:sz w:val="24"/>
          <w:lang w:val="en-GB"/>
        </w:rPr>
        <w:t>charging</w:t>
      </w:r>
      <w:proofErr w:type="gramEnd"/>
      <w:r>
        <w:rPr>
          <w:sz w:val="24"/>
          <w:lang w:val="en-GB"/>
        </w:rPr>
        <w:t xml:space="preserve"> according to paragraph 3.3.5. </w:t>
      </w:r>
      <w:proofErr w:type="gramStart"/>
      <w:r>
        <w:rPr>
          <w:sz w:val="24"/>
          <w:lang w:val="en-GB"/>
        </w:rPr>
        <w:t>or</w:t>
      </w:r>
      <w:proofErr w:type="gramEnd"/>
      <w:r>
        <w:rPr>
          <w:sz w:val="24"/>
          <w:lang w:val="en-GB"/>
        </w:rPr>
        <w:t xml:space="preserve"> 4.3.5. </w:t>
      </w:r>
      <w:proofErr w:type="gramStart"/>
      <w:r>
        <w:rPr>
          <w:sz w:val="24"/>
          <w:lang w:val="en-GB"/>
        </w:rPr>
        <w:t>of</w:t>
      </w:r>
      <w:proofErr w:type="gramEnd"/>
      <w:r>
        <w:rPr>
          <w:sz w:val="24"/>
          <w:lang w:val="en-GB"/>
        </w:rPr>
        <w:t xml:space="preserve"> this annex</w:t>
      </w:r>
    </w:p>
    <w:p w:rsidR="00FD343F" w:rsidRDefault="00FD343F">
      <w:pPr>
        <w:pStyle w:val="Body"/>
        <w:tabs>
          <w:tab w:val="left" w:pos="1134"/>
          <w:tab w:val="left" w:pos="1701"/>
          <w:tab w:val="left" w:pos="2268"/>
        </w:tabs>
        <w:spacing w:line="240" w:lineRule="auto"/>
        <w:ind w:left="1134" w:hanging="1134"/>
        <w:rPr>
          <w:sz w:val="24"/>
          <w:lang w:val="en-GB"/>
        </w:rPr>
      </w:pPr>
    </w:p>
    <w:p w:rsidR="00FD343F" w:rsidRDefault="00FD343F">
      <w:pPr>
        <w:pStyle w:val="Body"/>
        <w:tabs>
          <w:tab w:val="left" w:pos="1134"/>
          <w:tab w:val="left" w:pos="1701"/>
          <w:tab w:val="left" w:pos="2268"/>
        </w:tabs>
        <w:spacing w:line="240" w:lineRule="auto"/>
        <w:ind w:left="1134" w:hanging="1134"/>
        <w:jc w:val="center"/>
        <w:rPr>
          <w:sz w:val="24"/>
          <w:lang w:val="en-GB"/>
        </w:rPr>
        <w:sectPr w:rsidR="00FD343F">
          <w:headerReference w:type="even" r:id="rId102"/>
          <w:headerReference w:type="default" r:id="rId103"/>
          <w:pgSz w:w="11906" w:h="16838" w:code="9"/>
          <w:pgMar w:top="1134" w:right="851" w:bottom="1985" w:left="1588" w:header="851" w:footer="851" w:gutter="0"/>
          <w:cols w:space="708"/>
          <w:docGrid w:linePitch="360"/>
        </w:sectPr>
      </w:pPr>
    </w:p>
    <w:p w:rsidR="008A42A1" w:rsidRPr="008A42A1" w:rsidRDefault="008A42A1" w:rsidP="008A42A1">
      <w:pPr>
        <w:pStyle w:val="Body"/>
        <w:tabs>
          <w:tab w:val="left" w:pos="1134"/>
          <w:tab w:val="left" w:pos="1701"/>
          <w:tab w:val="left" w:pos="2268"/>
        </w:tabs>
        <w:spacing w:line="240" w:lineRule="auto"/>
        <w:ind w:left="1134" w:hanging="1134"/>
        <w:jc w:val="center"/>
        <w:rPr>
          <w:sz w:val="24"/>
          <w:szCs w:val="24"/>
          <w:lang w:val="en-GB"/>
        </w:rPr>
      </w:pPr>
      <w:r w:rsidRPr="008A42A1">
        <w:rPr>
          <w:sz w:val="24"/>
          <w:szCs w:val="24"/>
          <w:u w:val="single"/>
          <w:lang w:val="en-GB"/>
        </w:rPr>
        <w:t>Annex 8 - Appendix 2</w:t>
      </w:r>
    </w:p>
    <w:p w:rsidR="008A42A1" w:rsidRPr="008A42A1" w:rsidRDefault="008A42A1" w:rsidP="008A42A1">
      <w:pPr>
        <w:pStyle w:val="Body"/>
        <w:tabs>
          <w:tab w:val="left" w:pos="1134"/>
          <w:tab w:val="left" w:pos="1701"/>
          <w:tab w:val="left" w:pos="2268"/>
        </w:tabs>
        <w:spacing w:line="240" w:lineRule="auto"/>
        <w:ind w:left="1134" w:hanging="1134"/>
        <w:jc w:val="center"/>
        <w:rPr>
          <w:bCs/>
          <w:sz w:val="24"/>
          <w:szCs w:val="24"/>
          <w:lang w:val="en-GB"/>
        </w:rPr>
      </w:pPr>
    </w:p>
    <w:p w:rsidR="008A42A1" w:rsidRPr="008A42A1" w:rsidRDefault="008A42A1" w:rsidP="008A42A1">
      <w:pPr>
        <w:pStyle w:val="Body"/>
        <w:tabs>
          <w:tab w:val="left" w:pos="1134"/>
          <w:tab w:val="left" w:pos="1701"/>
          <w:tab w:val="left" w:pos="2268"/>
        </w:tabs>
        <w:spacing w:line="240" w:lineRule="auto"/>
        <w:ind w:left="1134" w:hanging="1134"/>
        <w:jc w:val="center"/>
        <w:rPr>
          <w:bCs/>
          <w:sz w:val="24"/>
          <w:szCs w:val="24"/>
          <w:lang w:val="en-GB"/>
        </w:rPr>
      </w:pPr>
      <w:r w:rsidRPr="008A42A1">
        <w:rPr>
          <w:bCs/>
          <w:sz w:val="24"/>
          <w:szCs w:val="24"/>
          <w:lang w:val="en-GB"/>
        </w:rPr>
        <w:t xml:space="preserve">METHOD FOR MEASURING THE ELECTRICITY BALANCE OF </w:t>
      </w:r>
    </w:p>
    <w:p w:rsidR="008A42A1" w:rsidRPr="008A42A1" w:rsidRDefault="008A42A1" w:rsidP="008A42A1">
      <w:pPr>
        <w:pStyle w:val="Body"/>
        <w:tabs>
          <w:tab w:val="left" w:pos="1134"/>
          <w:tab w:val="left" w:pos="1701"/>
          <w:tab w:val="left" w:pos="2268"/>
        </w:tabs>
        <w:spacing w:after="240" w:line="240" w:lineRule="auto"/>
        <w:ind w:left="1134" w:hanging="1134"/>
        <w:jc w:val="center"/>
        <w:rPr>
          <w:bCs/>
          <w:sz w:val="24"/>
          <w:szCs w:val="24"/>
          <w:lang w:val="en-GB"/>
        </w:rPr>
      </w:pPr>
      <w:r w:rsidRPr="008A42A1">
        <w:rPr>
          <w:bCs/>
          <w:sz w:val="24"/>
          <w:szCs w:val="24"/>
          <w:lang w:val="en-GB"/>
        </w:rPr>
        <w:t xml:space="preserve">THE </w:t>
      </w:r>
      <w:smartTag w:uri="urn:schemas-microsoft-com:office:smarttags" w:element="place">
        <w:r w:rsidRPr="008A42A1">
          <w:rPr>
            <w:bCs/>
            <w:sz w:val="24"/>
            <w:szCs w:val="24"/>
            <w:lang w:val="en-GB"/>
          </w:rPr>
          <w:t>BATTERY</w:t>
        </w:r>
      </w:smartTag>
      <w:r w:rsidRPr="008A42A1">
        <w:rPr>
          <w:bCs/>
          <w:sz w:val="24"/>
          <w:szCs w:val="24"/>
          <w:lang w:val="en-GB"/>
        </w:rPr>
        <w:t xml:space="preserve"> OF OVC AND NOVC HEVS</w:t>
      </w:r>
    </w:p>
    <w:p w:rsidR="008A42A1" w:rsidRPr="008A42A1" w:rsidRDefault="008A42A1" w:rsidP="008A42A1">
      <w:pPr>
        <w:pStyle w:val="Title"/>
        <w:tabs>
          <w:tab w:val="left" w:pos="1701"/>
          <w:tab w:val="left" w:pos="2268"/>
          <w:tab w:val="left" w:pos="9568"/>
        </w:tabs>
        <w:spacing w:after="240"/>
        <w:ind w:left="1418" w:hanging="1418"/>
        <w:jc w:val="both"/>
        <w:rPr>
          <w:rFonts w:ascii="Times New Roman" w:hAnsi="Times New Roman"/>
          <w:b w:val="0"/>
          <w:sz w:val="24"/>
          <w:szCs w:val="24"/>
          <w:lang w:val="en-US"/>
        </w:rPr>
      </w:pPr>
      <w:r w:rsidRPr="008A42A1">
        <w:rPr>
          <w:rFonts w:ascii="Times New Roman" w:hAnsi="Times New Roman"/>
          <w:b w:val="0"/>
          <w:sz w:val="24"/>
          <w:szCs w:val="24"/>
          <w:lang w:val="en-US"/>
        </w:rPr>
        <w:t>1.</w:t>
      </w:r>
      <w:r w:rsidRPr="008A42A1">
        <w:rPr>
          <w:rFonts w:ascii="Times New Roman" w:hAnsi="Times New Roman"/>
          <w:b w:val="0"/>
          <w:sz w:val="24"/>
          <w:szCs w:val="24"/>
          <w:lang w:val="en-US"/>
        </w:rPr>
        <w:tab/>
        <w:t>Introduction</w:t>
      </w:r>
    </w:p>
    <w:p w:rsidR="008A42A1" w:rsidRPr="008A42A1" w:rsidRDefault="008A42A1" w:rsidP="008A42A1">
      <w:pPr>
        <w:pStyle w:val="Title"/>
        <w:tabs>
          <w:tab w:val="left" w:pos="1701"/>
          <w:tab w:val="left" w:pos="2268"/>
          <w:tab w:val="left" w:pos="9568"/>
        </w:tabs>
        <w:spacing w:after="240"/>
        <w:ind w:left="1418" w:hanging="1418"/>
        <w:jc w:val="both"/>
        <w:rPr>
          <w:rFonts w:ascii="Times New Roman" w:hAnsi="Times New Roman"/>
          <w:b w:val="0"/>
          <w:sz w:val="24"/>
          <w:szCs w:val="24"/>
          <w:lang w:val="en-US"/>
        </w:rPr>
      </w:pPr>
      <w:r w:rsidRPr="008A42A1">
        <w:rPr>
          <w:rFonts w:ascii="Times New Roman" w:hAnsi="Times New Roman"/>
          <w:b w:val="0"/>
          <w:sz w:val="24"/>
          <w:szCs w:val="24"/>
          <w:lang w:val="en-US"/>
        </w:rPr>
        <w:t>1.1.</w:t>
      </w:r>
      <w:r w:rsidRPr="008A42A1">
        <w:rPr>
          <w:rFonts w:ascii="Times New Roman" w:hAnsi="Times New Roman"/>
          <w:b w:val="0"/>
          <w:sz w:val="24"/>
          <w:szCs w:val="24"/>
          <w:lang w:val="en-US"/>
        </w:rPr>
        <w:tab/>
        <w:t xml:space="preserve">The purpose of this appendix is to define the method and required instrumentation for measuring the electricity balance of Off Vehicle Charging Hybrid Electric Vehicles (OVC HEV and Not </w:t>
      </w:r>
      <w:proofErr w:type="gramStart"/>
      <w:r w:rsidRPr="008A42A1">
        <w:rPr>
          <w:rFonts w:ascii="Times New Roman" w:hAnsi="Times New Roman"/>
          <w:b w:val="0"/>
          <w:sz w:val="24"/>
          <w:szCs w:val="24"/>
          <w:lang w:val="en-US"/>
        </w:rPr>
        <w:t>Off</w:t>
      </w:r>
      <w:proofErr w:type="gramEnd"/>
      <w:r w:rsidRPr="008A42A1">
        <w:rPr>
          <w:rFonts w:ascii="Times New Roman" w:hAnsi="Times New Roman"/>
          <w:b w:val="0"/>
          <w:sz w:val="24"/>
          <w:szCs w:val="24"/>
          <w:lang w:val="en-US"/>
        </w:rPr>
        <w:t xml:space="preserve"> Vehicle Charging Hybrid Electric Vehicles (NOVC HEVs). Measurement of the electricity balance is necessary </w:t>
      </w:r>
    </w:p>
    <w:p w:rsidR="008A42A1" w:rsidRPr="008A42A1" w:rsidRDefault="008A42A1" w:rsidP="008A42A1">
      <w:pPr>
        <w:pStyle w:val="Title"/>
        <w:tabs>
          <w:tab w:val="left" w:pos="2268"/>
        </w:tabs>
        <w:spacing w:after="120"/>
        <w:ind w:left="1985" w:hanging="567"/>
        <w:jc w:val="both"/>
        <w:rPr>
          <w:rFonts w:ascii="Times New Roman" w:hAnsi="Times New Roman"/>
          <w:b w:val="0"/>
          <w:sz w:val="24"/>
          <w:szCs w:val="24"/>
          <w:lang w:val="en-US"/>
        </w:rPr>
      </w:pPr>
      <w:r w:rsidRPr="008A42A1">
        <w:rPr>
          <w:rFonts w:ascii="Times New Roman" w:hAnsi="Times New Roman"/>
          <w:b w:val="0"/>
          <w:sz w:val="24"/>
          <w:szCs w:val="24"/>
          <w:lang w:val="en-US"/>
        </w:rPr>
        <w:t>(a)</w:t>
      </w:r>
      <w:r w:rsidRPr="008A42A1">
        <w:rPr>
          <w:rFonts w:ascii="Times New Roman" w:hAnsi="Times New Roman"/>
          <w:b w:val="0"/>
          <w:sz w:val="24"/>
          <w:szCs w:val="24"/>
          <w:lang w:val="en-US"/>
        </w:rPr>
        <w:tab/>
        <w:t xml:space="preserve">To determine when the minimum state of charge of the battery has been reached during the test procedure defined in paragraphs 3. </w:t>
      </w:r>
      <w:proofErr w:type="gramStart"/>
      <w:r w:rsidRPr="008A42A1">
        <w:rPr>
          <w:rFonts w:ascii="Times New Roman" w:hAnsi="Times New Roman"/>
          <w:b w:val="0"/>
          <w:sz w:val="24"/>
          <w:szCs w:val="24"/>
          <w:lang w:val="en-US"/>
        </w:rPr>
        <w:t>and</w:t>
      </w:r>
      <w:proofErr w:type="gramEnd"/>
      <w:r w:rsidRPr="008A42A1">
        <w:rPr>
          <w:rFonts w:ascii="Times New Roman" w:hAnsi="Times New Roman"/>
          <w:b w:val="0"/>
          <w:sz w:val="24"/>
          <w:szCs w:val="24"/>
          <w:lang w:val="en-US"/>
        </w:rPr>
        <w:t xml:space="preserve"> 4. </w:t>
      </w:r>
      <w:proofErr w:type="gramStart"/>
      <w:r w:rsidRPr="008A42A1">
        <w:rPr>
          <w:rFonts w:ascii="Times New Roman" w:hAnsi="Times New Roman"/>
          <w:b w:val="0"/>
          <w:sz w:val="24"/>
          <w:szCs w:val="24"/>
          <w:lang w:val="en-US"/>
        </w:rPr>
        <w:t>of</w:t>
      </w:r>
      <w:proofErr w:type="gramEnd"/>
      <w:r w:rsidRPr="008A42A1">
        <w:rPr>
          <w:rFonts w:ascii="Times New Roman" w:hAnsi="Times New Roman"/>
          <w:b w:val="0"/>
          <w:sz w:val="24"/>
          <w:szCs w:val="24"/>
          <w:lang w:val="en-US"/>
        </w:rPr>
        <w:t xml:space="preserve"> this annex; and</w:t>
      </w:r>
    </w:p>
    <w:p w:rsidR="008A42A1" w:rsidRPr="008A42A1" w:rsidRDefault="008A42A1" w:rsidP="008A42A1">
      <w:pPr>
        <w:pStyle w:val="Title"/>
        <w:tabs>
          <w:tab w:val="left" w:pos="2268"/>
        </w:tabs>
        <w:spacing w:after="120"/>
        <w:ind w:left="1985" w:hanging="567"/>
        <w:jc w:val="both"/>
        <w:rPr>
          <w:rFonts w:ascii="Times New Roman" w:hAnsi="Times New Roman"/>
          <w:b w:val="0"/>
          <w:sz w:val="24"/>
          <w:szCs w:val="24"/>
          <w:lang w:val="en-US"/>
        </w:rPr>
      </w:pPr>
      <w:r w:rsidRPr="008A42A1">
        <w:rPr>
          <w:rFonts w:ascii="Times New Roman" w:hAnsi="Times New Roman"/>
          <w:b w:val="0"/>
          <w:sz w:val="24"/>
          <w:szCs w:val="24"/>
          <w:lang w:val="en-US"/>
        </w:rPr>
        <w:t>(b)</w:t>
      </w:r>
      <w:r w:rsidRPr="008A42A1">
        <w:rPr>
          <w:rFonts w:ascii="Times New Roman" w:hAnsi="Times New Roman"/>
          <w:b w:val="0"/>
          <w:sz w:val="24"/>
          <w:szCs w:val="24"/>
          <w:lang w:val="en-US"/>
        </w:rPr>
        <w:tab/>
        <w:t>To correct the measured fuel consumption and CO</w:t>
      </w:r>
      <w:r w:rsidRPr="008A42A1">
        <w:rPr>
          <w:rFonts w:ascii="Times New Roman" w:hAnsi="Times New Roman"/>
          <w:b w:val="0"/>
          <w:sz w:val="24"/>
          <w:szCs w:val="24"/>
          <w:vertAlign w:val="subscript"/>
          <w:lang w:val="en-US"/>
        </w:rPr>
        <w:t>2</w:t>
      </w:r>
      <w:r w:rsidRPr="008A42A1">
        <w:rPr>
          <w:rFonts w:ascii="Times New Roman" w:hAnsi="Times New Roman"/>
          <w:b w:val="0"/>
          <w:sz w:val="24"/>
          <w:szCs w:val="24"/>
          <w:lang w:val="en-US"/>
        </w:rPr>
        <w:t xml:space="preserve">-emissions for the change in battery energy content occurring during the test, using the method defined in paragraphs 5. </w:t>
      </w:r>
      <w:proofErr w:type="gramStart"/>
      <w:r w:rsidRPr="008A42A1">
        <w:rPr>
          <w:rFonts w:ascii="Times New Roman" w:hAnsi="Times New Roman"/>
          <w:b w:val="0"/>
          <w:sz w:val="24"/>
          <w:szCs w:val="24"/>
          <w:lang w:val="en-US"/>
        </w:rPr>
        <w:t>and</w:t>
      </w:r>
      <w:proofErr w:type="gramEnd"/>
      <w:r w:rsidRPr="008A42A1">
        <w:rPr>
          <w:rFonts w:ascii="Times New Roman" w:hAnsi="Times New Roman"/>
          <w:b w:val="0"/>
          <w:sz w:val="24"/>
          <w:szCs w:val="24"/>
          <w:lang w:val="en-US"/>
        </w:rPr>
        <w:t xml:space="preserve"> 6. </w:t>
      </w:r>
      <w:proofErr w:type="gramStart"/>
      <w:r w:rsidRPr="008A42A1">
        <w:rPr>
          <w:rFonts w:ascii="Times New Roman" w:hAnsi="Times New Roman"/>
          <w:b w:val="0"/>
          <w:sz w:val="24"/>
          <w:szCs w:val="24"/>
          <w:lang w:val="en-US"/>
        </w:rPr>
        <w:t>of</w:t>
      </w:r>
      <w:proofErr w:type="gramEnd"/>
      <w:r w:rsidRPr="008A42A1">
        <w:rPr>
          <w:rFonts w:ascii="Times New Roman" w:hAnsi="Times New Roman"/>
          <w:b w:val="0"/>
          <w:sz w:val="24"/>
          <w:szCs w:val="24"/>
          <w:lang w:val="en-US"/>
        </w:rPr>
        <w:t xml:space="preserve"> this annex.</w:t>
      </w:r>
    </w:p>
    <w:p w:rsidR="008A42A1" w:rsidRPr="008A42A1" w:rsidRDefault="008A42A1" w:rsidP="008A42A1">
      <w:pPr>
        <w:pStyle w:val="Title"/>
        <w:tabs>
          <w:tab w:val="left" w:pos="1701"/>
          <w:tab w:val="left" w:pos="2268"/>
          <w:tab w:val="left" w:pos="9568"/>
        </w:tabs>
        <w:spacing w:after="240"/>
        <w:ind w:left="1418" w:hanging="1418"/>
        <w:jc w:val="both"/>
        <w:rPr>
          <w:rFonts w:ascii="Times New Roman" w:hAnsi="Times New Roman"/>
          <w:b w:val="0"/>
          <w:sz w:val="24"/>
          <w:szCs w:val="24"/>
          <w:lang w:val="en-US"/>
        </w:rPr>
      </w:pPr>
      <w:r w:rsidRPr="008A42A1">
        <w:rPr>
          <w:rFonts w:ascii="Times New Roman" w:hAnsi="Times New Roman"/>
          <w:b w:val="0"/>
          <w:sz w:val="24"/>
          <w:szCs w:val="24"/>
          <w:lang w:val="en-US"/>
        </w:rPr>
        <w:t>1.2.</w:t>
      </w:r>
      <w:r w:rsidRPr="008A42A1">
        <w:rPr>
          <w:rFonts w:ascii="Times New Roman" w:hAnsi="Times New Roman"/>
          <w:b w:val="0"/>
          <w:sz w:val="24"/>
          <w:szCs w:val="24"/>
          <w:lang w:val="en-US"/>
        </w:rPr>
        <w:tab/>
        <w:t xml:space="preserve">The method described in this annex shall be used by the manufacturer for the measurements that are performed to determine the correction factors </w:t>
      </w:r>
      <w:proofErr w:type="spellStart"/>
      <w:r w:rsidRPr="008A42A1">
        <w:rPr>
          <w:rFonts w:ascii="Times New Roman" w:hAnsi="Times New Roman"/>
          <w:b w:val="0"/>
          <w:sz w:val="24"/>
          <w:szCs w:val="24"/>
          <w:lang w:val="en-US"/>
        </w:rPr>
        <w:t>K</w:t>
      </w:r>
      <w:r w:rsidRPr="008A42A1">
        <w:rPr>
          <w:rFonts w:ascii="Times New Roman" w:hAnsi="Times New Roman"/>
          <w:b w:val="0"/>
          <w:sz w:val="24"/>
          <w:szCs w:val="24"/>
          <w:vertAlign w:val="subscript"/>
          <w:lang w:val="en-US"/>
        </w:rPr>
        <w:t>fuel</w:t>
      </w:r>
      <w:proofErr w:type="spellEnd"/>
      <w:r w:rsidRPr="008A42A1">
        <w:rPr>
          <w:rFonts w:ascii="Times New Roman" w:hAnsi="Times New Roman"/>
          <w:b w:val="0"/>
          <w:sz w:val="24"/>
          <w:szCs w:val="24"/>
          <w:lang w:val="en-US"/>
        </w:rPr>
        <w:t xml:space="preserve"> and K</w:t>
      </w:r>
      <w:r w:rsidRPr="008A42A1">
        <w:rPr>
          <w:rFonts w:ascii="Times New Roman" w:hAnsi="Times New Roman"/>
          <w:b w:val="0"/>
          <w:sz w:val="24"/>
          <w:szCs w:val="24"/>
          <w:vertAlign w:val="subscript"/>
          <w:lang w:val="en-US"/>
        </w:rPr>
        <w:t>CO2</w:t>
      </w:r>
      <w:r w:rsidRPr="008A42A1">
        <w:rPr>
          <w:rFonts w:ascii="Times New Roman" w:hAnsi="Times New Roman"/>
          <w:b w:val="0"/>
          <w:sz w:val="24"/>
          <w:szCs w:val="24"/>
          <w:lang w:val="en-US"/>
        </w:rPr>
        <w:t xml:space="preserve">, as defined in paragraphs 5.3.3.2., 5.3.5.2., 6.3.3.2., and 6.3.5.2. </w:t>
      </w:r>
      <w:proofErr w:type="gramStart"/>
      <w:r w:rsidRPr="008A42A1">
        <w:rPr>
          <w:rFonts w:ascii="Times New Roman" w:hAnsi="Times New Roman"/>
          <w:b w:val="0"/>
          <w:sz w:val="24"/>
          <w:szCs w:val="24"/>
          <w:lang w:val="en-US"/>
        </w:rPr>
        <w:t>of</w:t>
      </w:r>
      <w:proofErr w:type="gramEnd"/>
      <w:r w:rsidRPr="008A42A1">
        <w:rPr>
          <w:rFonts w:ascii="Times New Roman" w:hAnsi="Times New Roman"/>
          <w:b w:val="0"/>
          <w:sz w:val="24"/>
          <w:szCs w:val="24"/>
          <w:lang w:val="en-US"/>
        </w:rPr>
        <w:t xml:space="preserve"> this annex.</w:t>
      </w:r>
    </w:p>
    <w:p w:rsidR="008A42A1" w:rsidRPr="008A42A1" w:rsidRDefault="008A42A1" w:rsidP="008A42A1">
      <w:pPr>
        <w:pStyle w:val="Title"/>
        <w:tabs>
          <w:tab w:val="left" w:pos="1701"/>
          <w:tab w:val="left" w:pos="2268"/>
          <w:tab w:val="left" w:pos="9568"/>
        </w:tabs>
        <w:spacing w:after="240"/>
        <w:ind w:left="1418" w:hanging="1418"/>
        <w:jc w:val="both"/>
        <w:rPr>
          <w:rFonts w:ascii="Times New Roman" w:hAnsi="Times New Roman"/>
          <w:b w:val="0"/>
          <w:sz w:val="24"/>
          <w:szCs w:val="24"/>
          <w:lang w:val="en-US"/>
        </w:rPr>
      </w:pPr>
      <w:r w:rsidRPr="008A42A1">
        <w:rPr>
          <w:rFonts w:ascii="Times New Roman" w:hAnsi="Times New Roman"/>
          <w:b w:val="0"/>
          <w:sz w:val="24"/>
          <w:szCs w:val="24"/>
          <w:lang w:val="en-US"/>
        </w:rPr>
        <w:tab/>
        <w:t>The Technical Service shall check whether these measurements have been performed in accordance with the procedure described in this annex.</w:t>
      </w:r>
    </w:p>
    <w:p w:rsidR="008A42A1" w:rsidRPr="008A42A1" w:rsidRDefault="008A42A1" w:rsidP="008A42A1">
      <w:pPr>
        <w:pStyle w:val="Title"/>
        <w:tabs>
          <w:tab w:val="left" w:pos="1701"/>
          <w:tab w:val="left" w:pos="2268"/>
          <w:tab w:val="left" w:pos="9568"/>
        </w:tabs>
        <w:spacing w:after="240"/>
        <w:ind w:left="1418" w:hanging="1418"/>
        <w:jc w:val="both"/>
        <w:rPr>
          <w:rFonts w:ascii="Times New Roman" w:hAnsi="Times New Roman"/>
          <w:b w:val="0"/>
          <w:sz w:val="24"/>
          <w:szCs w:val="24"/>
          <w:lang w:val="en-US"/>
        </w:rPr>
      </w:pPr>
      <w:r w:rsidRPr="008A42A1">
        <w:rPr>
          <w:rFonts w:ascii="Times New Roman" w:hAnsi="Times New Roman"/>
          <w:b w:val="0"/>
          <w:sz w:val="24"/>
          <w:szCs w:val="24"/>
          <w:lang w:val="en-US"/>
        </w:rPr>
        <w:t>1.3.</w:t>
      </w:r>
      <w:r w:rsidRPr="008A42A1">
        <w:rPr>
          <w:rFonts w:ascii="Times New Roman" w:hAnsi="Times New Roman"/>
          <w:b w:val="0"/>
          <w:sz w:val="24"/>
          <w:szCs w:val="24"/>
          <w:lang w:val="en-US"/>
        </w:rPr>
        <w:tab/>
        <w:t xml:space="preserve">The method described in this annex shall be used by the Technical Service for the measurement of the electricity balance Q, as defined in paragraphs 3.2.3.2.2., 4.2.4.2.2., 5.3.4.1., 5.3.6.1., 6.3.4.1., and 6.3.6.1. </w:t>
      </w:r>
      <w:proofErr w:type="gramStart"/>
      <w:r w:rsidRPr="008A42A1">
        <w:rPr>
          <w:rFonts w:ascii="Times New Roman" w:hAnsi="Times New Roman"/>
          <w:b w:val="0"/>
          <w:sz w:val="24"/>
          <w:szCs w:val="24"/>
          <w:lang w:val="en-US"/>
        </w:rPr>
        <w:t>of</w:t>
      </w:r>
      <w:proofErr w:type="gramEnd"/>
      <w:r w:rsidRPr="008A42A1">
        <w:rPr>
          <w:rFonts w:ascii="Times New Roman" w:hAnsi="Times New Roman"/>
          <w:b w:val="0"/>
          <w:sz w:val="24"/>
          <w:szCs w:val="24"/>
          <w:lang w:val="en-US"/>
        </w:rPr>
        <w:t xml:space="preserve"> this annex.</w:t>
      </w:r>
    </w:p>
    <w:p w:rsidR="008A42A1" w:rsidRPr="008A42A1" w:rsidRDefault="008A42A1" w:rsidP="008A42A1">
      <w:pPr>
        <w:pStyle w:val="Title"/>
        <w:tabs>
          <w:tab w:val="left" w:pos="1701"/>
          <w:tab w:val="left" w:pos="2268"/>
          <w:tab w:val="left" w:pos="9568"/>
        </w:tabs>
        <w:spacing w:after="240"/>
        <w:ind w:left="1418" w:hanging="1418"/>
        <w:jc w:val="both"/>
        <w:rPr>
          <w:rFonts w:ascii="Times New Roman" w:hAnsi="Times New Roman"/>
          <w:b w:val="0"/>
          <w:sz w:val="24"/>
          <w:szCs w:val="24"/>
          <w:lang w:val="en-US"/>
        </w:rPr>
      </w:pPr>
      <w:r w:rsidRPr="008A42A1">
        <w:rPr>
          <w:rFonts w:ascii="Times New Roman" w:hAnsi="Times New Roman"/>
          <w:b w:val="0"/>
          <w:sz w:val="24"/>
          <w:szCs w:val="24"/>
          <w:lang w:val="en-US"/>
        </w:rPr>
        <w:t>2.</w:t>
      </w:r>
      <w:r w:rsidRPr="008A42A1">
        <w:rPr>
          <w:rFonts w:ascii="Times New Roman" w:hAnsi="Times New Roman"/>
          <w:b w:val="0"/>
          <w:sz w:val="24"/>
          <w:szCs w:val="24"/>
          <w:lang w:val="en-US"/>
        </w:rPr>
        <w:tab/>
        <w:t>Measurement equipment and instrumentation</w:t>
      </w:r>
    </w:p>
    <w:p w:rsidR="008A42A1" w:rsidRPr="008A42A1" w:rsidRDefault="008A42A1" w:rsidP="008A42A1">
      <w:pPr>
        <w:pStyle w:val="Title"/>
        <w:tabs>
          <w:tab w:val="left" w:pos="1701"/>
          <w:tab w:val="left" w:pos="2268"/>
          <w:tab w:val="left" w:pos="9568"/>
        </w:tabs>
        <w:spacing w:after="240"/>
        <w:ind w:left="1418" w:hanging="1418"/>
        <w:jc w:val="both"/>
        <w:rPr>
          <w:rFonts w:ascii="Times New Roman" w:hAnsi="Times New Roman"/>
          <w:b w:val="0"/>
          <w:sz w:val="24"/>
          <w:szCs w:val="24"/>
          <w:lang w:val="en-US"/>
        </w:rPr>
      </w:pPr>
      <w:r w:rsidRPr="008A42A1">
        <w:rPr>
          <w:rFonts w:ascii="Times New Roman" w:hAnsi="Times New Roman"/>
          <w:b w:val="0"/>
          <w:sz w:val="24"/>
          <w:szCs w:val="24"/>
          <w:lang w:val="en-US"/>
        </w:rPr>
        <w:t>2.1.</w:t>
      </w:r>
      <w:r w:rsidRPr="008A42A1">
        <w:rPr>
          <w:rFonts w:ascii="Times New Roman" w:hAnsi="Times New Roman"/>
          <w:b w:val="0"/>
          <w:sz w:val="24"/>
          <w:szCs w:val="24"/>
          <w:lang w:val="en-US"/>
        </w:rPr>
        <w:tab/>
        <w:t xml:space="preserve">During the tests as described in paragraphs </w:t>
      </w:r>
      <w:proofErr w:type="gramStart"/>
      <w:r w:rsidRPr="008A42A1">
        <w:rPr>
          <w:rFonts w:ascii="Times New Roman" w:hAnsi="Times New Roman"/>
          <w:b w:val="0"/>
          <w:sz w:val="24"/>
          <w:szCs w:val="24"/>
          <w:lang w:val="en-US"/>
        </w:rPr>
        <w:t>3.,</w:t>
      </w:r>
      <w:proofErr w:type="gramEnd"/>
      <w:r w:rsidRPr="008A42A1">
        <w:rPr>
          <w:rFonts w:ascii="Times New Roman" w:hAnsi="Times New Roman"/>
          <w:b w:val="0"/>
          <w:sz w:val="24"/>
          <w:szCs w:val="24"/>
          <w:lang w:val="en-US"/>
        </w:rPr>
        <w:t xml:space="preserve"> 4., 5. </w:t>
      </w:r>
      <w:proofErr w:type="gramStart"/>
      <w:r w:rsidRPr="008A42A1">
        <w:rPr>
          <w:rFonts w:ascii="Times New Roman" w:hAnsi="Times New Roman"/>
          <w:b w:val="0"/>
          <w:sz w:val="24"/>
          <w:szCs w:val="24"/>
          <w:lang w:val="en-US"/>
        </w:rPr>
        <w:t>and</w:t>
      </w:r>
      <w:proofErr w:type="gramEnd"/>
      <w:r w:rsidRPr="008A42A1">
        <w:rPr>
          <w:rFonts w:ascii="Times New Roman" w:hAnsi="Times New Roman"/>
          <w:b w:val="0"/>
          <w:sz w:val="24"/>
          <w:szCs w:val="24"/>
          <w:lang w:val="en-US"/>
        </w:rPr>
        <w:t xml:space="preserve"> 6. </w:t>
      </w:r>
      <w:proofErr w:type="gramStart"/>
      <w:r w:rsidRPr="008A42A1">
        <w:rPr>
          <w:rFonts w:ascii="Times New Roman" w:hAnsi="Times New Roman"/>
          <w:b w:val="0"/>
          <w:sz w:val="24"/>
          <w:szCs w:val="24"/>
          <w:lang w:val="en-US"/>
        </w:rPr>
        <w:t>of</w:t>
      </w:r>
      <w:proofErr w:type="gramEnd"/>
      <w:r w:rsidRPr="008A42A1">
        <w:rPr>
          <w:rFonts w:ascii="Times New Roman" w:hAnsi="Times New Roman"/>
          <w:b w:val="0"/>
          <w:sz w:val="24"/>
          <w:szCs w:val="24"/>
          <w:lang w:val="en-US"/>
        </w:rPr>
        <w:t xml:space="preserve"> this annex, the battery current shall be measured using a current transducer of the clamp-on type or the closed type. The current transducer (i.e. the current sensor without data acquisition equipment) shall have a minimum accuracy of 0.5 per cent of the measured value (in A) or 0.1 per cent of the maximum value of the scale.</w:t>
      </w:r>
    </w:p>
    <w:p w:rsidR="008A42A1" w:rsidRPr="008A42A1" w:rsidRDefault="008A42A1" w:rsidP="008A42A1">
      <w:pPr>
        <w:pStyle w:val="Title"/>
        <w:tabs>
          <w:tab w:val="left" w:pos="1701"/>
          <w:tab w:val="left" w:pos="2268"/>
          <w:tab w:val="left" w:pos="9568"/>
        </w:tabs>
        <w:spacing w:after="240"/>
        <w:ind w:left="1418" w:hanging="1418"/>
        <w:jc w:val="both"/>
        <w:rPr>
          <w:rFonts w:ascii="Times New Roman" w:hAnsi="Times New Roman"/>
          <w:b w:val="0"/>
          <w:sz w:val="24"/>
          <w:szCs w:val="24"/>
          <w:lang w:val="en-US"/>
        </w:rPr>
      </w:pPr>
      <w:r w:rsidRPr="008A42A1">
        <w:rPr>
          <w:rFonts w:ascii="Times New Roman" w:hAnsi="Times New Roman"/>
          <w:b w:val="0"/>
          <w:sz w:val="24"/>
          <w:szCs w:val="24"/>
          <w:lang w:val="en-US"/>
        </w:rPr>
        <w:tab/>
        <w:t>OEM diagnostic testers are not to be used for the purpose of this test.</w:t>
      </w:r>
    </w:p>
    <w:p w:rsidR="008A42A1" w:rsidRPr="008A42A1" w:rsidRDefault="008A42A1" w:rsidP="008A42A1">
      <w:pPr>
        <w:pStyle w:val="Title"/>
        <w:tabs>
          <w:tab w:val="left" w:pos="1701"/>
          <w:tab w:val="left" w:pos="2268"/>
          <w:tab w:val="left" w:pos="9568"/>
        </w:tabs>
        <w:spacing w:after="240"/>
        <w:ind w:left="1418" w:hanging="1418"/>
        <w:jc w:val="both"/>
        <w:rPr>
          <w:rFonts w:ascii="Times New Roman" w:hAnsi="Times New Roman"/>
          <w:b w:val="0"/>
          <w:sz w:val="24"/>
          <w:szCs w:val="24"/>
          <w:lang w:val="en-US"/>
        </w:rPr>
      </w:pPr>
      <w:r w:rsidRPr="008A42A1">
        <w:rPr>
          <w:rFonts w:ascii="Times New Roman" w:hAnsi="Times New Roman"/>
          <w:b w:val="0"/>
          <w:sz w:val="24"/>
          <w:szCs w:val="24"/>
          <w:lang w:val="en-US"/>
        </w:rPr>
        <w:t>2.1.1.</w:t>
      </w:r>
      <w:r w:rsidRPr="008A42A1">
        <w:rPr>
          <w:rFonts w:ascii="Times New Roman" w:hAnsi="Times New Roman"/>
          <w:b w:val="0"/>
          <w:sz w:val="24"/>
          <w:szCs w:val="24"/>
          <w:lang w:val="en-US"/>
        </w:rPr>
        <w:tab/>
        <w:t>The current transducer shall be fitted on one of the wires directly connected to the battery. In order to easily measure battery current using external measuring equipment, manufacturers should preferably integrate appropriate, safe and accessible connection points in the vehicle. If that is not feasible, the manufacturer is obliged to support the Technical Service by providing the means to connect a current transducer to the wires connected to the battery in the above described manner.</w:t>
      </w:r>
    </w:p>
    <w:p w:rsidR="008A42A1" w:rsidRPr="008A42A1" w:rsidRDefault="008A42A1" w:rsidP="008A42A1">
      <w:pPr>
        <w:pStyle w:val="Title"/>
        <w:tabs>
          <w:tab w:val="left" w:pos="1701"/>
          <w:tab w:val="left" w:pos="2268"/>
          <w:tab w:val="left" w:pos="9568"/>
        </w:tabs>
        <w:spacing w:after="240"/>
        <w:ind w:left="1418" w:hanging="1418"/>
        <w:jc w:val="both"/>
        <w:rPr>
          <w:rFonts w:ascii="Times New Roman" w:hAnsi="Times New Roman"/>
          <w:b w:val="0"/>
          <w:sz w:val="24"/>
          <w:szCs w:val="24"/>
          <w:lang w:val="en-US"/>
        </w:rPr>
      </w:pPr>
      <w:r w:rsidRPr="008A42A1">
        <w:rPr>
          <w:rFonts w:ascii="Times New Roman" w:hAnsi="Times New Roman"/>
          <w:b w:val="0"/>
          <w:sz w:val="24"/>
          <w:szCs w:val="24"/>
          <w:lang w:val="en-US"/>
        </w:rPr>
        <w:t>2.1.2.</w:t>
      </w:r>
      <w:r w:rsidRPr="008A42A1">
        <w:rPr>
          <w:rFonts w:ascii="Times New Roman" w:hAnsi="Times New Roman"/>
          <w:b w:val="0"/>
          <w:sz w:val="24"/>
          <w:szCs w:val="24"/>
          <w:lang w:val="en-US"/>
        </w:rPr>
        <w:tab/>
        <w:t>The output of the current transducer shall be sampled with a minimum sample frequency of 5 Hz. The measured current shall be integrated over time, yielding the measured value of Q, expressed in Ampere hours (Ah).</w:t>
      </w:r>
    </w:p>
    <w:p w:rsidR="008A42A1" w:rsidRPr="008A42A1" w:rsidRDefault="008A42A1" w:rsidP="008A42A1">
      <w:pPr>
        <w:pStyle w:val="Title"/>
        <w:tabs>
          <w:tab w:val="left" w:pos="1701"/>
          <w:tab w:val="left" w:pos="2268"/>
          <w:tab w:val="left" w:pos="9568"/>
        </w:tabs>
        <w:spacing w:after="240"/>
        <w:ind w:left="1418" w:hanging="1418"/>
        <w:jc w:val="both"/>
        <w:rPr>
          <w:rFonts w:ascii="Times New Roman" w:hAnsi="Times New Roman"/>
          <w:b w:val="0"/>
          <w:sz w:val="24"/>
          <w:szCs w:val="24"/>
          <w:lang w:val="en-US"/>
        </w:rPr>
      </w:pPr>
      <w:r w:rsidRPr="008A42A1">
        <w:rPr>
          <w:rFonts w:ascii="Times New Roman" w:hAnsi="Times New Roman"/>
          <w:b w:val="0"/>
          <w:sz w:val="24"/>
          <w:szCs w:val="24"/>
          <w:lang w:val="en-US"/>
        </w:rPr>
        <w:t>2.1.3.</w:t>
      </w:r>
      <w:r w:rsidRPr="008A42A1">
        <w:rPr>
          <w:rFonts w:ascii="Times New Roman" w:hAnsi="Times New Roman"/>
          <w:b w:val="0"/>
          <w:sz w:val="24"/>
          <w:szCs w:val="24"/>
          <w:lang w:val="en-US"/>
        </w:rPr>
        <w:tab/>
        <w:t>The temperature at the location of the sensor shall be measured and sampled with the same sample frequency as the current, so that this value can be used for possible compensation of the drift of current transducers and, if applicable, the voltage transducer used to convert the output of the current transducer.</w:t>
      </w:r>
    </w:p>
    <w:p w:rsidR="008A42A1" w:rsidRPr="008A42A1" w:rsidRDefault="008A42A1" w:rsidP="008A42A1">
      <w:pPr>
        <w:pStyle w:val="Title"/>
        <w:tabs>
          <w:tab w:val="left" w:pos="1701"/>
          <w:tab w:val="left" w:pos="2268"/>
          <w:tab w:val="left" w:pos="9568"/>
        </w:tabs>
        <w:spacing w:after="240"/>
        <w:ind w:left="1418" w:hanging="1418"/>
        <w:jc w:val="both"/>
        <w:rPr>
          <w:rFonts w:ascii="Times New Roman" w:hAnsi="Times New Roman"/>
          <w:b w:val="0"/>
          <w:bCs/>
          <w:sz w:val="24"/>
          <w:szCs w:val="24"/>
          <w:lang w:val="en-US"/>
        </w:rPr>
      </w:pPr>
      <w:r w:rsidRPr="008A42A1">
        <w:rPr>
          <w:rFonts w:ascii="Times New Roman" w:hAnsi="Times New Roman"/>
          <w:b w:val="0"/>
          <w:bCs/>
          <w:sz w:val="24"/>
          <w:szCs w:val="24"/>
          <w:lang w:val="en-US"/>
        </w:rPr>
        <w:t>2.2.</w:t>
      </w:r>
      <w:r w:rsidRPr="008A42A1">
        <w:rPr>
          <w:rFonts w:ascii="Times New Roman" w:hAnsi="Times New Roman"/>
          <w:b w:val="0"/>
          <w:bCs/>
          <w:sz w:val="24"/>
          <w:szCs w:val="24"/>
          <w:lang w:val="en-US"/>
        </w:rPr>
        <w:tab/>
        <w:t>A list of the instrumentation (manufacturer, model no., serial no.) used by the manufacturer for determining:</w:t>
      </w:r>
    </w:p>
    <w:p w:rsidR="008A42A1" w:rsidRPr="008A42A1" w:rsidRDefault="008A42A1" w:rsidP="008A42A1">
      <w:pPr>
        <w:pStyle w:val="Title"/>
        <w:tabs>
          <w:tab w:val="left" w:pos="2268"/>
        </w:tabs>
        <w:spacing w:after="120"/>
        <w:ind w:left="1985" w:hanging="567"/>
        <w:jc w:val="both"/>
        <w:rPr>
          <w:rFonts w:ascii="Times New Roman" w:hAnsi="Times New Roman"/>
          <w:b w:val="0"/>
          <w:sz w:val="24"/>
          <w:szCs w:val="24"/>
          <w:lang w:val="en-US"/>
        </w:rPr>
      </w:pPr>
      <w:r w:rsidRPr="008A42A1">
        <w:rPr>
          <w:rFonts w:ascii="Times New Roman" w:hAnsi="Times New Roman"/>
          <w:b w:val="0"/>
          <w:bCs/>
          <w:sz w:val="24"/>
          <w:szCs w:val="24"/>
          <w:lang w:val="en-US"/>
        </w:rPr>
        <w:t>(a)</w:t>
      </w:r>
      <w:r w:rsidRPr="008A42A1">
        <w:rPr>
          <w:rFonts w:ascii="Times New Roman" w:hAnsi="Times New Roman"/>
          <w:b w:val="0"/>
          <w:bCs/>
          <w:sz w:val="24"/>
          <w:szCs w:val="24"/>
          <w:lang w:val="en-US"/>
        </w:rPr>
        <w:tab/>
        <w:t xml:space="preserve">When the </w:t>
      </w:r>
      <w:r w:rsidRPr="008A42A1">
        <w:rPr>
          <w:rFonts w:ascii="Times New Roman" w:hAnsi="Times New Roman"/>
          <w:b w:val="0"/>
          <w:sz w:val="24"/>
          <w:szCs w:val="24"/>
          <w:lang w:val="en-US"/>
        </w:rPr>
        <w:t xml:space="preserve">minimum state of charge of the battery has been reached during the test procedure defined in paragraphs 3. </w:t>
      </w:r>
      <w:proofErr w:type="gramStart"/>
      <w:r w:rsidRPr="008A42A1">
        <w:rPr>
          <w:rFonts w:ascii="Times New Roman" w:hAnsi="Times New Roman"/>
          <w:b w:val="0"/>
          <w:sz w:val="24"/>
          <w:szCs w:val="24"/>
          <w:lang w:val="en-US"/>
        </w:rPr>
        <w:t>and</w:t>
      </w:r>
      <w:proofErr w:type="gramEnd"/>
      <w:r w:rsidRPr="008A42A1">
        <w:rPr>
          <w:rFonts w:ascii="Times New Roman" w:hAnsi="Times New Roman"/>
          <w:b w:val="0"/>
          <w:sz w:val="24"/>
          <w:szCs w:val="24"/>
          <w:lang w:val="en-US"/>
        </w:rPr>
        <w:t xml:space="preserve"> 4. </w:t>
      </w:r>
      <w:proofErr w:type="gramStart"/>
      <w:r w:rsidRPr="008A42A1">
        <w:rPr>
          <w:rFonts w:ascii="Times New Roman" w:hAnsi="Times New Roman"/>
          <w:b w:val="0"/>
          <w:sz w:val="24"/>
          <w:szCs w:val="24"/>
          <w:lang w:val="en-US"/>
        </w:rPr>
        <w:t>of</w:t>
      </w:r>
      <w:proofErr w:type="gramEnd"/>
      <w:r w:rsidRPr="008A42A1">
        <w:rPr>
          <w:rFonts w:ascii="Times New Roman" w:hAnsi="Times New Roman"/>
          <w:b w:val="0"/>
          <w:sz w:val="24"/>
          <w:szCs w:val="24"/>
          <w:lang w:val="en-US"/>
        </w:rPr>
        <w:t xml:space="preserve"> this annex; and</w:t>
      </w:r>
    </w:p>
    <w:p w:rsidR="008A42A1" w:rsidRPr="008A42A1" w:rsidRDefault="008A42A1" w:rsidP="008A42A1">
      <w:pPr>
        <w:pStyle w:val="Title"/>
        <w:tabs>
          <w:tab w:val="left" w:pos="2268"/>
        </w:tabs>
        <w:spacing w:after="120"/>
        <w:ind w:left="1985" w:hanging="567"/>
        <w:jc w:val="both"/>
        <w:rPr>
          <w:rFonts w:ascii="Times New Roman" w:hAnsi="Times New Roman"/>
          <w:b w:val="0"/>
          <w:bCs/>
          <w:sz w:val="24"/>
          <w:szCs w:val="24"/>
          <w:lang w:val="en-US"/>
        </w:rPr>
      </w:pPr>
      <w:r w:rsidRPr="008A42A1">
        <w:rPr>
          <w:rFonts w:ascii="Times New Roman" w:hAnsi="Times New Roman"/>
          <w:b w:val="0"/>
          <w:bCs/>
          <w:sz w:val="24"/>
          <w:szCs w:val="24"/>
          <w:lang w:val="en-US"/>
        </w:rPr>
        <w:t>(b)</w:t>
      </w:r>
      <w:r w:rsidRPr="008A42A1">
        <w:rPr>
          <w:rFonts w:ascii="Times New Roman" w:hAnsi="Times New Roman"/>
          <w:b w:val="0"/>
          <w:bCs/>
          <w:sz w:val="24"/>
          <w:szCs w:val="24"/>
          <w:lang w:val="en-US"/>
        </w:rPr>
        <w:tab/>
        <w:t xml:space="preserve">The correction factors </w:t>
      </w:r>
      <w:proofErr w:type="spellStart"/>
      <w:r w:rsidRPr="008A42A1">
        <w:rPr>
          <w:rFonts w:ascii="Times New Roman" w:hAnsi="Times New Roman"/>
          <w:b w:val="0"/>
          <w:bCs/>
          <w:sz w:val="24"/>
          <w:szCs w:val="24"/>
          <w:lang w:val="en-US"/>
        </w:rPr>
        <w:t>K</w:t>
      </w:r>
      <w:r w:rsidRPr="008A42A1">
        <w:rPr>
          <w:rFonts w:ascii="Times New Roman" w:hAnsi="Times New Roman"/>
          <w:b w:val="0"/>
          <w:bCs/>
          <w:sz w:val="24"/>
          <w:szCs w:val="24"/>
          <w:vertAlign w:val="subscript"/>
          <w:lang w:val="en-US"/>
        </w:rPr>
        <w:t>fuel</w:t>
      </w:r>
      <w:proofErr w:type="spellEnd"/>
      <w:r w:rsidRPr="008A42A1">
        <w:rPr>
          <w:rFonts w:ascii="Times New Roman" w:hAnsi="Times New Roman"/>
          <w:b w:val="0"/>
          <w:bCs/>
          <w:sz w:val="24"/>
          <w:szCs w:val="24"/>
          <w:lang w:val="en-US"/>
        </w:rPr>
        <w:t xml:space="preserve"> and K</w:t>
      </w:r>
      <w:r w:rsidRPr="008A42A1">
        <w:rPr>
          <w:rFonts w:ascii="Times New Roman" w:hAnsi="Times New Roman"/>
          <w:b w:val="0"/>
          <w:bCs/>
          <w:sz w:val="24"/>
          <w:szCs w:val="24"/>
          <w:vertAlign w:val="subscript"/>
          <w:lang w:val="en-US"/>
        </w:rPr>
        <w:t>CO2</w:t>
      </w:r>
      <w:r w:rsidRPr="008A42A1">
        <w:rPr>
          <w:rFonts w:ascii="Times New Roman" w:hAnsi="Times New Roman"/>
          <w:b w:val="0"/>
          <w:bCs/>
          <w:sz w:val="24"/>
          <w:szCs w:val="24"/>
          <w:lang w:val="en-US"/>
        </w:rPr>
        <w:t xml:space="preserve"> (as defined in paragraphs 5.3.3.2., 5.3.5.2., 6.3.3.2., and 6.3.5.2. of this annex) </w:t>
      </w:r>
    </w:p>
    <w:p w:rsidR="008A42A1" w:rsidRPr="008A42A1" w:rsidRDefault="008A42A1" w:rsidP="008A42A1">
      <w:pPr>
        <w:pStyle w:val="Title"/>
        <w:tabs>
          <w:tab w:val="left" w:pos="1980"/>
          <w:tab w:val="left" w:pos="2268"/>
        </w:tabs>
        <w:spacing w:after="240"/>
        <w:ind w:left="1134" w:hanging="1134"/>
        <w:jc w:val="both"/>
        <w:rPr>
          <w:rFonts w:ascii="Times New Roman" w:hAnsi="Times New Roman"/>
          <w:b w:val="0"/>
          <w:bCs/>
          <w:sz w:val="24"/>
          <w:szCs w:val="24"/>
          <w:lang w:val="en-US"/>
        </w:rPr>
      </w:pPr>
      <w:r w:rsidRPr="008A42A1">
        <w:rPr>
          <w:rFonts w:ascii="Times New Roman" w:hAnsi="Times New Roman"/>
          <w:b w:val="0"/>
          <w:bCs/>
          <w:sz w:val="24"/>
          <w:szCs w:val="24"/>
          <w:lang w:val="en-US"/>
        </w:rPr>
        <w:tab/>
      </w:r>
      <w:r w:rsidRPr="008A42A1">
        <w:rPr>
          <w:rFonts w:ascii="Times New Roman" w:hAnsi="Times New Roman"/>
          <w:b w:val="0"/>
          <w:bCs/>
          <w:sz w:val="24"/>
          <w:szCs w:val="24"/>
          <w:lang w:val="en-US"/>
        </w:rPr>
        <w:tab/>
      </w:r>
      <w:proofErr w:type="gramStart"/>
      <w:r w:rsidRPr="008A42A1">
        <w:rPr>
          <w:rFonts w:ascii="Times New Roman" w:hAnsi="Times New Roman"/>
          <w:b w:val="0"/>
          <w:bCs/>
          <w:sz w:val="24"/>
          <w:szCs w:val="24"/>
          <w:lang w:val="en-US"/>
        </w:rPr>
        <w:t>and</w:t>
      </w:r>
      <w:proofErr w:type="gramEnd"/>
      <w:r w:rsidRPr="008A42A1">
        <w:rPr>
          <w:rFonts w:ascii="Times New Roman" w:hAnsi="Times New Roman"/>
          <w:b w:val="0"/>
          <w:bCs/>
          <w:sz w:val="24"/>
          <w:szCs w:val="24"/>
          <w:lang w:val="en-US"/>
        </w:rPr>
        <w:t xml:space="preserve"> the last calibration dates of the instruments (where applicable) should be </w:t>
      </w:r>
      <w:r w:rsidRPr="008A42A1">
        <w:rPr>
          <w:rFonts w:ascii="Times New Roman" w:hAnsi="Times New Roman"/>
          <w:b w:val="0"/>
          <w:bCs/>
          <w:sz w:val="24"/>
          <w:szCs w:val="24"/>
          <w:lang w:val="en-US"/>
        </w:rPr>
        <w:tab/>
        <w:t>provided to the Technical Service.</w:t>
      </w:r>
    </w:p>
    <w:p w:rsidR="008A42A1" w:rsidRPr="008A42A1" w:rsidRDefault="008A42A1" w:rsidP="008A42A1">
      <w:pPr>
        <w:pStyle w:val="Title"/>
        <w:tabs>
          <w:tab w:val="left" w:pos="1701"/>
          <w:tab w:val="left" w:pos="2268"/>
          <w:tab w:val="left" w:pos="9568"/>
        </w:tabs>
        <w:spacing w:after="240"/>
        <w:ind w:left="1418" w:hanging="1418"/>
        <w:jc w:val="both"/>
        <w:rPr>
          <w:rFonts w:ascii="Times New Roman" w:hAnsi="Times New Roman"/>
          <w:b w:val="0"/>
          <w:bCs/>
          <w:sz w:val="24"/>
          <w:szCs w:val="24"/>
          <w:lang w:val="en-US"/>
        </w:rPr>
      </w:pPr>
      <w:r w:rsidRPr="008A42A1">
        <w:rPr>
          <w:rFonts w:ascii="Times New Roman" w:hAnsi="Times New Roman"/>
          <w:b w:val="0"/>
          <w:bCs/>
          <w:sz w:val="24"/>
          <w:szCs w:val="24"/>
          <w:lang w:val="en-US"/>
        </w:rPr>
        <w:t>3.</w:t>
      </w:r>
      <w:r w:rsidRPr="008A42A1">
        <w:rPr>
          <w:rFonts w:ascii="Times New Roman" w:hAnsi="Times New Roman"/>
          <w:b w:val="0"/>
          <w:bCs/>
          <w:sz w:val="24"/>
          <w:szCs w:val="24"/>
          <w:lang w:val="en-US"/>
        </w:rPr>
        <w:tab/>
        <w:t>Measurement procedure</w:t>
      </w:r>
    </w:p>
    <w:p w:rsidR="008A42A1" w:rsidRPr="008A42A1" w:rsidRDefault="008A42A1" w:rsidP="008A42A1">
      <w:pPr>
        <w:pStyle w:val="Title"/>
        <w:tabs>
          <w:tab w:val="left" w:pos="1701"/>
          <w:tab w:val="left" w:pos="2268"/>
          <w:tab w:val="left" w:pos="9568"/>
        </w:tabs>
        <w:spacing w:after="240"/>
        <w:ind w:left="1418" w:hanging="1418"/>
        <w:jc w:val="both"/>
        <w:rPr>
          <w:rFonts w:ascii="Times New Roman" w:hAnsi="Times New Roman"/>
          <w:b w:val="0"/>
          <w:bCs/>
          <w:sz w:val="24"/>
          <w:szCs w:val="24"/>
          <w:lang w:val="en-US"/>
        </w:rPr>
      </w:pPr>
      <w:r w:rsidRPr="008A42A1">
        <w:rPr>
          <w:rFonts w:ascii="Times New Roman" w:hAnsi="Times New Roman"/>
          <w:b w:val="0"/>
          <w:bCs/>
          <w:sz w:val="24"/>
          <w:szCs w:val="24"/>
          <w:lang w:val="en-US"/>
        </w:rPr>
        <w:t>3.1.</w:t>
      </w:r>
      <w:r w:rsidRPr="008A42A1">
        <w:rPr>
          <w:rFonts w:ascii="Times New Roman" w:hAnsi="Times New Roman"/>
          <w:b w:val="0"/>
          <w:bCs/>
          <w:sz w:val="24"/>
          <w:szCs w:val="24"/>
          <w:lang w:val="en-US"/>
        </w:rPr>
        <w:tab/>
        <w:t xml:space="preserve">Measurement of the battery current shall start at the same time as the test starts and shall end immediately after the vehicle </w:t>
      </w:r>
      <w:proofErr w:type="gramStart"/>
      <w:r w:rsidRPr="008A42A1">
        <w:rPr>
          <w:rFonts w:ascii="Times New Roman" w:hAnsi="Times New Roman"/>
          <w:b w:val="0"/>
          <w:bCs/>
          <w:sz w:val="24"/>
          <w:szCs w:val="24"/>
          <w:lang w:val="en-US"/>
        </w:rPr>
        <w:t>has</w:t>
      </w:r>
      <w:proofErr w:type="gramEnd"/>
      <w:r w:rsidRPr="008A42A1">
        <w:rPr>
          <w:rFonts w:ascii="Times New Roman" w:hAnsi="Times New Roman"/>
          <w:b w:val="0"/>
          <w:bCs/>
          <w:sz w:val="24"/>
          <w:szCs w:val="24"/>
          <w:lang w:val="en-US"/>
        </w:rPr>
        <w:t xml:space="preserve"> driven the complete driving cycle.</w:t>
      </w:r>
    </w:p>
    <w:p w:rsidR="008A42A1" w:rsidRPr="008A42A1" w:rsidRDefault="008A42A1" w:rsidP="008A42A1">
      <w:pPr>
        <w:pStyle w:val="Body"/>
        <w:tabs>
          <w:tab w:val="left" w:pos="1134"/>
          <w:tab w:val="left" w:pos="1701"/>
          <w:tab w:val="left" w:pos="2268"/>
        </w:tabs>
        <w:spacing w:line="240" w:lineRule="auto"/>
        <w:ind w:left="1134" w:hanging="1134"/>
        <w:jc w:val="center"/>
        <w:rPr>
          <w:bCs/>
          <w:sz w:val="24"/>
          <w:szCs w:val="24"/>
          <w:lang w:val="en-US"/>
        </w:rPr>
      </w:pPr>
      <w:r w:rsidRPr="008A42A1">
        <w:rPr>
          <w:bCs/>
          <w:sz w:val="24"/>
          <w:szCs w:val="24"/>
          <w:lang w:val="en-US"/>
        </w:rPr>
        <w:t>3.2.</w:t>
      </w:r>
      <w:r w:rsidRPr="008A42A1">
        <w:rPr>
          <w:bCs/>
          <w:sz w:val="24"/>
          <w:szCs w:val="24"/>
          <w:lang w:val="en-US"/>
        </w:rPr>
        <w:tab/>
        <w:t>Separate values of Q shall be logged over the Part One and Part Two of the cycle.</w:t>
      </w:r>
    </w:p>
    <w:p w:rsidR="008A42A1" w:rsidRDefault="008A42A1" w:rsidP="008A42A1">
      <w:pPr>
        <w:pStyle w:val="Body"/>
        <w:tabs>
          <w:tab w:val="left" w:pos="1134"/>
          <w:tab w:val="left" w:pos="1701"/>
          <w:tab w:val="left" w:pos="2268"/>
        </w:tabs>
        <w:spacing w:line="240" w:lineRule="auto"/>
        <w:ind w:left="1134" w:hanging="1134"/>
        <w:jc w:val="center"/>
        <w:rPr>
          <w:bCs/>
          <w:sz w:val="24"/>
          <w:szCs w:val="24"/>
          <w:lang w:val="en-US"/>
        </w:rPr>
      </w:pPr>
    </w:p>
    <w:p w:rsidR="00FD343F" w:rsidRDefault="00FD343F">
      <w:pPr>
        <w:tabs>
          <w:tab w:val="left" w:pos="1134"/>
          <w:tab w:val="left" w:pos="1701"/>
          <w:tab w:val="left" w:pos="2007"/>
          <w:tab w:val="left" w:pos="2268"/>
          <w:tab w:val="left" w:pos="2776"/>
          <w:tab w:val="left" w:pos="3118"/>
          <w:tab w:val="left" w:pos="3685"/>
        </w:tabs>
        <w:ind w:left="1134" w:hanging="1134"/>
      </w:pPr>
    </w:p>
    <w:p w:rsidR="00FD343F" w:rsidRDefault="00FD343F">
      <w:pPr>
        <w:tabs>
          <w:tab w:val="left" w:pos="0"/>
          <w:tab w:val="left" w:pos="1134"/>
          <w:tab w:val="left" w:pos="1701"/>
          <w:tab w:val="left" w:pos="2268"/>
          <w:tab w:val="center" w:pos="4734"/>
          <w:tab w:val="left" w:pos="5040"/>
        </w:tabs>
        <w:suppressAutoHyphens/>
        <w:ind w:left="1134" w:hanging="1134"/>
        <w:jc w:val="center"/>
        <w:rPr>
          <w:rFonts w:ascii="Courier New" w:hAnsi="Courier New"/>
          <w:sz w:val="20"/>
        </w:rPr>
        <w:sectPr w:rsidR="00FD343F">
          <w:headerReference w:type="even" r:id="rId104"/>
          <w:headerReference w:type="default" r:id="rId105"/>
          <w:pgSz w:w="11906" w:h="16838" w:code="9"/>
          <w:pgMar w:top="1134" w:right="851" w:bottom="1985" w:left="1588" w:header="851" w:footer="851" w:gutter="0"/>
          <w:cols w:space="708"/>
          <w:docGrid w:linePitch="360"/>
        </w:sectPr>
      </w:pPr>
    </w:p>
    <w:p w:rsidR="0044269C" w:rsidRPr="00533A3E" w:rsidRDefault="0044269C" w:rsidP="0044269C">
      <w:pPr>
        <w:pStyle w:val="Heading1"/>
        <w:ind w:left="52"/>
        <w:rPr>
          <w:b w:val="0"/>
          <w:sz w:val="24"/>
          <w:szCs w:val="24"/>
        </w:rPr>
      </w:pPr>
      <w:r w:rsidRPr="00533A3E">
        <w:rPr>
          <w:b w:val="0"/>
          <w:sz w:val="24"/>
          <w:szCs w:val="24"/>
          <w:u w:val="single"/>
        </w:rPr>
        <w:t>Annex 9</w:t>
      </w:r>
    </w:p>
    <w:p w:rsidR="0044269C" w:rsidRPr="00533A3E" w:rsidRDefault="0044269C" w:rsidP="0044269C">
      <w:pPr>
        <w:widowControl w:val="0"/>
        <w:autoSpaceDE w:val="0"/>
        <w:autoSpaceDN w:val="0"/>
        <w:adjustRightInd w:val="0"/>
        <w:jc w:val="both"/>
        <w:rPr>
          <w:bCs/>
        </w:rPr>
      </w:pPr>
    </w:p>
    <w:p w:rsidR="0044269C" w:rsidRPr="00533A3E" w:rsidRDefault="0044269C" w:rsidP="0044269C">
      <w:pPr>
        <w:widowControl w:val="0"/>
        <w:autoSpaceDE w:val="0"/>
        <w:autoSpaceDN w:val="0"/>
        <w:adjustRightInd w:val="0"/>
        <w:spacing w:after="240"/>
        <w:jc w:val="both"/>
        <w:rPr>
          <w:bCs/>
        </w:rPr>
      </w:pPr>
      <w:r w:rsidRPr="00533A3E">
        <w:rPr>
          <w:bCs/>
        </w:rPr>
        <w:t xml:space="preserve">METHOD OF MEASURING THE </w:t>
      </w:r>
      <w:smartTag w:uri="urn:schemas-microsoft-com:office:smarttags" w:element="PlaceName">
        <w:r w:rsidRPr="00533A3E">
          <w:rPr>
            <w:bCs/>
          </w:rPr>
          <w:t>ELECTRIC</w:t>
        </w:r>
      </w:smartTag>
      <w:r w:rsidRPr="00533A3E">
        <w:rPr>
          <w:bCs/>
        </w:rPr>
        <w:t xml:space="preserve"> </w:t>
      </w:r>
      <w:smartTag w:uri="urn:schemas-microsoft-com:office:smarttags" w:element="PlaceType">
        <w:r w:rsidRPr="00533A3E">
          <w:rPr>
            <w:bCs/>
          </w:rPr>
          <w:t>RANGE</w:t>
        </w:r>
      </w:smartTag>
      <w:r w:rsidRPr="00533A3E">
        <w:rPr>
          <w:bCs/>
        </w:rPr>
        <w:t xml:space="preserve"> OF VEHICLES POWERED BY AN ELECTRIC POWER TRAIN ONLY OR BY A HYBRID ELECTRIC POWER TRAIN AND THE </w:t>
      </w:r>
      <w:smartTag w:uri="urn:schemas-microsoft-com:office:smarttags" w:element="place">
        <w:smartTag w:uri="urn:schemas-microsoft-com:office:smarttags" w:element="PlaceName">
          <w:r w:rsidRPr="00533A3E">
            <w:rPr>
              <w:bCs/>
            </w:rPr>
            <w:t>OVC</w:t>
          </w:r>
        </w:smartTag>
        <w:r w:rsidRPr="00533A3E">
          <w:rPr>
            <w:bCs/>
          </w:rPr>
          <w:t xml:space="preserve"> </w:t>
        </w:r>
        <w:smartTag w:uri="urn:schemas-microsoft-com:office:smarttags" w:element="PlaceType">
          <w:r w:rsidRPr="00533A3E">
            <w:rPr>
              <w:bCs/>
            </w:rPr>
            <w:t>RANGE</w:t>
          </w:r>
        </w:smartTag>
      </w:smartTag>
      <w:r w:rsidRPr="00533A3E">
        <w:rPr>
          <w:bCs/>
        </w:rPr>
        <w:t xml:space="preserve"> OF VEHICLES POWERED BY A HYBRID ELECTRIC POWERTRAIN</w:t>
      </w:r>
    </w:p>
    <w:p w:rsidR="0044269C" w:rsidRPr="00533A3E" w:rsidRDefault="0044269C" w:rsidP="0044269C">
      <w:pPr>
        <w:widowControl w:val="0"/>
        <w:tabs>
          <w:tab w:val="left" w:pos="1430"/>
          <w:tab w:val="left" w:pos="2002"/>
          <w:tab w:val="left" w:pos="2600"/>
        </w:tabs>
        <w:autoSpaceDE w:val="0"/>
        <w:autoSpaceDN w:val="0"/>
        <w:adjustRightInd w:val="0"/>
        <w:spacing w:after="220"/>
        <w:ind w:left="1418" w:hanging="1418"/>
        <w:jc w:val="both"/>
        <w:rPr>
          <w:bCs/>
        </w:rPr>
      </w:pPr>
      <w:r w:rsidRPr="00533A3E">
        <w:rPr>
          <w:bCs/>
        </w:rPr>
        <w:t>1.</w:t>
      </w:r>
      <w:r w:rsidRPr="00533A3E">
        <w:rPr>
          <w:bCs/>
        </w:rPr>
        <w:tab/>
        <w:t xml:space="preserve">MEASUREMENT OF THE </w:t>
      </w:r>
      <w:smartTag w:uri="urn:schemas-microsoft-com:office:smarttags" w:element="place">
        <w:smartTag w:uri="urn:schemas-microsoft-com:office:smarttags" w:element="PlaceName">
          <w:r w:rsidRPr="00533A3E">
            <w:rPr>
              <w:bCs/>
            </w:rPr>
            <w:t>ELECTRIC</w:t>
          </w:r>
        </w:smartTag>
        <w:r w:rsidRPr="00533A3E">
          <w:rPr>
            <w:bCs/>
          </w:rPr>
          <w:t xml:space="preserve"> </w:t>
        </w:r>
        <w:smartTag w:uri="urn:schemas-microsoft-com:office:smarttags" w:element="PlaceType">
          <w:r w:rsidRPr="00533A3E">
            <w:rPr>
              <w:bCs/>
            </w:rPr>
            <w:t>RANGE</w:t>
          </w:r>
        </w:smartTag>
      </w:smartTag>
    </w:p>
    <w:p w:rsidR="0044269C" w:rsidRPr="00533A3E" w:rsidRDefault="0044269C" w:rsidP="0044269C">
      <w:pPr>
        <w:widowControl w:val="0"/>
        <w:tabs>
          <w:tab w:val="left" w:pos="1430"/>
          <w:tab w:val="left" w:pos="2002"/>
          <w:tab w:val="left" w:pos="2600"/>
        </w:tabs>
        <w:autoSpaceDE w:val="0"/>
        <w:autoSpaceDN w:val="0"/>
        <w:adjustRightInd w:val="0"/>
        <w:spacing w:after="220"/>
        <w:ind w:left="1418" w:hanging="1418"/>
        <w:jc w:val="both"/>
      </w:pPr>
      <w:r w:rsidRPr="00533A3E">
        <w:tab/>
        <w:t>The test method described hereafter permits to measure the electric range, expressed in km, of vehicles powered by an electric power train only or the electric range and OVC range of vehicles powered by a hybrid electric power train with off-vehicle charging (OVC-HEV as defined in paragraph 2. of Annex 8).</w:t>
      </w:r>
    </w:p>
    <w:p w:rsidR="0044269C" w:rsidRPr="00533A3E" w:rsidRDefault="0044269C" w:rsidP="0044269C">
      <w:pPr>
        <w:widowControl w:val="0"/>
        <w:tabs>
          <w:tab w:val="left" w:pos="1430"/>
          <w:tab w:val="left" w:pos="2002"/>
          <w:tab w:val="left" w:pos="2600"/>
        </w:tabs>
        <w:autoSpaceDE w:val="0"/>
        <w:autoSpaceDN w:val="0"/>
        <w:adjustRightInd w:val="0"/>
        <w:spacing w:after="220"/>
        <w:ind w:left="1418" w:hanging="1418"/>
        <w:jc w:val="both"/>
        <w:rPr>
          <w:bCs/>
        </w:rPr>
      </w:pPr>
      <w:r w:rsidRPr="00533A3E">
        <w:rPr>
          <w:bCs/>
        </w:rPr>
        <w:t>2.</w:t>
      </w:r>
      <w:r w:rsidRPr="00533A3E">
        <w:rPr>
          <w:bCs/>
        </w:rPr>
        <w:tab/>
        <w:t>PARAMETERS, UNITS AND ACCURACY OF MEASUREMENTS</w:t>
      </w:r>
    </w:p>
    <w:p w:rsidR="0044269C" w:rsidRPr="00533A3E" w:rsidRDefault="0044269C" w:rsidP="0044269C">
      <w:pPr>
        <w:widowControl w:val="0"/>
        <w:tabs>
          <w:tab w:val="left" w:pos="1430"/>
          <w:tab w:val="left" w:pos="2002"/>
          <w:tab w:val="left" w:pos="2600"/>
        </w:tabs>
        <w:autoSpaceDE w:val="0"/>
        <w:autoSpaceDN w:val="0"/>
        <w:adjustRightInd w:val="0"/>
        <w:spacing w:after="220"/>
        <w:ind w:left="1418" w:hanging="1418"/>
        <w:jc w:val="both"/>
        <w:rPr>
          <w:bCs/>
        </w:rPr>
      </w:pPr>
      <w:r w:rsidRPr="00533A3E">
        <w:tab/>
        <w:t>Parameters, units and accuracy of measurements shall be as follows:</w:t>
      </w:r>
    </w:p>
    <w:tbl>
      <w:tblPr>
        <w:tblStyle w:val="TableGrid4"/>
        <w:tblW w:w="0" w:type="auto"/>
        <w:tblInd w:w="1548" w:type="dxa"/>
        <w:tblLook w:val="01E0" w:firstRow="1" w:lastRow="1" w:firstColumn="1" w:lastColumn="1" w:noHBand="0" w:noVBand="0"/>
      </w:tblPr>
      <w:tblGrid>
        <w:gridCol w:w="2330"/>
        <w:gridCol w:w="1248"/>
        <w:gridCol w:w="2392"/>
        <w:gridCol w:w="2053"/>
      </w:tblGrid>
      <w:tr w:rsidR="0044269C" w:rsidRPr="00533A3E" w:rsidTr="00224AD3">
        <w:tc>
          <w:tcPr>
            <w:tcW w:w="2330" w:type="dxa"/>
          </w:tcPr>
          <w:p w:rsidR="0044269C" w:rsidRPr="00533A3E" w:rsidRDefault="0044269C" w:rsidP="00224AD3">
            <w:pPr>
              <w:widowControl w:val="0"/>
              <w:autoSpaceDE w:val="0"/>
              <w:autoSpaceDN w:val="0"/>
              <w:adjustRightInd w:val="0"/>
              <w:spacing w:before="20" w:after="20"/>
              <w:ind w:left="28"/>
            </w:pPr>
            <w:r w:rsidRPr="00533A3E">
              <w:t>Parameter</w:t>
            </w:r>
          </w:p>
        </w:tc>
        <w:tc>
          <w:tcPr>
            <w:tcW w:w="1248" w:type="dxa"/>
          </w:tcPr>
          <w:p w:rsidR="0044269C" w:rsidRPr="00533A3E" w:rsidRDefault="0044269C" w:rsidP="00224AD3">
            <w:pPr>
              <w:widowControl w:val="0"/>
              <w:autoSpaceDE w:val="0"/>
              <w:autoSpaceDN w:val="0"/>
              <w:adjustRightInd w:val="0"/>
              <w:spacing w:before="20" w:after="20"/>
              <w:ind w:left="33"/>
              <w:jc w:val="center"/>
            </w:pPr>
            <w:r w:rsidRPr="00533A3E">
              <w:t>Unit</w:t>
            </w:r>
          </w:p>
        </w:tc>
        <w:tc>
          <w:tcPr>
            <w:tcW w:w="2392" w:type="dxa"/>
          </w:tcPr>
          <w:p w:rsidR="0044269C" w:rsidRPr="00533A3E" w:rsidRDefault="0044269C" w:rsidP="00224AD3">
            <w:pPr>
              <w:widowControl w:val="0"/>
              <w:autoSpaceDE w:val="0"/>
              <w:autoSpaceDN w:val="0"/>
              <w:adjustRightInd w:val="0"/>
              <w:spacing w:before="20" w:after="20"/>
              <w:ind w:left="24"/>
              <w:jc w:val="center"/>
            </w:pPr>
            <w:r w:rsidRPr="00533A3E">
              <w:t>Accuracy</w:t>
            </w:r>
          </w:p>
        </w:tc>
        <w:tc>
          <w:tcPr>
            <w:tcW w:w="2053" w:type="dxa"/>
          </w:tcPr>
          <w:p w:rsidR="0044269C" w:rsidRPr="00533A3E" w:rsidRDefault="0044269C" w:rsidP="00224AD3">
            <w:pPr>
              <w:widowControl w:val="0"/>
              <w:autoSpaceDE w:val="0"/>
              <w:autoSpaceDN w:val="0"/>
              <w:adjustRightInd w:val="0"/>
              <w:spacing w:before="20" w:after="20"/>
              <w:ind w:left="20"/>
              <w:jc w:val="center"/>
            </w:pPr>
            <w:r w:rsidRPr="00533A3E">
              <w:t>Resolution</w:t>
            </w:r>
          </w:p>
        </w:tc>
      </w:tr>
      <w:tr w:rsidR="0044269C" w:rsidRPr="00533A3E" w:rsidTr="00224AD3">
        <w:tc>
          <w:tcPr>
            <w:tcW w:w="2330" w:type="dxa"/>
          </w:tcPr>
          <w:p w:rsidR="0044269C" w:rsidRPr="00533A3E" w:rsidRDefault="0044269C" w:rsidP="00224AD3">
            <w:pPr>
              <w:widowControl w:val="0"/>
              <w:autoSpaceDE w:val="0"/>
              <w:autoSpaceDN w:val="0"/>
              <w:adjustRightInd w:val="0"/>
              <w:spacing w:before="20" w:after="20"/>
              <w:ind w:left="26"/>
            </w:pPr>
            <w:r w:rsidRPr="00533A3E">
              <w:t>Time</w:t>
            </w:r>
          </w:p>
        </w:tc>
        <w:tc>
          <w:tcPr>
            <w:tcW w:w="1248" w:type="dxa"/>
          </w:tcPr>
          <w:p w:rsidR="0044269C" w:rsidRPr="00533A3E" w:rsidRDefault="0044269C" w:rsidP="00224AD3">
            <w:pPr>
              <w:widowControl w:val="0"/>
              <w:autoSpaceDE w:val="0"/>
              <w:autoSpaceDN w:val="0"/>
              <w:adjustRightInd w:val="0"/>
              <w:spacing w:before="20" w:after="20"/>
              <w:ind w:left="33"/>
              <w:jc w:val="center"/>
            </w:pPr>
            <w:r w:rsidRPr="00533A3E">
              <w:t>s</w:t>
            </w:r>
          </w:p>
        </w:tc>
        <w:tc>
          <w:tcPr>
            <w:tcW w:w="2392" w:type="dxa"/>
          </w:tcPr>
          <w:p w:rsidR="0044269C" w:rsidRPr="00533A3E" w:rsidRDefault="0044269C" w:rsidP="00224AD3">
            <w:pPr>
              <w:widowControl w:val="0"/>
              <w:autoSpaceDE w:val="0"/>
              <w:autoSpaceDN w:val="0"/>
              <w:adjustRightInd w:val="0"/>
              <w:spacing w:before="20" w:after="20"/>
              <w:ind w:left="24"/>
              <w:jc w:val="center"/>
            </w:pPr>
            <w:r w:rsidRPr="00533A3E">
              <w:t>+/- 0.1 s</w:t>
            </w:r>
          </w:p>
        </w:tc>
        <w:tc>
          <w:tcPr>
            <w:tcW w:w="2053" w:type="dxa"/>
          </w:tcPr>
          <w:p w:rsidR="0044269C" w:rsidRPr="00533A3E" w:rsidRDefault="0044269C" w:rsidP="00224AD3">
            <w:pPr>
              <w:widowControl w:val="0"/>
              <w:autoSpaceDE w:val="0"/>
              <w:autoSpaceDN w:val="0"/>
              <w:adjustRightInd w:val="0"/>
              <w:spacing w:before="20" w:after="20"/>
              <w:ind w:left="20"/>
              <w:jc w:val="center"/>
            </w:pPr>
            <w:r w:rsidRPr="00533A3E">
              <w:t>0.1 s</w:t>
            </w:r>
          </w:p>
        </w:tc>
      </w:tr>
      <w:tr w:rsidR="0044269C" w:rsidRPr="00533A3E" w:rsidTr="00224AD3">
        <w:tc>
          <w:tcPr>
            <w:tcW w:w="2330" w:type="dxa"/>
          </w:tcPr>
          <w:p w:rsidR="0044269C" w:rsidRPr="00533A3E" w:rsidRDefault="0044269C" w:rsidP="00224AD3">
            <w:pPr>
              <w:widowControl w:val="0"/>
              <w:autoSpaceDE w:val="0"/>
              <w:autoSpaceDN w:val="0"/>
              <w:adjustRightInd w:val="0"/>
              <w:spacing w:before="20" w:after="20"/>
              <w:ind w:left="26"/>
            </w:pPr>
            <w:r w:rsidRPr="00533A3E">
              <w:t>Distance</w:t>
            </w:r>
          </w:p>
        </w:tc>
        <w:tc>
          <w:tcPr>
            <w:tcW w:w="1248" w:type="dxa"/>
          </w:tcPr>
          <w:p w:rsidR="0044269C" w:rsidRPr="00533A3E" w:rsidRDefault="0044269C" w:rsidP="00224AD3">
            <w:pPr>
              <w:widowControl w:val="0"/>
              <w:autoSpaceDE w:val="0"/>
              <w:autoSpaceDN w:val="0"/>
              <w:adjustRightInd w:val="0"/>
              <w:spacing w:before="20" w:after="20"/>
              <w:ind w:left="33"/>
              <w:jc w:val="center"/>
            </w:pPr>
            <w:r w:rsidRPr="00533A3E">
              <w:t>m</w:t>
            </w:r>
          </w:p>
        </w:tc>
        <w:tc>
          <w:tcPr>
            <w:tcW w:w="2392" w:type="dxa"/>
          </w:tcPr>
          <w:p w:rsidR="0044269C" w:rsidRPr="00533A3E" w:rsidRDefault="0044269C" w:rsidP="00224AD3">
            <w:pPr>
              <w:widowControl w:val="0"/>
              <w:autoSpaceDE w:val="0"/>
              <w:autoSpaceDN w:val="0"/>
              <w:adjustRightInd w:val="0"/>
              <w:spacing w:before="20" w:after="20"/>
              <w:ind w:left="24"/>
              <w:jc w:val="center"/>
            </w:pPr>
            <w:r w:rsidRPr="00533A3E">
              <w:t>+/- 0.1 per cent</w:t>
            </w:r>
          </w:p>
        </w:tc>
        <w:tc>
          <w:tcPr>
            <w:tcW w:w="2053" w:type="dxa"/>
          </w:tcPr>
          <w:p w:rsidR="0044269C" w:rsidRPr="00533A3E" w:rsidRDefault="0044269C" w:rsidP="00224AD3">
            <w:pPr>
              <w:widowControl w:val="0"/>
              <w:autoSpaceDE w:val="0"/>
              <w:autoSpaceDN w:val="0"/>
              <w:adjustRightInd w:val="0"/>
              <w:spacing w:before="20" w:after="20"/>
              <w:ind w:left="20"/>
              <w:jc w:val="center"/>
            </w:pPr>
            <w:r w:rsidRPr="00533A3E">
              <w:t>1 m</w:t>
            </w:r>
          </w:p>
        </w:tc>
      </w:tr>
      <w:tr w:rsidR="0044269C" w:rsidRPr="00533A3E" w:rsidTr="00224AD3">
        <w:tc>
          <w:tcPr>
            <w:tcW w:w="2330" w:type="dxa"/>
          </w:tcPr>
          <w:p w:rsidR="0044269C" w:rsidRPr="00533A3E" w:rsidRDefault="0044269C" w:rsidP="00224AD3">
            <w:pPr>
              <w:widowControl w:val="0"/>
              <w:autoSpaceDE w:val="0"/>
              <w:autoSpaceDN w:val="0"/>
              <w:adjustRightInd w:val="0"/>
              <w:spacing w:before="20" w:after="20"/>
              <w:ind w:left="26"/>
            </w:pPr>
            <w:r w:rsidRPr="00533A3E">
              <w:t>Temperature degrees</w:t>
            </w:r>
          </w:p>
        </w:tc>
        <w:tc>
          <w:tcPr>
            <w:tcW w:w="1248" w:type="dxa"/>
          </w:tcPr>
          <w:p w:rsidR="0044269C" w:rsidRPr="00533A3E" w:rsidRDefault="0044269C" w:rsidP="00224AD3">
            <w:pPr>
              <w:widowControl w:val="0"/>
              <w:autoSpaceDE w:val="0"/>
              <w:autoSpaceDN w:val="0"/>
              <w:adjustRightInd w:val="0"/>
              <w:spacing w:before="20" w:after="20"/>
              <w:ind w:left="33"/>
              <w:jc w:val="center"/>
            </w:pPr>
            <w:r w:rsidRPr="00533A3E">
              <w:t>C</w:t>
            </w:r>
          </w:p>
        </w:tc>
        <w:tc>
          <w:tcPr>
            <w:tcW w:w="2392" w:type="dxa"/>
          </w:tcPr>
          <w:p w:rsidR="0044269C" w:rsidRPr="00533A3E" w:rsidRDefault="0044269C" w:rsidP="00224AD3">
            <w:pPr>
              <w:widowControl w:val="0"/>
              <w:autoSpaceDE w:val="0"/>
              <w:autoSpaceDN w:val="0"/>
              <w:adjustRightInd w:val="0"/>
              <w:spacing w:before="20" w:after="20"/>
              <w:ind w:left="24"/>
              <w:jc w:val="center"/>
            </w:pPr>
            <w:r w:rsidRPr="00533A3E">
              <w:t>+/- 1 degree C</w:t>
            </w:r>
          </w:p>
        </w:tc>
        <w:tc>
          <w:tcPr>
            <w:tcW w:w="2053" w:type="dxa"/>
          </w:tcPr>
          <w:p w:rsidR="0044269C" w:rsidRPr="00533A3E" w:rsidRDefault="0044269C" w:rsidP="00224AD3">
            <w:pPr>
              <w:widowControl w:val="0"/>
              <w:autoSpaceDE w:val="0"/>
              <w:autoSpaceDN w:val="0"/>
              <w:adjustRightInd w:val="0"/>
              <w:spacing w:before="20" w:after="20"/>
              <w:ind w:left="20"/>
              <w:jc w:val="center"/>
            </w:pPr>
            <w:r w:rsidRPr="00533A3E">
              <w:t>1 degree C</w:t>
            </w:r>
          </w:p>
        </w:tc>
      </w:tr>
      <w:tr w:rsidR="0044269C" w:rsidRPr="00533A3E" w:rsidTr="00224AD3">
        <w:tc>
          <w:tcPr>
            <w:tcW w:w="2330" w:type="dxa"/>
          </w:tcPr>
          <w:p w:rsidR="0044269C" w:rsidRPr="00533A3E" w:rsidRDefault="0044269C" w:rsidP="00224AD3">
            <w:pPr>
              <w:widowControl w:val="0"/>
              <w:autoSpaceDE w:val="0"/>
              <w:autoSpaceDN w:val="0"/>
              <w:adjustRightInd w:val="0"/>
              <w:spacing w:before="20" w:after="20"/>
              <w:ind w:left="26"/>
            </w:pPr>
            <w:r w:rsidRPr="00533A3E">
              <w:t>Speed</w:t>
            </w:r>
          </w:p>
        </w:tc>
        <w:tc>
          <w:tcPr>
            <w:tcW w:w="1248" w:type="dxa"/>
          </w:tcPr>
          <w:p w:rsidR="0044269C" w:rsidRPr="00533A3E" w:rsidRDefault="0044269C" w:rsidP="00224AD3">
            <w:pPr>
              <w:widowControl w:val="0"/>
              <w:autoSpaceDE w:val="0"/>
              <w:autoSpaceDN w:val="0"/>
              <w:adjustRightInd w:val="0"/>
              <w:spacing w:before="20" w:after="20"/>
              <w:ind w:left="33"/>
              <w:jc w:val="center"/>
            </w:pPr>
            <w:r w:rsidRPr="00533A3E">
              <w:t>km/h</w:t>
            </w:r>
          </w:p>
        </w:tc>
        <w:tc>
          <w:tcPr>
            <w:tcW w:w="2392" w:type="dxa"/>
          </w:tcPr>
          <w:p w:rsidR="0044269C" w:rsidRPr="00533A3E" w:rsidRDefault="0044269C" w:rsidP="00224AD3">
            <w:pPr>
              <w:widowControl w:val="0"/>
              <w:autoSpaceDE w:val="0"/>
              <w:autoSpaceDN w:val="0"/>
              <w:adjustRightInd w:val="0"/>
              <w:spacing w:before="20" w:after="20"/>
              <w:ind w:left="24"/>
              <w:jc w:val="center"/>
            </w:pPr>
            <w:r w:rsidRPr="00533A3E">
              <w:t>+/- 1 per cent</w:t>
            </w:r>
          </w:p>
        </w:tc>
        <w:tc>
          <w:tcPr>
            <w:tcW w:w="2053" w:type="dxa"/>
          </w:tcPr>
          <w:p w:rsidR="0044269C" w:rsidRPr="00533A3E" w:rsidRDefault="0044269C" w:rsidP="00224AD3">
            <w:pPr>
              <w:widowControl w:val="0"/>
              <w:autoSpaceDE w:val="0"/>
              <w:autoSpaceDN w:val="0"/>
              <w:adjustRightInd w:val="0"/>
              <w:spacing w:before="20" w:after="20"/>
              <w:ind w:left="20"/>
              <w:jc w:val="center"/>
            </w:pPr>
            <w:r w:rsidRPr="00533A3E">
              <w:t>0.2 km/h</w:t>
            </w:r>
          </w:p>
        </w:tc>
      </w:tr>
      <w:tr w:rsidR="0044269C" w:rsidRPr="00533A3E" w:rsidTr="00224AD3">
        <w:tc>
          <w:tcPr>
            <w:tcW w:w="2330" w:type="dxa"/>
          </w:tcPr>
          <w:p w:rsidR="0044269C" w:rsidRPr="00533A3E" w:rsidRDefault="0044269C" w:rsidP="00224AD3">
            <w:pPr>
              <w:widowControl w:val="0"/>
              <w:autoSpaceDE w:val="0"/>
              <w:autoSpaceDN w:val="0"/>
              <w:adjustRightInd w:val="0"/>
              <w:spacing w:before="20" w:after="20"/>
              <w:ind w:left="26"/>
            </w:pPr>
            <w:r w:rsidRPr="00533A3E">
              <w:t>Mass</w:t>
            </w:r>
          </w:p>
        </w:tc>
        <w:tc>
          <w:tcPr>
            <w:tcW w:w="1248" w:type="dxa"/>
          </w:tcPr>
          <w:p w:rsidR="0044269C" w:rsidRPr="00533A3E" w:rsidRDefault="0044269C" w:rsidP="00224AD3">
            <w:pPr>
              <w:widowControl w:val="0"/>
              <w:autoSpaceDE w:val="0"/>
              <w:autoSpaceDN w:val="0"/>
              <w:adjustRightInd w:val="0"/>
              <w:spacing w:before="20" w:after="20"/>
              <w:ind w:left="33"/>
              <w:jc w:val="center"/>
            </w:pPr>
            <w:r w:rsidRPr="00533A3E">
              <w:t>kg</w:t>
            </w:r>
          </w:p>
        </w:tc>
        <w:tc>
          <w:tcPr>
            <w:tcW w:w="2392" w:type="dxa"/>
          </w:tcPr>
          <w:p w:rsidR="0044269C" w:rsidRPr="00533A3E" w:rsidRDefault="0044269C" w:rsidP="00224AD3">
            <w:pPr>
              <w:widowControl w:val="0"/>
              <w:autoSpaceDE w:val="0"/>
              <w:autoSpaceDN w:val="0"/>
              <w:adjustRightInd w:val="0"/>
              <w:spacing w:before="20" w:after="20"/>
              <w:ind w:left="24"/>
              <w:jc w:val="center"/>
            </w:pPr>
            <w:r w:rsidRPr="00533A3E">
              <w:t>+/- 0.5 per cent</w:t>
            </w:r>
          </w:p>
        </w:tc>
        <w:tc>
          <w:tcPr>
            <w:tcW w:w="2053" w:type="dxa"/>
          </w:tcPr>
          <w:p w:rsidR="0044269C" w:rsidRPr="00533A3E" w:rsidRDefault="0044269C" w:rsidP="00224AD3">
            <w:pPr>
              <w:widowControl w:val="0"/>
              <w:autoSpaceDE w:val="0"/>
              <w:autoSpaceDN w:val="0"/>
              <w:adjustRightInd w:val="0"/>
              <w:spacing w:before="20" w:after="20"/>
              <w:ind w:left="20"/>
              <w:jc w:val="center"/>
            </w:pPr>
            <w:r w:rsidRPr="00533A3E">
              <w:t>1 kg</w:t>
            </w:r>
          </w:p>
        </w:tc>
      </w:tr>
      <w:tr w:rsidR="0044269C" w:rsidRPr="00533A3E" w:rsidTr="00224AD3">
        <w:tc>
          <w:tcPr>
            <w:tcW w:w="2330" w:type="dxa"/>
          </w:tcPr>
          <w:p w:rsidR="0044269C" w:rsidRPr="00533A3E" w:rsidRDefault="0044269C" w:rsidP="00224AD3">
            <w:pPr>
              <w:widowControl w:val="0"/>
              <w:autoSpaceDE w:val="0"/>
              <w:autoSpaceDN w:val="0"/>
              <w:adjustRightInd w:val="0"/>
              <w:spacing w:before="20" w:after="20"/>
              <w:ind w:left="26"/>
            </w:pPr>
            <w:r w:rsidRPr="00533A3E">
              <w:t>Electricity balance</w:t>
            </w:r>
          </w:p>
        </w:tc>
        <w:tc>
          <w:tcPr>
            <w:tcW w:w="1248" w:type="dxa"/>
          </w:tcPr>
          <w:p w:rsidR="0044269C" w:rsidRPr="00533A3E" w:rsidRDefault="0044269C" w:rsidP="00224AD3">
            <w:pPr>
              <w:widowControl w:val="0"/>
              <w:autoSpaceDE w:val="0"/>
              <w:autoSpaceDN w:val="0"/>
              <w:adjustRightInd w:val="0"/>
              <w:spacing w:before="20" w:after="20"/>
              <w:ind w:left="33"/>
              <w:jc w:val="center"/>
            </w:pPr>
            <w:r w:rsidRPr="00533A3E">
              <w:rPr>
                <w:bCs/>
              </w:rPr>
              <w:t>Ah</w:t>
            </w:r>
          </w:p>
        </w:tc>
        <w:tc>
          <w:tcPr>
            <w:tcW w:w="2392" w:type="dxa"/>
          </w:tcPr>
          <w:p w:rsidR="0044269C" w:rsidRPr="00533A3E" w:rsidRDefault="0044269C" w:rsidP="00224AD3">
            <w:pPr>
              <w:widowControl w:val="0"/>
              <w:autoSpaceDE w:val="0"/>
              <w:autoSpaceDN w:val="0"/>
              <w:adjustRightInd w:val="0"/>
              <w:spacing w:before="20" w:after="20"/>
              <w:ind w:left="24"/>
              <w:jc w:val="center"/>
            </w:pPr>
            <w:r w:rsidRPr="00533A3E">
              <w:t>+/- 0.5 per cent</w:t>
            </w:r>
          </w:p>
        </w:tc>
        <w:tc>
          <w:tcPr>
            <w:tcW w:w="2053" w:type="dxa"/>
          </w:tcPr>
          <w:p w:rsidR="0044269C" w:rsidRPr="00533A3E" w:rsidRDefault="0044269C" w:rsidP="00224AD3">
            <w:pPr>
              <w:widowControl w:val="0"/>
              <w:autoSpaceDE w:val="0"/>
              <w:autoSpaceDN w:val="0"/>
              <w:adjustRightInd w:val="0"/>
              <w:spacing w:before="20" w:after="20"/>
              <w:ind w:left="20"/>
              <w:jc w:val="center"/>
            </w:pPr>
            <w:r w:rsidRPr="00533A3E">
              <w:t>0.3 per cent</w:t>
            </w:r>
          </w:p>
        </w:tc>
      </w:tr>
    </w:tbl>
    <w:p w:rsidR="0044269C" w:rsidRPr="00533A3E" w:rsidRDefault="0044269C" w:rsidP="0044269C">
      <w:pPr>
        <w:widowControl w:val="0"/>
        <w:tabs>
          <w:tab w:val="left" w:pos="1430"/>
          <w:tab w:val="left" w:pos="2002"/>
          <w:tab w:val="left" w:pos="2600"/>
        </w:tabs>
        <w:autoSpaceDE w:val="0"/>
        <w:autoSpaceDN w:val="0"/>
        <w:adjustRightInd w:val="0"/>
        <w:spacing w:before="240" w:after="220"/>
        <w:ind w:left="1418" w:hanging="1418"/>
        <w:jc w:val="both"/>
        <w:rPr>
          <w:bCs/>
        </w:rPr>
      </w:pPr>
      <w:r w:rsidRPr="00533A3E">
        <w:rPr>
          <w:bCs/>
        </w:rPr>
        <w:t>3.</w:t>
      </w:r>
      <w:r w:rsidRPr="00533A3E">
        <w:rPr>
          <w:bCs/>
        </w:rPr>
        <w:tab/>
        <w:t>TEST CONDITIONS</w:t>
      </w:r>
    </w:p>
    <w:p w:rsidR="0044269C" w:rsidRPr="00533A3E" w:rsidRDefault="0044269C" w:rsidP="0044269C">
      <w:pPr>
        <w:widowControl w:val="0"/>
        <w:tabs>
          <w:tab w:val="left" w:pos="1430"/>
          <w:tab w:val="left" w:pos="2002"/>
          <w:tab w:val="left" w:pos="2600"/>
        </w:tabs>
        <w:autoSpaceDE w:val="0"/>
        <w:autoSpaceDN w:val="0"/>
        <w:adjustRightInd w:val="0"/>
        <w:spacing w:after="220"/>
        <w:ind w:left="1418" w:hanging="1418"/>
        <w:jc w:val="both"/>
      </w:pPr>
      <w:r w:rsidRPr="00533A3E">
        <w:t>3.1.</w:t>
      </w:r>
      <w:r w:rsidRPr="00533A3E">
        <w:tab/>
        <w:t>Condition of the vehicle</w:t>
      </w:r>
    </w:p>
    <w:p w:rsidR="0044269C" w:rsidRPr="00533A3E" w:rsidRDefault="0044269C" w:rsidP="0044269C">
      <w:pPr>
        <w:widowControl w:val="0"/>
        <w:tabs>
          <w:tab w:val="left" w:pos="1430"/>
          <w:tab w:val="left" w:pos="2002"/>
          <w:tab w:val="left" w:pos="2600"/>
        </w:tabs>
        <w:autoSpaceDE w:val="0"/>
        <w:autoSpaceDN w:val="0"/>
        <w:adjustRightInd w:val="0"/>
        <w:spacing w:after="220"/>
        <w:ind w:left="1418" w:hanging="1418"/>
        <w:jc w:val="both"/>
      </w:pPr>
      <w:r w:rsidRPr="00533A3E">
        <w:t>3.1.1.</w:t>
      </w:r>
      <w:r w:rsidRPr="00533A3E">
        <w:tab/>
        <w:t>The vehicle tyres shall be inflated to the pressure specified by the vehicle manufacturer when the tyres are at the ambient temperature.</w:t>
      </w:r>
    </w:p>
    <w:p w:rsidR="0044269C" w:rsidRPr="00533A3E" w:rsidRDefault="0044269C" w:rsidP="0044269C">
      <w:pPr>
        <w:widowControl w:val="0"/>
        <w:tabs>
          <w:tab w:val="left" w:pos="1430"/>
          <w:tab w:val="left" w:pos="2002"/>
          <w:tab w:val="left" w:pos="2600"/>
        </w:tabs>
        <w:autoSpaceDE w:val="0"/>
        <w:autoSpaceDN w:val="0"/>
        <w:adjustRightInd w:val="0"/>
        <w:spacing w:after="220"/>
        <w:ind w:left="1418" w:hanging="1418"/>
        <w:jc w:val="both"/>
      </w:pPr>
      <w:r w:rsidRPr="00533A3E">
        <w:t>3.1.2.</w:t>
      </w:r>
      <w:r w:rsidRPr="00533A3E">
        <w:tab/>
        <w:t>The viscosity of the oils for the mechanical moving parts shall conform to the specifications of the vehicle manufacturer.</w:t>
      </w:r>
    </w:p>
    <w:p w:rsidR="0044269C" w:rsidRPr="00533A3E" w:rsidRDefault="0044269C" w:rsidP="0044269C">
      <w:pPr>
        <w:widowControl w:val="0"/>
        <w:tabs>
          <w:tab w:val="left" w:pos="1430"/>
          <w:tab w:val="left" w:pos="2002"/>
          <w:tab w:val="left" w:pos="2600"/>
        </w:tabs>
        <w:autoSpaceDE w:val="0"/>
        <w:autoSpaceDN w:val="0"/>
        <w:adjustRightInd w:val="0"/>
        <w:spacing w:after="220"/>
        <w:ind w:left="1418" w:hanging="1418"/>
        <w:jc w:val="both"/>
      </w:pPr>
      <w:r w:rsidRPr="00533A3E">
        <w:t>3.1.3.</w:t>
      </w:r>
      <w:r w:rsidRPr="00533A3E">
        <w:tab/>
        <w:t>The lighting and light-signalling and auxiliary devices shall be off, except those required for testing and usual daytime operation of the vehicle.</w:t>
      </w:r>
    </w:p>
    <w:p w:rsidR="0044269C" w:rsidRPr="00533A3E" w:rsidRDefault="0044269C" w:rsidP="0044269C">
      <w:pPr>
        <w:widowControl w:val="0"/>
        <w:tabs>
          <w:tab w:val="left" w:pos="1430"/>
          <w:tab w:val="left" w:pos="2002"/>
          <w:tab w:val="left" w:pos="2600"/>
        </w:tabs>
        <w:autoSpaceDE w:val="0"/>
        <w:autoSpaceDN w:val="0"/>
        <w:adjustRightInd w:val="0"/>
        <w:spacing w:after="220"/>
        <w:ind w:left="1418" w:hanging="1418"/>
        <w:jc w:val="both"/>
      </w:pPr>
      <w:r w:rsidRPr="00533A3E">
        <w:t>3.1.4.</w:t>
      </w:r>
      <w:r w:rsidRPr="00533A3E">
        <w:tab/>
        <w:t>All energy storage systems available for other than traction purposes (electric, hydraulic, pneumatic, etc.) shall be charged up to their maximum level specified by the manufacturer.</w:t>
      </w:r>
    </w:p>
    <w:p w:rsidR="0044269C" w:rsidRPr="00533A3E" w:rsidRDefault="0044269C" w:rsidP="0044269C">
      <w:pPr>
        <w:widowControl w:val="0"/>
        <w:tabs>
          <w:tab w:val="left" w:pos="1430"/>
          <w:tab w:val="left" w:pos="2002"/>
          <w:tab w:val="left" w:pos="2600"/>
        </w:tabs>
        <w:autoSpaceDE w:val="0"/>
        <w:autoSpaceDN w:val="0"/>
        <w:adjustRightInd w:val="0"/>
        <w:spacing w:after="220"/>
        <w:ind w:left="1418" w:hanging="1418"/>
        <w:jc w:val="both"/>
      </w:pPr>
      <w:r w:rsidRPr="00533A3E">
        <w:t>3.1.5.</w:t>
      </w:r>
      <w:r w:rsidRPr="00533A3E">
        <w:tab/>
        <w:t>If the batteries are operated above the ambient temperature, the operator shall follow the procedure recommended by the vehicle manufacturer in order to keep the temperature of the battery in the normal operating range.</w:t>
      </w:r>
    </w:p>
    <w:p w:rsidR="0044269C" w:rsidRPr="00533A3E" w:rsidRDefault="0044269C" w:rsidP="0044269C">
      <w:pPr>
        <w:widowControl w:val="0"/>
        <w:tabs>
          <w:tab w:val="left" w:pos="2002"/>
          <w:tab w:val="left" w:pos="2600"/>
        </w:tabs>
        <w:autoSpaceDE w:val="0"/>
        <w:autoSpaceDN w:val="0"/>
        <w:adjustRightInd w:val="0"/>
        <w:spacing w:after="220"/>
        <w:ind w:left="1418" w:hanging="1418"/>
        <w:jc w:val="both"/>
      </w:pPr>
      <w:r w:rsidRPr="00533A3E">
        <w:tab/>
        <w:t>The manufacturer's agent shall be in a position to attest that the thermal management system of the battery is neither disabled nor reduced.</w:t>
      </w:r>
    </w:p>
    <w:p w:rsidR="0044269C" w:rsidRPr="00533A3E" w:rsidRDefault="0044269C" w:rsidP="0044269C">
      <w:pPr>
        <w:widowControl w:val="0"/>
        <w:tabs>
          <w:tab w:val="left" w:pos="2002"/>
          <w:tab w:val="left" w:pos="2600"/>
        </w:tabs>
        <w:autoSpaceDE w:val="0"/>
        <w:autoSpaceDN w:val="0"/>
        <w:adjustRightInd w:val="0"/>
        <w:spacing w:after="220"/>
        <w:ind w:left="1418" w:hanging="1418"/>
        <w:jc w:val="both"/>
      </w:pPr>
      <w:r w:rsidRPr="00533A3E">
        <w:t>3.1.6.</w:t>
      </w:r>
      <w:r w:rsidRPr="00533A3E">
        <w:tab/>
        <w:t>The vehicle must have undergone at least 300 km during the seven days before the test with those batteries that are installed in the test vehicle.</w:t>
      </w:r>
    </w:p>
    <w:p w:rsidR="0044269C" w:rsidRPr="00533A3E" w:rsidRDefault="0044269C" w:rsidP="0044269C">
      <w:pPr>
        <w:widowControl w:val="0"/>
        <w:tabs>
          <w:tab w:val="left" w:pos="2002"/>
          <w:tab w:val="left" w:pos="2600"/>
        </w:tabs>
        <w:autoSpaceDE w:val="0"/>
        <w:autoSpaceDN w:val="0"/>
        <w:adjustRightInd w:val="0"/>
        <w:spacing w:after="220"/>
        <w:ind w:left="1418" w:hanging="1418"/>
        <w:jc w:val="both"/>
      </w:pPr>
      <w:r w:rsidRPr="00533A3E">
        <w:t>3.2.</w:t>
      </w:r>
      <w:r w:rsidRPr="00533A3E">
        <w:tab/>
        <w:t>Climatic conditions</w:t>
      </w:r>
    </w:p>
    <w:p w:rsidR="0044269C" w:rsidRPr="0054155C" w:rsidRDefault="0044269C" w:rsidP="0044269C">
      <w:pPr>
        <w:widowControl w:val="0"/>
        <w:tabs>
          <w:tab w:val="left" w:pos="2002"/>
          <w:tab w:val="left" w:pos="2600"/>
        </w:tabs>
        <w:autoSpaceDE w:val="0"/>
        <w:autoSpaceDN w:val="0"/>
        <w:adjustRightInd w:val="0"/>
        <w:spacing w:before="240" w:after="220"/>
        <w:ind w:left="1418" w:hanging="1418"/>
        <w:jc w:val="both"/>
        <w:rPr>
          <w:spacing w:val="-3"/>
        </w:rPr>
      </w:pPr>
      <w:r w:rsidRPr="0054155C">
        <w:rPr>
          <w:spacing w:val="-3"/>
        </w:rPr>
        <w:tab/>
        <w:t>For testing performed outdoors, the ambient temperature shall be between 5 °C and 32 °C.</w:t>
      </w:r>
    </w:p>
    <w:p w:rsidR="0044269C" w:rsidRPr="00533A3E" w:rsidRDefault="0044269C" w:rsidP="0044269C">
      <w:pPr>
        <w:widowControl w:val="0"/>
        <w:tabs>
          <w:tab w:val="left" w:pos="2002"/>
          <w:tab w:val="left" w:pos="2600"/>
        </w:tabs>
        <w:autoSpaceDE w:val="0"/>
        <w:autoSpaceDN w:val="0"/>
        <w:adjustRightInd w:val="0"/>
        <w:spacing w:before="240" w:after="220"/>
        <w:ind w:left="1418" w:hanging="1418"/>
        <w:jc w:val="both"/>
      </w:pPr>
      <w:r w:rsidRPr="00533A3E">
        <w:tab/>
        <w:t>The indoors testing shall be performed at a temperature between 20 °C and 30 °C.</w:t>
      </w:r>
    </w:p>
    <w:p w:rsidR="0044269C" w:rsidRPr="00533A3E" w:rsidRDefault="0044269C" w:rsidP="0044269C">
      <w:pPr>
        <w:widowControl w:val="0"/>
        <w:tabs>
          <w:tab w:val="left" w:pos="2002"/>
          <w:tab w:val="left" w:pos="2600"/>
        </w:tabs>
        <w:autoSpaceDE w:val="0"/>
        <w:autoSpaceDN w:val="0"/>
        <w:adjustRightInd w:val="0"/>
        <w:spacing w:before="120" w:after="120"/>
        <w:ind w:left="1418" w:hanging="1418"/>
        <w:jc w:val="both"/>
        <w:rPr>
          <w:bCs/>
        </w:rPr>
      </w:pPr>
      <w:r w:rsidRPr="00533A3E">
        <w:rPr>
          <w:bCs/>
        </w:rPr>
        <w:t>4.</w:t>
      </w:r>
      <w:r w:rsidRPr="00533A3E">
        <w:rPr>
          <w:bCs/>
        </w:rPr>
        <w:tab/>
        <w:t>OPERATION MODES</w:t>
      </w:r>
    </w:p>
    <w:p w:rsidR="0044269C" w:rsidRPr="00533A3E" w:rsidRDefault="0044269C" w:rsidP="0044269C">
      <w:pPr>
        <w:widowControl w:val="0"/>
        <w:tabs>
          <w:tab w:val="left" w:pos="2002"/>
          <w:tab w:val="left" w:pos="2600"/>
        </w:tabs>
        <w:autoSpaceDE w:val="0"/>
        <w:autoSpaceDN w:val="0"/>
        <w:adjustRightInd w:val="0"/>
        <w:spacing w:before="240" w:after="220"/>
        <w:ind w:left="1418" w:hanging="1418"/>
        <w:jc w:val="both"/>
      </w:pPr>
      <w:r w:rsidRPr="00533A3E">
        <w:tab/>
        <w:t>The test method includes the following steps:</w:t>
      </w:r>
    </w:p>
    <w:p w:rsidR="0044269C" w:rsidRPr="00533A3E" w:rsidRDefault="0044269C" w:rsidP="0044269C">
      <w:pPr>
        <w:widowControl w:val="0"/>
        <w:tabs>
          <w:tab w:val="left" w:pos="2600"/>
        </w:tabs>
        <w:autoSpaceDE w:val="0"/>
        <w:autoSpaceDN w:val="0"/>
        <w:adjustRightInd w:val="0"/>
        <w:spacing w:after="120"/>
        <w:ind w:left="1985" w:hanging="567"/>
        <w:jc w:val="both"/>
      </w:pPr>
      <w:r w:rsidRPr="00533A3E">
        <w:t>(a</w:t>
      </w:r>
      <w:r>
        <w:t>)</w:t>
      </w:r>
      <w:r>
        <w:tab/>
        <w:t>Initial charge of the battery;</w:t>
      </w:r>
    </w:p>
    <w:p w:rsidR="0044269C" w:rsidRPr="00533A3E" w:rsidRDefault="0044269C" w:rsidP="0044269C">
      <w:pPr>
        <w:widowControl w:val="0"/>
        <w:tabs>
          <w:tab w:val="left" w:pos="2600"/>
        </w:tabs>
        <w:autoSpaceDE w:val="0"/>
        <w:autoSpaceDN w:val="0"/>
        <w:adjustRightInd w:val="0"/>
        <w:spacing w:after="240"/>
        <w:ind w:left="1985" w:hanging="567"/>
        <w:jc w:val="both"/>
      </w:pPr>
      <w:r w:rsidRPr="00533A3E">
        <w:t>(b)</w:t>
      </w:r>
      <w:r w:rsidRPr="00533A3E">
        <w:tab/>
        <w:t>Application of the cycle and measurement of the electric range.</w:t>
      </w:r>
    </w:p>
    <w:p w:rsidR="0044269C" w:rsidRPr="00533A3E" w:rsidRDefault="0044269C" w:rsidP="0044269C">
      <w:pPr>
        <w:widowControl w:val="0"/>
        <w:tabs>
          <w:tab w:val="left" w:pos="2002"/>
          <w:tab w:val="left" w:pos="2600"/>
        </w:tabs>
        <w:autoSpaceDE w:val="0"/>
        <w:autoSpaceDN w:val="0"/>
        <w:adjustRightInd w:val="0"/>
        <w:spacing w:after="220"/>
        <w:ind w:left="1418" w:hanging="1418"/>
        <w:jc w:val="both"/>
      </w:pPr>
      <w:r w:rsidRPr="00533A3E">
        <w:tab/>
        <w:t>Between the steps, if the vehicle shall move, it is pushed to the following test area (without regenerative recharging).</w:t>
      </w:r>
    </w:p>
    <w:p w:rsidR="0044269C" w:rsidRPr="00533A3E" w:rsidRDefault="0044269C" w:rsidP="0044269C">
      <w:pPr>
        <w:widowControl w:val="0"/>
        <w:tabs>
          <w:tab w:val="left" w:pos="2002"/>
          <w:tab w:val="left" w:pos="2600"/>
        </w:tabs>
        <w:autoSpaceDE w:val="0"/>
        <w:autoSpaceDN w:val="0"/>
        <w:adjustRightInd w:val="0"/>
        <w:spacing w:after="240"/>
        <w:ind w:left="1418" w:hanging="1418"/>
        <w:jc w:val="both"/>
      </w:pPr>
      <w:r w:rsidRPr="00533A3E">
        <w:t>4.1.</w:t>
      </w:r>
      <w:r w:rsidRPr="00533A3E">
        <w:tab/>
        <w:t>Initial charge of the battery</w:t>
      </w:r>
    </w:p>
    <w:p w:rsidR="0044269C" w:rsidRPr="00533A3E" w:rsidRDefault="0044269C" w:rsidP="0044269C">
      <w:pPr>
        <w:widowControl w:val="0"/>
        <w:tabs>
          <w:tab w:val="left" w:pos="2002"/>
          <w:tab w:val="left" w:pos="2600"/>
        </w:tabs>
        <w:autoSpaceDE w:val="0"/>
        <w:autoSpaceDN w:val="0"/>
        <w:adjustRightInd w:val="0"/>
        <w:spacing w:before="240" w:after="220"/>
        <w:ind w:left="1418" w:hanging="1418"/>
        <w:jc w:val="both"/>
      </w:pPr>
      <w:r w:rsidRPr="00533A3E">
        <w:tab/>
        <w:t>Charging the battery consists of the following procedures:</w:t>
      </w:r>
    </w:p>
    <w:p w:rsidR="0044269C" w:rsidRPr="00533A3E" w:rsidRDefault="0044269C" w:rsidP="0044269C">
      <w:pPr>
        <w:widowControl w:val="0"/>
        <w:tabs>
          <w:tab w:val="left" w:pos="2002"/>
          <w:tab w:val="left" w:pos="2600"/>
        </w:tabs>
        <w:autoSpaceDE w:val="0"/>
        <w:autoSpaceDN w:val="0"/>
        <w:adjustRightInd w:val="0"/>
        <w:jc w:val="both"/>
      </w:pPr>
      <w:r w:rsidRPr="00533A3E">
        <w:rPr>
          <w:u w:val="single"/>
        </w:rPr>
        <w:t>Note</w:t>
      </w:r>
      <w:r w:rsidRPr="00533A3E">
        <w:t>: "Initial charge of the battery" applies to the first charge of the battery, a</w:t>
      </w:r>
      <w:r>
        <w:t>t the reception of the vehicle.</w:t>
      </w:r>
      <w:r w:rsidRPr="00533A3E">
        <w:t xml:space="preserve"> In case of several combined tests or measurements, carried out consecutively, the first charge carried out shall be an "initial charge of the battery" and the following may be done in accordance with the "normal overnight charge" procedure.</w:t>
      </w:r>
    </w:p>
    <w:p w:rsidR="0044269C" w:rsidRPr="00533A3E" w:rsidRDefault="0044269C" w:rsidP="0044269C">
      <w:pPr>
        <w:widowControl w:val="0"/>
        <w:autoSpaceDE w:val="0"/>
        <w:autoSpaceDN w:val="0"/>
        <w:adjustRightInd w:val="0"/>
        <w:spacing w:before="240" w:after="220"/>
        <w:ind w:left="1418" w:hanging="1418"/>
        <w:jc w:val="both"/>
      </w:pPr>
      <w:r w:rsidRPr="00533A3E">
        <w:t>4.1.1.</w:t>
      </w:r>
      <w:r w:rsidRPr="00533A3E">
        <w:tab/>
        <w:t>Discharge of the battery</w:t>
      </w:r>
    </w:p>
    <w:p w:rsidR="0044269C" w:rsidRPr="00533A3E" w:rsidRDefault="0044269C" w:rsidP="0044269C">
      <w:pPr>
        <w:widowControl w:val="0"/>
        <w:autoSpaceDE w:val="0"/>
        <w:autoSpaceDN w:val="0"/>
        <w:adjustRightInd w:val="0"/>
        <w:spacing w:before="240" w:after="220"/>
        <w:ind w:left="1418" w:hanging="1418"/>
        <w:jc w:val="both"/>
      </w:pPr>
      <w:r w:rsidRPr="00533A3E">
        <w:t>4.1.1.1.</w:t>
      </w:r>
      <w:r w:rsidRPr="00533A3E">
        <w:tab/>
        <w:t>For pure electric vehicles:</w:t>
      </w:r>
    </w:p>
    <w:p w:rsidR="0044269C" w:rsidRPr="00533A3E" w:rsidRDefault="0044269C" w:rsidP="0044269C">
      <w:pPr>
        <w:widowControl w:val="0"/>
        <w:autoSpaceDE w:val="0"/>
        <w:autoSpaceDN w:val="0"/>
        <w:adjustRightInd w:val="0"/>
        <w:spacing w:before="240" w:after="220"/>
        <w:ind w:left="1418" w:hanging="1418"/>
        <w:jc w:val="both"/>
      </w:pPr>
      <w:r w:rsidRPr="00533A3E">
        <w:t>4.1.1.1.1.</w:t>
      </w:r>
      <w:r w:rsidRPr="00533A3E">
        <w:tab/>
        <w:t>The procedure starts with the discharge of the battery of the vehicle while driving (on the test track, on a chassis dynamometer, et</w:t>
      </w:r>
      <w:r>
        <w:t>c.) at a steady speed of 70 per cent +/-</w:t>
      </w:r>
      <w:r w:rsidRPr="00533A3E">
        <w:t xml:space="preserve">5 </w:t>
      </w:r>
      <w:proofErr w:type="spellStart"/>
      <w:r w:rsidRPr="00533A3E">
        <w:t>percent</w:t>
      </w:r>
      <w:proofErr w:type="spellEnd"/>
      <w:r w:rsidRPr="00533A3E">
        <w:t xml:space="preserve"> from the maximum thirty minutes speed of the vehicle.</w:t>
      </w:r>
    </w:p>
    <w:p w:rsidR="0044269C" w:rsidRPr="00533A3E" w:rsidRDefault="0044269C" w:rsidP="0044269C">
      <w:pPr>
        <w:widowControl w:val="0"/>
        <w:autoSpaceDE w:val="0"/>
        <w:autoSpaceDN w:val="0"/>
        <w:adjustRightInd w:val="0"/>
        <w:spacing w:before="240" w:after="220"/>
        <w:ind w:left="1418" w:hanging="1418"/>
        <w:jc w:val="both"/>
      </w:pPr>
      <w:r w:rsidRPr="00533A3E">
        <w:t>4.1.1.1.2.</w:t>
      </w:r>
      <w:r w:rsidRPr="00533A3E">
        <w:tab/>
        <w:t>Stopping the discharge occurs:</w:t>
      </w:r>
    </w:p>
    <w:p w:rsidR="0044269C" w:rsidRPr="00533A3E" w:rsidRDefault="0044269C" w:rsidP="0044269C">
      <w:pPr>
        <w:widowControl w:val="0"/>
        <w:tabs>
          <w:tab w:val="left" w:pos="2002"/>
          <w:tab w:val="left" w:pos="2600"/>
        </w:tabs>
        <w:autoSpaceDE w:val="0"/>
        <w:autoSpaceDN w:val="0"/>
        <w:adjustRightInd w:val="0"/>
        <w:spacing w:after="120"/>
        <w:ind w:left="1985" w:hanging="567"/>
        <w:jc w:val="both"/>
      </w:pPr>
      <w:r w:rsidRPr="00533A3E">
        <w:t>(a)</w:t>
      </w:r>
      <w:r w:rsidRPr="00533A3E">
        <w:tab/>
      </w:r>
      <w:r>
        <w:t>W</w:t>
      </w:r>
      <w:r w:rsidRPr="00533A3E">
        <w:t>hen the vehicle is not able to run at 65</w:t>
      </w:r>
      <w:r>
        <w:t xml:space="preserve"> per cent of the maximum thirty </w:t>
      </w:r>
      <w:r w:rsidRPr="00533A3E">
        <w:t>minutes speed;</w:t>
      </w:r>
    </w:p>
    <w:p w:rsidR="0044269C" w:rsidRPr="00533A3E" w:rsidRDefault="0044269C" w:rsidP="0044269C">
      <w:pPr>
        <w:widowControl w:val="0"/>
        <w:tabs>
          <w:tab w:val="left" w:pos="2002"/>
          <w:tab w:val="left" w:pos="2600"/>
        </w:tabs>
        <w:autoSpaceDE w:val="0"/>
        <w:autoSpaceDN w:val="0"/>
        <w:adjustRightInd w:val="0"/>
        <w:spacing w:after="120"/>
        <w:ind w:left="1985" w:hanging="567"/>
        <w:jc w:val="both"/>
      </w:pPr>
      <w:r>
        <w:t>(b)</w:t>
      </w:r>
      <w:r>
        <w:tab/>
        <w:t>O</w:t>
      </w:r>
      <w:r w:rsidRPr="00533A3E">
        <w:t>r when an indication to stop the vehicle is given to the driver by the s</w:t>
      </w:r>
      <w:r>
        <w:t xml:space="preserve">tandard </w:t>
      </w:r>
      <w:proofErr w:type="spellStart"/>
      <w:r>
        <w:t>onboard</w:t>
      </w:r>
      <w:proofErr w:type="spellEnd"/>
      <w:r>
        <w:t xml:space="preserve"> instrumentation;</w:t>
      </w:r>
      <w:r w:rsidRPr="00533A3E">
        <w:t xml:space="preserve"> or</w:t>
      </w:r>
    </w:p>
    <w:p w:rsidR="0044269C" w:rsidRPr="00533A3E" w:rsidRDefault="0044269C" w:rsidP="0044269C">
      <w:pPr>
        <w:widowControl w:val="0"/>
        <w:tabs>
          <w:tab w:val="left" w:pos="2002"/>
          <w:tab w:val="left" w:pos="2600"/>
        </w:tabs>
        <w:autoSpaceDE w:val="0"/>
        <w:autoSpaceDN w:val="0"/>
        <w:adjustRightInd w:val="0"/>
        <w:spacing w:after="120"/>
        <w:ind w:left="1985" w:hanging="567"/>
        <w:jc w:val="both"/>
      </w:pPr>
      <w:r>
        <w:t>(c)</w:t>
      </w:r>
      <w:r>
        <w:tab/>
        <w:t>A</w:t>
      </w:r>
      <w:r w:rsidRPr="00533A3E">
        <w:t>fter covering the distance of 100 km.</w:t>
      </w:r>
    </w:p>
    <w:p w:rsidR="0044269C" w:rsidRPr="00533A3E" w:rsidRDefault="0044269C" w:rsidP="0044269C">
      <w:pPr>
        <w:widowControl w:val="0"/>
        <w:tabs>
          <w:tab w:val="left" w:pos="1430"/>
          <w:tab w:val="left" w:pos="2002"/>
          <w:tab w:val="left" w:pos="2600"/>
        </w:tabs>
        <w:autoSpaceDE w:val="0"/>
        <w:autoSpaceDN w:val="0"/>
        <w:adjustRightInd w:val="0"/>
        <w:spacing w:before="240" w:after="220"/>
        <w:ind w:left="1418" w:hanging="1418"/>
        <w:jc w:val="both"/>
      </w:pPr>
      <w:r w:rsidRPr="00533A3E">
        <w:t>4.1.1.2.</w:t>
      </w:r>
      <w:r w:rsidRPr="00533A3E">
        <w:tab/>
        <w:t>For externally chargeable hybrid electric vehicle (OVC HEV) without an operating mode switch as defined in Annex 8:</w:t>
      </w:r>
    </w:p>
    <w:p w:rsidR="0044269C" w:rsidRPr="00533A3E" w:rsidRDefault="0044269C" w:rsidP="0044269C">
      <w:pPr>
        <w:widowControl w:val="0"/>
        <w:tabs>
          <w:tab w:val="left" w:pos="1430"/>
          <w:tab w:val="left" w:pos="2002"/>
          <w:tab w:val="left" w:pos="2600"/>
        </w:tabs>
        <w:autoSpaceDE w:val="0"/>
        <w:autoSpaceDN w:val="0"/>
        <w:adjustRightInd w:val="0"/>
        <w:spacing w:before="240" w:after="220"/>
        <w:ind w:left="1418" w:hanging="1418"/>
        <w:jc w:val="both"/>
      </w:pPr>
      <w:r w:rsidRPr="00533A3E">
        <w:t>4.1.1.2.1.</w:t>
      </w:r>
      <w:r w:rsidRPr="00533A3E">
        <w:tab/>
        <w:t>The manufacturer shall provide the means for performing the measurement with the vehicle running in pure electric operating state.</w:t>
      </w:r>
    </w:p>
    <w:p w:rsidR="0044269C" w:rsidRPr="00533A3E" w:rsidRDefault="0044269C" w:rsidP="0044269C">
      <w:pPr>
        <w:widowControl w:val="0"/>
        <w:tabs>
          <w:tab w:val="left" w:pos="1430"/>
          <w:tab w:val="left" w:pos="2002"/>
          <w:tab w:val="left" w:pos="2600"/>
        </w:tabs>
        <w:autoSpaceDE w:val="0"/>
        <w:autoSpaceDN w:val="0"/>
        <w:adjustRightInd w:val="0"/>
        <w:spacing w:before="240" w:after="220"/>
        <w:ind w:left="1418" w:hanging="1418"/>
        <w:jc w:val="both"/>
      </w:pPr>
      <w:r w:rsidRPr="00533A3E">
        <w:t>4.1.1.2.2.</w:t>
      </w:r>
      <w:r w:rsidRPr="00533A3E">
        <w:tab/>
        <w:t>The procedure shall start with the discharge of the electrical energy/power storage device of the vehicle while driving (on the test track, on a chassis dynamometer, etc.):</w:t>
      </w:r>
    </w:p>
    <w:p w:rsidR="0044269C" w:rsidRPr="00047854" w:rsidRDefault="0044269C" w:rsidP="0044269C">
      <w:pPr>
        <w:widowControl w:val="0"/>
        <w:autoSpaceDE w:val="0"/>
        <w:autoSpaceDN w:val="0"/>
        <w:adjustRightInd w:val="0"/>
        <w:spacing w:after="120"/>
        <w:ind w:left="1985" w:hanging="567"/>
        <w:jc w:val="both"/>
        <w:rPr>
          <w:spacing w:val="-3"/>
        </w:rPr>
      </w:pPr>
      <w:r w:rsidRPr="00047854">
        <w:rPr>
          <w:spacing w:val="-3"/>
        </w:rPr>
        <w:t>(a)</w:t>
      </w:r>
      <w:r w:rsidRPr="00047854">
        <w:rPr>
          <w:spacing w:val="-3"/>
        </w:rPr>
        <w:tab/>
        <w:t>At a steady speed of 50 km/h until the fuel consuming engine of the HEV starts up;</w:t>
      </w:r>
    </w:p>
    <w:p w:rsidR="0044269C" w:rsidRPr="00533A3E" w:rsidRDefault="0044269C" w:rsidP="0044269C">
      <w:pPr>
        <w:widowControl w:val="0"/>
        <w:autoSpaceDE w:val="0"/>
        <w:autoSpaceDN w:val="0"/>
        <w:adjustRightInd w:val="0"/>
        <w:spacing w:after="120"/>
        <w:ind w:left="1985" w:hanging="567"/>
        <w:jc w:val="both"/>
      </w:pPr>
      <w:r w:rsidRPr="00533A3E">
        <w:t>(b)</w:t>
      </w:r>
      <w:r w:rsidRPr="00533A3E">
        <w:tab/>
      </w:r>
      <w:r>
        <w:t>O</w:t>
      </w:r>
      <w:r w:rsidRPr="00533A3E">
        <w:t xml:space="preserve">r, if a vehicle </w:t>
      </w:r>
      <w:proofErr w:type="spellStart"/>
      <w:r w:rsidRPr="00533A3E">
        <w:t>can not</w:t>
      </w:r>
      <w:proofErr w:type="spellEnd"/>
      <w:r w:rsidRPr="00533A3E">
        <w:t xml:space="preserve"> reach a steady speed of 50 km/h without starting up the fuel consuming engine, the speed shall be reduced until the vehicle can run at a lower steady speed where the fuel consuming engine just does not start up for a defined time/distance (to be specified between tech</w:t>
      </w:r>
      <w:r>
        <w:t>nical service and manufacturer);</w:t>
      </w:r>
    </w:p>
    <w:p w:rsidR="0044269C" w:rsidRPr="00533A3E" w:rsidRDefault="0044269C" w:rsidP="0044269C">
      <w:pPr>
        <w:widowControl w:val="0"/>
        <w:autoSpaceDE w:val="0"/>
        <w:autoSpaceDN w:val="0"/>
        <w:adjustRightInd w:val="0"/>
        <w:ind w:left="1985" w:hanging="567"/>
        <w:jc w:val="both"/>
      </w:pPr>
      <w:r>
        <w:t>(c)</w:t>
      </w:r>
      <w:r>
        <w:tab/>
        <w:t>O</w:t>
      </w:r>
      <w:r w:rsidRPr="00533A3E">
        <w:t>r with manufacturer</w:t>
      </w:r>
      <w:r>
        <w:t>s</w:t>
      </w:r>
      <w:r w:rsidRPr="00533A3E">
        <w:t>' recommendation.</w:t>
      </w:r>
    </w:p>
    <w:p w:rsidR="0044269C" w:rsidRPr="00533A3E" w:rsidRDefault="0044269C" w:rsidP="0044269C">
      <w:pPr>
        <w:widowControl w:val="0"/>
        <w:tabs>
          <w:tab w:val="left" w:pos="1430"/>
          <w:tab w:val="left" w:pos="2002"/>
          <w:tab w:val="left" w:pos="2600"/>
        </w:tabs>
        <w:autoSpaceDE w:val="0"/>
        <w:autoSpaceDN w:val="0"/>
        <w:adjustRightInd w:val="0"/>
        <w:spacing w:before="240" w:after="220"/>
        <w:ind w:left="1418" w:hanging="1418"/>
        <w:jc w:val="both"/>
      </w:pPr>
      <w:r w:rsidRPr="00533A3E">
        <w:tab/>
        <w:t>The fuel consuming e</w:t>
      </w:r>
      <w:r>
        <w:t>ngine shall be stopped within ten</w:t>
      </w:r>
      <w:r w:rsidRPr="00533A3E">
        <w:t xml:space="preserve"> seconds of it being automatically started.</w:t>
      </w:r>
    </w:p>
    <w:p w:rsidR="0044269C" w:rsidRPr="00533A3E" w:rsidRDefault="0044269C" w:rsidP="0044269C">
      <w:pPr>
        <w:widowControl w:val="0"/>
        <w:tabs>
          <w:tab w:val="left" w:pos="1430"/>
          <w:tab w:val="left" w:pos="2002"/>
          <w:tab w:val="left" w:pos="2600"/>
        </w:tabs>
        <w:autoSpaceDE w:val="0"/>
        <w:autoSpaceDN w:val="0"/>
        <w:adjustRightInd w:val="0"/>
        <w:spacing w:before="240" w:after="220"/>
        <w:ind w:left="1418" w:hanging="1418"/>
        <w:jc w:val="both"/>
      </w:pPr>
      <w:r w:rsidRPr="00533A3E">
        <w:t>4.1.1.3.</w:t>
      </w:r>
      <w:r w:rsidRPr="00533A3E">
        <w:tab/>
        <w:t>For externally chargeable hybrid electric vehicle (OVC HEV) with an operating mode switch as defined in Annex 8:</w:t>
      </w:r>
    </w:p>
    <w:p w:rsidR="0044269C" w:rsidRPr="00533A3E" w:rsidRDefault="0044269C" w:rsidP="0044269C">
      <w:pPr>
        <w:widowControl w:val="0"/>
        <w:tabs>
          <w:tab w:val="left" w:pos="1430"/>
          <w:tab w:val="left" w:pos="2002"/>
          <w:tab w:val="left" w:pos="2600"/>
        </w:tabs>
        <w:autoSpaceDE w:val="0"/>
        <w:autoSpaceDN w:val="0"/>
        <w:adjustRightInd w:val="0"/>
        <w:spacing w:before="240" w:after="220"/>
        <w:ind w:left="1418" w:hanging="1418"/>
        <w:jc w:val="both"/>
      </w:pPr>
      <w:r w:rsidRPr="00533A3E">
        <w:t>4.1.1.3.1.</w:t>
      </w:r>
      <w:r w:rsidRPr="00533A3E">
        <w:tab/>
        <w:t xml:space="preserve">If there is not a pure electric position, the manufacturer shall provide the means for performing </w:t>
      </w:r>
      <w:r w:rsidR="000E1E0C" w:rsidRPr="00F25C90">
        <w:rPr>
          <w:rFonts w:eastAsia="MS Mincho"/>
        </w:rPr>
        <w:t>the discharge of the battery</w:t>
      </w:r>
      <w:r w:rsidRPr="00533A3E">
        <w:t xml:space="preserve"> with the vehicle running in pure electric operating state.</w:t>
      </w:r>
    </w:p>
    <w:p w:rsidR="0044269C" w:rsidRPr="00533A3E" w:rsidRDefault="0044269C" w:rsidP="0044269C">
      <w:pPr>
        <w:widowControl w:val="0"/>
        <w:tabs>
          <w:tab w:val="left" w:pos="1430"/>
          <w:tab w:val="left" w:pos="2002"/>
          <w:tab w:val="left" w:pos="2600"/>
        </w:tabs>
        <w:autoSpaceDE w:val="0"/>
        <w:autoSpaceDN w:val="0"/>
        <w:adjustRightInd w:val="0"/>
        <w:spacing w:before="240" w:after="220"/>
        <w:ind w:left="1418" w:hanging="1418"/>
        <w:jc w:val="both"/>
      </w:pPr>
      <w:r w:rsidRPr="00533A3E">
        <w:t>4.1.1.3.2.</w:t>
      </w:r>
      <w:r w:rsidRPr="00533A3E">
        <w:tab/>
        <w:t xml:space="preserve">The procedure shall start with the discharge of the electrical energy/power storage device of the vehicle while driving with the switch in pure electric position (on the test track, on a chassis dynamometer, etc.) at a </w:t>
      </w:r>
      <w:r>
        <w:t>steady speed of 70 per cent +/-</w:t>
      </w:r>
      <w:r w:rsidRPr="00533A3E">
        <w:t>5 per cent of the maximum thirty minutes speed of the vehicle.</w:t>
      </w:r>
    </w:p>
    <w:p w:rsidR="0044269C" w:rsidRPr="00533A3E" w:rsidRDefault="0044269C" w:rsidP="0044269C">
      <w:pPr>
        <w:widowControl w:val="0"/>
        <w:tabs>
          <w:tab w:val="left" w:pos="2002"/>
          <w:tab w:val="left" w:pos="2600"/>
        </w:tabs>
        <w:autoSpaceDE w:val="0"/>
        <w:autoSpaceDN w:val="0"/>
        <w:adjustRightInd w:val="0"/>
        <w:spacing w:before="240" w:after="220"/>
        <w:ind w:left="1418" w:hanging="1418"/>
        <w:jc w:val="both"/>
      </w:pPr>
      <w:r w:rsidRPr="00533A3E">
        <w:t>4.1.1.3.3.</w:t>
      </w:r>
      <w:r w:rsidRPr="00533A3E">
        <w:tab/>
        <w:t>Stopping the discharge occurs:</w:t>
      </w:r>
    </w:p>
    <w:p w:rsidR="0044269C" w:rsidRPr="00533A3E" w:rsidRDefault="0044269C" w:rsidP="0044269C">
      <w:pPr>
        <w:widowControl w:val="0"/>
        <w:tabs>
          <w:tab w:val="left" w:pos="2002"/>
          <w:tab w:val="left" w:pos="2600"/>
        </w:tabs>
        <w:autoSpaceDE w:val="0"/>
        <w:autoSpaceDN w:val="0"/>
        <w:adjustRightInd w:val="0"/>
        <w:spacing w:after="120"/>
        <w:ind w:left="1985" w:hanging="567"/>
        <w:jc w:val="both"/>
      </w:pPr>
      <w:r>
        <w:t>(a)</w:t>
      </w:r>
      <w:r>
        <w:tab/>
        <w:t>W</w:t>
      </w:r>
      <w:r w:rsidRPr="00533A3E">
        <w:t>hen the vehicle is not able to run at 65</w:t>
      </w:r>
      <w:r>
        <w:t xml:space="preserve"> per cent of the maximum thirty </w:t>
      </w:r>
      <w:r w:rsidRPr="00533A3E">
        <w:t>minutes speed; or</w:t>
      </w:r>
    </w:p>
    <w:p w:rsidR="0044269C" w:rsidRPr="00533A3E" w:rsidRDefault="0044269C" w:rsidP="0044269C">
      <w:pPr>
        <w:widowControl w:val="0"/>
        <w:tabs>
          <w:tab w:val="left" w:pos="2002"/>
          <w:tab w:val="left" w:pos="2600"/>
        </w:tabs>
        <w:autoSpaceDE w:val="0"/>
        <w:autoSpaceDN w:val="0"/>
        <w:adjustRightInd w:val="0"/>
        <w:spacing w:after="120"/>
        <w:ind w:left="1985" w:hanging="567"/>
        <w:jc w:val="both"/>
      </w:pPr>
      <w:r w:rsidRPr="00533A3E">
        <w:t>(b)</w:t>
      </w:r>
      <w:r w:rsidRPr="00533A3E">
        <w:tab/>
      </w:r>
      <w:r>
        <w:t>W</w:t>
      </w:r>
      <w:r w:rsidRPr="00533A3E">
        <w:t>hen an indication to stop the vehicle is given to the driver by the s</w:t>
      </w:r>
      <w:r>
        <w:t xml:space="preserve">tandard </w:t>
      </w:r>
      <w:proofErr w:type="spellStart"/>
      <w:r>
        <w:t>onboard</w:t>
      </w:r>
      <w:proofErr w:type="spellEnd"/>
      <w:r>
        <w:t xml:space="preserve"> instrumentation;</w:t>
      </w:r>
      <w:r w:rsidRPr="00533A3E">
        <w:t xml:space="preserve"> or</w:t>
      </w:r>
    </w:p>
    <w:p w:rsidR="0044269C" w:rsidRPr="00533A3E" w:rsidRDefault="0044269C" w:rsidP="0044269C">
      <w:pPr>
        <w:widowControl w:val="0"/>
        <w:tabs>
          <w:tab w:val="left" w:pos="2002"/>
          <w:tab w:val="left" w:pos="2600"/>
        </w:tabs>
        <w:autoSpaceDE w:val="0"/>
        <w:autoSpaceDN w:val="0"/>
        <w:adjustRightInd w:val="0"/>
        <w:ind w:left="1985" w:hanging="567"/>
        <w:jc w:val="both"/>
      </w:pPr>
      <w:r>
        <w:t>(c)</w:t>
      </w:r>
      <w:r>
        <w:tab/>
        <w:t>A</w:t>
      </w:r>
      <w:r w:rsidRPr="00533A3E">
        <w:t>fter covering the distance of 100 km.</w:t>
      </w:r>
    </w:p>
    <w:p w:rsidR="0044269C" w:rsidRPr="00533A3E" w:rsidRDefault="0044269C" w:rsidP="0044269C">
      <w:pPr>
        <w:widowControl w:val="0"/>
        <w:tabs>
          <w:tab w:val="left" w:pos="1430"/>
          <w:tab w:val="left" w:pos="2002"/>
          <w:tab w:val="left" w:pos="2600"/>
        </w:tabs>
        <w:autoSpaceDE w:val="0"/>
        <w:autoSpaceDN w:val="0"/>
        <w:adjustRightInd w:val="0"/>
        <w:spacing w:before="240" w:after="220"/>
        <w:ind w:left="1418" w:hanging="1418"/>
        <w:jc w:val="both"/>
      </w:pPr>
      <w:r w:rsidRPr="00533A3E">
        <w:t>4.1.1.3.4.</w:t>
      </w:r>
      <w:r w:rsidRPr="00533A3E">
        <w:tab/>
        <w:t>If the vehicle is not equipped with a pure electric operating state, the electrical energy/ power storage device discharge shall be achi</w:t>
      </w:r>
      <w:r>
        <w:t>eved by driving the vehicle (on </w:t>
      </w:r>
      <w:r w:rsidRPr="00533A3E">
        <w:t>the test track, on a chassis dynamometer, etc.):</w:t>
      </w:r>
    </w:p>
    <w:p w:rsidR="0044269C" w:rsidRPr="00533A3E" w:rsidRDefault="0044269C" w:rsidP="0044269C">
      <w:pPr>
        <w:widowControl w:val="0"/>
        <w:tabs>
          <w:tab w:val="left" w:pos="2002"/>
          <w:tab w:val="left" w:pos="2600"/>
        </w:tabs>
        <w:autoSpaceDE w:val="0"/>
        <w:autoSpaceDN w:val="0"/>
        <w:adjustRightInd w:val="0"/>
        <w:ind w:left="1985" w:hanging="567"/>
        <w:jc w:val="both"/>
      </w:pPr>
      <w:r>
        <w:t>(a)</w:t>
      </w:r>
      <w:r>
        <w:tab/>
        <w:t>A</w:t>
      </w:r>
      <w:r w:rsidRPr="00533A3E">
        <w:t>t a steady speed of 50 km/h until the fuel consum</w:t>
      </w:r>
      <w:r>
        <w:t>ing engine of the HEV starts up;</w:t>
      </w:r>
      <w:r w:rsidRPr="00533A3E">
        <w:t xml:space="preserve"> or</w:t>
      </w:r>
    </w:p>
    <w:p w:rsidR="0044269C" w:rsidRPr="00533A3E" w:rsidRDefault="0044269C" w:rsidP="0044269C">
      <w:pPr>
        <w:widowControl w:val="0"/>
        <w:tabs>
          <w:tab w:val="left" w:pos="2002"/>
          <w:tab w:val="left" w:pos="2600"/>
        </w:tabs>
        <w:autoSpaceDE w:val="0"/>
        <w:autoSpaceDN w:val="0"/>
        <w:adjustRightInd w:val="0"/>
        <w:spacing w:after="120"/>
        <w:ind w:left="1985" w:hanging="567"/>
        <w:jc w:val="both"/>
      </w:pPr>
      <w:r>
        <w:t>(b)</w:t>
      </w:r>
      <w:r>
        <w:tab/>
        <w:t>I</w:t>
      </w:r>
      <w:r w:rsidRPr="00533A3E">
        <w:t xml:space="preserve">f a vehicle </w:t>
      </w:r>
      <w:proofErr w:type="spellStart"/>
      <w:r w:rsidRPr="00533A3E">
        <w:t>can not</w:t>
      </w:r>
      <w:proofErr w:type="spellEnd"/>
      <w:r w:rsidRPr="00533A3E">
        <w:t xml:space="preserve"> reach a steady speed of 50 km/h without starting up the fuel consuming engine , the speed shall be reduced until the vehicle can run a lower steady speed where the fuel consuming engine just does not start up for a defined time/distance (to be specified between tech</w:t>
      </w:r>
      <w:r>
        <w:t>nical service and manufacturer);</w:t>
      </w:r>
      <w:r w:rsidRPr="00533A3E">
        <w:t xml:space="preserve"> or</w:t>
      </w:r>
    </w:p>
    <w:p w:rsidR="0044269C" w:rsidRPr="00533A3E" w:rsidRDefault="0044269C" w:rsidP="0044269C">
      <w:pPr>
        <w:widowControl w:val="0"/>
        <w:tabs>
          <w:tab w:val="left" w:pos="2002"/>
          <w:tab w:val="left" w:pos="2600"/>
        </w:tabs>
        <w:autoSpaceDE w:val="0"/>
        <w:autoSpaceDN w:val="0"/>
        <w:adjustRightInd w:val="0"/>
        <w:ind w:left="1985" w:hanging="567"/>
        <w:jc w:val="both"/>
      </w:pPr>
      <w:r>
        <w:t>(c</w:t>
      </w:r>
      <w:r w:rsidRPr="00533A3E">
        <w:t>)</w:t>
      </w:r>
      <w:r w:rsidRPr="00533A3E">
        <w:tab/>
      </w:r>
      <w:proofErr w:type="gramStart"/>
      <w:r w:rsidRPr="00533A3E">
        <w:t>with</w:t>
      </w:r>
      <w:proofErr w:type="gramEnd"/>
      <w:r w:rsidRPr="00533A3E">
        <w:t xml:space="preserve"> manufacturer</w:t>
      </w:r>
      <w:r>
        <w:t>s</w:t>
      </w:r>
      <w:r w:rsidRPr="00533A3E">
        <w:t>' recommendation.</w:t>
      </w:r>
    </w:p>
    <w:p w:rsidR="0044269C" w:rsidRPr="00533A3E" w:rsidRDefault="0044269C" w:rsidP="0044269C">
      <w:pPr>
        <w:widowControl w:val="0"/>
        <w:tabs>
          <w:tab w:val="left" w:pos="1430"/>
          <w:tab w:val="left" w:pos="2002"/>
          <w:tab w:val="left" w:pos="2600"/>
        </w:tabs>
        <w:autoSpaceDE w:val="0"/>
        <w:autoSpaceDN w:val="0"/>
        <w:adjustRightInd w:val="0"/>
        <w:spacing w:before="240" w:after="220"/>
        <w:ind w:left="1418" w:hanging="1418"/>
        <w:jc w:val="both"/>
      </w:pPr>
      <w:r w:rsidRPr="00533A3E">
        <w:tab/>
        <w:t>The fuel consuming e</w:t>
      </w:r>
      <w:r>
        <w:t>ngine shall be stopped within ten</w:t>
      </w:r>
      <w:r w:rsidRPr="00533A3E">
        <w:t xml:space="preserve"> seconds of it being automatically started.</w:t>
      </w:r>
    </w:p>
    <w:p w:rsidR="0044269C" w:rsidRPr="00533A3E" w:rsidRDefault="0044269C" w:rsidP="0044269C">
      <w:pPr>
        <w:widowControl w:val="0"/>
        <w:tabs>
          <w:tab w:val="left" w:pos="1430"/>
          <w:tab w:val="left" w:pos="2002"/>
          <w:tab w:val="left" w:pos="2600"/>
        </w:tabs>
        <w:autoSpaceDE w:val="0"/>
        <w:autoSpaceDN w:val="0"/>
        <w:adjustRightInd w:val="0"/>
        <w:spacing w:before="240" w:after="220"/>
        <w:ind w:left="1418" w:hanging="1418"/>
        <w:jc w:val="both"/>
      </w:pPr>
      <w:r w:rsidRPr="00533A3E">
        <w:t>4.1.2.</w:t>
      </w:r>
      <w:r w:rsidRPr="00533A3E">
        <w:tab/>
        <w:t>Application of a normal overnight charge</w:t>
      </w:r>
    </w:p>
    <w:p w:rsidR="0044269C" w:rsidRPr="00533A3E" w:rsidRDefault="0044269C" w:rsidP="0044269C">
      <w:pPr>
        <w:widowControl w:val="0"/>
        <w:tabs>
          <w:tab w:val="left" w:pos="1430"/>
          <w:tab w:val="left" w:pos="2002"/>
          <w:tab w:val="left" w:pos="2600"/>
        </w:tabs>
        <w:autoSpaceDE w:val="0"/>
        <w:autoSpaceDN w:val="0"/>
        <w:adjustRightInd w:val="0"/>
        <w:spacing w:before="240" w:after="220"/>
        <w:ind w:left="1418" w:hanging="1418"/>
        <w:jc w:val="both"/>
      </w:pPr>
      <w:r w:rsidRPr="00533A3E">
        <w:tab/>
        <w:t xml:space="preserve">For a pure electric vehicle, the battery shall be charged according to the normal overnight charge procedure, as defined in paragraph 2.4.1.2. </w:t>
      </w:r>
      <w:proofErr w:type="gramStart"/>
      <w:r w:rsidRPr="00533A3E">
        <w:t>of</w:t>
      </w:r>
      <w:proofErr w:type="gramEnd"/>
      <w:r w:rsidRPr="00533A3E">
        <w:t xml:space="preserve"> Annex </w:t>
      </w:r>
      <w:r>
        <w:t>7, for a period not exceeding twelve</w:t>
      </w:r>
      <w:r w:rsidRPr="00533A3E">
        <w:t xml:space="preserve"> hours.</w:t>
      </w:r>
    </w:p>
    <w:p w:rsidR="0044269C" w:rsidRPr="00533A3E" w:rsidRDefault="0044269C" w:rsidP="0044269C">
      <w:pPr>
        <w:widowControl w:val="0"/>
        <w:tabs>
          <w:tab w:val="left" w:pos="1430"/>
          <w:tab w:val="left" w:pos="2002"/>
          <w:tab w:val="left" w:pos="2600"/>
        </w:tabs>
        <w:autoSpaceDE w:val="0"/>
        <w:autoSpaceDN w:val="0"/>
        <w:adjustRightInd w:val="0"/>
        <w:spacing w:before="240" w:after="220"/>
        <w:ind w:left="1418" w:hanging="1418"/>
        <w:jc w:val="both"/>
      </w:pPr>
      <w:r w:rsidRPr="00533A3E">
        <w:tab/>
        <w:t xml:space="preserve">For an OVC HEV, the battery shall be charged according to the normal overnight charge procedure as described in paragraph 3.2.2.5. </w:t>
      </w:r>
      <w:proofErr w:type="gramStart"/>
      <w:r w:rsidRPr="00533A3E">
        <w:t>of</w:t>
      </w:r>
      <w:proofErr w:type="gramEnd"/>
      <w:r w:rsidRPr="00533A3E">
        <w:t xml:space="preserve"> Annex 8.</w:t>
      </w:r>
    </w:p>
    <w:p w:rsidR="0044269C" w:rsidRPr="00533A3E" w:rsidRDefault="0044269C" w:rsidP="0044269C">
      <w:pPr>
        <w:widowControl w:val="0"/>
        <w:tabs>
          <w:tab w:val="left" w:pos="1430"/>
          <w:tab w:val="left" w:pos="2002"/>
          <w:tab w:val="left" w:pos="2600"/>
        </w:tabs>
        <w:autoSpaceDE w:val="0"/>
        <w:autoSpaceDN w:val="0"/>
        <w:adjustRightInd w:val="0"/>
        <w:spacing w:before="240" w:after="220"/>
        <w:ind w:left="1418" w:hanging="1418"/>
        <w:jc w:val="both"/>
      </w:pPr>
      <w:r w:rsidRPr="00533A3E">
        <w:t>4.2.</w:t>
      </w:r>
      <w:r w:rsidRPr="00533A3E">
        <w:tab/>
        <w:t>Application of the cycle and measurement of the range</w:t>
      </w:r>
    </w:p>
    <w:p w:rsidR="0044269C" w:rsidRPr="00533A3E" w:rsidRDefault="0044269C" w:rsidP="0044269C">
      <w:pPr>
        <w:widowControl w:val="0"/>
        <w:tabs>
          <w:tab w:val="left" w:pos="1430"/>
          <w:tab w:val="left" w:pos="2002"/>
          <w:tab w:val="left" w:pos="2600"/>
        </w:tabs>
        <w:autoSpaceDE w:val="0"/>
        <w:autoSpaceDN w:val="0"/>
        <w:adjustRightInd w:val="0"/>
        <w:spacing w:before="240" w:after="220"/>
        <w:ind w:left="1418" w:hanging="1418"/>
        <w:jc w:val="both"/>
      </w:pPr>
      <w:r w:rsidRPr="00533A3E">
        <w:t>4.2.1.</w:t>
      </w:r>
      <w:r w:rsidRPr="00533A3E">
        <w:tab/>
        <w:t>For pure electric vehicle:</w:t>
      </w:r>
    </w:p>
    <w:p w:rsidR="0044269C" w:rsidRPr="00533A3E" w:rsidRDefault="0044269C" w:rsidP="0044269C">
      <w:pPr>
        <w:widowControl w:val="0"/>
        <w:tabs>
          <w:tab w:val="left" w:pos="1430"/>
          <w:tab w:val="left" w:pos="2002"/>
          <w:tab w:val="left" w:pos="2600"/>
        </w:tabs>
        <w:autoSpaceDE w:val="0"/>
        <w:autoSpaceDN w:val="0"/>
        <w:adjustRightInd w:val="0"/>
        <w:spacing w:before="240" w:after="220"/>
        <w:ind w:left="1418" w:hanging="1418"/>
        <w:jc w:val="both"/>
      </w:pPr>
      <w:r w:rsidRPr="00533A3E">
        <w:t>4.2.1.1.</w:t>
      </w:r>
      <w:r w:rsidRPr="00533A3E">
        <w:tab/>
        <w:t xml:space="preserve">The test sequence as defined in paragraph 1.1. </w:t>
      </w:r>
      <w:proofErr w:type="gramStart"/>
      <w:r w:rsidRPr="00533A3E">
        <w:t>of</w:t>
      </w:r>
      <w:proofErr w:type="gramEnd"/>
      <w:r w:rsidRPr="00533A3E">
        <w:t xml:space="preserve"> Annex 7 is applied on a chassis dynamometer adjusted as described in </w:t>
      </w:r>
      <w:r>
        <w:t>Appendix</w:t>
      </w:r>
      <w:r w:rsidRPr="00533A3E">
        <w:t xml:space="preserve"> 1 of Annex 7, until the end of the test criteria is reached.</w:t>
      </w:r>
    </w:p>
    <w:p w:rsidR="0044269C" w:rsidRPr="00533A3E" w:rsidRDefault="0044269C" w:rsidP="0044269C">
      <w:pPr>
        <w:widowControl w:val="0"/>
        <w:tabs>
          <w:tab w:val="left" w:pos="1430"/>
          <w:tab w:val="left" w:pos="2002"/>
          <w:tab w:val="left" w:pos="2600"/>
        </w:tabs>
        <w:autoSpaceDE w:val="0"/>
        <w:autoSpaceDN w:val="0"/>
        <w:adjustRightInd w:val="0"/>
        <w:spacing w:before="240" w:after="220"/>
        <w:ind w:left="1418" w:hanging="1418"/>
        <w:jc w:val="both"/>
      </w:pPr>
      <w:r w:rsidRPr="00533A3E">
        <w:t>4.2.1.2.</w:t>
      </w:r>
      <w:r w:rsidRPr="00533A3E">
        <w:tab/>
        <w:t>The end of the test criteria is reached when the vehicle is not able to meet the target curve up to 50 km/ h, or when an indication from the standard on-board instrumentation is given to the driver to stop the vehicle.</w:t>
      </w:r>
    </w:p>
    <w:p w:rsidR="0044269C" w:rsidRPr="00533A3E" w:rsidRDefault="0044269C" w:rsidP="0044269C">
      <w:pPr>
        <w:widowControl w:val="0"/>
        <w:tabs>
          <w:tab w:val="left" w:pos="1430"/>
          <w:tab w:val="left" w:pos="2002"/>
          <w:tab w:val="left" w:pos="2600"/>
        </w:tabs>
        <w:autoSpaceDE w:val="0"/>
        <w:autoSpaceDN w:val="0"/>
        <w:adjustRightInd w:val="0"/>
        <w:spacing w:before="240" w:after="220"/>
        <w:ind w:left="1418" w:hanging="1418"/>
        <w:jc w:val="both"/>
      </w:pPr>
      <w:r w:rsidRPr="00533A3E">
        <w:tab/>
        <w:t>Then the vehicle shall be slowed down to 5 km/h by releasing the accelerator pedal, without touching the brake pedal and then stopped by braking.</w:t>
      </w:r>
    </w:p>
    <w:p w:rsidR="0044269C" w:rsidRPr="00533A3E" w:rsidRDefault="0044269C" w:rsidP="0044269C">
      <w:pPr>
        <w:widowControl w:val="0"/>
        <w:tabs>
          <w:tab w:val="left" w:pos="1430"/>
          <w:tab w:val="left" w:pos="2002"/>
          <w:tab w:val="left" w:pos="2600"/>
        </w:tabs>
        <w:autoSpaceDE w:val="0"/>
        <w:autoSpaceDN w:val="0"/>
        <w:adjustRightInd w:val="0"/>
        <w:spacing w:before="240" w:after="220"/>
        <w:ind w:left="1418" w:hanging="1418"/>
        <w:jc w:val="both"/>
      </w:pPr>
      <w:r w:rsidRPr="00533A3E">
        <w:t>4.2.1.3.</w:t>
      </w:r>
      <w:r w:rsidRPr="00533A3E">
        <w:tab/>
        <w:t>At a speed over 50 km/h, when the vehicle does not reach the required acceleration or speed of the test cycle, the accelerator pedal shall remain fully depressed until the reference curve has been reached again.</w:t>
      </w:r>
    </w:p>
    <w:p w:rsidR="0044269C" w:rsidRPr="00533A3E" w:rsidRDefault="0044269C" w:rsidP="0044269C">
      <w:pPr>
        <w:widowControl w:val="0"/>
        <w:tabs>
          <w:tab w:val="left" w:pos="1430"/>
          <w:tab w:val="left" w:pos="2002"/>
          <w:tab w:val="left" w:pos="2600"/>
        </w:tabs>
        <w:autoSpaceDE w:val="0"/>
        <w:autoSpaceDN w:val="0"/>
        <w:adjustRightInd w:val="0"/>
        <w:spacing w:before="240" w:after="220"/>
        <w:ind w:left="1418" w:hanging="1418"/>
        <w:jc w:val="both"/>
      </w:pPr>
      <w:r w:rsidRPr="00533A3E">
        <w:t>4.2.1.4.</w:t>
      </w:r>
      <w:r w:rsidRPr="00533A3E">
        <w:tab/>
        <w:t>To respect human needs, up to three interruptions are permitted between test sequ</w:t>
      </w:r>
      <w:r>
        <w:t>ences, of no more than fifteen</w:t>
      </w:r>
      <w:r w:rsidRPr="00533A3E">
        <w:t xml:space="preserve"> minutes in total.</w:t>
      </w:r>
    </w:p>
    <w:p w:rsidR="0044269C" w:rsidRPr="00533A3E" w:rsidRDefault="0044269C" w:rsidP="0044269C">
      <w:pPr>
        <w:widowControl w:val="0"/>
        <w:tabs>
          <w:tab w:val="left" w:pos="1430"/>
          <w:tab w:val="left" w:pos="2002"/>
          <w:tab w:val="left" w:pos="2600"/>
        </w:tabs>
        <w:autoSpaceDE w:val="0"/>
        <w:autoSpaceDN w:val="0"/>
        <w:adjustRightInd w:val="0"/>
        <w:spacing w:before="240" w:after="220"/>
        <w:ind w:left="1418" w:hanging="1418"/>
        <w:jc w:val="both"/>
      </w:pPr>
      <w:r w:rsidRPr="00533A3E">
        <w:t>4.2.1.5.</w:t>
      </w:r>
      <w:r w:rsidRPr="00533A3E">
        <w:tab/>
        <w:t>At the end, the measure De of the covered distance in km is the electric</w:t>
      </w:r>
      <w:r>
        <w:t xml:space="preserve"> range of the electric vehicle.</w:t>
      </w:r>
      <w:r w:rsidRPr="00533A3E">
        <w:t xml:space="preserve"> It shall be rounded to the nearest whole number</w:t>
      </w:r>
      <w:r>
        <w:t>.</w:t>
      </w:r>
    </w:p>
    <w:p w:rsidR="0044269C" w:rsidRPr="00533A3E" w:rsidRDefault="0044269C" w:rsidP="0044269C">
      <w:pPr>
        <w:widowControl w:val="0"/>
        <w:tabs>
          <w:tab w:val="left" w:pos="1430"/>
          <w:tab w:val="left" w:pos="2002"/>
          <w:tab w:val="left" w:pos="2600"/>
        </w:tabs>
        <w:autoSpaceDE w:val="0"/>
        <w:autoSpaceDN w:val="0"/>
        <w:adjustRightInd w:val="0"/>
        <w:spacing w:before="240" w:after="220"/>
        <w:ind w:left="1418" w:hanging="1418"/>
        <w:jc w:val="both"/>
      </w:pPr>
      <w:r w:rsidRPr="00533A3E">
        <w:t>4.2.2.</w:t>
      </w:r>
      <w:r w:rsidRPr="00533A3E">
        <w:tab/>
        <w:t xml:space="preserve">For hybrid electric vehicles </w:t>
      </w:r>
    </w:p>
    <w:p w:rsidR="000E1E0C" w:rsidRPr="00533A3E" w:rsidRDefault="000E1E0C" w:rsidP="000E1E0C">
      <w:pPr>
        <w:widowControl w:val="0"/>
        <w:tabs>
          <w:tab w:val="left" w:pos="1430"/>
          <w:tab w:val="left" w:pos="2002"/>
          <w:tab w:val="left" w:pos="2600"/>
        </w:tabs>
        <w:autoSpaceDE w:val="0"/>
        <w:autoSpaceDN w:val="0"/>
        <w:adjustRightInd w:val="0"/>
        <w:spacing w:before="240" w:after="220"/>
        <w:ind w:left="1418" w:hanging="1418"/>
        <w:jc w:val="both"/>
      </w:pPr>
      <w:r w:rsidRPr="00533A3E">
        <w:t>4.2.2.1.</w:t>
      </w:r>
      <w:r w:rsidRPr="00533A3E">
        <w:tab/>
        <w:t>To determine the electric range of a hybrid electric vehicle</w:t>
      </w:r>
    </w:p>
    <w:p w:rsidR="000E1E0C" w:rsidRPr="00533A3E" w:rsidRDefault="000E1E0C" w:rsidP="000E1E0C">
      <w:pPr>
        <w:widowControl w:val="0"/>
        <w:tabs>
          <w:tab w:val="left" w:pos="1430"/>
          <w:tab w:val="left" w:pos="2002"/>
          <w:tab w:val="left" w:pos="2600"/>
        </w:tabs>
        <w:autoSpaceDE w:val="0"/>
        <w:autoSpaceDN w:val="0"/>
        <w:adjustRightInd w:val="0"/>
        <w:spacing w:before="240" w:after="220"/>
        <w:ind w:left="1418" w:hanging="1418"/>
        <w:jc w:val="both"/>
      </w:pPr>
      <w:r w:rsidRPr="00533A3E">
        <w:t>4.2.2.1.1.</w:t>
      </w:r>
      <w:r w:rsidRPr="00533A3E">
        <w:tab/>
        <w:t xml:space="preserve">The applicable test sequence and accompanying gear shift prescription, as defined in paragraph 1.4. </w:t>
      </w:r>
      <w:proofErr w:type="gramStart"/>
      <w:r w:rsidRPr="00533A3E">
        <w:t>of</w:t>
      </w:r>
      <w:proofErr w:type="gramEnd"/>
      <w:r w:rsidRPr="00533A3E">
        <w:t xml:space="preserve"> Annex 8, is applied on a chassis dynamometer adjusted as described in Appendices 2, 3, and 4 of Annex 4 of Regulation No. 83, until the end of the test criteria is reached.</w:t>
      </w:r>
    </w:p>
    <w:p w:rsidR="000E1E0C" w:rsidRPr="00F25C90" w:rsidRDefault="000E1E0C" w:rsidP="00F81D6D">
      <w:pPr>
        <w:tabs>
          <w:tab w:val="left" w:pos="1080"/>
        </w:tabs>
        <w:spacing w:after="120"/>
        <w:ind w:left="2259" w:right="1134" w:hanging="1125"/>
        <w:jc w:val="both"/>
        <w:rPr>
          <w:rFonts w:eastAsia="MS Mincho"/>
          <w:bCs/>
          <w:lang w:eastAsia="ja-JP"/>
        </w:rPr>
      </w:pPr>
      <w:r w:rsidRPr="00F25C90">
        <w:rPr>
          <w:rFonts w:eastAsia="MS Mincho"/>
          <w:lang w:eastAsia="ja-JP"/>
        </w:rPr>
        <w:tab/>
      </w:r>
      <w:r w:rsidRPr="00F25C90">
        <w:rPr>
          <w:rFonts w:eastAsia="MS Mincho"/>
          <w:bCs/>
          <w:lang w:eastAsia="ja-JP"/>
        </w:rPr>
        <w:t>To determine the electric range (De) of OVC HEVs equipped with an operating mode switch the same operating mode position, in accordance with Table 4.1.3 and section 4.2.1 of Annex 8, shall be used as for the determination of CO</w:t>
      </w:r>
      <w:r w:rsidRPr="00F25C90">
        <w:rPr>
          <w:rFonts w:eastAsia="MS Mincho"/>
          <w:bCs/>
          <w:vertAlign w:val="subscript"/>
          <w:lang w:eastAsia="ja-JP"/>
        </w:rPr>
        <w:t>2</w:t>
      </w:r>
      <w:r w:rsidRPr="00F25C90">
        <w:rPr>
          <w:rFonts w:eastAsia="MS Mincho"/>
          <w:bCs/>
          <w:lang w:eastAsia="ja-JP"/>
        </w:rPr>
        <w:t xml:space="preserve"> and fuel consumption. </w:t>
      </w:r>
    </w:p>
    <w:p w:rsidR="000E1E0C" w:rsidRPr="00533A3E" w:rsidRDefault="000E1E0C" w:rsidP="00F81D6D">
      <w:pPr>
        <w:widowControl w:val="0"/>
        <w:tabs>
          <w:tab w:val="left" w:pos="1430"/>
          <w:tab w:val="left" w:pos="2002"/>
          <w:tab w:val="left" w:pos="2600"/>
        </w:tabs>
        <w:autoSpaceDE w:val="0"/>
        <w:autoSpaceDN w:val="0"/>
        <w:adjustRightInd w:val="0"/>
        <w:spacing w:before="240" w:after="220"/>
        <w:ind w:left="1418" w:hanging="1418"/>
        <w:jc w:val="both"/>
      </w:pPr>
      <w:r w:rsidRPr="00533A3E">
        <w:t>4.2.2.1.2.</w:t>
      </w:r>
      <w:r w:rsidRPr="00533A3E">
        <w:tab/>
        <w:t>To measure the electric range the end of the test criteria is reached when the vehicle is not able to meet the target curve up to 50 km/h, or when an indica</w:t>
      </w:r>
      <w:r>
        <w:t>tion from the standard on-board</w:t>
      </w:r>
      <w:r w:rsidRPr="00533A3E">
        <w:t xml:space="preserve"> instrumentation is given to the driver to stop the vehicle or when the battery has reache</w:t>
      </w:r>
      <w:r>
        <w:t xml:space="preserve">d its minimum state of charge. </w:t>
      </w:r>
      <w:r w:rsidRPr="00533A3E">
        <w:t>Then the vehicle shall be slowed down to 5 km/h by releasing the accelerator pedal, without touching the brake pedal and then stopped by braking.</w:t>
      </w:r>
    </w:p>
    <w:p w:rsidR="000E1E0C" w:rsidRPr="00F25C90" w:rsidRDefault="000E1E0C" w:rsidP="00F81D6D">
      <w:pPr>
        <w:spacing w:after="120"/>
        <w:ind w:left="2722" w:right="1134" w:hanging="1304"/>
        <w:jc w:val="both"/>
        <w:rPr>
          <w:rFonts w:eastAsia="MS Mincho"/>
          <w:lang w:eastAsia="ja-JP"/>
        </w:rPr>
      </w:pPr>
      <w:r w:rsidRPr="00533A3E">
        <w:t>4.</w:t>
      </w:r>
      <w:r>
        <w:t>2.2.1.3.</w:t>
      </w:r>
      <w:r>
        <w:tab/>
      </w:r>
      <w:r w:rsidRPr="00DC5A6B">
        <w:rPr>
          <w:bCs/>
        </w:rPr>
        <w:t>At</w:t>
      </w:r>
      <w:r>
        <w:t xml:space="preserve"> a speed over 50 km/</w:t>
      </w:r>
      <w:r w:rsidRPr="00533A3E">
        <w:t>h, when the vehicle does not reach the required acceleration or speed of the test cycle, the accelerator pedal shall remain fully depressed until the reference curve has been reached again.</w:t>
      </w:r>
      <w:r w:rsidRPr="00F25C90">
        <w:rPr>
          <w:rFonts w:eastAsia="MS Mincho"/>
          <w:lang w:eastAsia="ja-JP"/>
        </w:rPr>
        <w:t xml:space="preserve"> The maximum possible speed in pure electric operating state in the first combined cycle shall be recorded in the test report and in the drivers’ handbook of production vehicles.</w:t>
      </w:r>
    </w:p>
    <w:p w:rsidR="000E1E0C" w:rsidRPr="00F25C90" w:rsidRDefault="000E1E0C" w:rsidP="00F81D6D">
      <w:pPr>
        <w:tabs>
          <w:tab w:val="left" w:pos="1080"/>
          <w:tab w:val="num" w:pos="2291"/>
        </w:tabs>
        <w:spacing w:after="120"/>
        <w:ind w:leftChars="1134" w:left="2722" w:right="1134"/>
        <w:jc w:val="both"/>
        <w:rPr>
          <w:rFonts w:eastAsia="MS Mincho"/>
          <w:lang w:eastAsia="ja-JP"/>
        </w:rPr>
      </w:pPr>
      <w:r w:rsidRPr="00F25C90">
        <w:rPr>
          <w:rFonts w:eastAsia="MS Mincho"/>
          <w:lang w:eastAsia="ja-JP"/>
        </w:rPr>
        <w:t>During this procedure, the electricity balance (</w:t>
      </w:r>
      <w:proofErr w:type="spellStart"/>
      <w:r w:rsidRPr="00F25C90">
        <w:rPr>
          <w:rFonts w:eastAsia="MS Mincho"/>
          <w:lang w:eastAsia="ja-JP"/>
        </w:rPr>
        <w:t>QES</w:t>
      </w:r>
      <w:r w:rsidRPr="00F25C90">
        <w:rPr>
          <w:rFonts w:eastAsia="MS Mincho"/>
          <w:vertAlign w:val="subscript"/>
          <w:lang w:eastAsia="ja-JP"/>
        </w:rPr>
        <w:t>i</w:t>
      </w:r>
      <w:proofErr w:type="spellEnd"/>
      <w:r w:rsidRPr="00F25C90">
        <w:rPr>
          <w:rFonts w:eastAsia="MS Mincho"/>
          <w:lang w:eastAsia="ja-JP"/>
        </w:rPr>
        <w:t>) of the high voltage battery (expressed in Ampere hours), measured continuously and using the procedure specified in Appendix 2 to the Annex 8 of this Regulation, the vehicle speed (</w:t>
      </w:r>
      <w:proofErr w:type="spellStart"/>
      <w:r w:rsidRPr="00F25C90">
        <w:rPr>
          <w:rFonts w:eastAsia="MS Mincho"/>
          <w:lang w:eastAsia="ja-JP"/>
        </w:rPr>
        <w:t>VES</w:t>
      </w:r>
      <w:r w:rsidRPr="00F25C90">
        <w:rPr>
          <w:rFonts w:eastAsia="MS Mincho"/>
          <w:vertAlign w:val="subscript"/>
          <w:lang w:eastAsia="ja-JP"/>
        </w:rPr>
        <w:t>i</w:t>
      </w:r>
      <w:proofErr w:type="spellEnd"/>
      <w:r w:rsidRPr="00F25C90">
        <w:rPr>
          <w:rFonts w:eastAsia="MS Mincho"/>
          <w:lang w:eastAsia="ja-JP"/>
        </w:rPr>
        <w:t>) and De</w:t>
      </w:r>
      <w:r w:rsidRPr="00F25C90">
        <w:rPr>
          <w:rFonts w:eastAsia="MS Mincho"/>
          <w:vertAlign w:val="subscript"/>
          <w:lang w:eastAsia="ja-JP"/>
        </w:rPr>
        <w:t>i</w:t>
      </w:r>
      <w:r w:rsidRPr="00F25C90">
        <w:rPr>
          <w:rFonts w:eastAsia="MS Mincho"/>
          <w:lang w:eastAsia="ja-JP"/>
        </w:rPr>
        <w:t xml:space="preserve"> shall be recorded at the instant when the fuel consuming engine starts and the accumulation of De</w:t>
      </w:r>
      <w:r w:rsidRPr="00F25C90">
        <w:rPr>
          <w:rFonts w:eastAsia="MS Mincho"/>
          <w:vertAlign w:val="subscript"/>
          <w:lang w:eastAsia="ja-JP"/>
        </w:rPr>
        <w:t>i</w:t>
      </w:r>
      <w:r w:rsidRPr="00F25C90">
        <w:rPr>
          <w:rFonts w:eastAsia="MS Mincho"/>
          <w:lang w:eastAsia="ja-JP"/>
        </w:rPr>
        <w:t xml:space="preserve"> shall be stopped. Further accumulation of De</w:t>
      </w:r>
      <w:r w:rsidRPr="00F25C90">
        <w:rPr>
          <w:rFonts w:eastAsia="MS Mincho"/>
          <w:vertAlign w:val="subscript"/>
          <w:lang w:eastAsia="ja-JP"/>
        </w:rPr>
        <w:t>i</w:t>
      </w:r>
      <w:r w:rsidRPr="00F25C90">
        <w:rPr>
          <w:rFonts w:eastAsia="MS Mincho"/>
          <w:lang w:eastAsia="ja-JP"/>
        </w:rPr>
        <w:t xml:space="preserve"> shall not be permitted unless</w:t>
      </w:r>
    </w:p>
    <w:p w:rsidR="000E1E0C" w:rsidRPr="00F25C90" w:rsidRDefault="000E1E0C" w:rsidP="00F81D6D">
      <w:pPr>
        <w:tabs>
          <w:tab w:val="left" w:pos="1080"/>
        </w:tabs>
        <w:spacing w:after="120"/>
        <w:ind w:left="2268" w:right="1134"/>
        <w:jc w:val="both"/>
        <w:rPr>
          <w:rFonts w:eastAsia="MS Mincho"/>
          <w:lang w:eastAsia="ja-JP"/>
        </w:rPr>
      </w:pPr>
      <w:r>
        <w:rPr>
          <w:rFonts w:eastAsia="MS Mincho"/>
          <w:lang w:eastAsia="ja-JP"/>
        </w:rPr>
        <w:t>(a)</w:t>
      </w:r>
      <w:r>
        <w:rPr>
          <w:rFonts w:eastAsia="MS Mincho"/>
          <w:lang w:eastAsia="ja-JP"/>
        </w:rPr>
        <w:tab/>
      </w:r>
      <w:proofErr w:type="gramStart"/>
      <w:r w:rsidRPr="00F25C90">
        <w:rPr>
          <w:rFonts w:eastAsia="MS Mincho"/>
          <w:lang w:eastAsia="ja-JP"/>
        </w:rPr>
        <w:t>the</w:t>
      </w:r>
      <w:proofErr w:type="gramEnd"/>
      <w:r w:rsidRPr="00F25C90">
        <w:rPr>
          <w:rFonts w:eastAsia="MS Mincho"/>
          <w:lang w:eastAsia="ja-JP"/>
        </w:rPr>
        <w:t xml:space="preserve"> fuel consuming engine stopped running and</w:t>
      </w:r>
    </w:p>
    <w:p w:rsidR="000E1E0C" w:rsidRDefault="000E1E0C" w:rsidP="00F81D6D">
      <w:pPr>
        <w:tabs>
          <w:tab w:val="left" w:pos="1080"/>
        </w:tabs>
        <w:spacing w:after="120"/>
        <w:ind w:left="2268" w:right="1134"/>
        <w:jc w:val="both"/>
        <w:rPr>
          <w:rFonts w:eastAsia="MS Mincho"/>
          <w:lang w:eastAsia="ja-JP"/>
        </w:rPr>
      </w:pPr>
      <w:r>
        <w:rPr>
          <w:rFonts w:eastAsia="MS Mincho"/>
          <w:lang w:eastAsia="ja-JP"/>
        </w:rPr>
        <w:t>(b)</w:t>
      </w:r>
      <w:r>
        <w:rPr>
          <w:rFonts w:eastAsia="MS Mincho"/>
          <w:lang w:eastAsia="ja-JP"/>
        </w:rPr>
        <w:tab/>
      </w:r>
      <w:proofErr w:type="spellStart"/>
      <w:r w:rsidRPr="00F25C90">
        <w:rPr>
          <w:rFonts w:eastAsia="MS Mincho"/>
          <w:lang w:eastAsia="ja-JP"/>
        </w:rPr>
        <w:t>VES</w:t>
      </w:r>
      <w:r w:rsidRPr="00F25C90">
        <w:rPr>
          <w:rFonts w:eastAsia="MS Mincho"/>
          <w:vertAlign w:val="subscript"/>
          <w:lang w:eastAsia="ja-JP"/>
        </w:rPr>
        <w:t>i</w:t>
      </w:r>
      <w:proofErr w:type="spellEnd"/>
      <w:r w:rsidRPr="00F25C90">
        <w:rPr>
          <w:rFonts w:eastAsia="MS Mincho"/>
          <w:lang w:eastAsia="ja-JP"/>
        </w:rPr>
        <w:t xml:space="preserve"> has returned to the same or any lower level </w:t>
      </w:r>
      <w:r w:rsidRPr="00F25C90" w:rsidDel="002F2022">
        <w:rPr>
          <w:rFonts w:eastAsia="MS Mincho"/>
          <w:lang w:eastAsia="ja-JP"/>
        </w:rPr>
        <w:t xml:space="preserve">of </w:t>
      </w:r>
      <w:proofErr w:type="spellStart"/>
      <w:r w:rsidRPr="00F25C90" w:rsidDel="002F2022">
        <w:rPr>
          <w:rFonts w:eastAsia="MS Mincho"/>
          <w:lang w:eastAsia="ja-JP"/>
        </w:rPr>
        <w:t>VES</w:t>
      </w:r>
      <w:r w:rsidRPr="00F25C90" w:rsidDel="002F2022">
        <w:rPr>
          <w:rFonts w:eastAsia="MS Mincho"/>
          <w:vertAlign w:val="subscript"/>
          <w:lang w:eastAsia="ja-JP"/>
        </w:rPr>
        <w:t>i</w:t>
      </w:r>
      <w:proofErr w:type="spellEnd"/>
      <w:r w:rsidRPr="00F25C90" w:rsidDel="002F2022">
        <w:rPr>
          <w:rFonts w:eastAsia="MS Mincho"/>
          <w:lang w:eastAsia="ja-JP"/>
        </w:rPr>
        <w:t xml:space="preserve"> </w:t>
      </w:r>
      <w:r w:rsidRPr="00F25C90">
        <w:rPr>
          <w:rFonts w:eastAsia="MS Mincho"/>
          <w:lang w:eastAsia="ja-JP"/>
        </w:rPr>
        <w:t>as recorded before the fuel consuming engine started and</w:t>
      </w:r>
    </w:p>
    <w:p w:rsidR="000E1E0C" w:rsidRDefault="000E1E0C" w:rsidP="00F81D6D">
      <w:pPr>
        <w:tabs>
          <w:tab w:val="left" w:pos="1080"/>
        </w:tabs>
        <w:spacing w:after="120"/>
        <w:ind w:left="2268" w:right="1134"/>
        <w:jc w:val="both"/>
        <w:rPr>
          <w:rFonts w:eastAsia="MS Mincho"/>
          <w:lang w:eastAsia="ja-JP"/>
        </w:rPr>
      </w:pPr>
      <w:r>
        <w:rPr>
          <w:rFonts w:eastAsia="MS Mincho"/>
          <w:lang w:eastAsia="ja-JP"/>
        </w:rPr>
        <w:t>(c</w:t>
      </w:r>
      <w:r w:rsidRPr="00F25C90">
        <w:rPr>
          <w:rFonts w:eastAsia="MS Mincho"/>
          <w:lang w:eastAsia="ja-JP"/>
        </w:rPr>
        <w:t>)</w:t>
      </w:r>
      <w:r w:rsidRPr="00F25C90">
        <w:rPr>
          <w:rFonts w:eastAsia="MS Mincho"/>
          <w:lang w:eastAsia="ja-JP"/>
        </w:rPr>
        <w:tab/>
      </w:r>
      <w:proofErr w:type="spellStart"/>
      <w:r w:rsidRPr="00F25C90">
        <w:rPr>
          <w:rFonts w:eastAsia="MS Mincho"/>
          <w:lang w:eastAsia="ja-JP"/>
        </w:rPr>
        <w:t>QES</w:t>
      </w:r>
      <w:r w:rsidRPr="00F25C90">
        <w:rPr>
          <w:rFonts w:eastAsia="MS Mincho"/>
          <w:vertAlign w:val="subscript"/>
          <w:lang w:eastAsia="ja-JP"/>
        </w:rPr>
        <w:t>i</w:t>
      </w:r>
      <w:proofErr w:type="spellEnd"/>
      <w:r w:rsidRPr="00F25C90">
        <w:rPr>
          <w:rFonts w:eastAsia="MS Mincho"/>
          <w:lang w:eastAsia="ja-JP"/>
        </w:rPr>
        <w:t xml:space="preserve"> has returned to the same or any lower level of </w:t>
      </w:r>
      <w:proofErr w:type="spellStart"/>
      <w:r w:rsidRPr="00F25C90">
        <w:rPr>
          <w:rFonts w:eastAsia="MS Mincho"/>
          <w:lang w:eastAsia="ja-JP"/>
        </w:rPr>
        <w:t>QES</w:t>
      </w:r>
      <w:r w:rsidRPr="00F25C90">
        <w:rPr>
          <w:rFonts w:eastAsia="MS Mincho"/>
          <w:vertAlign w:val="subscript"/>
          <w:lang w:eastAsia="ja-JP"/>
        </w:rPr>
        <w:t>i</w:t>
      </w:r>
      <w:proofErr w:type="spellEnd"/>
      <w:r w:rsidRPr="00F25C90">
        <w:rPr>
          <w:rFonts w:eastAsia="MS Mincho"/>
          <w:lang w:eastAsia="ja-JP"/>
        </w:rPr>
        <w:t xml:space="preserve"> as recorded before the last fuel consuming engine start or, where applicable, to the same or any lower level of </w:t>
      </w:r>
      <w:proofErr w:type="spellStart"/>
      <w:r w:rsidRPr="00F25C90">
        <w:rPr>
          <w:rFonts w:eastAsia="MS Mincho"/>
          <w:lang w:eastAsia="ja-JP"/>
        </w:rPr>
        <w:t>Q</w:t>
      </w:r>
      <w:r w:rsidRPr="00F25C90">
        <w:rPr>
          <w:rFonts w:ascii="Times New Roman Bold" w:eastAsia="MS Mincho" w:hAnsi="Times New Roman Bold"/>
          <w:lang w:eastAsia="ja-JP"/>
        </w:rPr>
        <w:t>SA</w:t>
      </w:r>
      <w:r w:rsidRPr="00F25C90">
        <w:rPr>
          <w:rFonts w:ascii="Times New Roman Bold" w:eastAsia="MS Mincho" w:hAnsi="Times New Roman Bold"/>
          <w:vertAlign w:val="subscript"/>
          <w:lang w:eastAsia="ja-JP"/>
        </w:rPr>
        <w:t>i</w:t>
      </w:r>
      <w:proofErr w:type="spellEnd"/>
      <w:r w:rsidRPr="00F25C90">
        <w:rPr>
          <w:rFonts w:eastAsia="MS Mincho"/>
          <w:lang w:eastAsia="ja-JP"/>
        </w:rPr>
        <w:t xml:space="preserve"> as determined in accordance with paragraph 4.2.2.1.3.1.</w:t>
      </w:r>
    </w:p>
    <w:p w:rsidR="000E1E0C" w:rsidRDefault="000E1E0C" w:rsidP="00F81D6D">
      <w:pPr>
        <w:autoSpaceDE w:val="0"/>
        <w:autoSpaceDN w:val="0"/>
        <w:spacing w:after="120"/>
        <w:ind w:left="2257" w:right="1134" w:firstLine="11"/>
        <w:jc w:val="both"/>
        <w:rPr>
          <w:rFonts w:eastAsia="MS Mincho"/>
          <w:lang w:eastAsia="ja-JP"/>
        </w:rPr>
      </w:pPr>
      <w:r w:rsidRPr="00F25C90">
        <w:rPr>
          <w:rFonts w:eastAsia="MS Mincho"/>
          <w:lang w:eastAsia="ja-JP"/>
        </w:rPr>
        <w:t>This procedure shall be followed until the end of the test as defined in paragraph 4.2.2.1.2.</w:t>
      </w:r>
    </w:p>
    <w:p w:rsidR="000E1E0C" w:rsidRDefault="000E1E0C" w:rsidP="00F81D6D">
      <w:pPr>
        <w:autoSpaceDE w:val="0"/>
        <w:autoSpaceDN w:val="0"/>
        <w:spacing w:after="120"/>
        <w:ind w:left="2257" w:right="1134" w:hanging="1123"/>
        <w:jc w:val="both"/>
        <w:rPr>
          <w:rFonts w:eastAsia="MS Mincho"/>
          <w:lang w:eastAsia="ja-JP"/>
        </w:rPr>
      </w:pPr>
      <w:r w:rsidRPr="00F25C90">
        <w:rPr>
          <w:rFonts w:eastAsia="MS Mincho"/>
          <w:lang w:eastAsia="ja-JP"/>
        </w:rPr>
        <w:t>4.2.2.1.3.1</w:t>
      </w:r>
      <w:r>
        <w:rPr>
          <w:rFonts w:eastAsia="MS Mincho"/>
          <w:lang w:eastAsia="ja-JP"/>
        </w:rPr>
        <w:t>.</w:t>
      </w:r>
      <w:r w:rsidRPr="00F25C90">
        <w:rPr>
          <w:rFonts w:eastAsia="MS Mincho"/>
          <w:lang w:eastAsia="ja-JP"/>
        </w:rPr>
        <w:tab/>
        <w:t>During the first deceleration phase following each start of the fuel consuming engine, when the vehicle speed is less than the vehicle speed at which the fuel consuming engine started previously</w:t>
      </w:r>
    </w:p>
    <w:p w:rsidR="000E1E0C" w:rsidRDefault="000E1E0C" w:rsidP="00F81D6D">
      <w:pPr>
        <w:tabs>
          <w:tab w:val="left" w:pos="1080"/>
        </w:tabs>
        <w:spacing w:after="120"/>
        <w:ind w:left="2268" w:right="1134"/>
        <w:jc w:val="both"/>
        <w:rPr>
          <w:rFonts w:eastAsia="MS Mincho"/>
          <w:lang w:eastAsia="ja-JP"/>
        </w:rPr>
      </w:pPr>
      <w:r w:rsidRPr="00F25C90">
        <w:rPr>
          <w:rFonts w:eastAsia="MS Mincho"/>
          <w:lang w:eastAsia="ja-JP"/>
        </w:rPr>
        <w:t>(a)</w:t>
      </w:r>
      <w:r w:rsidRPr="00F25C90">
        <w:rPr>
          <w:rFonts w:eastAsia="MS Mincho"/>
          <w:lang w:eastAsia="ja-JP"/>
        </w:rPr>
        <w:tab/>
      </w:r>
      <w:proofErr w:type="gramStart"/>
      <w:r w:rsidRPr="00F25C90">
        <w:rPr>
          <w:rFonts w:eastAsia="MS Mincho"/>
          <w:lang w:eastAsia="ja-JP"/>
        </w:rPr>
        <w:t>the</w:t>
      </w:r>
      <w:proofErr w:type="gramEnd"/>
      <w:r w:rsidRPr="00F25C90">
        <w:rPr>
          <w:rFonts w:eastAsia="MS Mincho"/>
          <w:lang w:eastAsia="ja-JP"/>
        </w:rPr>
        <w:t xml:space="preserve"> distance covered with engine off should be counted as De</w:t>
      </w:r>
      <w:r w:rsidRPr="00F25C90">
        <w:rPr>
          <w:rFonts w:eastAsia="MS Mincho"/>
          <w:vertAlign w:val="subscript"/>
          <w:lang w:eastAsia="ja-JP"/>
        </w:rPr>
        <w:t>i</w:t>
      </w:r>
      <w:r w:rsidRPr="00F25C90">
        <w:rPr>
          <w:rFonts w:eastAsia="MS Mincho"/>
          <w:lang w:eastAsia="ja-JP"/>
        </w:rPr>
        <w:t xml:space="preserve"> and</w:t>
      </w:r>
    </w:p>
    <w:p w:rsidR="000E1E0C" w:rsidRDefault="000E1E0C" w:rsidP="00F81D6D">
      <w:pPr>
        <w:tabs>
          <w:tab w:val="left" w:pos="1080"/>
        </w:tabs>
        <w:spacing w:after="120"/>
        <w:ind w:left="2268" w:right="1134"/>
        <w:jc w:val="both"/>
        <w:rPr>
          <w:rFonts w:eastAsia="MS Mincho"/>
          <w:lang w:eastAsia="ja-JP"/>
        </w:rPr>
      </w:pPr>
      <w:r w:rsidRPr="00F25C90">
        <w:rPr>
          <w:rFonts w:eastAsia="MS Mincho"/>
          <w:lang w:eastAsia="ja-JP"/>
        </w:rPr>
        <w:t>(b)</w:t>
      </w:r>
      <w:r w:rsidRPr="00F25C90">
        <w:rPr>
          <w:rFonts w:eastAsia="MS Mincho"/>
          <w:lang w:eastAsia="ja-JP"/>
        </w:rPr>
        <w:tab/>
      </w:r>
      <w:proofErr w:type="gramStart"/>
      <w:r w:rsidRPr="00F25C90">
        <w:rPr>
          <w:rFonts w:eastAsia="MS Mincho"/>
          <w:lang w:eastAsia="ja-JP"/>
        </w:rPr>
        <w:t>the</w:t>
      </w:r>
      <w:proofErr w:type="gramEnd"/>
      <w:r w:rsidRPr="00F25C90">
        <w:rPr>
          <w:rFonts w:eastAsia="MS Mincho"/>
          <w:lang w:eastAsia="ja-JP"/>
        </w:rPr>
        <w:t xml:space="preserve"> increase in electricity balance during this period should be recorded (∆</w:t>
      </w:r>
      <w:proofErr w:type="spellStart"/>
      <w:r w:rsidRPr="00F25C90">
        <w:rPr>
          <w:rFonts w:eastAsia="MS Mincho"/>
          <w:lang w:eastAsia="ja-JP"/>
        </w:rPr>
        <w:t>Qrb</w:t>
      </w:r>
      <w:r w:rsidRPr="00F25C90">
        <w:rPr>
          <w:rFonts w:eastAsia="MS Mincho"/>
          <w:vertAlign w:val="subscript"/>
          <w:lang w:eastAsia="ja-JP"/>
        </w:rPr>
        <w:t>i</w:t>
      </w:r>
      <w:proofErr w:type="spellEnd"/>
      <w:r w:rsidRPr="00F25C90">
        <w:rPr>
          <w:rFonts w:eastAsia="MS Mincho"/>
          <w:lang w:eastAsia="ja-JP"/>
        </w:rPr>
        <w:t>), and</w:t>
      </w:r>
    </w:p>
    <w:p w:rsidR="000E1E0C" w:rsidRDefault="000E1E0C" w:rsidP="00F81D6D">
      <w:pPr>
        <w:tabs>
          <w:tab w:val="left" w:pos="1080"/>
        </w:tabs>
        <w:spacing w:after="120"/>
        <w:ind w:left="2268" w:right="1134"/>
        <w:jc w:val="both"/>
        <w:rPr>
          <w:rFonts w:eastAsia="MS Mincho"/>
          <w:lang w:eastAsia="ja-JP"/>
        </w:rPr>
      </w:pPr>
      <w:r w:rsidRPr="00F25C90">
        <w:rPr>
          <w:rFonts w:eastAsia="MS Mincho"/>
          <w:lang w:eastAsia="ja-JP"/>
        </w:rPr>
        <w:t>(c)</w:t>
      </w:r>
      <w:r w:rsidRPr="00F25C90">
        <w:rPr>
          <w:rFonts w:eastAsia="MS Mincho"/>
          <w:lang w:eastAsia="ja-JP"/>
        </w:rPr>
        <w:tab/>
      </w:r>
      <w:proofErr w:type="gramStart"/>
      <w:r w:rsidRPr="00F25C90">
        <w:rPr>
          <w:rFonts w:eastAsia="MS Mincho"/>
          <w:lang w:eastAsia="ja-JP"/>
        </w:rPr>
        <w:t>the</w:t>
      </w:r>
      <w:proofErr w:type="gramEnd"/>
      <w:r w:rsidRPr="00F25C90">
        <w:rPr>
          <w:rFonts w:eastAsia="MS Mincho"/>
          <w:lang w:eastAsia="ja-JP"/>
        </w:rPr>
        <w:t xml:space="preserve"> electricity balance when the fuel consuming engine starts (</w:t>
      </w:r>
      <w:proofErr w:type="spellStart"/>
      <w:r w:rsidRPr="00F25C90">
        <w:rPr>
          <w:rFonts w:eastAsia="MS Mincho"/>
          <w:lang w:eastAsia="ja-JP"/>
        </w:rPr>
        <w:t>QES</w:t>
      </w:r>
      <w:r w:rsidRPr="00F25C90">
        <w:rPr>
          <w:rFonts w:eastAsia="MS Mincho"/>
          <w:vertAlign w:val="subscript"/>
          <w:lang w:eastAsia="ja-JP"/>
        </w:rPr>
        <w:t>i</w:t>
      </w:r>
      <w:proofErr w:type="spellEnd"/>
      <w:r w:rsidRPr="00F25C90">
        <w:rPr>
          <w:rFonts w:eastAsia="MS Mincho"/>
          <w:lang w:eastAsia="ja-JP"/>
        </w:rPr>
        <w:t>) defined previously should be corrected by ∆</w:t>
      </w:r>
      <w:proofErr w:type="spellStart"/>
      <w:r w:rsidRPr="00F25C90">
        <w:rPr>
          <w:rFonts w:eastAsia="MS Mincho"/>
          <w:lang w:eastAsia="ja-JP"/>
        </w:rPr>
        <w:t>Qrb</w:t>
      </w:r>
      <w:r w:rsidRPr="00F25C90">
        <w:rPr>
          <w:rFonts w:eastAsia="MS Mincho"/>
          <w:vertAlign w:val="subscript"/>
          <w:lang w:eastAsia="ja-JP"/>
        </w:rPr>
        <w:t>i</w:t>
      </w:r>
      <w:proofErr w:type="spellEnd"/>
      <w:r w:rsidRPr="00F25C90">
        <w:rPr>
          <w:rFonts w:eastAsia="MS Mincho"/>
          <w:lang w:eastAsia="ja-JP"/>
        </w:rPr>
        <w:t xml:space="preserve"> (hence new  </w:t>
      </w:r>
      <w:proofErr w:type="spellStart"/>
      <w:r w:rsidRPr="00F25C90">
        <w:rPr>
          <w:rFonts w:eastAsia="MS Mincho"/>
          <w:lang w:eastAsia="ja-JP"/>
        </w:rPr>
        <w:t>QSA</w:t>
      </w:r>
      <w:r w:rsidRPr="00F25C90">
        <w:rPr>
          <w:rFonts w:eastAsia="MS Mincho"/>
          <w:vertAlign w:val="subscript"/>
          <w:lang w:eastAsia="ja-JP"/>
        </w:rPr>
        <w:t>i</w:t>
      </w:r>
      <w:proofErr w:type="spellEnd"/>
      <w:r w:rsidRPr="00F25C90">
        <w:rPr>
          <w:rFonts w:eastAsia="MS Mincho"/>
          <w:lang w:eastAsia="ja-JP"/>
        </w:rPr>
        <w:t xml:space="preserve">= </w:t>
      </w:r>
      <w:proofErr w:type="spellStart"/>
      <w:r w:rsidRPr="00F25C90">
        <w:rPr>
          <w:rFonts w:eastAsia="MS Mincho"/>
          <w:lang w:eastAsia="ja-JP"/>
        </w:rPr>
        <w:t>QES</w:t>
      </w:r>
      <w:r w:rsidRPr="00F25C90">
        <w:rPr>
          <w:rFonts w:eastAsia="MS Mincho"/>
          <w:vertAlign w:val="subscript"/>
          <w:lang w:eastAsia="ja-JP"/>
        </w:rPr>
        <w:t>i</w:t>
      </w:r>
      <w:proofErr w:type="spellEnd"/>
      <w:r w:rsidRPr="00F25C90">
        <w:rPr>
          <w:rFonts w:eastAsia="MS Mincho"/>
          <w:lang w:eastAsia="ja-JP"/>
        </w:rPr>
        <w:t xml:space="preserve"> + ∆</w:t>
      </w:r>
      <w:proofErr w:type="spellStart"/>
      <w:r w:rsidRPr="00F25C90">
        <w:rPr>
          <w:rFonts w:eastAsia="MS Mincho"/>
          <w:lang w:eastAsia="ja-JP"/>
        </w:rPr>
        <w:t>Qrb</w:t>
      </w:r>
      <w:r w:rsidRPr="00F25C90">
        <w:rPr>
          <w:rFonts w:eastAsia="MS Mincho"/>
          <w:vertAlign w:val="subscript"/>
          <w:lang w:eastAsia="ja-JP"/>
        </w:rPr>
        <w:t>i</w:t>
      </w:r>
      <w:proofErr w:type="spellEnd"/>
      <w:r w:rsidRPr="00F25C90">
        <w:rPr>
          <w:rFonts w:eastAsia="MS Mincho"/>
          <w:lang w:eastAsia="ja-JP"/>
        </w:rPr>
        <w:t>)</w:t>
      </w:r>
    </w:p>
    <w:p w:rsidR="000E1E0C" w:rsidRDefault="000E1E0C" w:rsidP="00F81D6D">
      <w:pPr>
        <w:tabs>
          <w:tab w:val="left" w:pos="1080"/>
        </w:tabs>
        <w:spacing w:after="120"/>
        <w:ind w:left="2268" w:right="1134"/>
        <w:jc w:val="both"/>
        <w:rPr>
          <w:rFonts w:eastAsia="MS Mincho"/>
          <w:lang w:eastAsia="ja-JP"/>
        </w:rPr>
      </w:pPr>
      <w:proofErr w:type="spellStart"/>
      <w:r w:rsidRPr="00F25C90">
        <w:rPr>
          <w:rFonts w:eastAsia="MS Mincho"/>
          <w:lang w:eastAsia="ja-JP"/>
        </w:rPr>
        <w:t>VES</w:t>
      </w:r>
      <w:r w:rsidRPr="00F25C90">
        <w:rPr>
          <w:rFonts w:eastAsia="MS Mincho"/>
          <w:vertAlign w:val="subscript"/>
          <w:lang w:eastAsia="ja-JP"/>
        </w:rPr>
        <w:t>i</w:t>
      </w:r>
      <w:proofErr w:type="spellEnd"/>
      <w:r w:rsidRPr="00F25C90">
        <w:rPr>
          <w:rFonts w:eastAsia="MS Mincho"/>
          <w:lang w:eastAsia="ja-JP"/>
        </w:rPr>
        <w:t>: Vehicle speed at the moment when the ICE starts</w:t>
      </w:r>
    </w:p>
    <w:p w:rsidR="000E1E0C" w:rsidRDefault="000E1E0C" w:rsidP="00F81D6D">
      <w:pPr>
        <w:tabs>
          <w:tab w:val="left" w:pos="1080"/>
        </w:tabs>
        <w:spacing w:after="120"/>
        <w:ind w:left="2268" w:right="1134"/>
        <w:jc w:val="both"/>
        <w:rPr>
          <w:rFonts w:eastAsia="MS Mincho"/>
          <w:lang w:eastAsia="ja-JP"/>
        </w:rPr>
      </w:pPr>
      <w:proofErr w:type="spellStart"/>
      <w:r w:rsidRPr="00F25C90">
        <w:rPr>
          <w:rFonts w:eastAsia="MS Mincho"/>
          <w:lang w:eastAsia="ja-JP"/>
        </w:rPr>
        <w:t>QES</w:t>
      </w:r>
      <w:r w:rsidRPr="00F25C90">
        <w:rPr>
          <w:rFonts w:eastAsia="MS Mincho"/>
          <w:vertAlign w:val="subscript"/>
          <w:lang w:eastAsia="ja-JP"/>
        </w:rPr>
        <w:t>i</w:t>
      </w:r>
      <w:proofErr w:type="spellEnd"/>
      <w:r w:rsidRPr="00F25C90">
        <w:rPr>
          <w:rFonts w:eastAsia="MS Mincho"/>
          <w:lang w:eastAsia="ja-JP"/>
        </w:rPr>
        <w:t>: Energy of the battery at the moment when the ICE starts</w:t>
      </w:r>
    </w:p>
    <w:p w:rsidR="000E1E0C" w:rsidRDefault="000E1E0C" w:rsidP="00F81D6D">
      <w:pPr>
        <w:tabs>
          <w:tab w:val="left" w:pos="1080"/>
        </w:tabs>
        <w:spacing w:after="120"/>
        <w:ind w:left="2268" w:right="1134"/>
        <w:jc w:val="both"/>
        <w:rPr>
          <w:rFonts w:eastAsia="MS Mincho"/>
          <w:lang w:eastAsia="ja-JP"/>
        </w:rPr>
      </w:pPr>
      <w:r w:rsidRPr="00F25C90">
        <w:rPr>
          <w:rFonts w:eastAsia="MS Mincho"/>
          <w:lang w:eastAsia="ja-JP"/>
        </w:rPr>
        <w:t>∆</w:t>
      </w:r>
      <w:proofErr w:type="spellStart"/>
      <w:r w:rsidRPr="00F25C90">
        <w:rPr>
          <w:rFonts w:eastAsia="MS Mincho"/>
          <w:lang w:eastAsia="ja-JP"/>
        </w:rPr>
        <w:t>Qrb</w:t>
      </w:r>
      <w:r w:rsidRPr="00F25C90">
        <w:rPr>
          <w:rFonts w:eastAsia="MS Mincho"/>
          <w:vertAlign w:val="subscript"/>
          <w:lang w:eastAsia="ja-JP"/>
        </w:rPr>
        <w:t>i</w:t>
      </w:r>
      <w:proofErr w:type="spellEnd"/>
      <w:r w:rsidRPr="00F25C90">
        <w:rPr>
          <w:rFonts w:eastAsia="MS Mincho"/>
          <w:lang w:eastAsia="ja-JP"/>
        </w:rPr>
        <w:t>: The increase in electricity balance during deceleration phases,</w:t>
      </w:r>
      <w:r w:rsidRPr="002035B4">
        <w:rPr>
          <w:rFonts w:eastAsia="MS Mincho"/>
          <w:lang w:eastAsia="ja-JP"/>
        </w:rPr>
        <w:t xml:space="preserve"> when the vehicle speed is less than the vehicle speed at which the ICE started previously</w:t>
      </w:r>
    </w:p>
    <w:p w:rsidR="000E1E0C" w:rsidRDefault="000E1E0C" w:rsidP="00F81D6D">
      <w:pPr>
        <w:tabs>
          <w:tab w:val="left" w:pos="1080"/>
        </w:tabs>
        <w:spacing w:after="120"/>
        <w:ind w:left="2268" w:right="1134"/>
        <w:jc w:val="both"/>
        <w:rPr>
          <w:rFonts w:eastAsia="MS Mincho"/>
          <w:lang w:eastAsia="ja-JP"/>
        </w:rPr>
      </w:pPr>
      <w:proofErr w:type="spellStart"/>
      <w:r w:rsidRPr="002035B4">
        <w:rPr>
          <w:rFonts w:eastAsia="MS Mincho"/>
          <w:lang w:eastAsia="ja-JP"/>
        </w:rPr>
        <w:t>QSA</w:t>
      </w:r>
      <w:r w:rsidRPr="002035B4">
        <w:rPr>
          <w:rFonts w:eastAsia="MS Mincho"/>
          <w:vertAlign w:val="subscript"/>
          <w:lang w:eastAsia="ja-JP"/>
        </w:rPr>
        <w:t>i</w:t>
      </w:r>
      <w:proofErr w:type="spellEnd"/>
      <w:r w:rsidRPr="002035B4">
        <w:rPr>
          <w:rFonts w:eastAsia="MS Mincho"/>
          <w:lang w:eastAsia="ja-JP"/>
        </w:rPr>
        <w:t>:</w:t>
      </w:r>
      <w:r>
        <w:rPr>
          <w:rFonts w:eastAsia="MS Mincho"/>
          <w:lang w:eastAsia="ja-JP"/>
        </w:rPr>
        <w:t xml:space="preserve"> </w:t>
      </w:r>
      <w:r w:rsidRPr="002035B4">
        <w:rPr>
          <w:rFonts w:eastAsia="MS Mincho"/>
          <w:lang w:eastAsia="ja-JP"/>
        </w:rPr>
        <w:t>Energy of the battery at the moment of the further accumulation of De</w:t>
      </w:r>
    </w:p>
    <w:p w:rsidR="000E1E0C" w:rsidRPr="00F25C90" w:rsidRDefault="000E1E0C" w:rsidP="00F81D6D">
      <w:pPr>
        <w:autoSpaceDE w:val="0"/>
        <w:autoSpaceDN w:val="0"/>
        <w:spacing w:after="120"/>
        <w:ind w:right="1134"/>
        <w:jc w:val="both"/>
        <w:rPr>
          <w:rFonts w:eastAsia="MS Mincho"/>
          <w:lang w:eastAsia="ja-JP"/>
        </w:rPr>
      </w:pPr>
      <w:r w:rsidRPr="00F25C90">
        <w:rPr>
          <w:rFonts w:eastAsia="MS Mincho"/>
          <w:lang w:eastAsia="ja-JP"/>
        </w:rPr>
        <w:t>Example:</w:t>
      </w:r>
    </w:p>
    <w:p w:rsidR="000E1E0C" w:rsidRDefault="006A1974" w:rsidP="00F81D6D">
      <w:pPr>
        <w:jc w:val="both"/>
      </w:pPr>
      <w:r>
        <w:rPr>
          <w:noProof/>
          <w:lang w:eastAsia="en-GB"/>
        </w:rPr>
        <w:drawing>
          <wp:inline distT="0" distB="0" distL="0" distR="0" wp14:anchorId="519D8950" wp14:editId="23A9A485">
            <wp:extent cx="5754370" cy="27432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5754370" cy="2743200"/>
                    </a:xfrm>
                    <a:prstGeom prst="rect">
                      <a:avLst/>
                    </a:prstGeom>
                    <a:noFill/>
                    <a:ln>
                      <a:noFill/>
                    </a:ln>
                  </pic:spPr>
                </pic:pic>
              </a:graphicData>
            </a:graphic>
          </wp:inline>
        </w:drawing>
      </w:r>
    </w:p>
    <w:p w:rsidR="000E1E0C" w:rsidRDefault="000E1E0C" w:rsidP="00F81D6D">
      <w:pPr>
        <w:jc w:val="both"/>
        <w:rPr>
          <w:rFonts w:eastAsia="MS Mincho"/>
          <w:lang w:val="en-US" w:eastAsia="ja-JP"/>
        </w:rPr>
      </w:pPr>
      <w:r w:rsidRPr="002035B4">
        <w:rPr>
          <w:rFonts w:eastAsia="MS Mincho" w:hint="eastAsia"/>
          <w:lang w:val="en-US" w:eastAsia="ja-JP"/>
        </w:rPr>
        <w:t>⊿</w:t>
      </w:r>
      <w:r w:rsidRPr="002035B4">
        <w:rPr>
          <w:rFonts w:eastAsia="MS Mincho"/>
          <w:lang w:val="en-US" w:eastAsia="ja-JP"/>
        </w:rPr>
        <w:t>a:</w:t>
      </w:r>
      <w:r>
        <w:rPr>
          <w:rFonts w:eastAsia="MS Mincho"/>
          <w:lang w:val="en-US" w:eastAsia="ja-JP"/>
        </w:rPr>
        <w:t xml:space="preserve"> </w:t>
      </w:r>
      <w:r w:rsidRPr="002035B4">
        <w:rPr>
          <w:rFonts w:eastAsia="MS Mincho"/>
          <w:lang w:val="en-US" w:eastAsia="ja-JP"/>
        </w:rPr>
        <w:t>Charged by ICE</w:t>
      </w:r>
    </w:p>
    <w:p w:rsidR="000E1E0C" w:rsidRDefault="000E1E0C" w:rsidP="00F81D6D">
      <w:pPr>
        <w:jc w:val="both"/>
        <w:rPr>
          <w:rFonts w:eastAsia="MS Mincho"/>
          <w:lang w:val="en-US" w:eastAsia="ja-JP"/>
        </w:rPr>
      </w:pPr>
      <w:r w:rsidRPr="002035B4">
        <w:rPr>
          <w:rFonts w:eastAsia="MS Mincho" w:hint="eastAsia"/>
          <w:lang w:val="en-US" w:eastAsia="ja-JP"/>
        </w:rPr>
        <w:t>⊿</w:t>
      </w:r>
      <w:r w:rsidRPr="002035B4">
        <w:rPr>
          <w:rFonts w:eastAsia="MS Mincho"/>
          <w:lang w:val="en-US" w:eastAsia="ja-JP"/>
        </w:rPr>
        <w:t>b:</w:t>
      </w:r>
      <w:r>
        <w:rPr>
          <w:rFonts w:eastAsia="MS Mincho"/>
          <w:lang w:val="en-US" w:eastAsia="ja-JP"/>
        </w:rPr>
        <w:t xml:space="preserve"> </w:t>
      </w:r>
      <w:r w:rsidRPr="002035B4">
        <w:rPr>
          <w:rFonts w:eastAsia="MS Mincho"/>
          <w:lang w:val="en-US" w:eastAsia="ja-JP"/>
        </w:rPr>
        <w:t>Charged by regeneration (vehicle acceleration by ICE)</w:t>
      </w:r>
    </w:p>
    <w:p w:rsidR="000E1E0C" w:rsidRDefault="000E1E0C" w:rsidP="00F81D6D">
      <w:pPr>
        <w:jc w:val="both"/>
        <w:rPr>
          <w:rFonts w:eastAsia="MS Mincho"/>
          <w:lang w:val="en-US" w:eastAsia="ja-JP"/>
        </w:rPr>
      </w:pPr>
      <w:r w:rsidRPr="002035B4">
        <w:rPr>
          <w:rFonts w:eastAsia="MS Mincho" w:hint="eastAsia"/>
          <w:lang w:val="en-US" w:eastAsia="ja-JP"/>
        </w:rPr>
        <w:t>⊿</w:t>
      </w:r>
      <w:r w:rsidRPr="002035B4">
        <w:rPr>
          <w:rFonts w:eastAsia="MS Mincho"/>
          <w:lang w:val="en-US" w:eastAsia="ja-JP"/>
        </w:rPr>
        <w:t>c:</w:t>
      </w:r>
      <w:r>
        <w:rPr>
          <w:rFonts w:eastAsia="MS Mincho"/>
          <w:lang w:val="en-US" w:eastAsia="ja-JP"/>
        </w:rPr>
        <w:t xml:space="preserve"> </w:t>
      </w:r>
      <w:r w:rsidRPr="002035B4">
        <w:rPr>
          <w:rFonts w:eastAsia="MS Mincho"/>
          <w:lang w:val="en-US" w:eastAsia="ja-JP"/>
        </w:rPr>
        <w:t>Charged by regeneration (</w:t>
      </w:r>
      <w:r w:rsidRPr="002035B4">
        <w:rPr>
          <w:rFonts w:eastAsia="MS Mincho"/>
          <w:b/>
          <w:lang w:eastAsia="ja-JP"/>
        </w:rPr>
        <w:t>∆</w:t>
      </w:r>
      <w:proofErr w:type="spellStart"/>
      <w:r w:rsidRPr="002035B4">
        <w:rPr>
          <w:rFonts w:eastAsia="MS Mincho"/>
          <w:lang w:eastAsia="ja-JP"/>
        </w:rPr>
        <w:t>Qrb</w:t>
      </w:r>
      <w:r w:rsidRPr="002035B4">
        <w:rPr>
          <w:rFonts w:eastAsia="MS Mincho"/>
          <w:vertAlign w:val="subscript"/>
          <w:lang w:eastAsia="ja-JP"/>
        </w:rPr>
        <w:t>i</w:t>
      </w:r>
      <w:proofErr w:type="spellEnd"/>
      <w:r w:rsidRPr="002035B4">
        <w:rPr>
          <w:rFonts w:eastAsia="MS Mincho"/>
          <w:lang w:eastAsia="ja-JP"/>
        </w:rPr>
        <w:t>,</w:t>
      </w:r>
      <w:r w:rsidRPr="002035B4">
        <w:rPr>
          <w:rFonts w:eastAsia="MS Mincho"/>
          <w:lang w:val="en-US" w:eastAsia="ja-JP"/>
        </w:rPr>
        <w:t xml:space="preserve"> vehicle acceleration with energy from battery)</w:t>
      </w:r>
    </w:p>
    <w:p w:rsidR="000E1E0C" w:rsidRDefault="000E1E0C" w:rsidP="00F81D6D">
      <w:pPr>
        <w:jc w:val="both"/>
        <w:rPr>
          <w:rFonts w:eastAsia="MS Mincho"/>
          <w:vertAlign w:val="subscript"/>
          <w:lang w:eastAsia="ja-JP"/>
        </w:rPr>
      </w:pPr>
      <w:r w:rsidRPr="002035B4">
        <w:rPr>
          <w:rFonts w:eastAsia="MS Mincho"/>
          <w:lang w:eastAsia="ja-JP"/>
        </w:rPr>
        <w:t>De =</w:t>
      </w:r>
      <w:r>
        <w:rPr>
          <w:rFonts w:eastAsia="MS Mincho"/>
          <w:lang w:eastAsia="ja-JP"/>
        </w:rPr>
        <w:t xml:space="preserve"> </w:t>
      </w:r>
      <w:r w:rsidRPr="002035B4">
        <w:rPr>
          <w:rFonts w:eastAsia="MS Mincho" w:hint="eastAsia"/>
          <w:lang w:val="el-GR" w:eastAsia="ja-JP"/>
        </w:rPr>
        <w:t>Σ</w:t>
      </w:r>
      <w:r w:rsidRPr="002035B4">
        <w:rPr>
          <w:rFonts w:eastAsia="MS Mincho"/>
          <w:lang w:eastAsia="ja-JP"/>
        </w:rPr>
        <w:t>De</w:t>
      </w:r>
      <w:r w:rsidRPr="002035B4">
        <w:rPr>
          <w:rFonts w:eastAsia="MS Mincho"/>
          <w:vertAlign w:val="subscript"/>
          <w:lang w:eastAsia="ja-JP"/>
        </w:rPr>
        <w:t xml:space="preserve">i </w:t>
      </w:r>
    </w:p>
    <w:p w:rsidR="000E1E0C" w:rsidRDefault="000E1E0C" w:rsidP="00F81D6D">
      <w:pPr>
        <w:jc w:val="both"/>
        <w:rPr>
          <w:rFonts w:eastAsia="MS Mincho"/>
          <w:lang w:eastAsia="ja-JP"/>
        </w:rPr>
      </w:pPr>
      <w:r w:rsidRPr="002035B4">
        <w:rPr>
          <w:rFonts w:eastAsia="MS Mincho"/>
          <w:lang w:eastAsia="ja-JP"/>
        </w:rPr>
        <w:t>De</w:t>
      </w:r>
      <w:r w:rsidRPr="002035B4">
        <w:rPr>
          <w:rFonts w:eastAsia="MS Mincho"/>
          <w:vertAlign w:val="subscript"/>
          <w:lang w:eastAsia="ja-JP"/>
        </w:rPr>
        <w:t>i</w:t>
      </w:r>
      <w:r w:rsidRPr="002035B4">
        <w:rPr>
          <w:rFonts w:eastAsia="MS Mincho"/>
          <w:lang w:eastAsia="ja-JP"/>
        </w:rPr>
        <w:t xml:space="preserve"> =</w:t>
      </w:r>
      <w:r>
        <w:rPr>
          <w:rFonts w:eastAsia="MS Mincho"/>
          <w:lang w:eastAsia="ja-JP"/>
        </w:rPr>
        <w:t xml:space="preserve"> D</w:t>
      </w:r>
      <w:r w:rsidRPr="002035B4">
        <w:rPr>
          <w:rFonts w:eastAsia="MS Mincho"/>
          <w:lang w:eastAsia="ja-JP"/>
        </w:rPr>
        <w:t>istances where the propulsive energy was not produced by ICE</w:t>
      </w:r>
    </w:p>
    <w:p w:rsidR="000E1E0C" w:rsidRDefault="006A1974" w:rsidP="00F81D6D">
      <w:pPr>
        <w:jc w:val="both"/>
        <w:rPr>
          <w:rFonts w:eastAsia="MS Mincho"/>
          <w:lang w:eastAsia="ja-JP"/>
        </w:rPr>
      </w:pPr>
      <w:r w:rsidRPr="00094868">
        <w:rPr>
          <w:rFonts w:eastAsia="MS Mincho"/>
          <w:noProof/>
          <w:lang w:eastAsia="en-GB"/>
        </w:rPr>
        <mc:AlternateContent>
          <mc:Choice Requires="wps">
            <w:drawing>
              <wp:inline distT="0" distB="0" distL="0" distR="0" wp14:anchorId="3E194FB8" wp14:editId="6C1411AB">
                <wp:extent cx="504190" cy="0"/>
                <wp:effectExtent l="9525" t="9525" r="10160" b="9525"/>
                <wp:docPr id="85"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90" cy="0"/>
                        </a:xfrm>
                        <a:prstGeom prst="line">
                          <a:avLst/>
                        </a:prstGeom>
                        <a:noFill/>
                        <a:ln w="12700">
                          <a:solidFill>
                            <a:srgbClr val="3333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DDDDD"/>
                                </a:outerShdw>
                              </a:effectLst>
                            </a14:hiddenEffects>
                          </a:ext>
                        </a:extLst>
                      </wps:spPr>
                      <wps:bodyPr/>
                    </wps:wsp>
                  </a:graphicData>
                </a:graphic>
              </wp:inline>
            </w:drawing>
          </mc:Choice>
          <mc:Fallback>
            <w:pict>
              <v:line id="Line 104" o:spid="_x0000_s1026" style="visibility:visible;mso-wrap-style:square;mso-left-percent:-10001;mso-top-percent:-10001;mso-position-horizontal:absolute;mso-position-horizontal-relative:char;mso-position-vertical:absolute;mso-position-vertical-relative:line;mso-left-percent:-10001;mso-top-percent:-10001" from="0,0" to="39.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" strokecolor="#333" strokeweight="1pt">
                <v:shadow color="#ddd"/>
                <w10:anchorlock/>
              </v:line>
            </w:pict>
          </mc:Fallback>
        </mc:AlternateContent>
      </w:r>
      <w:r w:rsidR="000E1E0C">
        <w:rPr>
          <w:rFonts w:eastAsia="MS Mincho"/>
          <w:lang w:val="en-US" w:eastAsia="ja-JP"/>
        </w:rPr>
        <w:tab/>
      </w:r>
      <w:smartTag w:uri="urn:schemas-microsoft-com:office:smarttags" w:element="place">
        <w:r w:rsidR="000E1E0C" w:rsidRPr="002035B4">
          <w:rPr>
            <w:rFonts w:eastAsia="MS Mincho"/>
            <w:lang w:val="en-US" w:eastAsia="ja-JP"/>
          </w:rPr>
          <w:t>Battery</w:t>
        </w:r>
      </w:smartTag>
      <w:r w:rsidR="000E1E0C" w:rsidRPr="002035B4">
        <w:rPr>
          <w:rFonts w:eastAsia="MS Mincho"/>
          <w:lang w:val="en-US" w:eastAsia="ja-JP"/>
        </w:rPr>
        <w:t xml:space="preserve"> SOC</w:t>
      </w:r>
    </w:p>
    <w:p w:rsidR="000E1E0C" w:rsidRPr="00F25C90" w:rsidRDefault="006A1974" w:rsidP="00F81D6D">
      <w:pPr>
        <w:jc w:val="both"/>
        <w:rPr>
          <w:rFonts w:eastAsia="MS Mincho"/>
          <w:lang w:eastAsia="ja-JP"/>
        </w:rPr>
      </w:pPr>
      <w:r w:rsidRPr="00094868">
        <w:rPr>
          <w:rFonts w:eastAsia="MS Mincho"/>
          <w:noProof/>
          <w:lang w:eastAsia="en-GB"/>
        </w:rPr>
        <mc:AlternateContent>
          <mc:Choice Requires="wps">
            <w:drawing>
              <wp:inline distT="0" distB="0" distL="0" distR="0" wp14:anchorId="58F6C66E" wp14:editId="0E2746CD">
                <wp:extent cx="502920" cy="0"/>
                <wp:effectExtent l="9525" t="9525" r="11430" b="9525"/>
                <wp:docPr id="84"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 cy="0"/>
                        </a:xfrm>
                        <a:prstGeom prst="line">
                          <a:avLst/>
                        </a:prstGeom>
                        <a:noFill/>
                        <a:ln w="19050" cap="rnd">
                          <a:solidFill>
                            <a:srgbClr val="333333"/>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DDDDD"/>
                                </a:outerShdw>
                              </a:effectLst>
                            </a14:hiddenEffects>
                          </a:ext>
                        </a:extLst>
                      </wps:spPr>
                      <wps:bodyPr/>
                    </wps:wsp>
                  </a:graphicData>
                </a:graphic>
              </wp:inline>
            </w:drawing>
          </mc:Choice>
          <mc:Fallback>
            <w:pict>
              <v:line id="Line 103" o:spid="_x0000_s1026" style="visibility:visible;mso-wrap-style:square;mso-left-percent:-10001;mso-top-percent:-10001;mso-position-horizontal:absolute;mso-position-horizontal-relative:char;mso-position-vertical:absolute;mso-position-vertical-relative:line;mso-left-percent:-10001;mso-top-percent:-10001" from="0,0" to="3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" strokecolor="#333" strokeweight="1.5pt">
                <v:stroke dashstyle="1 1" endcap="round"/>
                <v:shadow color="#ddd"/>
                <w10:anchorlock/>
              </v:line>
            </w:pict>
          </mc:Fallback>
        </mc:AlternateContent>
      </w:r>
      <w:r w:rsidR="000E1E0C">
        <w:rPr>
          <w:rFonts w:eastAsia="MS Mincho"/>
          <w:lang w:val="en-US" w:eastAsia="ja-JP"/>
        </w:rPr>
        <w:tab/>
      </w:r>
      <w:r w:rsidR="000E1E0C" w:rsidRPr="002035B4">
        <w:rPr>
          <w:rFonts w:eastAsia="MS Mincho"/>
          <w:lang w:val="en-US" w:eastAsia="ja-JP"/>
        </w:rPr>
        <w:t>Vehicle Speed</w:t>
      </w:r>
    </w:p>
    <w:p w:rsidR="000E1E0C" w:rsidRPr="00533A3E" w:rsidRDefault="000E1E0C" w:rsidP="00F81D6D">
      <w:pPr>
        <w:widowControl w:val="0"/>
        <w:tabs>
          <w:tab w:val="left" w:pos="1430"/>
          <w:tab w:val="left" w:pos="2002"/>
          <w:tab w:val="left" w:pos="2600"/>
        </w:tabs>
        <w:autoSpaceDE w:val="0"/>
        <w:autoSpaceDN w:val="0"/>
        <w:adjustRightInd w:val="0"/>
        <w:spacing w:before="240" w:after="220"/>
        <w:ind w:left="1418" w:hanging="1418"/>
        <w:jc w:val="both"/>
      </w:pPr>
      <w:r w:rsidRPr="00533A3E">
        <w:t>4.2.2.1.4.</w:t>
      </w:r>
      <w:r w:rsidRPr="00533A3E">
        <w:tab/>
        <w:t>To respect human needs, up to three interruptions are permitted between test sequences, of no more than 15 minutes in total.</w:t>
      </w:r>
    </w:p>
    <w:p w:rsidR="000E1E0C" w:rsidRDefault="000E1E0C" w:rsidP="00F81D6D">
      <w:pPr>
        <w:autoSpaceDE w:val="0"/>
        <w:autoSpaceDN w:val="0"/>
        <w:spacing w:before="240" w:after="120"/>
        <w:ind w:left="2268" w:right="1134" w:hanging="1134"/>
        <w:jc w:val="both"/>
        <w:rPr>
          <w:rFonts w:eastAsia="MS Mincho"/>
          <w:lang w:eastAsia="ja-JP"/>
        </w:rPr>
      </w:pPr>
      <w:r w:rsidRPr="00F25C90">
        <w:rPr>
          <w:rFonts w:eastAsia="MS Mincho"/>
          <w:lang w:eastAsia="ja-JP"/>
        </w:rPr>
        <w:t>4.2.2.1.5</w:t>
      </w:r>
      <w:r>
        <w:rPr>
          <w:rFonts w:eastAsia="MS Mincho"/>
          <w:lang w:eastAsia="ja-JP"/>
        </w:rPr>
        <w:t>.</w:t>
      </w:r>
      <w:r w:rsidRPr="00F25C90">
        <w:rPr>
          <w:rFonts w:eastAsia="MS Mincho"/>
          <w:lang w:eastAsia="ja-JP"/>
        </w:rPr>
        <w:tab/>
        <w:t>At the end, the electric range is the sum of all cycle portions De</w:t>
      </w:r>
      <w:r w:rsidRPr="00F25C90">
        <w:rPr>
          <w:rFonts w:eastAsia="MS Mincho"/>
          <w:vertAlign w:val="subscript"/>
          <w:lang w:eastAsia="ja-JP"/>
        </w:rPr>
        <w:t>i</w:t>
      </w:r>
      <w:r w:rsidRPr="00F25C90">
        <w:rPr>
          <w:rFonts w:eastAsia="MS Mincho"/>
          <w:lang w:eastAsia="ja-JP"/>
        </w:rPr>
        <w:t xml:space="preserve"> in km. It shall be rounded to the nearest whole number.</w:t>
      </w:r>
    </w:p>
    <w:p w:rsidR="0044269C" w:rsidRPr="00533A3E" w:rsidRDefault="0044269C" w:rsidP="0044269C">
      <w:pPr>
        <w:widowControl w:val="0"/>
        <w:tabs>
          <w:tab w:val="left" w:pos="1430"/>
          <w:tab w:val="left" w:pos="2002"/>
          <w:tab w:val="left" w:pos="2600"/>
        </w:tabs>
        <w:autoSpaceDE w:val="0"/>
        <w:autoSpaceDN w:val="0"/>
        <w:adjustRightInd w:val="0"/>
        <w:spacing w:before="240" w:after="220"/>
        <w:ind w:left="1418" w:hanging="1418"/>
        <w:jc w:val="both"/>
      </w:pPr>
      <w:r w:rsidRPr="00533A3E">
        <w:t>4.2.2.2.</w:t>
      </w:r>
      <w:r w:rsidRPr="00533A3E">
        <w:tab/>
        <w:t>To determine the OVC range of a hybrid electric vehicle</w:t>
      </w:r>
    </w:p>
    <w:p w:rsidR="0044269C" w:rsidRPr="00533A3E" w:rsidRDefault="0044269C" w:rsidP="0044269C">
      <w:pPr>
        <w:widowControl w:val="0"/>
        <w:tabs>
          <w:tab w:val="left" w:pos="1430"/>
          <w:tab w:val="left" w:pos="2002"/>
          <w:tab w:val="left" w:pos="2600"/>
        </w:tabs>
        <w:autoSpaceDE w:val="0"/>
        <w:autoSpaceDN w:val="0"/>
        <w:adjustRightInd w:val="0"/>
        <w:spacing w:before="240" w:after="220"/>
        <w:ind w:left="1418" w:hanging="1418"/>
        <w:jc w:val="both"/>
      </w:pPr>
      <w:r w:rsidRPr="00533A3E">
        <w:t>4.2.2.2.1.</w:t>
      </w:r>
      <w:r w:rsidRPr="00533A3E">
        <w:tab/>
        <w:t xml:space="preserve">The applicable test sequence and accompanying gear shift prescription, as defined in paragraph 1.4. </w:t>
      </w:r>
      <w:proofErr w:type="gramStart"/>
      <w:r w:rsidRPr="00533A3E">
        <w:t>of</w:t>
      </w:r>
      <w:proofErr w:type="gramEnd"/>
      <w:r w:rsidRPr="00533A3E">
        <w:t xml:space="preserve"> Annex 8, is applied on a chassis dynamometer adjusted as described in Appendices 2, 3, and 4 of Annex 4 of Regulation No. 83, until the end of the test criteria is reached.</w:t>
      </w:r>
    </w:p>
    <w:p w:rsidR="0044269C" w:rsidRPr="00533A3E" w:rsidRDefault="0044269C" w:rsidP="0044269C">
      <w:pPr>
        <w:widowControl w:val="0"/>
        <w:tabs>
          <w:tab w:val="left" w:pos="1430"/>
          <w:tab w:val="left" w:pos="2002"/>
          <w:tab w:val="left" w:pos="2600"/>
        </w:tabs>
        <w:autoSpaceDE w:val="0"/>
        <w:autoSpaceDN w:val="0"/>
        <w:adjustRightInd w:val="0"/>
        <w:spacing w:before="240" w:after="220"/>
        <w:ind w:left="1418" w:hanging="1418"/>
        <w:jc w:val="both"/>
      </w:pPr>
      <w:r w:rsidRPr="00533A3E">
        <w:t>4.2.2.2.2.</w:t>
      </w:r>
      <w:r w:rsidRPr="00533A3E">
        <w:tab/>
        <w:t>To measure the OVC range the end of the test criteria is reached when the battery has reached its minimum state of charge according to the criteria defined in Annex 8, par</w:t>
      </w:r>
      <w:r>
        <w:t xml:space="preserve">agraph 3.2.3.2.2. </w:t>
      </w:r>
      <w:proofErr w:type="gramStart"/>
      <w:r>
        <w:t>or</w:t>
      </w:r>
      <w:proofErr w:type="gramEnd"/>
      <w:r>
        <w:t xml:space="preserve"> 4.2.4.2.2.</w:t>
      </w:r>
      <w:r w:rsidRPr="00533A3E">
        <w:t xml:space="preserve"> Driving is continued until the final idling period in the extra-urban cycle.</w:t>
      </w:r>
    </w:p>
    <w:p w:rsidR="0044269C" w:rsidRDefault="0044269C" w:rsidP="0044269C">
      <w:pPr>
        <w:widowControl w:val="0"/>
        <w:tabs>
          <w:tab w:val="left" w:pos="1430"/>
          <w:tab w:val="left" w:pos="2002"/>
          <w:tab w:val="left" w:pos="2600"/>
        </w:tabs>
        <w:autoSpaceDE w:val="0"/>
        <w:autoSpaceDN w:val="0"/>
        <w:adjustRightInd w:val="0"/>
        <w:spacing w:before="240" w:after="220"/>
        <w:ind w:left="1418" w:hanging="1418"/>
        <w:jc w:val="both"/>
      </w:pPr>
      <w:r w:rsidRPr="00533A3E">
        <w:t>4.2.2.2.3.</w:t>
      </w:r>
      <w:r w:rsidRPr="00533A3E">
        <w:tab/>
        <w:t>To respect human needs, up to three interruptions are permitted between test sequences, o</w:t>
      </w:r>
      <w:r>
        <w:t>f no more than fifteen</w:t>
      </w:r>
      <w:r w:rsidRPr="00533A3E">
        <w:t xml:space="preserve"> minutes in total.</w:t>
      </w:r>
    </w:p>
    <w:p w:rsidR="0044269C" w:rsidRDefault="0044269C" w:rsidP="0044269C">
      <w:pPr>
        <w:widowControl w:val="0"/>
        <w:tabs>
          <w:tab w:val="left" w:pos="1430"/>
          <w:tab w:val="left" w:pos="2002"/>
          <w:tab w:val="left" w:pos="2600"/>
        </w:tabs>
        <w:autoSpaceDE w:val="0"/>
        <w:autoSpaceDN w:val="0"/>
        <w:adjustRightInd w:val="0"/>
        <w:spacing w:before="240" w:after="220"/>
        <w:ind w:left="1418" w:hanging="1418"/>
        <w:jc w:val="both"/>
      </w:pPr>
      <w:r w:rsidRPr="00533A3E">
        <w:t>4.2.2.2.4.</w:t>
      </w:r>
      <w:r>
        <w:tab/>
      </w:r>
      <w:r w:rsidRPr="00533A3E">
        <w:t>At the end, the total distance driven in km, rounded to the nearest whole number, is the OVC range of the hybrid electric vehicle.</w:t>
      </w:r>
    </w:p>
    <w:p w:rsidR="0044269C" w:rsidRDefault="0044269C" w:rsidP="0044269C">
      <w:pPr>
        <w:tabs>
          <w:tab w:val="left" w:pos="0"/>
          <w:tab w:val="left" w:pos="1134"/>
          <w:tab w:val="left" w:pos="1701"/>
          <w:tab w:val="left" w:pos="2268"/>
          <w:tab w:val="center" w:pos="4734"/>
          <w:tab w:val="left" w:pos="5040"/>
        </w:tabs>
        <w:suppressAutoHyphens/>
        <w:ind w:left="1134" w:hanging="1134"/>
        <w:jc w:val="center"/>
      </w:pPr>
    </w:p>
    <w:p w:rsidR="00FD343F" w:rsidRDefault="00FD343F">
      <w:pPr>
        <w:tabs>
          <w:tab w:val="left" w:pos="1134"/>
          <w:tab w:val="left" w:pos="1701"/>
          <w:tab w:val="left" w:pos="2268"/>
        </w:tabs>
        <w:ind w:left="1134" w:hanging="1134"/>
        <w:jc w:val="center"/>
        <w:sectPr w:rsidR="00FD343F">
          <w:headerReference w:type="even" r:id="rId107"/>
          <w:headerReference w:type="default" r:id="rId108"/>
          <w:pgSz w:w="11906" w:h="16838" w:code="9"/>
          <w:pgMar w:top="1134" w:right="851" w:bottom="1985" w:left="1588" w:header="851" w:footer="851" w:gutter="0"/>
          <w:cols w:space="708"/>
          <w:docGrid w:linePitch="360"/>
        </w:sectPr>
      </w:pPr>
    </w:p>
    <w:p w:rsidR="00785F0F" w:rsidRPr="00ED194D" w:rsidRDefault="00785F0F" w:rsidP="00785F0F">
      <w:pPr>
        <w:pStyle w:val="HChG"/>
      </w:pPr>
      <w:r w:rsidRPr="00ED194D">
        <w:t>Annex 10</w:t>
      </w:r>
    </w:p>
    <w:p w:rsidR="00785F0F" w:rsidRPr="00CE383F" w:rsidRDefault="00785F0F" w:rsidP="00785F0F">
      <w:pPr>
        <w:pStyle w:val="HChG"/>
      </w:pPr>
      <w:r>
        <w:tab/>
      </w:r>
      <w:r>
        <w:tab/>
      </w:r>
      <w:r w:rsidRPr="00CE383F">
        <w:t>E</w:t>
      </w:r>
      <w:r>
        <w:t xml:space="preserve">missions test procedure for a vehicle equipped with a periodically regenerating system </w:t>
      </w:r>
    </w:p>
    <w:p w:rsidR="00785F0F" w:rsidRPr="00ED194D" w:rsidRDefault="00785F0F" w:rsidP="00785F0F">
      <w:pPr>
        <w:pStyle w:val="para"/>
      </w:pPr>
      <w:r w:rsidRPr="00ED194D">
        <w:t>1.</w:t>
      </w:r>
      <w:r w:rsidRPr="00ED194D">
        <w:tab/>
      </w:r>
      <w:r>
        <w:t>Introduction</w:t>
      </w:r>
    </w:p>
    <w:p w:rsidR="00785F0F" w:rsidRPr="00ED194D" w:rsidRDefault="00785F0F" w:rsidP="00785F0F">
      <w:pPr>
        <w:pStyle w:val="para"/>
      </w:pPr>
      <w:r w:rsidRPr="00ED194D">
        <w:t>1.1.</w:t>
      </w:r>
      <w:r w:rsidRPr="00ED194D">
        <w:tab/>
        <w:t>This annex defines the specific provisions regarding type</w:t>
      </w:r>
      <w:r>
        <w:t xml:space="preserve"> </w:t>
      </w:r>
      <w:r w:rsidRPr="00ED194D">
        <w:t>approval of a vehicle equipped with a periodically regenerating system as defined in p</w:t>
      </w:r>
      <w:r>
        <w:t>aragraph </w:t>
      </w:r>
      <w:r w:rsidRPr="00ED194D">
        <w:t xml:space="preserve">2.16. </w:t>
      </w:r>
      <w:proofErr w:type="gramStart"/>
      <w:r w:rsidRPr="00ED194D">
        <w:t>of</w:t>
      </w:r>
      <w:proofErr w:type="gramEnd"/>
      <w:r w:rsidRPr="00ED194D">
        <w:t xml:space="preserve"> this Regulation.</w:t>
      </w:r>
    </w:p>
    <w:p w:rsidR="00785F0F" w:rsidRPr="00ED194D" w:rsidRDefault="00785F0F" w:rsidP="00785F0F">
      <w:pPr>
        <w:pStyle w:val="para"/>
      </w:pPr>
      <w:r w:rsidRPr="00ED194D">
        <w:t>2.</w:t>
      </w:r>
      <w:r w:rsidRPr="00ED194D">
        <w:tab/>
        <w:t>S</w:t>
      </w:r>
      <w:r>
        <w:t>cope and extension of the type approval</w:t>
      </w:r>
    </w:p>
    <w:p w:rsidR="00785F0F" w:rsidRPr="007A7C3B" w:rsidRDefault="00785F0F" w:rsidP="00785F0F">
      <w:pPr>
        <w:pStyle w:val="para"/>
      </w:pPr>
      <w:r w:rsidRPr="007A7C3B">
        <w:t>2.1.</w:t>
      </w:r>
      <w:r w:rsidRPr="007A7C3B">
        <w:tab/>
        <w:t>Vehicle family groups equipped with periodically regenerating system</w:t>
      </w:r>
    </w:p>
    <w:p w:rsidR="00785F0F" w:rsidRPr="00ED194D" w:rsidRDefault="00785F0F" w:rsidP="00785F0F">
      <w:pPr>
        <w:pStyle w:val="para"/>
      </w:pPr>
      <w:r w:rsidRPr="00ED194D">
        <w:tab/>
        <w:t xml:space="preserve">The procedure applies to vehicles equipped with a periodically regenerating system as defined in paragraph 2.16. </w:t>
      </w:r>
      <w:proofErr w:type="gramStart"/>
      <w:r w:rsidRPr="00ED194D">
        <w:t>of</w:t>
      </w:r>
      <w:proofErr w:type="gramEnd"/>
      <w:r w:rsidRPr="00ED194D">
        <w:t xml:space="preserve"> this Regulation.  For the purpose of this annex vehicle family groups may be established.  Accordingly, those vehicle types with regenerative systems, whose parameters described below are identical, or within the stated tolerances, shall be considered to belong to the same family with respect to measurements specific to the defined periodically regenerating systems.</w:t>
      </w:r>
    </w:p>
    <w:p w:rsidR="00785F0F" w:rsidRPr="00ED194D" w:rsidRDefault="00785F0F" w:rsidP="00785F0F">
      <w:pPr>
        <w:pStyle w:val="para"/>
        <w:rPr>
          <w:snapToGrid w:val="0"/>
          <w:u w:val="single"/>
          <w:lang w:eastAsia="de-DE"/>
        </w:rPr>
      </w:pPr>
      <w:r w:rsidRPr="00ED194D">
        <w:rPr>
          <w:snapToGrid w:val="0"/>
          <w:lang w:eastAsia="de-DE"/>
        </w:rPr>
        <w:t>2.1.1.</w:t>
      </w:r>
      <w:r w:rsidRPr="00ED194D">
        <w:rPr>
          <w:snapToGrid w:val="0"/>
          <w:lang w:eastAsia="de-DE"/>
        </w:rPr>
        <w:tab/>
        <w:t>Identical parameters are:</w:t>
      </w:r>
    </w:p>
    <w:p w:rsidR="00785F0F" w:rsidRPr="00ED194D" w:rsidRDefault="00785F0F" w:rsidP="00785F0F">
      <w:pPr>
        <w:pStyle w:val="para"/>
        <w:rPr>
          <w:snapToGrid w:val="0"/>
          <w:lang w:eastAsia="de-DE"/>
        </w:rPr>
      </w:pPr>
      <w:r w:rsidRPr="00ED194D">
        <w:rPr>
          <w:snapToGrid w:val="0"/>
          <w:lang w:eastAsia="de-DE"/>
        </w:rPr>
        <w:tab/>
        <w:t>Engine:</w:t>
      </w:r>
    </w:p>
    <w:p w:rsidR="00785F0F" w:rsidRPr="00ED194D" w:rsidRDefault="00785F0F" w:rsidP="00785F0F">
      <w:pPr>
        <w:pStyle w:val="aLeft4cm"/>
        <w:rPr>
          <w:snapToGrid w:val="0"/>
          <w:lang w:eastAsia="de-DE"/>
        </w:rPr>
      </w:pPr>
      <w:r>
        <w:rPr>
          <w:snapToGrid w:val="0"/>
          <w:lang w:eastAsia="de-DE"/>
        </w:rPr>
        <w:t>(a)</w:t>
      </w:r>
      <w:r>
        <w:rPr>
          <w:snapToGrid w:val="0"/>
          <w:lang w:eastAsia="de-DE"/>
        </w:rPr>
        <w:tab/>
        <w:t>Number of cylinders,</w:t>
      </w:r>
    </w:p>
    <w:p w:rsidR="00785F0F" w:rsidRPr="00ED194D" w:rsidRDefault="00785F0F" w:rsidP="00785F0F">
      <w:pPr>
        <w:pStyle w:val="aLeft4cm"/>
        <w:rPr>
          <w:snapToGrid w:val="0"/>
          <w:lang w:eastAsia="de-DE"/>
        </w:rPr>
      </w:pPr>
      <w:r w:rsidRPr="00ED194D">
        <w:rPr>
          <w:snapToGrid w:val="0"/>
          <w:lang w:eastAsia="de-DE"/>
        </w:rPr>
        <w:t>(b)</w:t>
      </w:r>
      <w:r w:rsidRPr="00ED194D">
        <w:rPr>
          <w:snapToGrid w:val="0"/>
          <w:lang w:eastAsia="de-DE"/>
        </w:rPr>
        <w:tab/>
        <w:t>Engine</w:t>
      </w:r>
      <w:r>
        <w:rPr>
          <w:snapToGrid w:val="0"/>
          <w:lang w:eastAsia="de-DE"/>
        </w:rPr>
        <w:t xml:space="preserve"> capacity (±15 per cent),</w:t>
      </w:r>
    </w:p>
    <w:p w:rsidR="00785F0F" w:rsidRPr="00ED194D" w:rsidRDefault="00785F0F" w:rsidP="00785F0F">
      <w:pPr>
        <w:pStyle w:val="aLeft4cm"/>
        <w:rPr>
          <w:snapToGrid w:val="0"/>
          <w:lang w:eastAsia="de-DE"/>
        </w:rPr>
      </w:pPr>
      <w:r w:rsidRPr="00ED194D">
        <w:rPr>
          <w:snapToGrid w:val="0"/>
          <w:lang w:eastAsia="de-DE"/>
        </w:rPr>
        <w:t>(c)</w:t>
      </w:r>
      <w:r w:rsidRPr="00ED194D">
        <w:rPr>
          <w:snapToGrid w:val="0"/>
          <w:lang w:eastAsia="de-DE"/>
        </w:rPr>
        <w:tab/>
        <w:t xml:space="preserve">Number of valves, </w:t>
      </w:r>
    </w:p>
    <w:p w:rsidR="00785F0F" w:rsidRPr="00ED194D" w:rsidRDefault="00785F0F" w:rsidP="00785F0F">
      <w:pPr>
        <w:pStyle w:val="aLeft4cm"/>
        <w:rPr>
          <w:snapToGrid w:val="0"/>
          <w:lang w:eastAsia="de-DE"/>
        </w:rPr>
      </w:pPr>
      <w:r>
        <w:rPr>
          <w:snapToGrid w:val="0"/>
          <w:lang w:eastAsia="de-DE"/>
        </w:rPr>
        <w:t>(d)</w:t>
      </w:r>
      <w:r>
        <w:rPr>
          <w:snapToGrid w:val="0"/>
          <w:lang w:eastAsia="de-DE"/>
        </w:rPr>
        <w:tab/>
        <w:t>Fuel system,</w:t>
      </w:r>
    </w:p>
    <w:p w:rsidR="00785F0F" w:rsidRPr="00ED194D" w:rsidRDefault="00785F0F" w:rsidP="00785F0F">
      <w:pPr>
        <w:pStyle w:val="aLeft4cm"/>
        <w:rPr>
          <w:snapToGrid w:val="0"/>
          <w:lang w:eastAsia="de-DE"/>
        </w:rPr>
      </w:pPr>
      <w:r w:rsidRPr="00ED194D">
        <w:rPr>
          <w:snapToGrid w:val="0"/>
          <w:lang w:eastAsia="de-DE"/>
        </w:rPr>
        <w:t>(e)</w:t>
      </w:r>
      <w:r w:rsidRPr="00ED194D">
        <w:rPr>
          <w:snapToGrid w:val="0"/>
          <w:lang w:eastAsia="de-DE"/>
        </w:rPr>
        <w:tab/>
        <w:t xml:space="preserve">Combustion process (2 stroke, 4 stroke, </w:t>
      </w:r>
      <w:proofErr w:type="gramStart"/>
      <w:r w:rsidRPr="00ED194D">
        <w:rPr>
          <w:snapToGrid w:val="0"/>
          <w:lang w:eastAsia="de-DE"/>
        </w:rPr>
        <w:t>rotary</w:t>
      </w:r>
      <w:proofErr w:type="gramEnd"/>
      <w:r w:rsidRPr="00ED194D">
        <w:rPr>
          <w:snapToGrid w:val="0"/>
          <w:lang w:eastAsia="de-DE"/>
        </w:rPr>
        <w:t>).</w:t>
      </w:r>
    </w:p>
    <w:p w:rsidR="00785F0F" w:rsidRPr="00ED194D" w:rsidRDefault="00785F0F" w:rsidP="00785F0F">
      <w:pPr>
        <w:pStyle w:val="a"/>
        <w:rPr>
          <w:snapToGrid w:val="0"/>
          <w:lang w:eastAsia="de-DE"/>
        </w:rPr>
      </w:pPr>
      <w:r w:rsidRPr="00ED194D">
        <w:tab/>
      </w:r>
      <w:r>
        <w:tab/>
      </w:r>
      <w:r w:rsidRPr="00ED194D">
        <w:t>Periodically regenerating system (i.e. catalyst, particulate trap)</w:t>
      </w:r>
      <w:r w:rsidRPr="00ED194D">
        <w:rPr>
          <w:snapToGrid w:val="0"/>
          <w:lang w:eastAsia="de-DE"/>
        </w:rPr>
        <w:t>:</w:t>
      </w:r>
    </w:p>
    <w:p w:rsidR="00785F0F" w:rsidRPr="00ED194D" w:rsidRDefault="00785F0F" w:rsidP="00785F0F">
      <w:pPr>
        <w:pStyle w:val="aLeft4cm"/>
        <w:rPr>
          <w:snapToGrid w:val="0"/>
          <w:lang w:eastAsia="de-DE"/>
        </w:rPr>
      </w:pPr>
      <w:r w:rsidRPr="00ED194D">
        <w:rPr>
          <w:snapToGrid w:val="0"/>
          <w:lang w:eastAsia="de-DE"/>
        </w:rPr>
        <w:t>(a)</w:t>
      </w:r>
      <w:r w:rsidRPr="00ED194D">
        <w:rPr>
          <w:snapToGrid w:val="0"/>
          <w:lang w:eastAsia="de-DE"/>
        </w:rPr>
        <w:tab/>
        <w:t>Construction (i.e. type of enclosure, type of precious metal, type of substrate, cell density),</w:t>
      </w:r>
    </w:p>
    <w:p w:rsidR="00785F0F" w:rsidRPr="00ED194D" w:rsidRDefault="00785F0F" w:rsidP="00785F0F">
      <w:pPr>
        <w:pStyle w:val="aLeft4cm"/>
        <w:rPr>
          <w:snapToGrid w:val="0"/>
          <w:lang w:eastAsia="de-DE"/>
        </w:rPr>
      </w:pPr>
      <w:r w:rsidRPr="00ED194D">
        <w:rPr>
          <w:snapToGrid w:val="0"/>
          <w:lang w:eastAsia="de-DE"/>
        </w:rPr>
        <w:t>(b)</w:t>
      </w:r>
      <w:r w:rsidRPr="00ED194D">
        <w:rPr>
          <w:snapToGrid w:val="0"/>
          <w:lang w:eastAsia="de-DE"/>
        </w:rPr>
        <w:tab/>
        <w:t>Type and working principle,</w:t>
      </w:r>
    </w:p>
    <w:p w:rsidR="00785F0F" w:rsidRPr="00ED194D" w:rsidRDefault="00785F0F" w:rsidP="00785F0F">
      <w:pPr>
        <w:pStyle w:val="aLeft4cm"/>
        <w:rPr>
          <w:snapToGrid w:val="0"/>
          <w:lang w:eastAsia="de-DE"/>
        </w:rPr>
      </w:pPr>
      <w:r w:rsidRPr="00ED194D">
        <w:rPr>
          <w:snapToGrid w:val="0"/>
          <w:lang w:eastAsia="de-DE"/>
        </w:rPr>
        <w:t>(c)</w:t>
      </w:r>
      <w:r w:rsidRPr="00ED194D">
        <w:rPr>
          <w:snapToGrid w:val="0"/>
          <w:lang w:eastAsia="de-DE"/>
        </w:rPr>
        <w:tab/>
        <w:t>Dosage and additive system,</w:t>
      </w:r>
    </w:p>
    <w:p w:rsidR="00785F0F" w:rsidRPr="00ED194D" w:rsidRDefault="00785F0F" w:rsidP="00785F0F">
      <w:pPr>
        <w:pStyle w:val="aLeft4cm"/>
        <w:rPr>
          <w:snapToGrid w:val="0"/>
          <w:lang w:eastAsia="de-DE"/>
        </w:rPr>
      </w:pPr>
      <w:r w:rsidRPr="00ED194D">
        <w:rPr>
          <w:snapToGrid w:val="0"/>
          <w:lang w:eastAsia="de-DE"/>
        </w:rPr>
        <w:t>(d)</w:t>
      </w:r>
      <w:r w:rsidRPr="00ED194D">
        <w:rPr>
          <w:snapToGrid w:val="0"/>
          <w:lang w:eastAsia="de-DE"/>
        </w:rPr>
        <w:tab/>
        <w:t>Volume</w:t>
      </w:r>
      <w:r>
        <w:rPr>
          <w:snapToGrid w:val="0"/>
          <w:lang w:eastAsia="de-DE"/>
        </w:rPr>
        <w:t xml:space="preserve"> (±</w:t>
      </w:r>
      <w:r w:rsidRPr="00ED194D">
        <w:rPr>
          <w:snapToGrid w:val="0"/>
          <w:lang w:eastAsia="de-DE"/>
        </w:rPr>
        <w:t>10 per cent),</w:t>
      </w:r>
    </w:p>
    <w:p w:rsidR="00785F0F" w:rsidRPr="00ED194D" w:rsidRDefault="00785F0F" w:rsidP="00785F0F">
      <w:pPr>
        <w:pStyle w:val="aLeft4cm"/>
        <w:rPr>
          <w:snapToGrid w:val="0"/>
          <w:lang w:eastAsia="de-DE"/>
        </w:rPr>
      </w:pPr>
      <w:r w:rsidRPr="00ED194D">
        <w:rPr>
          <w:snapToGrid w:val="0"/>
          <w:lang w:eastAsia="de-DE"/>
        </w:rPr>
        <w:t>(e)</w:t>
      </w:r>
      <w:r w:rsidRPr="00ED194D">
        <w:rPr>
          <w:snapToGrid w:val="0"/>
          <w:lang w:eastAsia="de-DE"/>
        </w:rPr>
        <w:tab/>
        <w:t>Location</w:t>
      </w:r>
      <w:r>
        <w:rPr>
          <w:snapToGrid w:val="0"/>
          <w:lang w:eastAsia="de-DE"/>
        </w:rPr>
        <w:t xml:space="preserve"> (temperature ±</w:t>
      </w:r>
      <w:r w:rsidRPr="00ED194D">
        <w:rPr>
          <w:snapToGrid w:val="0"/>
          <w:lang w:eastAsia="de-DE"/>
        </w:rPr>
        <w:t>50 °C at 120 km/h or 5 per cent difference of maximum temperature / pressure).</w:t>
      </w:r>
    </w:p>
    <w:p w:rsidR="00785F0F" w:rsidRPr="00ED194D" w:rsidRDefault="00785F0F" w:rsidP="00785F0F">
      <w:pPr>
        <w:pStyle w:val="para"/>
      </w:pPr>
      <w:r w:rsidRPr="00ED194D">
        <w:t>2.2.</w:t>
      </w:r>
      <w:r w:rsidRPr="00ED194D">
        <w:tab/>
        <w:t>Vehicle types of different reference masses</w:t>
      </w:r>
    </w:p>
    <w:p w:rsidR="00785F0F" w:rsidRPr="00ED194D" w:rsidRDefault="00785F0F" w:rsidP="00785F0F">
      <w:pPr>
        <w:pStyle w:val="para"/>
      </w:pPr>
      <w:r w:rsidRPr="00ED194D">
        <w:tab/>
        <w:t>The K</w:t>
      </w:r>
      <w:r w:rsidRPr="00ED194D">
        <w:rPr>
          <w:vertAlign w:val="subscript"/>
        </w:rPr>
        <w:t xml:space="preserve">i </w:t>
      </w:r>
      <w:r w:rsidRPr="00ED194D">
        <w:t>factor developed by the procedures in this annex for type approval of a vehicle type with a periodically regenerating system as defined in paragraph</w:t>
      </w:r>
      <w:r>
        <w:t> </w:t>
      </w:r>
      <w:r w:rsidRPr="00ED194D">
        <w:t xml:space="preserve">2.16. </w:t>
      </w:r>
      <w:proofErr w:type="gramStart"/>
      <w:r w:rsidRPr="00ED194D">
        <w:t>of</w:t>
      </w:r>
      <w:proofErr w:type="gramEnd"/>
      <w:r w:rsidRPr="00ED194D">
        <w:t xml:space="preserve"> this Regulation, may be extended to other vehicles in the family group with a reference mass within the next two higher equivalent inertia classes or any lower equivalent inertia.</w:t>
      </w:r>
    </w:p>
    <w:p w:rsidR="00785F0F" w:rsidRPr="00ED194D" w:rsidRDefault="00785F0F" w:rsidP="00785F0F">
      <w:pPr>
        <w:pStyle w:val="para"/>
      </w:pPr>
      <w:r w:rsidRPr="00ED194D">
        <w:t>2.3.</w:t>
      </w:r>
      <w:r w:rsidRPr="00ED194D">
        <w:tab/>
        <w:t xml:space="preserve">Instead of carrying out the test procedures defined in the following </w:t>
      </w:r>
      <w:r>
        <w:t>paragraph</w:t>
      </w:r>
      <w:r w:rsidRPr="00ED194D">
        <w:t>, a fixed K</w:t>
      </w:r>
      <w:r w:rsidRPr="00ED194D">
        <w:rPr>
          <w:vertAlign w:val="subscript"/>
        </w:rPr>
        <w:t>i</w:t>
      </w:r>
      <w:r>
        <w:t xml:space="preserve"> value of </w:t>
      </w:r>
      <w:r w:rsidRPr="00ED194D">
        <w:t>1.05 may be used, if the technical service sees no reason that this value could be exceeded.</w:t>
      </w:r>
    </w:p>
    <w:p w:rsidR="00785F0F" w:rsidRPr="00ED194D" w:rsidRDefault="00785F0F" w:rsidP="00785F0F">
      <w:pPr>
        <w:pStyle w:val="para"/>
      </w:pPr>
      <w:r w:rsidRPr="00ED194D">
        <w:t>3.</w:t>
      </w:r>
      <w:r w:rsidRPr="00ED194D">
        <w:tab/>
        <w:t>T</w:t>
      </w:r>
      <w:r>
        <w:t>est procedure</w:t>
      </w:r>
    </w:p>
    <w:p w:rsidR="00785F0F" w:rsidRPr="00ED194D" w:rsidRDefault="00785F0F" w:rsidP="00785F0F">
      <w:pPr>
        <w:pStyle w:val="para"/>
      </w:pPr>
      <w:r w:rsidRPr="00ED194D">
        <w:tab/>
        <w:t xml:space="preserve">The vehicle may be equipped with a switch capable of preventing or permitting the regeneration process provided that this operation has no effect on original engine calibration.  This switch shall be permitted only for the purpose of preventing regeneration during loading of the regeneration system and during the pre-conditioning cycles.  However, it shall not be used during the measurement of emissions during the regeneration phase; rather the emission test shall be carried out with the unchanged Original Equipment </w:t>
      </w:r>
      <w:proofErr w:type="spellStart"/>
      <w:r w:rsidRPr="00ED194D">
        <w:t>Manufacturer's</w:t>
      </w:r>
      <w:proofErr w:type="spellEnd"/>
      <w:r w:rsidRPr="00ED194D">
        <w:t xml:space="preserve"> (OEM) control unit.</w:t>
      </w:r>
    </w:p>
    <w:p w:rsidR="00785F0F" w:rsidRPr="00ED194D" w:rsidRDefault="00785F0F" w:rsidP="00785F0F">
      <w:pPr>
        <w:pStyle w:val="para"/>
      </w:pPr>
      <w:r w:rsidRPr="00ED194D">
        <w:t>3.1.</w:t>
      </w:r>
      <w:r w:rsidRPr="00ED194D">
        <w:tab/>
        <w:t>Measurement of carbon dioxide emission and fuel consumption between two cycles where regenerative phases occur</w:t>
      </w:r>
    </w:p>
    <w:p w:rsidR="00785F0F" w:rsidRPr="00D825C9" w:rsidRDefault="00785F0F" w:rsidP="00785F0F">
      <w:pPr>
        <w:pStyle w:val="para"/>
      </w:pPr>
      <w:r w:rsidRPr="00ED194D">
        <w:t>3.1.1.</w:t>
      </w:r>
      <w:r w:rsidRPr="00ED194D">
        <w:tab/>
      </w:r>
      <w:r w:rsidRPr="00D825C9">
        <w:t xml:space="preserve">The average of carbon dioxide emission and fuel consumption between regeneration phases and during loading of the regenerative device shall be determined from the arithmetic mean of several approximately equidistant (if more than 2)  Type I operating cycles or equivalent engine test bench cycles.  As an alternative, the manufacturer may provide data to show that the carbon dioxide emission and fuel consumption remain constant </w:t>
      </w:r>
      <w:r>
        <w:t>(</w:t>
      </w:r>
      <w:r w:rsidRPr="00D825C9">
        <w:rPr>
          <w:u w:val="single"/>
        </w:rPr>
        <w:t>+</w:t>
      </w:r>
      <w:r w:rsidRPr="00D825C9">
        <w:t>4 per cent</w:t>
      </w:r>
      <w:r>
        <w:t>)</w:t>
      </w:r>
      <w:r w:rsidRPr="00D825C9">
        <w:t xml:space="preserve"> between regeneration phases.  In this case, the carbon dioxide emission and fuel consumption measured during the regular Type I test may be used.  In any other case emissions measurement for at least two Type I operating cycles or equivalent engine test bench cycles must be completed: one immediately after regeneration (before new loading) and one as close as possible prior to a regeneration phase.  All emissions measurements and calculations shall be carried out according to Annex 6.  Determination of average emissions for a single regenerative system shall be according to paragraph 3.3. </w:t>
      </w:r>
      <w:proofErr w:type="gramStart"/>
      <w:r w:rsidRPr="00D825C9">
        <w:t>of</w:t>
      </w:r>
      <w:proofErr w:type="gramEnd"/>
      <w:r w:rsidRPr="00D825C9">
        <w:t xml:space="preserve"> this annex and for multiple regeneration systems according to paragraph 3.4. </w:t>
      </w:r>
      <w:proofErr w:type="gramStart"/>
      <w:r w:rsidRPr="00D825C9">
        <w:t>of</w:t>
      </w:r>
      <w:proofErr w:type="gramEnd"/>
      <w:r w:rsidRPr="00D825C9">
        <w:t xml:space="preserve"> this annex.</w:t>
      </w:r>
    </w:p>
    <w:p w:rsidR="00785F0F" w:rsidRPr="00ED194D" w:rsidRDefault="00785F0F" w:rsidP="00785F0F">
      <w:pPr>
        <w:pStyle w:val="para"/>
        <w:rPr>
          <w:shd w:val="pct15" w:color="auto" w:fill="FFFFFF"/>
        </w:rPr>
      </w:pPr>
      <w:r w:rsidRPr="00ED194D">
        <w:t>3.1.2.</w:t>
      </w:r>
      <w:r w:rsidRPr="00ED194D">
        <w:tab/>
        <w:t>The loading process and K</w:t>
      </w:r>
      <w:r w:rsidRPr="00ED194D">
        <w:rPr>
          <w:vertAlign w:val="subscript"/>
        </w:rPr>
        <w:t>i</w:t>
      </w:r>
      <w:r w:rsidRPr="00ED194D">
        <w:t xml:space="preserve"> determination shall be made during the Type I operating cycle, on a chassis dynamometer or on an engine test bench using an equivalent test cycle.  These cycles may be run continuously (i.e. without the need to switch the engine off between cycles).  After any number of completed cycles, the vehicle may be removed from the chassis dynamometer, and the test continued at a later time.</w:t>
      </w:r>
    </w:p>
    <w:p w:rsidR="00785F0F" w:rsidRPr="00ED194D" w:rsidRDefault="00785F0F" w:rsidP="00785F0F">
      <w:pPr>
        <w:pStyle w:val="para"/>
      </w:pPr>
      <w:r w:rsidRPr="00ED194D">
        <w:t>3.1.3.</w:t>
      </w:r>
      <w:r w:rsidRPr="00ED194D">
        <w:tab/>
        <w:t>The number of cycles (D) between two cycles where regeneration phases occur, the number of cycles over which emissions measurements are made (n), and each emissions measurement (</w:t>
      </w:r>
      <w:proofErr w:type="spellStart"/>
      <w:r w:rsidRPr="00ED194D">
        <w:t>M'</w:t>
      </w:r>
      <w:r w:rsidRPr="00ED194D">
        <w:rPr>
          <w:vertAlign w:val="subscript"/>
        </w:rPr>
        <w:t>sij</w:t>
      </w:r>
      <w:proofErr w:type="spellEnd"/>
      <w:r w:rsidRPr="00ED194D">
        <w:t xml:space="preserve">) shall be reported in Annex 1, items 4.1.11.2.1.10.1. </w:t>
      </w:r>
      <w:proofErr w:type="gramStart"/>
      <w:r w:rsidRPr="00ED194D">
        <w:t>to</w:t>
      </w:r>
      <w:proofErr w:type="gramEnd"/>
      <w:r w:rsidRPr="00ED194D">
        <w:t xml:space="preserve"> 4.1.11.2.1.10.4. </w:t>
      </w:r>
      <w:proofErr w:type="gramStart"/>
      <w:r w:rsidRPr="00ED194D">
        <w:t>or</w:t>
      </w:r>
      <w:proofErr w:type="gramEnd"/>
      <w:r w:rsidRPr="00ED194D">
        <w:t xml:space="preserve"> 4.1.11.2.5.4.1. </w:t>
      </w:r>
      <w:proofErr w:type="gramStart"/>
      <w:r w:rsidRPr="00ED194D">
        <w:t>to</w:t>
      </w:r>
      <w:proofErr w:type="gramEnd"/>
      <w:r w:rsidRPr="00ED194D">
        <w:t xml:space="preserve"> 4.1.11.2.5.4.4. </w:t>
      </w:r>
      <w:proofErr w:type="gramStart"/>
      <w:r w:rsidRPr="00ED194D">
        <w:t>as</w:t>
      </w:r>
      <w:proofErr w:type="gramEnd"/>
      <w:r w:rsidRPr="00ED194D">
        <w:t xml:space="preserve"> applicable.</w:t>
      </w:r>
    </w:p>
    <w:p w:rsidR="00785F0F" w:rsidRPr="00ED194D" w:rsidRDefault="00785F0F" w:rsidP="00785F0F">
      <w:pPr>
        <w:pStyle w:val="para"/>
      </w:pPr>
      <w:r w:rsidRPr="00ED194D">
        <w:t>3.2.</w:t>
      </w:r>
      <w:r w:rsidRPr="00ED194D">
        <w:tab/>
        <w:t>Measurement of carbon dioxide emission and fuel consumption during regeneration</w:t>
      </w:r>
    </w:p>
    <w:p w:rsidR="00785F0F" w:rsidRPr="00ED194D" w:rsidRDefault="00785F0F" w:rsidP="00785F0F">
      <w:pPr>
        <w:pStyle w:val="para"/>
      </w:pPr>
      <w:r w:rsidRPr="00ED194D">
        <w:t>3.2.1.</w:t>
      </w:r>
      <w:r w:rsidRPr="00ED194D">
        <w:tab/>
        <w:t xml:space="preserve">Preparation of the vehicle, if required, for the emissions test during a regeneration phase, may be completed using the preparation cycles in paragraph 5.3. </w:t>
      </w:r>
      <w:proofErr w:type="gramStart"/>
      <w:r w:rsidRPr="00ED194D">
        <w:t>of</w:t>
      </w:r>
      <w:proofErr w:type="gramEnd"/>
      <w:r w:rsidRPr="00ED194D">
        <w:t xml:space="preserve"> Annex 4 of Regulation No. 83 or equivalent engine test bench cycles, depending on the loading procedure chosen in paragraph 3.1.2. </w:t>
      </w:r>
      <w:proofErr w:type="gramStart"/>
      <w:r w:rsidRPr="00ED194D">
        <w:t>above</w:t>
      </w:r>
      <w:proofErr w:type="gramEnd"/>
      <w:r w:rsidRPr="00ED194D">
        <w:t>.</w:t>
      </w:r>
    </w:p>
    <w:p w:rsidR="00785F0F" w:rsidRPr="00ED194D" w:rsidRDefault="00785F0F" w:rsidP="00785F0F">
      <w:pPr>
        <w:pStyle w:val="para"/>
      </w:pPr>
      <w:r w:rsidRPr="00ED194D">
        <w:t>3.2.2.</w:t>
      </w:r>
      <w:r w:rsidRPr="00ED194D">
        <w:tab/>
        <w:t xml:space="preserve">The test and vehicle conditions for the test described in Annex 6 apply before the first valid emission test is carried out. </w:t>
      </w:r>
    </w:p>
    <w:p w:rsidR="00785F0F" w:rsidRPr="00ED194D" w:rsidRDefault="00785F0F" w:rsidP="00785F0F">
      <w:pPr>
        <w:pStyle w:val="para"/>
      </w:pPr>
      <w:r w:rsidRPr="00ED194D">
        <w:t>3.2.3.</w:t>
      </w:r>
      <w:r w:rsidRPr="00ED194D">
        <w:tab/>
        <w:t>Regeneration must not occur during the preparation of the vehicle.  This may be ensured by one of the following methods:</w:t>
      </w:r>
    </w:p>
    <w:p w:rsidR="00785F0F" w:rsidRPr="00ED194D" w:rsidRDefault="00785F0F" w:rsidP="00785F0F">
      <w:pPr>
        <w:pStyle w:val="para"/>
      </w:pPr>
      <w:r w:rsidRPr="00ED194D">
        <w:t>3.2.3.1.</w:t>
      </w:r>
      <w:r w:rsidRPr="00ED194D">
        <w:tab/>
        <w:t xml:space="preserve">A </w:t>
      </w:r>
      <w:r>
        <w:t>“</w:t>
      </w:r>
      <w:r w:rsidRPr="00ED194D">
        <w:t>dummy</w:t>
      </w:r>
      <w:r>
        <w:t>”</w:t>
      </w:r>
      <w:r w:rsidRPr="00ED194D">
        <w:t xml:space="preserve"> regenerating system or partial system may be fitted for the pre-conditioning cycles.</w:t>
      </w:r>
    </w:p>
    <w:p w:rsidR="00785F0F" w:rsidRPr="00ED194D" w:rsidRDefault="00785F0F" w:rsidP="00785F0F">
      <w:pPr>
        <w:pStyle w:val="para"/>
      </w:pPr>
      <w:r w:rsidRPr="00ED194D">
        <w:t>3.2.3.2.</w:t>
      </w:r>
      <w:r w:rsidRPr="00ED194D">
        <w:tab/>
        <w:t>Any other method agreed between the manufacturer and the type approval authority.</w:t>
      </w:r>
    </w:p>
    <w:p w:rsidR="00785F0F" w:rsidRPr="00ED194D" w:rsidRDefault="00785F0F" w:rsidP="00785F0F">
      <w:pPr>
        <w:pStyle w:val="para"/>
      </w:pPr>
      <w:r>
        <w:t>3.2.4.</w:t>
      </w:r>
      <w:r>
        <w:tab/>
      </w:r>
      <w:r w:rsidRPr="00ED194D">
        <w:t>A cold-start exhaust emission test including a regeneration process shall be performed according to the Type I operating cycle, or equivalent engine test bench cycle.  If the emissions tests between two cycles where regeneration phases occur are carried out on an engine test bench, the emissions test including a regeneration phase shall also be carried out on an engine test bench.</w:t>
      </w:r>
    </w:p>
    <w:p w:rsidR="00785F0F" w:rsidRPr="00ED194D" w:rsidRDefault="00785F0F" w:rsidP="00785F0F">
      <w:pPr>
        <w:pStyle w:val="para"/>
      </w:pPr>
      <w:r w:rsidRPr="00ED194D">
        <w:t>3.2.5.</w:t>
      </w:r>
      <w:r w:rsidRPr="00ED194D">
        <w:tab/>
        <w:t>If the regeneration process requires more than one operating cycle, subsequent test cycle(s) shall be driven immediately, without switching the engine off, until complete regeneration has been achieved (each cycle shall be completed).  The time necessary to set up a new test should be as short as possible (e.g. particular matter filter change).  The engine must be switched off during this period.</w:t>
      </w:r>
    </w:p>
    <w:p w:rsidR="00785F0F" w:rsidRDefault="00785F0F" w:rsidP="00785F0F">
      <w:pPr>
        <w:pStyle w:val="para"/>
      </w:pPr>
      <w:r w:rsidRPr="00ED194D">
        <w:t>3.2.6.</w:t>
      </w:r>
      <w:r w:rsidRPr="00ED194D">
        <w:tab/>
        <w:t>The carbon dioxide emission and fuel consumption values during regeneration (</w:t>
      </w:r>
      <w:proofErr w:type="spellStart"/>
      <w:proofErr w:type="gramStart"/>
      <w:r w:rsidRPr="00ED194D">
        <w:t>M</w:t>
      </w:r>
      <w:r w:rsidRPr="00ED194D">
        <w:rPr>
          <w:vertAlign w:val="subscript"/>
        </w:rPr>
        <w:t>ri</w:t>
      </w:r>
      <w:proofErr w:type="spellEnd"/>
      <w:proofErr w:type="gramEnd"/>
      <w:r w:rsidRPr="00ED194D">
        <w:t>) shall be calculated according to Annex 6.  The number of operating cycles (d) measured for complete regeneration shall be recorded.</w:t>
      </w:r>
    </w:p>
    <w:p w:rsidR="00785F0F" w:rsidRPr="00D825C9" w:rsidRDefault="00785F0F" w:rsidP="00785F0F">
      <w:pPr>
        <w:pStyle w:val="para"/>
      </w:pPr>
      <w:r w:rsidRPr="00D825C9">
        <w:t>3.3.</w:t>
      </w:r>
      <w:r w:rsidRPr="00D825C9">
        <w:tab/>
        <w:t>Calculation of the combined carbon dioxide emission and fuel consumption of a single regenerative system</w:t>
      </w:r>
    </w:p>
    <w:p w:rsidR="00785F0F" w:rsidRPr="00ED194D" w:rsidRDefault="00785F0F" w:rsidP="00785F0F">
      <w:pPr>
        <w:pStyle w:val="para"/>
      </w:pPr>
      <w:r w:rsidRPr="00ED194D">
        <w:tab/>
      </w:r>
      <w:r w:rsidRPr="00D825C9">
        <w:rPr>
          <w:bCs/>
        </w:rPr>
        <w:t>(1)</w:t>
      </w:r>
      <w:r w:rsidRPr="00ED194D">
        <w:tab/>
      </w:r>
      <w:r w:rsidRPr="00ED194D">
        <w:rPr>
          <w:position w:val="-24"/>
        </w:rPr>
        <w:object w:dxaOrig="1420" w:dyaOrig="999">
          <v:shape id="_x0000_i1084" type="#_x0000_t75" style="width:70.15pt;height:49.55pt" o:ole="" fillcolor="window">
            <v:imagedata r:id="rId109" o:title=""/>
          </v:shape>
          <o:OLEObject Type="Embed" ProgID="Equation.3" ShapeID="_x0000_i1084" DrawAspect="Content" ObjectID="_1417523560" r:id="rId110"/>
        </w:object>
      </w:r>
      <w:r w:rsidRPr="00ED194D">
        <w:tab/>
      </w:r>
      <w:proofErr w:type="gramStart"/>
      <w:r w:rsidRPr="00ED194D">
        <w:t>n</w:t>
      </w:r>
      <w:proofErr w:type="gramEnd"/>
      <w:r w:rsidRPr="00ED194D">
        <w:t xml:space="preserve"> </w:t>
      </w:r>
      <w:r w:rsidRPr="00ED194D">
        <w:sym w:font="Symbol" w:char="F0B3"/>
      </w:r>
      <w:r>
        <w:t xml:space="preserve"> 2</w:t>
      </w:r>
    </w:p>
    <w:p w:rsidR="00785F0F" w:rsidRPr="00D825C9" w:rsidRDefault="00785F0F" w:rsidP="00785F0F">
      <w:pPr>
        <w:pStyle w:val="para"/>
        <w:rPr>
          <w:bCs/>
        </w:rPr>
      </w:pPr>
      <w:r w:rsidRPr="00ED194D">
        <w:tab/>
      </w:r>
      <w:r w:rsidRPr="00D825C9">
        <w:rPr>
          <w:bCs/>
        </w:rPr>
        <w:t>(2)</w:t>
      </w:r>
      <w:r w:rsidRPr="00D825C9">
        <w:rPr>
          <w:bCs/>
        </w:rPr>
        <w:tab/>
      </w:r>
      <w:r w:rsidRPr="00D825C9">
        <w:rPr>
          <w:bCs/>
          <w:position w:val="-24"/>
        </w:rPr>
        <w:object w:dxaOrig="1400" w:dyaOrig="999">
          <v:shape id="_x0000_i1085" type="#_x0000_t75" style="width:70.15pt;height:49.55pt" o:ole="" fillcolor="window">
            <v:imagedata r:id="rId111" o:title=""/>
          </v:shape>
          <o:OLEObject Type="Embed" ProgID="Equation.3" ShapeID="_x0000_i1085" DrawAspect="Content" ObjectID="_1417523561" r:id="rId112"/>
        </w:object>
      </w:r>
    </w:p>
    <w:p w:rsidR="00785F0F" w:rsidRPr="00ED194D" w:rsidRDefault="00785F0F" w:rsidP="00785F0F">
      <w:pPr>
        <w:pStyle w:val="para"/>
      </w:pPr>
      <w:r w:rsidRPr="00D825C9">
        <w:rPr>
          <w:bCs/>
        </w:rPr>
        <w:tab/>
        <w:t>(3)</w:t>
      </w:r>
      <w:r w:rsidRPr="00ED194D">
        <w:tab/>
      </w:r>
      <w:r w:rsidRPr="00472D95">
        <w:rPr>
          <w:position w:val="-28"/>
        </w:rPr>
        <w:object w:dxaOrig="2439" w:dyaOrig="680">
          <v:shape id="_x0000_i1086" type="#_x0000_t75" style="width:121.55pt;height:33.65pt" o:ole="" fillcolor="window">
            <v:imagedata r:id="rId113" o:title=""/>
          </v:shape>
          <o:OLEObject Type="Embed" ProgID="Equation.3" ShapeID="_x0000_i1086" DrawAspect="Content" ObjectID="_1417523562" r:id="rId114"/>
        </w:object>
      </w:r>
    </w:p>
    <w:p w:rsidR="00785F0F" w:rsidRPr="00ED194D" w:rsidRDefault="00785F0F" w:rsidP="00785F0F">
      <w:pPr>
        <w:pStyle w:val="para"/>
      </w:pPr>
      <w:r w:rsidRPr="00ED194D">
        <w:tab/>
      </w:r>
      <w:proofErr w:type="gramStart"/>
      <w:r w:rsidRPr="00ED194D">
        <w:t>where</w:t>
      </w:r>
      <w:proofErr w:type="gramEnd"/>
      <w:r w:rsidRPr="00ED194D">
        <w:t xml:space="preserve"> for each carbon dioxide emission and fuel consumption considered:</w:t>
      </w:r>
    </w:p>
    <w:p w:rsidR="00785F0F" w:rsidRPr="00ED194D" w:rsidRDefault="00785F0F" w:rsidP="00785F0F">
      <w:pPr>
        <w:pStyle w:val="aLeft4cm"/>
        <w:tabs>
          <w:tab w:val="left" w:pos="3000"/>
        </w:tabs>
        <w:ind w:left="3400" w:hanging="1132"/>
      </w:pPr>
      <w:proofErr w:type="spellStart"/>
      <w:r w:rsidRPr="00ED194D">
        <w:t>M'</w:t>
      </w:r>
      <w:r>
        <w:rPr>
          <w:vertAlign w:val="subscript"/>
        </w:rPr>
        <w:t>sij</w:t>
      </w:r>
      <w:proofErr w:type="spellEnd"/>
      <w:r>
        <w:rPr>
          <w:vertAlign w:val="subscript"/>
        </w:rPr>
        <w:tab/>
      </w:r>
      <w:r w:rsidRPr="00ED194D">
        <w:t>=</w:t>
      </w:r>
      <w:r w:rsidRPr="00ED194D">
        <w:tab/>
        <w:t>mass emissions of CO</w:t>
      </w:r>
      <w:r w:rsidRPr="00ED194D">
        <w:rPr>
          <w:vertAlign w:val="subscript"/>
        </w:rPr>
        <w:t>2</w:t>
      </w:r>
      <w:r w:rsidRPr="00ED194D">
        <w:t xml:space="preserve"> in g/km and fuel consumption in l/100</w:t>
      </w:r>
      <w:r>
        <w:t> </w:t>
      </w:r>
      <w:r w:rsidRPr="00ED194D">
        <w:t>km over one part (i) of the operating cycle (or equivalent engine test bench cycle) without regeneration</w:t>
      </w:r>
      <w:r>
        <w:t>;</w:t>
      </w:r>
    </w:p>
    <w:p w:rsidR="00785F0F" w:rsidRPr="00ED194D" w:rsidRDefault="00785F0F" w:rsidP="00785F0F">
      <w:pPr>
        <w:pStyle w:val="aLeft4cm"/>
        <w:tabs>
          <w:tab w:val="left" w:pos="3000"/>
        </w:tabs>
        <w:ind w:left="3400" w:hanging="1132"/>
      </w:pPr>
      <w:proofErr w:type="spellStart"/>
      <w:r w:rsidRPr="00ED194D">
        <w:t>M'</w:t>
      </w:r>
      <w:r w:rsidRPr="00CF28B3">
        <w:rPr>
          <w:vertAlign w:val="subscript"/>
        </w:rPr>
        <w:t>rij</w:t>
      </w:r>
      <w:proofErr w:type="spellEnd"/>
      <w:r w:rsidRPr="00E6515D">
        <w:tab/>
      </w:r>
      <w:r w:rsidRPr="00ED194D">
        <w:t>=</w:t>
      </w:r>
      <w:r w:rsidRPr="00ED194D">
        <w:tab/>
        <w:t>mass emissions of CO</w:t>
      </w:r>
      <w:r w:rsidRPr="00E6515D">
        <w:rPr>
          <w:vertAlign w:val="subscript"/>
        </w:rPr>
        <w:t>2</w:t>
      </w:r>
      <w:r w:rsidRPr="00ED194D">
        <w:t xml:space="preserve"> in g/k</w:t>
      </w:r>
      <w:r>
        <w:t>m and fuel consumption in l/100 </w:t>
      </w:r>
      <w:r w:rsidRPr="00ED194D">
        <w:t>km over one part (i) of the operating cycle (or equivalent engine test bench cycle) during regeneration. (</w:t>
      </w:r>
      <w:proofErr w:type="gramStart"/>
      <w:r w:rsidRPr="00ED194D">
        <w:t>when</w:t>
      </w:r>
      <w:proofErr w:type="gramEnd"/>
      <w:r w:rsidRPr="00ED194D">
        <w:t xml:space="preserve"> n</w:t>
      </w:r>
      <w:r>
        <w:t xml:space="preserve"> </w:t>
      </w:r>
      <w:r w:rsidRPr="00ED194D">
        <w:t>&gt;</w:t>
      </w:r>
      <w:r>
        <w:t xml:space="preserve"> </w:t>
      </w:r>
      <w:r w:rsidRPr="00ED194D">
        <w:t>1, the first Type I test is run cold, and subsequent cycles are hot)</w:t>
      </w:r>
      <w:r>
        <w:t>;</w:t>
      </w:r>
    </w:p>
    <w:p w:rsidR="00785F0F" w:rsidRPr="00ED194D" w:rsidRDefault="00785F0F" w:rsidP="00785F0F">
      <w:pPr>
        <w:pStyle w:val="aLeft4cm"/>
        <w:tabs>
          <w:tab w:val="left" w:pos="3000"/>
        </w:tabs>
        <w:ind w:left="3400" w:hanging="1132"/>
      </w:pPr>
      <w:proofErr w:type="spellStart"/>
      <w:r w:rsidRPr="00ED194D">
        <w:t>M</w:t>
      </w:r>
      <w:r w:rsidRPr="00CF28B3">
        <w:rPr>
          <w:vertAlign w:val="subscript"/>
        </w:rPr>
        <w:t>si</w:t>
      </w:r>
      <w:proofErr w:type="spellEnd"/>
      <w:r w:rsidRPr="00E6515D">
        <w:tab/>
      </w:r>
      <w:r w:rsidRPr="00ED194D">
        <w:t>=</w:t>
      </w:r>
      <w:r w:rsidRPr="00ED194D">
        <w:tab/>
        <w:t>mean mass emissions of CO</w:t>
      </w:r>
      <w:r w:rsidRPr="00E6515D">
        <w:rPr>
          <w:vertAlign w:val="subscript"/>
        </w:rPr>
        <w:t>2</w:t>
      </w:r>
      <w:r w:rsidRPr="00ED194D">
        <w:t xml:space="preserve"> in g/km and fuel consumption in l/100 km over one part (i) of the operating cycle without regeneration</w:t>
      </w:r>
      <w:r>
        <w:t>;</w:t>
      </w:r>
    </w:p>
    <w:p w:rsidR="00785F0F" w:rsidRPr="00ED194D" w:rsidRDefault="00785F0F" w:rsidP="00785F0F">
      <w:pPr>
        <w:pStyle w:val="aLeft4cm"/>
        <w:tabs>
          <w:tab w:val="left" w:pos="3000"/>
        </w:tabs>
        <w:ind w:left="3400" w:hanging="1132"/>
      </w:pPr>
      <w:proofErr w:type="spellStart"/>
      <w:proofErr w:type="gramStart"/>
      <w:r w:rsidRPr="00ED194D">
        <w:t>M</w:t>
      </w:r>
      <w:r w:rsidRPr="00CF28B3">
        <w:rPr>
          <w:vertAlign w:val="subscript"/>
        </w:rPr>
        <w:t>ri</w:t>
      </w:r>
      <w:proofErr w:type="spellEnd"/>
      <w:proofErr w:type="gramEnd"/>
      <w:r w:rsidRPr="00E6515D">
        <w:tab/>
      </w:r>
      <w:r w:rsidRPr="00ED194D">
        <w:t>=</w:t>
      </w:r>
      <w:r w:rsidRPr="00ED194D">
        <w:tab/>
        <w:t>mean mass emissions of CO</w:t>
      </w:r>
      <w:r w:rsidRPr="00E6515D">
        <w:rPr>
          <w:vertAlign w:val="subscript"/>
        </w:rPr>
        <w:t>2</w:t>
      </w:r>
      <w:r w:rsidRPr="00ED194D">
        <w:t xml:space="preserve"> in g/km and fuel consumption in l/100 km over one part (i) of the operating cycle during regeneration</w:t>
      </w:r>
      <w:r>
        <w:t>;</w:t>
      </w:r>
    </w:p>
    <w:p w:rsidR="00785F0F" w:rsidRPr="00ED194D" w:rsidRDefault="00785F0F" w:rsidP="00785F0F">
      <w:pPr>
        <w:pStyle w:val="aLeft4cm"/>
        <w:tabs>
          <w:tab w:val="left" w:pos="3000"/>
        </w:tabs>
        <w:ind w:left="3400" w:hanging="1132"/>
      </w:pPr>
      <w:proofErr w:type="spellStart"/>
      <w:r w:rsidRPr="00ED194D">
        <w:t>M</w:t>
      </w:r>
      <w:r w:rsidRPr="00CF28B3">
        <w:rPr>
          <w:vertAlign w:val="subscript"/>
        </w:rPr>
        <w:t>pi</w:t>
      </w:r>
      <w:proofErr w:type="spellEnd"/>
      <w:r w:rsidRPr="00E6515D">
        <w:tab/>
      </w:r>
      <w:r w:rsidRPr="00ED194D">
        <w:t>=</w:t>
      </w:r>
      <w:r w:rsidRPr="00ED194D">
        <w:tab/>
        <w:t>mean mass emission of CO</w:t>
      </w:r>
      <w:r w:rsidRPr="00E6515D">
        <w:rPr>
          <w:vertAlign w:val="subscript"/>
        </w:rPr>
        <w:t>2</w:t>
      </w:r>
      <w:r w:rsidRPr="00ED194D">
        <w:t xml:space="preserve"> in g/km and fuel consumption in l/100 km</w:t>
      </w:r>
      <w:r>
        <w:t>;</w:t>
      </w:r>
    </w:p>
    <w:p w:rsidR="00785F0F" w:rsidRPr="00ED194D" w:rsidRDefault="00785F0F" w:rsidP="00785F0F">
      <w:pPr>
        <w:pStyle w:val="aLeft4cm"/>
        <w:tabs>
          <w:tab w:val="left" w:pos="3000"/>
        </w:tabs>
        <w:ind w:left="3400" w:hanging="1132"/>
      </w:pPr>
      <w:r w:rsidRPr="00ED194D">
        <w:t>n</w:t>
      </w:r>
      <w:r w:rsidRPr="00ED194D">
        <w:tab/>
        <w:t>=</w:t>
      </w:r>
      <w:r w:rsidRPr="00ED194D">
        <w:tab/>
        <w:t xml:space="preserve">number of test points at which emissions measurements (Type I operating cycles or equivalent engine test bench cycles) are made between two cycles where regenerative phases occur, </w:t>
      </w:r>
      <w:r w:rsidRPr="00ED194D">
        <w:sym w:font="Symbol" w:char="F0B3"/>
      </w:r>
      <w:r>
        <w:t> </w:t>
      </w:r>
      <w:r w:rsidRPr="00ED194D">
        <w:t>2</w:t>
      </w:r>
      <w:r>
        <w:t>;</w:t>
      </w:r>
    </w:p>
    <w:p w:rsidR="00785F0F" w:rsidRPr="00ED194D" w:rsidRDefault="00785F0F" w:rsidP="00785F0F">
      <w:pPr>
        <w:pStyle w:val="aLeft4cm"/>
        <w:tabs>
          <w:tab w:val="left" w:pos="3000"/>
        </w:tabs>
        <w:ind w:left="3400" w:hanging="1132"/>
      </w:pPr>
      <w:r w:rsidRPr="00ED194D">
        <w:t>d</w:t>
      </w:r>
      <w:r w:rsidRPr="00ED194D">
        <w:tab/>
        <w:t>=</w:t>
      </w:r>
      <w:r w:rsidRPr="00ED194D">
        <w:tab/>
        <w:t>number of operating cycles required for regeneration</w:t>
      </w:r>
      <w:r>
        <w:t>;</w:t>
      </w:r>
    </w:p>
    <w:p w:rsidR="00785F0F" w:rsidRPr="00ED194D" w:rsidRDefault="00785F0F" w:rsidP="00785F0F">
      <w:pPr>
        <w:pStyle w:val="aLeft4cm"/>
        <w:tabs>
          <w:tab w:val="left" w:pos="3000"/>
        </w:tabs>
        <w:ind w:left="3400" w:hanging="1132"/>
      </w:pPr>
      <w:r w:rsidRPr="00ED194D">
        <w:t>D</w:t>
      </w:r>
      <w:r w:rsidRPr="00ED194D">
        <w:tab/>
        <w:t>=</w:t>
      </w:r>
      <w:r w:rsidRPr="00ED194D">
        <w:tab/>
        <w:t>number of operating cycles between two cycles where regenerative phases occur</w:t>
      </w:r>
      <w:r>
        <w:t>.</w:t>
      </w:r>
    </w:p>
    <w:p w:rsidR="00785F0F" w:rsidRDefault="00785F0F" w:rsidP="00785F0F">
      <w:pPr>
        <w:pStyle w:val="SingleTxtG"/>
      </w:pPr>
      <w:r>
        <w:tab/>
      </w:r>
      <w:r w:rsidRPr="00ED194D">
        <w:tab/>
      </w:r>
      <w:r w:rsidRPr="00D825C9">
        <w:t>For an illustr</w:t>
      </w:r>
      <w:r w:rsidRPr="00ED194D">
        <w:t>ation of measurement parameters see figure 10/1.</w:t>
      </w:r>
    </w:p>
    <w:p w:rsidR="00785F0F" w:rsidRDefault="00785F0F" w:rsidP="00785F0F">
      <w:pPr>
        <w:pStyle w:val="SingleTxtG"/>
        <w:keepNext/>
      </w:pPr>
      <w:r>
        <w:t>Figure 10/1</w:t>
      </w:r>
    </w:p>
    <w:p w:rsidR="00785F0F" w:rsidRPr="00EB7D5D" w:rsidRDefault="00785F0F" w:rsidP="00785F0F">
      <w:pPr>
        <w:pStyle w:val="SingleTxtG"/>
        <w:keepNext/>
        <w:rPr>
          <w:b/>
        </w:rPr>
      </w:pPr>
      <w:r w:rsidRPr="00EB7D5D">
        <w:rPr>
          <w:b/>
        </w:rPr>
        <w:t>Parameters measured during carbon dioxide emission and fuel consumption test during and between cycles where regeneration occurs (schematic example, the emissions during 'D' may increase or decrease)</w:t>
      </w:r>
    </w:p>
    <w:bookmarkStart w:id="9" w:name="_MON_1298101645"/>
    <w:bookmarkEnd w:id="9"/>
    <w:p w:rsidR="00785F0F" w:rsidRPr="00ED194D" w:rsidRDefault="00785F0F" w:rsidP="00785F0F">
      <w:pPr>
        <w:tabs>
          <w:tab w:val="left" w:pos="1134"/>
          <w:tab w:val="left" w:pos="1701"/>
          <w:tab w:val="left" w:pos="2268"/>
        </w:tabs>
        <w:ind w:left="2268" w:hanging="1134"/>
      </w:pPr>
      <w:r w:rsidRPr="00ED194D">
        <w:object w:dxaOrig="8506" w:dyaOrig="5011">
          <v:shape id="_x0000_i1087" type="#_x0000_t75" style="width:428.25pt;height:249.65pt" o:ole="" fillcolor="window">
            <v:imagedata r:id="rId115" o:title=""/>
          </v:shape>
          <o:OLEObject Type="Embed" ProgID="Word.Picture.8" ShapeID="_x0000_i1087" DrawAspect="Content" ObjectID="_1417523563" r:id="rId116"/>
        </w:object>
      </w:r>
    </w:p>
    <w:p w:rsidR="00785F0F" w:rsidRPr="00D825C9" w:rsidRDefault="00785F0F" w:rsidP="00785F0F">
      <w:pPr>
        <w:pStyle w:val="para"/>
      </w:pPr>
      <w:r w:rsidRPr="00D825C9">
        <w:t>3.3.1.</w:t>
      </w:r>
      <w:r w:rsidRPr="00D825C9">
        <w:tab/>
        <w:t>Calculation of the regeneration factor K for carbon dioxide emission and fuel consumption (i) considered</w:t>
      </w:r>
    </w:p>
    <w:p w:rsidR="00785F0F" w:rsidRPr="00D825C9" w:rsidRDefault="00785F0F" w:rsidP="00785F0F">
      <w:pPr>
        <w:tabs>
          <w:tab w:val="left" w:pos="1134"/>
          <w:tab w:val="left" w:pos="1701"/>
          <w:tab w:val="left" w:pos="2268"/>
        </w:tabs>
        <w:ind w:left="1134" w:hanging="1134"/>
        <w:jc w:val="center"/>
        <w:rPr>
          <w:bCs/>
        </w:rPr>
      </w:pPr>
      <w:r w:rsidRPr="00D825C9">
        <w:rPr>
          <w:bCs/>
        </w:rPr>
        <w:t>K</w:t>
      </w:r>
      <w:r w:rsidRPr="00D825C9">
        <w:rPr>
          <w:bCs/>
          <w:vertAlign w:val="subscript"/>
        </w:rPr>
        <w:t>i</w:t>
      </w:r>
      <w:r w:rsidRPr="00D825C9">
        <w:rPr>
          <w:bCs/>
        </w:rPr>
        <w:t xml:space="preserve"> = </w:t>
      </w:r>
      <w:proofErr w:type="spellStart"/>
      <w:r w:rsidRPr="00D825C9">
        <w:rPr>
          <w:bCs/>
        </w:rPr>
        <w:t>M</w:t>
      </w:r>
      <w:r w:rsidRPr="00D825C9">
        <w:rPr>
          <w:bCs/>
          <w:vertAlign w:val="subscript"/>
        </w:rPr>
        <w:t>pi</w:t>
      </w:r>
      <w:proofErr w:type="spellEnd"/>
      <w:r w:rsidRPr="00D825C9">
        <w:rPr>
          <w:bCs/>
        </w:rPr>
        <w:t xml:space="preserve"> / </w:t>
      </w:r>
      <w:proofErr w:type="spellStart"/>
      <w:r w:rsidRPr="00D825C9">
        <w:rPr>
          <w:bCs/>
        </w:rPr>
        <w:t>M</w:t>
      </w:r>
      <w:r w:rsidRPr="00D825C9">
        <w:rPr>
          <w:bCs/>
          <w:vertAlign w:val="subscript"/>
        </w:rPr>
        <w:t>si</w:t>
      </w:r>
      <w:proofErr w:type="spellEnd"/>
    </w:p>
    <w:p w:rsidR="00785F0F" w:rsidRPr="00D825C9" w:rsidRDefault="00785F0F" w:rsidP="00785F0F">
      <w:pPr>
        <w:pStyle w:val="StyleparaRight151cm"/>
      </w:pPr>
      <w:r w:rsidRPr="00D825C9">
        <w:tab/>
      </w:r>
      <w:r>
        <w:tab/>
      </w:r>
      <w:proofErr w:type="spellStart"/>
      <w:r w:rsidRPr="00D825C9">
        <w:t>M</w:t>
      </w:r>
      <w:r w:rsidRPr="00D825C9">
        <w:rPr>
          <w:vertAlign w:val="subscript"/>
        </w:rPr>
        <w:t>si</w:t>
      </w:r>
      <w:proofErr w:type="spellEnd"/>
      <w:r w:rsidRPr="00D825C9">
        <w:t xml:space="preserve">, </w:t>
      </w:r>
      <w:proofErr w:type="spellStart"/>
      <w:r w:rsidRPr="00D825C9">
        <w:t>M</w:t>
      </w:r>
      <w:r w:rsidRPr="00D825C9">
        <w:rPr>
          <w:vertAlign w:val="subscript"/>
        </w:rPr>
        <w:t>pi</w:t>
      </w:r>
      <w:proofErr w:type="spellEnd"/>
      <w:r w:rsidRPr="00D825C9">
        <w:t xml:space="preserve"> and K</w:t>
      </w:r>
      <w:r w:rsidRPr="00D825C9">
        <w:rPr>
          <w:vertAlign w:val="subscript"/>
        </w:rPr>
        <w:t>i</w:t>
      </w:r>
      <w:r w:rsidRPr="00D825C9">
        <w:t xml:space="preserve"> results shall be recorded in the test report delivered by the Technical Service.</w:t>
      </w:r>
    </w:p>
    <w:p w:rsidR="00785F0F" w:rsidRPr="00D825C9" w:rsidRDefault="00785F0F" w:rsidP="00785F0F">
      <w:pPr>
        <w:pStyle w:val="StyleparaRight151cm"/>
      </w:pPr>
      <w:r w:rsidRPr="00D825C9">
        <w:tab/>
        <w:t>K</w:t>
      </w:r>
      <w:r w:rsidRPr="00D825C9">
        <w:rPr>
          <w:vertAlign w:val="subscript"/>
        </w:rPr>
        <w:t>i</w:t>
      </w:r>
      <w:r w:rsidRPr="00D825C9">
        <w:t xml:space="preserve"> may be determined following the completion of a single sequence.</w:t>
      </w:r>
    </w:p>
    <w:p w:rsidR="00785F0F" w:rsidRPr="00D825C9" w:rsidRDefault="00785F0F" w:rsidP="00785F0F">
      <w:pPr>
        <w:pStyle w:val="para"/>
      </w:pPr>
      <w:r>
        <w:br w:type="page"/>
      </w:r>
      <w:r w:rsidRPr="00D825C9">
        <w:t>3.4.</w:t>
      </w:r>
      <w:r w:rsidRPr="00D825C9">
        <w:tab/>
        <w:t>Calculation of combined CO</w:t>
      </w:r>
      <w:r w:rsidRPr="00D825C9">
        <w:rPr>
          <w:vertAlign w:val="subscript"/>
        </w:rPr>
        <w:t>2</w:t>
      </w:r>
      <w:r w:rsidRPr="00D825C9">
        <w:t>-emission and fuel consumption of multiple periodic regenerating systems</w:t>
      </w:r>
    </w:p>
    <w:p w:rsidR="00785F0F" w:rsidRPr="00D825C9" w:rsidRDefault="00785F0F" w:rsidP="00785F0F">
      <w:pPr>
        <w:pStyle w:val="para"/>
        <w:spacing w:after="240"/>
      </w:pPr>
      <w:r w:rsidRPr="00ED194D">
        <w:rPr>
          <w:b/>
        </w:rPr>
        <w:tab/>
      </w:r>
      <w:r w:rsidRPr="00D825C9">
        <w:t xml:space="preserve">(1)   </w:t>
      </w:r>
      <w:r>
        <w:tab/>
      </w:r>
      <w:r w:rsidRPr="00D825C9">
        <w:rPr>
          <w:position w:val="-30"/>
        </w:rPr>
        <w:object w:dxaOrig="1640" w:dyaOrig="1040">
          <v:shape id="_x0000_i1088" type="#_x0000_t75" style="width:81.35pt;height:53.3pt" o:ole="">
            <v:imagedata r:id="rId117" o:title=""/>
          </v:shape>
          <o:OLEObject Type="Embed" ProgID="Equation.3" ShapeID="_x0000_i1088" DrawAspect="Content" ObjectID="_1417523564" r:id="rId118"/>
        </w:object>
      </w:r>
      <w:r w:rsidRPr="00D825C9">
        <w:t xml:space="preserve">    </w:t>
      </w:r>
      <w:r w:rsidRPr="00D825C9">
        <w:tab/>
      </w:r>
      <w:proofErr w:type="spellStart"/>
      <w:proofErr w:type="gramStart"/>
      <w:r w:rsidRPr="00D825C9">
        <w:t>n</w:t>
      </w:r>
      <w:r w:rsidRPr="00D825C9">
        <w:rPr>
          <w:vertAlign w:val="subscript"/>
        </w:rPr>
        <w:t>k</w:t>
      </w:r>
      <w:proofErr w:type="spellEnd"/>
      <w:proofErr w:type="gramEnd"/>
      <w:r w:rsidRPr="00D825C9">
        <w:t xml:space="preserve"> ≥ 2</w:t>
      </w:r>
    </w:p>
    <w:p w:rsidR="00785F0F" w:rsidRPr="00ED194D" w:rsidRDefault="00785F0F" w:rsidP="00785F0F">
      <w:pPr>
        <w:pStyle w:val="para"/>
        <w:spacing w:after="240"/>
      </w:pPr>
      <w:r w:rsidRPr="00D825C9">
        <w:tab/>
        <w:t xml:space="preserve">(2)   </w:t>
      </w:r>
      <w:r>
        <w:tab/>
      </w:r>
      <w:r w:rsidRPr="00ED194D">
        <w:rPr>
          <w:position w:val="-30"/>
        </w:rPr>
        <w:object w:dxaOrig="1640" w:dyaOrig="1040">
          <v:shape id="_x0000_i1089" type="#_x0000_t75" style="width:81.35pt;height:53.3pt" o:ole="">
            <v:imagedata r:id="rId119" o:title=""/>
          </v:shape>
          <o:OLEObject Type="Embed" ProgID="Equation.3" ShapeID="_x0000_i1089" DrawAspect="Content" ObjectID="_1417523565" r:id="rId120"/>
        </w:object>
      </w:r>
    </w:p>
    <w:p w:rsidR="00785F0F" w:rsidRPr="00D825C9" w:rsidRDefault="00785F0F" w:rsidP="00785F0F">
      <w:pPr>
        <w:pStyle w:val="para"/>
        <w:spacing w:after="240"/>
      </w:pPr>
      <w:r w:rsidRPr="00D825C9">
        <w:tab/>
        <w:t xml:space="preserve">(3)   </w:t>
      </w:r>
      <w:r>
        <w:tab/>
      </w:r>
      <w:r w:rsidRPr="00D825C9">
        <w:rPr>
          <w:position w:val="-60"/>
        </w:rPr>
        <w:object w:dxaOrig="1900" w:dyaOrig="1320">
          <v:shape id="_x0000_i1090" type="#_x0000_t75" style="width:94.45pt;height:66.4pt" o:ole="">
            <v:imagedata r:id="rId121" o:title=""/>
          </v:shape>
          <o:OLEObject Type="Embed" ProgID="Equation.3" ShapeID="_x0000_i1090" DrawAspect="Content" ObjectID="_1417523566" r:id="rId122"/>
        </w:object>
      </w:r>
    </w:p>
    <w:p w:rsidR="00785F0F" w:rsidRPr="00D825C9" w:rsidRDefault="00785F0F" w:rsidP="00785F0F">
      <w:pPr>
        <w:pStyle w:val="para"/>
        <w:spacing w:after="240"/>
      </w:pPr>
      <w:r w:rsidRPr="00D825C9">
        <w:tab/>
        <w:t xml:space="preserve">(4)   </w:t>
      </w:r>
      <w:r>
        <w:tab/>
      </w:r>
      <w:r w:rsidRPr="00D825C9">
        <w:rPr>
          <w:position w:val="-60"/>
        </w:rPr>
        <w:object w:dxaOrig="1840" w:dyaOrig="1320">
          <v:shape id="_x0000_i1091" type="#_x0000_t75" style="width:90.7pt;height:66.4pt" o:ole="">
            <v:imagedata r:id="rId123" o:title=""/>
          </v:shape>
          <o:OLEObject Type="Embed" ProgID="Equation.3" ShapeID="_x0000_i1091" DrawAspect="Content" ObjectID="_1417523567" r:id="rId124"/>
        </w:object>
      </w:r>
    </w:p>
    <w:p w:rsidR="00785F0F" w:rsidRPr="00D825C9" w:rsidRDefault="00785F0F" w:rsidP="00785F0F">
      <w:pPr>
        <w:pStyle w:val="para"/>
        <w:spacing w:after="240"/>
      </w:pPr>
      <w:r w:rsidRPr="00D825C9">
        <w:tab/>
        <w:t xml:space="preserve">(5)   </w:t>
      </w:r>
      <w:r>
        <w:tab/>
      </w:r>
      <w:r w:rsidRPr="00D825C9">
        <w:rPr>
          <w:position w:val="-60"/>
        </w:rPr>
        <w:object w:dxaOrig="3100" w:dyaOrig="1320">
          <v:shape id="_x0000_i1092" type="#_x0000_t75" style="width:155.2pt;height:66.4pt" o:ole="">
            <v:imagedata r:id="rId125" o:title=""/>
          </v:shape>
          <o:OLEObject Type="Embed" ProgID="Equation.3" ShapeID="_x0000_i1092" DrawAspect="Content" ObjectID="_1417523568" r:id="rId126"/>
        </w:object>
      </w:r>
    </w:p>
    <w:p w:rsidR="00785F0F" w:rsidRPr="00D825C9" w:rsidRDefault="00785F0F" w:rsidP="00785F0F">
      <w:pPr>
        <w:pStyle w:val="para"/>
        <w:spacing w:after="240"/>
      </w:pPr>
      <w:r w:rsidRPr="00D825C9">
        <w:tab/>
        <w:t xml:space="preserve">(6)   </w:t>
      </w:r>
      <w:r>
        <w:tab/>
      </w:r>
      <w:r w:rsidRPr="00D825C9">
        <w:rPr>
          <w:position w:val="-60"/>
        </w:rPr>
        <w:object w:dxaOrig="3120" w:dyaOrig="1320">
          <v:shape id="_x0000_i1093" type="#_x0000_t75" style="width:157.1pt;height:66.4pt" o:ole="">
            <v:imagedata r:id="rId127" o:title=""/>
          </v:shape>
          <o:OLEObject Type="Embed" ProgID="Equation.3" ShapeID="_x0000_i1093" DrawAspect="Content" ObjectID="_1417523569" r:id="rId128"/>
        </w:object>
      </w:r>
    </w:p>
    <w:p w:rsidR="00785F0F" w:rsidRPr="00D825C9" w:rsidRDefault="00785F0F" w:rsidP="00785F0F">
      <w:pPr>
        <w:pStyle w:val="para"/>
        <w:spacing w:after="240"/>
      </w:pPr>
      <w:r w:rsidRPr="00D825C9">
        <w:tab/>
        <w:t xml:space="preserve">(7)   </w:t>
      </w:r>
      <w:r>
        <w:tab/>
      </w:r>
      <w:r w:rsidRPr="00D825C9">
        <w:rPr>
          <w:position w:val="-30"/>
        </w:rPr>
        <w:object w:dxaOrig="1020" w:dyaOrig="720">
          <v:shape id="_x0000_i1094" type="#_x0000_t75" style="width:51.45pt;height:36.45pt" o:ole="">
            <v:imagedata r:id="rId129" o:title=""/>
          </v:shape>
          <o:OLEObject Type="Embed" ProgID="Equation.3" ShapeID="_x0000_i1094" DrawAspect="Content" ObjectID="_1417523570" r:id="rId130"/>
        </w:object>
      </w:r>
    </w:p>
    <w:p w:rsidR="00785F0F" w:rsidRPr="00D825C9" w:rsidRDefault="00785F0F" w:rsidP="00785F0F">
      <w:pPr>
        <w:pStyle w:val="para"/>
      </w:pPr>
      <w:r w:rsidRPr="00D825C9">
        <w:tab/>
      </w:r>
      <w:proofErr w:type="gramStart"/>
      <w:r w:rsidRPr="00D825C9">
        <w:t>where</w:t>
      </w:r>
      <w:proofErr w:type="gramEnd"/>
      <w:r w:rsidRPr="00D825C9">
        <w:t>:</w:t>
      </w:r>
    </w:p>
    <w:p w:rsidR="00785F0F" w:rsidRPr="00D825C9" w:rsidRDefault="00785F0F" w:rsidP="00785F0F">
      <w:pPr>
        <w:pStyle w:val="aLeft4cm"/>
        <w:tabs>
          <w:tab w:val="left" w:pos="3000"/>
        </w:tabs>
        <w:ind w:left="3400" w:hanging="1132"/>
      </w:pPr>
      <w:proofErr w:type="spellStart"/>
      <w:r w:rsidRPr="00D825C9">
        <w:t>M</w:t>
      </w:r>
      <w:r w:rsidRPr="00175F3E">
        <w:rPr>
          <w:vertAlign w:val="subscript"/>
        </w:rPr>
        <w:t>si</w:t>
      </w:r>
      <w:proofErr w:type="spellEnd"/>
      <w:r w:rsidRPr="00175F3E">
        <w:rPr>
          <w:vertAlign w:val="subscript"/>
        </w:rPr>
        <w:t xml:space="preserve"> </w:t>
      </w:r>
      <w:r>
        <w:tab/>
      </w:r>
      <w:r w:rsidRPr="00D825C9">
        <w:t>=</w:t>
      </w:r>
      <w:r w:rsidRPr="00D825C9">
        <w:tab/>
        <w:t xml:space="preserve">mass emission of </w:t>
      </w:r>
      <w:bookmarkStart w:id="10" w:name="OLE_LINK1"/>
      <w:bookmarkStart w:id="11" w:name="OLE_LINK2"/>
      <w:r w:rsidRPr="00D825C9">
        <w:t xml:space="preserve">all events k of </w:t>
      </w:r>
      <w:bookmarkEnd w:id="10"/>
      <w:bookmarkEnd w:id="11"/>
      <w:r w:rsidRPr="00D825C9">
        <w:t>CO</w:t>
      </w:r>
      <w:r w:rsidRPr="0022586A">
        <w:t>2</w:t>
      </w:r>
      <w:r w:rsidRPr="00D825C9">
        <w:t xml:space="preserve"> in g/km and fuel consumption in l/100 km (i) without regeneration</w:t>
      </w:r>
      <w:r>
        <w:t>;</w:t>
      </w:r>
    </w:p>
    <w:p w:rsidR="00785F0F" w:rsidRPr="0022586A" w:rsidRDefault="00785F0F" w:rsidP="00785F0F">
      <w:pPr>
        <w:pStyle w:val="aLeft4cm"/>
        <w:tabs>
          <w:tab w:val="left" w:pos="3000"/>
        </w:tabs>
        <w:ind w:left="3400" w:hanging="1132"/>
      </w:pPr>
      <w:proofErr w:type="spellStart"/>
      <w:proofErr w:type="gramStart"/>
      <w:r w:rsidRPr="00D825C9">
        <w:t>M</w:t>
      </w:r>
      <w:r w:rsidRPr="00175F3E">
        <w:rPr>
          <w:vertAlign w:val="subscript"/>
        </w:rPr>
        <w:t>ri</w:t>
      </w:r>
      <w:proofErr w:type="spellEnd"/>
      <w:proofErr w:type="gramEnd"/>
      <w:r w:rsidRPr="00D825C9">
        <w:t xml:space="preserve"> </w:t>
      </w:r>
      <w:r>
        <w:tab/>
      </w:r>
      <w:r w:rsidRPr="00D825C9">
        <w:t>=</w:t>
      </w:r>
      <w:r w:rsidRPr="00D825C9">
        <w:tab/>
        <w:t>mass emission of all events k of CO</w:t>
      </w:r>
      <w:r w:rsidRPr="0022586A">
        <w:t>2</w:t>
      </w:r>
      <w:r w:rsidRPr="00D825C9">
        <w:t xml:space="preserve"> in g/km and fuel consumption in l/100 km (i) during regeneratio</w:t>
      </w:r>
      <w:r w:rsidRPr="00992E5A">
        <w:t>n</w:t>
      </w:r>
      <w:r>
        <w:t>;</w:t>
      </w:r>
    </w:p>
    <w:p w:rsidR="00785F0F" w:rsidRPr="00D825C9" w:rsidRDefault="00785F0F" w:rsidP="00785F0F">
      <w:pPr>
        <w:pStyle w:val="aLeft4cm"/>
        <w:tabs>
          <w:tab w:val="left" w:pos="3000"/>
        </w:tabs>
        <w:ind w:left="3400" w:hanging="1132"/>
      </w:pPr>
      <w:proofErr w:type="spellStart"/>
      <w:r w:rsidRPr="00D825C9">
        <w:t>M</w:t>
      </w:r>
      <w:r w:rsidRPr="00175F3E">
        <w:rPr>
          <w:vertAlign w:val="subscript"/>
        </w:rPr>
        <w:t>pi</w:t>
      </w:r>
      <w:proofErr w:type="spellEnd"/>
      <w:r w:rsidRPr="00175F3E">
        <w:rPr>
          <w:vertAlign w:val="subscript"/>
        </w:rPr>
        <w:t xml:space="preserve"> </w:t>
      </w:r>
      <w:r>
        <w:tab/>
      </w:r>
      <w:r w:rsidRPr="00D825C9">
        <w:t>=</w:t>
      </w:r>
      <w:r w:rsidRPr="00D825C9">
        <w:tab/>
        <w:t>mass emission of all events k of CO</w:t>
      </w:r>
      <w:r w:rsidRPr="0022586A">
        <w:t>2</w:t>
      </w:r>
      <w:r w:rsidRPr="00D825C9">
        <w:t xml:space="preserve"> in g/km and fuel consumption in l/100 km (i)</w:t>
      </w:r>
      <w:r>
        <w:t>;</w:t>
      </w:r>
    </w:p>
    <w:p w:rsidR="00785F0F" w:rsidRPr="00D825C9" w:rsidRDefault="00785F0F" w:rsidP="00785F0F">
      <w:pPr>
        <w:pStyle w:val="aLeft4cm"/>
        <w:tabs>
          <w:tab w:val="left" w:pos="3000"/>
        </w:tabs>
        <w:ind w:left="3400" w:hanging="1132"/>
      </w:pPr>
      <w:proofErr w:type="spellStart"/>
      <w:r w:rsidRPr="00D825C9">
        <w:t>M</w:t>
      </w:r>
      <w:r w:rsidRPr="00175F3E">
        <w:rPr>
          <w:vertAlign w:val="subscript"/>
        </w:rPr>
        <w:t>sik</w:t>
      </w:r>
      <w:proofErr w:type="spellEnd"/>
      <w:r w:rsidRPr="0022586A">
        <w:t xml:space="preserve"> </w:t>
      </w:r>
      <w:r>
        <w:tab/>
      </w:r>
      <w:r w:rsidRPr="00D825C9">
        <w:t>=</w:t>
      </w:r>
      <w:r w:rsidRPr="00D825C9">
        <w:tab/>
        <w:t>mass emission of event k of CO</w:t>
      </w:r>
      <w:r w:rsidRPr="0022586A">
        <w:t>2</w:t>
      </w:r>
      <w:r w:rsidRPr="00D825C9">
        <w:t xml:space="preserve"> in g/km and fuel consumption in l/100 km (i) without regeneration</w:t>
      </w:r>
      <w:r>
        <w:t>;</w:t>
      </w:r>
    </w:p>
    <w:p w:rsidR="00785F0F" w:rsidRPr="00D825C9" w:rsidRDefault="00785F0F" w:rsidP="00785F0F">
      <w:pPr>
        <w:pStyle w:val="aLeft4cm"/>
        <w:tabs>
          <w:tab w:val="left" w:pos="3000"/>
        </w:tabs>
        <w:ind w:left="3400" w:hanging="1132"/>
      </w:pPr>
      <w:proofErr w:type="spellStart"/>
      <w:r w:rsidRPr="00D825C9">
        <w:t>M</w:t>
      </w:r>
      <w:r w:rsidRPr="00175F3E">
        <w:rPr>
          <w:vertAlign w:val="subscript"/>
        </w:rPr>
        <w:t>rik</w:t>
      </w:r>
      <w:proofErr w:type="spellEnd"/>
      <w:r w:rsidRPr="00D825C9">
        <w:t xml:space="preserve"> </w:t>
      </w:r>
      <w:r>
        <w:tab/>
      </w:r>
      <w:r w:rsidRPr="00D825C9">
        <w:t>=</w:t>
      </w:r>
      <w:r w:rsidRPr="00D825C9">
        <w:tab/>
        <w:t>mass emission of event k of CO</w:t>
      </w:r>
      <w:r w:rsidRPr="0022586A">
        <w:t>2</w:t>
      </w:r>
      <w:r w:rsidRPr="00D825C9">
        <w:t xml:space="preserve"> in g/km and fuel consumption in l/100 km (i) during regeneration</w:t>
      </w:r>
      <w:r>
        <w:t>;</w:t>
      </w:r>
    </w:p>
    <w:p w:rsidR="00785F0F" w:rsidRPr="0022586A" w:rsidRDefault="00785F0F" w:rsidP="00785F0F">
      <w:pPr>
        <w:pStyle w:val="aLeft4cm"/>
        <w:tabs>
          <w:tab w:val="left" w:pos="3000"/>
        </w:tabs>
        <w:ind w:left="3400" w:hanging="1132"/>
      </w:pPr>
      <w:proofErr w:type="spellStart"/>
      <w:r w:rsidRPr="00175F3E">
        <w:t>M'</w:t>
      </w:r>
      <w:r w:rsidRPr="00175F3E">
        <w:rPr>
          <w:vertAlign w:val="subscript"/>
        </w:rPr>
        <w:t>sik,j</w:t>
      </w:r>
      <w:proofErr w:type="spellEnd"/>
      <w:r>
        <w:tab/>
      </w:r>
      <w:r w:rsidRPr="0022586A">
        <w:t xml:space="preserve"> =</w:t>
      </w:r>
      <w:r w:rsidRPr="0022586A">
        <w:tab/>
        <w:t>mass emission of event k of CO2 in g/km and fuel consumption in l/100 km (i) over one Type I operating cycle (or equivalent engine test bench cycle) without regeneration measured at point j; 1 ≤ j ≤ n</w:t>
      </w:r>
      <w:r>
        <w:t>;</w:t>
      </w:r>
    </w:p>
    <w:p w:rsidR="00785F0F" w:rsidRPr="0022586A" w:rsidRDefault="00785F0F" w:rsidP="00785F0F">
      <w:pPr>
        <w:pStyle w:val="aLeft4cm"/>
        <w:tabs>
          <w:tab w:val="left" w:pos="3000"/>
        </w:tabs>
        <w:ind w:left="3400" w:hanging="1132"/>
      </w:pPr>
      <w:proofErr w:type="spellStart"/>
      <w:r w:rsidRPr="0022586A">
        <w:t>M'</w:t>
      </w:r>
      <w:r w:rsidRPr="00175F3E">
        <w:rPr>
          <w:vertAlign w:val="subscript"/>
        </w:rPr>
        <w:t>rik,j</w:t>
      </w:r>
      <w:proofErr w:type="spellEnd"/>
      <w:r w:rsidRPr="00175F3E">
        <w:rPr>
          <w:vertAlign w:val="subscript"/>
        </w:rPr>
        <w:t xml:space="preserve"> </w:t>
      </w:r>
      <w:r w:rsidRPr="00175F3E">
        <w:rPr>
          <w:vertAlign w:val="subscript"/>
        </w:rPr>
        <w:tab/>
      </w:r>
      <w:r w:rsidRPr="0022586A">
        <w:t>=</w:t>
      </w:r>
      <w:r w:rsidRPr="0022586A">
        <w:tab/>
        <w:t>mass emission of event k of CO2 in g/km and fuel consumption in l/100 km (i) over one Type I operating cycle (or equivalent engine test bench cycle) during regeneration (when j &gt; 1, the first Type I test is run cold, and subsequent cycles are hot) measured at operating cycle j; 1 ≤ j ≤ d</w:t>
      </w:r>
      <w:r>
        <w:t>;</w:t>
      </w:r>
    </w:p>
    <w:p w:rsidR="00785F0F" w:rsidRPr="0022586A" w:rsidRDefault="00785F0F" w:rsidP="00785F0F">
      <w:pPr>
        <w:pStyle w:val="aLeft4cm"/>
        <w:tabs>
          <w:tab w:val="left" w:pos="3000"/>
        </w:tabs>
        <w:ind w:left="3400" w:hanging="1132"/>
      </w:pPr>
      <w:proofErr w:type="spellStart"/>
      <w:r w:rsidRPr="0022586A">
        <w:t>nk</w:t>
      </w:r>
      <w:proofErr w:type="spellEnd"/>
      <w:r w:rsidRPr="0022586A">
        <w:t xml:space="preserve"> </w:t>
      </w:r>
      <w:r>
        <w:tab/>
      </w:r>
      <w:r w:rsidRPr="0022586A">
        <w:t>=</w:t>
      </w:r>
      <w:r w:rsidRPr="0022586A">
        <w:tab/>
        <w:t xml:space="preserve">number of test points of event k at which emissions measurements (Type I operating cycles or equivalent engine test bench cycles) are made between two cycles where regenerative phases occur, </w:t>
      </w:r>
      <w:r w:rsidRPr="0022586A">
        <w:sym w:font="Symbol" w:char="F0B3"/>
      </w:r>
      <w:r>
        <w:t>;</w:t>
      </w:r>
    </w:p>
    <w:p w:rsidR="00785F0F" w:rsidRPr="0022586A" w:rsidRDefault="00785F0F" w:rsidP="00785F0F">
      <w:pPr>
        <w:pStyle w:val="aLeft4cm"/>
        <w:tabs>
          <w:tab w:val="left" w:pos="3000"/>
        </w:tabs>
        <w:ind w:left="3400" w:hanging="1132"/>
      </w:pPr>
      <w:proofErr w:type="spellStart"/>
      <w:proofErr w:type="gramStart"/>
      <w:r w:rsidRPr="0022586A">
        <w:t>dk</w:t>
      </w:r>
      <w:proofErr w:type="spellEnd"/>
      <w:proofErr w:type="gramEnd"/>
      <w:r w:rsidRPr="0022586A">
        <w:t xml:space="preserve"> </w:t>
      </w:r>
      <w:r>
        <w:tab/>
      </w:r>
      <w:r w:rsidRPr="0022586A">
        <w:t xml:space="preserve">= </w:t>
      </w:r>
      <w:r w:rsidRPr="0022586A">
        <w:tab/>
        <w:t>number of operating cycles of event k required for regeneration</w:t>
      </w:r>
      <w:r>
        <w:t>;</w:t>
      </w:r>
    </w:p>
    <w:p w:rsidR="00785F0F" w:rsidRPr="0022586A" w:rsidRDefault="00785F0F" w:rsidP="00785F0F">
      <w:pPr>
        <w:pStyle w:val="aLeft4cm"/>
        <w:tabs>
          <w:tab w:val="left" w:pos="3000"/>
        </w:tabs>
        <w:ind w:left="3400" w:hanging="1132"/>
      </w:pPr>
      <w:proofErr w:type="spellStart"/>
      <w:r w:rsidRPr="0022586A">
        <w:t>Dk</w:t>
      </w:r>
      <w:proofErr w:type="spellEnd"/>
      <w:r w:rsidRPr="0022586A">
        <w:t xml:space="preserve"> </w:t>
      </w:r>
      <w:r>
        <w:tab/>
      </w:r>
      <w:r w:rsidRPr="0022586A">
        <w:t>=</w:t>
      </w:r>
      <w:r w:rsidRPr="0022586A">
        <w:tab/>
        <w:t>number of operating cycles of event k between two cycles where regenerative phases occur</w:t>
      </w:r>
      <w:r>
        <w:t>.</w:t>
      </w:r>
    </w:p>
    <w:p w:rsidR="00785F0F" w:rsidRPr="002F0062" w:rsidRDefault="00785F0F" w:rsidP="00785F0F">
      <w:pPr>
        <w:pStyle w:val="StyleparaRight151cm"/>
        <w:ind w:firstLine="0"/>
        <w:rPr>
          <w:u w:val="single"/>
        </w:rPr>
      </w:pPr>
      <w:r>
        <w:rPr>
          <w:b/>
        </w:rPr>
        <w:br w:type="page"/>
      </w:r>
      <w:r w:rsidRPr="002F0062">
        <w:t xml:space="preserve">For an illustration of measurement parameters </w:t>
      </w:r>
      <w:r w:rsidRPr="00175F3E">
        <w:t>see Figure 10/2</w:t>
      </w:r>
      <w:r w:rsidRPr="002F0062">
        <w:t xml:space="preserve"> (below)</w:t>
      </w:r>
    </w:p>
    <w:p w:rsidR="00785F0F" w:rsidRPr="00C00448" w:rsidRDefault="00785F0F" w:rsidP="00785F0F">
      <w:pPr>
        <w:pStyle w:val="SingleTxtG"/>
        <w:keepNext/>
      </w:pPr>
      <w:r w:rsidRPr="00C00448">
        <w:t>Figures 10/2 and 10/3</w:t>
      </w:r>
    </w:p>
    <w:p w:rsidR="00785F0F" w:rsidRPr="00C00448" w:rsidRDefault="00785F0F" w:rsidP="00785F0F">
      <w:pPr>
        <w:pStyle w:val="SingleTxtG"/>
        <w:keepNext/>
        <w:rPr>
          <w:b/>
        </w:rPr>
      </w:pPr>
      <w:r w:rsidRPr="00C00448">
        <w:rPr>
          <w:b/>
        </w:rPr>
        <w:t>Parameters measured during emissions test during and between cycles where regeneration occurs (schematic example)</w:t>
      </w:r>
    </w:p>
    <w:p w:rsidR="00785F0F" w:rsidRPr="00ED194D" w:rsidRDefault="006A1974" w:rsidP="00785F0F">
      <w:pPr>
        <w:pStyle w:val="para"/>
      </w:pPr>
      <w:r>
        <w:rPr>
          <w:noProof/>
          <w:lang w:eastAsia="en-GB"/>
        </w:rPr>
        <w:drawing>
          <wp:anchor distT="0" distB="0" distL="114300" distR="114300" simplePos="0" relativeHeight="251662336" behindDoc="0" locked="0" layoutInCell="1" allowOverlap="1" wp14:anchorId="03998B3C" wp14:editId="347F3A50">
            <wp:simplePos x="0" y="0"/>
            <wp:positionH relativeFrom="column">
              <wp:posOffset>698500</wp:posOffset>
            </wp:positionH>
            <wp:positionV relativeFrom="paragraph">
              <wp:posOffset>186055</wp:posOffset>
            </wp:positionV>
            <wp:extent cx="5143500" cy="3531870"/>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5143500" cy="3531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5F0F" w:rsidRPr="00ED194D" w:rsidRDefault="006A1974" w:rsidP="00785F0F">
      <w:pPr>
        <w:tabs>
          <w:tab w:val="left" w:pos="360"/>
          <w:tab w:val="left" w:pos="1134"/>
        </w:tabs>
      </w:pPr>
      <w:r>
        <w:rPr>
          <w:noProof/>
          <w:lang w:eastAsia="en-GB"/>
        </w:rPr>
        <mc:AlternateContent>
          <mc:Choice Requires="wps">
            <w:drawing>
              <wp:anchor distT="0" distB="0" distL="114300" distR="114300" simplePos="0" relativeHeight="251663360" behindDoc="0" locked="0" layoutInCell="1" allowOverlap="1" wp14:anchorId="0FECEDC6" wp14:editId="0F6A8F30">
                <wp:simplePos x="0" y="0"/>
                <wp:positionH relativeFrom="column">
                  <wp:posOffset>344805</wp:posOffset>
                </wp:positionH>
                <wp:positionV relativeFrom="paragraph">
                  <wp:posOffset>33020</wp:posOffset>
                </wp:positionV>
                <wp:extent cx="2900680" cy="2791460"/>
                <wp:effectExtent l="11430" t="13970" r="12065" b="13970"/>
                <wp:wrapNone/>
                <wp:docPr id="83" name="Oval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0680" cy="2791460"/>
                        </a:xfrm>
                        <a:prstGeom prst="ellipse">
                          <a:avLst/>
                        </a:prstGeom>
                        <a:noFill/>
                        <a:ln w="190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6" o:spid="_x0000_s1026" style="position:absolute;margin-left:27.15pt;margin-top:2.6pt;width:228.4pt;height:2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" filled="f" strokeweight="1.5pt">
                <v:stroke dashstyle="dash"/>
              </v:oval>
            </w:pict>
          </mc:Fallback>
        </mc:AlternateContent>
      </w:r>
    </w:p>
    <w:p w:rsidR="00785F0F" w:rsidRPr="00ED194D" w:rsidRDefault="00785F0F" w:rsidP="00785F0F">
      <w:pPr>
        <w:tabs>
          <w:tab w:val="left" w:pos="360"/>
          <w:tab w:val="left" w:pos="1134"/>
        </w:tabs>
        <w:rPr>
          <w:b/>
        </w:rPr>
      </w:pPr>
    </w:p>
    <w:p w:rsidR="00785F0F" w:rsidRPr="00ED194D" w:rsidRDefault="00785F0F" w:rsidP="00785F0F">
      <w:pPr>
        <w:tabs>
          <w:tab w:val="left" w:pos="360"/>
          <w:tab w:val="left" w:pos="1134"/>
        </w:tabs>
        <w:rPr>
          <w:b/>
        </w:rPr>
      </w:pPr>
    </w:p>
    <w:p w:rsidR="00785F0F" w:rsidRPr="00ED194D" w:rsidRDefault="00785F0F" w:rsidP="00785F0F">
      <w:pPr>
        <w:tabs>
          <w:tab w:val="left" w:pos="360"/>
          <w:tab w:val="left" w:pos="1134"/>
        </w:tabs>
        <w:rPr>
          <w:b/>
        </w:rPr>
      </w:pPr>
    </w:p>
    <w:p w:rsidR="00785F0F" w:rsidRPr="00ED194D" w:rsidRDefault="00785F0F" w:rsidP="00785F0F">
      <w:pPr>
        <w:tabs>
          <w:tab w:val="left" w:pos="360"/>
          <w:tab w:val="left" w:pos="1134"/>
        </w:tabs>
        <w:rPr>
          <w:b/>
        </w:rPr>
      </w:pPr>
    </w:p>
    <w:p w:rsidR="00785F0F" w:rsidRPr="00ED194D" w:rsidRDefault="00785F0F" w:rsidP="00785F0F">
      <w:pPr>
        <w:tabs>
          <w:tab w:val="left" w:pos="360"/>
          <w:tab w:val="left" w:pos="1134"/>
        </w:tabs>
        <w:rPr>
          <w:b/>
        </w:rPr>
      </w:pPr>
    </w:p>
    <w:p w:rsidR="00785F0F" w:rsidRPr="00ED194D" w:rsidRDefault="00785F0F" w:rsidP="00785F0F">
      <w:pPr>
        <w:tabs>
          <w:tab w:val="left" w:pos="360"/>
          <w:tab w:val="left" w:pos="1134"/>
        </w:tabs>
        <w:rPr>
          <w:b/>
        </w:rPr>
      </w:pPr>
    </w:p>
    <w:p w:rsidR="00785F0F" w:rsidRPr="00ED194D" w:rsidRDefault="00785F0F" w:rsidP="00785F0F">
      <w:pPr>
        <w:tabs>
          <w:tab w:val="left" w:pos="360"/>
          <w:tab w:val="left" w:pos="1134"/>
        </w:tabs>
        <w:rPr>
          <w:b/>
        </w:rPr>
      </w:pPr>
    </w:p>
    <w:p w:rsidR="00785F0F" w:rsidRPr="00ED194D" w:rsidRDefault="00785F0F" w:rsidP="00785F0F">
      <w:pPr>
        <w:tabs>
          <w:tab w:val="left" w:pos="360"/>
          <w:tab w:val="left" w:pos="1134"/>
        </w:tabs>
        <w:rPr>
          <w:b/>
        </w:rPr>
      </w:pPr>
    </w:p>
    <w:p w:rsidR="00785F0F" w:rsidRPr="00ED194D" w:rsidRDefault="00785F0F" w:rsidP="00785F0F">
      <w:pPr>
        <w:tabs>
          <w:tab w:val="left" w:pos="360"/>
          <w:tab w:val="left" w:pos="1134"/>
        </w:tabs>
        <w:rPr>
          <w:b/>
        </w:rPr>
      </w:pPr>
    </w:p>
    <w:p w:rsidR="00785F0F" w:rsidRPr="00ED194D" w:rsidRDefault="00785F0F" w:rsidP="00785F0F">
      <w:pPr>
        <w:tabs>
          <w:tab w:val="left" w:pos="360"/>
          <w:tab w:val="left" w:pos="1134"/>
        </w:tabs>
        <w:rPr>
          <w:b/>
        </w:rPr>
      </w:pPr>
    </w:p>
    <w:p w:rsidR="00785F0F" w:rsidRPr="00ED194D" w:rsidRDefault="00785F0F" w:rsidP="00785F0F">
      <w:pPr>
        <w:tabs>
          <w:tab w:val="left" w:pos="360"/>
          <w:tab w:val="left" w:pos="1134"/>
        </w:tabs>
        <w:rPr>
          <w:b/>
        </w:rPr>
      </w:pPr>
    </w:p>
    <w:p w:rsidR="00785F0F" w:rsidRPr="00ED194D" w:rsidRDefault="00785F0F" w:rsidP="00785F0F">
      <w:pPr>
        <w:tabs>
          <w:tab w:val="left" w:pos="360"/>
          <w:tab w:val="left" w:pos="1134"/>
        </w:tabs>
        <w:rPr>
          <w:b/>
        </w:rPr>
      </w:pPr>
    </w:p>
    <w:p w:rsidR="00785F0F" w:rsidRPr="00ED194D" w:rsidRDefault="00785F0F" w:rsidP="00785F0F">
      <w:pPr>
        <w:tabs>
          <w:tab w:val="left" w:pos="360"/>
          <w:tab w:val="left" w:pos="1134"/>
        </w:tabs>
        <w:rPr>
          <w:b/>
        </w:rPr>
      </w:pPr>
    </w:p>
    <w:p w:rsidR="00785F0F" w:rsidRPr="00ED194D" w:rsidRDefault="00785F0F" w:rsidP="00785F0F">
      <w:pPr>
        <w:tabs>
          <w:tab w:val="left" w:pos="360"/>
          <w:tab w:val="left" w:pos="1134"/>
        </w:tabs>
        <w:rPr>
          <w:b/>
        </w:rPr>
      </w:pPr>
    </w:p>
    <w:p w:rsidR="00785F0F" w:rsidRPr="00ED194D" w:rsidRDefault="006A1974" w:rsidP="00785F0F">
      <w:pPr>
        <w:tabs>
          <w:tab w:val="left" w:pos="360"/>
          <w:tab w:val="left" w:pos="1134"/>
        </w:tabs>
        <w:rPr>
          <w:b/>
        </w:rPr>
      </w:pPr>
      <w:r w:rsidRPr="00094868">
        <w:rPr>
          <w:noProof/>
          <w:u w:val="single"/>
          <w:lang w:eastAsia="en-GB"/>
        </w:rPr>
        <mc:AlternateContent>
          <mc:Choice Requires="wps">
            <w:drawing>
              <wp:anchor distT="0" distB="0" distL="114300" distR="114300" simplePos="0" relativeHeight="251664384" behindDoc="0" locked="0" layoutInCell="1" allowOverlap="1" wp14:anchorId="0603D824" wp14:editId="5C879D4A">
                <wp:simplePos x="0" y="0"/>
                <wp:positionH relativeFrom="column">
                  <wp:posOffset>1600200</wp:posOffset>
                </wp:positionH>
                <wp:positionV relativeFrom="paragraph">
                  <wp:posOffset>139700</wp:posOffset>
                </wp:positionV>
                <wp:extent cx="457200" cy="1028700"/>
                <wp:effectExtent l="38100" t="15875" r="38100" b="12700"/>
                <wp:wrapNone/>
                <wp:docPr id="82"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028700"/>
                        </a:xfrm>
                        <a:prstGeom prst="downArrow">
                          <a:avLst>
                            <a:gd name="adj1" fmla="val 50000"/>
                            <a:gd name="adj2" fmla="val 56250"/>
                          </a:avLst>
                        </a:prstGeom>
                        <a:noFill/>
                        <a:ln w="190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7" o:spid="_x0000_s1026" type="#_x0000_t67" style="position:absolute;margin-left:126pt;margin-top:11pt;width:36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" filled="f" strokeweight="1.5pt">
                <v:stroke dashstyle="dash"/>
              </v:shape>
            </w:pict>
          </mc:Fallback>
        </mc:AlternateContent>
      </w:r>
    </w:p>
    <w:p w:rsidR="00785F0F" w:rsidRPr="00ED194D" w:rsidRDefault="00785F0F" w:rsidP="00785F0F">
      <w:pPr>
        <w:tabs>
          <w:tab w:val="left" w:pos="360"/>
          <w:tab w:val="left" w:pos="1134"/>
        </w:tabs>
        <w:rPr>
          <w:b/>
        </w:rPr>
      </w:pPr>
    </w:p>
    <w:p w:rsidR="00785F0F" w:rsidRPr="00ED194D" w:rsidRDefault="00785F0F" w:rsidP="00785F0F">
      <w:pPr>
        <w:tabs>
          <w:tab w:val="left" w:pos="360"/>
          <w:tab w:val="left" w:pos="1134"/>
        </w:tabs>
        <w:rPr>
          <w:b/>
        </w:rPr>
      </w:pPr>
    </w:p>
    <w:p w:rsidR="00785F0F" w:rsidRPr="00ED194D" w:rsidRDefault="00785F0F" w:rsidP="00785F0F">
      <w:pPr>
        <w:tabs>
          <w:tab w:val="left" w:pos="360"/>
          <w:tab w:val="left" w:pos="1134"/>
        </w:tabs>
        <w:rPr>
          <w:b/>
        </w:rPr>
      </w:pPr>
    </w:p>
    <w:p w:rsidR="00785F0F" w:rsidRPr="00ED194D" w:rsidRDefault="00785F0F" w:rsidP="00785F0F">
      <w:pPr>
        <w:tabs>
          <w:tab w:val="left" w:pos="360"/>
          <w:tab w:val="left" w:pos="1134"/>
        </w:tabs>
        <w:rPr>
          <w:b/>
        </w:rPr>
      </w:pPr>
    </w:p>
    <w:p w:rsidR="00785F0F" w:rsidRPr="00ED194D" w:rsidRDefault="00785F0F" w:rsidP="00785F0F">
      <w:pPr>
        <w:tabs>
          <w:tab w:val="left" w:pos="360"/>
          <w:tab w:val="left" w:pos="1134"/>
        </w:tabs>
        <w:rPr>
          <w:b/>
        </w:rPr>
      </w:pPr>
    </w:p>
    <w:p w:rsidR="00785F0F" w:rsidRDefault="00785F0F" w:rsidP="00785F0F">
      <w:pPr>
        <w:tabs>
          <w:tab w:val="left" w:pos="360"/>
          <w:tab w:val="left" w:pos="1134"/>
        </w:tabs>
        <w:rPr>
          <w:b/>
        </w:rPr>
      </w:pPr>
    </w:p>
    <w:p w:rsidR="00785F0F" w:rsidRPr="00ED194D" w:rsidRDefault="00785F0F" w:rsidP="00785F0F">
      <w:pPr>
        <w:tabs>
          <w:tab w:val="left" w:pos="360"/>
          <w:tab w:val="left" w:pos="1134"/>
        </w:tabs>
        <w:rPr>
          <w:b/>
        </w:rPr>
      </w:pPr>
    </w:p>
    <w:p w:rsidR="00785F0F" w:rsidRPr="002F0062" w:rsidRDefault="00785F0F" w:rsidP="00785F0F">
      <w:pPr>
        <w:pStyle w:val="SingleTxtG"/>
        <w:rPr>
          <w:u w:val="single"/>
        </w:rPr>
      </w:pPr>
      <w:r>
        <w:rPr>
          <w:b/>
        </w:rPr>
        <w:tab/>
      </w:r>
      <w:r>
        <w:rPr>
          <w:b/>
        </w:rPr>
        <w:tab/>
      </w:r>
      <w:r>
        <w:rPr>
          <w:b/>
        </w:rPr>
        <w:tab/>
      </w:r>
      <w:r w:rsidRPr="002F0062">
        <w:t xml:space="preserve">For more details of the schematic process see </w:t>
      </w:r>
      <w:r w:rsidRPr="002C52D8">
        <w:t>Figure 10/3</w:t>
      </w:r>
    </w:p>
    <w:p w:rsidR="00785F0F" w:rsidRPr="00ED194D" w:rsidRDefault="00785F0F" w:rsidP="00785F0F">
      <w:pPr>
        <w:tabs>
          <w:tab w:val="left" w:pos="360"/>
          <w:tab w:val="left" w:pos="1134"/>
          <w:tab w:val="left" w:pos="1701"/>
        </w:tabs>
        <w:rPr>
          <w:u w:val="single"/>
        </w:rPr>
      </w:pPr>
    </w:p>
    <w:p w:rsidR="00785F0F" w:rsidRPr="00ED194D" w:rsidRDefault="006A1974" w:rsidP="00785F0F">
      <w:pPr>
        <w:tabs>
          <w:tab w:val="left" w:pos="1134"/>
          <w:tab w:val="left" w:pos="1701"/>
        </w:tabs>
        <w:rPr>
          <w:b/>
          <w:u w:val="single"/>
        </w:rPr>
      </w:pPr>
      <w:r w:rsidRPr="00094868">
        <w:rPr>
          <w:b/>
          <w:noProof/>
          <w:u w:val="single"/>
          <w:lang w:eastAsia="en-GB"/>
        </w:rPr>
        <mc:AlternateContent>
          <mc:Choice Requires="wpc">
            <w:drawing>
              <wp:anchor distT="0" distB="0" distL="114300" distR="114300" simplePos="0" relativeHeight="251661312" behindDoc="0" locked="0" layoutInCell="1" allowOverlap="1" wp14:anchorId="59AA1345" wp14:editId="6CB233C7">
                <wp:simplePos x="0" y="0"/>
                <wp:positionH relativeFrom="column">
                  <wp:posOffset>571500</wp:posOffset>
                </wp:positionH>
                <wp:positionV relativeFrom="paragraph">
                  <wp:posOffset>114300</wp:posOffset>
                </wp:positionV>
                <wp:extent cx="4632325" cy="3129280"/>
                <wp:effectExtent l="0" t="19050" r="15875" b="4445"/>
                <wp:wrapNone/>
                <wp:docPr id="81" name="Canvas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Freeform 18"/>
                        <wps:cNvSpPr>
                          <a:spLocks noEditPoints="1"/>
                        </wps:cNvSpPr>
                        <wps:spPr bwMode="auto">
                          <a:xfrm>
                            <a:off x="876935" y="2078355"/>
                            <a:ext cx="21590" cy="242570"/>
                          </a:xfrm>
                          <a:custGeom>
                            <a:avLst/>
                            <a:gdLst>
                              <a:gd name="T0" fmla="*/ 34 w 34"/>
                              <a:gd name="T1" fmla="*/ 0 h 382"/>
                              <a:gd name="T2" fmla="*/ 34 w 34"/>
                              <a:gd name="T3" fmla="*/ 139 h 382"/>
                              <a:gd name="T4" fmla="*/ 0 w 34"/>
                              <a:gd name="T5" fmla="*/ 139 h 382"/>
                              <a:gd name="T6" fmla="*/ 0 w 34"/>
                              <a:gd name="T7" fmla="*/ 0 h 382"/>
                              <a:gd name="T8" fmla="*/ 34 w 34"/>
                              <a:gd name="T9" fmla="*/ 0 h 382"/>
                              <a:gd name="T10" fmla="*/ 34 w 34"/>
                              <a:gd name="T11" fmla="*/ 243 h 382"/>
                              <a:gd name="T12" fmla="*/ 34 w 34"/>
                              <a:gd name="T13" fmla="*/ 382 h 382"/>
                              <a:gd name="T14" fmla="*/ 0 w 34"/>
                              <a:gd name="T15" fmla="*/ 382 h 382"/>
                              <a:gd name="T16" fmla="*/ 0 w 34"/>
                              <a:gd name="T17" fmla="*/ 243 h 382"/>
                              <a:gd name="T18" fmla="*/ 34 w 34"/>
                              <a:gd name="T19" fmla="*/ 243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4" h="382">
                                <a:moveTo>
                                  <a:pt x="34" y="0"/>
                                </a:moveTo>
                                <a:lnTo>
                                  <a:pt x="34" y="139"/>
                                </a:lnTo>
                                <a:lnTo>
                                  <a:pt x="0" y="139"/>
                                </a:lnTo>
                                <a:lnTo>
                                  <a:pt x="0" y="0"/>
                                </a:lnTo>
                                <a:lnTo>
                                  <a:pt x="34" y="0"/>
                                </a:lnTo>
                                <a:close/>
                                <a:moveTo>
                                  <a:pt x="34" y="243"/>
                                </a:moveTo>
                                <a:lnTo>
                                  <a:pt x="34" y="382"/>
                                </a:lnTo>
                                <a:lnTo>
                                  <a:pt x="0" y="382"/>
                                </a:lnTo>
                                <a:lnTo>
                                  <a:pt x="0" y="243"/>
                                </a:lnTo>
                                <a:lnTo>
                                  <a:pt x="34" y="243"/>
                                </a:lnTo>
                                <a:close/>
                              </a:path>
                            </a:pathLst>
                          </a:custGeom>
                          <a:solidFill>
                            <a:srgbClr val="000000"/>
                          </a:solidFill>
                          <a:ln w="1270" cap="flat">
                            <a:solidFill>
                              <a:srgbClr val="000000"/>
                            </a:solidFill>
                            <a:prstDash val="solid"/>
                            <a:bevel/>
                            <a:headEnd/>
                            <a:tailEnd/>
                          </a:ln>
                        </wps:spPr>
                        <wps:bodyPr rot="0" vert="horz" wrap="square" lIns="91440" tIns="45720" rIns="91440" bIns="45720" anchor="t" anchorCtr="0" upright="1">
                          <a:noAutofit/>
                        </wps:bodyPr>
                      </wps:wsp>
                      <wps:wsp>
                        <wps:cNvPr id="4" name="Line 19"/>
                        <wps:cNvCnPr/>
                        <wps:spPr bwMode="auto">
                          <a:xfrm flipV="1">
                            <a:off x="941705" y="1828165"/>
                            <a:ext cx="942975" cy="487045"/>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5" name="Rectangle 20" descr="Small grid"/>
                        <wps:cNvSpPr>
                          <a:spLocks noChangeArrowheads="1"/>
                        </wps:cNvSpPr>
                        <wps:spPr bwMode="auto">
                          <a:xfrm>
                            <a:off x="3457575" y="462280"/>
                            <a:ext cx="562610" cy="1873250"/>
                          </a:xfrm>
                          <a:prstGeom prst="rect">
                            <a:avLst/>
                          </a:prstGeom>
                          <a:pattFill prst="smGrid">
                            <a:fgClr>
                              <a:srgbClr val="0000FF"/>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21" descr="Small grid"/>
                        <wps:cNvSpPr>
                          <a:spLocks noChangeArrowheads="1"/>
                        </wps:cNvSpPr>
                        <wps:spPr bwMode="auto">
                          <a:xfrm>
                            <a:off x="1895475" y="1148080"/>
                            <a:ext cx="571500" cy="1191895"/>
                          </a:xfrm>
                          <a:prstGeom prst="rect">
                            <a:avLst/>
                          </a:prstGeom>
                          <a:pattFill prst="smGrid">
                            <a:fgClr>
                              <a:srgbClr val="0000FF"/>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Freeform 22" descr="Wide downward diagonal"/>
                        <wps:cNvSpPr>
                          <a:spLocks/>
                        </wps:cNvSpPr>
                        <wps:spPr bwMode="auto">
                          <a:xfrm>
                            <a:off x="2419350" y="1148080"/>
                            <a:ext cx="1000125" cy="1186815"/>
                          </a:xfrm>
                          <a:custGeom>
                            <a:avLst/>
                            <a:gdLst>
                              <a:gd name="T0" fmla="*/ 5 w 1575"/>
                              <a:gd name="T1" fmla="*/ 1869 h 1869"/>
                              <a:gd name="T2" fmla="*/ 0 w 1575"/>
                              <a:gd name="T3" fmla="*/ 776 h 1869"/>
                              <a:gd name="T4" fmla="*/ 1575 w 1575"/>
                              <a:gd name="T5" fmla="*/ 0 h 1869"/>
                              <a:gd name="T6" fmla="*/ 1575 w 1575"/>
                              <a:gd name="T7" fmla="*/ 1869 h 1869"/>
                              <a:gd name="T8" fmla="*/ 5 w 1575"/>
                              <a:gd name="T9" fmla="*/ 1869 h 1869"/>
                            </a:gdLst>
                            <a:ahLst/>
                            <a:cxnLst>
                              <a:cxn ang="0">
                                <a:pos x="T0" y="T1"/>
                              </a:cxn>
                              <a:cxn ang="0">
                                <a:pos x="T2" y="T3"/>
                              </a:cxn>
                              <a:cxn ang="0">
                                <a:pos x="T4" y="T5"/>
                              </a:cxn>
                              <a:cxn ang="0">
                                <a:pos x="T6" y="T7"/>
                              </a:cxn>
                              <a:cxn ang="0">
                                <a:pos x="T8" y="T9"/>
                              </a:cxn>
                            </a:cxnLst>
                            <a:rect l="0" t="0" r="r" b="b"/>
                            <a:pathLst>
                              <a:path w="1575" h="1869">
                                <a:moveTo>
                                  <a:pt x="5" y="1869"/>
                                </a:moveTo>
                                <a:lnTo>
                                  <a:pt x="0" y="776"/>
                                </a:lnTo>
                                <a:lnTo>
                                  <a:pt x="1575" y="0"/>
                                </a:lnTo>
                                <a:lnTo>
                                  <a:pt x="1575" y="1869"/>
                                </a:lnTo>
                                <a:lnTo>
                                  <a:pt x="5" y="1869"/>
                                </a:lnTo>
                                <a:close/>
                              </a:path>
                            </a:pathLst>
                          </a:custGeom>
                          <a:pattFill prst="wdDnDiag">
                            <a:fgClr>
                              <a:srgbClr val="FFFF00"/>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3" descr="Wide downward diagonal"/>
                        <wps:cNvSpPr>
                          <a:spLocks/>
                        </wps:cNvSpPr>
                        <wps:spPr bwMode="auto">
                          <a:xfrm>
                            <a:off x="904875" y="1833880"/>
                            <a:ext cx="996950" cy="499745"/>
                          </a:xfrm>
                          <a:custGeom>
                            <a:avLst/>
                            <a:gdLst>
                              <a:gd name="T0" fmla="*/ 0 w 1570"/>
                              <a:gd name="T1" fmla="*/ 787 h 787"/>
                              <a:gd name="T2" fmla="*/ 1570 w 1570"/>
                              <a:gd name="T3" fmla="*/ 0 h 787"/>
                              <a:gd name="T4" fmla="*/ 1570 w 1570"/>
                              <a:gd name="T5" fmla="*/ 787 h 787"/>
                              <a:gd name="T6" fmla="*/ 0 w 1570"/>
                              <a:gd name="T7" fmla="*/ 787 h 787"/>
                            </a:gdLst>
                            <a:ahLst/>
                            <a:cxnLst>
                              <a:cxn ang="0">
                                <a:pos x="T0" y="T1"/>
                              </a:cxn>
                              <a:cxn ang="0">
                                <a:pos x="T2" y="T3"/>
                              </a:cxn>
                              <a:cxn ang="0">
                                <a:pos x="T4" y="T5"/>
                              </a:cxn>
                              <a:cxn ang="0">
                                <a:pos x="T6" y="T7"/>
                              </a:cxn>
                            </a:cxnLst>
                            <a:rect l="0" t="0" r="r" b="b"/>
                            <a:pathLst>
                              <a:path w="1570" h="787">
                                <a:moveTo>
                                  <a:pt x="0" y="787"/>
                                </a:moveTo>
                                <a:lnTo>
                                  <a:pt x="1570" y="0"/>
                                </a:lnTo>
                                <a:lnTo>
                                  <a:pt x="1570" y="787"/>
                                </a:lnTo>
                                <a:lnTo>
                                  <a:pt x="0" y="787"/>
                                </a:lnTo>
                                <a:close/>
                              </a:path>
                            </a:pathLst>
                          </a:custGeom>
                          <a:pattFill prst="wdDnDiag">
                            <a:fgClr>
                              <a:srgbClr val="FFFF00"/>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4"/>
                        <wps:cNvSpPr>
                          <a:spLocks noEditPoints="1"/>
                        </wps:cNvSpPr>
                        <wps:spPr bwMode="auto">
                          <a:xfrm>
                            <a:off x="2447290" y="1417320"/>
                            <a:ext cx="996950" cy="22225"/>
                          </a:xfrm>
                          <a:custGeom>
                            <a:avLst/>
                            <a:gdLst>
                              <a:gd name="T0" fmla="*/ 0 w 1570"/>
                              <a:gd name="T1" fmla="*/ 0 h 35"/>
                              <a:gd name="T2" fmla="*/ 138 w 1570"/>
                              <a:gd name="T3" fmla="*/ 0 h 35"/>
                              <a:gd name="T4" fmla="*/ 138 w 1570"/>
                              <a:gd name="T5" fmla="*/ 35 h 35"/>
                              <a:gd name="T6" fmla="*/ 0 w 1570"/>
                              <a:gd name="T7" fmla="*/ 35 h 35"/>
                              <a:gd name="T8" fmla="*/ 0 w 1570"/>
                              <a:gd name="T9" fmla="*/ 0 h 35"/>
                              <a:gd name="T10" fmla="*/ 242 w 1570"/>
                              <a:gd name="T11" fmla="*/ 0 h 35"/>
                              <a:gd name="T12" fmla="*/ 381 w 1570"/>
                              <a:gd name="T13" fmla="*/ 0 h 35"/>
                              <a:gd name="T14" fmla="*/ 381 w 1570"/>
                              <a:gd name="T15" fmla="*/ 35 h 35"/>
                              <a:gd name="T16" fmla="*/ 242 w 1570"/>
                              <a:gd name="T17" fmla="*/ 35 h 35"/>
                              <a:gd name="T18" fmla="*/ 242 w 1570"/>
                              <a:gd name="T19" fmla="*/ 0 h 35"/>
                              <a:gd name="T20" fmla="*/ 485 w 1570"/>
                              <a:gd name="T21" fmla="*/ 0 h 35"/>
                              <a:gd name="T22" fmla="*/ 623 w 1570"/>
                              <a:gd name="T23" fmla="*/ 0 h 35"/>
                              <a:gd name="T24" fmla="*/ 623 w 1570"/>
                              <a:gd name="T25" fmla="*/ 35 h 35"/>
                              <a:gd name="T26" fmla="*/ 485 w 1570"/>
                              <a:gd name="T27" fmla="*/ 35 h 35"/>
                              <a:gd name="T28" fmla="*/ 485 w 1570"/>
                              <a:gd name="T29" fmla="*/ 0 h 35"/>
                              <a:gd name="T30" fmla="*/ 727 w 1570"/>
                              <a:gd name="T31" fmla="*/ 0 h 35"/>
                              <a:gd name="T32" fmla="*/ 866 w 1570"/>
                              <a:gd name="T33" fmla="*/ 0 h 35"/>
                              <a:gd name="T34" fmla="*/ 866 w 1570"/>
                              <a:gd name="T35" fmla="*/ 35 h 35"/>
                              <a:gd name="T36" fmla="*/ 727 w 1570"/>
                              <a:gd name="T37" fmla="*/ 35 h 35"/>
                              <a:gd name="T38" fmla="*/ 727 w 1570"/>
                              <a:gd name="T39" fmla="*/ 0 h 35"/>
                              <a:gd name="T40" fmla="*/ 970 w 1570"/>
                              <a:gd name="T41" fmla="*/ 0 h 35"/>
                              <a:gd name="T42" fmla="*/ 1109 w 1570"/>
                              <a:gd name="T43" fmla="*/ 0 h 35"/>
                              <a:gd name="T44" fmla="*/ 1109 w 1570"/>
                              <a:gd name="T45" fmla="*/ 35 h 35"/>
                              <a:gd name="T46" fmla="*/ 970 w 1570"/>
                              <a:gd name="T47" fmla="*/ 35 h 35"/>
                              <a:gd name="T48" fmla="*/ 970 w 1570"/>
                              <a:gd name="T49" fmla="*/ 0 h 35"/>
                              <a:gd name="T50" fmla="*/ 1213 w 1570"/>
                              <a:gd name="T51" fmla="*/ 0 h 35"/>
                              <a:gd name="T52" fmla="*/ 1351 w 1570"/>
                              <a:gd name="T53" fmla="*/ 0 h 35"/>
                              <a:gd name="T54" fmla="*/ 1351 w 1570"/>
                              <a:gd name="T55" fmla="*/ 35 h 35"/>
                              <a:gd name="T56" fmla="*/ 1213 w 1570"/>
                              <a:gd name="T57" fmla="*/ 35 h 35"/>
                              <a:gd name="T58" fmla="*/ 1213 w 1570"/>
                              <a:gd name="T59" fmla="*/ 0 h 35"/>
                              <a:gd name="T60" fmla="*/ 1455 w 1570"/>
                              <a:gd name="T61" fmla="*/ 0 h 35"/>
                              <a:gd name="T62" fmla="*/ 1570 w 1570"/>
                              <a:gd name="T63" fmla="*/ 0 h 35"/>
                              <a:gd name="T64" fmla="*/ 1570 w 1570"/>
                              <a:gd name="T65" fmla="*/ 35 h 35"/>
                              <a:gd name="T66" fmla="*/ 1455 w 1570"/>
                              <a:gd name="T67" fmla="*/ 35 h 35"/>
                              <a:gd name="T68" fmla="*/ 1455 w 1570"/>
                              <a:gd name="T6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570" h="35">
                                <a:moveTo>
                                  <a:pt x="0" y="0"/>
                                </a:moveTo>
                                <a:lnTo>
                                  <a:pt x="138" y="0"/>
                                </a:lnTo>
                                <a:lnTo>
                                  <a:pt x="138" y="35"/>
                                </a:lnTo>
                                <a:lnTo>
                                  <a:pt x="0" y="35"/>
                                </a:lnTo>
                                <a:lnTo>
                                  <a:pt x="0" y="0"/>
                                </a:lnTo>
                                <a:close/>
                                <a:moveTo>
                                  <a:pt x="242" y="0"/>
                                </a:moveTo>
                                <a:lnTo>
                                  <a:pt x="381" y="0"/>
                                </a:lnTo>
                                <a:lnTo>
                                  <a:pt x="381" y="35"/>
                                </a:lnTo>
                                <a:lnTo>
                                  <a:pt x="242" y="35"/>
                                </a:lnTo>
                                <a:lnTo>
                                  <a:pt x="242" y="0"/>
                                </a:lnTo>
                                <a:close/>
                                <a:moveTo>
                                  <a:pt x="485" y="0"/>
                                </a:moveTo>
                                <a:lnTo>
                                  <a:pt x="623" y="0"/>
                                </a:lnTo>
                                <a:lnTo>
                                  <a:pt x="623" y="35"/>
                                </a:lnTo>
                                <a:lnTo>
                                  <a:pt x="485" y="35"/>
                                </a:lnTo>
                                <a:lnTo>
                                  <a:pt x="485" y="0"/>
                                </a:lnTo>
                                <a:close/>
                                <a:moveTo>
                                  <a:pt x="727" y="0"/>
                                </a:moveTo>
                                <a:lnTo>
                                  <a:pt x="866" y="0"/>
                                </a:lnTo>
                                <a:lnTo>
                                  <a:pt x="866" y="35"/>
                                </a:lnTo>
                                <a:lnTo>
                                  <a:pt x="727" y="35"/>
                                </a:lnTo>
                                <a:lnTo>
                                  <a:pt x="727" y="0"/>
                                </a:lnTo>
                                <a:close/>
                                <a:moveTo>
                                  <a:pt x="970" y="0"/>
                                </a:moveTo>
                                <a:lnTo>
                                  <a:pt x="1109" y="0"/>
                                </a:lnTo>
                                <a:lnTo>
                                  <a:pt x="1109" y="35"/>
                                </a:lnTo>
                                <a:lnTo>
                                  <a:pt x="970" y="35"/>
                                </a:lnTo>
                                <a:lnTo>
                                  <a:pt x="970" y="0"/>
                                </a:lnTo>
                                <a:close/>
                                <a:moveTo>
                                  <a:pt x="1213" y="0"/>
                                </a:moveTo>
                                <a:lnTo>
                                  <a:pt x="1351" y="0"/>
                                </a:lnTo>
                                <a:lnTo>
                                  <a:pt x="1351" y="35"/>
                                </a:lnTo>
                                <a:lnTo>
                                  <a:pt x="1213" y="35"/>
                                </a:lnTo>
                                <a:lnTo>
                                  <a:pt x="1213" y="0"/>
                                </a:lnTo>
                                <a:close/>
                                <a:moveTo>
                                  <a:pt x="1455" y="0"/>
                                </a:moveTo>
                                <a:lnTo>
                                  <a:pt x="1570" y="0"/>
                                </a:lnTo>
                                <a:lnTo>
                                  <a:pt x="1570" y="35"/>
                                </a:lnTo>
                                <a:lnTo>
                                  <a:pt x="1455" y="35"/>
                                </a:lnTo>
                                <a:lnTo>
                                  <a:pt x="1455" y="0"/>
                                </a:lnTo>
                                <a:close/>
                              </a:path>
                            </a:pathLst>
                          </a:custGeom>
                          <a:solidFill>
                            <a:srgbClr val="000000"/>
                          </a:solidFill>
                          <a:ln w="1270" cap="flat">
                            <a:solidFill>
                              <a:srgbClr val="000000"/>
                            </a:solidFill>
                            <a:prstDash val="solid"/>
                            <a:bevel/>
                            <a:headEnd/>
                            <a:tailEnd/>
                          </a:ln>
                        </wps:spPr>
                        <wps:bodyPr rot="0" vert="horz" wrap="square" lIns="91440" tIns="45720" rIns="91440" bIns="45720" anchor="t" anchorCtr="0" upright="1">
                          <a:noAutofit/>
                        </wps:bodyPr>
                      </wps:wsp>
                      <wps:wsp>
                        <wps:cNvPr id="10" name="Line 25"/>
                        <wps:cNvCnPr/>
                        <wps:spPr bwMode="auto">
                          <a:xfrm flipV="1">
                            <a:off x="1885950" y="1154430"/>
                            <a:ext cx="0" cy="68707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1" name="Line 26"/>
                        <wps:cNvCnPr/>
                        <wps:spPr bwMode="auto">
                          <a:xfrm flipV="1">
                            <a:off x="2447290" y="1154430"/>
                            <a:ext cx="0" cy="499745"/>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2" name="Line 27"/>
                        <wps:cNvCnPr/>
                        <wps:spPr bwMode="auto">
                          <a:xfrm>
                            <a:off x="1885950" y="1154430"/>
                            <a:ext cx="56134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3" name="Line 28"/>
                        <wps:cNvCnPr/>
                        <wps:spPr bwMode="auto">
                          <a:xfrm flipV="1">
                            <a:off x="2447290" y="1156970"/>
                            <a:ext cx="998220" cy="497205"/>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14" name="Line 29"/>
                        <wps:cNvCnPr/>
                        <wps:spPr bwMode="auto">
                          <a:xfrm flipV="1">
                            <a:off x="3445510" y="467360"/>
                            <a:ext cx="0" cy="68707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5" name="Line 30"/>
                        <wps:cNvCnPr/>
                        <wps:spPr bwMode="auto">
                          <a:xfrm>
                            <a:off x="3445510" y="467360"/>
                            <a:ext cx="56134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6" name="Line 31"/>
                        <wps:cNvCnPr/>
                        <wps:spPr bwMode="auto">
                          <a:xfrm>
                            <a:off x="4006850" y="467360"/>
                            <a:ext cx="0" cy="1873885"/>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g:wgp>
                        <wpg:cNvPr id="17" name="Group 32"/>
                        <wpg:cNvGrpSpPr>
                          <a:grpSpLocks/>
                        </wpg:cNvGrpSpPr>
                        <wpg:grpSpPr bwMode="auto">
                          <a:xfrm>
                            <a:off x="1823085" y="1778000"/>
                            <a:ext cx="108585" cy="117475"/>
                            <a:chOff x="3966" y="3692"/>
                            <a:chExt cx="171" cy="185"/>
                          </a:xfrm>
                        </wpg:grpSpPr>
                        <wps:wsp>
                          <wps:cNvPr id="18" name="Oval 33"/>
                          <wps:cNvSpPr>
                            <a:spLocks noChangeArrowheads="1"/>
                          </wps:cNvSpPr>
                          <wps:spPr bwMode="auto">
                            <a:xfrm>
                              <a:off x="3966" y="3692"/>
                              <a:ext cx="171" cy="185"/>
                            </a:xfrm>
                            <a:prstGeom prst="ellipse">
                              <a:avLst/>
                            </a:prstGeom>
                            <a:solidFill>
                              <a:srgbClr val="00CC99"/>
                            </a:solidFill>
                            <a:ln w="0">
                              <a:solidFill>
                                <a:srgbClr val="000000"/>
                              </a:solidFill>
                              <a:round/>
                              <a:headEnd/>
                              <a:tailEnd/>
                            </a:ln>
                          </wps:spPr>
                          <wps:bodyPr rot="0" vert="horz" wrap="square" lIns="91440" tIns="45720" rIns="91440" bIns="45720" anchor="t" anchorCtr="0" upright="1">
                            <a:noAutofit/>
                          </wps:bodyPr>
                        </wps:wsp>
                        <wps:wsp>
                          <wps:cNvPr id="19" name="Oval 34"/>
                          <wps:cNvSpPr>
                            <a:spLocks noChangeArrowheads="1"/>
                          </wps:cNvSpPr>
                          <wps:spPr bwMode="auto">
                            <a:xfrm>
                              <a:off x="3966" y="3692"/>
                              <a:ext cx="171" cy="185"/>
                            </a:xfrm>
                            <a:prstGeom prst="ellipse">
                              <a:avLst/>
                            </a:prstGeom>
                            <a:noFill/>
                            <a:ln w="698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0" name="Group 35"/>
                        <wpg:cNvGrpSpPr>
                          <a:grpSpLocks/>
                        </wpg:cNvGrpSpPr>
                        <wpg:grpSpPr bwMode="auto">
                          <a:xfrm>
                            <a:off x="2383790" y="1586865"/>
                            <a:ext cx="108585" cy="116840"/>
                            <a:chOff x="4849" y="3391"/>
                            <a:chExt cx="171" cy="184"/>
                          </a:xfrm>
                        </wpg:grpSpPr>
                        <wps:wsp>
                          <wps:cNvPr id="21" name="Oval 36"/>
                          <wps:cNvSpPr>
                            <a:spLocks noChangeArrowheads="1"/>
                          </wps:cNvSpPr>
                          <wps:spPr bwMode="auto">
                            <a:xfrm>
                              <a:off x="4849" y="3391"/>
                              <a:ext cx="171" cy="184"/>
                            </a:xfrm>
                            <a:prstGeom prst="ellipse">
                              <a:avLst/>
                            </a:prstGeom>
                            <a:solidFill>
                              <a:srgbClr val="00CC99"/>
                            </a:solidFill>
                            <a:ln w="0">
                              <a:solidFill>
                                <a:srgbClr val="000000"/>
                              </a:solidFill>
                              <a:round/>
                              <a:headEnd/>
                              <a:tailEnd/>
                            </a:ln>
                          </wps:spPr>
                          <wps:bodyPr rot="0" vert="horz" wrap="square" lIns="91440" tIns="45720" rIns="91440" bIns="45720" anchor="t" anchorCtr="0" upright="1">
                            <a:noAutofit/>
                          </wps:bodyPr>
                        </wps:wsp>
                        <wps:wsp>
                          <wps:cNvPr id="22" name="Oval 37"/>
                          <wps:cNvSpPr>
                            <a:spLocks noChangeArrowheads="1"/>
                          </wps:cNvSpPr>
                          <wps:spPr bwMode="auto">
                            <a:xfrm>
                              <a:off x="4849" y="3391"/>
                              <a:ext cx="171" cy="184"/>
                            </a:xfrm>
                            <a:prstGeom prst="ellipse">
                              <a:avLst/>
                            </a:prstGeom>
                            <a:noFill/>
                            <a:ln w="698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3" name="Group 38"/>
                        <wpg:cNvGrpSpPr>
                          <a:grpSpLocks/>
                        </wpg:cNvGrpSpPr>
                        <wpg:grpSpPr bwMode="auto">
                          <a:xfrm>
                            <a:off x="2882900" y="1373505"/>
                            <a:ext cx="108585" cy="116840"/>
                            <a:chOff x="5635" y="3055"/>
                            <a:chExt cx="171" cy="184"/>
                          </a:xfrm>
                        </wpg:grpSpPr>
                        <wps:wsp>
                          <wps:cNvPr id="24" name="Oval 39"/>
                          <wps:cNvSpPr>
                            <a:spLocks noChangeArrowheads="1"/>
                          </wps:cNvSpPr>
                          <wps:spPr bwMode="auto">
                            <a:xfrm>
                              <a:off x="5635" y="3055"/>
                              <a:ext cx="171" cy="184"/>
                            </a:xfrm>
                            <a:prstGeom prst="ellipse">
                              <a:avLst/>
                            </a:prstGeom>
                            <a:solidFill>
                              <a:srgbClr val="00CC99"/>
                            </a:solidFill>
                            <a:ln w="0">
                              <a:solidFill>
                                <a:srgbClr val="000000"/>
                              </a:solidFill>
                              <a:round/>
                              <a:headEnd/>
                              <a:tailEnd/>
                            </a:ln>
                          </wps:spPr>
                          <wps:bodyPr rot="0" vert="horz" wrap="square" lIns="91440" tIns="45720" rIns="91440" bIns="45720" anchor="t" anchorCtr="0" upright="1">
                            <a:noAutofit/>
                          </wps:bodyPr>
                        </wps:wsp>
                        <wps:wsp>
                          <wps:cNvPr id="25" name="Oval 40"/>
                          <wps:cNvSpPr>
                            <a:spLocks noChangeArrowheads="1"/>
                          </wps:cNvSpPr>
                          <wps:spPr bwMode="auto">
                            <a:xfrm>
                              <a:off x="5635" y="3055"/>
                              <a:ext cx="171" cy="184"/>
                            </a:xfrm>
                            <a:prstGeom prst="ellipse">
                              <a:avLst/>
                            </a:prstGeom>
                            <a:noFill/>
                            <a:ln w="698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6" name="Group 41"/>
                        <wpg:cNvGrpSpPr>
                          <a:grpSpLocks/>
                        </wpg:cNvGrpSpPr>
                        <wpg:grpSpPr bwMode="auto">
                          <a:xfrm>
                            <a:off x="3382010" y="1090930"/>
                            <a:ext cx="108585" cy="116840"/>
                            <a:chOff x="6421" y="2610"/>
                            <a:chExt cx="171" cy="184"/>
                          </a:xfrm>
                        </wpg:grpSpPr>
                        <wps:wsp>
                          <wps:cNvPr id="27" name="Oval 42"/>
                          <wps:cNvSpPr>
                            <a:spLocks noChangeArrowheads="1"/>
                          </wps:cNvSpPr>
                          <wps:spPr bwMode="auto">
                            <a:xfrm>
                              <a:off x="6421" y="2610"/>
                              <a:ext cx="171" cy="184"/>
                            </a:xfrm>
                            <a:prstGeom prst="ellipse">
                              <a:avLst/>
                            </a:prstGeom>
                            <a:solidFill>
                              <a:srgbClr val="00CC99"/>
                            </a:solidFill>
                            <a:ln w="0">
                              <a:solidFill>
                                <a:srgbClr val="000000"/>
                              </a:solidFill>
                              <a:round/>
                              <a:headEnd/>
                              <a:tailEnd/>
                            </a:ln>
                          </wps:spPr>
                          <wps:bodyPr rot="0" vert="horz" wrap="square" lIns="91440" tIns="45720" rIns="91440" bIns="45720" anchor="t" anchorCtr="0" upright="1">
                            <a:noAutofit/>
                          </wps:bodyPr>
                        </wps:wsp>
                        <wps:wsp>
                          <wps:cNvPr id="28" name="Oval 43"/>
                          <wps:cNvSpPr>
                            <a:spLocks noChangeArrowheads="1"/>
                          </wps:cNvSpPr>
                          <wps:spPr bwMode="auto">
                            <a:xfrm>
                              <a:off x="6421" y="2610"/>
                              <a:ext cx="171" cy="184"/>
                            </a:xfrm>
                            <a:prstGeom prst="ellipse">
                              <a:avLst/>
                            </a:prstGeom>
                            <a:noFill/>
                            <a:ln w="698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9" name="Freeform 44"/>
                        <wps:cNvSpPr>
                          <a:spLocks noEditPoints="1"/>
                        </wps:cNvSpPr>
                        <wps:spPr bwMode="auto">
                          <a:xfrm>
                            <a:off x="859155" y="1264920"/>
                            <a:ext cx="163195" cy="999490"/>
                          </a:xfrm>
                          <a:custGeom>
                            <a:avLst/>
                            <a:gdLst>
                              <a:gd name="T0" fmla="*/ 253 w 257"/>
                              <a:gd name="T1" fmla="*/ 38 h 1574"/>
                              <a:gd name="T2" fmla="*/ 223 w 257"/>
                              <a:gd name="T3" fmla="*/ 0 h 1574"/>
                              <a:gd name="T4" fmla="*/ 248 w 257"/>
                              <a:gd name="T5" fmla="*/ 73 h 1574"/>
                              <a:gd name="T6" fmla="*/ 210 w 257"/>
                              <a:gd name="T7" fmla="*/ 103 h 1574"/>
                              <a:gd name="T8" fmla="*/ 248 w 257"/>
                              <a:gd name="T9" fmla="*/ 73 h 1574"/>
                              <a:gd name="T10" fmla="*/ 235 w 257"/>
                              <a:gd name="T11" fmla="*/ 176 h 1574"/>
                              <a:gd name="T12" fmla="*/ 205 w 257"/>
                              <a:gd name="T13" fmla="*/ 137 h 1574"/>
                              <a:gd name="T14" fmla="*/ 231 w 257"/>
                              <a:gd name="T15" fmla="*/ 210 h 1574"/>
                              <a:gd name="T16" fmla="*/ 192 w 257"/>
                              <a:gd name="T17" fmla="*/ 240 h 1574"/>
                              <a:gd name="T18" fmla="*/ 231 w 257"/>
                              <a:gd name="T19" fmla="*/ 210 h 1574"/>
                              <a:gd name="T20" fmla="*/ 218 w 257"/>
                              <a:gd name="T21" fmla="*/ 314 h 1574"/>
                              <a:gd name="T22" fmla="*/ 187 w 257"/>
                              <a:gd name="T23" fmla="*/ 275 h 1574"/>
                              <a:gd name="T24" fmla="*/ 213 w 257"/>
                              <a:gd name="T25" fmla="*/ 348 h 1574"/>
                              <a:gd name="T26" fmla="*/ 174 w 257"/>
                              <a:gd name="T27" fmla="*/ 378 h 1574"/>
                              <a:gd name="T28" fmla="*/ 213 w 257"/>
                              <a:gd name="T29" fmla="*/ 348 h 1574"/>
                              <a:gd name="T30" fmla="*/ 200 w 257"/>
                              <a:gd name="T31" fmla="*/ 451 h 1574"/>
                              <a:gd name="T32" fmla="*/ 170 w 257"/>
                              <a:gd name="T33" fmla="*/ 413 h 1574"/>
                              <a:gd name="T34" fmla="*/ 196 w 257"/>
                              <a:gd name="T35" fmla="*/ 486 h 1574"/>
                              <a:gd name="T36" fmla="*/ 157 w 257"/>
                              <a:gd name="T37" fmla="*/ 516 h 1574"/>
                              <a:gd name="T38" fmla="*/ 196 w 257"/>
                              <a:gd name="T39" fmla="*/ 486 h 1574"/>
                              <a:gd name="T40" fmla="*/ 182 w 257"/>
                              <a:gd name="T41" fmla="*/ 589 h 1574"/>
                              <a:gd name="T42" fmla="*/ 152 w 257"/>
                              <a:gd name="T43" fmla="*/ 550 h 1574"/>
                              <a:gd name="T44" fmla="*/ 178 w 257"/>
                              <a:gd name="T45" fmla="*/ 623 h 1574"/>
                              <a:gd name="T46" fmla="*/ 139 w 257"/>
                              <a:gd name="T47" fmla="*/ 653 h 1574"/>
                              <a:gd name="T48" fmla="*/ 178 w 257"/>
                              <a:gd name="T49" fmla="*/ 623 h 1574"/>
                              <a:gd name="T50" fmla="*/ 165 w 257"/>
                              <a:gd name="T51" fmla="*/ 727 h 1574"/>
                              <a:gd name="T52" fmla="*/ 135 w 257"/>
                              <a:gd name="T53" fmla="*/ 688 h 1574"/>
                              <a:gd name="T54" fmla="*/ 160 w 257"/>
                              <a:gd name="T55" fmla="*/ 761 h 1574"/>
                              <a:gd name="T56" fmla="*/ 121 w 257"/>
                              <a:gd name="T57" fmla="*/ 791 h 1574"/>
                              <a:gd name="T58" fmla="*/ 160 w 257"/>
                              <a:gd name="T59" fmla="*/ 761 h 1574"/>
                              <a:gd name="T60" fmla="*/ 147 w 257"/>
                              <a:gd name="T61" fmla="*/ 864 h 1574"/>
                              <a:gd name="T62" fmla="*/ 117 w 257"/>
                              <a:gd name="T63" fmla="*/ 826 h 1574"/>
                              <a:gd name="T64" fmla="*/ 143 w 257"/>
                              <a:gd name="T65" fmla="*/ 899 h 1574"/>
                              <a:gd name="T66" fmla="*/ 104 w 257"/>
                              <a:gd name="T67" fmla="*/ 929 h 1574"/>
                              <a:gd name="T68" fmla="*/ 143 w 257"/>
                              <a:gd name="T69" fmla="*/ 899 h 1574"/>
                              <a:gd name="T70" fmla="*/ 129 w 257"/>
                              <a:gd name="T71" fmla="*/ 1002 h 1574"/>
                              <a:gd name="T72" fmla="*/ 99 w 257"/>
                              <a:gd name="T73" fmla="*/ 963 h 1574"/>
                              <a:gd name="T74" fmla="*/ 125 w 257"/>
                              <a:gd name="T75" fmla="*/ 1036 h 1574"/>
                              <a:gd name="T76" fmla="*/ 86 w 257"/>
                              <a:gd name="T77" fmla="*/ 1066 h 1574"/>
                              <a:gd name="T78" fmla="*/ 125 w 257"/>
                              <a:gd name="T79" fmla="*/ 1036 h 1574"/>
                              <a:gd name="T80" fmla="*/ 112 w 257"/>
                              <a:gd name="T81" fmla="*/ 1140 h 1574"/>
                              <a:gd name="T82" fmla="*/ 82 w 257"/>
                              <a:gd name="T83" fmla="*/ 1101 h 1574"/>
                              <a:gd name="T84" fmla="*/ 107 w 257"/>
                              <a:gd name="T85" fmla="*/ 1174 h 1574"/>
                              <a:gd name="T86" fmla="*/ 68 w 257"/>
                              <a:gd name="T87" fmla="*/ 1204 h 1574"/>
                              <a:gd name="T88" fmla="*/ 107 w 257"/>
                              <a:gd name="T89" fmla="*/ 1174 h 1574"/>
                              <a:gd name="T90" fmla="*/ 94 w 257"/>
                              <a:gd name="T91" fmla="*/ 1277 h 1574"/>
                              <a:gd name="T92" fmla="*/ 64 w 257"/>
                              <a:gd name="T93" fmla="*/ 1239 h 1574"/>
                              <a:gd name="T94" fmla="*/ 90 w 257"/>
                              <a:gd name="T95" fmla="*/ 1312 h 1574"/>
                              <a:gd name="T96" fmla="*/ 51 w 257"/>
                              <a:gd name="T97" fmla="*/ 1342 h 1574"/>
                              <a:gd name="T98" fmla="*/ 90 w 257"/>
                              <a:gd name="T99" fmla="*/ 1312 h 1574"/>
                              <a:gd name="T100" fmla="*/ 76 w 257"/>
                              <a:gd name="T101" fmla="*/ 1415 h 1574"/>
                              <a:gd name="T102" fmla="*/ 46 w 257"/>
                              <a:gd name="T103" fmla="*/ 1376 h 1574"/>
                              <a:gd name="T104" fmla="*/ 72 w 257"/>
                              <a:gd name="T105" fmla="*/ 1450 h 1574"/>
                              <a:gd name="T106" fmla="*/ 33 w 257"/>
                              <a:gd name="T107" fmla="*/ 1479 h 1574"/>
                              <a:gd name="T108" fmla="*/ 72 w 257"/>
                              <a:gd name="T109" fmla="*/ 1450 h 1574"/>
                              <a:gd name="T110" fmla="*/ 39 w 257"/>
                              <a:gd name="T111" fmla="*/ 1574 h 1574"/>
                              <a:gd name="T112" fmla="*/ 103 w 257"/>
                              <a:gd name="T113" fmla="*/ 1477 h 15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7" h="1574">
                                <a:moveTo>
                                  <a:pt x="257" y="4"/>
                                </a:moveTo>
                                <a:lnTo>
                                  <a:pt x="253" y="38"/>
                                </a:lnTo>
                                <a:lnTo>
                                  <a:pt x="218" y="34"/>
                                </a:lnTo>
                                <a:lnTo>
                                  <a:pt x="223" y="0"/>
                                </a:lnTo>
                                <a:lnTo>
                                  <a:pt x="257" y="4"/>
                                </a:lnTo>
                                <a:close/>
                                <a:moveTo>
                                  <a:pt x="248" y="73"/>
                                </a:moveTo>
                                <a:lnTo>
                                  <a:pt x="244" y="107"/>
                                </a:lnTo>
                                <a:lnTo>
                                  <a:pt x="210" y="103"/>
                                </a:lnTo>
                                <a:lnTo>
                                  <a:pt x="214" y="68"/>
                                </a:lnTo>
                                <a:lnTo>
                                  <a:pt x="248" y="73"/>
                                </a:lnTo>
                                <a:close/>
                                <a:moveTo>
                                  <a:pt x="239" y="142"/>
                                </a:moveTo>
                                <a:lnTo>
                                  <a:pt x="235" y="176"/>
                                </a:lnTo>
                                <a:lnTo>
                                  <a:pt x="201" y="172"/>
                                </a:lnTo>
                                <a:lnTo>
                                  <a:pt x="205" y="137"/>
                                </a:lnTo>
                                <a:lnTo>
                                  <a:pt x="239" y="142"/>
                                </a:lnTo>
                                <a:close/>
                                <a:moveTo>
                                  <a:pt x="231" y="210"/>
                                </a:moveTo>
                                <a:lnTo>
                                  <a:pt x="226" y="245"/>
                                </a:lnTo>
                                <a:lnTo>
                                  <a:pt x="192" y="240"/>
                                </a:lnTo>
                                <a:lnTo>
                                  <a:pt x="196" y="206"/>
                                </a:lnTo>
                                <a:lnTo>
                                  <a:pt x="231" y="210"/>
                                </a:lnTo>
                                <a:close/>
                                <a:moveTo>
                                  <a:pt x="222" y="279"/>
                                </a:moveTo>
                                <a:lnTo>
                                  <a:pt x="218" y="314"/>
                                </a:lnTo>
                                <a:lnTo>
                                  <a:pt x="183" y="309"/>
                                </a:lnTo>
                                <a:lnTo>
                                  <a:pt x="187" y="275"/>
                                </a:lnTo>
                                <a:lnTo>
                                  <a:pt x="222" y="279"/>
                                </a:lnTo>
                                <a:close/>
                                <a:moveTo>
                                  <a:pt x="213" y="348"/>
                                </a:moveTo>
                                <a:lnTo>
                                  <a:pt x="209" y="382"/>
                                </a:lnTo>
                                <a:lnTo>
                                  <a:pt x="174" y="378"/>
                                </a:lnTo>
                                <a:lnTo>
                                  <a:pt x="179" y="344"/>
                                </a:lnTo>
                                <a:lnTo>
                                  <a:pt x="213" y="348"/>
                                </a:lnTo>
                                <a:close/>
                                <a:moveTo>
                                  <a:pt x="204" y="417"/>
                                </a:moveTo>
                                <a:lnTo>
                                  <a:pt x="200" y="451"/>
                                </a:lnTo>
                                <a:lnTo>
                                  <a:pt x="165" y="447"/>
                                </a:lnTo>
                                <a:lnTo>
                                  <a:pt x="170" y="413"/>
                                </a:lnTo>
                                <a:lnTo>
                                  <a:pt x="204" y="417"/>
                                </a:lnTo>
                                <a:close/>
                                <a:moveTo>
                                  <a:pt x="196" y="486"/>
                                </a:moveTo>
                                <a:lnTo>
                                  <a:pt x="191" y="520"/>
                                </a:lnTo>
                                <a:lnTo>
                                  <a:pt x="157" y="516"/>
                                </a:lnTo>
                                <a:lnTo>
                                  <a:pt x="161" y="481"/>
                                </a:lnTo>
                                <a:lnTo>
                                  <a:pt x="196" y="486"/>
                                </a:lnTo>
                                <a:close/>
                                <a:moveTo>
                                  <a:pt x="187" y="555"/>
                                </a:moveTo>
                                <a:lnTo>
                                  <a:pt x="182" y="589"/>
                                </a:lnTo>
                                <a:lnTo>
                                  <a:pt x="148" y="585"/>
                                </a:lnTo>
                                <a:lnTo>
                                  <a:pt x="152" y="550"/>
                                </a:lnTo>
                                <a:lnTo>
                                  <a:pt x="187" y="555"/>
                                </a:lnTo>
                                <a:close/>
                                <a:moveTo>
                                  <a:pt x="178" y="623"/>
                                </a:moveTo>
                                <a:lnTo>
                                  <a:pt x="173" y="658"/>
                                </a:lnTo>
                                <a:lnTo>
                                  <a:pt x="139" y="653"/>
                                </a:lnTo>
                                <a:lnTo>
                                  <a:pt x="144" y="619"/>
                                </a:lnTo>
                                <a:lnTo>
                                  <a:pt x="178" y="623"/>
                                </a:lnTo>
                                <a:close/>
                                <a:moveTo>
                                  <a:pt x="169" y="692"/>
                                </a:moveTo>
                                <a:lnTo>
                                  <a:pt x="165" y="727"/>
                                </a:lnTo>
                                <a:lnTo>
                                  <a:pt x="130" y="722"/>
                                </a:lnTo>
                                <a:lnTo>
                                  <a:pt x="135" y="688"/>
                                </a:lnTo>
                                <a:lnTo>
                                  <a:pt x="169" y="692"/>
                                </a:lnTo>
                                <a:close/>
                                <a:moveTo>
                                  <a:pt x="160" y="761"/>
                                </a:moveTo>
                                <a:lnTo>
                                  <a:pt x="156" y="795"/>
                                </a:lnTo>
                                <a:lnTo>
                                  <a:pt x="121" y="791"/>
                                </a:lnTo>
                                <a:lnTo>
                                  <a:pt x="126" y="757"/>
                                </a:lnTo>
                                <a:lnTo>
                                  <a:pt x="160" y="761"/>
                                </a:lnTo>
                                <a:close/>
                                <a:moveTo>
                                  <a:pt x="151" y="830"/>
                                </a:moveTo>
                                <a:lnTo>
                                  <a:pt x="147" y="864"/>
                                </a:lnTo>
                                <a:lnTo>
                                  <a:pt x="113" y="860"/>
                                </a:lnTo>
                                <a:lnTo>
                                  <a:pt x="117" y="826"/>
                                </a:lnTo>
                                <a:lnTo>
                                  <a:pt x="151" y="830"/>
                                </a:lnTo>
                                <a:close/>
                                <a:moveTo>
                                  <a:pt x="143" y="899"/>
                                </a:moveTo>
                                <a:lnTo>
                                  <a:pt x="138" y="933"/>
                                </a:lnTo>
                                <a:lnTo>
                                  <a:pt x="104" y="929"/>
                                </a:lnTo>
                                <a:lnTo>
                                  <a:pt x="108" y="894"/>
                                </a:lnTo>
                                <a:lnTo>
                                  <a:pt x="143" y="899"/>
                                </a:lnTo>
                                <a:close/>
                                <a:moveTo>
                                  <a:pt x="134" y="968"/>
                                </a:moveTo>
                                <a:lnTo>
                                  <a:pt x="129" y="1002"/>
                                </a:lnTo>
                                <a:lnTo>
                                  <a:pt x="95" y="998"/>
                                </a:lnTo>
                                <a:lnTo>
                                  <a:pt x="99" y="963"/>
                                </a:lnTo>
                                <a:lnTo>
                                  <a:pt x="134" y="968"/>
                                </a:lnTo>
                                <a:close/>
                                <a:moveTo>
                                  <a:pt x="125" y="1036"/>
                                </a:moveTo>
                                <a:lnTo>
                                  <a:pt x="120" y="1071"/>
                                </a:lnTo>
                                <a:lnTo>
                                  <a:pt x="86" y="1066"/>
                                </a:lnTo>
                                <a:lnTo>
                                  <a:pt x="91" y="1032"/>
                                </a:lnTo>
                                <a:lnTo>
                                  <a:pt x="125" y="1036"/>
                                </a:lnTo>
                                <a:close/>
                                <a:moveTo>
                                  <a:pt x="116" y="1105"/>
                                </a:moveTo>
                                <a:lnTo>
                                  <a:pt x="112" y="1140"/>
                                </a:lnTo>
                                <a:lnTo>
                                  <a:pt x="77" y="1135"/>
                                </a:lnTo>
                                <a:lnTo>
                                  <a:pt x="82" y="1101"/>
                                </a:lnTo>
                                <a:lnTo>
                                  <a:pt x="116" y="1105"/>
                                </a:lnTo>
                                <a:close/>
                                <a:moveTo>
                                  <a:pt x="107" y="1174"/>
                                </a:moveTo>
                                <a:lnTo>
                                  <a:pt x="103" y="1209"/>
                                </a:lnTo>
                                <a:lnTo>
                                  <a:pt x="68" y="1204"/>
                                </a:lnTo>
                                <a:lnTo>
                                  <a:pt x="73" y="1170"/>
                                </a:lnTo>
                                <a:lnTo>
                                  <a:pt x="107" y="1174"/>
                                </a:lnTo>
                                <a:close/>
                                <a:moveTo>
                                  <a:pt x="99" y="1243"/>
                                </a:moveTo>
                                <a:lnTo>
                                  <a:pt x="94" y="1277"/>
                                </a:lnTo>
                                <a:lnTo>
                                  <a:pt x="60" y="1273"/>
                                </a:lnTo>
                                <a:lnTo>
                                  <a:pt x="64" y="1239"/>
                                </a:lnTo>
                                <a:lnTo>
                                  <a:pt x="99" y="1243"/>
                                </a:lnTo>
                                <a:close/>
                                <a:moveTo>
                                  <a:pt x="90" y="1312"/>
                                </a:moveTo>
                                <a:lnTo>
                                  <a:pt x="85" y="1346"/>
                                </a:lnTo>
                                <a:lnTo>
                                  <a:pt x="51" y="1342"/>
                                </a:lnTo>
                                <a:lnTo>
                                  <a:pt x="55" y="1307"/>
                                </a:lnTo>
                                <a:lnTo>
                                  <a:pt x="90" y="1312"/>
                                </a:lnTo>
                                <a:close/>
                                <a:moveTo>
                                  <a:pt x="81" y="1381"/>
                                </a:moveTo>
                                <a:lnTo>
                                  <a:pt x="76" y="1415"/>
                                </a:lnTo>
                                <a:lnTo>
                                  <a:pt x="42" y="1411"/>
                                </a:lnTo>
                                <a:lnTo>
                                  <a:pt x="46" y="1376"/>
                                </a:lnTo>
                                <a:lnTo>
                                  <a:pt x="81" y="1381"/>
                                </a:lnTo>
                                <a:close/>
                                <a:moveTo>
                                  <a:pt x="72" y="1450"/>
                                </a:moveTo>
                                <a:lnTo>
                                  <a:pt x="68" y="1484"/>
                                </a:lnTo>
                                <a:lnTo>
                                  <a:pt x="33" y="1479"/>
                                </a:lnTo>
                                <a:lnTo>
                                  <a:pt x="38" y="1445"/>
                                </a:lnTo>
                                <a:lnTo>
                                  <a:pt x="72" y="1450"/>
                                </a:lnTo>
                                <a:close/>
                                <a:moveTo>
                                  <a:pt x="103" y="1477"/>
                                </a:moveTo>
                                <a:lnTo>
                                  <a:pt x="39" y="1574"/>
                                </a:lnTo>
                                <a:lnTo>
                                  <a:pt x="0" y="1464"/>
                                </a:lnTo>
                                <a:lnTo>
                                  <a:pt x="103" y="1477"/>
                                </a:lnTo>
                                <a:close/>
                              </a:path>
                            </a:pathLst>
                          </a:custGeom>
                          <a:solidFill>
                            <a:srgbClr val="000000"/>
                          </a:solidFill>
                          <a:ln w="1270" cap="flat">
                            <a:solidFill>
                              <a:srgbClr val="000000"/>
                            </a:solidFill>
                            <a:prstDash val="solid"/>
                            <a:bevel/>
                            <a:headEnd/>
                            <a:tailEnd/>
                          </a:ln>
                        </wps:spPr>
                        <wps:bodyPr rot="0" vert="horz" wrap="square" lIns="91440" tIns="45720" rIns="91440" bIns="45720" anchor="t" anchorCtr="0" upright="1">
                          <a:noAutofit/>
                        </wps:bodyPr>
                      </wps:wsp>
                      <wps:wsp>
                        <wps:cNvPr id="30" name="Freeform 45"/>
                        <wps:cNvSpPr>
                          <a:spLocks noEditPoints="1"/>
                        </wps:cNvSpPr>
                        <wps:spPr bwMode="auto">
                          <a:xfrm>
                            <a:off x="1005840" y="1256665"/>
                            <a:ext cx="817245" cy="521335"/>
                          </a:xfrm>
                          <a:custGeom>
                            <a:avLst/>
                            <a:gdLst>
                              <a:gd name="T0" fmla="*/ 47 w 1287"/>
                              <a:gd name="T1" fmla="*/ 18 h 821"/>
                              <a:gd name="T2" fmla="*/ 0 w 1287"/>
                              <a:gd name="T3" fmla="*/ 29 h 821"/>
                              <a:gd name="T4" fmla="*/ 77 w 1287"/>
                              <a:gd name="T5" fmla="*/ 37 h 821"/>
                              <a:gd name="T6" fmla="*/ 88 w 1287"/>
                              <a:gd name="T7" fmla="*/ 85 h 821"/>
                              <a:gd name="T8" fmla="*/ 77 w 1287"/>
                              <a:gd name="T9" fmla="*/ 37 h 821"/>
                              <a:gd name="T10" fmla="*/ 165 w 1287"/>
                              <a:gd name="T11" fmla="*/ 92 h 821"/>
                              <a:gd name="T12" fmla="*/ 117 w 1287"/>
                              <a:gd name="T13" fmla="*/ 103 h 821"/>
                              <a:gd name="T14" fmla="*/ 194 w 1287"/>
                              <a:gd name="T15" fmla="*/ 111 h 821"/>
                              <a:gd name="T16" fmla="*/ 205 w 1287"/>
                              <a:gd name="T17" fmla="*/ 159 h 821"/>
                              <a:gd name="T18" fmla="*/ 194 w 1287"/>
                              <a:gd name="T19" fmla="*/ 111 h 821"/>
                              <a:gd name="T20" fmla="*/ 282 w 1287"/>
                              <a:gd name="T21" fmla="*/ 166 h 821"/>
                              <a:gd name="T22" fmla="*/ 234 w 1287"/>
                              <a:gd name="T23" fmla="*/ 177 h 821"/>
                              <a:gd name="T24" fmla="*/ 311 w 1287"/>
                              <a:gd name="T25" fmla="*/ 185 h 821"/>
                              <a:gd name="T26" fmla="*/ 322 w 1287"/>
                              <a:gd name="T27" fmla="*/ 233 h 821"/>
                              <a:gd name="T28" fmla="*/ 311 w 1287"/>
                              <a:gd name="T29" fmla="*/ 185 h 821"/>
                              <a:gd name="T30" fmla="*/ 399 w 1287"/>
                              <a:gd name="T31" fmla="*/ 241 h 821"/>
                              <a:gd name="T32" fmla="*/ 351 w 1287"/>
                              <a:gd name="T33" fmla="*/ 251 h 821"/>
                              <a:gd name="T34" fmla="*/ 429 w 1287"/>
                              <a:gd name="T35" fmla="*/ 259 h 821"/>
                              <a:gd name="T36" fmla="*/ 439 w 1287"/>
                              <a:gd name="T37" fmla="*/ 307 h 821"/>
                              <a:gd name="T38" fmla="*/ 429 w 1287"/>
                              <a:gd name="T39" fmla="*/ 259 h 821"/>
                              <a:gd name="T40" fmla="*/ 516 w 1287"/>
                              <a:gd name="T41" fmla="*/ 315 h 821"/>
                              <a:gd name="T42" fmla="*/ 469 w 1287"/>
                              <a:gd name="T43" fmla="*/ 325 h 821"/>
                              <a:gd name="T44" fmla="*/ 546 w 1287"/>
                              <a:gd name="T45" fmla="*/ 333 h 821"/>
                              <a:gd name="T46" fmla="*/ 557 w 1287"/>
                              <a:gd name="T47" fmla="*/ 381 h 821"/>
                              <a:gd name="T48" fmla="*/ 546 w 1287"/>
                              <a:gd name="T49" fmla="*/ 333 h 821"/>
                              <a:gd name="T50" fmla="*/ 634 w 1287"/>
                              <a:gd name="T51" fmla="*/ 389 h 821"/>
                              <a:gd name="T52" fmla="*/ 586 w 1287"/>
                              <a:gd name="T53" fmla="*/ 399 h 821"/>
                              <a:gd name="T54" fmla="*/ 663 w 1287"/>
                              <a:gd name="T55" fmla="*/ 407 h 821"/>
                              <a:gd name="T56" fmla="*/ 674 w 1287"/>
                              <a:gd name="T57" fmla="*/ 455 h 821"/>
                              <a:gd name="T58" fmla="*/ 663 w 1287"/>
                              <a:gd name="T59" fmla="*/ 407 h 821"/>
                              <a:gd name="T60" fmla="*/ 751 w 1287"/>
                              <a:gd name="T61" fmla="*/ 463 h 821"/>
                              <a:gd name="T62" fmla="*/ 703 w 1287"/>
                              <a:gd name="T63" fmla="*/ 473 h 821"/>
                              <a:gd name="T64" fmla="*/ 780 w 1287"/>
                              <a:gd name="T65" fmla="*/ 481 h 821"/>
                              <a:gd name="T66" fmla="*/ 791 w 1287"/>
                              <a:gd name="T67" fmla="*/ 529 h 821"/>
                              <a:gd name="T68" fmla="*/ 780 w 1287"/>
                              <a:gd name="T69" fmla="*/ 481 h 821"/>
                              <a:gd name="T70" fmla="*/ 868 w 1287"/>
                              <a:gd name="T71" fmla="*/ 537 h 821"/>
                              <a:gd name="T72" fmla="*/ 820 w 1287"/>
                              <a:gd name="T73" fmla="*/ 548 h 821"/>
                              <a:gd name="T74" fmla="*/ 897 w 1287"/>
                              <a:gd name="T75" fmla="*/ 555 h 821"/>
                              <a:gd name="T76" fmla="*/ 908 w 1287"/>
                              <a:gd name="T77" fmla="*/ 603 h 821"/>
                              <a:gd name="T78" fmla="*/ 897 w 1287"/>
                              <a:gd name="T79" fmla="*/ 555 h 821"/>
                              <a:gd name="T80" fmla="*/ 985 w 1287"/>
                              <a:gd name="T81" fmla="*/ 611 h 821"/>
                              <a:gd name="T82" fmla="*/ 938 w 1287"/>
                              <a:gd name="T83" fmla="*/ 622 h 821"/>
                              <a:gd name="T84" fmla="*/ 1015 w 1287"/>
                              <a:gd name="T85" fmla="*/ 629 h 821"/>
                              <a:gd name="T86" fmla="*/ 1026 w 1287"/>
                              <a:gd name="T87" fmla="*/ 677 h 821"/>
                              <a:gd name="T88" fmla="*/ 1015 w 1287"/>
                              <a:gd name="T89" fmla="*/ 629 h 821"/>
                              <a:gd name="T90" fmla="*/ 1103 w 1287"/>
                              <a:gd name="T91" fmla="*/ 685 h 821"/>
                              <a:gd name="T92" fmla="*/ 1055 w 1287"/>
                              <a:gd name="T93" fmla="*/ 696 h 821"/>
                              <a:gd name="T94" fmla="*/ 1132 w 1287"/>
                              <a:gd name="T95" fmla="*/ 703 h 821"/>
                              <a:gd name="T96" fmla="*/ 1143 w 1287"/>
                              <a:gd name="T97" fmla="*/ 751 h 821"/>
                              <a:gd name="T98" fmla="*/ 1132 w 1287"/>
                              <a:gd name="T99" fmla="*/ 703 h 821"/>
                              <a:gd name="T100" fmla="*/ 1220 w 1287"/>
                              <a:gd name="T101" fmla="*/ 759 h 821"/>
                              <a:gd name="T102" fmla="*/ 1172 w 1287"/>
                              <a:gd name="T103" fmla="*/ 770 h 821"/>
                              <a:gd name="T104" fmla="*/ 1226 w 1287"/>
                              <a:gd name="T105" fmla="*/ 722 h 821"/>
                              <a:gd name="T106" fmla="*/ 1171 w 1287"/>
                              <a:gd name="T107" fmla="*/ 810 h 8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87" h="821">
                                <a:moveTo>
                                  <a:pt x="18" y="0"/>
                                </a:moveTo>
                                <a:lnTo>
                                  <a:pt x="47" y="18"/>
                                </a:lnTo>
                                <a:lnTo>
                                  <a:pt x="29" y="48"/>
                                </a:lnTo>
                                <a:lnTo>
                                  <a:pt x="0" y="29"/>
                                </a:lnTo>
                                <a:lnTo>
                                  <a:pt x="18" y="0"/>
                                </a:lnTo>
                                <a:close/>
                                <a:moveTo>
                                  <a:pt x="77" y="37"/>
                                </a:moveTo>
                                <a:lnTo>
                                  <a:pt x="106" y="55"/>
                                </a:lnTo>
                                <a:lnTo>
                                  <a:pt x="88" y="85"/>
                                </a:lnTo>
                                <a:lnTo>
                                  <a:pt x="58" y="66"/>
                                </a:lnTo>
                                <a:lnTo>
                                  <a:pt x="77" y="37"/>
                                </a:lnTo>
                                <a:close/>
                                <a:moveTo>
                                  <a:pt x="135" y="74"/>
                                </a:moveTo>
                                <a:lnTo>
                                  <a:pt x="165" y="92"/>
                                </a:lnTo>
                                <a:lnTo>
                                  <a:pt x="146" y="122"/>
                                </a:lnTo>
                                <a:lnTo>
                                  <a:pt x="117" y="103"/>
                                </a:lnTo>
                                <a:lnTo>
                                  <a:pt x="135" y="74"/>
                                </a:lnTo>
                                <a:close/>
                                <a:moveTo>
                                  <a:pt x="194" y="111"/>
                                </a:moveTo>
                                <a:lnTo>
                                  <a:pt x="223" y="130"/>
                                </a:lnTo>
                                <a:lnTo>
                                  <a:pt x="205" y="159"/>
                                </a:lnTo>
                                <a:lnTo>
                                  <a:pt x="176" y="140"/>
                                </a:lnTo>
                                <a:lnTo>
                                  <a:pt x="194" y="111"/>
                                </a:lnTo>
                                <a:close/>
                                <a:moveTo>
                                  <a:pt x="253" y="148"/>
                                </a:moveTo>
                                <a:lnTo>
                                  <a:pt x="282" y="166"/>
                                </a:lnTo>
                                <a:lnTo>
                                  <a:pt x="263" y="196"/>
                                </a:lnTo>
                                <a:lnTo>
                                  <a:pt x="234" y="177"/>
                                </a:lnTo>
                                <a:lnTo>
                                  <a:pt x="253" y="148"/>
                                </a:lnTo>
                                <a:close/>
                                <a:moveTo>
                                  <a:pt x="311" y="185"/>
                                </a:moveTo>
                                <a:lnTo>
                                  <a:pt x="341" y="203"/>
                                </a:lnTo>
                                <a:lnTo>
                                  <a:pt x="322" y="233"/>
                                </a:lnTo>
                                <a:lnTo>
                                  <a:pt x="293" y="214"/>
                                </a:lnTo>
                                <a:lnTo>
                                  <a:pt x="311" y="185"/>
                                </a:lnTo>
                                <a:close/>
                                <a:moveTo>
                                  <a:pt x="370" y="222"/>
                                </a:moveTo>
                                <a:lnTo>
                                  <a:pt x="399" y="241"/>
                                </a:lnTo>
                                <a:lnTo>
                                  <a:pt x="381" y="270"/>
                                </a:lnTo>
                                <a:lnTo>
                                  <a:pt x="351" y="251"/>
                                </a:lnTo>
                                <a:lnTo>
                                  <a:pt x="370" y="222"/>
                                </a:lnTo>
                                <a:close/>
                                <a:moveTo>
                                  <a:pt x="429" y="259"/>
                                </a:moveTo>
                                <a:lnTo>
                                  <a:pt x="458" y="277"/>
                                </a:lnTo>
                                <a:lnTo>
                                  <a:pt x="439" y="307"/>
                                </a:lnTo>
                                <a:lnTo>
                                  <a:pt x="410" y="288"/>
                                </a:lnTo>
                                <a:lnTo>
                                  <a:pt x="429" y="259"/>
                                </a:lnTo>
                                <a:close/>
                                <a:moveTo>
                                  <a:pt x="487" y="296"/>
                                </a:moveTo>
                                <a:lnTo>
                                  <a:pt x="516" y="315"/>
                                </a:lnTo>
                                <a:lnTo>
                                  <a:pt x="498" y="344"/>
                                </a:lnTo>
                                <a:lnTo>
                                  <a:pt x="469" y="325"/>
                                </a:lnTo>
                                <a:lnTo>
                                  <a:pt x="487" y="296"/>
                                </a:lnTo>
                                <a:close/>
                                <a:moveTo>
                                  <a:pt x="546" y="333"/>
                                </a:moveTo>
                                <a:lnTo>
                                  <a:pt x="575" y="352"/>
                                </a:lnTo>
                                <a:lnTo>
                                  <a:pt x="557" y="381"/>
                                </a:lnTo>
                                <a:lnTo>
                                  <a:pt x="527" y="362"/>
                                </a:lnTo>
                                <a:lnTo>
                                  <a:pt x="546" y="333"/>
                                </a:lnTo>
                                <a:close/>
                                <a:moveTo>
                                  <a:pt x="604" y="370"/>
                                </a:moveTo>
                                <a:lnTo>
                                  <a:pt x="634" y="389"/>
                                </a:lnTo>
                                <a:lnTo>
                                  <a:pt x="615" y="418"/>
                                </a:lnTo>
                                <a:lnTo>
                                  <a:pt x="586" y="399"/>
                                </a:lnTo>
                                <a:lnTo>
                                  <a:pt x="604" y="370"/>
                                </a:lnTo>
                                <a:close/>
                                <a:moveTo>
                                  <a:pt x="663" y="407"/>
                                </a:moveTo>
                                <a:lnTo>
                                  <a:pt x="692" y="426"/>
                                </a:lnTo>
                                <a:lnTo>
                                  <a:pt x="674" y="455"/>
                                </a:lnTo>
                                <a:lnTo>
                                  <a:pt x="644" y="437"/>
                                </a:lnTo>
                                <a:lnTo>
                                  <a:pt x="663" y="407"/>
                                </a:lnTo>
                                <a:close/>
                                <a:moveTo>
                                  <a:pt x="722" y="444"/>
                                </a:moveTo>
                                <a:lnTo>
                                  <a:pt x="751" y="463"/>
                                </a:lnTo>
                                <a:lnTo>
                                  <a:pt x="732" y="492"/>
                                </a:lnTo>
                                <a:lnTo>
                                  <a:pt x="703" y="473"/>
                                </a:lnTo>
                                <a:lnTo>
                                  <a:pt x="722" y="444"/>
                                </a:lnTo>
                                <a:close/>
                                <a:moveTo>
                                  <a:pt x="780" y="481"/>
                                </a:moveTo>
                                <a:lnTo>
                                  <a:pt x="809" y="500"/>
                                </a:lnTo>
                                <a:lnTo>
                                  <a:pt x="791" y="529"/>
                                </a:lnTo>
                                <a:lnTo>
                                  <a:pt x="762" y="510"/>
                                </a:lnTo>
                                <a:lnTo>
                                  <a:pt x="780" y="481"/>
                                </a:lnTo>
                                <a:close/>
                                <a:moveTo>
                                  <a:pt x="839" y="518"/>
                                </a:moveTo>
                                <a:lnTo>
                                  <a:pt x="868" y="537"/>
                                </a:lnTo>
                                <a:lnTo>
                                  <a:pt x="850" y="566"/>
                                </a:lnTo>
                                <a:lnTo>
                                  <a:pt x="820" y="548"/>
                                </a:lnTo>
                                <a:lnTo>
                                  <a:pt x="839" y="518"/>
                                </a:lnTo>
                                <a:close/>
                                <a:moveTo>
                                  <a:pt x="897" y="555"/>
                                </a:moveTo>
                                <a:lnTo>
                                  <a:pt x="927" y="574"/>
                                </a:lnTo>
                                <a:lnTo>
                                  <a:pt x="908" y="603"/>
                                </a:lnTo>
                                <a:lnTo>
                                  <a:pt x="879" y="584"/>
                                </a:lnTo>
                                <a:lnTo>
                                  <a:pt x="897" y="555"/>
                                </a:lnTo>
                                <a:close/>
                                <a:moveTo>
                                  <a:pt x="956" y="592"/>
                                </a:moveTo>
                                <a:lnTo>
                                  <a:pt x="985" y="611"/>
                                </a:lnTo>
                                <a:lnTo>
                                  <a:pt x="967" y="640"/>
                                </a:lnTo>
                                <a:lnTo>
                                  <a:pt x="938" y="622"/>
                                </a:lnTo>
                                <a:lnTo>
                                  <a:pt x="956" y="592"/>
                                </a:lnTo>
                                <a:close/>
                                <a:moveTo>
                                  <a:pt x="1015" y="629"/>
                                </a:moveTo>
                                <a:lnTo>
                                  <a:pt x="1044" y="648"/>
                                </a:lnTo>
                                <a:lnTo>
                                  <a:pt x="1026" y="677"/>
                                </a:lnTo>
                                <a:lnTo>
                                  <a:pt x="996" y="659"/>
                                </a:lnTo>
                                <a:lnTo>
                                  <a:pt x="1015" y="629"/>
                                </a:lnTo>
                                <a:close/>
                                <a:moveTo>
                                  <a:pt x="1073" y="666"/>
                                </a:moveTo>
                                <a:lnTo>
                                  <a:pt x="1103" y="685"/>
                                </a:lnTo>
                                <a:lnTo>
                                  <a:pt x="1084" y="714"/>
                                </a:lnTo>
                                <a:lnTo>
                                  <a:pt x="1055" y="696"/>
                                </a:lnTo>
                                <a:lnTo>
                                  <a:pt x="1073" y="666"/>
                                </a:lnTo>
                                <a:close/>
                                <a:moveTo>
                                  <a:pt x="1132" y="703"/>
                                </a:moveTo>
                                <a:lnTo>
                                  <a:pt x="1161" y="722"/>
                                </a:lnTo>
                                <a:lnTo>
                                  <a:pt x="1143" y="751"/>
                                </a:lnTo>
                                <a:lnTo>
                                  <a:pt x="1113" y="733"/>
                                </a:lnTo>
                                <a:lnTo>
                                  <a:pt x="1132" y="703"/>
                                </a:lnTo>
                                <a:close/>
                                <a:moveTo>
                                  <a:pt x="1191" y="740"/>
                                </a:moveTo>
                                <a:lnTo>
                                  <a:pt x="1220" y="759"/>
                                </a:lnTo>
                                <a:lnTo>
                                  <a:pt x="1201" y="788"/>
                                </a:lnTo>
                                <a:lnTo>
                                  <a:pt x="1172" y="770"/>
                                </a:lnTo>
                                <a:lnTo>
                                  <a:pt x="1191" y="740"/>
                                </a:lnTo>
                                <a:close/>
                                <a:moveTo>
                                  <a:pt x="1226" y="722"/>
                                </a:moveTo>
                                <a:lnTo>
                                  <a:pt x="1287" y="821"/>
                                </a:lnTo>
                                <a:lnTo>
                                  <a:pt x="1171" y="810"/>
                                </a:lnTo>
                                <a:lnTo>
                                  <a:pt x="1226" y="722"/>
                                </a:lnTo>
                                <a:close/>
                              </a:path>
                            </a:pathLst>
                          </a:custGeom>
                          <a:solidFill>
                            <a:srgbClr val="000000"/>
                          </a:solidFill>
                          <a:ln w="1270" cap="flat">
                            <a:solidFill>
                              <a:srgbClr val="000000"/>
                            </a:solidFill>
                            <a:prstDash val="solid"/>
                            <a:bevel/>
                            <a:headEnd/>
                            <a:tailEnd/>
                          </a:ln>
                        </wps:spPr>
                        <wps:bodyPr rot="0" vert="horz" wrap="square" lIns="91440" tIns="45720" rIns="91440" bIns="45720" anchor="t" anchorCtr="0" upright="1">
                          <a:noAutofit/>
                        </wps:bodyPr>
                      </wps:wsp>
                      <wps:wsp>
                        <wps:cNvPr id="31" name="Freeform 46"/>
                        <wps:cNvSpPr>
                          <a:spLocks noEditPoints="1"/>
                        </wps:cNvSpPr>
                        <wps:spPr bwMode="auto">
                          <a:xfrm>
                            <a:off x="2689860" y="582295"/>
                            <a:ext cx="692150" cy="508635"/>
                          </a:xfrm>
                          <a:custGeom>
                            <a:avLst/>
                            <a:gdLst>
                              <a:gd name="T0" fmla="*/ 48 w 1090"/>
                              <a:gd name="T1" fmla="*/ 20 h 801"/>
                              <a:gd name="T2" fmla="*/ 0 w 1090"/>
                              <a:gd name="T3" fmla="*/ 28 h 801"/>
                              <a:gd name="T4" fmla="*/ 76 w 1090"/>
                              <a:gd name="T5" fmla="*/ 41 h 801"/>
                              <a:gd name="T6" fmla="*/ 84 w 1090"/>
                              <a:gd name="T7" fmla="*/ 89 h 801"/>
                              <a:gd name="T8" fmla="*/ 76 w 1090"/>
                              <a:gd name="T9" fmla="*/ 41 h 801"/>
                              <a:gd name="T10" fmla="*/ 160 w 1090"/>
                              <a:gd name="T11" fmla="*/ 102 h 801"/>
                              <a:gd name="T12" fmla="*/ 112 w 1090"/>
                              <a:gd name="T13" fmla="*/ 109 h 801"/>
                              <a:gd name="T14" fmla="*/ 188 w 1090"/>
                              <a:gd name="T15" fmla="*/ 122 h 801"/>
                              <a:gd name="T16" fmla="*/ 196 w 1090"/>
                              <a:gd name="T17" fmla="*/ 171 h 801"/>
                              <a:gd name="T18" fmla="*/ 188 w 1090"/>
                              <a:gd name="T19" fmla="*/ 122 h 801"/>
                              <a:gd name="T20" fmla="*/ 272 w 1090"/>
                              <a:gd name="T21" fmla="*/ 184 h 801"/>
                              <a:gd name="T22" fmla="*/ 224 w 1090"/>
                              <a:gd name="T23" fmla="*/ 191 h 801"/>
                              <a:gd name="T24" fmla="*/ 300 w 1090"/>
                              <a:gd name="T25" fmla="*/ 204 h 801"/>
                              <a:gd name="T26" fmla="*/ 308 w 1090"/>
                              <a:gd name="T27" fmla="*/ 253 h 801"/>
                              <a:gd name="T28" fmla="*/ 300 w 1090"/>
                              <a:gd name="T29" fmla="*/ 204 h 801"/>
                              <a:gd name="T30" fmla="*/ 384 w 1090"/>
                              <a:gd name="T31" fmla="*/ 265 h 801"/>
                              <a:gd name="T32" fmla="*/ 336 w 1090"/>
                              <a:gd name="T33" fmla="*/ 273 h 801"/>
                              <a:gd name="T34" fmla="*/ 412 w 1090"/>
                              <a:gd name="T35" fmla="*/ 286 h 801"/>
                              <a:gd name="T36" fmla="*/ 420 w 1090"/>
                              <a:gd name="T37" fmla="*/ 334 h 801"/>
                              <a:gd name="T38" fmla="*/ 412 w 1090"/>
                              <a:gd name="T39" fmla="*/ 286 h 801"/>
                              <a:gd name="T40" fmla="*/ 496 w 1090"/>
                              <a:gd name="T41" fmla="*/ 347 h 801"/>
                              <a:gd name="T42" fmla="*/ 448 w 1090"/>
                              <a:gd name="T43" fmla="*/ 355 h 801"/>
                              <a:gd name="T44" fmla="*/ 524 w 1090"/>
                              <a:gd name="T45" fmla="*/ 367 h 801"/>
                              <a:gd name="T46" fmla="*/ 532 w 1090"/>
                              <a:gd name="T47" fmla="*/ 416 h 801"/>
                              <a:gd name="T48" fmla="*/ 524 w 1090"/>
                              <a:gd name="T49" fmla="*/ 367 h 801"/>
                              <a:gd name="T50" fmla="*/ 608 w 1090"/>
                              <a:gd name="T51" fmla="*/ 428 h 801"/>
                              <a:gd name="T52" fmla="*/ 560 w 1090"/>
                              <a:gd name="T53" fmla="*/ 436 h 801"/>
                              <a:gd name="T54" fmla="*/ 636 w 1090"/>
                              <a:gd name="T55" fmla="*/ 449 h 801"/>
                              <a:gd name="T56" fmla="*/ 644 w 1090"/>
                              <a:gd name="T57" fmla="*/ 497 h 801"/>
                              <a:gd name="T58" fmla="*/ 636 w 1090"/>
                              <a:gd name="T59" fmla="*/ 449 h 801"/>
                              <a:gd name="T60" fmla="*/ 720 w 1090"/>
                              <a:gd name="T61" fmla="*/ 510 h 801"/>
                              <a:gd name="T62" fmla="*/ 672 w 1090"/>
                              <a:gd name="T63" fmla="*/ 518 h 801"/>
                              <a:gd name="T64" fmla="*/ 748 w 1090"/>
                              <a:gd name="T65" fmla="*/ 531 h 801"/>
                              <a:gd name="T66" fmla="*/ 756 w 1090"/>
                              <a:gd name="T67" fmla="*/ 579 h 801"/>
                              <a:gd name="T68" fmla="*/ 748 w 1090"/>
                              <a:gd name="T69" fmla="*/ 531 h 801"/>
                              <a:gd name="T70" fmla="*/ 833 w 1090"/>
                              <a:gd name="T71" fmla="*/ 592 h 801"/>
                              <a:gd name="T72" fmla="*/ 784 w 1090"/>
                              <a:gd name="T73" fmla="*/ 599 h 801"/>
                              <a:gd name="T74" fmla="*/ 860 w 1090"/>
                              <a:gd name="T75" fmla="*/ 612 h 801"/>
                              <a:gd name="T76" fmla="*/ 868 w 1090"/>
                              <a:gd name="T77" fmla="*/ 661 h 801"/>
                              <a:gd name="T78" fmla="*/ 860 w 1090"/>
                              <a:gd name="T79" fmla="*/ 612 h 801"/>
                              <a:gd name="T80" fmla="*/ 945 w 1090"/>
                              <a:gd name="T81" fmla="*/ 673 h 801"/>
                              <a:gd name="T82" fmla="*/ 896 w 1090"/>
                              <a:gd name="T83" fmla="*/ 681 h 801"/>
                              <a:gd name="T84" fmla="*/ 973 w 1090"/>
                              <a:gd name="T85" fmla="*/ 694 h 801"/>
                              <a:gd name="T86" fmla="*/ 980 w 1090"/>
                              <a:gd name="T87" fmla="*/ 742 h 801"/>
                              <a:gd name="T88" fmla="*/ 973 w 1090"/>
                              <a:gd name="T89" fmla="*/ 694 h 801"/>
                              <a:gd name="T90" fmla="*/ 1030 w 1090"/>
                              <a:gd name="T91" fmla="*/ 736 h 801"/>
                              <a:gd name="T92" fmla="*/ 1008 w 1090"/>
                              <a:gd name="T93" fmla="*/ 763 h 801"/>
                              <a:gd name="T94" fmla="*/ 1037 w 1090"/>
                              <a:gd name="T95" fmla="*/ 698 h 801"/>
                              <a:gd name="T96" fmla="*/ 976 w 1090"/>
                              <a:gd name="T97" fmla="*/ 782 h 8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90" h="801">
                                <a:moveTo>
                                  <a:pt x="20" y="0"/>
                                </a:moveTo>
                                <a:lnTo>
                                  <a:pt x="48" y="20"/>
                                </a:lnTo>
                                <a:lnTo>
                                  <a:pt x="28" y="48"/>
                                </a:lnTo>
                                <a:lnTo>
                                  <a:pt x="0" y="28"/>
                                </a:lnTo>
                                <a:lnTo>
                                  <a:pt x="20" y="0"/>
                                </a:lnTo>
                                <a:close/>
                                <a:moveTo>
                                  <a:pt x="76" y="41"/>
                                </a:moveTo>
                                <a:lnTo>
                                  <a:pt x="104" y="61"/>
                                </a:lnTo>
                                <a:lnTo>
                                  <a:pt x="84" y="89"/>
                                </a:lnTo>
                                <a:lnTo>
                                  <a:pt x="56" y="69"/>
                                </a:lnTo>
                                <a:lnTo>
                                  <a:pt x="76" y="41"/>
                                </a:lnTo>
                                <a:close/>
                                <a:moveTo>
                                  <a:pt x="132" y="82"/>
                                </a:moveTo>
                                <a:lnTo>
                                  <a:pt x="160" y="102"/>
                                </a:lnTo>
                                <a:lnTo>
                                  <a:pt x="140" y="130"/>
                                </a:lnTo>
                                <a:lnTo>
                                  <a:pt x="112" y="109"/>
                                </a:lnTo>
                                <a:lnTo>
                                  <a:pt x="132" y="82"/>
                                </a:lnTo>
                                <a:close/>
                                <a:moveTo>
                                  <a:pt x="188" y="122"/>
                                </a:moveTo>
                                <a:lnTo>
                                  <a:pt x="216" y="143"/>
                                </a:lnTo>
                                <a:lnTo>
                                  <a:pt x="196" y="171"/>
                                </a:lnTo>
                                <a:lnTo>
                                  <a:pt x="168" y="150"/>
                                </a:lnTo>
                                <a:lnTo>
                                  <a:pt x="188" y="122"/>
                                </a:lnTo>
                                <a:close/>
                                <a:moveTo>
                                  <a:pt x="244" y="163"/>
                                </a:moveTo>
                                <a:lnTo>
                                  <a:pt x="272" y="184"/>
                                </a:lnTo>
                                <a:lnTo>
                                  <a:pt x="252" y="212"/>
                                </a:lnTo>
                                <a:lnTo>
                                  <a:pt x="224" y="191"/>
                                </a:lnTo>
                                <a:lnTo>
                                  <a:pt x="244" y="163"/>
                                </a:lnTo>
                                <a:close/>
                                <a:moveTo>
                                  <a:pt x="300" y="204"/>
                                </a:moveTo>
                                <a:lnTo>
                                  <a:pt x="328" y="224"/>
                                </a:lnTo>
                                <a:lnTo>
                                  <a:pt x="308" y="253"/>
                                </a:lnTo>
                                <a:lnTo>
                                  <a:pt x="280" y="232"/>
                                </a:lnTo>
                                <a:lnTo>
                                  <a:pt x="300" y="204"/>
                                </a:lnTo>
                                <a:close/>
                                <a:moveTo>
                                  <a:pt x="356" y="245"/>
                                </a:moveTo>
                                <a:lnTo>
                                  <a:pt x="384" y="265"/>
                                </a:lnTo>
                                <a:lnTo>
                                  <a:pt x="364" y="293"/>
                                </a:lnTo>
                                <a:lnTo>
                                  <a:pt x="336" y="273"/>
                                </a:lnTo>
                                <a:lnTo>
                                  <a:pt x="356" y="245"/>
                                </a:lnTo>
                                <a:close/>
                                <a:moveTo>
                                  <a:pt x="412" y="286"/>
                                </a:moveTo>
                                <a:lnTo>
                                  <a:pt x="440" y="306"/>
                                </a:lnTo>
                                <a:lnTo>
                                  <a:pt x="420" y="334"/>
                                </a:lnTo>
                                <a:lnTo>
                                  <a:pt x="392" y="314"/>
                                </a:lnTo>
                                <a:lnTo>
                                  <a:pt x="412" y="286"/>
                                </a:lnTo>
                                <a:close/>
                                <a:moveTo>
                                  <a:pt x="468" y="326"/>
                                </a:moveTo>
                                <a:lnTo>
                                  <a:pt x="496" y="347"/>
                                </a:lnTo>
                                <a:lnTo>
                                  <a:pt x="476" y="375"/>
                                </a:lnTo>
                                <a:lnTo>
                                  <a:pt x="448" y="355"/>
                                </a:lnTo>
                                <a:lnTo>
                                  <a:pt x="468" y="326"/>
                                </a:lnTo>
                                <a:close/>
                                <a:moveTo>
                                  <a:pt x="524" y="367"/>
                                </a:moveTo>
                                <a:lnTo>
                                  <a:pt x="552" y="388"/>
                                </a:lnTo>
                                <a:lnTo>
                                  <a:pt x="532" y="416"/>
                                </a:lnTo>
                                <a:lnTo>
                                  <a:pt x="504" y="395"/>
                                </a:lnTo>
                                <a:lnTo>
                                  <a:pt x="524" y="367"/>
                                </a:lnTo>
                                <a:close/>
                                <a:moveTo>
                                  <a:pt x="580" y="408"/>
                                </a:moveTo>
                                <a:lnTo>
                                  <a:pt x="608" y="428"/>
                                </a:lnTo>
                                <a:lnTo>
                                  <a:pt x="588" y="457"/>
                                </a:lnTo>
                                <a:lnTo>
                                  <a:pt x="560" y="436"/>
                                </a:lnTo>
                                <a:lnTo>
                                  <a:pt x="580" y="408"/>
                                </a:lnTo>
                                <a:close/>
                                <a:moveTo>
                                  <a:pt x="636" y="449"/>
                                </a:moveTo>
                                <a:lnTo>
                                  <a:pt x="665" y="469"/>
                                </a:lnTo>
                                <a:lnTo>
                                  <a:pt x="644" y="497"/>
                                </a:lnTo>
                                <a:lnTo>
                                  <a:pt x="616" y="477"/>
                                </a:lnTo>
                                <a:lnTo>
                                  <a:pt x="636" y="449"/>
                                </a:lnTo>
                                <a:close/>
                                <a:moveTo>
                                  <a:pt x="692" y="490"/>
                                </a:moveTo>
                                <a:lnTo>
                                  <a:pt x="720" y="510"/>
                                </a:lnTo>
                                <a:lnTo>
                                  <a:pt x="700" y="538"/>
                                </a:lnTo>
                                <a:lnTo>
                                  <a:pt x="672" y="518"/>
                                </a:lnTo>
                                <a:lnTo>
                                  <a:pt x="692" y="490"/>
                                </a:lnTo>
                                <a:close/>
                                <a:moveTo>
                                  <a:pt x="748" y="531"/>
                                </a:moveTo>
                                <a:lnTo>
                                  <a:pt x="777" y="551"/>
                                </a:lnTo>
                                <a:lnTo>
                                  <a:pt x="756" y="579"/>
                                </a:lnTo>
                                <a:lnTo>
                                  <a:pt x="728" y="559"/>
                                </a:lnTo>
                                <a:lnTo>
                                  <a:pt x="748" y="531"/>
                                </a:lnTo>
                                <a:close/>
                                <a:moveTo>
                                  <a:pt x="805" y="571"/>
                                </a:moveTo>
                                <a:lnTo>
                                  <a:pt x="833" y="592"/>
                                </a:lnTo>
                                <a:lnTo>
                                  <a:pt x="812" y="620"/>
                                </a:lnTo>
                                <a:lnTo>
                                  <a:pt x="784" y="599"/>
                                </a:lnTo>
                                <a:lnTo>
                                  <a:pt x="805" y="571"/>
                                </a:lnTo>
                                <a:close/>
                                <a:moveTo>
                                  <a:pt x="860" y="612"/>
                                </a:moveTo>
                                <a:lnTo>
                                  <a:pt x="889" y="633"/>
                                </a:lnTo>
                                <a:lnTo>
                                  <a:pt x="868" y="661"/>
                                </a:lnTo>
                                <a:lnTo>
                                  <a:pt x="840" y="640"/>
                                </a:lnTo>
                                <a:lnTo>
                                  <a:pt x="860" y="612"/>
                                </a:lnTo>
                                <a:close/>
                                <a:moveTo>
                                  <a:pt x="917" y="653"/>
                                </a:moveTo>
                                <a:lnTo>
                                  <a:pt x="945" y="673"/>
                                </a:lnTo>
                                <a:lnTo>
                                  <a:pt x="924" y="702"/>
                                </a:lnTo>
                                <a:lnTo>
                                  <a:pt x="896" y="681"/>
                                </a:lnTo>
                                <a:lnTo>
                                  <a:pt x="917" y="653"/>
                                </a:lnTo>
                                <a:close/>
                                <a:moveTo>
                                  <a:pt x="973" y="694"/>
                                </a:moveTo>
                                <a:lnTo>
                                  <a:pt x="1001" y="714"/>
                                </a:lnTo>
                                <a:lnTo>
                                  <a:pt x="980" y="742"/>
                                </a:lnTo>
                                <a:lnTo>
                                  <a:pt x="952" y="722"/>
                                </a:lnTo>
                                <a:lnTo>
                                  <a:pt x="973" y="694"/>
                                </a:lnTo>
                                <a:close/>
                                <a:moveTo>
                                  <a:pt x="1029" y="735"/>
                                </a:moveTo>
                                <a:lnTo>
                                  <a:pt x="1030" y="736"/>
                                </a:lnTo>
                                <a:lnTo>
                                  <a:pt x="1010" y="764"/>
                                </a:lnTo>
                                <a:lnTo>
                                  <a:pt x="1008" y="763"/>
                                </a:lnTo>
                                <a:lnTo>
                                  <a:pt x="1029" y="735"/>
                                </a:lnTo>
                                <a:close/>
                                <a:moveTo>
                                  <a:pt x="1037" y="698"/>
                                </a:moveTo>
                                <a:lnTo>
                                  <a:pt x="1090" y="801"/>
                                </a:lnTo>
                                <a:lnTo>
                                  <a:pt x="976" y="782"/>
                                </a:lnTo>
                                <a:lnTo>
                                  <a:pt x="1037" y="698"/>
                                </a:lnTo>
                                <a:close/>
                              </a:path>
                            </a:pathLst>
                          </a:custGeom>
                          <a:solidFill>
                            <a:srgbClr val="000000"/>
                          </a:solidFill>
                          <a:ln w="1270" cap="flat">
                            <a:solidFill>
                              <a:srgbClr val="000000"/>
                            </a:solidFill>
                            <a:prstDash val="solid"/>
                            <a:bevel/>
                            <a:headEnd/>
                            <a:tailEnd/>
                          </a:ln>
                        </wps:spPr>
                        <wps:bodyPr rot="0" vert="horz" wrap="square" lIns="91440" tIns="45720" rIns="91440" bIns="45720" anchor="t" anchorCtr="0" upright="1">
                          <a:noAutofit/>
                        </wps:bodyPr>
                      </wps:wsp>
                      <wps:wsp>
                        <wps:cNvPr id="32" name="Freeform 47"/>
                        <wps:cNvSpPr>
                          <a:spLocks noEditPoints="1"/>
                        </wps:cNvSpPr>
                        <wps:spPr bwMode="auto">
                          <a:xfrm>
                            <a:off x="1873885" y="1903730"/>
                            <a:ext cx="21590" cy="396240"/>
                          </a:xfrm>
                          <a:custGeom>
                            <a:avLst/>
                            <a:gdLst>
                              <a:gd name="T0" fmla="*/ 34 w 34"/>
                              <a:gd name="T1" fmla="*/ 0 h 624"/>
                              <a:gd name="T2" fmla="*/ 34 w 34"/>
                              <a:gd name="T3" fmla="*/ 139 h 624"/>
                              <a:gd name="T4" fmla="*/ 0 w 34"/>
                              <a:gd name="T5" fmla="*/ 139 h 624"/>
                              <a:gd name="T6" fmla="*/ 0 w 34"/>
                              <a:gd name="T7" fmla="*/ 0 h 624"/>
                              <a:gd name="T8" fmla="*/ 34 w 34"/>
                              <a:gd name="T9" fmla="*/ 0 h 624"/>
                              <a:gd name="T10" fmla="*/ 34 w 34"/>
                              <a:gd name="T11" fmla="*/ 243 h 624"/>
                              <a:gd name="T12" fmla="*/ 34 w 34"/>
                              <a:gd name="T13" fmla="*/ 382 h 624"/>
                              <a:gd name="T14" fmla="*/ 0 w 34"/>
                              <a:gd name="T15" fmla="*/ 382 h 624"/>
                              <a:gd name="T16" fmla="*/ 0 w 34"/>
                              <a:gd name="T17" fmla="*/ 243 h 624"/>
                              <a:gd name="T18" fmla="*/ 34 w 34"/>
                              <a:gd name="T19" fmla="*/ 243 h 624"/>
                              <a:gd name="T20" fmla="*/ 34 w 34"/>
                              <a:gd name="T21" fmla="*/ 486 h 624"/>
                              <a:gd name="T22" fmla="*/ 34 w 34"/>
                              <a:gd name="T23" fmla="*/ 624 h 624"/>
                              <a:gd name="T24" fmla="*/ 0 w 34"/>
                              <a:gd name="T25" fmla="*/ 624 h 624"/>
                              <a:gd name="T26" fmla="*/ 0 w 34"/>
                              <a:gd name="T27" fmla="*/ 486 h 624"/>
                              <a:gd name="T28" fmla="*/ 34 w 34"/>
                              <a:gd name="T29" fmla="*/ 486 h 6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4" h="624">
                                <a:moveTo>
                                  <a:pt x="34" y="0"/>
                                </a:moveTo>
                                <a:lnTo>
                                  <a:pt x="34" y="139"/>
                                </a:lnTo>
                                <a:lnTo>
                                  <a:pt x="0" y="139"/>
                                </a:lnTo>
                                <a:lnTo>
                                  <a:pt x="0" y="0"/>
                                </a:lnTo>
                                <a:lnTo>
                                  <a:pt x="34" y="0"/>
                                </a:lnTo>
                                <a:close/>
                                <a:moveTo>
                                  <a:pt x="34" y="243"/>
                                </a:moveTo>
                                <a:lnTo>
                                  <a:pt x="34" y="382"/>
                                </a:lnTo>
                                <a:lnTo>
                                  <a:pt x="0" y="382"/>
                                </a:lnTo>
                                <a:lnTo>
                                  <a:pt x="0" y="243"/>
                                </a:lnTo>
                                <a:lnTo>
                                  <a:pt x="34" y="243"/>
                                </a:lnTo>
                                <a:close/>
                                <a:moveTo>
                                  <a:pt x="34" y="486"/>
                                </a:moveTo>
                                <a:lnTo>
                                  <a:pt x="34" y="624"/>
                                </a:lnTo>
                                <a:lnTo>
                                  <a:pt x="0" y="624"/>
                                </a:lnTo>
                                <a:lnTo>
                                  <a:pt x="0" y="486"/>
                                </a:lnTo>
                                <a:lnTo>
                                  <a:pt x="34" y="486"/>
                                </a:lnTo>
                                <a:close/>
                              </a:path>
                            </a:pathLst>
                          </a:custGeom>
                          <a:solidFill>
                            <a:srgbClr val="000000"/>
                          </a:solidFill>
                          <a:ln w="1270" cap="flat">
                            <a:solidFill>
                              <a:srgbClr val="000000"/>
                            </a:solidFill>
                            <a:prstDash val="solid"/>
                            <a:bevel/>
                            <a:headEnd/>
                            <a:tailEnd/>
                          </a:ln>
                        </wps:spPr>
                        <wps:bodyPr rot="0" vert="horz" wrap="square" lIns="91440" tIns="45720" rIns="91440" bIns="45720" anchor="t" anchorCtr="0" upright="1">
                          <a:noAutofit/>
                        </wps:bodyPr>
                      </wps:wsp>
                      <wps:wsp>
                        <wps:cNvPr id="33" name="Freeform 48"/>
                        <wps:cNvSpPr>
                          <a:spLocks noEditPoints="1"/>
                        </wps:cNvSpPr>
                        <wps:spPr bwMode="auto">
                          <a:xfrm>
                            <a:off x="3433445" y="1216660"/>
                            <a:ext cx="21590" cy="1124585"/>
                          </a:xfrm>
                          <a:custGeom>
                            <a:avLst/>
                            <a:gdLst>
                              <a:gd name="T0" fmla="*/ 34 w 34"/>
                              <a:gd name="T1" fmla="*/ 0 h 1771"/>
                              <a:gd name="T2" fmla="*/ 34 w 34"/>
                              <a:gd name="T3" fmla="*/ 138 h 1771"/>
                              <a:gd name="T4" fmla="*/ 0 w 34"/>
                              <a:gd name="T5" fmla="*/ 138 h 1771"/>
                              <a:gd name="T6" fmla="*/ 0 w 34"/>
                              <a:gd name="T7" fmla="*/ 0 h 1771"/>
                              <a:gd name="T8" fmla="*/ 34 w 34"/>
                              <a:gd name="T9" fmla="*/ 0 h 1771"/>
                              <a:gd name="T10" fmla="*/ 34 w 34"/>
                              <a:gd name="T11" fmla="*/ 242 h 1771"/>
                              <a:gd name="T12" fmla="*/ 34 w 34"/>
                              <a:gd name="T13" fmla="*/ 381 h 1771"/>
                              <a:gd name="T14" fmla="*/ 0 w 34"/>
                              <a:gd name="T15" fmla="*/ 381 h 1771"/>
                              <a:gd name="T16" fmla="*/ 0 w 34"/>
                              <a:gd name="T17" fmla="*/ 242 h 1771"/>
                              <a:gd name="T18" fmla="*/ 34 w 34"/>
                              <a:gd name="T19" fmla="*/ 242 h 1771"/>
                              <a:gd name="T20" fmla="*/ 34 w 34"/>
                              <a:gd name="T21" fmla="*/ 485 h 1771"/>
                              <a:gd name="T22" fmla="*/ 34 w 34"/>
                              <a:gd name="T23" fmla="*/ 624 h 1771"/>
                              <a:gd name="T24" fmla="*/ 0 w 34"/>
                              <a:gd name="T25" fmla="*/ 624 h 1771"/>
                              <a:gd name="T26" fmla="*/ 0 w 34"/>
                              <a:gd name="T27" fmla="*/ 485 h 1771"/>
                              <a:gd name="T28" fmla="*/ 34 w 34"/>
                              <a:gd name="T29" fmla="*/ 485 h 1771"/>
                              <a:gd name="T30" fmla="*/ 34 w 34"/>
                              <a:gd name="T31" fmla="*/ 728 h 1771"/>
                              <a:gd name="T32" fmla="*/ 34 w 34"/>
                              <a:gd name="T33" fmla="*/ 867 h 1771"/>
                              <a:gd name="T34" fmla="*/ 0 w 34"/>
                              <a:gd name="T35" fmla="*/ 867 h 1771"/>
                              <a:gd name="T36" fmla="*/ 0 w 34"/>
                              <a:gd name="T37" fmla="*/ 728 h 1771"/>
                              <a:gd name="T38" fmla="*/ 34 w 34"/>
                              <a:gd name="T39" fmla="*/ 728 h 1771"/>
                              <a:gd name="T40" fmla="*/ 34 w 34"/>
                              <a:gd name="T41" fmla="*/ 971 h 1771"/>
                              <a:gd name="T42" fmla="*/ 34 w 34"/>
                              <a:gd name="T43" fmla="*/ 1110 h 1771"/>
                              <a:gd name="T44" fmla="*/ 0 w 34"/>
                              <a:gd name="T45" fmla="*/ 1110 h 1771"/>
                              <a:gd name="T46" fmla="*/ 0 w 34"/>
                              <a:gd name="T47" fmla="*/ 971 h 1771"/>
                              <a:gd name="T48" fmla="*/ 34 w 34"/>
                              <a:gd name="T49" fmla="*/ 971 h 1771"/>
                              <a:gd name="T50" fmla="*/ 34 w 34"/>
                              <a:gd name="T51" fmla="*/ 1214 h 1771"/>
                              <a:gd name="T52" fmla="*/ 34 w 34"/>
                              <a:gd name="T53" fmla="*/ 1353 h 1771"/>
                              <a:gd name="T54" fmla="*/ 0 w 34"/>
                              <a:gd name="T55" fmla="*/ 1353 h 1771"/>
                              <a:gd name="T56" fmla="*/ 0 w 34"/>
                              <a:gd name="T57" fmla="*/ 1214 h 1771"/>
                              <a:gd name="T58" fmla="*/ 34 w 34"/>
                              <a:gd name="T59" fmla="*/ 1214 h 1771"/>
                              <a:gd name="T60" fmla="*/ 34 w 34"/>
                              <a:gd name="T61" fmla="*/ 1457 h 1771"/>
                              <a:gd name="T62" fmla="*/ 34 w 34"/>
                              <a:gd name="T63" fmla="*/ 1596 h 1771"/>
                              <a:gd name="T64" fmla="*/ 0 w 34"/>
                              <a:gd name="T65" fmla="*/ 1596 h 1771"/>
                              <a:gd name="T66" fmla="*/ 0 w 34"/>
                              <a:gd name="T67" fmla="*/ 1457 h 1771"/>
                              <a:gd name="T68" fmla="*/ 34 w 34"/>
                              <a:gd name="T69" fmla="*/ 1457 h 1771"/>
                              <a:gd name="T70" fmla="*/ 34 w 34"/>
                              <a:gd name="T71" fmla="*/ 1700 h 1771"/>
                              <a:gd name="T72" fmla="*/ 34 w 34"/>
                              <a:gd name="T73" fmla="*/ 1771 h 1771"/>
                              <a:gd name="T74" fmla="*/ 0 w 34"/>
                              <a:gd name="T75" fmla="*/ 1771 h 1771"/>
                              <a:gd name="T76" fmla="*/ 0 w 34"/>
                              <a:gd name="T77" fmla="*/ 1700 h 1771"/>
                              <a:gd name="T78" fmla="*/ 34 w 34"/>
                              <a:gd name="T79" fmla="*/ 1700 h 17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4" h="1771">
                                <a:moveTo>
                                  <a:pt x="34" y="0"/>
                                </a:moveTo>
                                <a:lnTo>
                                  <a:pt x="34" y="138"/>
                                </a:lnTo>
                                <a:lnTo>
                                  <a:pt x="0" y="138"/>
                                </a:lnTo>
                                <a:lnTo>
                                  <a:pt x="0" y="0"/>
                                </a:lnTo>
                                <a:lnTo>
                                  <a:pt x="34" y="0"/>
                                </a:lnTo>
                                <a:close/>
                                <a:moveTo>
                                  <a:pt x="34" y="242"/>
                                </a:moveTo>
                                <a:lnTo>
                                  <a:pt x="34" y="381"/>
                                </a:lnTo>
                                <a:lnTo>
                                  <a:pt x="0" y="381"/>
                                </a:lnTo>
                                <a:lnTo>
                                  <a:pt x="0" y="242"/>
                                </a:lnTo>
                                <a:lnTo>
                                  <a:pt x="34" y="242"/>
                                </a:lnTo>
                                <a:close/>
                                <a:moveTo>
                                  <a:pt x="34" y="485"/>
                                </a:moveTo>
                                <a:lnTo>
                                  <a:pt x="34" y="624"/>
                                </a:lnTo>
                                <a:lnTo>
                                  <a:pt x="0" y="624"/>
                                </a:lnTo>
                                <a:lnTo>
                                  <a:pt x="0" y="485"/>
                                </a:lnTo>
                                <a:lnTo>
                                  <a:pt x="34" y="485"/>
                                </a:lnTo>
                                <a:close/>
                                <a:moveTo>
                                  <a:pt x="34" y="728"/>
                                </a:moveTo>
                                <a:lnTo>
                                  <a:pt x="34" y="867"/>
                                </a:lnTo>
                                <a:lnTo>
                                  <a:pt x="0" y="867"/>
                                </a:lnTo>
                                <a:lnTo>
                                  <a:pt x="0" y="728"/>
                                </a:lnTo>
                                <a:lnTo>
                                  <a:pt x="34" y="728"/>
                                </a:lnTo>
                                <a:close/>
                                <a:moveTo>
                                  <a:pt x="34" y="971"/>
                                </a:moveTo>
                                <a:lnTo>
                                  <a:pt x="34" y="1110"/>
                                </a:lnTo>
                                <a:lnTo>
                                  <a:pt x="0" y="1110"/>
                                </a:lnTo>
                                <a:lnTo>
                                  <a:pt x="0" y="971"/>
                                </a:lnTo>
                                <a:lnTo>
                                  <a:pt x="34" y="971"/>
                                </a:lnTo>
                                <a:close/>
                                <a:moveTo>
                                  <a:pt x="34" y="1214"/>
                                </a:moveTo>
                                <a:lnTo>
                                  <a:pt x="34" y="1353"/>
                                </a:lnTo>
                                <a:lnTo>
                                  <a:pt x="0" y="1353"/>
                                </a:lnTo>
                                <a:lnTo>
                                  <a:pt x="0" y="1214"/>
                                </a:lnTo>
                                <a:lnTo>
                                  <a:pt x="34" y="1214"/>
                                </a:lnTo>
                                <a:close/>
                                <a:moveTo>
                                  <a:pt x="34" y="1457"/>
                                </a:moveTo>
                                <a:lnTo>
                                  <a:pt x="34" y="1596"/>
                                </a:lnTo>
                                <a:lnTo>
                                  <a:pt x="0" y="1596"/>
                                </a:lnTo>
                                <a:lnTo>
                                  <a:pt x="0" y="1457"/>
                                </a:lnTo>
                                <a:lnTo>
                                  <a:pt x="34" y="1457"/>
                                </a:lnTo>
                                <a:close/>
                                <a:moveTo>
                                  <a:pt x="34" y="1700"/>
                                </a:moveTo>
                                <a:lnTo>
                                  <a:pt x="34" y="1771"/>
                                </a:lnTo>
                                <a:lnTo>
                                  <a:pt x="0" y="1771"/>
                                </a:lnTo>
                                <a:lnTo>
                                  <a:pt x="0" y="1700"/>
                                </a:lnTo>
                                <a:lnTo>
                                  <a:pt x="34" y="1700"/>
                                </a:lnTo>
                                <a:close/>
                              </a:path>
                            </a:pathLst>
                          </a:custGeom>
                          <a:solidFill>
                            <a:srgbClr val="000000"/>
                          </a:solidFill>
                          <a:ln w="1270" cap="flat">
                            <a:solidFill>
                              <a:srgbClr val="000000"/>
                            </a:solidFill>
                            <a:prstDash val="solid"/>
                            <a:bevel/>
                            <a:headEnd/>
                            <a:tailEnd/>
                          </a:ln>
                        </wps:spPr>
                        <wps:bodyPr rot="0" vert="horz" wrap="square" lIns="91440" tIns="45720" rIns="91440" bIns="45720" anchor="t" anchorCtr="0" upright="1">
                          <a:noAutofit/>
                        </wps:bodyPr>
                      </wps:wsp>
                      <wps:wsp>
                        <wps:cNvPr id="34" name="Freeform 49"/>
                        <wps:cNvSpPr>
                          <a:spLocks noEditPoints="1"/>
                        </wps:cNvSpPr>
                        <wps:spPr bwMode="auto">
                          <a:xfrm>
                            <a:off x="2435860" y="1716405"/>
                            <a:ext cx="22225" cy="624840"/>
                          </a:xfrm>
                          <a:custGeom>
                            <a:avLst/>
                            <a:gdLst>
                              <a:gd name="T0" fmla="*/ 35 w 35"/>
                              <a:gd name="T1" fmla="*/ 0 h 984"/>
                              <a:gd name="T2" fmla="*/ 35 w 35"/>
                              <a:gd name="T3" fmla="*/ 139 h 984"/>
                              <a:gd name="T4" fmla="*/ 0 w 35"/>
                              <a:gd name="T5" fmla="*/ 139 h 984"/>
                              <a:gd name="T6" fmla="*/ 0 w 35"/>
                              <a:gd name="T7" fmla="*/ 0 h 984"/>
                              <a:gd name="T8" fmla="*/ 35 w 35"/>
                              <a:gd name="T9" fmla="*/ 0 h 984"/>
                              <a:gd name="T10" fmla="*/ 35 w 35"/>
                              <a:gd name="T11" fmla="*/ 243 h 984"/>
                              <a:gd name="T12" fmla="*/ 35 w 35"/>
                              <a:gd name="T13" fmla="*/ 382 h 984"/>
                              <a:gd name="T14" fmla="*/ 0 w 35"/>
                              <a:gd name="T15" fmla="*/ 382 h 984"/>
                              <a:gd name="T16" fmla="*/ 0 w 35"/>
                              <a:gd name="T17" fmla="*/ 243 h 984"/>
                              <a:gd name="T18" fmla="*/ 35 w 35"/>
                              <a:gd name="T19" fmla="*/ 243 h 984"/>
                              <a:gd name="T20" fmla="*/ 35 w 35"/>
                              <a:gd name="T21" fmla="*/ 486 h 984"/>
                              <a:gd name="T22" fmla="*/ 35 w 35"/>
                              <a:gd name="T23" fmla="*/ 625 h 984"/>
                              <a:gd name="T24" fmla="*/ 0 w 35"/>
                              <a:gd name="T25" fmla="*/ 625 h 984"/>
                              <a:gd name="T26" fmla="*/ 0 w 35"/>
                              <a:gd name="T27" fmla="*/ 486 h 984"/>
                              <a:gd name="T28" fmla="*/ 35 w 35"/>
                              <a:gd name="T29" fmla="*/ 486 h 984"/>
                              <a:gd name="T30" fmla="*/ 35 w 35"/>
                              <a:gd name="T31" fmla="*/ 729 h 984"/>
                              <a:gd name="T32" fmla="*/ 35 w 35"/>
                              <a:gd name="T33" fmla="*/ 867 h 984"/>
                              <a:gd name="T34" fmla="*/ 0 w 35"/>
                              <a:gd name="T35" fmla="*/ 867 h 984"/>
                              <a:gd name="T36" fmla="*/ 0 w 35"/>
                              <a:gd name="T37" fmla="*/ 729 h 984"/>
                              <a:gd name="T38" fmla="*/ 35 w 35"/>
                              <a:gd name="T39" fmla="*/ 729 h 984"/>
                              <a:gd name="T40" fmla="*/ 35 w 35"/>
                              <a:gd name="T41" fmla="*/ 971 h 984"/>
                              <a:gd name="T42" fmla="*/ 35 w 35"/>
                              <a:gd name="T43" fmla="*/ 984 h 984"/>
                              <a:gd name="T44" fmla="*/ 0 w 35"/>
                              <a:gd name="T45" fmla="*/ 984 h 984"/>
                              <a:gd name="T46" fmla="*/ 0 w 35"/>
                              <a:gd name="T47" fmla="*/ 971 h 984"/>
                              <a:gd name="T48" fmla="*/ 35 w 35"/>
                              <a:gd name="T49" fmla="*/ 971 h 9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5" h="984">
                                <a:moveTo>
                                  <a:pt x="35" y="0"/>
                                </a:moveTo>
                                <a:lnTo>
                                  <a:pt x="35" y="139"/>
                                </a:lnTo>
                                <a:lnTo>
                                  <a:pt x="0" y="139"/>
                                </a:lnTo>
                                <a:lnTo>
                                  <a:pt x="0" y="0"/>
                                </a:lnTo>
                                <a:lnTo>
                                  <a:pt x="35" y="0"/>
                                </a:lnTo>
                                <a:close/>
                                <a:moveTo>
                                  <a:pt x="35" y="243"/>
                                </a:moveTo>
                                <a:lnTo>
                                  <a:pt x="35" y="382"/>
                                </a:lnTo>
                                <a:lnTo>
                                  <a:pt x="0" y="382"/>
                                </a:lnTo>
                                <a:lnTo>
                                  <a:pt x="0" y="243"/>
                                </a:lnTo>
                                <a:lnTo>
                                  <a:pt x="35" y="243"/>
                                </a:lnTo>
                                <a:close/>
                                <a:moveTo>
                                  <a:pt x="35" y="486"/>
                                </a:moveTo>
                                <a:lnTo>
                                  <a:pt x="35" y="625"/>
                                </a:lnTo>
                                <a:lnTo>
                                  <a:pt x="0" y="625"/>
                                </a:lnTo>
                                <a:lnTo>
                                  <a:pt x="0" y="486"/>
                                </a:lnTo>
                                <a:lnTo>
                                  <a:pt x="35" y="486"/>
                                </a:lnTo>
                                <a:close/>
                                <a:moveTo>
                                  <a:pt x="35" y="729"/>
                                </a:moveTo>
                                <a:lnTo>
                                  <a:pt x="35" y="867"/>
                                </a:lnTo>
                                <a:lnTo>
                                  <a:pt x="0" y="867"/>
                                </a:lnTo>
                                <a:lnTo>
                                  <a:pt x="0" y="729"/>
                                </a:lnTo>
                                <a:lnTo>
                                  <a:pt x="35" y="729"/>
                                </a:lnTo>
                                <a:close/>
                                <a:moveTo>
                                  <a:pt x="35" y="971"/>
                                </a:moveTo>
                                <a:lnTo>
                                  <a:pt x="35" y="984"/>
                                </a:lnTo>
                                <a:lnTo>
                                  <a:pt x="0" y="984"/>
                                </a:lnTo>
                                <a:lnTo>
                                  <a:pt x="0" y="971"/>
                                </a:lnTo>
                                <a:lnTo>
                                  <a:pt x="35" y="971"/>
                                </a:lnTo>
                                <a:close/>
                              </a:path>
                            </a:pathLst>
                          </a:custGeom>
                          <a:solidFill>
                            <a:srgbClr val="000000"/>
                          </a:solidFill>
                          <a:ln w="1270" cap="flat">
                            <a:solidFill>
                              <a:srgbClr val="000000"/>
                            </a:solidFill>
                            <a:prstDash val="solid"/>
                            <a:bevel/>
                            <a:headEnd/>
                            <a:tailEnd/>
                          </a:ln>
                        </wps:spPr>
                        <wps:bodyPr rot="0" vert="horz" wrap="square" lIns="91440" tIns="45720" rIns="91440" bIns="45720" anchor="t" anchorCtr="0" upright="1">
                          <a:noAutofit/>
                        </wps:bodyPr>
                      </wps:wsp>
                      <wps:wsp>
                        <wps:cNvPr id="35" name="Rectangle 50"/>
                        <wps:cNvSpPr>
                          <a:spLocks noChangeArrowheads="1"/>
                        </wps:cNvSpPr>
                        <wps:spPr bwMode="auto">
                          <a:xfrm>
                            <a:off x="1257300" y="2419985"/>
                            <a:ext cx="14732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BF5" w:rsidRDefault="00534BF5" w:rsidP="00785F0F">
                              <w:r>
                                <w:rPr>
                                  <w:rFonts w:ascii="CorpoS" w:hAnsi="CorpoS" w:cs="CorpoS"/>
                                  <w:color w:val="000000"/>
                                  <w:sz w:val="32"/>
                                  <w:szCs w:val="32"/>
                                </w:rPr>
                                <w:t>D</w:t>
                              </w:r>
                            </w:p>
                          </w:txbxContent>
                        </wps:txbx>
                        <wps:bodyPr rot="0" vert="horz" wrap="none" lIns="0" tIns="0" rIns="0" bIns="0" anchor="t" anchorCtr="0" upright="1">
                          <a:spAutoFit/>
                        </wps:bodyPr>
                      </wps:wsp>
                      <wps:wsp>
                        <wps:cNvPr id="36" name="Rectangle 51"/>
                        <wps:cNvSpPr>
                          <a:spLocks noChangeArrowheads="1"/>
                        </wps:cNvSpPr>
                        <wps:spPr bwMode="auto">
                          <a:xfrm>
                            <a:off x="1421765" y="2541905"/>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BF5" w:rsidRPr="002402D1" w:rsidRDefault="00534BF5" w:rsidP="00785F0F">
                              <w:proofErr w:type="gramStart"/>
                              <w:r w:rsidRPr="002402D1">
                                <w:rPr>
                                  <w:rFonts w:ascii="Arial" w:hAnsi="Arial" w:cs="Arial"/>
                                  <w:b/>
                                  <w:bCs/>
                                  <w:sz w:val="18"/>
                                  <w:szCs w:val="18"/>
                                </w:rPr>
                                <w:t>k</w:t>
                              </w:r>
                              <w:proofErr w:type="gramEnd"/>
                            </w:p>
                          </w:txbxContent>
                        </wps:txbx>
                        <wps:bodyPr rot="0" vert="horz" wrap="none" lIns="0" tIns="0" rIns="0" bIns="0" anchor="t" anchorCtr="0" upright="1">
                          <a:spAutoFit/>
                        </wps:bodyPr>
                      </wps:wsp>
                      <wps:wsp>
                        <wps:cNvPr id="37" name="Rectangle 52"/>
                        <wps:cNvSpPr>
                          <a:spLocks noChangeArrowheads="1"/>
                        </wps:cNvSpPr>
                        <wps:spPr bwMode="auto">
                          <a:xfrm>
                            <a:off x="2071370" y="2592705"/>
                            <a:ext cx="11303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BF5" w:rsidRDefault="00534BF5" w:rsidP="00785F0F">
                              <w:proofErr w:type="gramStart"/>
                              <w:r>
                                <w:rPr>
                                  <w:rFonts w:ascii="CorpoS" w:hAnsi="CorpoS" w:cs="CorpoS"/>
                                  <w:color w:val="000000"/>
                                  <w:sz w:val="32"/>
                                  <w:szCs w:val="32"/>
                                </w:rPr>
                                <w:t>d</w:t>
                              </w:r>
                              <w:proofErr w:type="gramEnd"/>
                            </w:p>
                          </w:txbxContent>
                        </wps:txbx>
                        <wps:bodyPr rot="0" vert="horz" wrap="none" lIns="0" tIns="0" rIns="0" bIns="0" anchor="t" anchorCtr="0" upright="1">
                          <a:spAutoFit/>
                        </wps:bodyPr>
                      </wps:wsp>
                      <wps:wsp>
                        <wps:cNvPr id="38" name="Rectangle 53"/>
                        <wps:cNvSpPr>
                          <a:spLocks noChangeArrowheads="1"/>
                        </wps:cNvSpPr>
                        <wps:spPr bwMode="auto">
                          <a:xfrm>
                            <a:off x="2213610" y="271399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BF5" w:rsidRPr="002402D1" w:rsidRDefault="00534BF5" w:rsidP="00785F0F">
                              <w:proofErr w:type="gramStart"/>
                              <w:r w:rsidRPr="002402D1">
                                <w:rPr>
                                  <w:rFonts w:ascii="Arial" w:hAnsi="Arial" w:cs="Arial"/>
                                  <w:b/>
                                  <w:bCs/>
                                  <w:sz w:val="18"/>
                                  <w:szCs w:val="18"/>
                                </w:rPr>
                                <w:t>k</w:t>
                              </w:r>
                              <w:proofErr w:type="gramEnd"/>
                            </w:p>
                          </w:txbxContent>
                        </wps:txbx>
                        <wps:bodyPr rot="0" vert="horz" wrap="none" lIns="0" tIns="0" rIns="0" bIns="0" anchor="t" anchorCtr="0" upright="1">
                          <a:spAutoFit/>
                        </wps:bodyPr>
                      </wps:wsp>
                      <wps:wsp>
                        <wps:cNvPr id="39" name="Rectangle 54"/>
                        <wps:cNvSpPr>
                          <a:spLocks noChangeArrowheads="1"/>
                        </wps:cNvSpPr>
                        <wps:spPr bwMode="auto">
                          <a:xfrm>
                            <a:off x="2834005" y="2418080"/>
                            <a:ext cx="14732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BF5" w:rsidRDefault="00534BF5" w:rsidP="00785F0F">
                              <w:r>
                                <w:rPr>
                                  <w:rFonts w:ascii="CorpoS" w:hAnsi="CorpoS" w:cs="CorpoS"/>
                                  <w:color w:val="000000"/>
                                  <w:sz w:val="32"/>
                                  <w:szCs w:val="32"/>
                                </w:rPr>
                                <w:t>D</w:t>
                              </w:r>
                            </w:p>
                          </w:txbxContent>
                        </wps:txbx>
                        <wps:bodyPr rot="0" vert="horz" wrap="none" lIns="0" tIns="0" rIns="0" bIns="0" anchor="t" anchorCtr="0" upright="1">
                          <a:spAutoFit/>
                        </wps:bodyPr>
                      </wps:wsp>
                      <wps:wsp>
                        <wps:cNvPr id="40" name="Rectangle 55"/>
                        <wps:cNvSpPr>
                          <a:spLocks noChangeArrowheads="1"/>
                        </wps:cNvSpPr>
                        <wps:spPr bwMode="auto">
                          <a:xfrm>
                            <a:off x="3013075" y="2519680"/>
                            <a:ext cx="1943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BF5" w:rsidRDefault="00534BF5" w:rsidP="00785F0F">
                              <w:r w:rsidRPr="002402D1">
                                <w:rPr>
                                  <w:rFonts w:ascii="Arial" w:hAnsi="Arial" w:cs="Arial"/>
                                  <w:b/>
                                  <w:bCs/>
                                  <w:sz w:val="18"/>
                                  <w:szCs w:val="18"/>
                                </w:rPr>
                                <w:t>k</w:t>
                              </w:r>
                              <w:r>
                                <w:rPr>
                                  <w:rFonts w:ascii="Arial" w:hAnsi="Arial" w:cs="Arial"/>
                                  <w:b/>
                                  <w:bCs/>
                                  <w:color w:val="000000"/>
                                  <w:sz w:val="18"/>
                                  <w:szCs w:val="18"/>
                                </w:rPr>
                                <w:t>+1</w:t>
                              </w:r>
                            </w:p>
                          </w:txbxContent>
                        </wps:txbx>
                        <wps:bodyPr rot="0" vert="horz" wrap="none" lIns="0" tIns="0" rIns="0" bIns="0" anchor="t" anchorCtr="0" upright="1">
                          <a:spAutoFit/>
                        </wps:bodyPr>
                      </wps:wsp>
                      <wps:wsp>
                        <wps:cNvPr id="41" name="Rectangle 56"/>
                        <wps:cNvSpPr>
                          <a:spLocks noChangeArrowheads="1"/>
                        </wps:cNvSpPr>
                        <wps:spPr bwMode="auto">
                          <a:xfrm>
                            <a:off x="3543300" y="2648585"/>
                            <a:ext cx="11303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BF5" w:rsidRDefault="00534BF5" w:rsidP="00785F0F">
                              <w:proofErr w:type="gramStart"/>
                              <w:r>
                                <w:rPr>
                                  <w:rFonts w:ascii="CorpoS" w:hAnsi="CorpoS" w:cs="CorpoS"/>
                                  <w:color w:val="000000"/>
                                  <w:sz w:val="32"/>
                                  <w:szCs w:val="32"/>
                                </w:rPr>
                                <w:t>d</w:t>
                              </w:r>
                              <w:proofErr w:type="gramEnd"/>
                            </w:p>
                          </w:txbxContent>
                        </wps:txbx>
                        <wps:bodyPr rot="0" vert="horz" wrap="none" lIns="0" tIns="0" rIns="0" bIns="0" anchor="t" anchorCtr="0" upright="1">
                          <a:spAutoFit/>
                        </wps:bodyPr>
                      </wps:wsp>
                      <wps:wsp>
                        <wps:cNvPr id="42" name="Rectangle 57"/>
                        <wps:cNvSpPr>
                          <a:spLocks noChangeArrowheads="1"/>
                        </wps:cNvSpPr>
                        <wps:spPr bwMode="auto">
                          <a:xfrm>
                            <a:off x="3712210" y="2713990"/>
                            <a:ext cx="1943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BF5" w:rsidRDefault="00534BF5" w:rsidP="00785F0F">
                              <w:r w:rsidRPr="002402D1">
                                <w:rPr>
                                  <w:rFonts w:ascii="Arial" w:hAnsi="Arial" w:cs="Arial"/>
                                  <w:b/>
                                  <w:bCs/>
                                  <w:sz w:val="18"/>
                                  <w:szCs w:val="18"/>
                                </w:rPr>
                                <w:t>k</w:t>
                              </w:r>
                              <w:r>
                                <w:rPr>
                                  <w:rFonts w:ascii="Arial" w:hAnsi="Arial" w:cs="Arial"/>
                                  <w:b/>
                                  <w:bCs/>
                                  <w:color w:val="000000"/>
                                  <w:sz w:val="18"/>
                                  <w:szCs w:val="18"/>
                                </w:rPr>
                                <w:t>+1</w:t>
                              </w:r>
                            </w:p>
                          </w:txbxContent>
                        </wps:txbx>
                        <wps:bodyPr rot="0" vert="horz" wrap="none" lIns="0" tIns="0" rIns="0" bIns="0" anchor="t" anchorCtr="0" upright="1">
                          <a:spAutoFit/>
                        </wps:bodyPr>
                      </wps:wsp>
                      <wps:wsp>
                        <wps:cNvPr id="43" name="Freeform 58"/>
                        <wps:cNvSpPr>
                          <a:spLocks noEditPoints="1"/>
                        </wps:cNvSpPr>
                        <wps:spPr bwMode="auto">
                          <a:xfrm>
                            <a:off x="887730" y="2496185"/>
                            <a:ext cx="312420" cy="66040"/>
                          </a:xfrm>
                          <a:custGeom>
                            <a:avLst/>
                            <a:gdLst>
                              <a:gd name="T0" fmla="*/ 492 w 492"/>
                              <a:gd name="T1" fmla="*/ 69 h 104"/>
                              <a:gd name="T2" fmla="*/ 87 w 492"/>
                              <a:gd name="T3" fmla="*/ 69 h 104"/>
                              <a:gd name="T4" fmla="*/ 87 w 492"/>
                              <a:gd name="T5" fmla="*/ 34 h 104"/>
                              <a:gd name="T6" fmla="*/ 492 w 492"/>
                              <a:gd name="T7" fmla="*/ 34 h 104"/>
                              <a:gd name="T8" fmla="*/ 492 w 492"/>
                              <a:gd name="T9" fmla="*/ 69 h 104"/>
                              <a:gd name="T10" fmla="*/ 104 w 492"/>
                              <a:gd name="T11" fmla="*/ 104 h 104"/>
                              <a:gd name="T12" fmla="*/ 0 w 492"/>
                              <a:gd name="T13" fmla="*/ 52 h 104"/>
                              <a:gd name="T14" fmla="*/ 104 w 492"/>
                              <a:gd name="T15" fmla="*/ 0 h 104"/>
                              <a:gd name="T16" fmla="*/ 104 w 492"/>
                              <a:gd name="T17" fmla="*/ 104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92" h="104">
                                <a:moveTo>
                                  <a:pt x="492" y="69"/>
                                </a:moveTo>
                                <a:lnTo>
                                  <a:pt x="87" y="69"/>
                                </a:lnTo>
                                <a:lnTo>
                                  <a:pt x="87" y="34"/>
                                </a:lnTo>
                                <a:lnTo>
                                  <a:pt x="492" y="34"/>
                                </a:lnTo>
                                <a:lnTo>
                                  <a:pt x="492" y="69"/>
                                </a:lnTo>
                                <a:close/>
                                <a:moveTo>
                                  <a:pt x="104" y="104"/>
                                </a:moveTo>
                                <a:lnTo>
                                  <a:pt x="0" y="52"/>
                                </a:lnTo>
                                <a:lnTo>
                                  <a:pt x="104" y="0"/>
                                </a:lnTo>
                                <a:lnTo>
                                  <a:pt x="104" y="104"/>
                                </a:lnTo>
                                <a:close/>
                              </a:path>
                            </a:pathLst>
                          </a:custGeom>
                          <a:solidFill>
                            <a:srgbClr val="000000"/>
                          </a:solidFill>
                          <a:ln w="1270" cap="flat">
                            <a:solidFill>
                              <a:srgbClr val="000000"/>
                            </a:solidFill>
                            <a:prstDash val="solid"/>
                            <a:bevel/>
                            <a:headEnd/>
                            <a:tailEnd/>
                          </a:ln>
                        </wps:spPr>
                        <wps:bodyPr rot="0" vert="horz" wrap="square" lIns="91440" tIns="45720" rIns="91440" bIns="45720" anchor="t" anchorCtr="0" upright="1">
                          <a:noAutofit/>
                        </wps:bodyPr>
                      </wps:wsp>
                      <wps:wsp>
                        <wps:cNvPr id="44" name="Freeform 59"/>
                        <wps:cNvSpPr>
                          <a:spLocks noEditPoints="1"/>
                        </wps:cNvSpPr>
                        <wps:spPr bwMode="auto">
                          <a:xfrm>
                            <a:off x="1572260" y="2496185"/>
                            <a:ext cx="312420" cy="66040"/>
                          </a:xfrm>
                          <a:custGeom>
                            <a:avLst/>
                            <a:gdLst>
                              <a:gd name="T0" fmla="*/ 0 w 492"/>
                              <a:gd name="T1" fmla="*/ 34 h 104"/>
                              <a:gd name="T2" fmla="*/ 405 w 492"/>
                              <a:gd name="T3" fmla="*/ 34 h 104"/>
                              <a:gd name="T4" fmla="*/ 405 w 492"/>
                              <a:gd name="T5" fmla="*/ 69 h 104"/>
                              <a:gd name="T6" fmla="*/ 0 w 492"/>
                              <a:gd name="T7" fmla="*/ 69 h 104"/>
                              <a:gd name="T8" fmla="*/ 0 w 492"/>
                              <a:gd name="T9" fmla="*/ 34 h 104"/>
                              <a:gd name="T10" fmla="*/ 388 w 492"/>
                              <a:gd name="T11" fmla="*/ 0 h 104"/>
                              <a:gd name="T12" fmla="*/ 492 w 492"/>
                              <a:gd name="T13" fmla="*/ 52 h 104"/>
                              <a:gd name="T14" fmla="*/ 388 w 492"/>
                              <a:gd name="T15" fmla="*/ 104 h 104"/>
                              <a:gd name="T16" fmla="*/ 388 w 492"/>
                              <a:gd name="T17" fmla="*/ 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92" h="104">
                                <a:moveTo>
                                  <a:pt x="0" y="34"/>
                                </a:moveTo>
                                <a:lnTo>
                                  <a:pt x="405" y="34"/>
                                </a:lnTo>
                                <a:lnTo>
                                  <a:pt x="405" y="69"/>
                                </a:lnTo>
                                <a:lnTo>
                                  <a:pt x="0" y="69"/>
                                </a:lnTo>
                                <a:lnTo>
                                  <a:pt x="0" y="34"/>
                                </a:lnTo>
                                <a:close/>
                                <a:moveTo>
                                  <a:pt x="388" y="0"/>
                                </a:moveTo>
                                <a:lnTo>
                                  <a:pt x="492" y="52"/>
                                </a:lnTo>
                                <a:lnTo>
                                  <a:pt x="388" y="104"/>
                                </a:lnTo>
                                <a:lnTo>
                                  <a:pt x="388" y="0"/>
                                </a:lnTo>
                                <a:close/>
                              </a:path>
                            </a:pathLst>
                          </a:custGeom>
                          <a:solidFill>
                            <a:srgbClr val="000000"/>
                          </a:solidFill>
                          <a:ln w="1270" cap="flat">
                            <a:solidFill>
                              <a:srgbClr val="000000"/>
                            </a:solidFill>
                            <a:prstDash val="solid"/>
                            <a:bevel/>
                            <a:headEnd/>
                            <a:tailEnd/>
                          </a:ln>
                        </wps:spPr>
                        <wps:bodyPr rot="0" vert="horz" wrap="square" lIns="91440" tIns="45720" rIns="91440" bIns="45720" anchor="t" anchorCtr="0" upright="1">
                          <a:noAutofit/>
                        </wps:bodyPr>
                      </wps:wsp>
                      <wps:wsp>
                        <wps:cNvPr id="46" name="Freeform 60"/>
                        <wps:cNvSpPr>
                          <a:spLocks noEditPoints="1"/>
                        </wps:cNvSpPr>
                        <wps:spPr bwMode="auto">
                          <a:xfrm>
                            <a:off x="2447290" y="2496185"/>
                            <a:ext cx="311785" cy="66040"/>
                          </a:xfrm>
                          <a:custGeom>
                            <a:avLst/>
                            <a:gdLst>
                              <a:gd name="T0" fmla="*/ 491 w 491"/>
                              <a:gd name="T1" fmla="*/ 69 h 104"/>
                              <a:gd name="T2" fmla="*/ 86 w 491"/>
                              <a:gd name="T3" fmla="*/ 69 h 104"/>
                              <a:gd name="T4" fmla="*/ 86 w 491"/>
                              <a:gd name="T5" fmla="*/ 34 h 104"/>
                              <a:gd name="T6" fmla="*/ 491 w 491"/>
                              <a:gd name="T7" fmla="*/ 34 h 104"/>
                              <a:gd name="T8" fmla="*/ 491 w 491"/>
                              <a:gd name="T9" fmla="*/ 69 h 104"/>
                              <a:gd name="T10" fmla="*/ 104 w 491"/>
                              <a:gd name="T11" fmla="*/ 104 h 104"/>
                              <a:gd name="T12" fmla="*/ 0 w 491"/>
                              <a:gd name="T13" fmla="*/ 52 h 104"/>
                              <a:gd name="T14" fmla="*/ 104 w 491"/>
                              <a:gd name="T15" fmla="*/ 0 h 104"/>
                              <a:gd name="T16" fmla="*/ 104 w 491"/>
                              <a:gd name="T17" fmla="*/ 104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91" h="104">
                                <a:moveTo>
                                  <a:pt x="491" y="69"/>
                                </a:moveTo>
                                <a:lnTo>
                                  <a:pt x="86" y="69"/>
                                </a:lnTo>
                                <a:lnTo>
                                  <a:pt x="86" y="34"/>
                                </a:lnTo>
                                <a:lnTo>
                                  <a:pt x="491" y="34"/>
                                </a:lnTo>
                                <a:lnTo>
                                  <a:pt x="491" y="69"/>
                                </a:lnTo>
                                <a:close/>
                                <a:moveTo>
                                  <a:pt x="104" y="104"/>
                                </a:moveTo>
                                <a:lnTo>
                                  <a:pt x="0" y="52"/>
                                </a:lnTo>
                                <a:lnTo>
                                  <a:pt x="104" y="0"/>
                                </a:lnTo>
                                <a:lnTo>
                                  <a:pt x="104" y="104"/>
                                </a:lnTo>
                                <a:close/>
                              </a:path>
                            </a:pathLst>
                          </a:custGeom>
                          <a:solidFill>
                            <a:srgbClr val="000000"/>
                          </a:solidFill>
                          <a:ln w="1270" cap="flat">
                            <a:solidFill>
                              <a:srgbClr val="000000"/>
                            </a:solidFill>
                            <a:prstDash val="solid"/>
                            <a:bevel/>
                            <a:headEnd/>
                            <a:tailEnd/>
                          </a:ln>
                        </wps:spPr>
                        <wps:bodyPr rot="0" vert="horz" wrap="square" lIns="91440" tIns="45720" rIns="91440" bIns="45720" anchor="t" anchorCtr="0" upright="1">
                          <a:noAutofit/>
                        </wps:bodyPr>
                      </wps:wsp>
                      <wps:wsp>
                        <wps:cNvPr id="47" name="Freeform 61"/>
                        <wps:cNvSpPr>
                          <a:spLocks noEditPoints="1"/>
                        </wps:cNvSpPr>
                        <wps:spPr bwMode="auto">
                          <a:xfrm>
                            <a:off x="3131820" y="2496185"/>
                            <a:ext cx="312420" cy="66040"/>
                          </a:xfrm>
                          <a:custGeom>
                            <a:avLst/>
                            <a:gdLst>
                              <a:gd name="T0" fmla="*/ 0 w 492"/>
                              <a:gd name="T1" fmla="*/ 34 h 104"/>
                              <a:gd name="T2" fmla="*/ 405 w 492"/>
                              <a:gd name="T3" fmla="*/ 34 h 104"/>
                              <a:gd name="T4" fmla="*/ 405 w 492"/>
                              <a:gd name="T5" fmla="*/ 69 h 104"/>
                              <a:gd name="T6" fmla="*/ 0 w 492"/>
                              <a:gd name="T7" fmla="*/ 69 h 104"/>
                              <a:gd name="T8" fmla="*/ 0 w 492"/>
                              <a:gd name="T9" fmla="*/ 34 h 104"/>
                              <a:gd name="T10" fmla="*/ 388 w 492"/>
                              <a:gd name="T11" fmla="*/ 0 h 104"/>
                              <a:gd name="T12" fmla="*/ 492 w 492"/>
                              <a:gd name="T13" fmla="*/ 52 h 104"/>
                              <a:gd name="T14" fmla="*/ 388 w 492"/>
                              <a:gd name="T15" fmla="*/ 104 h 104"/>
                              <a:gd name="T16" fmla="*/ 388 w 492"/>
                              <a:gd name="T17" fmla="*/ 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92" h="104">
                                <a:moveTo>
                                  <a:pt x="0" y="34"/>
                                </a:moveTo>
                                <a:lnTo>
                                  <a:pt x="405" y="34"/>
                                </a:lnTo>
                                <a:lnTo>
                                  <a:pt x="405" y="69"/>
                                </a:lnTo>
                                <a:lnTo>
                                  <a:pt x="0" y="69"/>
                                </a:lnTo>
                                <a:lnTo>
                                  <a:pt x="0" y="34"/>
                                </a:lnTo>
                                <a:close/>
                                <a:moveTo>
                                  <a:pt x="388" y="0"/>
                                </a:moveTo>
                                <a:lnTo>
                                  <a:pt x="492" y="52"/>
                                </a:lnTo>
                                <a:lnTo>
                                  <a:pt x="388" y="104"/>
                                </a:lnTo>
                                <a:lnTo>
                                  <a:pt x="388" y="0"/>
                                </a:lnTo>
                                <a:close/>
                              </a:path>
                            </a:pathLst>
                          </a:custGeom>
                          <a:solidFill>
                            <a:srgbClr val="000000"/>
                          </a:solidFill>
                          <a:ln w="1270" cap="flat">
                            <a:solidFill>
                              <a:srgbClr val="000000"/>
                            </a:solidFill>
                            <a:prstDash val="solid"/>
                            <a:bevel/>
                            <a:headEnd/>
                            <a:tailEnd/>
                          </a:ln>
                        </wps:spPr>
                        <wps:bodyPr rot="0" vert="horz" wrap="square" lIns="91440" tIns="45720" rIns="91440" bIns="45720" anchor="t" anchorCtr="0" upright="1">
                          <a:noAutofit/>
                        </wps:bodyPr>
                      </wps:wsp>
                      <wps:wsp>
                        <wps:cNvPr id="48" name="Freeform 62"/>
                        <wps:cNvSpPr>
                          <a:spLocks noEditPoints="1"/>
                        </wps:cNvSpPr>
                        <wps:spPr bwMode="auto">
                          <a:xfrm>
                            <a:off x="1885950" y="2496185"/>
                            <a:ext cx="561340" cy="66040"/>
                          </a:xfrm>
                          <a:custGeom>
                            <a:avLst/>
                            <a:gdLst>
                              <a:gd name="T0" fmla="*/ 87 w 884"/>
                              <a:gd name="T1" fmla="*/ 34 h 104"/>
                              <a:gd name="T2" fmla="*/ 797 w 884"/>
                              <a:gd name="T3" fmla="*/ 34 h 104"/>
                              <a:gd name="T4" fmla="*/ 797 w 884"/>
                              <a:gd name="T5" fmla="*/ 69 h 104"/>
                              <a:gd name="T6" fmla="*/ 87 w 884"/>
                              <a:gd name="T7" fmla="*/ 69 h 104"/>
                              <a:gd name="T8" fmla="*/ 87 w 884"/>
                              <a:gd name="T9" fmla="*/ 34 h 104"/>
                              <a:gd name="T10" fmla="*/ 104 w 884"/>
                              <a:gd name="T11" fmla="*/ 104 h 104"/>
                              <a:gd name="T12" fmla="*/ 0 w 884"/>
                              <a:gd name="T13" fmla="*/ 52 h 104"/>
                              <a:gd name="T14" fmla="*/ 104 w 884"/>
                              <a:gd name="T15" fmla="*/ 0 h 104"/>
                              <a:gd name="T16" fmla="*/ 104 w 884"/>
                              <a:gd name="T17" fmla="*/ 104 h 104"/>
                              <a:gd name="T18" fmla="*/ 780 w 884"/>
                              <a:gd name="T19" fmla="*/ 0 h 104"/>
                              <a:gd name="T20" fmla="*/ 884 w 884"/>
                              <a:gd name="T21" fmla="*/ 52 h 104"/>
                              <a:gd name="T22" fmla="*/ 780 w 884"/>
                              <a:gd name="T23" fmla="*/ 104 h 104"/>
                              <a:gd name="T24" fmla="*/ 780 w 884"/>
                              <a:gd name="T25" fmla="*/ 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84" h="104">
                                <a:moveTo>
                                  <a:pt x="87" y="34"/>
                                </a:moveTo>
                                <a:lnTo>
                                  <a:pt x="797" y="34"/>
                                </a:lnTo>
                                <a:lnTo>
                                  <a:pt x="797" y="69"/>
                                </a:lnTo>
                                <a:lnTo>
                                  <a:pt x="87" y="69"/>
                                </a:lnTo>
                                <a:lnTo>
                                  <a:pt x="87" y="34"/>
                                </a:lnTo>
                                <a:close/>
                                <a:moveTo>
                                  <a:pt x="104" y="104"/>
                                </a:moveTo>
                                <a:lnTo>
                                  <a:pt x="0" y="52"/>
                                </a:lnTo>
                                <a:lnTo>
                                  <a:pt x="104" y="0"/>
                                </a:lnTo>
                                <a:lnTo>
                                  <a:pt x="104" y="104"/>
                                </a:lnTo>
                                <a:close/>
                                <a:moveTo>
                                  <a:pt x="780" y="0"/>
                                </a:moveTo>
                                <a:lnTo>
                                  <a:pt x="884" y="52"/>
                                </a:lnTo>
                                <a:lnTo>
                                  <a:pt x="780" y="104"/>
                                </a:lnTo>
                                <a:lnTo>
                                  <a:pt x="780" y="0"/>
                                </a:lnTo>
                                <a:close/>
                              </a:path>
                            </a:pathLst>
                          </a:custGeom>
                          <a:solidFill>
                            <a:srgbClr val="000000"/>
                          </a:solidFill>
                          <a:ln w="1270" cap="flat">
                            <a:solidFill>
                              <a:srgbClr val="000000"/>
                            </a:solidFill>
                            <a:prstDash val="solid"/>
                            <a:bevel/>
                            <a:headEnd/>
                            <a:tailEnd/>
                          </a:ln>
                        </wps:spPr>
                        <wps:bodyPr rot="0" vert="horz" wrap="square" lIns="91440" tIns="45720" rIns="91440" bIns="45720" anchor="t" anchorCtr="0" upright="1">
                          <a:noAutofit/>
                        </wps:bodyPr>
                      </wps:wsp>
                      <wps:wsp>
                        <wps:cNvPr id="49" name="Freeform 63"/>
                        <wps:cNvSpPr>
                          <a:spLocks noEditPoints="1"/>
                        </wps:cNvSpPr>
                        <wps:spPr bwMode="auto">
                          <a:xfrm>
                            <a:off x="3445510" y="2496185"/>
                            <a:ext cx="561340" cy="66040"/>
                          </a:xfrm>
                          <a:custGeom>
                            <a:avLst/>
                            <a:gdLst>
                              <a:gd name="T0" fmla="*/ 87 w 884"/>
                              <a:gd name="T1" fmla="*/ 34 h 104"/>
                              <a:gd name="T2" fmla="*/ 797 w 884"/>
                              <a:gd name="T3" fmla="*/ 34 h 104"/>
                              <a:gd name="T4" fmla="*/ 797 w 884"/>
                              <a:gd name="T5" fmla="*/ 69 h 104"/>
                              <a:gd name="T6" fmla="*/ 87 w 884"/>
                              <a:gd name="T7" fmla="*/ 69 h 104"/>
                              <a:gd name="T8" fmla="*/ 87 w 884"/>
                              <a:gd name="T9" fmla="*/ 34 h 104"/>
                              <a:gd name="T10" fmla="*/ 104 w 884"/>
                              <a:gd name="T11" fmla="*/ 104 h 104"/>
                              <a:gd name="T12" fmla="*/ 0 w 884"/>
                              <a:gd name="T13" fmla="*/ 52 h 104"/>
                              <a:gd name="T14" fmla="*/ 104 w 884"/>
                              <a:gd name="T15" fmla="*/ 0 h 104"/>
                              <a:gd name="T16" fmla="*/ 104 w 884"/>
                              <a:gd name="T17" fmla="*/ 104 h 104"/>
                              <a:gd name="T18" fmla="*/ 780 w 884"/>
                              <a:gd name="T19" fmla="*/ 0 h 104"/>
                              <a:gd name="T20" fmla="*/ 884 w 884"/>
                              <a:gd name="T21" fmla="*/ 52 h 104"/>
                              <a:gd name="T22" fmla="*/ 780 w 884"/>
                              <a:gd name="T23" fmla="*/ 104 h 104"/>
                              <a:gd name="T24" fmla="*/ 780 w 884"/>
                              <a:gd name="T25" fmla="*/ 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84" h="104">
                                <a:moveTo>
                                  <a:pt x="87" y="34"/>
                                </a:moveTo>
                                <a:lnTo>
                                  <a:pt x="797" y="34"/>
                                </a:lnTo>
                                <a:lnTo>
                                  <a:pt x="797" y="69"/>
                                </a:lnTo>
                                <a:lnTo>
                                  <a:pt x="87" y="69"/>
                                </a:lnTo>
                                <a:lnTo>
                                  <a:pt x="87" y="34"/>
                                </a:lnTo>
                                <a:close/>
                                <a:moveTo>
                                  <a:pt x="104" y="104"/>
                                </a:moveTo>
                                <a:lnTo>
                                  <a:pt x="0" y="52"/>
                                </a:lnTo>
                                <a:lnTo>
                                  <a:pt x="104" y="0"/>
                                </a:lnTo>
                                <a:lnTo>
                                  <a:pt x="104" y="104"/>
                                </a:lnTo>
                                <a:close/>
                                <a:moveTo>
                                  <a:pt x="780" y="0"/>
                                </a:moveTo>
                                <a:lnTo>
                                  <a:pt x="884" y="52"/>
                                </a:lnTo>
                                <a:lnTo>
                                  <a:pt x="780" y="104"/>
                                </a:lnTo>
                                <a:lnTo>
                                  <a:pt x="780" y="0"/>
                                </a:lnTo>
                                <a:close/>
                              </a:path>
                            </a:pathLst>
                          </a:custGeom>
                          <a:solidFill>
                            <a:srgbClr val="000000"/>
                          </a:solidFill>
                          <a:ln w="1270" cap="flat">
                            <a:solidFill>
                              <a:srgbClr val="000000"/>
                            </a:solidFill>
                            <a:prstDash val="solid"/>
                            <a:bevel/>
                            <a:headEnd/>
                            <a:tailEnd/>
                          </a:ln>
                        </wps:spPr>
                        <wps:bodyPr rot="0" vert="horz" wrap="square" lIns="91440" tIns="45720" rIns="91440" bIns="45720" anchor="t" anchorCtr="0" upright="1">
                          <a:noAutofit/>
                        </wps:bodyPr>
                      </wps:wsp>
                      <wps:wsp>
                        <wps:cNvPr id="50" name="Rectangle 64"/>
                        <wps:cNvSpPr>
                          <a:spLocks noChangeArrowheads="1"/>
                        </wps:cNvSpPr>
                        <wps:spPr bwMode="auto">
                          <a:xfrm>
                            <a:off x="905510" y="945515"/>
                            <a:ext cx="16954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BF5" w:rsidRDefault="00534BF5" w:rsidP="00785F0F">
                              <w:r>
                                <w:rPr>
                                  <w:rFonts w:ascii="Arial" w:hAnsi="Arial" w:cs="Arial"/>
                                  <w:b/>
                                  <w:bCs/>
                                  <w:color w:val="000000"/>
                                  <w:sz w:val="32"/>
                                  <w:szCs w:val="32"/>
                                </w:rPr>
                                <w:t>M</w:t>
                              </w:r>
                            </w:p>
                          </w:txbxContent>
                        </wps:txbx>
                        <wps:bodyPr rot="0" vert="horz" wrap="none" lIns="0" tIns="0" rIns="0" bIns="0" anchor="t" anchorCtr="0" upright="1">
                          <a:spAutoFit/>
                        </wps:bodyPr>
                      </wps:wsp>
                      <wps:wsp>
                        <wps:cNvPr id="51" name="Rectangle 65"/>
                        <wps:cNvSpPr>
                          <a:spLocks noChangeArrowheads="1"/>
                        </wps:cNvSpPr>
                        <wps:spPr bwMode="auto">
                          <a:xfrm>
                            <a:off x="1070610" y="945515"/>
                            <a:ext cx="6794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BF5" w:rsidRDefault="00534BF5" w:rsidP="00785F0F">
                              <w:r>
                                <w:rPr>
                                  <w:rFonts w:ascii="Arial" w:hAnsi="Arial" w:cs="Arial"/>
                                  <w:b/>
                                  <w:bCs/>
                                  <w:color w:val="000000"/>
                                  <w:sz w:val="32"/>
                                  <w:szCs w:val="32"/>
                                </w:rPr>
                                <w:t>´</w:t>
                              </w:r>
                            </w:p>
                          </w:txbxContent>
                        </wps:txbx>
                        <wps:bodyPr rot="0" vert="horz" wrap="none" lIns="0" tIns="0" rIns="0" bIns="0" anchor="t" anchorCtr="0" upright="1">
                          <a:spAutoFit/>
                        </wps:bodyPr>
                      </wps:wsp>
                      <wps:wsp>
                        <wps:cNvPr id="52" name="Rectangle 66"/>
                        <wps:cNvSpPr>
                          <a:spLocks noChangeArrowheads="1"/>
                        </wps:cNvSpPr>
                        <wps:spPr bwMode="auto">
                          <a:xfrm>
                            <a:off x="1136650" y="1057275"/>
                            <a:ext cx="2628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BF5" w:rsidRPr="002402D1" w:rsidRDefault="00534BF5" w:rsidP="00785F0F">
                              <w:proofErr w:type="spellStart"/>
                              <w:proofErr w:type="gramStart"/>
                              <w:r w:rsidRPr="002402D1">
                                <w:rPr>
                                  <w:rFonts w:ascii="Arial" w:hAnsi="Arial" w:cs="Arial"/>
                                  <w:bCs/>
                                </w:rPr>
                                <w:t>sik,</w:t>
                              </w:r>
                              <w:proofErr w:type="gramEnd"/>
                              <w:r w:rsidRPr="002402D1">
                                <w:rPr>
                                  <w:rFonts w:ascii="Arial" w:hAnsi="Arial" w:cs="Arial"/>
                                  <w:bCs/>
                                </w:rPr>
                                <w:t>j</w:t>
                              </w:r>
                              <w:proofErr w:type="spellEnd"/>
                            </w:p>
                          </w:txbxContent>
                        </wps:txbx>
                        <wps:bodyPr rot="0" vert="horz" wrap="none" lIns="0" tIns="0" rIns="0" bIns="0" anchor="t" anchorCtr="0" upright="1">
                          <a:spAutoFit/>
                        </wps:bodyPr>
                      </wps:wsp>
                      <wps:wsp>
                        <wps:cNvPr id="53" name="Rectangle 67"/>
                        <wps:cNvSpPr>
                          <a:spLocks noChangeArrowheads="1"/>
                        </wps:cNvSpPr>
                        <wps:spPr bwMode="auto">
                          <a:xfrm>
                            <a:off x="2402205" y="257810"/>
                            <a:ext cx="16954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BF5" w:rsidRDefault="00534BF5" w:rsidP="00785F0F">
                              <w:r>
                                <w:rPr>
                                  <w:rFonts w:ascii="Arial" w:hAnsi="Arial" w:cs="Arial"/>
                                  <w:b/>
                                  <w:bCs/>
                                  <w:color w:val="000000"/>
                                  <w:sz w:val="32"/>
                                  <w:szCs w:val="32"/>
                                </w:rPr>
                                <w:t>M</w:t>
                              </w:r>
                            </w:p>
                          </w:txbxContent>
                        </wps:txbx>
                        <wps:bodyPr rot="0" vert="horz" wrap="none" lIns="0" tIns="0" rIns="0" bIns="0" anchor="t" anchorCtr="0" upright="1">
                          <a:spAutoFit/>
                        </wps:bodyPr>
                      </wps:wsp>
                      <wps:wsp>
                        <wps:cNvPr id="54" name="Rectangle 68"/>
                        <wps:cNvSpPr>
                          <a:spLocks noChangeArrowheads="1"/>
                        </wps:cNvSpPr>
                        <wps:spPr bwMode="auto">
                          <a:xfrm>
                            <a:off x="2567305" y="257810"/>
                            <a:ext cx="6794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BF5" w:rsidRDefault="00534BF5" w:rsidP="00785F0F">
                              <w:r>
                                <w:rPr>
                                  <w:rFonts w:ascii="Arial" w:hAnsi="Arial" w:cs="Arial"/>
                                  <w:b/>
                                  <w:bCs/>
                                  <w:color w:val="000000"/>
                                  <w:sz w:val="32"/>
                                  <w:szCs w:val="32"/>
                                </w:rPr>
                                <w:t>´</w:t>
                              </w:r>
                            </w:p>
                          </w:txbxContent>
                        </wps:txbx>
                        <wps:bodyPr rot="0" vert="horz" wrap="none" lIns="0" tIns="0" rIns="0" bIns="0" anchor="t" anchorCtr="0" upright="1">
                          <a:spAutoFit/>
                        </wps:bodyPr>
                      </wps:wsp>
                      <wps:wsp>
                        <wps:cNvPr id="55" name="Rectangle 69"/>
                        <wps:cNvSpPr>
                          <a:spLocks noChangeArrowheads="1"/>
                        </wps:cNvSpPr>
                        <wps:spPr bwMode="auto">
                          <a:xfrm>
                            <a:off x="2633345" y="369570"/>
                            <a:ext cx="4362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BF5" w:rsidRPr="002402D1" w:rsidRDefault="00534BF5" w:rsidP="00785F0F">
                              <w:proofErr w:type="gramStart"/>
                              <w:r w:rsidRPr="002402D1">
                                <w:rPr>
                                  <w:rFonts w:ascii="Arial" w:hAnsi="Arial" w:cs="Arial"/>
                                  <w:bCs/>
                                </w:rPr>
                                <w:t>sik+</w:t>
                              </w:r>
                              <w:proofErr w:type="gramEnd"/>
                              <w:r w:rsidRPr="002402D1">
                                <w:rPr>
                                  <w:rFonts w:ascii="Arial" w:hAnsi="Arial" w:cs="Arial"/>
                                  <w:bCs/>
                                </w:rPr>
                                <w:t>1,j</w:t>
                              </w:r>
                            </w:p>
                          </w:txbxContent>
                        </wps:txbx>
                        <wps:bodyPr rot="0" vert="horz" wrap="none" lIns="0" tIns="0" rIns="0" bIns="0" anchor="t" anchorCtr="0" upright="1">
                          <a:spAutoFit/>
                        </wps:bodyPr>
                      </wps:wsp>
                      <wps:wsp>
                        <wps:cNvPr id="56" name="Rectangle 70"/>
                        <wps:cNvSpPr>
                          <a:spLocks noChangeArrowheads="1"/>
                        </wps:cNvSpPr>
                        <wps:spPr bwMode="auto">
                          <a:xfrm>
                            <a:off x="1903730" y="758825"/>
                            <a:ext cx="16954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BF5" w:rsidRDefault="00534BF5" w:rsidP="00785F0F">
                              <w:r>
                                <w:rPr>
                                  <w:rFonts w:ascii="Arial" w:hAnsi="Arial" w:cs="Arial"/>
                                  <w:b/>
                                  <w:bCs/>
                                  <w:color w:val="000000"/>
                                  <w:sz w:val="32"/>
                                  <w:szCs w:val="32"/>
                                </w:rPr>
                                <w:t>M</w:t>
                              </w:r>
                            </w:p>
                          </w:txbxContent>
                        </wps:txbx>
                        <wps:bodyPr rot="0" vert="horz" wrap="none" lIns="0" tIns="0" rIns="0" bIns="0" anchor="t" anchorCtr="0" upright="1">
                          <a:spAutoFit/>
                        </wps:bodyPr>
                      </wps:wsp>
                      <wps:wsp>
                        <wps:cNvPr id="57" name="Rectangle 71"/>
                        <wps:cNvSpPr>
                          <a:spLocks noChangeArrowheads="1"/>
                        </wps:cNvSpPr>
                        <wps:spPr bwMode="auto">
                          <a:xfrm>
                            <a:off x="2068195" y="758825"/>
                            <a:ext cx="6794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BF5" w:rsidRDefault="00534BF5" w:rsidP="00785F0F">
                              <w:r>
                                <w:rPr>
                                  <w:rFonts w:ascii="Arial" w:hAnsi="Arial" w:cs="Arial"/>
                                  <w:b/>
                                  <w:bCs/>
                                  <w:color w:val="000000"/>
                                  <w:sz w:val="32"/>
                                  <w:szCs w:val="32"/>
                                </w:rPr>
                                <w:t>´</w:t>
                              </w:r>
                            </w:p>
                          </w:txbxContent>
                        </wps:txbx>
                        <wps:bodyPr rot="0" vert="horz" wrap="none" lIns="0" tIns="0" rIns="0" bIns="0" anchor="t" anchorCtr="0" upright="1">
                          <a:spAutoFit/>
                        </wps:bodyPr>
                      </wps:wsp>
                      <wps:wsp>
                        <wps:cNvPr id="58" name="Rectangle 72"/>
                        <wps:cNvSpPr>
                          <a:spLocks noChangeArrowheads="1"/>
                        </wps:cNvSpPr>
                        <wps:spPr bwMode="auto">
                          <a:xfrm>
                            <a:off x="2134235" y="870585"/>
                            <a:ext cx="237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BF5" w:rsidRPr="002402D1" w:rsidRDefault="00534BF5" w:rsidP="00785F0F">
                              <w:proofErr w:type="spellStart"/>
                              <w:proofErr w:type="gramStart"/>
                              <w:r w:rsidRPr="002402D1">
                                <w:rPr>
                                  <w:rFonts w:ascii="Arial" w:hAnsi="Arial" w:cs="Arial"/>
                                  <w:bCs/>
                                </w:rPr>
                                <w:t>rik,</w:t>
                              </w:r>
                              <w:proofErr w:type="gramEnd"/>
                              <w:r w:rsidRPr="002402D1">
                                <w:rPr>
                                  <w:rFonts w:ascii="Arial" w:hAnsi="Arial" w:cs="Arial"/>
                                  <w:bCs/>
                                </w:rPr>
                                <w:t>j</w:t>
                              </w:r>
                              <w:proofErr w:type="spellEnd"/>
                            </w:p>
                          </w:txbxContent>
                        </wps:txbx>
                        <wps:bodyPr rot="0" vert="horz" wrap="none" lIns="0" tIns="0" rIns="0" bIns="0" anchor="t" anchorCtr="0" upright="1">
                          <a:spAutoFit/>
                        </wps:bodyPr>
                      </wps:wsp>
                      <wps:wsp>
                        <wps:cNvPr id="59" name="Rectangle 73"/>
                        <wps:cNvSpPr>
                          <a:spLocks noChangeArrowheads="1"/>
                        </wps:cNvSpPr>
                        <wps:spPr bwMode="auto">
                          <a:xfrm>
                            <a:off x="3462655" y="133350"/>
                            <a:ext cx="16954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BF5" w:rsidRDefault="00534BF5" w:rsidP="00785F0F">
                              <w:r>
                                <w:rPr>
                                  <w:rFonts w:ascii="Arial" w:hAnsi="Arial" w:cs="Arial"/>
                                  <w:b/>
                                  <w:bCs/>
                                  <w:color w:val="000000"/>
                                  <w:sz w:val="32"/>
                                  <w:szCs w:val="32"/>
                                </w:rPr>
                                <w:t>M</w:t>
                              </w:r>
                            </w:p>
                          </w:txbxContent>
                        </wps:txbx>
                        <wps:bodyPr rot="0" vert="horz" wrap="none" lIns="0" tIns="0" rIns="0" bIns="0" anchor="t" anchorCtr="0" upright="1">
                          <a:spAutoFit/>
                        </wps:bodyPr>
                      </wps:wsp>
                      <wps:wsp>
                        <wps:cNvPr id="60" name="Rectangle 74"/>
                        <wps:cNvSpPr>
                          <a:spLocks noChangeArrowheads="1"/>
                        </wps:cNvSpPr>
                        <wps:spPr bwMode="auto">
                          <a:xfrm>
                            <a:off x="3627755" y="133350"/>
                            <a:ext cx="6794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BF5" w:rsidRDefault="00534BF5" w:rsidP="00785F0F">
                              <w:r>
                                <w:rPr>
                                  <w:rFonts w:ascii="Arial" w:hAnsi="Arial" w:cs="Arial"/>
                                  <w:b/>
                                  <w:bCs/>
                                  <w:color w:val="000000"/>
                                  <w:sz w:val="32"/>
                                  <w:szCs w:val="32"/>
                                </w:rPr>
                                <w:t>´</w:t>
                              </w:r>
                            </w:p>
                          </w:txbxContent>
                        </wps:txbx>
                        <wps:bodyPr rot="0" vert="horz" wrap="none" lIns="0" tIns="0" rIns="0" bIns="0" anchor="t" anchorCtr="0" upright="1">
                          <a:spAutoFit/>
                        </wps:bodyPr>
                      </wps:wsp>
                      <wps:wsp>
                        <wps:cNvPr id="61" name="Rectangle 75"/>
                        <wps:cNvSpPr>
                          <a:spLocks noChangeArrowheads="1"/>
                        </wps:cNvSpPr>
                        <wps:spPr bwMode="auto">
                          <a:xfrm>
                            <a:off x="3693795" y="245745"/>
                            <a:ext cx="4108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BF5" w:rsidRPr="002402D1" w:rsidRDefault="00534BF5" w:rsidP="00785F0F">
                              <w:proofErr w:type="gramStart"/>
                              <w:r w:rsidRPr="002402D1">
                                <w:rPr>
                                  <w:rFonts w:ascii="Arial" w:hAnsi="Arial" w:cs="Arial"/>
                                  <w:bCs/>
                                </w:rPr>
                                <w:t>rik+</w:t>
                              </w:r>
                              <w:proofErr w:type="gramEnd"/>
                              <w:r w:rsidRPr="002402D1">
                                <w:rPr>
                                  <w:rFonts w:ascii="Arial" w:hAnsi="Arial" w:cs="Arial"/>
                                  <w:bCs/>
                                </w:rPr>
                                <w:t>1,j</w:t>
                              </w:r>
                            </w:p>
                          </w:txbxContent>
                        </wps:txbx>
                        <wps:bodyPr rot="0" vert="horz" wrap="none" lIns="0" tIns="0" rIns="0" bIns="0" anchor="t" anchorCtr="0" upright="1">
                          <a:spAutoFit/>
                        </wps:bodyPr>
                      </wps:wsp>
                      <wps:wsp>
                        <wps:cNvPr id="64" name="Freeform 76"/>
                        <wps:cNvSpPr>
                          <a:spLocks noEditPoints="1"/>
                        </wps:cNvSpPr>
                        <wps:spPr bwMode="auto">
                          <a:xfrm>
                            <a:off x="887730" y="2067560"/>
                            <a:ext cx="996950" cy="22225"/>
                          </a:xfrm>
                          <a:custGeom>
                            <a:avLst/>
                            <a:gdLst>
                              <a:gd name="T0" fmla="*/ 0 w 1570"/>
                              <a:gd name="T1" fmla="*/ 0 h 35"/>
                              <a:gd name="T2" fmla="*/ 139 w 1570"/>
                              <a:gd name="T3" fmla="*/ 0 h 35"/>
                              <a:gd name="T4" fmla="*/ 139 w 1570"/>
                              <a:gd name="T5" fmla="*/ 35 h 35"/>
                              <a:gd name="T6" fmla="*/ 0 w 1570"/>
                              <a:gd name="T7" fmla="*/ 35 h 35"/>
                              <a:gd name="T8" fmla="*/ 0 w 1570"/>
                              <a:gd name="T9" fmla="*/ 0 h 35"/>
                              <a:gd name="T10" fmla="*/ 243 w 1570"/>
                              <a:gd name="T11" fmla="*/ 0 h 35"/>
                              <a:gd name="T12" fmla="*/ 381 w 1570"/>
                              <a:gd name="T13" fmla="*/ 0 h 35"/>
                              <a:gd name="T14" fmla="*/ 381 w 1570"/>
                              <a:gd name="T15" fmla="*/ 35 h 35"/>
                              <a:gd name="T16" fmla="*/ 243 w 1570"/>
                              <a:gd name="T17" fmla="*/ 35 h 35"/>
                              <a:gd name="T18" fmla="*/ 243 w 1570"/>
                              <a:gd name="T19" fmla="*/ 0 h 35"/>
                              <a:gd name="T20" fmla="*/ 485 w 1570"/>
                              <a:gd name="T21" fmla="*/ 0 h 35"/>
                              <a:gd name="T22" fmla="*/ 624 w 1570"/>
                              <a:gd name="T23" fmla="*/ 0 h 35"/>
                              <a:gd name="T24" fmla="*/ 624 w 1570"/>
                              <a:gd name="T25" fmla="*/ 35 h 35"/>
                              <a:gd name="T26" fmla="*/ 485 w 1570"/>
                              <a:gd name="T27" fmla="*/ 35 h 35"/>
                              <a:gd name="T28" fmla="*/ 485 w 1570"/>
                              <a:gd name="T29" fmla="*/ 0 h 35"/>
                              <a:gd name="T30" fmla="*/ 728 w 1570"/>
                              <a:gd name="T31" fmla="*/ 0 h 35"/>
                              <a:gd name="T32" fmla="*/ 866 w 1570"/>
                              <a:gd name="T33" fmla="*/ 0 h 35"/>
                              <a:gd name="T34" fmla="*/ 866 w 1570"/>
                              <a:gd name="T35" fmla="*/ 35 h 35"/>
                              <a:gd name="T36" fmla="*/ 728 w 1570"/>
                              <a:gd name="T37" fmla="*/ 35 h 35"/>
                              <a:gd name="T38" fmla="*/ 728 w 1570"/>
                              <a:gd name="T39" fmla="*/ 0 h 35"/>
                              <a:gd name="T40" fmla="*/ 970 w 1570"/>
                              <a:gd name="T41" fmla="*/ 0 h 35"/>
                              <a:gd name="T42" fmla="*/ 1109 w 1570"/>
                              <a:gd name="T43" fmla="*/ 0 h 35"/>
                              <a:gd name="T44" fmla="*/ 1109 w 1570"/>
                              <a:gd name="T45" fmla="*/ 35 h 35"/>
                              <a:gd name="T46" fmla="*/ 970 w 1570"/>
                              <a:gd name="T47" fmla="*/ 35 h 35"/>
                              <a:gd name="T48" fmla="*/ 970 w 1570"/>
                              <a:gd name="T49" fmla="*/ 0 h 35"/>
                              <a:gd name="T50" fmla="*/ 1213 w 1570"/>
                              <a:gd name="T51" fmla="*/ 0 h 35"/>
                              <a:gd name="T52" fmla="*/ 1351 w 1570"/>
                              <a:gd name="T53" fmla="*/ 0 h 35"/>
                              <a:gd name="T54" fmla="*/ 1351 w 1570"/>
                              <a:gd name="T55" fmla="*/ 35 h 35"/>
                              <a:gd name="T56" fmla="*/ 1213 w 1570"/>
                              <a:gd name="T57" fmla="*/ 35 h 35"/>
                              <a:gd name="T58" fmla="*/ 1213 w 1570"/>
                              <a:gd name="T59" fmla="*/ 0 h 35"/>
                              <a:gd name="T60" fmla="*/ 1455 w 1570"/>
                              <a:gd name="T61" fmla="*/ 0 h 35"/>
                              <a:gd name="T62" fmla="*/ 1570 w 1570"/>
                              <a:gd name="T63" fmla="*/ 0 h 35"/>
                              <a:gd name="T64" fmla="*/ 1570 w 1570"/>
                              <a:gd name="T65" fmla="*/ 35 h 35"/>
                              <a:gd name="T66" fmla="*/ 1455 w 1570"/>
                              <a:gd name="T67" fmla="*/ 35 h 35"/>
                              <a:gd name="T68" fmla="*/ 1455 w 1570"/>
                              <a:gd name="T6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570" h="35">
                                <a:moveTo>
                                  <a:pt x="0" y="0"/>
                                </a:moveTo>
                                <a:lnTo>
                                  <a:pt x="139" y="0"/>
                                </a:lnTo>
                                <a:lnTo>
                                  <a:pt x="139" y="35"/>
                                </a:lnTo>
                                <a:lnTo>
                                  <a:pt x="0" y="35"/>
                                </a:lnTo>
                                <a:lnTo>
                                  <a:pt x="0" y="0"/>
                                </a:lnTo>
                                <a:close/>
                                <a:moveTo>
                                  <a:pt x="243" y="0"/>
                                </a:moveTo>
                                <a:lnTo>
                                  <a:pt x="381" y="0"/>
                                </a:lnTo>
                                <a:lnTo>
                                  <a:pt x="381" y="35"/>
                                </a:lnTo>
                                <a:lnTo>
                                  <a:pt x="243" y="35"/>
                                </a:lnTo>
                                <a:lnTo>
                                  <a:pt x="243" y="0"/>
                                </a:lnTo>
                                <a:close/>
                                <a:moveTo>
                                  <a:pt x="485" y="0"/>
                                </a:moveTo>
                                <a:lnTo>
                                  <a:pt x="624" y="0"/>
                                </a:lnTo>
                                <a:lnTo>
                                  <a:pt x="624" y="35"/>
                                </a:lnTo>
                                <a:lnTo>
                                  <a:pt x="485" y="35"/>
                                </a:lnTo>
                                <a:lnTo>
                                  <a:pt x="485" y="0"/>
                                </a:lnTo>
                                <a:close/>
                                <a:moveTo>
                                  <a:pt x="728" y="0"/>
                                </a:moveTo>
                                <a:lnTo>
                                  <a:pt x="866" y="0"/>
                                </a:lnTo>
                                <a:lnTo>
                                  <a:pt x="866" y="35"/>
                                </a:lnTo>
                                <a:lnTo>
                                  <a:pt x="728" y="35"/>
                                </a:lnTo>
                                <a:lnTo>
                                  <a:pt x="728" y="0"/>
                                </a:lnTo>
                                <a:close/>
                                <a:moveTo>
                                  <a:pt x="970" y="0"/>
                                </a:moveTo>
                                <a:lnTo>
                                  <a:pt x="1109" y="0"/>
                                </a:lnTo>
                                <a:lnTo>
                                  <a:pt x="1109" y="35"/>
                                </a:lnTo>
                                <a:lnTo>
                                  <a:pt x="970" y="35"/>
                                </a:lnTo>
                                <a:lnTo>
                                  <a:pt x="970" y="0"/>
                                </a:lnTo>
                                <a:close/>
                                <a:moveTo>
                                  <a:pt x="1213" y="0"/>
                                </a:moveTo>
                                <a:lnTo>
                                  <a:pt x="1351" y="0"/>
                                </a:lnTo>
                                <a:lnTo>
                                  <a:pt x="1351" y="35"/>
                                </a:lnTo>
                                <a:lnTo>
                                  <a:pt x="1213" y="35"/>
                                </a:lnTo>
                                <a:lnTo>
                                  <a:pt x="1213" y="0"/>
                                </a:lnTo>
                                <a:close/>
                                <a:moveTo>
                                  <a:pt x="1455" y="0"/>
                                </a:moveTo>
                                <a:lnTo>
                                  <a:pt x="1570" y="0"/>
                                </a:lnTo>
                                <a:lnTo>
                                  <a:pt x="1570" y="35"/>
                                </a:lnTo>
                                <a:lnTo>
                                  <a:pt x="1455" y="35"/>
                                </a:lnTo>
                                <a:lnTo>
                                  <a:pt x="1455" y="0"/>
                                </a:lnTo>
                                <a:close/>
                              </a:path>
                            </a:pathLst>
                          </a:custGeom>
                          <a:solidFill>
                            <a:srgbClr val="000000"/>
                          </a:solidFill>
                          <a:ln w="1270" cap="flat">
                            <a:solidFill>
                              <a:srgbClr val="000000"/>
                            </a:solidFill>
                            <a:prstDash val="solid"/>
                            <a:bevel/>
                            <a:headEnd/>
                            <a:tailEnd/>
                          </a:ln>
                        </wps:spPr>
                        <wps:bodyPr rot="0" vert="horz" wrap="square" lIns="91440" tIns="45720" rIns="91440" bIns="45720" anchor="t" anchorCtr="0" upright="1">
                          <a:noAutofit/>
                        </wps:bodyPr>
                      </wps:wsp>
                      <wpg:wgp>
                        <wpg:cNvPr id="65" name="Group 77"/>
                        <wpg:cNvGrpSpPr>
                          <a:grpSpLocks/>
                        </wpg:cNvGrpSpPr>
                        <wpg:grpSpPr bwMode="auto">
                          <a:xfrm>
                            <a:off x="1323340" y="2028825"/>
                            <a:ext cx="109220" cy="117475"/>
                            <a:chOff x="3179" y="4087"/>
                            <a:chExt cx="172" cy="185"/>
                          </a:xfrm>
                        </wpg:grpSpPr>
                        <wps:wsp>
                          <wps:cNvPr id="66" name="Oval 78"/>
                          <wps:cNvSpPr>
                            <a:spLocks noChangeArrowheads="1"/>
                          </wps:cNvSpPr>
                          <wps:spPr bwMode="auto">
                            <a:xfrm>
                              <a:off x="3179" y="4087"/>
                              <a:ext cx="172" cy="185"/>
                            </a:xfrm>
                            <a:prstGeom prst="ellipse">
                              <a:avLst/>
                            </a:prstGeom>
                            <a:solidFill>
                              <a:srgbClr val="00CC99"/>
                            </a:solidFill>
                            <a:ln w="0">
                              <a:solidFill>
                                <a:srgbClr val="000000"/>
                              </a:solidFill>
                              <a:round/>
                              <a:headEnd/>
                              <a:tailEnd/>
                            </a:ln>
                          </wps:spPr>
                          <wps:bodyPr rot="0" vert="horz" wrap="square" lIns="91440" tIns="45720" rIns="91440" bIns="45720" anchor="t" anchorCtr="0" upright="1">
                            <a:noAutofit/>
                          </wps:bodyPr>
                        </wps:wsp>
                        <wps:wsp>
                          <wps:cNvPr id="67" name="Oval 79"/>
                          <wps:cNvSpPr>
                            <a:spLocks noChangeArrowheads="1"/>
                          </wps:cNvSpPr>
                          <wps:spPr bwMode="auto">
                            <a:xfrm>
                              <a:off x="3179" y="4087"/>
                              <a:ext cx="172" cy="185"/>
                            </a:xfrm>
                            <a:prstGeom prst="ellipse">
                              <a:avLst/>
                            </a:prstGeom>
                            <a:noFill/>
                            <a:ln w="698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68" name="Freeform 80"/>
                        <wps:cNvSpPr>
                          <a:spLocks noEditPoints="1"/>
                        </wps:cNvSpPr>
                        <wps:spPr bwMode="auto">
                          <a:xfrm>
                            <a:off x="263525" y="2294890"/>
                            <a:ext cx="4366260" cy="66040"/>
                          </a:xfrm>
                          <a:custGeom>
                            <a:avLst/>
                            <a:gdLst>
                              <a:gd name="T0" fmla="*/ 0 w 6876"/>
                              <a:gd name="T1" fmla="*/ 35 h 104"/>
                              <a:gd name="T2" fmla="*/ 6789 w 6876"/>
                              <a:gd name="T3" fmla="*/ 35 h 104"/>
                              <a:gd name="T4" fmla="*/ 6789 w 6876"/>
                              <a:gd name="T5" fmla="*/ 70 h 104"/>
                              <a:gd name="T6" fmla="*/ 0 w 6876"/>
                              <a:gd name="T7" fmla="*/ 70 h 104"/>
                              <a:gd name="T8" fmla="*/ 0 w 6876"/>
                              <a:gd name="T9" fmla="*/ 35 h 104"/>
                              <a:gd name="T10" fmla="*/ 6772 w 6876"/>
                              <a:gd name="T11" fmla="*/ 0 h 104"/>
                              <a:gd name="T12" fmla="*/ 6876 w 6876"/>
                              <a:gd name="T13" fmla="*/ 52 h 104"/>
                              <a:gd name="T14" fmla="*/ 6772 w 6876"/>
                              <a:gd name="T15" fmla="*/ 104 h 104"/>
                              <a:gd name="T16" fmla="*/ 6772 w 6876"/>
                              <a:gd name="T17" fmla="*/ 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876" h="104">
                                <a:moveTo>
                                  <a:pt x="0" y="35"/>
                                </a:moveTo>
                                <a:lnTo>
                                  <a:pt x="6789" y="35"/>
                                </a:lnTo>
                                <a:lnTo>
                                  <a:pt x="6789" y="70"/>
                                </a:lnTo>
                                <a:lnTo>
                                  <a:pt x="0" y="70"/>
                                </a:lnTo>
                                <a:lnTo>
                                  <a:pt x="0" y="35"/>
                                </a:lnTo>
                                <a:close/>
                                <a:moveTo>
                                  <a:pt x="6772" y="0"/>
                                </a:moveTo>
                                <a:lnTo>
                                  <a:pt x="6876" y="52"/>
                                </a:lnTo>
                                <a:lnTo>
                                  <a:pt x="6772" y="104"/>
                                </a:lnTo>
                                <a:lnTo>
                                  <a:pt x="6772" y="0"/>
                                </a:lnTo>
                                <a:close/>
                              </a:path>
                            </a:pathLst>
                          </a:custGeom>
                          <a:solidFill>
                            <a:srgbClr val="000000"/>
                          </a:solidFill>
                          <a:ln w="1270" cap="flat">
                            <a:solidFill>
                              <a:srgbClr val="000000"/>
                            </a:solidFill>
                            <a:prstDash val="solid"/>
                            <a:bevel/>
                            <a:headEnd/>
                            <a:tailEnd/>
                          </a:ln>
                        </wps:spPr>
                        <wps:bodyPr rot="0" vert="horz" wrap="square" lIns="91440" tIns="45720" rIns="91440" bIns="45720" anchor="t" anchorCtr="0" upright="1">
                          <a:noAutofit/>
                        </wps:bodyPr>
                      </wps:wsp>
                      <wpg:wgp>
                        <wpg:cNvPr id="69" name="Group 81"/>
                        <wpg:cNvGrpSpPr>
                          <a:grpSpLocks/>
                        </wpg:cNvGrpSpPr>
                        <wpg:grpSpPr bwMode="auto">
                          <a:xfrm>
                            <a:off x="824865" y="2278380"/>
                            <a:ext cx="108585" cy="116840"/>
                            <a:chOff x="2394" y="4480"/>
                            <a:chExt cx="171" cy="184"/>
                          </a:xfrm>
                        </wpg:grpSpPr>
                        <wps:wsp>
                          <wps:cNvPr id="70" name="Oval 82"/>
                          <wps:cNvSpPr>
                            <a:spLocks noChangeArrowheads="1"/>
                          </wps:cNvSpPr>
                          <wps:spPr bwMode="auto">
                            <a:xfrm>
                              <a:off x="2394" y="4480"/>
                              <a:ext cx="171" cy="184"/>
                            </a:xfrm>
                            <a:prstGeom prst="ellipse">
                              <a:avLst/>
                            </a:prstGeom>
                            <a:solidFill>
                              <a:srgbClr val="00CC99"/>
                            </a:solidFill>
                            <a:ln w="0">
                              <a:solidFill>
                                <a:srgbClr val="000000"/>
                              </a:solidFill>
                              <a:round/>
                              <a:headEnd/>
                              <a:tailEnd/>
                            </a:ln>
                          </wps:spPr>
                          <wps:bodyPr rot="0" vert="horz" wrap="square" lIns="91440" tIns="45720" rIns="91440" bIns="45720" anchor="t" anchorCtr="0" upright="1">
                            <a:noAutofit/>
                          </wps:bodyPr>
                        </wps:wsp>
                        <wps:wsp>
                          <wps:cNvPr id="71" name="Oval 83"/>
                          <wps:cNvSpPr>
                            <a:spLocks noChangeArrowheads="1"/>
                          </wps:cNvSpPr>
                          <wps:spPr bwMode="auto">
                            <a:xfrm>
                              <a:off x="2394" y="4480"/>
                              <a:ext cx="171" cy="184"/>
                            </a:xfrm>
                            <a:prstGeom prst="ellipse">
                              <a:avLst/>
                            </a:prstGeom>
                            <a:noFill/>
                            <a:ln w="698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72" name="Freeform 84"/>
                        <wps:cNvSpPr>
                          <a:spLocks noEditPoints="1"/>
                        </wps:cNvSpPr>
                        <wps:spPr bwMode="auto">
                          <a:xfrm>
                            <a:off x="876935" y="2391410"/>
                            <a:ext cx="21590" cy="311150"/>
                          </a:xfrm>
                          <a:custGeom>
                            <a:avLst/>
                            <a:gdLst>
                              <a:gd name="T0" fmla="*/ 34 w 34"/>
                              <a:gd name="T1" fmla="*/ 0 h 490"/>
                              <a:gd name="T2" fmla="*/ 34 w 34"/>
                              <a:gd name="T3" fmla="*/ 34 h 490"/>
                              <a:gd name="T4" fmla="*/ 0 w 34"/>
                              <a:gd name="T5" fmla="*/ 34 h 490"/>
                              <a:gd name="T6" fmla="*/ 0 w 34"/>
                              <a:gd name="T7" fmla="*/ 0 h 490"/>
                              <a:gd name="T8" fmla="*/ 34 w 34"/>
                              <a:gd name="T9" fmla="*/ 0 h 490"/>
                              <a:gd name="T10" fmla="*/ 34 w 34"/>
                              <a:gd name="T11" fmla="*/ 69 h 490"/>
                              <a:gd name="T12" fmla="*/ 34 w 34"/>
                              <a:gd name="T13" fmla="*/ 104 h 490"/>
                              <a:gd name="T14" fmla="*/ 0 w 34"/>
                              <a:gd name="T15" fmla="*/ 104 h 490"/>
                              <a:gd name="T16" fmla="*/ 0 w 34"/>
                              <a:gd name="T17" fmla="*/ 69 h 490"/>
                              <a:gd name="T18" fmla="*/ 34 w 34"/>
                              <a:gd name="T19" fmla="*/ 69 h 490"/>
                              <a:gd name="T20" fmla="*/ 34 w 34"/>
                              <a:gd name="T21" fmla="*/ 139 h 490"/>
                              <a:gd name="T22" fmla="*/ 34 w 34"/>
                              <a:gd name="T23" fmla="*/ 173 h 490"/>
                              <a:gd name="T24" fmla="*/ 0 w 34"/>
                              <a:gd name="T25" fmla="*/ 173 h 490"/>
                              <a:gd name="T26" fmla="*/ 0 w 34"/>
                              <a:gd name="T27" fmla="*/ 139 h 490"/>
                              <a:gd name="T28" fmla="*/ 34 w 34"/>
                              <a:gd name="T29" fmla="*/ 139 h 490"/>
                              <a:gd name="T30" fmla="*/ 34 w 34"/>
                              <a:gd name="T31" fmla="*/ 208 h 490"/>
                              <a:gd name="T32" fmla="*/ 34 w 34"/>
                              <a:gd name="T33" fmla="*/ 243 h 490"/>
                              <a:gd name="T34" fmla="*/ 0 w 34"/>
                              <a:gd name="T35" fmla="*/ 243 h 490"/>
                              <a:gd name="T36" fmla="*/ 0 w 34"/>
                              <a:gd name="T37" fmla="*/ 208 h 490"/>
                              <a:gd name="T38" fmla="*/ 34 w 34"/>
                              <a:gd name="T39" fmla="*/ 208 h 490"/>
                              <a:gd name="T40" fmla="*/ 34 w 34"/>
                              <a:gd name="T41" fmla="*/ 277 h 490"/>
                              <a:gd name="T42" fmla="*/ 34 w 34"/>
                              <a:gd name="T43" fmla="*/ 312 h 490"/>
                              <a:gd name="T44" fmla="*/ 0 w 34"/>
                              <a:gd name="T45" fmla="*/ 312 h 490"/>
                              <a:gd name="T46" fmla="*/ 0 w 34"/>
                              <a:gd name="T47" fmla="*/ 277 h 490"/>
                              <a:gd name="T48" fmla="*/ 34 w 34"/>
                              <a:gd name="T49" fmla="*/ 277 h 490"/>
                              <a:gd name="T50" fmla="*/ 34 w 34"/>
                              <a:gd name="T51" fmla="*/ 347 h 490"/>
                              <a:gd name="T52" fmla="*/ 34 w 34"/>
                              <a:gd name="T53" fmla="*/ 381 h 490"/>
                              <a:gd name="T54" fmla="*/ 0 w 34"/>
                              <a:gd name="T55" fmla="*/ 381 h 490"/>
                              <a:gd name="T56" fmla="*/ 0 w 34"/>
                              <a:gd name="T57" fmla="*/ 347 h 490"/>
                              <a:gd name="T58" fmla="*/ 34 w 34"/>
                              <a:gd name="T59" fmla="*/ 347 h 490"/>
                              <a:gd name="T60" fmla="*/ 34 w 34"/>
                              <a:gd name="T61" fmla="*/ 416 h 490"/>
                              <a:gd name="T62" fmla="*/ 34 w 34"/>
                              <a:gd name="T63" fmla="*/ 451 h 490"/>
                              <a:gd name="T64" fmla="*/ 0 w 34"/>
                              <a:gd name="T65" fmla="*/ 451 h 490"/>
                              <a:gd name="T66" fmla="*/ 0 w 34"/>
                              <a:gd name="T67" fmla="*/ 416 h 490"/>
                              <a:gd name="T68" fmla="*/ 34 w 34"/>
                              <a:gd name="T69" fmla="*/ 416 h 490"/>
                              <a:gd name="T70" fmla="*/ 34 w 34"/>
                              <a:gd name="T71" fmla="*/ 486 h 490"/>
                              <a:gd name="T72" fmla="*/ 34 w 34"/>
                              <a:gd name="T73" fmla="*/ 490 h 490"/>
                              <a:gd name="T74" fmla="*/ 0 w 34"/>
                              <a:gd name="T75" fmla="*/ 490 h 490"/>
                              <a:gd name="T76" fmla="*/ 0 w 34"/>
                              <a:gd name="T77" fmla="*/ 486 h 490"/>
                              <a:gd name="T78" fmla="*/ 34 w 34"/>
                              <a:gd name="T79" fmla="*/ 486 h 4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4" h="490">
                                <a:moveTo>
                                  <a:pt x="34" y="0"/>
                                </a:moveTo>
                                <a:lnTo>
                                  <a:pt x="34" y="34"/>
                                </a:lnTo>
                                <a:lnTo>
                                  <a:pt x="0" y="34"/>
                                </a:lnTo>
                                <a:lnTo>
                                  <a:pt x="0" y="0"/>
                                </a:lnTo>
                                <a:lnTo>
                                  <a:pt x="34" y="0"/>
                                </a:lnTo>
                                <a:close/>
                                <a:moveTo>
                                  <a:pt x="34" y="69"/>
                                </a:moveTo>
                                <a:lnTo>
                                  <a:pt x="34" y="104"/>
                                </a:lnTo>
                                <a:lnTo>
                                  <a:pt x="0" y="104"/>
                                </a:lnTo>
                                <a:lnTo>
                                  <a:pt x="0" y="69"/>
                                </a:lnTo>
                                <a:lnTo>
                                  <a:pt x="34" y="69"/>
                                </a:lnTo>
                                <a:close/>
                                <a:moveTo>
                                  <a:pt x="34" y="139"/>
                                </a:moveTo>
                                <a:lnTo>
                                  <a:pt x="34" y="173"/>
                                </a:lnTo>
                                <a:lnTo>
                                  <a:pt x="0" y="173"/>
                                </a:lnTo>
                                <a:lnTo>
                                  <a:pt x="0" y="139"/>
                                </a:lnTo>
                                <a:lnTo>
                                  <a:pt x="34" y="139"/>
                                </a:lnTo>
                                <a:close/>
                                <a:moveTo>
                                  <a:pt x="34" y="208"/>
                                </a:moveTo>
                                <a:lnTo>
                                  <a:pt x="34" y="243"/>
                                </a:lnTo>
                                <a:lnTo>
                                  <a:pt x="0" y="243"/>
                                </a:lnTo>
                                <a:lnTo>
                                  <a:pt x="0" y="208"/>
                                </a:lnTo>
                                <a:lnTo>
                                  <a:pt x="34" y="208"/>
                                </a:lnTo>
                                <a:close/>
                                <a:moveTo>
                                  <a:pt x="34" y="277"/>
                                </a:moveTo>
                                <a:lnTo>
                                  <a:pt x="34" y="312"/>
                                </a:lnTo>
                                <a:lnTo>
                                  <a:pt x="0" y="312"/>
                                </a:lnTo>
                                <a:lnTo>
                                  <a:pt x="0" y="277"/>
                                </a:lnTo>
                                <a:lnTo>
                                  <a:pt x="34" y="277"/>
                                </a:lnTo>
                                <a:close/>
                                <a:moveTo>
                                  <a:pt x="34" y="347"/>
                                </a:moveTo>
                                <a:lnTo>
                                  <a:pt x="34" y="381"/>
                                </a:lnTo>
                                <a:lnTo>
                                  <a:pt x="0" y="381"/>
                                </a:lnTo>
                                <a:lnTo>
                                  <a:pt x="0" y="347"/>
                                </a:lnTo>
                                <a:lnTo>
                                  <a:pt x="34" y="347"/>
                                </a:lnTo>
                                <a:close/>
                                <a:moveTo>
                                  <a:pt x="34" y="416"/>
                                </a:moveTo>
                                <a:lnTo>
                                  <a:pt x="34" y="451"/>
                                </a:lnTo>
                                <a:lnTo>
                                  <a:pt x="0" y="451"/>
                                </a:lnTo>
                                <a:lnTo>
                                  <a:pt x="0" y="416"/>
                                </a:lnTo>
                                <a:lnTo>
                                  <a:pt x="34" y="416"/>
                                </a:lnTo>
                                <a:close/>
                                <a:moveTo>
                                  <a:pt x="34" y="486"/>
                                </a:moveTo>
                                <a:lnTo>
                                  <a:pt x="34" y="490"/>
                                </a:lnTo>
                                <a:lnTo>
                                  <a:pt x="0" y="490"/>
                                </a:lnTo>
                                <a:lnTo>
                                  <a:pt x="0" y="486"/>
                                </a:lnTo>
                                <a:lnTo>
                                  <a:pt x="34" y="486"/>
                                </a:lnTo>
                                <a:close/>
                              </a:path>
                            </a:pathLst>
                          </a:custGeom>
                          <a:solidFill>
                            <a:srgbClr val="000000"/>
                          </a:solidFill>
                          <a:ln w="1270" cap="flat">
                            <a:solidFill>
                              <a:srgbClr val="000000"/>
                            </a:solidFill>
                            <a:prstDash val="solid"/>
                            <a:bevel/>
                            <a:headEnd/>
                            <a:tailEnd/>
                          </a:ln>
                        </wps:spPr>
                        <wps:bodyPr rot="0" vert="horz" wrap="square" lIns="91440" tIns="45720" rIns="91440" bIns="45720" anchor="t" anchorCtr="0" upright="1">
                          <a:noAutofit/>
                        </wps:bodyPr>
                      </wps:wsp>
                      <wps:wsp>
                        <wps:cNvPr id="73" name="Freeform 85"/>
                        <wps:cNvSpPr>
                          <a:spLocks noEditPoints="1"/>
                        </wps:cNvSpPr>
                        <wps:spPr bwMode="auto">
                          <a:xfrm>
                            <a:off x="1873885" y="2327910"/>
                            <a:ext cx="21590" cy="311150"/>
                          </a:xfrm>
                          <a:custGeom>
                            <a:avLst/>
                            <a:gdLst>
                              <a:gd name="T0" fmla="*/ 34 w 34"/>
                              <a:gd name="T1" fmla="*/ 0 h 490"/>
                              <a:gd name="T2" fmla="*/ 34 w 34"/>
                              <a:gd name="T3" fmla="*/ 35 h 490"/>
                              <a:gd name="T4" fmla="*/ 0 w 34"/>
                              <a:gd name="T5" fmla="*/ 35 h 490"/>
                              <a:gd name="T6" fmla="*/ 0 w 34"/>
                              <a:gd name="T7" fmla="*/ 0 h 490"/>
                              <a:gd name="T8" fmla="*/ 34 w 34"/>
                              <a:gd name="T9" fmla="*/ 0 h 490"/>
                              <a:gd name="T10" fmla="*/ 34 w 34"/>
                              <a:gd name="T11" fmla="*/ 69 h 490"/>
                              <a:gd name="T12" fmla="*/ 34 w 34"/>
                              <a:gd name="T13" fmla="*/ 104 h 490"/>
                              <a:gd name="T14" fmla="*/ 0 w 34"/>
                              <a:gd name="T15" fmla="*/ 104 h 490"/>
                              <a:gd name="T16" fmla="*/ 0 w 34"/>
                              <a:gd name="T17" fmla="*/ 69 h 490"/>
                              <a:gd name="T18" fmla="*/ 34 w 34"/>
                              <a:gd name="T19" fmla="*/ 69 h 490"/>
                              <a:gd name="T20" fmla="*/ 34 w 34"/>
                              <a:gd name="T21" fmla="*/ 139 h 490"/>
                              <a:gd name="T22" fmla="*/ 34 w 34"/>
                              <a:gd name="T23" fmla="*/ 173 h 490"/>
                              <a:gd name="T24" fmla="*/ 0 w 34"/>
                              <a:gd name="T25" fmla="*/ 173 h 490"/>
                              <a:gd name="T26" fmla="*/ 0 w 34"/>
                              <a:gd name="T27" fmla="*/ 139 h 490"/>
                              <a:gd name="T28" fmla="*/ 34 w 34"/>
                              <a:gd name="T29" fmla="*/ 139 h 490"/>
                              <a:gd name="T30" fmla="*/ 34 w 34"/>
                              <a:gd name="T31" fmla="*/ 208 h 490"/>
                              <a:gd name="T32" fmla="*/ 34 w 34"/>
                              <a:gd name="T33" fmla="*/ 243 h 490"/>
                              <a:gd name="T34" fmla="*/ 0 w 34"/>
                              <a:gd name="T35" fmla="*/ 243 h 490"/>
                              <a:gd name="T36" fmla="*/ 0 w 34"/>
                              <a:gd name="T37" fmla="*/ 208 h 490"/>
                              <a:gd name="T38" fmla="*/ 34 w 34"/>
                              <a:gd name="T39" fmla="*/ 208 h 490"/>
                              <a:gd name="T40" fmla="*/ 34 w 34"/>
                              <a:gd name="T41" fmla="*/ 278 h 490"/>
                              <a:gd name="T42" fmla="*/ 34 w 34"/>
                              <a:gd name="T43" fmla="*/ 312 h 490"/>
                              <a:gd name="T44" fmla="*/ 0 w 34"/>
                              <a:gd name="T45" fmla="*/ 312 h 490"/>
                              <a:gd name="T46" fmla="*/ 0 w 34"/>
                              <a:gd name="T47" fmla="*/ 278 h 490"/>
                              <a:gd name="T48" fmla="*/ 34 w 34"/>
                              <a:gd name="T49" fmla="*/ 278 h 490"/>
                              <a:gd name="T50" fmla="*/ 34 w 34"/>
                              <a:gd name="T51" fmla="*/ 347 h 490"/>
                              <a:gd name="T52" fmla="*/ 34 w 34"/>
                              <a:gd name="T53" fmla="*/ 382 h 490"/>
                              <a:gd name="T54" fmla="*/ 0 w 34"/>
                              <a:gd name="T55" fmla="*/ 382 h 490"/>
                              <a:gd name="T56" fmla="*/ 0 w 34"/>
                              <a:gd name="T57" fmla="*/ 347 h 490"/>
                              <a:gd name="T58" fmla="*/ 34 w 34"/>
                              <a:gd name="T59" fmla="*/ 347 h 490"/>
                              <a:gd name="T60" fmla="*/ 34 w 34"/>
                              <a:gd name="T61" fmla="*/ 416 h 490"/>
                              <a:gd name="T62" fmla="*/ 34 w 34"/>
                              <a:gd name="T63" fmla="*/ 451 h 490"/>
                              <a:gd name="T64" fmla="*/ 0 w 34"/>
                              <a:gd name="T65" fmla="*/ 451 h 490"/>
                              <a:gd name="T66" fmla="*/ 0 w 34"/>
                              <a:gd name="T67" fmla="*/ 416 h 490"/>
                              <a:gd name="T68" fmla="*/ 34 w 34"/>
                              <a:gd name="T69" fmla="*/ 416 h 490"/>
                              <a:gd name="T70" fmla="*/ 34 w 34"/>
                              <a:gd name="T71" fmla="*/ 486 h 490"/>
                              <a:gd name="T72" fmla="*/ 34 w 34"/>
                              <a:gd name="T73" fmla="*/ 490 h 490"/>
                              <a:gd name="T74" fmla="*/ 0 w 34"/>
                              <a:gd name="T75" fmla="*/ 490 h 490"/>
                              <a:gd name="T76" fmla="*/ 0 w 34"/>
                              <a:gd name="T77" fmla="*/ 486 h 490"/>
                              <a:gd name="T78" fmla="*/ 34 w 34"/>
                              <a:gd name="T79" fmla="*/ 486 h 4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4" h="490">
                                <a:moveTo>
                                  <a:pt x="34" y="0"/>
                                </a:moveTo>
                                <a:lnTo>
                                  <a:pt x="34" y="35"/>
                                </a:lnTo>
                                <a:lnTo>
                                  <a:pt x="0" y="35"/>
                                </a:lnTo>
                                <a:lnTo>
                                  <a:pt x="0" y="0"/>
                                </a:lnTo>
                                <a:lnTo>
                                  <a:pt x="34" y="0"/>
                                </a:lnTo>
                                <a:close/>
                                <a:moveTo>
                                  <a:pt x="34" y="69"/>
                                </a:moveTo>
                                <a:lnTo>
                                  <a:pt x="34" y="104"/>
                                </a:lnTo>
                                <a:lnTo>
                                  <a:pt x="0" y="104"/>
                                </a:lnTo>
                                <a:lnTo>
                                  <a:pt x="0" y="69"/>
                                </a:lnTo>
                                <a:lnTo>
                                  <a:pt x="34" y="69"/>
                                </a:lnTo>
                                <a:close/>
                                <a:moveTo>
                                  <a:pt x="34" y="139"/>
                                </a:moveTo>
                                <a:lnTo>
                                  <a:pt x="34" y="173"/>
                                </a:lnTo>
                                <a:lnTo>
                                  <a:pt x="0" y="173"/>
                                </a:lnTo>
                                <a:lnTo>
                                  <a:pt x="0" y="139"/>
                                </a:lnTo>
                                <a:lnTo>
                                  <a:pt x="34" y="139"/>
                                </a:lnTo>
                                <a:close/>
                                <a:moveTo>
                                  <a:pt x="34" y="208"/>
                                </a:moveTo>
                                <a:lnTo>
                                  <a:pt x="34" y="243"/>
                                </a:lnTo>
                                <a:lnTo>
                                  <a:pt x="0" y="243"/>
                                </a:lnTo>
                                <a:lnTo>
                                  <a:pt x="0" y="208"/>
                                </a:lnTo>
                                <a:lnTo>
                                  <a:pt x="34" y="208"/>
                                </a:lnTo>
                                <a:close/>
                                <a:moveTo>
                                  <a:pt x="34" y="278"/>
                                </a:moveTo>
                                <a:lnTo>
                                  <a:pt x="34" y="312"/>
                                </a:lnTo>
                                <a:lnTo>
                                  <a:pt x="0" y="312"/>
                                </a:lnTo>
                                <a:lnTo>
                                  <a:pt x="0" y="278"/>
                                </a:lnTo>
                                <a:lnTo>
                                  <a:pt x="34" y="278"/>
                                </a:lnTo>
                                <a:close/>
                                <a:moveTo>
                                  <a:pt x="34" y="347"/>
                                </a:moveTo>
                                <a:lnTo>
                                  <a:pt x="34" y="382"/>
                                </a:lnTo>
                                <a:lnTo>
                                  <a:pt x="0" y="382"/>
                                </a:lnTo>
                                <a:lnTo>
                                  <a:pt x="0" y="347"/>
                                </a:lnTo>
                                <a:lnTo>
                                  <a:pt x="34" y="347"/>
                                </a:lnTo>
                                <a:close/>
                                <a:moveTo>
                                  <a:pt x="34" y="416"/>
                                </a:moveTo>
                                <a:lnTo>
                                  <a:pt x="34" y="451"/>
                                </a:lnTo>
                                <a:lnTo>
                                  <a:pt x="0" y="451"/>
                                </a:lnTo>
                                <a:lnTo>
                                  <a:pt x="0" y="416"/>
                                </a:lnTo>
                                <a:lnTo>
                                  <a:pt x="34" y="416"/>
                                </a:lnTo>
                                <a:close/>
                                <a:moveTo>
                                  <a:pt x="34" y="486"/>
                                </a:moveTo>
                                <a:lnTo>
                                  <a:pt x="34" y="490"/>
                                </a:lnTo>
                                <a:lnTo>
                                  <a:pt x="0" y="490"/>
                                </a:lnTo>
                                <a:lnTo>
                                  <a:pt x="0" y="486"/>
                                </a:lnTo>
                                <a:lnTo>
                                  <a:pt x="34" y="486"/>
                                </a:lnTo>
                                <a:close/>
                              </a:path>
                            </a:pathLst>
                          </a:custGeom>
                          <a:solidFill>
                            <a:srgbClr val="000000"/>
                          </a:solidFill>
                          <a:ln w="1270" cap="flat">
                            <a:solidFill>
                              <a:srgbClr val="000000"/>
                            </a:solidFill>
                            <a:prstDash val="solid"/>
                            <a:bevel/>
                            <a:headEnd/>
                            <a:tailEnd/>
                          </a:ln>
                        </wps:spPr>
                        <wps:bodyPr rot="0" vert="horz" wrap="square" lIns="91440" tIns="45720" rIns="91440" bIns="45720" anchor="t" anchorCtr="0" upright="1">
                          <a:noAutofit/>
                        </wps:bodyPr>
                      </wps:wsp>
                      <wps:wsp>
                        <wps:cNvPr id="74" name="Freeform 86"/>
                        <wps:cNvSpPr>
                          <a:spLocks noEditPoints="1"/>
                        </wps:cNvSpPr>
                        <wps:spPr bwMode="auto">
                          <a:xfrm>
                            <a:off x="2435860" y="2327910"/>
                            <a:ext cx="22225" cy="311150"/>
                          </a:xfrm>
                          <a:custGeom>
                            <a:avLst/>
                            <a:gdLst>
                              <a:gd name="T0" fmla="*/ 35 w 35"/>
                              <a:gd name="T1" fmla="*/ 0 h 490"/>
                              <a:gd name="T2" fmla="*/ 35 w 35"/>
                              <a:gd name="T3" fmla="*/ 35 h 490"/>
                              <a:gd name="T4" fmla="*/ 0 w 35"/>
                              <a:gd name="T5" fmla="*/ 35 h 490"/>
                              <a:gd name="T6" fmla="*/ 0 w 35"/>
                              <a:gd name="T7" fmla="*/ 0 h 490"/>
                              <a:gd name="T8" fmla="*/ 35 w 35"/>
                              <a:gd name="T9" fmla="*/ 0 h 490"/>
                              <a:gd name="T10" fmla="*/ 35 w 35"/>
                              <a:gd name="T11" fmla="*/ 69 h 490"/>
                              <a:gd name="T12" fmla="*/ 35 w 35"/>
                              <a:gd name="T13" fmla="*/ 104 h 490"/>
                              <a:gd name="T14" fmla="*/ 0 w 35"/>
                              <a:gd name="T15" fmla="*/ 104 h 490"/>
                              <a:gd name="T16" fmla="*/ 0 w 35"/>
                              <a:gd name="T17" fmla="*/ 69 h 490"/>
                              <a:gd name="T18" fmla="*/ 35 w 35"/>
                              <a:gd name="T19" fmla="*/ 69 h 490"/>
                              <a:gd name="T20" fmla="*/ 35 w 35"/>
                              <a:gd name="T21" fmla="*/ 139 h 490"/>
                              <a:gd name="T22" fmla="*/ 35 w 35"/>
                              <a:gd name="T23" fmla="*/ 173 h 490"/>
                              <a:gd name="T24" fmla="*/ 0 w 35"/>
                              <a:gd name="T25" fmla="*/ 173 h 490"/>
                              <a:gd name="T26" fmla="*/ 0 w 35"/>
                              <a:gd name="T27" fmla="*/ 139 h 490"/>
                              <a:gd name="T28" fmla="*/ 35 w 35"/>
                              <a:gd name="T29" fmla="*/ 139 h 490"/>
                              <a:gd name="T30" fmla="*/ 35 w 35"/>
                              <a:gd name="T31" fmla="*/ 208 h 490"/>
                              <a:gd name="T32" fmla="*/ 35 w 35"/>
                              <a:gd name="T33" fmla="*/ 243 h 490"/>
                              <a:gd name="T34" fmla="*/ 0 w 35"/>
                              <a:gd name="T35" fmla="*/ 243 h 490"/>
                              <a:gd name="T36" fmla="*/ 0 w 35"/>
                              <a:gd name="T37" fmla="*/ 208 h 490"/>
                              <a:gd name="T38" fmla="*/ 35 w 35"/>
                              <a:gd name="T39" fmla="*/ 208 h 490"/>
                              <a:gd name="T40" fmla="*/ 35 w 35"/>
                              <a:gd name="T41" fmla="*/ 278 h 490"/>
                              <a:gd name="T42" fmla="*/ 35 w 35"/>
                              <a:gd name="T43" fmla="*/ 312 h 490"/>
                              <a:gd name="T44" fmla="*/ 0 w 35"/>
                              <a:gd name="T45" fmla="*/ 312 h 490"/>
                              <a:gd name="T46" fmla="*/ 0 w 35"/>
                              <a:gd name="T47" fmla="*/ 278 h 490"/>
                              <a:gd name="T48" fmla="*/ 35 w 35"/>
                              <a:gd name="T49" fmla="*/ 278 h 490"/>
                              <a:gd name="T50" fmla="*/ 35 w 35"/>
                              <a:gd name="T51" fmla="*/ 347 h 490"/>
                              <a:gd name="T52" fmla="*/ 35 w 35"/>
                              <a:gd name="T53" fmla="*/ 382 h 490"/>
                              <a:gd name="T54" fmla="*/ 0 w 35"/>
                              <a:gd name="T55" fmla="*/ 382 h 490"/>
                              <a:gd name="T56" fmla="*/ 0 w 35"/>
                              <a:gd name="T57" fmla="*/ 347 h 490"/>
                              <a:gd name="T58" fmla="*/ 35 w 35"/>
                              <a:gd name="T59" fmla="*/ 347 h 490"/>
                              <a:gd name="T60" fmla="*/ 35 w 35"/>
                              <a:gd name="T61" fmla="*/ 416 h 490"/>
                              <a:gd name="T62" fmla="*/ 35 w 35"/>
                              <a:gd name="T63" fmla="*/ 451 h 490"/>
                              <a:gd name="T64" fmla="*/ 0 w 35"/>
                              <a:gd name="T65" fmla="*/ 451 h 490"/>
                              <a:gd name="T66" fmla="*/ 0 w 35"/>
                              <a:gd name="T67" fmla="*/ 416 h 490"/>
                              <a:gd name="T68" fmla="*/ 35 w 35"/>
                              <a:gd name="T69" fmla="*/ 416 h 490"/>
                              <a:gd name="T70" fmla="*/ 35 w 35"/>
                              <a:gd name="T71" fmla="*/ 486 h 490"/>
                              <a:gd name="T72" fmla="*/ 35 w 35"/>
                              <a:gd name="T73" fmla="*/ 490 h 490"/>
                              <a:gd name="T74" fmla="*/ 0 w 35"/>
                              <a:gd name="T75" fmla="*/ 490 h 490"/>
                              <a:gd name="T76" fmla="*/ 0 w 35"/>
                              <a:gd name="T77" fmla="*/ 486 h 490"/>
                              <a:gd name="T78" fmla="*/ 35 w 35"/>
                              <a:gd name="T79" fmla="*/ 486 h 4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5" h="490">
                                <a:moveTo>
                                  <a:pt x="35" y="0"/>
                                </a:moveTo>
                                <a:lnTo>
                                  <a:pt x="35" y="35"/>
                                </a:lnTo>
                                <a:lnTo>
                                  <a:pt x="0" y="35"/>
                                </a:lnTo>
                                <a:lnTo>
                                  <a:pt x="0" y="0"/>
                                </a:lnTo>
                                <a:lnTo>
                                  <a:pt x="35" y="0"/>
                                </a:lnTo>
                                <a:close/>
                                <a:moveTo>
                                  <a:pt x="35" y="69"/>
                                </a:moveTo>
                                <a:lnTo>
                                  <a:pt x="35" y="104"/>
                                </a:lnTo>
                                <a:lnTo>
                                  <a:pt x="0" y="104"/>
                                </a:lnTo>
                                <a:lnTo>
                                  <a:pt x="0" y="69"/>
                                </a:lnTo>
                                <a:lnTo>
                                  <a:pt x="35" y="69"/>
                                </a:lnTo>
                                <a:close/>
                                <a:moveTo>
                                  <a:pt x="35" y="139"/>
                                </a:moveTo>
                                <a:lnTo>
                                  <a:pt x="35" y="173"/>
                                </a:lnTo>
                                <a:lnTo>
                                  <a:pt x="0" y="173"/>
                                </a:lnTo>
                                <a:lnTo>
                                  <a:pt x="0" y="139"/>
                                </a:lnTo>
                                <a:lnTo>
                                  <a:pt x="35" y="139"/>
                                </a:lnTo>
                                <a:close/>
                                <a:moveTo>
                                  <a:pt x="35" y="208"/>
                                </a:moveTo>
                                <a:lnTo>
                                  <a:pt x="35" y="243"/>
                                </a:lnTo>
                                <a:lnTo>
                                  <a:pt x="0" y="243"/>
                                </a:lnTo>
                                <a:lnTo>
                                  <a:pt x="0" y="208"/>
                                </a:lnTo>
                                <a:lnTo>
                                  <a:pt x="35" y="208"/>
                                </a:lnTo>
                                <a:close/>
                                <a:moveTo>
                                  <a:pt x="35" y="278"/>
                                </a:moveTo>
                                <a:lnTo>
                                  <a:pt x="35" y="312"/>
                                </a:lnTo>
                                <a:lnTo>
                                  <a:pt x="0" y="312"/>
                                </a:lnTo>
                                <a:lnTo>
                                  <a:pt x="0" y="278"/>
                                </a:lnTo>
                                <a:lnTo>
                                  <a:pt x="35" y="278"/>
                                </a:lnTo>
                                <a:close/>
                                <a:moveTo>
                                  <a:pt x="35" y="347"/>
                                </a:moveTo>
                                <a:lnTo>
                                  <a:pt x="35" y="382"/>
                                </a:lnTo>
                                <a:lnTo>
                                  <a:pt x="0" y="382"/>
                                </a:lnTo>
                                <a:lnTo>
                                  <a:pt x="0" y="347"/>
                                </a:lnTo>
                                <a:lnTo>
                                  <a:pt x="35" y="347"/>
                                </a:lnTo>
                                <a:close/>
                                <a:moveTo>
                                  <a:pt x="35" y="416"/>
                                </a:moveTo>
                                <a:lnTo>
                                  <a:pt x="35" y="451"/>
                                </a:lnTo>
                                <a:lnTo>
                                  <a:pt x="0" y="451"/>
                                </a:lnTo>
                                <a:lnTo>
                                  <a:pt x="0" y="416"/>
                                </a:lnTo>
                                <a:lnTo>
                                  <a:pt x="35" y="416"/>
                                </a:lnTo>
                                <a:close/>
                                <a:moveTo>
                                  <a:pt x="35" y="486"/>
                                </a:moveTo>
                                <a:lnTo>
                                  <a:pt x="35" y="490"/>
                                </a:lnTo>
                                <a:lnTo>
                                  <a:pt x="0" y="490"/>
                                </a:lnTo>
                                <a:lnTo>
                                  <a:pt x="0" y="486"/>
                                </a:lnTo>
                                <a:lnTo>
                                  <a:pt x="35" y="486"/>
                                </a:lnTo>
                                <a:close/>
                              </a:path>
                            </a:pathLst>
                          </a:custGeom>
                          <a:solidFill>
                            <a:srgbClr val="000000"/>
                          </a:solidFill>
                          <a:ln w="1270" cap="flat">
                            <a:solidFill>
                              <a:srgbClr val="000000"/>
                            </a:solidFill>
                            <a:prstDash val="solid"/>
                            <a:bevel/>
                            <a:headEnd/>
                            <a:tailEnd/>
                          </a:ln>
                        </wps:spPr>
                        <wps:bodyPr rot="0" vert="horz" wrap="square" lIns="91440" tIns="45720" rIns="91440" bIns="45720" anchor="t" anchorCtr="0" upright="1">
                          <a:noAutofit/>
                        </wps:bodyPr>
                      </wps:wsp>
                      <wps:wsp>
                        <wps:cNvPr id="75" name="Freeform 87"/>
                        <wps:cNvSpPr>
                          <a:spLocks noEditPoints="1"/>
                        </wps:cNvSpPr>
                        <wps:spPr bwMode="auto">
                          <a:xfrm>
                            <a:off x="3433445" y="2327910"/>
                            <a:ext cx="21590" cy="311150"/>
                          </a:xfrm>
                          <a:custGeom>
                            <a:avLst/>
                            <a:gdLst>
                              <a:gd name="T0" fmla="*/ 34 w 34"/>
                              <a:gd name="T1" fmla="*/ 0 h 490"/>
                              <a:gd name="T2" fmla="*/ 34 w 34"/>
                              <a:gd name="T3" fmla="*/ 35 h 490"/>
                              <a:gd name="T4" fmla="*/ 0 w 34"/>
                              <a:gd name="T5" fmla="*/ 35 h 490"/>
                              <a:gd name="T6" fmla="*/ 0 w 34"/>
                              <a:gd name="T7" fmla="*/ 0 h 490"/>
                              <a:gd name="T8" fmla="*/ 34 w 34"/>
                              <a:gd name="T9" fmla="*/ 0 h 490"/>
                              <a:gd name="T10" fmla="*/ 34 w 34"/>
                              <a:gd name="T11" fmla="*/ 69 h 490"/>
                              <a:gd name="T12" fmla="*/ 34 w 34"/>
                              <a:gd name="T13" fmla="*/ 104 h 490"/>
                              <a:gd name="T14" fmla="*/ 0 w 34"/>
                              <a:gd name="T15" fmla="*/ 104 h 490"/>
                              <a:gd name="T16" fmla="*/ 0 w 34"/>
                              <a:gd name="T17" fmla="*/ 69 h 490"/>
                              <a:gd name="T18" fmla="*/ 34 w 34"/>
                              <a:gd name="T19" fmla="*/ 69 h 490"/>
                              <a:gd name="T20" fmla="*/ 34 w 34"/>
                              <a:gd name="T21" fmla="*/ 139 h 490"/>
                              <a:gd name="T22" fmla="*/ 34 w 34"/>
                              <a:gd name="T23" fmla="*/ 173 h 490"/>
                              <a:gd name="T24" fmla="*/ 0 w 34"/>
                              <a:gd name="T25" fmla="*/ 173 h 490"/>
                              <a:gd name="T26" fmla="*/ 0 w 34"/>
                              <a:gd name="T27" fmla="*/ 139 h 490"/>
                              <a:gd name="T28" fmla="*/ 34 w 34"/>
                              <a:gd name="T29" fmla="*/ 139 h 490"/>
                              <a:gd name="T30" fmla="*/ 34 w 34"/>
                              <a:gd name="T31" fmla="*/ 208 h 490"/>
                              <a:gd name="T32" fmla="*/ 34 w 34"/>
                              <a:gd name="T33" fmla="*/ 243 h 490"/>
                              <a:gd name="T34" fmla="*/ 0 w 34"/>
                              <a:gd name="T35" fmla="*/ 243 h 490"/>
                              <a:gd name="T36" fmla="*/ 0 w 34"/>
                              <a:gd name="T37" fmla="*/ 208 h 490"/>
                              <a:gd name="T38" fmla="*/ 34 w 34"/>
                              <a:gd name="T39" fmla="*/ 208 h 490"/>
                              <a:gd name="T40" fmla="*/ 34 w 34"/>
                              <a:gd name="T41" fmla="*/ 278 h 490"/>
                              <a:gd name="T42" fmla="*/ 34 w 34"/>
                              <a:gd name="T43" fmla="*/ 312 h 490"/>
                              <a:gd name="T44" fmla="*/ 0 w 34"/>
                              <a:gd name="T45" fmla="*/ 312 h 490"/>
                              <a:gd name="T46" fmla="*/ 0 w 34"/>
                              <a:gd name="T47" fmla="*/ 278 h 490"/>
                              <a:gd name="T48" fmla="*/ 34 w 34"/>
                              <a:gd name="T49" fmla="*/ 278 h 490"/>
                              <a:gd name="T50" fmla="*/ 34 w 34"/>
                              <a:gd name="T51" fmla="*/ 347 h 490"/>
                              <a:gd name="T52" fmla="*/ 34 w 34"/>
                              <a:gd name="T53" fmla="*/ 382 h 490"/>
                              <a:gd name="T54" fmla="*/ 0 w 34"/>
                              <a:gd name="T55" fmla="*/ 382 h 490"/>
                              <a:gd name="T56" fmla="*/ 0 w 34"/>
                              <a:gd name="T57" fmla="*/ 347 h 490"/>
                              <a:gd name="T58" fmla="*/ 34 w 34"/>
                              <a:gd name="T59" fmla="*/ 347 h 490"/>
                              <a:gd name="T60" fmla="*/ 34 w 34"/>
                              <a:gd name="T61" fmla="*/ 416 h 490"/>
                              <a:gd name="T62" fmla="*/ 34 w 34"/>
                              <a:gd name="T63" fmla="*/ 451 h 490"/>
                              <a:gd name="T64" fmla="*/ 0 w 34"/>
                              <a:gd name="T65" fmla="*/ 451 h 490"/>
                              <a:gd name="T66" fmla="*/ 0 w 34"/>
                              <a:gd name="T67" fmla="*/ 416 h 490"/>
                              <a:gd name="T68" fmla="*/ 34 w 34"/>
                              <a:gd name="T69" fmla="*/ 416 h 490"/>
                              <a:gd name="T70" fmla="*/ 34 w 34"/>
                              <a:gd name="T71" fmla="*/ 486 h 490"/>
                              <a:gd name="T72" fmla="*/ 34 w 34"/>
                              <a:gd name="T73" fmla="*/ 490 h 490"/>
                              <a:gd name="T74" fmla="*/ 0 w 34"/>
                              <a:gd name="T75" fmla="*/ 490 h 490"/>
                              <a:gd name="T76" fmla="*/ 0 w 34"/>
                              <a:gd name="T77" fmla="*/ 486 h 490"/>
                              <a:gd name="T78" fmla="*/ 34 w 34"/>
                              <a:gd name="T79" fmla="*/ 486 h 4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4" h="490">
                                <a:moveTo>
                                  <a:pt x="34" y="0"/>
                                </a:moveTo>
                                <a:lnTo>
                                  <a:pt x="34" y="35"/>
                                </a:lnTo>
                                <a:lnTo>
                                  <a:pt x="0" y="35"/>
                                </a:lnTo>
                                <a:lnTo>
                                  <a:pt x="0" y="0"/>
                                </a:lnTo>
                                <a:lnTo>
                                  <a:pt x="34" y="0"/>
                                </a:lnTo>
                                <a:close/>
                                <a:moveTo>
                                  <a:pt x="34" y="69"/>
                                </a:moveTo>
                                <a:lnTo>
                                  <a:pt x="34" y="104"/>
                                </a:lnTo>
                                <a:lnTo>
                                  <a:pt x="0" y="104"/>
                                </a:lnTo>
                                <a:lnTo>
                                  <a:pt x="0" y="69"/>
                                </a:lnTo>
                                <a:lnTo>
                                  <a:pt x="34" y="69"/>
                                </a:lnTo>
                                <a:close/>
                                <a:moveTo>
                                  <a:pt x="34" y="139"/>
                                </a:moveTo>
                                <a:lnTo>
                                  <a:pt x="34" y="173"/>
                                </a:lnTo>
                                <a:lnTo>
                                  <a:pt x="0" y="173"/>
                                </a:lnTo>
                                <a:lnTo>
                                  <a:pt x="0" y="139"/>
                                </a:lnTo>
                                <a:lnTo>
                                  <a:pt x="34" y="139"/>
                                </a:lnTo>
                                <a:close/>
                                <a:moveTo>
                                  <a:pt x="34" y="208"/>
                                </a:moveTo>
                                <a:lnTo>
                                  <a:pt x="34" y="243"/>
                                </a:lnTo>
                                <a:lnTo>
                                  <a:pt x="0" y="243"/>
                                </a:lnTo>
                                <a:lnTo>
                                  <a:pt x="0" y="208"/>
                                </a:lnTo>
                                <a:lnTo>
                                  <a:pt x="34" y="208"/>
                                </a:lnTo>
                                <a:close/>
                                <a:moveTo>
                                  <a:pt x="34" y="278"/>
                                </a:moveTo>
                                <a:lnTo>
                                  <a:pt x="34" y="312"/>
                                </a:lnTo>
                                <a:lnTo>
                                  <a:pt x="0" y="312"/>
                                </a:lnTo>
                                <a:lnTo>
                                  <a:pt x="0" y="278"/>
                                </a:lnTo>
                                <a:lnTo>
                                  <a:pt x="34" y="278"/>
                                </a:lnTo>
                                <a:close/>
                                <a:moveTo>
                                  <a:pt x="34" y="347"/>
                                </a:moveTo>
                                <a:lnTo>
                                  <a:pt x="34" y="382"/>
                                </a:lnTo>
                                <a:lnTo>
                                  <a:pt x="0" y="382"/>
                                </a:lnTo>
                                <a:lnTo>
                                  <a:pt x="0" y="347"/>
                                </a:lnTo>
                                <a:lnTo>
                                  <a:pt x="34" y="347"/>
                                </a:lnTo>
                                <a:close/>
                                <a:moveTo>
                                  <a:pt x="34" y="416"/>
                                </a:moveTo>
                                <a:lnTo>
                                  <a:pt x="34" y="451"/>
                                </a:lnTo>
                                <a:lnTo>
                                  <a:pt x="0" y="451"/>
                                </a:lnTo>
                                <a:lnTo>
                                  <a:pt x="0" y="416"/>
                                </a:lnTo>
                                <a:lnTo>
                                  <a:pt x="34" y="416"/>
                                </a:lnTo>
                                <a:close/>
                                <a:moveTo>
                                  <a:pt x="34" y="486"/>
                                </a:moveTo>
                                <a:lnTo>
                                  <a:pt x="34" y="490"/>
                                </a:lnTo>
                                <a:lnTo>
                                  <a:pt x="0" y="490"/>
                                </a:lnTo>
                                <a:lnTo>
                                  <a:pt x="0" y="486"/>
                                </a:lnTo>
                                <a:lnTo>
                                  <a:pt x="34" y="486"/>
                                </a:lnTo>
                                <a:close/>
                              </a:path>
                            </a:pathLst>
                          </a:custGeom>
                          <a:solidFill>
                            <a:srgbClr val="000000"/>
                          </a:solidFill>
                          <a:ln w="1270" cap="flat">
                            <a:solidFill>
                              <a:srgbClr val="000000"/>
                            </a:solidFill>
                            <a:prstDash val="solid"/>
                            <a:bevel/>
                            <a:headEnd/>
                            <a:tailEnd/>
                          </a:ln>
                        </wps:spPr>
                        <wps:bodyPr rot="0" vert="horz" wrap="square" lIns="91440" tIns="45720" rIns="91440" bIns="45720" anchor="t" anchorCtr="0" upright="1">
                          <a:noAutofit/>
                        </wps:bodyPr>
                      </wps:wsp>
                      <wps:wsp>
                        <wps:cNvPr id="76" name="Freeform 88"/>
                        <wps:cNvSpPr>
                          <a:spLocks noEditPoints="1"/>
                        </wps:cNvSpPr>
                        <wps:spPr bwMode="auto">
                          <a:xfrm>
                            <a:off x="3995420" y="2327910"/>
                            <a:ext cx="22225" cy="311150"/>
                          </a:xfrm>
                          <a:custGeom>
                            <a:avLst/>
                            <a:gdLst>
                              <a:gd name="T0" fmla="*/ 35 w 35"/>
                              <a:gd name="T1" fmla="*/ 0 h 490"/>
                              <a:gd name="T2" fmla="*/ 35 w 35"/>
                              <a:gd name="T3" fmla="*/ 35 h 490"/>
                              <a:gd name="T4" fmla="*/ 0 w 35"/>
                              <a:gd name="T5" fmla="*/ 35 h 490"/>
                              <a:gd name="T6" fmla="*/ 0 w 35"/>
                              <a:gd name="T7" fmla="*/ 0 h 490"/>
                              <a:gd name="T8" fmla="*/ 35 w 35"/>
                              <a:gd name="T9" fmla="*/ 0 h 490"/>
                              <a:gd name="T10" fmla="*/ 35 w 35"/>
                              <a:gd name="T11" fmla="*/ 69 h 490"/>
                              <a:gd name="T12" fmla="*/ 35 w 35"/>
                              <a:gd name="T13" fmla="*/ 104 h 490"/>
                              <a:gd name="T14" fmla="*/ 0 w 35"/>
                              <a:gd name="T15" fmla="*/ 104 h 490"/>
                              <a:gd name="T16" fmla="*/ 0 w 35"/>
                              <a:gd name="T17" fmla="*/ 69 h 490"/>
                              <a:gd name="T18" fmla="*/ 35 w 35"/>
                              <a:gd name="T19" fmla="*/ 69 h 490"/>
                              <a:gd name="T20" fmla="*/ 35 w 35"/>
                              <a:gd name="T21" fmla="*/ 139 h 490"/>
                              <a:gd name="T22" fmla="*/ 35 w 35"/>
                              <a:gd name="T23" fmla="*/ 173 h 490"/>
                              <a:gd name="T24" fmla="*/ 0 w 35"/>
                              <a:gd name="T25" fmla="*/ 173 h 490"/>
                              <a:gd name="T26" fmla="*/ 0 w 35"/>
                              <a:gd name="T27" fmla="*/ 139 h 490"/>
                              <a:gd name="T28" fmla="*/ 35 w 35"/>
                              <a:gd name="T29" fmla="*/ 139 h 490"/>
                              <a:gd name="T30" fmla="*/ 35 w 35"/>
                              <a:gd name="T31" fmla="*/ 208 h 490"/>
                              <a:gd name="T32" fmla="*/ 35 w 35"/>
                              <a:gd name="T33" fmla="*/ 243 h 490"/>
                              <a:gd name="T34" fmla="*/ 0 w 35"/>
                              <a:gd name="T35" fmla="*/ 243 h 490"/>
                              <a:gd name="T36" fmla="*/ 0 w 35"/>
                              <a:gd name="T37" fmla="*/ 208 h 490"/>
                              <a:gd name="T38" fmla="*/ 35 w 35"/>
                              <a:gd name="T39" fmla="*/ 208 h 490"/>
                              <a:gd name="T40" fmla="*/ 35 w 35"/>
                              <a:gd name="T41" fmla="*/ 278 h 490"/>
                              <a:gd name="T42" fmla="*/ 35 w 35"/>
                              <a:gd name="T43" fmla="*/ 312 h 490"/>
                              <a:gd name="T44" fmla="*/ 0 w 35"/>
                              <a:gd name="T45" fmla="*/ 312 h 490"/>
                              <a:gd name="T46" fmla="*/ 0 w 35"/>
                              <a:gd name="T47" fmla="*/ 278 h 490"/>
                              <a:gd name="T48" fmla="*/ 35 w 35"/>
                              <a:gd name="T49" fmla="*/ 278 h 490"/>
                              <a:gd name="T50" fmla="*/ 35 w 35"/>
                              <a:gd name="T51" fmla="*/ 347 h 490"/>
                              <a:gd name="T52" fmla="*/ 35 w 35"/>
                              <a:gd name="T53" fmla="*/ 382 h 490"/>
                              <a:gd name="T54" fmla="*/ 0 w 35"/>
                              <a:gd name="T55" fmla="*/ 382 h 490"/>
                              <a:gd name="T56" fmla="*/ 0 w 35"/>
                              <a:gd name="T57" fmla="*/ 347 h 490"/>
                              <a:gd name="T58" fmla="*/ 35 w 35"/>
                              <a:gd name="T59" fmla="*/ 347 h 490"/>
                              <a:gd name="T60" fmla="*/ 35 w 35"/>
                              <a:gd name="T61" fmla="*/ 416 h 490"/>
                              <a:gd name="T62" fmla="*/ 35 w 35"/>
                              <a:gd name="T63" fmla="*/ 451 h 490"/>
                              <a:gd name="T64" fmla="*/ 0 w 35"/>
                              <a:gd name="T65" fmla="*/ 451 h 490"/>
                              <a:gd name="T66" fmla="*/ 0 w 35"/>
                              <a:gd name="T67" fmla="*/ 416 h 490"/>
                              <a:gd name="T68" fmla="*/ 35 w 35"/>
                              <a:gd name="T69" fmla="*/ 416 h 490"/>
                              <a:gd name="T70" fmla="*/ 35 w 35"/>
                              <a:gd name="T71" fmla="*/ 486 h 490"/>
                              <a:gd name="T72" fmla="*/ 35 w 35"/>
                              <a:gd name="T73" fmla="*/ 490 h 490"/>
                              <a:gd name="T74" fmla="*/ 0 w 35"/>
                              <a:gd name="T75" fmla="*/ 490 h 490"/>
                              <a:gd name="T76" fmla="*/ 0 w 35"/>
                              <a:gd name="T77" fmla="*/ 486 h 490"/>
                              <a:gd name="T78" fmla="*/ 35 w 35"/>
                              <a:gd name="T79" fmla="*/ 486 h 4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5" h="490">
                                <a:moveTo>
                                  <a:pt x="35" y="0"/>
                                </a:moveTo>
                                <a:lnTo>
                                  <a:pt x="35" y="35"/>
                                </a:lnTo>
                                <a:lnTo>
                                  <a:pt x="0" y="35"/>
                                </a:lnTo>
                                <a:lnTo>
                                  <a:pt x="0" y="0"/>
                                </a:lnTo>
                                <a:lnTo>
                                  <a:pt x="35" y="0"/>
                                </a:lnTo>
                                <a:close/>
                                <a:moveTo>
                                  <a:pt x="35" y="69"/>
                                </a:moveTo>
                                <a:lnTo>
                                  <a:pt x="35" y="104"/>
                                </a:lnTo>
                                <a:lnTo>
                                  <a:pt x="0" y="104"/>
                                </a:lnTo>
                                <a:lnTo>
                                  <a:pt x="0" y="69"/>
                                </a:lnTo>
                                <a:lnTo>
                                  <a:pt x="35" y="69"/>
                                </a:lnTo>
                                <a:close/>
                                <a:moveTo>
                                  <a:pt x="35" y="139"/>
                                </a:moveTo>
                                <a:lnTo>
                                  <a:pt x="35" y="173"/>
                                </a:lnTo>
                                <a:lnTo>
                                  <a:pt x="0" y="173"/>
                                </a:lnTo>
                                <a:lnTo>
                                  <a:pt x="0" y="139"/>
                                </a:lnTo>
                                <a:lnTo>
                                  <a:pt x="35" y="139"/>
                                </a:lnTo>
                                <a:close/>
                                <a:moveTo>
                                  <a:pt x="35" y="208"/>
                                </a:moveTo>
                                <a:lnTo>
                                  <a:pt x="35" y="243"/>
                                </a:lnTo>
                                <a:lnTo>
                                  <a:pt x="0" y="243"/>
                                </a:lnTo>
                                <a:lnTo>
                                  <a:pt x="0" y="208"/>
                                </a:lnTo>
                                <a:lnTo>
                                  <a:pt x="35" y="208"/>
                                </a:lnTo>
                                <a:close/>
                                <a:moveTo>
                                  <a:pt x="35" y="278"/>
                                </a:moveTo>
                                <a:lnTo>
                                  <a:pt x="35" y="312"/>
                                </a:lnTo>
                                <a:lnTo>
                                  <a:pt x="0" y="312"/>
                                </a:lnTo>
                                <a:lnTo>
                                  <a:pt x="0" y="278"/>
                                </a:lnTo>
                                <a:lnTo>
                                  <a:pt x="35" y="278"/>
                                </a:lnTo>
                                <a:close/>
                                <a:moveTo>
                                  <a:pt x="35" y="347"/>
                                </a:moveTo>
                                <a:lnTo>
                                  <a:pt x="35" y="382"/>
                                </a:lnTo>
                                <a:lnTo>
                                  <a:pt x="0" y="382"/>
                                </a:lnTo>
                                <a:lnTo>
                                  <a:pt x="0" y="347"/>
                                </a:lnTo>
                                <a:lnTo>
                                  <a:pt x="35" y="347"/>
                                </a:lnTo>
                                <a:close/>
                                <a:moveTo>
                                  <a:pt x="35" y="416"/>
                                </a:moveTo>
                                <a:lnTo>
                                  <a:pt x="35" y="451"/>
                                </a:lnTo>
                                <a:lnTo>
                                  <a:pt x="0" y="451"/>
                                </a:lnTo>
                                <a:lnTo>
                                  <a:pt x="0" y="416"/>
                                </a:lnTo>
                                <a:lnTo>
                                  <a:pt x="35" y="416"/>
                                </a:lnTo>
                                <a:close/>
                                <a:moveTo>
                                  <a:pt x="35" y="486"/>
                                </a:moveTo>
                                <a:lnTo>
                                  <a:pt x="35" y="490"/>
                                </a:lnTo>
                                <a:lnTo>
                                  <a:pt x="0" y="490"/>
                                </a:lnTo>
                                <a:lnTo>
                                  <a:pt x="0" y="486"/>
                                </a:lnTo>
                                <a:lnTo>
                                  <a:pt x="35" y="486"/>
                                </a:lnTo>
                                <a:close/>
                              </a:path>
                            </a:pathLst>
                          </a:custGeom>
                          <a:solidFill>
                            <a:srgbClr val="000000"/>
                          </a:solidFill>
                          <a:ln w="1270" cap="flat">
                            <a:solidFill>
                              <a:srgbClr val="000000"/>
                            </a:solidFill>
                            <a:prstDash val="solid"/>
                            <a:bevel/>
                            <a:headEnd/>
                            <a:tailEnd/>
                          </a:ln>
                        </wps:spPr>
                        <wps:bodyPr rot="0" vert="horz" wrap="square" lIns="91440" tIns="45720" rIns="91440" bIns="45720" anchor="t" anchorCtr="0" upright="1">
                          <a:noAutofit/>
                        </wps:bodyPr>
                      </wps:wsp>
                      <wps:wsp>
                        <wps:cNvPr id="77" name="Freeform 89"/>
                        <wps:cNvSpPr>
                          <a:spLocks noEditPoints="1"/>
                        </wps:cNvSpPr>
                        <wps:spPr bwMode="auto">
                          <a:xfrm>
                            <a:off x="2465705" y="576580"/>
                            <a:ext cx="241300" cy="1014730"/>
                          </a:xfrm>
                          <a:custGeom>
                            <a:avLst/>
                            <a:gdLst>
                              <a:gd name="T0" fmla="*/ 373 w 380"/>
                              <a:gd name="T1" fmla="*/ 41 h 1598"/>
                              <a:gd name="T2" fmla="*/ 346 w 380"/>
                              <a:gd name="T3" fmla="*/ 0 h 1598"/>
                              <a:gd name="T4" fmla="*/ 366 w 380"/>
                              <a:gd name="T5" fmla="*/ 75 h 1598"/>
                              <a:gd name="T6" fmla="*/ 324 w 380"/>
                              <a:gd name="T7" fmla="*/ 102 h 1598"/>
                              <a:gd name="T8" fmla="*/ 366 w 380"/>
                              <a:gd name="T9" fmla="*/ 75 h 1598"/>
                              <a:gd name="T10" fmla="*/ 344 w 380"/>
                              <a:gd name="T11" fmla="*/ 177 h 1598"/>
                              <a:gd name="T12" fmla="*/ 317 w 380"/>
                              <a:gd name="T13" fmla="*/ 136 h 1598"/>
                              <a:gd name="T14" fmla="*/ 337 w 380"/>
                              <a:gd name="T15" fmla="*/ 211 h 1598"/>
                              <a:gd name="T16" fmla="*/ 296 w 380"/>
                              <a:gd name="T17" fmla="*/ 238 h 1598"/>
                              <a:gd name="T18" fmla="*/ 337 w 380"/>
                              <a:gd name="T19" fmla="*/ 211 h 1598"/>
                              <a:gd name="T20" fmla="*/ 316 w 380"/>
                              <a:gd name="T21" fmla="*/ 313 h 1598"/>
                              <a:gd name="T22" fmla="*/ 289 w 380"/>
                              <a:gd name="T23" fmla="*/ 271 h 1598"/>
                              <a:gd name="T24" fmla="*/ 309 w 380"/>
                              <a:gd name="T25" fmla="*/ 346 h 1598"/>
                              <a:gd name="T26" fmla="*/ 268 w 380"/>
                              <a:gd name="T27" fmla="*/ 373 h 1598"/>
                              <a:gd name="T28" fmla="*/ 309 w 380"/>
                              <a:gd name="T29" fmla="*/ 346 h 1598"/>
                              <a:gd name="T30" fmla="*/ 287 w 380"/>
                              <a:gd name="T31" fmla="*/ 448 h 1598"/>
                              <a:gd name="T32" fmla="*/ 261 w 380"/>
                              <a:gd name="T33" fmla="*/ 407 h 1598"/>
                              <a:gd name="T34" fmla="*/ 280 w 380"/>
                              <a:gd name="T35" fmla="*/ 482 h 1598"/>
                              <a:gd name="T36" fmla="*/ 239 w 380"/>
                              <a:gd name="T37" fmla="*/ 509 h 1598"/>
                              <a:gd name="T38" fmla="*/ 280 w 380"/>
                              <a:gd name="T39" fmla="*/ 482 h 1598"/>
                              <a:gd name="T40" fmla="*/ 259 w 380"/>
                              <a:gd name="T41" fmla="*/ 584 h 1598"/>
                              <a:gd name="T42" fmla="*/ 232 w 380"/>
                              <a:gd name="T43" fmla="*/ 543 h 1598"/>
                              <a:gd name="T44" fmla="*/ 252 w 380"/>
                              <a:gd name="T45" fmla="*/ 618 h 1598"/>
                              <a:gd name="T46" fmla="*/ 211 w 380"/>
                              <a:gd name="T47" fmla="*/ 645 h 1598"/>
                              <a:gd name="T48" fmla="*/ 252 w 380"/>
                              <a:gd name="T49" fmla="*/ 618 h 1598"/>
                              <a:gd name="T50" fmla="*/ 230 w 380"/>
                              <a:gd name="T51" fmla="*/ 720 h 1598"/>
                              <a:gd name="T52" fmla="*/ 204 w 380"/>
                              <a:gd name="T53" fmla="*/ 679 h 1598"/>
                              <a:gd name="T54" fmla="*/ 223 w 380"/>
                              <a:gd name="T55" fmla="*/ 754 h 1598"/>
                              <a:gd name="T56" fmla="*/ 182 w 380"/>
                              <a:gd name="T57" fmla="*/ 781 h 1598"/>
                              <a:gd name="T58" fmla="*/ 223 w 380"/>
                              <a:gd name="T59" fmla="*/ 754 h 1598"/>
                              <a:gd name="T60" fmla="*/ 202 w 380"/>
                              <a:gd name="T61" fmla="*/ 856 h 1598"/>
                              <a:gd name="T62" fmla="*/ 175 w 380"/>
                              <a:gd name="T63" fmla="*/ 815 h 1598"/>
                              <a:gd name="T64" fmla="*/ 195 w 380"/>
                              <a:gd name="T65" fmla="*/ 890 h 1598"/>
                              <a:gd name="T66" fmla="*/ 154 w 380"/>
                              <a:gd name="T67" fmla="*/ 917 h 1598"/>
                              <a:gd name="T68" fmla="*/ 195 w 380"/>
                              <a:gd name="T69" fmla="*/ 890 h 1598"/>
                              <a:gd name="T70" fmla="*/ 174 w 380"/>
                              <a:gd name="T71" fmla="*/ 992 h 1598"/>
                              <a:gd name="T72" fmla="*/ 147 w 380"/>
                              <a:gd name="T73" fmla="*/ 951 h 1598"/>
                              <a:gd name="T74" fmla="*/ 166 w 380"/>
                              <a:gd name="T75" fmla="*/ 1026 h 1598"/>
                              <a:gd name="T76" fmla="*/ 126 w 380"/>
                              <a:gd name="T77" fmla="*/ 1053 h 1598"/>
                              <a:gd name="T78" fmla="*/ 166 w 380"/>
                              <a:gd name="T79" fmla="*/ 1026 h 1598"/>
                              <a:gd name="T80" fmla="*/ 145 w 380"/>
                              <a:gd name="T81" fmla="*/ 1128 h 1598"/>
                              <a:gd name="T82" fmla="*/ 118 w 380"/>
                              <a:gd name="T83" fmla="*/ 1087 h 1598"/>
                              <a:gd name="T84" fmla="*/ 138 w 380"/>
                              <a:gd name="T85" fmla="*/ 1162 h 1598"/>
                              <a:gd name="T86" fmla="*/ 97 w 380"/>
                              <a:gd name="T87" fmla="*/ 1189 h 1598"/>
                              <a:gd name="T88" fmla="*/ 138 w 380"/>
                              <a:gd name="T89" fmla="*/ 1162 h 1598"/>
                              <a:gd name="T90" fmla="*/ 117 w 380"/>
                              <a:gd name="T91" fmla="*/ 1264 h 1598"/>
                              <a:gd name="T92" fmla="*/ 90 w 380"/>
                              <a:gd name="T93" fmla="*/ 1222 h 1598"/>
                              <a:gd name="T94" fmla="*/ 110 w 380"/>
                              <a:gd name="T95" fmla="*/ 1297 h 1598"/>
                              <a:gd name="T96" fmla="*/ 69 w 380"/>
                              <a:gd name="T97" fmla="*/ 1325 h 1598"/>
                              <a:gd name="T98" fmla="*/ 110 w 380"/>
                              <a:gd name="T99" fmla="*/ 1297 h 1598"/>
                              <a:gd name="T100" fmla="*/ 89 w 380"/>
                              <a:gd name="T101" fmla="*/ 1399 h 1598"/>
                              <a:gd name="T102" fmla="*/ 62 w 380"/>
                              <a:gd name="T103" fmla="*/ 1358 h 1598"/>
                              <a:gd name="T104" fmla="*/ 81 w 380"/>
                              <a:gd name="T105" fmla="*/ 1433 h 1598"/>
                              <a:gd name="T106" fmla="*/ 40 w 380"/>
                              <a:gd name="T107" fmla="*/ 1460 h 1598"/>
                              <a:gd name="T108" fmla="*/ 81 w 380"/>
                              <a:gd name="T109" fmla="*/ 1433 h 1598"/>
                              <a:gd name="T110" fmla="*/ 64 w 380"/>
                              <a:gd name="T111" fmla="*/ 1516 h 1598"/>
                              <a:gd name="T112" fmla="*/ 33 w 380"/>
                              <a:gd name="T113" fmla="*/ 1494 h 1598"/>
                              <a:gd name="T114" fmla="*/ 102 w 380"/>
                              <a:gd name="T115" fmla="*/ 1506 h 1598"/>
                              <a:gd name="T116" fmla="*/ 0 w 380"/>
                              <a:gd name="T117" fmla="*/ 1485 h 1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80" h="1598">
                                <a:moveTo>
                                  <a:pt x="380" y="7"/>
                                </a:moveTo>
                                <a:lnTo>
                                  <a:pt x="373" y="41"/>
                                </a:lnTo>
                                <a:lnTo>
                                  <a:pt x="339" y="34"/>
                                </a:lnTo>
                                <a:lnTo>
                                  <a:pt x="346" y="0"/>
                                </a:lnTo>
                                <a:lnTo>
                                  <a:pt x="380" y="7"/>
                                </a:lnTo>
                                <a:close/>
                                <a:moveTo>
                                  <a:pt x="366" y="75"/>
                                </a:moveTo>
                                <a:lnTo>
                                  <a:pt x="359" y="109"/>
                                </a:lnTo>
                                <a:lnTo>
                                  <a:pt x="324" y="102"/>
                                </a:lnTo>
                                <a:lnTo>
                                  <a:pt x="332" y="68"/>
                                </a:lnTo>
                                <a:lnTo>
                                  <a:pt x="366" y="75"/>
                                </a:lnTo>
                                <a:close/>
                                <a:moveTo>
                                  <a:pt x="351" y="143"/>
                                </a:moveTo>
                                <a:lnTo>
                                  <a:pt x="344" y="177"/>
                                </a:lnTo>
                                <a:lnTo>
                                  <a:pt x="310" y="170"/>
                                </a:lnTo>
                                <a:lnTo>
                                  <a:pt x="317" y="136"/>
                                </a:lnTo>
                                <a:lnTo>
                                  <a:pt x="351" y="143"/>
                                </a:lnTo>
                                <a:close/>
                                <a:moveTo>
                                  <a:pt x="337" y="211"/>
                                </a:moveTo>
                                <a:lnTo>
                                  <a:pt x="330" y="245"/>
                                </a:lnTo>
                                <a:lnTo>
                                  <a:pt x="296" y="238"/>
                                </a:lnTo>
                                <a:lnTo>
                                  <a:pt x="303" y="204"/>
                                </a:lnTo>
                                <a:lnTo>
                                  <a:pt x="337" y="211"/>
                                </a:lnTo>
                                <a:close/>
                                <a:moveTo>
                                  <a:pt x="323" y="278"/>
                                </a:moveTo>
                                <a:lnTo>
                                  <a:pt x="316" y="313"/>
                                </a:lnTo>
                                <a:lnTo>
                                  <a:pt x="282" y="306"/>
                                </a:lnTo>
                                <a:lnTo>
                                  <a:pt x="289" y="271"/>
                                </a:lnTo>
                                <a:lnTo>
                                  <a:pt x="323" y="278"/>
                                </a:lnTo>
                                <a:close/>
                                <a:moveTo>
                                  <a:pt x="309" y="346"/>
                                </a:moveTo>
                                <a:lnTo>
                                  <a:pt x="302" y="380"/>
                                </a:lnTo>
                                <a:lnTo>
                                  <a:pt x="268" y="373"/>
                                </a:lnTo>
                                <a:lnTo>
                                  <a:pt x="275" y="339"/>
                                </a:lnTo>
                                <a:lnTo>
                                  <a:pt x="309" y="346"/>
                                </a:lnTo>
                                <a:close/>
                                <a:moveTo>
                                  <a:pt x="295" y="414"/>
                                </a:moveTo>
                                <a:lnTo>
                                  <a:pt x="287" y="448"/>
                                </a:lnTo>
                                <a:lnTo>
                                  <a:pt x="254" y="441"/>
                                </a:lnTo>
                                <a:lnTo>
                                  <a:pt x="261" y="407"/>
                                </a:lnTo>
                                <a:lnTo>
                                  <a:pt x="295" y="414"/>
                                </a:lnTo>
                                <a:close/>
                                <a:moveTo>
                                  <a:pt x="280" y="482"/>
                                </a:moveTo>
                                <a:lnTo>
                                  <a:pt x="273" y="516"/>
                                </a:lnTo>
                                <a:lnTo>
                                  <a:pt x="239" y="509"/>
                                </a:lnTo>
                                <a:lnTo>
                                  <a:pt x="246" y="475"/>
                                </a:lnTo>
                                <a:lnTo>
                                  <a:pt x="280" y="482"/>
                                </a:lnTo>
                                <a:close/>
                                <a:moveTo>
                                  <a:pt x="266" y="550"/>
                                </a:moveTo>
                                <a:lnTo>
                                  <a:pt x="259" y="584"/>
                                </a:lnTo>
                                <a:lnTo>
                                  <a:pt x="225" y="577"/>
                                </a:lnTo>
                                <a:lnTo>
                                  <a:pt x="232" y="543"/>
                                </a:lnTo>
                                <a:lnTo>
                                  <a:pt x="266" y="550"/>
                                </a:lnTo>
                                <a:close/>
                                <a:moveTo>
                                  <a:pt x="252" y="618"/>
                                </a:moveTo>
                                <a:lnTo>
                                  <a:pt x="245" y="652"/>
                                </a:lnTo>
                                <a:lnTo>
                                  <a:pt x="211" y="645"/>
                                </a:lnTo>
                                <a:lnTo>
                                  <a:pt x="218" y="611"/>
                                </a:lnTo>
                                <a:lnTo>
                                  <a:pt x="252" y="618"/>
                                </a:lnTo>
                                <a:close/>
                                <a:moveTo>
                                  <a:pt x="238" y="686"/>
                                </a:moveTo>
                                <a:lnTo>
                                  <a:pt x="230" y="720"/>
                                </a:lnTo>
                                <a:lnTo>
                                  <a:pt x="197" y="713"/>
                                </a:lnTo>
                                <a:lnTo>
                                  <a:pt x="204" y="679"/>
                                </a:lnTo>
                                <a:lnTo>
                                  <a:pt x="238" y="686"/>
                                </a:lnTo>
                                <a:close/>
                                <a:moveTo>
                                  <a:pt x="223" y="754"/>
                                </a:moveTo>
                                <a:lnTo>
                                  <a:pt x="216" y="788"/>
                                </a:lnTo>
                                <a:lnTo>
                                  <a:pt x="182" y="781"/>
                                </a:lnTo>
                                <a:lnTo>
                                  <a:pt x="190" y="747"/>
                                </a:lnTo>
                                <a:lnTo>
                                  <a:pt x="223" y="754"/>
                                </a:lnTo>
                                <a:close/>
                                <a:moveTo>
                                  <a:pt x="209" y="822"/>
                                </a:moveTo>
                                <a:lnTo>
                                  <a:pt x="202" y="856"/>
                                </a:lnTo>
                                <a:lnTo>
                                  <a:pt x="168" y="849"/>
                                </a:lnTo>
                                <a:lnTo>
                                  <a:pt x="175" y="815"/>
                                </a:lnTo>
                                <a:lnTo>
                                  <a:pt x="209" y="822"/>
                                </a:lnTo>
                                <a:close/>
                                <a:moveTo>
                                  <a:pt x="195" y="890"/>
                                </a:moveTo>
                                <a:lnTo>
                                  <a:pt x="188" y="924"/>
                                </a:lnTo>
                                <a:lnTo>
                                  <a:pt x="154" y="917"/>
                                </a:lnTo>
                                <a:lnTo>
                                  <a:pt x="161" y="883"/>
                                </a:lnTo>
                                <a:lnTo>
                                  <a:pt x="195" y="890"/>
                                </a:lnTo>
                                <a:close/>
                                <a:moveTo>
                                  <a:pt x="181" y="958"/>
                                </a:moveTo>
                                <a:lnTo>
                                  <a:pt x="174" y="992"/>
                                </a:lnTo>
                                <a:lnTo>
                                  <a:pt x="140" y="985"/>
                                </a:lnTo>
                                <a:lnTo>
                                  <a:pt x="147" y="951"/>
                                </a:lnTo>
                                <a:lnTo>
                                  <a:pt x="181" y="958"/>
                                </a:lnTo>
                                <a:close/>
                                <a:moveTo>
                                  <a:pt x="166" y="1026"/>
                                </a:moveTo>
                                <a:lnTo>
                                  <a:pt x="159" y="1060"/>
                                </a:lnTo>
                                <a:lnTo>
                                  <a:pt x="126" y="1053"/>
                                </a:lnTo>
                                <a:lnTo>
                                  <a:pt x="133" y="1019"/>
                                </a:lnTo>
                                <a:lnTo>
                                  <a:pt x="166" y="1026"/>
                                </a:lnTo>
                                <a:close/>
                                <a:moveTo>
                                  <a:pt x="152" y="1094"/>
                                </a:moveTo>
                                <a:lnTo>
                                  <a:pt x="145" y="1128"/>
                                </a:lnTo>
                                <a:lnTo>
                                  <a:pt x="111" y="1121"/>
                                </a:lnTo>
                                <a:lnTo>
                                  <a:pt x="118" y="1087"/>
                                </a:lnTo>
                                <a:lnTo>
                                  <a:pt x="152" y="1094"/>
                                </a:lnTo>
                                <a:close/>
                                <a:moveTo>
                                  <a:pt x="138" y="1162"/>
                                </a:moveTo>
                                <a:lnTo>
                                  <a:pt x="131" y="1196"/>
                                </a:lnTo>
                                <a:lnTo>
                                  <a:pt x="97" y="1189"/>
                                </a:lnTo>
                                <a:lnTo>
                                  <a:pt x="104" y="1155"/>
                                </a:lnTo>
                                <a:lnTo>
                                  <a:pt x="138" y="1162"/>
                                </a:lnTo>
                                <a:close/>
                                <a:moveTo>
                                  <a:pt x="124" y="1230"/>
                                </a:moveTo>
                                <a:lnTo>
                                  <a:pt x="117" y="1264"/>
                                </a:lnTo>
                                <a:lnTo>
                                  <a:pt x="83" y="1257"/>
                                </a:lnTo>
                                <a:lnTo>
                                  <a:pt x="90" y="1222"/>
                                </a:lnTo>
                                <a:lnTo>
                                  <a:pt x="124" y="1230"/>
                                </a:lnTo>
                                <a:close/>
                                <a:moveTo>
                                  <a:pt x="110" y="1297"/>
                                </a:moveTo>
                                <a:lnTo>
                                  <a:pt x="103" y="1332"/>
                                </a:lnTo>
                                <a:lnTo>
                                  <a:pt x="69" y="1325"/>
                                </a:lnTo>
                                <a:lnTo>
                                  <a:pt x="76" y="1290"/>
                                </a:lnTo>
                                <a:lnTo>
                                  <a:pt x="110" y="1297"/>
                                </a:lnTo>
                                <a:close/>
                                <a:moveTo>
                                  <a:pt x="96" y="1365"/>
                                </a:moveTo>
                                <a:lnTo>
                                  <a:pt x="89" y="1399"/>
                                </a:lnTo>
                                <a:lnTo>
                                  <a:pt x="54" y="1392"/>
                                </a:lnTo>
                                <a:lnTo>
                                  <a:pt x="62" y="1358"/>
                                </a:lnTo>
                                <a:lnTo>
                                  <a:pt x="96" y="1365"/>
                                </a:lnTo>
                                <a:close/>
                                <a:moveTo>
                                  <a:pt x="81" y="1433"/>
                                </a:moveTo>
                                <a:lnTo>
                                  <a:pt x="74" y="1467"/>
                                </a:lnTo>
                                <a:lnTo>
                                  <a:pt x="40" y="1460"/>
                                </a:lnTo>
                                <a:lnTo>
                                  <a:pt x="47" y="1426"/>
                                </a:lnTo>
                                <a:lnTo>
                                  <a:pt x="81" y="1433"/>
                                </a:lnTo>
                                <a:close/>
                                <a:moveTo>
                                  <a:pt x="67" y="1501"/>
                                </a:moveTo>
                                <a:lnTo>
                                  <a:pt x="64" y="1516"/>
                                </a:lnTo>
                                <a:lnTo>
                                  <a:pt x="30" y="1509"/>
                                </a:lnTo>
                                <a:lnTo>
                                  <a:pt x="33" y="1494"/>
                                </a:lnTo>
                                <a:lnTo>
                                  <a:pt x="67" y="1501"/>
                                </a:lnTo>
                                <a:close/>
                                <a:moveTo>
                                  <a:pt x="102" y="1506"/>
                                </a:moveTo>
                                <a:lnTo>
                                  <a:pt x="29" y="1598"/>
                                </a:lnTo>
                                <a:lnTo>
                                  <a:pt x="0" y="1485"/>
                                </a:lnTo>
                                <a:lnTo>
                                  <a:pt x="102" y="1506"/>
                                </a:lnTo>
                                <a:close/>
                              </a:path>
                            </a:pathLst>
                          </a:custGeom>
                          <a:solidFill>
                            <a:srgbClr val="000000"/>
                          </a:solidFill>
                          <a:ln w="1270" cap="flat">
                            <a:solidFill>
                              <a:srgbClr val="000000"/>
                            </a:solidFill>
                            <a:prstDash val="solid"/>
                            <a:bevel/>
                            <a:headEnd/>
                            <a:tailEnd/>
                          </a:ln>
                        </wps:spPr>
                        <wps:bodyPr rot="0" vert="horz" wrap="square" lIns="91440" tIns="45720" rIns="91440" bIns="45720" anchor="t" anchorCtr="0" upright="1">
                          <a:noAutofit/>
                        </wps:bodyPr>
                      </wps:wsp>
                      <wps:wsp>
                        <wps:cNvPr id="78" name="Rectangle 90"/>
                        <wps:cNvSpPr>
                          <a:spLocks noChangeArrowheads="1"/>
                        </wps:cNvSpPr>
                        <wps:spPr bwMode="auto">
                          <a:xfrm>
                            <a:off x="1155065" y="1694815"/>
                            <a:ext cx="16954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BF5" w:rsidRDefault="00534BF5" w:rsidP="00785F0F">
                              <w:r>
                                <w:rPr>
                                  <w:rFonts w:ascii="Arial" w:hAnsi="Arial" w:cs="Arial"/>
                                  <w:b/>
                                  <w:bCs/>
                                  <w:color w:val="000000"/>
                                  <w:sz w:val="32"/>
                                  <w:szCs w:val="32"/>
                                </w:rPr>
                                <w:t>M</w:t>
                              </w:r>
                            </w:p>
                          </w:txbxContent>
                        </wps:txbx>
                        <wps:bodyPr rot="0" vert="horz" wrap="none" lIns="0" tIns="0" rIns="0" bIns="0" anchor="t" anchorCtr="0" upright="1">
                          <a:spAutoFit/>
                        </wps:bodyPr>
                      </wps:wsp>
                      <wps:wsp>
                        <wps:cNvPr id="79" name="Rectangle 91"/>
                        <wps:cNvSpPr>
                          <a:spLocks noChangeArrowheads="1"/>
                        </wps:cNvSpPr>
                        <wps:spPr bwMode="auto">
                          <a:xfrm>
                            <a:off x="1320165" y="1807210"/>
                            <a:ext cx="186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BF5" w:rsidRPr="002402D1" w:rsidRDefault="00534BF5" w:rsidP="00785F0F">
                              <w:proofErr w:type="spellStart"/>
                              <w:proofErr w:type="gramStart"/>
                              <w:r w:rsidRPr="002402D1">
                                <w:rPr>
                                  <w:rFonts w:ascii="Arial" w:hAnsi="Arial" w:cs="Arial"/>
                                  <w:bCs/>
                                </w:rPr>
                                <w:t>sik</w:t>
                              </w:r>
                              <w:proofErr w:type="spellEnd"/>
                              <w:proofErr w:type="gramEnd"/>
                            </w:p>
                          </w:txbxContent>
                        </wps:txbx>
                        <wps:bodyPr rot="0" vert="horz" wrap="none" lIns="0" tIns="0" rIns="0" bIns="0" anchor="t" anchorCtr="0" upright="1">
                          <a:spAutoFit/>
                        </wps:bodyPr>
                      </wps:wsp>
                      <wps:wsp>
                        <wps:cNvPr id="80" name="Rectangle 92"/>
                        <wps:cNvSpPr>
                          <a:spLocks noChangeArrowheads="1"/>
                        </wps:cNvSpPr>
                        <wps:spPr bwMode="auto">
                          <a:xfrm>
                            <a:off x="2651760" y="1070610"/>
                            <a:ext cx="16954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BF5" w:rsidRDefault="00534BF5" w:rsidP="00785F0F">
                              <w:r>
                                <w:rPr>
                                  <w:rFonts w:ascii="Arial" w:hAnsi="Arial" w:cs="Arial"/>
                                  <w:b/>
                                  <w:bCs/>
                                  <w:color w:val="000000"/>
                                  <w:sz w:val="32"/>
                                  <w:szCs w:val="32"/>
                                </w:rPr>
                                <w:t>M</w:t>
                              </w:r>
                            </w:p>
                          </w:txbxContent>
                        </wps:txbx>
                        <wps:bodyPr rot="0" vert="horz" wrap="none" lIns="0" tIns="0" rIns="0" bIns="0" anchor="t" anchorCtr="0" upright="1">
                          <a:spAutoFit/>
                        </wps:bodyPr>
                      </wps:wsp>
                      <wps:wsp>
                        <wps:cNvPr id="81" name="Rectangle 93"/>
                        <wps:cNvSpPr>
                          <a:spLocks noChangeArrowheads="1"/>
                        </wps:cNvSpPr>
                        <wps:spPr bwMode="auto">
                          <a:xfrm>
                            <a:off x="2816860" y="1183005"/>
                            <a:ext cx="3600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BF5" w:rsidRPr="002402D1" w:rsidRDefault="00534BF5" w:rsidP="00785F0F">
                              <w:proofErr w:type="gramStart"/>
                              <w:r w:rsidRPr="002402D1">
                                <w:rPr>
                                  <w:rFonts w:ascii="Arial" w:hAnsi="Arial" w:cs="Arial"/>
                                  <w:bCs/>
                                </w:rPr>
                                <w:t>sik+</w:t>
                              </w:r>
                              <w:proofErr w:type="gramEnd"/>
                              <w:r w:rsidRPr="002402D1">
                                <w:rPr>
                                  <w:rFonts w:ascii="Arial" w:hAnsi="Arial" w:cs="Arial"/>
                                  <w:bCs/>
                                </w:rPr>
                                <w:t>1</w:t>
                              </w:r>
                            </w:p>
                          </w:txbxContent>
                        </wps:txbx>
                        <wps:bodyPr rot="0" vert="horz" wrap="none" lIns="0" tIns="0" rIns="0" bIns="0" anchor="t" anchorCtr="0" upright="1">
                          <a:spAutoFit/>
                        </wps:bodyPr>
                      </wps:wsp>
                      <wps:wsp>
                        <wps:cNvPr id="98" name="Freeform 94"/>
                        <wps:cNvSpPr>
                          <a:spLocks noEditPoints="1"/>
                        </wps:cNvSpPr>
                        <wps:spPr bwMode="auto">
                          <a:xfrm>
                            <a:off x="228600" y="0"/>
                            <a:ext cx="66040" cy="2311400"/>
                          </a:xfrm>
                          <a:custGeom>
                            <a:avLst/>
                            <a:gdLst>
                              <a:gd name="T0" fmla="*/ 35 w 104"/>
                              <a:gd name="T1" fmla="*/ 3640 h 3640"/>
                              <a:gd name="T2" fmla="*/ 35 w 104"/>
                              <a:gd name="T3" fmla="*/ 87 h 3640"/>
                              <a:gd name="T4" fmla="*/ 69 w 104"/>
                              <a:gd name="T5" fmla="*/ 87 h 3640"/>
                              <a:gd name="T6" fmla="*/ 69 w 104"/>
                              <a:gd name="T7" fmla="*/ 3640 h 3640"/>
                              <a:gd name="T8" fmla="*/ 35 w 104"/>
                              <a:gd name="T9" fmla="*/ 3640 h 3640"/>
                              <a:gd name="T10" fmla="*/ 0 w 104"/>
                              <a:gd name="T11" fmla="*/ 105 h 3640"/>
                              <a:gd name="T12" fmla="*/ 52 w 104"/>
                              <a:gd name="T13" fmla="*/ 0 h 3640"/>
                              <a:gd name="T14" fmla="*/ 104 w 104"/>
                              <a:gd name="T15" fmla="*/ 105 h 3640"/>
                              <a:gd name="T16" fmla="*/ 0 w 104"/>
                              <a:gd name="T17" fmla="*/ 105 h 3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4" h="3640">
                                <a:moveTo>
                                  <a:pt x="35" y="3640"/>
                                </a:moveTo>
                                <a:lnTo>
                                  <a:pt x="35" y="87"/>
                                </a:lnTo>
                                <a:lnTo>
                                  <a:pt x="69" y="87"/>
                                </a:lnTo>
                                <a:lnTo>
                                  <a:pt x="69" y="3640"/>
                                </a:lnTo>
                                <a:lnTo>
                                  <a:pt x="35" y="3640"/>
                                </a:lnTo>
                                <a:close/>
                                <a:moveTo>
                                  <a:pt x="0" y="105"/>
                                </a:moveTo>
                                <a:lnTo>
                                  <a:pt x="52" y="0"/>
                                </a:lnTo>
                                <a:lnTo>
                                  <a:pt x="104" y="105"/>
                                </a:lnTo>
                                <a:lnTo>
                                  <a:pt x="0" y="105"/>
                                </a:lnTo>
                                <a:close/>
                              </a:path>
                            </a:pathLst>
                          </a:custGeom>
                          <a:solidFill>
                            <a:srgbClr val="000000"/>
                          </a:solidFill>
                          <a:ln w="1270" cap="flat">
                            <a:solidFill>
                              <a:srgbClr val="000000"/>
                            </a:solidFill>
                            <a:prstDash val="solid"/>
                            <a:bevel/>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6" o:spid="_x0000_s1029" editas="canvas" style="position:absolute;margin-left:45pt;margin-top:9pt;width:364.75pt;height:246.4pt;z-index:251661312" coordsize="46323,31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">
                <v:shape id="_x0000_s1030" type="#_x0000_t75" style="position:absolute;width:46323;height:31292;visibility:visible;mso-wrap-style:square">
                  <v:fill o:detectmouseclick="t"/>
                  <v:path o:connecttype="none"/>
                </v:shape>
                <v:shape id="Freeform 18" o:spid="_x0000_s1031" style="position:absolute;left:8769;top:20783;width:216;height:2426;visibility:visible;mso-wrap-style:square;v-text-anchor:top" coordsize="34,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Fy6cMA&#10;AADaAAAADwAAAGRycy9kb3ducmV2LnhtbESPwWrDMBBE74H8g9hCL6GR3ZJQHMshKRR6aSFOINfF&#10;2lim1spISuz+fVUo5DjMzBum3E62FzfyoXOsIF9mIIgbpztuFZyO70+vIEJE1tg7JgU/FGBbzWcl&#10;FtqNfKBbHVuRIBwKVGBiHAopQ2PIYli6gTh5F+ctxiR9K7XHMcFtL5+zbC0tdpwWDA70Zqj5rq9W&#10;gfSHM9bdebE3btztx1UePr9ypR4fpt0GRKQp3sP/7Q+t4AX+rqQbI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Fy6cMAAADaAAAADwAAAAAAAAAAAAAAAACYAgAAZHJzL2Rv&#10;d25yZXYueG1sUEsFBgAAAAAEAAQA9QAAAIgDAAAAAA==&#10;" path="m34,r,139l,139,,,34,xm34,243r,139l,382,,243r34,xe" fillcolor="black" strokeweight=".1pt">
                  <v:stroke joinstyle="bevel"/>
                  <v:path arrowok="t" o:connecttype="custom" o:connectlocs="21590,0;21590,88265;0,88265;0,0;21590,0;21590,154305;21590,242570;0,242570;0,154305;21590,154305" o:connectangles="0,0,0,0,0,0,0,0,0,0"/>
                  <o:lock v:ext="edit" verticies="t"/>
                </v:shape>
                <v:line id="Line 19" o:spid="_x0000_s1032" style="position:absolute;flip:y;visibility:visible;mso-wrap-style:square" from="9417,18281" to="18846,23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ufJsAAAADaAAAADwAAAGRycy9kb3ducmV2LnhtbESPQYvCMBSE74L/ITzBm6aKLGs1FRXF&#10;vVoFr8/m2ZY2L6WJWv31ZmFhj8PMfMMsV52pxYNaV1pWMBlHIIgzq0vOFZxP+9E3COeRNdaWScGL&#10;HKySfm+JsbZPPtIj9bkIEHYxKii8b2IpXVaQQTe2DXHwbrY16INsc6lbfAa4qeU0ir6kwZLDQoEN&#10;bQvKqvRuFGzTs7xc3tf5PrtpqnbR8YWHjVLDQbdegPDU+f/wX/tHK5jB75VwA2T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7LnybAAAAA2gAAAA8AAAAAAAAAAAAAAAAA&#10;oQIAAGRycy9kb3ducmV2LnhtbFBLBQYAAAAABAAEAPkAAACOAwAAAAA=&#10;" strokeweight=".65pt">
                  <v:stroke endcap="round"/>
                </v:line>
                <v:rect id="Rectangle 20" o:spid="_x0000_s1033" alt="Small grid" style="position:absolute;left:34575;top:4622;width:5626;height:18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uqrsMA&#10;AADaAAAADwAAAGRycy9kb3ducmV2LnhtbESPQWvCQBSE7wX/w/IEb3VjqcXGbEIQWrwo1KY9P7LP&#10;JG32bcyuMf57t1DwOMzMN0ySjaYVA/WusaxgMY9AEJdWN1wpKD7fHlcgnEfW2FomBVdykKWThwRj&#10;bS/8QcPBVyJA2MWooPa+i6V0ZU0G3dx2xME72t6gD7KvpO7xEuCmlU9R9CINNhwWauxoU1P5ezgb&#10;Bd/7H3sqihXtSjucnsf31+gr90rNpmO+BuFp9Pfwf3urFSzh70q4AT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uqrsMAAADaAAAADwAAAAAAAAAAAAAAAACYAgAAZHJzL2Rv&#10;d25yZXYueG1sUEsFBgAAAAAEAAQA9QAAAIgDAAAAAA==&#10;" fillcolor="blue" stroked="f">
                  <v:fill r:id="rId132" o:title="" type="pattern"/>
                </v:rect>
                <v:rect id="Rectangle 21" o:spid="_x0000_s1034" alt="Small grid" style="position:absolute;left:18954;top:11480;width:5715;height:11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k02cMA&#10;AADaAAAADwAAAGRycy9kb3ducmV2LnhtbESPQWvCQBSE74L/YXmCN91YRGyaTQiFll4sVNOeH9ln&#10;Es2+jdltjP++WxA8DjPzDZNko2nFQL1rLCtYLSMQxKXVDVcKisPbYgvCeWSNrWVScCMHWTqdJBhr&#10;e+UvGva+EgHCLkYFtfddLKUrazLolrYjDt7R9gZ9kH0ldY/XADetfIqijTTYcFiosaPXmsrz/tco&#10;+Pk82UtRbGlX2uGyHt+fo+/cKzWfjfkLCE+jf4Tv7Q+tYAP/V8INkO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k02cMAAADaAAAADwAAAAAAAAAAAAAAAACYAgAAZHJzL2Rv&#10;d25yZXYueG1sUEsFBgAAAAAEAAQA9QAAAIgDAAAAAA==&#10;" fillcolor="blue" stroked="f">
                  <v:fill r:id="rId132" o:title="" type="pattern"/>
                </v:rect>
                <v:shape id="Freeform 22" o:spid="_x0000_s1035" alt="Wide downward diagonal" style="position:absolute;left:24193;top:11480;width:10001;height:11868;visibility:visible;mso-wrap-style:square;v-text-anchor:top" coordsize="1575,1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s1sMEA&#10;AADaAAAADwAAAGRycy9kb3ducmV2LnhtbESPQYvCMBSE74L/ITzBy6LpenC1GkVcBEFRrOL50Tzb&#10;YvNSmqj13xtB8DjMzDfMdN6YUtypdoVlBb/9CARxanXBmYLTcdUbgXAeWWNpmRQ8ycF81m5NMdb2&#10;wQe6Jz4TAcIuRgW591UspUtzMuj6tiIO3sXWBn2QdSZ1jY8AN6UcRNFQGiw4LORY0TKn9JrcjILz&#10;7uZ+Lv/b5SmRxTg76L3ZpFKpbqdZTEB4avw3/GmvtYI/eF8JN0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7NbDBAAAA2gAAAA8AAAAAAAAAAAAAAAAAmAIAAGRycy9kb3du&#10;cmV2LnhtbFBLBQYAAAAABAAEAPUAAACGAwAAAAA=&#10;" path="m5,1869l,776,1575,r,1869l5,1869xe" fillcolor="yellow" stroked="f">
                  <v:fill r:id="rId133" o:title="" type="pattern"/>
                  <v:path arrowok="t" o:connecttype="custom" o:connectlocs="3175,1186815;0,492760;1000125,0;1000125,1186815;3175,1186815" o:connectangles="0,0,0,0,0"/>
                </v:shape>
                <v:shape id="Freeform 23" o:spid="_x0000_s1036" alt="Wide downward diagonal" style="position:absolute;left:9048;top:18338;width:9970;height:4998;visibility:visible;mso-wrap-style:square;v-text-anchor:top" coordsize="1570,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LuwsAA&#10;AADaAAAADwAAAGRycy9kb3ducmV2LnhtbERPy2rCQBTdF/yH4Qrd1YlZBEkzighaF6Vq0g+4Zq5J&#10;MHMnZKZ5/H1nUejycN7ZbjKtGKh3jWUF61UEgri0uuFKwXdxfNuAcB5ZY2uZFMzkYLddvGSYajvy&#10;jYbcVyKEsEtRQe19l0rpypoMupXtiAP3sL1BH2BfSd3jGMJNK+MoSqTBhkNDjR0daiqf+Y9RcC2q&#10;JonH/f1r+IzPp+F4yT9mqdTrctq/g/A0+X/xn/usFYSt4Uq4AXL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dLuwsAAAADaAAAADwAAAAAAAAAAAAAAAACYAgAAZHJzL2Rvd25y&#10;ZXYueG1sUEsFBgAAAAAEAAQA9QAAAIUDAAAAAA==&#10;" path="m,787l1570,r,787l,787xe" fillcolor="yellow" stroked="f">
                  <v:fill r:id="rId133" o:title="" type="pattern"/>
                  <v:path arrowok="t" o:connecttype="custom" o:connectlocs="0,499745;996950,0;996950,499745;0,499745" o:connectangles="0,0,0,0"/>
                </v:shape>
                <v:shape id="Freeform 24" o:spid="_x0000_s1037" style="position:absolute;left:24472;top:14173;width:9970;height:222;visibility:visible;mso-wrap-style:square;v-text-anchor:top" coordsize="157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6rD8EA&#10;AADaAAAADwAAAGRycy9kb3ducmV2LnhtbESPwWrDMBBE74X8g9hAL6WR20NIHcshBAy9Ji05b6yN&#10;ZSytjKTa7t9XhUKPw8y8YarD4qyYKMTes4KXTQGCuPW6507B50fzvAMRE7JG65kUfFOEQ716qLDU&#10;fuYzTZfUiQzhWKICk9JYShlbQw7jxo/E2bv74DBlGTqpA84Z7qx8LYqtdNhzXjA40slQO1y+nIJm&#10;uttrdzO22fLuOoSneQjno1KP6+W4B5FoSf/hv/a7VvAGv1fyDZD1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uqw/BAAAA2gAAAA8AAAAAAAAAAAAAAAAAmAIAAGRycy9kb3du&#10;cmV2LnhtbFBLBQYAAAAABAAEAPUAAACGAwAAAAA=&#10;" path="m,l138,r,35l,35,,xm242,l381,r,35l242,35,242,xm485,l623,r,35l485,35,485,xm727,l866,r,35l727,35,727,xm970,r139,l1109,35r-139,l970,xm1213,r138,l1351,35r-138,l1213,xm1455,r115,l1570,35r-115,l1455,xe" fillcolor="black" strokeweight=".1pt">
                  <v:stroke joinstyle="bevel"/>
                  <v:path arrowok="t" o:connecttype="custom" o:connectlocs="0,0;87630,0;87630,22225;0,22225;0,0;153670,0;241935,0;241935,22225;153670,22225;153670,0;307975,0;395605,0;395605,22225;307975,22225;307975,0;461645,0;549910,0;549910,22225;461645,22225;461645,0;615950,0;704215,0;704215,22225;615950,22225;615950,0;770255,0;857885,0;857885,22225;770255,22225;770255,0;923925,0;996950,0;996950,22225;923925,22225;923925,0" o:connectangles="0,0,0,0,0,0,0,0,0,0,0,0,0,0,0,0,0,0,0,0,0,0,0,0,0,0,0,0,0,0,0,0,0,0,0"/>
                  <o:lock v:ext="edit" verticies="t"/>
                </v:shape>
                <v:line id="Line 25" o:spid="_x0000_s1038" style="position:absolute;flip:y;visibility:visible;mso-wrap-style:square" from="18859,11544" to="18859,18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9k8sIAAADbAAAADwAAAGRycy9kb3ducmV2LnhtbESPQWvDMAyF74P+B6PCbquTwMbI6pZS&#10;yNhhDJrsB4hYjUNjOcRuk/776jDYTeI9vfdpu1/8oG40xT6wgXyTgSJug+25M/DbVC/voGJCtjgE&#10;JgN3irDfrZ62WNow84ludeqUhHAs0YBLaSy1jq0jj3ETRmLRzmHymGSdOm0nnCXcD7rIsjftsWdp&#10;cDjS0VF7qa/ewKvNZm7CfHLFdzV+XnJb/HTWmOf1cvgAlWhJ/+a/6y8r+EIvv8gAev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U9k8sIAAADbAAAADwAAAAAAAAAAAAAA&#10;AAChAgAAZHJzL2Rvd25yZXYueG1sUEsFBgAAAAAEAAQA+QAAAJADAAAAAA==&#10;" strokeweight="1.75pt"/>
                <v:line id="Line 26" o:spid="_x0000_s1039" style="position:absolute;flip:y;visibility:visible;mso-wrap-style:square" from="24472,11544" to="24472,16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PBab8AAADbAAAADwAAAGRycy9kb3ducmV2LnhtbERPS2rDMBDdF3oHMYXuatmGluJYNqWQ&#10;0EUp5HOAwZpIxtbIWErs3r4qBLKbx/tO3a5uFFeaQ+9ZQZHlIIg7r3s2Ck7H7cs7iBCRNY6eScEv&#10;BWibx4caK+0X3tP1EI1IIRwqVGBjnCopQ2fJYcj8RJy4s58dxgRnI/WMSwp3oyzz/E067Dk1WJzo&#10;01I3HC5OwavOFz76ZW/L7+20Gwpd/hit1PPT+rEBEWmNd/HN/aXT/AL+f0kHyOY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gPBab8AAADbAAAADwAAAAAAAAAAAAAAAACh&#10;AgAAZHJzL2Rvd25yZXYueG1sUEsFBgAAAAAEAAQA+QAAAI0DAAAAAA==&#10;" strokeweight="1.75pt"/>
                <v:line id="Line 27" o:spid="_x0000_s1040" style="position:absolute;visibility:visible;mso-wrap-style:square" from="18859,11544" to="24472,11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ndasIAAADbAAAADwAAAGRycy9kb3ducmV2LnhtbERPS4vCMBC+L/gfwgje1tQeFqlGEVEU&#10;VnHXx8Hb0IxttZmUJmr11xthYW/z8T1nOG5MKW5Uu8Kygl43AkGcWl1wpmC/m3/2QTiPrLG0TAoe&#10;5GA8an0MMdH2zr902/pMhBB2CSrIva8SKV2ak0HXtRVx4E62NugDrDOpa7yHcFPKOIq+pMGCQ0OO&#10;FU1zSi/bq1GwXqYr+33s/0gbb2bP8/TwdIu5Up12MxmA8NT4f/Gfe6nD/Bjev4QD5O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mndasIAAADbAAAADwAAAAAAAAAAAAAA&#10;AAChAgAAZHJzL2Rvd25yZXYueG1sUEsFBgAAAAAEAAQA+QAAAJADAAAAAA==&#10;" strokeweight="1.75pt"/>
                <v:line id="Line 28" o:spid="_x0000_s1041" style="position:absolute;flip:y;visibility:visible;mso-wrap-style:square" from="24472,11569" to="34455,16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gb/8AAAADbAAAADwAAAGRycy9kb3ducmV2LnhtbERPS2vCQBC+F/oflil4azZtQTRmFSsN&#10;ejUKXsfs5IHZ2ZDdatJf3xUEb/PxPSddDaYVV+pdY1nBRxSDIC6sbrhScDxk7zMQziNrbC2TgpEc&#10;rJavLykm2t54T9fcVyKEsEtQQe19l0jpipoMush2xIErbW/QB9hXUvd4C+GmlZ9xPJUGGw4NNXa0&#10;qam45L9GwSY/ytPp7zzPilLT5Sfej7j9VmryNqwXIDwN/il+uHc6zP+C+y/hALn8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jYG//AAAAA2wAAAA8AAAAAAAAAAAAAAAAA&#10;oQIAAGRycy9kb3ducmV2LnhtbFBLBQYAAAAABAAEAPkAAACOAwAAAAA=&#10;" strokeweight=".65pt">
                  <v:stroke endcap="round"/>
                </v:line>
                <v:line id="Line 29" o:spid="_x0000_s1042" style="position:absolute;flip:y;visibility:visible;mso-wrap-style:square" from="34455,4673" to="34455,11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Ri8b4AAADbAAAADwAAAGRycy9kb3ducmV2LnhtbERPzYrCMBC+C75DGMGbphYVqUYRwcWD&#10;CFofYGjGpthMSpO19e3NwoK3+fh+Z7PrbS1e1PrKsYLZNAFBXDhdcangnh8nKxA+IGusHZOCN3nY&#10;bYeDDWbadXyl1y2UIoawz1CBCaHJpPSFIYt+6hriyD1cazFE2JZSt9jFcFvLNEmW0mLFscFgQwdD&#10;xfP2axUsdNJx7rqrSc/H5uc50+ml1EqNR/1+DSJQH77if/dJx/lz+PslHiC3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adGLxvgAAANsAAAAPAAAAAAAAAAAAAAAAAKEC&#10;AABkcnMvZG93bnJldi54bWxQSwUGAAAAAAQABAD5AAAAjAMAAAAA&#10;" strokeweight="1.75pt"/>
                <v:line id="Line 30" o:spid="_x0000_s1043" style="position:absolute;visibility:visible;mso-wrap-style:square" from="34455,4673" to="40068,4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BFHsIAAADbAAAADwAAAGRycy9kb3ducmV2LnhtbERPS4vCMBC+C/6HMII3TRVcpBpFZGWF&#10;XVmfB29DM7bVZlKarFZ/vREWvM3H95zxtDaFuFLlcssKet0IBHFidc6pgv1u0RmCcB5ZY2GZFNzJ&#10;wXTSbIwx1vbGG7pufSpCCLsYFWTel7GULsnIoOvakjhwJ1sZ9AFWqdQV3kK4KWQ/ij6kwZxDQ4Yl&#10;zTNKLts/o2C1TH7s93G4lrb/+/k4zw8P97VQqt2qZyMQnmr/Fv+7lzrMH8Drl3CAn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YBFHsIAAADbAAAADwAAAAAAAAAAAAAA&#10;AAChAgAAZHJzL2Rvd25yZXYueG1sUEsFBgAAAAAEAAQA+QAAAJADAAAAAA==&#10;" strokeweight="1.75pt"/>
                <v:line id="Line 31" o:spid="_x0000_s1044" style="position:absolute;visibility:visible;mso-wrap-style:square" from="40068,4673" to="40068,23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bacIAAADbAAAADwAAAGRycy9kb3ducmV2LnhtbERPS4vCMBC+L/gfwgjetul6EKlGEVlR&#10;cBffB29DM7bVZlKaqNVfv1kQvM3H95zhuDGluFHtCssKvqIYBHFqdcGZgv1u9tkH4TyyxtIyKXiQ&#10;g/Go9THERNs7b+i29ZkIIewSVJB7XyVSujQngy6yFXHgTrY26AOsM6lrvIdwU8puHPekwYJDQ44V&#10;TXNKL9urUfC7SH/s8thfS9tdfT/P08PTzWdKddrNZADCU+Pf4pd7ocP8Hvz/Eg6Qo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LbacIAAADbAAAADwAAAAAAAAAAAAAA&#10;AAChAgAAZHJzL2Rvd25yZXYueG1sUEsFBgAAAAAEAAQA+QAAAJADAAAAAA==&#10;" strokeweight="1.75pt"/>
                <v:group id="Group 32" o:spid="_x0000_s1045" style="position:absolute;left:18230;top:17780;width:1086;height:1174" coordorigin="3966,3692" coordsize="171,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oval id="Oval 33" o:spid="_x0000_s1046" style="position:absolute;left:3966;top:3692;width:171;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vR3MMA&#10;AADbAAAADwAAAGRycy9kb3ducmV2LnhtbESPQWvCQBCF7wX/wzJCb3Wjh1Kiq4igBDxI01J6HLKT&#10;bDA7G7KrRn+9cyj0NsN78943q83oO3WlIbaBDcxnGSjiKtiWGwPfX/u3D1AxIVvsApOBO0XYrCcv&#10;K8xtuPEnXcvUKAnhmKMBl1Kfax0rRx7jLPTEotVh8JhkHRptB7xJuO/0IsvetceWpcFhTztH1bm8&#10;eAP16XDu69+i5sJVD3fMFuTLH2Nep+N2CSrRmP7Nf9eFFXyBlV9kA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vR3MMAAADbAAAADwAAAAAAAAAAAAAAAACYAgAAZHJzL2Rv&#10;d25yZXYueG1sUEsFBgAAAAAEAAQA9QAAAIgDAAAAAA==&#10;" fillcolor="#0c9" strokeweight="0"/>
                  <v:oval id="Oval 34" o:spid="_x0000_s1047" style="position:absolute;left:3966;top:3692;width:171;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H3zsMA&#10;AADbAAAADwAAAGRycy9kb3ducmV2LnhtbERPS2vCQBC+C/6HZQredNMexKSuUopCKXowFaG3SXZM&#10;gtnZkN3m4a93C4Xe5uN7zno7mFp01LrKsoLnRQSCOLe64kLB+Ws/X4FwHlljbZkUjORgu5lO1pho&#10;2/OJutQXIoSwS1BB6X2TSOnykgy6hW2IA3e1rUEfYFtI3WIfwk0tX6JoKQ1WHBpKbOi9pPyW/hgF&#10;hzg774z9PspM33efY3axXXZRavY0vL2C8DT4f/Gf+0OH+TH8/hIO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H3zsMAAADbAAAADwAAAAAAAAAAAAAAAACYAgAAZHJzL2Rv&#10;d25yZXYueG1sUEsFBgAAAAAEAAQA9QAAAIgDAAAAAA==&#10;" filled="f" strokeweight=".55pt">
                    <v:stroke endcap="round"/>
                  </v:oval>
                </v:group>
                <v:group id="Group 35" o:spid="_x0000_s1048" style="position:absolute;left:23837;top:15868;width:1086;height:1169" coordorigin="4849,3391" coordsize="171,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oval id="Oval 36" o:spid="_x0000_s1049" style="position:absolute;left:4849;top:3391;width:171;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2y/MMA&#10;AADbAAAADwAAAGRycy9kb3ducmV2LnhtbESPwWrDMBBE74X8g9hAb7UcH0JxrIQQSDD0EOqW0uNi&#10;rS0Ta2UsxXb79VWh0OMwM2+Y4rDYXkw0+s6xgk2SgiCune64VfD+dn56BuEDssbeMSn4Ig+H/eqh&#10;wFy7mV9pqkIrIoR9jgpMCEMupa8NWfSJG4ij17jRYohybKUecY5w28ssTbfSYsdxweBAJ0P1rbpb&#10;Bc31chuaz7Lh0tTf5iXNyFYfSj2ul+MORKAl/If/2qVWkG3g90v8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2y/MMAAADbAAAADwAAAAAAAAAAAAAAAACYAgAAZHJzL2Rv&#10;d25yZXYueG1sUEsFBgAAAAAEAAQA9QAAAIgDAAAAAA==&#10;" fillcolor="#0c9" strokeweight="0"/>
                  <v:oval id="Oval 37" o:spid="_x0000_s1050" style="position:absolute;left:4849;top:3391;width:171;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mvAsQA&#10;AADbAAAADwAAAGRycy9kb3ducmV2LnhtbESPT4vCMBTE74LfITxhb5rag2jXKCIKIrsH/yDs7bV5&#10;25ZtXkoTa91PbwTB4zAzv2Hmy85UoqXGlZYVjEcRCOLM6pJzBefTdjgF4TyyxsoyKbiTg+Wi35tj&#10;ou2ND9QefS4ChF2CCgrv60RKlxVk0I1sTRy8X9sY9EE2udQN3gLcVDKOook0WHJYKLCmdUHZ3/Fq&#10;FHzN0vPG2J9vmer/zf6eXmybXpT6GHSrTxCeOv8Ov9o7rSCO4fk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ZrwLEAAAA2wAAAA8AAAAAAAAAAAAAAAAAmAIAAGRycy9k&#10;b3ducmV2LnhtbFBLBQYAAAAABAAEAPUAAACJAwAAAAA=&#10;" filled="f" strokeweight=".55pt">
                    <v:stroke endcap="round"/>
                  </v:oval>
                </v:group>
                <v:group id="Group 38" o:spid="_x0000_s1051" style="position:absolute;left:28829;top:13735;width:1085;height:1168" coordorigin="5635,3055" coordsize="171,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oval id="Oval 39" o:spid="_x0000_s1052" style="position:absolute;left:5635;top:3055;width:171;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RZMMA&#10;AADbAAAADwAAAGRycy9kb3ducmV2LnhtbESPQWvCQBSE70L/w/IKvZlNQxFJXUWESqCHYhTp8ZF9&#10;yQazb0N21bS/3hUEj8PMfMMsVqPtxIUG3zpW8J6kIIgrp1tuFBz2X9M5CB+QNXaOScEfeVgtXyYL&#10;zLW78o4uZWhEhLDPUYEJoc+l9JUhiz5xPXH0ajdYDFEOjdQDXiPcdjJL05m02HJcMNjTxlB1Ks9W&#10;Qf2zPfX1b1FzYap/851mZMujUm+v4/oTRKAxPMOPdqEVZB9w/xJ/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oRZMMAAADbAAAADwAAAAAAAAAAAAAAAACYAgAAZHJzL2Rv&#10;d25yZXYueG1sUEsFBgAAAAAEAAQA9QAAAIgDAAAAAA==&#10;" fillcolor="#0c9" strokeweight="0"/>
                  <v:oval id="Oval 40" o:spid="_x0000_s1053" style="position:absolute;left:5635;top:3055;width:171;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A3dsQA&#10;AADbAAAADwAAAGRycy9kb3ducmV2LnhtbESPT4vCMBTE74LfITxhb5oqrGjXKCIKsqwH/yDs7bV5&#10;25ZtXkoTa/XTG0HwOMzMb5jZojWlaKh2hWUFw0EEgji1uuBMwem46U9AOI+ssbRMCm7kYDHvdmYY&#10;a3vlPTUHn4kAYRejgtz7KpbSpTkZdANbEQfvz9YGfZB1JnWN1wA3pRxF0VgaLDgs5FjRKqf0/3Ax&#10;Cn6myWlt7O9OJvq+/r4lZ9skZ6U+eu3yC4Sn1r/Dr/ZWKxh9wv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wN3bEAAAA2wAAAA8AAAAAAAAAAAAAAAAAmAIAAGRycy9k&#10;b3ducmV2LnhtbFBLBQYAAAAABAAEAPUAAACJAwAAAAA=&#10;" filled="f" strokeweight=".55pt">
                    <v:stroke endcap="round"/>
                  </v:oval>
                </v:group>
                <v:group id="Group 41" o:spid="_x0000_s1054" style="position:absolute;left:33820;top:10909;width:1085;height:1168" coordorigin="6421,2610" coordsize="171,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oval id="Oval 42" o:spid="_x0000_s1055" style="position:absolute;left:6421;top:2610;width:171;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iPE8MA&#10;AADbAAAADwAAAGRycy9kb3ducmV2LnhtbESPQWvCQBSE70L/w/IKvZlNc6iSuooIlUAPxSjS4yP7&#10;kg1m34bsqml/vSsIHoeZ+YZZrEbbiQsNvnWs4D1JQRBXTrfcKDjsv6ZzED4ga+wck4I/8rBavkwW&#10;mGt35R1dytCICGGfowITQp9L6StDFn3ieuLo1W6wGKIcGqkHvEa47WSWph/SYstxwWBPG0PVqTxb&#10;BfXP9tTXv0XNhan+zXeakS2PSr29jutPEIHG8Aw/2oVWkM3g/iX+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iPE8MAAADbAAAADwAAAAAAAAAAAAAAAACYAgAAZHJzL2Rv&#10;d25yZXYueG1sUEsFBgAAAAAEAAQA9QAAAIgDAAAAAA==&#10;" fillcolor="#0c9" strokeweight="0"/>
                  <v:oval id="Oval 43" o:spid="_x0000_s1056" style="position:absolute;left:6421;top:2610;width:171;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GY6MAA&#10;AADbAAAADwAAAGRycy9kb3ducmV2LnhtbERPy4rCMBTdD/gP4QruxlQX4lSjiCiI6MIHgrvb5toW&#10;m5vSxFr9erMQZnk47+m8NaVoqHaFZQWDfgSCOLW64EzB+bT+HYNwHlljaZkUvMjBfNb5mWKs7ZMP&#10;1Bx9JkIIuxgV5N5XsZQuzcmg69uKOHA3Wxv0AdaZ1DU+Q7gp5TCKRtJgwaEhx4qWOaX348Mo2P0l&#10;55Wx171M9Hu1fSUX2yQXpXrddjEB4an1/+Kve6MVDMPY8CX8ADn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3GY6MAAAADbAAAADwAAAAAAAAAAAAAAAACYAgAAZHJzL2Rvd25y&#10;ZXYueG1sUEsFBgAAAAAEAAQA9QAAAIUDAAAAAA==&#10;" filled="f" strokeweight=".55pt">
                    <v:stroke endcap="round"/>
                  </v:oval>
                </v:group>
                <v:shape id="Freeform 44" o:spid="_x0000_s1057" style="position:absolute;left:8591;top:12649;width:1632;height:9995;visibility:visible;mso-wrap-style:square;v-text-anchor:top" coordsize="257,1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dpJsQA&#10;AADbAAAADwAAAGRycy9kb3ducmV2LnhtbESPUWvCQBCE3wX/w7FC3/RSQdHUU0ppIRQpaEXxbclt&#10;k2BuL+RWk/77niD0cZiZb5jVpne1ulEbKs8GnicJKOLc24oLA4fvj/ECVBBki7VnMvBLATbr4WCF&#10;qfUd7+i2l0JFCIcUDZQiTap1yEtyGCa+IY7ej28dSpRtoW2LXYS7Wk+TZK4dVhwXSmzoraT8sr86&#10;A9d3OXXZLHMXl38dt7Nl9ilnb8zTqH99ASXUy3/40c6sgekS7l/iD9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3aSbEAAAA2wAAAA8AAAAAAAAAAAAAAAAAmAIAAGRycy9k&#10;b3ducmV2LnhtbFBLBQYAAAAABAAEAPUAAACJAwAAAAA=&#10;" path="m257,4r-4,34l218,34,223,r34,4xm248,73r-4,34l210,103r4,-35l248,73xm239,142r-4,34l201,172r4,-35l239,142xm231,210r-5,35l192,240r4,-34l231,210xm222,279r-4,35l183,309r4,-34l222,279xm213,348r-4,34l174,378r5,-34l213,348xm204,417r-4,34l165,447r5,-34l204,417xm196,486r-5,34l157,516r4,-35l196,486xm187,555r-5,34l148,585r4,-35l187,555xm178,623r-5,35l139,653r5,-34l178,623xm169,692r-4,35l130,722r5,-34l169,692xm160,761r-4,34l121,791r5,-34l160,761xm151,830r-4,34l113,860r4,-34l151,830xm143,899r-5,34l104,929r4,-35l143,899xm134,968r-5,34l95,998r4,-35l134,968xm125,1036r-5,35l86,1066r5,-34l125,1036xm116,1105r-4,35l77,1135r5,-34l116,1105xm107,1174r-4,35l68,1204r5,-34l107,1174xm99,1243r-5,34l60,1273r4,-34l99,1243xm90,1312r-5,34l51,1342r4,-35l90,1312xm81,1381r-5,34l42,1411r4,-35l81,1381xm72,1450r-4,34l33,1479r5,-34l72,1450xm103,1477r-64,97l,1464r103,13xe" fillcolor="black" strokeweight=".1pt">
                  <v:stroke joinstyle="bevel"/>
                  <v:path arrowok="t" o:connecttype="custom" o:connectlocs="160655,24130;141605,0;157480,46355;133350,65405;157480,46355;149225,111760;130175,86995;146685,133350;121920,152400;146685,133350;138430,199390;118745,174625;135255,220980;110490,240030;135255,220980;127000,286385;107950,262255;124460,308610;99695,327660;124460,308610;115570,374015;96520,349250;113030,395605;88265,414655;113030,395605;104775,461645;85725,436880;101600,483235;76835,502285;101600,483235;93345,548640;74295,524510;90805,570865;66040,589915;90805,570865;81915,636270;62865,611505;79375,657860;54610,676910;79375,657860;71120,723900;52070,699135;67945,745490;43180,764540;67945,745490;59690,810895;40640,786765;57150,833120;32385,852170;57150,833120;48260,898525;29210,873760;45720,920750;20955,939165;45720,920750;24765,999490;65405,937895" o:connectangles="0,0,0,0,0,0,0,0,0,0,0,0,0,0,0,0,0,0,0,0,0,0,0,0,0,0,0,0,0,0,0,0,0,0,0,0,0,0,0,0,0,0,0,0,0,0,0,0,0,0,0,0,0,0,0,0,0"/>
                  <o:lock v:ext="edit" verticies="t"/>
                </v:shape>
                <v:shape id="Freeform 45" o:spid="_x0000_s1058" style="position:absolute;left:10058;top:12566;width:8172;height:5214;visibility:visible;mso-wrap-style:square;v-text-anchor:top" coordsize="1287,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8UusIA&#10;AADbAAAADwAAAGRycy9kb3ducmV2LnhtbERPz2vCMBS+D/Y/hCd4W1MnFFcbRQrCEGHM7bDjo3m2&#10;1eYlS6LW/fXLYbDjx/e7Wo9mEFfyobesYJblIIgbq3tuFXx+bJ8WIEJE1jhYJgV3CrBePT5UWGp7&#10;43e6HmIrUgiHEhV0MbpSytB0ZDBk1hEn7mi9wZigb6X2eEvhZpDPeV5Igz2nhg4d1R0158PFKDj/&#10;fNH+5F6Ktq6t2RZu8bb7DkpNJ+NmCSLSGP/Ff+5XrWCe1qcv6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zxS6wgAAANsAAAAPAAAAAAAAAAAAAAAAAJgCAABkcnMvZG93&#10;bnJldi54bWxQSwUGAAAAAAQABAD1AAAAhwMAAAAA&#10;" path="m18,l47,18,29,48,,29,18,xm77,37r29,18l88,85,58,66,77,37xm135,74r30,18l146,122,117,103,135,74xm194,111r29,19l205,159,176,140r18,-29xm253,148r29,18l263,196,234,177r19,-29xm311,185r30,18l322,233,293,214r18,-29xm370,222r29,19l381,270,351,251r19,-29xm429,259r29,18l439,307,410,288r19,-29xm487,296r29,19l498,344,469,325r18,-29xm546,333r29,19l557,381,527,362r19,-29xm604,370r30,19l615,418,586,399r18,-29xm663,407r29,19l674,455,644,437r19,-30xm722,444r29,19l732,492,703,473r19,-29xm780,481r29,19l791,529,762,510r18,-29xm839,518r29,19l850,566,820,548r19,-30xm897,555r30,19l908,603,879,584r18,-29xm956,592r29,19l967,640,938,622r18,-30xm1015,629r29,19l1026,677,996,659r19,-30xm1073,666r30,19l1084,714r-29,-18l1073,666xm1132,703r29,19l1143,751r-30,-18l1132,703xm1191,740r29,19l1201,788r-29,-18l1191,740xm1226,722r61,99l1171,810r55,-88xe" fillcolor="black" strokeweight=".1pt">
                  <v:stroke joinstyle="bevel"/>
                  <v:path arrowok="t" o:connecttype="custom" o:connectlocs="29845,11430;0,18415;48895,23495;55880,53975;48895,23495;104775,58420;74295,65405;123190,70485;130175,100965;123190,70485;179070,105410;148590,112395;197485,117475;204470,147955;197485,117475;253365,153035;222885,159385;272415,164465;278765,194945;272415,164465;327660,200025;297815,206375;346710,211455;353695,241935;346710,211455;402590,247015;372110,253365;421005,258445;427990,288925;421005,258445;476885,294005;446405,300355;495300,305435;502285,335915;495300,305435;551180,340995;520700,347980;569595,352425;576580,382905;569595,352425;625475,387985;595630,394970;644525,399415;651510,429895;644525,399415;700405,434975;669925,441960;718820,446405;725805,476885;718820,446405;774700,481965;744220,488950;778510,458470;743585,514350" o:connectangles="0,0,0,0,0,0,0,0,0,0,0,0,0,0,0,0,0,0,0,0,0,0,0,0,0,0,0,0,0,0,0,0,0,0,0,0,0,0,0,0,0,0,0,0,0,0,0,0,0,0,0,0,0,0"/>
                  <o:lock v:ext="edit" verticies="t"/>
                </v:shape>
                <v:shape id="Freeform 46" o:spid="_x0000_s1059" style="position:absolute;left:26898;top:5822;width:6922;height:5087;visibility:visible;mso-wrap-style:square;v-text-anchor:top" coordsize="1090,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2f/sMA&#10;AADbAAAADwAAAGRycy9kb3ducmV2LnhtbESPT4vCMBTE78J+h/AWvK1pFZa1GkUE0Zt/l8Xbo3nb&#10;dk1eSpNq/fYbQfA4zMxvmOm8s0ZcqfGVYwXpIAFBnDtdcaHgdFx9fIHwAVmjcUwK7uRhPnvrTTHT&#10;7sZ7uh5CISKEfYYKyhDqTEqfl2TRD1xNHL1f11gMUTaF1A3eItwaOUyST2mx4rhQYk3LkvLLobUK&#10;9juTbrbtUv61VaLNOV2PT98/SvXfu8UERKAuvMLP9kYrGKXw+BJ/gJ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2f/sMAAADbAAAADwAAAAAAAAAAAAAAAACYAgAAZHJzL2Rv&#10;d25yZXYueG1sUEsFBgAAAAAEAAQA9QAAAIgDAAAAAA==&#10;" path="m20,l48,20,28,48,,28,20,xm76,41r28,20l84,89,56,69,76,41xm132,82r28,20l140,130,112,109,132,82xm188,122r28,21l196,171,168,150r20,-28xm244,163r28,21l252,212,224,191r20,-28xm300,204r28,20l308,253,280,232r20,-28xm356,245r28,20l364,293,336,273r20,-28xm412,286r28,20l420,334,392,314r20,-28xm468,326r28,21l476,375,448,355r20,-29xm524,367r28,21l532,416,504,395r20,-28xm580,408r28,20l588,457,560,436r20,-28xm636,449r29,20l644,497,616,477r20,-28xm692,490r28,20l700,538,672,518r20,-28xm748,531r29,20l756,579,728,559r20,-28xm805,571r28,21l812,620,784,599r21,-28xm860,612r29,21l868,661,840,640r20,-28xm917,653r28,20l924,702,896,681r21,-28xm973,694r28,20l980,742,952,722r21,-28xm1029,735r1,1l1010,764r-2,-1l1029,735xm1037,698r53,103l976,782r61,-84xe" fillcolor="black" strokeweight=".1pt">
                  <v:stroke joinstyle="bevel"/>
                  <v:path arrowok="t" o:connecttype="custom" o:connectlocs="30480,12700;0,17780;48260,26035;53340,56515;48260,26035;101600,64770;71120,69215;119380,77470;124460,108585;119380,77470;172720,116840;142240,121285;190500,129540;195580,160655;190500,129540;243840,168275;213360,173355;261620,181610;266700,212090;261620,181610;314960,220345;284480,225425;332740,233045;337820,264160;332740,233045;386080,271780;355600,276860;403860,285115;408940,315595;403860,285115;457200,323850;426720,328930;474980,337185;480060,367665;474980,337185;528955,375920;497840,380365;546100,388620;551180,419735;546100,388620;600075,427355;568960,432435;617855,440690;622300,471170;617855,440690;654050,467360;640080,484505;658495,443230;619760,496570" o:connectangles="0,0,0,0,0,0,0,0,0,0,0,0,0,0,0,0,0,0,0,0,0,0,0,0,0,0,0,0,0,0,0,0,0,0,0,0,0,0,0,0,0,0,0,0,0,0,0,0,0"/>
                  <o:lock v:ext="edit" verticies="t"/>
                </v:shape>
                <v:shape id="Freeform 47" o:spid="_x0000_s1060" style="position:absolute;left:18738;top:19037;width:216;height:3962;visibility:visible;mso-wrap-style:square;v-text-anchor:top" coordsize="34,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SJysIA&#10;AADbAAAADwAAAGRycy9kb3ducmV2LnhtbESPS2vDMBCE74X8B7GF3Bq5LpTGiRKCoeAe82jPi7Wx&#10;TKyVY6l+5NdHhUCPw8x8w6y3o21ET52vHSt4XSQgiEuna64UnI6fLx8gfEDW2DgmBRN52G5mT2vM&#10;tBt4T/0hVCJC2GeowITQZlL60pBFv3AtcfTOrrMYouwqqTscItw2Mk2Sd2mx5rhgsKXcUHk5/FoF&#10;/ucrdzfqv1vDWJyXPj9N11qp+fO4W4EINIb/8KNdaAVvKfx9iT9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InKwgAAANsAAAAPAAAAAAAAAAAAAAAAAJgCAABkcnMvZG93&#10;bnJldi54bWxQSwUGAAAAAAQABAD1AAAAhwMAAAAA&#10;" path="m34,r,139l,139,,,34,xm34,243r,139l,382,,243r34,xm34,486r,138l,624,,486r34,xe" fillcolor="black" strokeweight=".1pt">
                  <v:stroke joinstyle="bevel"/>
                  <v:path arrowok="t" o:connecttype="custom" o:connectlocs="21590,0;21590,88265;0,88265;0,0;21590,0;21590,154305;21590,242570;0,242570;0,154305;21590,154305;21590,308610;21590,396240;0,396240;0,308610;21590,308610" o:connectangles="0,0,0,0,0,0,0,0,0,0,0,0,0,0,0"/>
                  <o:lock v:ext="edit" verticies="t"/>
                </v:shape>
                <v:shape id="Freeform 48" o:spid="_x0000_s1061" style="position:absolute;left:34334;top:12166;width:216;height:11246;visibility:visible;mso-wrap-style:square;v-text-anchor:top" coordsize="34,1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So+cQA&#10;AADbAAAADwAAAGRycy9kb3ducmV2LnhtbESPzWrDMBCE74W+g9hAbo2cn7aJazmUQkoOJSRuH2Cx&#10;NpaptTKSmrhvHwUCOQ4z8w1TrAfbiRP50DpWMJ1kIIhrp1tuFPx8b56WIEJE1tg5JgX/FGBdPj4U&#10;mGt35gOdqtiIBOGQowITY59LGWpDFsPE9cTJOzpvMSbpG6k9nhPcdnKWZS/SYstpwWBPH4bq3+rP&#10;KtB+P1st9Ouh/3zeVl+7vVnxblBqPBre30BEGuI9fGtvtYL5HK5f0g+Q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EqPnEAAAA2wAAAA8AAAAAAAAAAAAAAAAAmAIAAGRycy9k&#10;b3ducmV2LnhtbFBLBQYAAAAABAAEAPUAAACJAwAAAAA=&#10;" path="m34,r,138l,138,,,34,xm34,242r,139l,381,,242r34,xm34,485r,139l,624,,485r34,xm34,728r,139l,867,,728r34,xm34,971r,139l,1110,,971r34,xm34,1214r,139l,1353,,1214r34,xm34,1457r,139l,1596,,1457r34,xm34,1700r,71l,1771r,-71l34,1700xe" fillcolor="black" strokeweight=".1pt">
                  <v:stroke joinstyle="bevel"/>
                  <v:path arrowok="t" o:connecttype="custom" o:connectlocs="21590,0;21590,87630;0,87630;0,0;21590,0;21590,153670;21590,241935;0,241935;0,153670;21590,153670;21590,307975;21590,396240;0,396240;0,307975;21590,307975;21590,462280;21590,550545;0,550545;0,462280;21590,462280;21590,616585;21590,704850;0,704850;0,616585;21590,616585;21590,770890;21590,859155;0,859155;0,770890;21590,770890;21590,925195;21590,1013460;0,1013460;0,925195;21590,925195;21590,1079500;21590,1124585;0,1124585;0,1079500;21590,1079500" o:connectangles="0,0,0,0,0,0,0,0,0,0,0,0,0,0,0,0,0,0,0,0,0,0,0,0,0,0,0,0,0,0,0,0,0,0,0,0,0,0,0,0"/>
                  <o:lock v:ext="edit" verticies="t"/>
                </v:shape>
                <v:shape id="Freeform 49" o:spid="_x0000_s1062" style="position:absolute;left:24358;top:17164;width:222;height:6248;visibility:visible;mso-wrap-style:square;v-text-anchor:top" coordsize="35,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O0ZMYA&#10;AADbAAAADwAAAGRycy9kb3ducmV2LnhtbESPT2vCQBTE7wW/w/IEb3WjFf9EVxFrQehBqh48PrLP&#10;bDD7NmTXJPXTdwuFHoeZ+Q2z2nS2FA3VvnCsYDRMQBBnThecK7icP17nIHxA1lg6JgXf5GGz7r2s&#10;MNWu5S9qTiEXEcI+RQUmhCqV0meGLPqhq4ijd3O1xRBlnUtdYxvhtpTjJJlKiwXHBYMV7Qxl99PD&#10;KjgumuN+9rnLdDt9vj+e5nq4XiZKDfrddgkiUBf+w3/tg1bwNoHfL/EH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O0ZMYAAADbAAAADwAAAAAAAAAAAAAAAACYAgAAZHJz&#10;L2Rvd25yZXYueG1sUEsFBgAAAAAEAAQA9QAAAIsDAAAAAA==&#10;" path="m35,r,139l,139,,,35,xm35,243r,139l,382,,243r35,xm35,486r,139l,625,,486r35,xm35,729r,138l,867,,729r35,xm35,971r,13l,984,,971r35,xe" fillcolor="black" strokeweight=".1pt">
                  <v:stroke joinstyle="bevel"/>
                  <v:path arrowok="t" o:connecttype="custom" o:connectlocs="22225,0;22225,88265;0,88265;0,0;22225,0;22225,154305;22225,242570;0,242570;0,154305;22225,154305;22225,308610;22225,396875;0,396875;0,308610;22225,308610;22225,462915;22225,550545;0,550545;0,462915;22225,462915;22225,616585;22225,624840;0,624840;0,616585;22225,616585" o:connectangles="0,0,0,0,0,0,0,0,0,0,0,0,0,0,0,0,0,0,0,0,0,0,0,0,0"/>
                  <o:lock v:ext="edit" verticies="t"/>
                </v:shape>
                <v:rect id="Rectangle 50" o:spid="_x0000_s1063" style="position:absolute;left:12573;top:24199;width:1473;height:23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534BF5" w:rsidRDefault="00534BF5" w:rsidP="00785F0F">
                        <w:r>
                          <w:rPr>
                            <w:rFonts w:ascii="CorpoS" w:hAnsi="CorpoS" w:cs="CorpoS"/>
                            <w:color w:val="000000"/>
                            <w:sz w:val="32"/>
                            <w:szCs w:val="32"/>
                          </w:rPr>
                          <w:t>D</w:t>
                        </w:r>
                      </w:p>
                    </w:txbxContent>
                  </v:textbox>
                </v:rect>
                <v:rect id="Rectangle 51" o:spid="_x0000_s1064" style="position:absolute;left:14217;top:25419;width:642;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534BF5" w:rsidRPr="002402D1" w:rsidRDefault="00534BF5" w:rsidP="00785F0F">
                        <w:proofErr w:type="gramStart"/>
                        <w:r w:rsidRPr="002402D1">
                          <w:rPr>
                            <w:rFonts w:ascii="Arial" w:hAnsi="Arial" w:cs="Arial"/>
                            <w:b/>
                            <w:bCs/>
                            <w:sz w:val="18"/>
                            <w:szCs w:val="18"/>
                          </w:rPr>
                          <w:t>k</w:t>
                        </w:r>
                        <w:proofErr w:type="gramEnd"/>
                      </w:p>
                    </w:txbxContent>
                  </v:textbox>
                </v:rect>
                <v:rect id="Rectangle 52" o:spid="_x0000_s1065" style="position:absolute;left:20713;top:25927;width:1131;height:23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534BF5" w:rsidRDefault="00534BF5" w:rsidP="00785F0F">
                        <w:proofErr w:type="gramStart"/>
                        <w:r>
                          <w:rPr>
                            <w:rFonts w:ascii="CorpoS" w:hAnsi="CorpoS" w:cs="CorpoS"/>
                            <w:color w:val="000000"/>
                            <w:sz w:val="32"/>
                            <w:szCs w:val="32"/>
                          </w:rPr>
                          <w:t>d</w:t>
                        </w:r>
                        <w:proofErr w:type="gramEnd"/>
                      </w:p>
                    </w:txbxContent>
                  </v:textbox>
                </v:rect>
                <v:rect id="Rectangle 53" o:spid="_x0000_s1066" style="position:absolute;left:22136;top:27139;width:64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534BF5" w:rsidRPr="002402D1" w:rsidRDefault="00534BF5" w:rsidP="00785F0F">
                        <w:proofErr w:type="gramStart"/>
                        <w:r w:rsidRPr="002402D1">
                          <w:rPr>
                            <w:rFonts w:ascii="Arial" w:hAnsi="Arial" w:cs="Arial"/>
                            <w:b/>
                            <w:bCs/>
                            <w:sz w:val="18"/>
                            <w:szCs w:val="18"/>
                          </w:rPr>
                          <w:t>k</w:t>
                        </w:r>
                        <w:proofErr w:type="gramEnd"/>
                      </w:p>
                    </w:txbxContent>
                  </v:textbox>
                </v:rect>
                <v:rect id="Rectangle 54" o:spid="_x0000_s1067" style="position:absolute;left:28340;top:24180;width:1473;height:23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534BF5" w:rsidRDefault="00534BF5" w:rsidP="00785F0F">
                        <w:r>
                          <w:rPr>
                            <w:rFonts w:ascii="CorpoS" w:hAnsi="CorpoS" w:cs="CorpoS"/>
                            <w:color w:val="000000"/>
                            <w:sz w:val="32"/>
                            <w:szCs w:val="32"/>
                          </w:rPr>
                          <w:t>D</w:t>
                        </w:r>
                      </w:p>
                    </w:txbxContent>
                  </v:textbox>
                </v:rect>
                <v:rect id="Rectangle 55" o:spid="_x0000_s1068" style="position:absolute;left:30130;top:25196;width:1943;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534BF5" w:rsidRDefault="00534BF5" w:rsidP="00785F0F">
                        <w:r w:rsidRPr="002402D1">
                          <w:rPr>
                            <w:rFonts w:ascii="Arial" w:hAnsi="Arial" w:cs="Arial"/>
                            <w:b/>
                            <w:bCs/>
                            <w:sz w:val="18"/>
                            <w:szCs w:val="18"/>
                          </w:rPr>
                          <w:t>k</w:t>
                        </w:r>
                        <w:r>
                          <w:rPr>
                            <w:rFonts w:ascii="Arial" w:hAnsi="Arial" w:cs="Arial"/>
                            <w:b/>
                            <w:bCs/>
                            <w:color w:val="000000"/>
                            <w:sz w:val="18"/>
                            <w:szCs w:val="18"/>
                          </w:rPr>
                          <w:t>+1</w:t>
                        </w:r>
                      </w:p>
                    </w:txbxContent>
                  </v:textbox>
                </v:rect>
                <v:rect id="Rectangle 56" o:spid="_x0000_s1069" style="position:absolute;left:35433;top:26485;width:1130;height:23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534BF5" w:rsidRDefault="00534BF5" w:rsidP="00785F0F">
                        <w:proofErr w:type="gramStart"/>
                        <w:r>
                          <w:rPr>
                            <w:rFonts w:ascii="CorpoS" w:hAnsi="CorpoS" w:cs="CorpoS"/>
                            <w:color w:val="000000"/>
                            <w:sz w:val="32"/>
                            <w:szCs w:val="32"/>
                          </w:rPr>
                          <w:t>d</w:t>
                        </w:r>
                        <w:proofErr w:type="gramEnd"/>
                      </w:p>
                    </w:txbxContent>
                  </v:textbox>
                </v:rect>
                <v:rect id="Rectangle 57" o:spid="_x0000_s1070" style="position:absolute;left:37122;top:27139;width:1943;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534BF5" w:rsidRDefault="00534BF5" w:rsidP="00785F0F">
                        <w:r w:rsidRPr="002402D1">
                          <w:rPr>
                            <w:rFonts w:ascii="Arial" w:hAnsi="Arial" w:cs="Arial"/>
                            <w:b/>
                            <w:bCs/>
                            <w:sz w:val="18"/>
                            <w:szCs w:val="18"/>
                          </w:rPr>
                          <w:t>k</w:t>
                        </w:r>
                        <w:r>
                          <w:rPr>
                            <w:rFonts w:ascii="Arial" w:hAnsi="Arial" w:cs="Arial"/>
                            <w:b/>
                            <w:bCs/>
                            <w:color w:val="000000"/>
                            <w:sz w:val="18"/>
                            <w:szCs w:val="18"/>
                          </w:rPr>
                          <w:t>+1</w:t>
                        </w:r>
                      </w:p>
                    </w:txbxContent>
                  </v:textbox>
                </v:rect>
                <v:shape id="Freeform 58" o:spid="_x0000_s1071" style="position:absolute;left:8877;top:24961;width:3124;height:661;visibility:visible;mso-wrap-style:square;v-text-anchor:top" coordsize="492,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vzVcYA&#10;AADbAAAADwAAAGRycy9kb3ducmV2LnhtbESPQWsCMRSE7wX/Q3hCL6Vmq1LK1ihSaBEPirZQents&#10;XjeLyct2k11Xf70RhB6HmfmGmS16Z0VHTag8K3gaZSCIC68rLhV8fb4/voAIEVmj9UwKThRgMR/c&#10;zTDX/sg76vaxFAnCIUcFJsY6lzIUhhyGka+Jk/frG4cxyaaUusFjgjsrx1n2LB1WnBYM1vRmqDjs&#10;W6fg+2e7Pm9tu578+c6aj64dl5sHpe6H/fIVRKQ+/odv7ZVWMJ3A9Uv6AXJ+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vzVcYAAADbAAAADwAAAAAAAAAAAAAAAACYAgAAZHJz&#10;L2Rvd25yZXYueG1sUEsFBgAAAAAEAAQA9QAAAIsDAAAAAA==&#10;" path="m492,69l87,69r,-35l492,34r,35xm104,104l,52,104,r,104xe" fillcolor="black" strokeweight=".1pt">
                  <v:stroke joinstyle="bevel"/>
                  <v:path arrowok="t" o:connecttype="custom" o:connectlocs="312420,43815;55245,43815;55245,21590;312420,21590;312420,43815;66040,66040;0,33020;66040,0;66040,66040" o:connectangles="0,0,0,0,0,0,0,0,0"/>
                  <o:lock v:ext="edit" verticies="t"/>
                </v:shape>
                <v:shape id="Freeform 59" o:spid="_x0000_s1072" style="position:absolute;left:15722;top:24961;width:3124;height:661;visibility:visible;mso-wrap-style:square;v-text-anchor:top" coordsize="492,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JrIccA&#10;AADbAAAADwAAAGRycy9kb3ducmV2LnhtbESPT2sCMRTE7wW/Q3hCL6Vm/UMpW6OI0CIeFG2h9PbY&#10;vG4Wk5ftJrtu++mNIPQ4zMxvmPmyd1Z01ITKs4LxKANBXHhdcang4/318RlEiMgarWdS8EsBlovB&#10;3Rxz7c98oO4YS5EgHHJUYGKscylDYchhGPmaOHnfvnEYk2xKqRs8J7izcpJlT9JhxWnBYE1rQ8Xp&#10;2DoFn1/77d/ettvpj++seevaSbl7UOp+2K9eQETq43/41t5oBbMZXL+kH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SayHHAAAA2wAAAA8AAAAAAAAAAAAAAAAAmAIAAGRy&#10;cy9kb3ducmV2LnhtbFBLBQYAAAAABAAEAPUAAACMAwAAAAA=&#10;" path="m,34r405,l405,69,,69,,34xm388,l492,52,388,104,388,xe" fillcolor="black" strokeweight=".1pt">
                  <v:stroke joinstyle="bevel"/>
                  <v:path arrowok="t" o:connecttype="custom" o:connectlocs="0,21590;257175,21590;257175,43815;0,43815;0,21590;246380,0;312420,33020;246380,66040;246380,0" o:connectangles="0,0,0,0,0,0,0,0,0"/>
                  <o:lock v:ext="edit" verticies="t"/>
                </v:shape>
                <v:shape id="Freeform 60" o:spid="_x0000_s1073" style="position:absolute;left:24472;top:24961;width:3118;height:661;visibility:visible;mso-wrap-style:square;v-text-anchor:top" coordsize="49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a5uMIA&#10;AADbAAAADwAAAGRycy9kb3ducmV2LnhtbESPQWsCMRSE70L/Q3iFXqRmLbLI1ihFEKQXcRV7fWxe&#10;N6GblyWJuv77RhA8DjPzDbNYDa4TFwrRelYwnRQgiBuvLbcKjofN+xxETMgaO8+k4EYRVsuX0QIr&#10;7a+8p0udWpEhHCtUYFLqKyljY8hhnPieOHu/PjhMWYZW6oDXDHed/CiKUjq0nBcM9rQ21PzVZ6eg&#10;TrvvsTXdPviiPd3Kg/yxm51Sb6/D1yeIREN6hh/trVYwK+H+Jf8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Brm4wgAAANsAAAAPAAAAAAAAAAAAAAAAAJgCAABkcnMvZG93&#10;bnJldi54bWxQSwUGAAAAAAQABAD1AAAAhwMAAAAA&#10;" path="m491,69l86,69r,-35l491,34r,35xm104,104l,52,104,r,104xe" fillcolor="black" strokeweight=".1pt">
                  <v:stroke joinstyle="bevel"/>
                  <v:path arrowok="t" o:connecttype="custom" o:connectlocs="311785,43815;54610,43815;54610,21590;311785,21590;311785,43815;66040,66040;0,33020;66040,0;66040,66040" o:connectangles="0,0,0,0,0,0,0,0,0"/>
                  <o:lock v:ext="edit" verticies="t"/>
                </v:shape>
                <v:shape id="Freeform 61" o:spid="_x0000_s1074" style="position:absolute;left:31318;top:24961;width:3124;height:661;visibility:visible;mso-wrap-style:square;v-text-anchor:top" coordsize="492,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D1VscA&#10;AADbAAAADwAAAGRycy9kb3ducmV2LnhtbESPQWsCMRSE74X+h/AKXkrNaktbVqOIYCkeKrWF4u2x&#10;eW4Wk5d1k123/nojFHocZuYbZjrvnRUdNaHyrGA0zEAQF15XXCr4/lo9vIIIEVmj9UwKfinAfHZ7&#10;M8Vc+xN/UreNpUgQDjkqMDHWuZShMOQwDH1NnLy9bxzGJJtS6gZPCe6sHGfZs3RYcVowWNPSUHHY&#10;tk7Bz26zPm9su348+s6at64dlx/3Sg3u+sUERKQ+/of/2u9awdMLXL+kHy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A9VbHAAAA2wAAAA8AAAAAAAAAAAAAAAAAmAIAAGRy&#10;cy9kb3ducmV2LnhtbFBLBQYAAAAABAAEAPUAAACMAwAAAAA=&#10;" path="m,34r405,l405,69,,69,,34xm388,l492,52,388,104,388,xe" fillcolor="black" strokeweight=".1pt">
                  <v:stroke joinstyle="bevel"/>
                  <v:path arrowok="t" o:connecttype="custom" o:connectlocs="0,21590;257175,21590;257175,43815;0,43815;0,21590;246380,0;312420,33020;246380,66040;246380,0" o:connectangles="0,0,0,0,0,0,0,0,0"/>
                  <o:lock v:ext="edit" verticies="t"/>
                </v:shape>
                <v:shape id="Freeform 62" o:spid="_x0000_s1075" style="position:absolute;left:18859;top:24961;width:5613;height:661;visibility:visible;mso-wrap-style:square;v-text-anchor:top" coordsize="884,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ZuzsEA&#10;AADbAAAADwAAAGRycy9kb3ducmV2LnhtbERPu27CMBTdK/EP1kViKw5QFRQwiIeQOjDwyMB4iS9J&#10;RHwdbAPp39cDUsej854tWlOLJzlfWVYw6CcgiHOrKy4UZKft5wSED8gaa8uk4Jc8LOadjxmm2r74&#10;QM9jKEQMYZ+igjKEJpXS5yUZ9H3bEEfuap3BEKErpHb4iuGmlsMk+ZYGK44NJTa0Lim/HR9GQTu5&#10;78e7zXkb9pfVtXHJbZONMqV63XY5BRGoDf/it/tHK/iKY+OX+APk/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mbs7BAAAA2wAAAA8AAAAAAAAAAAAAAAAAmAIAAGRycy9kb3du&#10;cmV2LnhtbFBLBQYAAAAABAAEAPUAAACGAwAAAAA=&#10;" path="m87,34r710,l797,69,87,69r,-35xm104,104l,52,104,r,104xm780,l884,52,780,104,780,xe" fillcolor="black" strokeweight=".1pt">
                  <v:stroke joinstyle="bevel"/>
                  <v:path arrowok="t" o:connecttype="custom" o:connectlocs="55245,21590;506095,21590;506095,43815;55245,43815;55245,21590;66040,66040;0,33020;66040,0;66040,66040;495300,0;561340,33020;495300,66040;495300,0" o:connectangles="0,0,0,0,0,0,0,0,0,0,0,0,0"/>
                  <o:lock v:ext="edit" verticies="t"/>
                </v:shape>
                <v:shape id="Freeform 63" o:spid="_x0000_s1076" style="position:absolute;left:34455;top:24961;width:5613;height:661;visibility:visible;mso-wrap-style:square;v-text-anchor:top" coordsize="884,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rLVcUA&#10;AADbAAAADwAAAGRycy9kb3ducmV2LnhtbESPzW7CMBCE70h9B2srcQOnLeInxaC2CIkDB6A59LjE&#10;SxIRr1PbQHh7jITEcTQz32im89bU4kzOV5YVvPUTEMS51RUXCrLfZW8MwgdkjbVlUnAlD/PZS2eK&#10;qbYX3tJ5FwoRIexTVFCG0KRS+rwkg75vG+LoHawzGKJ0hdQOLxFuavmeJENpsOK4UGJDPyXlx93J&#10;KGjH/5vRevG3DJv996FxyXGRfWRKdV/br08QgdrwDD/aK61gMIH7l/g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6stVxQAAANsAAAAPAAAAAAAAAAAAAAAAAJgCAABkcnMv&#10;ZG93bnJldi54bWxQSwUGAAAAAAQABAD1AAAAigMAAAAA&#10;" path="m87,34r710,l797,69,87,69r,-35xm104,104l,52,104,r,104xm780,l884,52,780,104,780,xe" fillcolor="black" strokeweight=".1pt">
                  <v:stroke joinstyle="bevel"/>
                  <v:path arrowok="t" o:connecttype="custom" o:connectlocs="55245,21590;506095,21590;506095,43815;55245,43815;55245,21590;66040,66040;0,33020;66040,0;66040,66040;495300,0;561340,33020;495300,66040;495300,0" o:connectangles="0,0,0,0,0,0,0,0,0,0,0,0,0"/>
                  <o:lock v:ext="edit" verticies="t"/>
                </v:shape>
                <v:rect id="Rectangle 64" o:spid="_x0000_s1077" style="position:absolute;left:9055;top:9455;width:1695;height:23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534BF5" w:rsidRDefault="00534BF5" w:rsidP="00785F0F">
                        <w:r>
                          <w:rPr>
                            <w:rFonts w:ascii="Arial" w:hAnsi="Arial" w:cs="Arial"/>
                            <w:b/>
                            <w:bCs/>
                            <w:color w:val="000000"/>
                            <w:sz w:val="32"/>
                            <w:szCs w:val="32"/>
                          </w:rPr>
                          <w:t>M</w:t>
                        </w:r>
                      </w:p>
                    </w:txbxContent>
                  </v:textbox>
                </v:rect>
                <v:rect id="Rectangle 65" o:spid="_x0000_s1078" style="position:absolute;left:10706;top:9455;width:679;height:23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534BF5" w:rsidRDefault="00534BF5" w:rsidP="00785F0F">
                        <w:r>
                          <w:rPr>
                            <w:rFonts w:ascii="Arial" w:hAnsi="Arial" w:cs="Arial"/>
                            <w:b/>
                            <w:bCs/>
                            <w:color w:val="000000"/>
                            <w:sz w:val="32"/>
                            <w:szCs w:val="32"/>
                          </w:rPr>
                          <w:t>´</w:t>
                        </w:r>
                      </w:p>
                    </w:txbxContent>
                  </v:textbox>
                </v:rect>
                <v:rect id="Rectangle 66" o:spid="_x0000_s1079" style="position:absolute;left:11366;top:10572;width:262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534BF5" w:rsidRPr="002402D1" w:rsidRDefault="00534BF5" w:rsidP="00785F0F">
                        <w:proofErr w:type="spellStart"/>
                        <w:proofErr w:type="gramStart"/>
                        <w:r w:rsidRPr="002402D1">
                          <w:rPr>
                            <w:rFonts w:ascii="Arial" w:hAnsi="Arial" w:cs="Arial"/>
                            <w:bCs/>
                          </w:rPr>
                          <w:t>sik,</w:t>
                        </w:r>
                        <w:proofErr w:type="gramEnd"/>
                        <w:r w:rsidRPr="002402D1">
                          <w:rPr>
                            <w:rFonts w:ascii="Arial" w:hAnsi="Arial" w:cs="Arial"/>
                            <w:bCs/>
                          </w:rPr>
                          <w:t>j</w:t>
                        </w:r>
                        <w:proofErr w:type="spellEnd"/>
                      </w:p>
                    </w:txbxContent>
                  </v:textbox>
                </v:rect>
                <v:rect id="Rectangle 67" o:spid="_x0000_s1080" style="position:absolute;left:24022;top:2578;width:1695;height:23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534BF5" w:rsidRDefault="00534BF5" w:rsidP="00785F0F">
                        <w:r>
                          <w:rPr>
                            <w:rFonts w:ascii="Arial" w:hAnsi="Arial" w:cs="Arial"/>
                            <w:b/>
                            <w:bCs/>
                            <w:color w:val="000000"/>
                            <w:sz w:val="32"/>
                            <w:szCs w:val="32"/>
                          </w:rPr>
                          <w:t>M</w:t>
                        </w:r>
                      </w:p>
                    </w:txbxContent>
                  </v:textbox>
                </v:rect>
                <v:rect id="Rectangle 68" o:spid="_x0000_s1081" style="position:absolute;left:25673;top:2578;width:679;height:23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534BF5" w:rsidRDefault="00534BF5" w:rsidP="00785F0F">
                        <w:r>
                          <w:rPr>
                            <w:rFonts w:ascii="Arial" w:hAnsi="Arial" w:cs="Arial"/>
                            <w:b/>
                            <w:bCs/>
                            <w:color w:val="000000"/>
                            <w:sz w:val="32"/>
                            <w:szCs w:val="32"/>
                          </w:rPr>
                          <w:t>´</w:t>
                        </w:r>
                      </w:p>
                    </w:txbxContent>
                  </v:textbox>
                </v:rect>
                <v:rect id="Rectangle 69" o:spid="_x0000_s1082" style="position:absolute;left:26333;top:3695;width:436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534BF5" w:rsidRPr="002402D1" w:rsidRDefault="00534BF5" w:rsidP="00785F0F">
                        <w:proofErr w:type="gramStart"/>
                        <w:r w:rsidRPr="002402D1">
                          <w:rPr>
                            <w:rFonts w:ascii="Arial" w:hAnsi="Arial" w:cs="Arial"/>
                            <w:bCs/>
                          </w:rPr>
                          <w:t>sik+</w:t>
                        </w:r>
                        <w:proofErr w:type="gramEnd"/>
                        <w:r w:rsidRPr="002402D1">
                          <w:rPr>
                            <w:rFonts w:ascii="Arial" w:hAnsi="Arial" w:cs="Arial"/>
                            <w:bCs/>
                          </w:rPr>
                          <w:t>1,j</w:t>
                        </w:r>
                      </w:p>
                    </w:txbxContent>
                  </v:textbox>
                </v:rect>
                <v:rect id="Rectangle 70" o:spid="_x0000_s1083" style="position:absolute;left:19037;top:7588;width:1695;height:23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534BF5" w:rsidRDefault="00534BF5" w:rsidP="00785F0F">
                        <w:r>
                          <w:rPr>
                            <w:rFonts w:ascii="Arial" w:hAnsi="Arial" w:cs="Arial"/>
                            <w:b/>
                            <w:bCs/>
                            <w:color w:val="000000"/>
                            <w:sz w:val="32"/>
                            <w:szCs w:val="32"/>
                          </w:rPr>
                          <w:t>M</w:t>
                        </w:r>
                      </w:p>
                    </w:txbxContent>
                  </v:textbox>
                </v:rect>
                <v:rect id="Rectangle 71" o:spid="_x0000_s1084" style="position:absolute;left:20681;top:7588;width:680;height:23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534BF5" w:rsidRDefault="00534BF5" w:rsidP="00785F0F">
                        <w:r>
                          <w:rPr>
                            <w:rFonts w:ascii="Arial" w:hAnsi="Arial" w:cs="Arial"/>
                            <w:b/>
                            <w:bCs/>
                            <w:color w:val="000000"/>
                            <w:sz w:val="32"/>
                            <w:szCs w:val="32"/>
                          </w:rPr>
                          <w:t>´</w:t>
                        </w:r>
                      </w:p>
                    </w:txbxContent>
                  </v:textbox>
                </v:rect>
                <v:rect id="Rectangle 72" o:spid="_x0000_s1085" style="position:absolute;left:21342;top:8705;width:237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534BF5" w:rsidRPr="002402D1" w:rsidRDefault="00534BF5" w:rsidP="00785F0F">
                        <w:proofErr w:type="spellStart"/>
                        <w:proofErr w:type="gramStart"/>
                        <w:r w:rsidRPr="002402D1">
                          <w:rPr>
                            <w:rFonts w:ascii="Arial" w:hAnsi="Arial" w:cs="Arial"/>
                            <w:bCs/>
                          </w:rPr>
                          <w:t>rik,</w:t>
                        </w:r>
                        <w:proofErr w:type="gramEnd"/>
                        <w:r w:rsidRPr="002402D1">
                          <w:rPr>
                            <w:rFonts w:ascii="Arial" w:hAnsi="Arial" w:cs="Arial"/>
                            <w:bCs/>
                          </w:rPr>
                          <w:t>j</w:t>
                        </w:r>
                        <w:proofErr w:type="spellEnd"/>
                      </w:p>
                    </w:txbxContent>
                  </v:textbox>
                </v:rect>
                <v:rect id="Rectangle 73" o:spid="_x0000_s1086" style="position:absolute;left:34626;top:1333;width:1696;height:23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534BF5" w:rsidRDefault="00534BF5" w:rsidP="00785F0F">
                        <w:r>
                          <w:rPr>
                            <w:rFonts w:ascii="Arial" w:hAnsi="Arial" w:cs="Arial"/>
                            <w:b/>
                            <w:bCs/>
                            <w:color w:val="000000"/>
                            <w:sz w:val="32"/>
                            <w:szCs w:val="32"/>
                          </w:rPr>
                          <w:t>M</w:t>
                        </w:r>
                      </w:p>
                    </w:txbxContent>
                  </v:textbox>
                </v:rect>
                <v:rect id="Rectangle 74" o:spid="_x0000_s1087" style="position:absolute;left:36277;top:1333;width:680;height:23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534BF5" w:rsidRDefault="00534BF5" w:rsidP="00785F0F">
                        <w:r>
                          <w:rPr>
                            <w:rFonts w:ascii="Arial" w:hAnsi="Arial" w:cs="Arial"/>
                            <w:b/>
                            <w:bCs/>
                            <w:color w:val="000000"/>
                            <w:sz w:val="32"/>
                            <w:szCs w:val="32"/>
                          </w:rPr>
                          <w:t>´</w:t>
                        </w:r>
                      </w:p>
                    </w:txbxContent>
                  </v:textbox>
                </v:rect>
                <v:rect id="Rectangle 75" o:spid="_x0000_s1088" style="position:absolute;left:36937;top:2457;width:410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534BF5" w:rsidRPr="002402D1" w:rsidRDefault="00534BF5" w:rsidP="00785F0F">
                        <w:proofErr w:type="gramStart"/>
                        <w:r w:rsidRPr="002402D1">
                          <w:rPr>
                            <w:rFonts w:ascii="Arial" w:hAnsi="Arial" w:cs="Arial"/>
                            <w:bCs/>
                          </w:rPr>
                          <w:t>rik+</w:t>
                        </w:r>
                        <w:proofErr w:type="gramEnd"/>
                        <w:r w:rsidRPr="002402D1">
                          <w:rPr>
                            <w:rFonts w:ascii="Arial" w:hAnsi="Arial" w:cs="Arial"/>
                            <w:bCs/>
                          </w:rPr>
                          <w:t>1,j</w:t>
                        </w:r>
                      </w:p>
                    </w:txbxContent>
                  </v:textbox>
                </v:rect>
                <v:shape id="Freeform 76" o:spid="_x0000_s1089" style="position:absolute;left:8877;top:20675;width:9969;height:222;visibility:visible;mso-wrap-style:square;v-text-anchor:top" coordsize="157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z7VcEA&#10;AADbAAAADwAAAGRycy9kb3ducmV2LnhtbESPwWrDMBBE74X8g9hALyWRW4oJTpQQAoZek5acN9bG&#10;MpZWRlJs9++rQqHHYWbeMLvD7KwYKcTOs4LXdQGCuPG641bB12e92oCICVmj9UwKvinCYb942mGl&#10;/cRnGi+pFRnCsUIFJqWhkjI2hhzGtR+Is3f3wWHKMrRSB5wy3Fn5VhSldNhxXjA40MlQ018eTkE9&#10;3u21vRlbl7y59uFl6sP5qNTzcj5uQSSa03/4r/2hFZTv8Psl/wC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1XBAAAA2wAAAA8AAAAAAAAAAAAAAAAAmAIAAGRycy9kb3du&#10;cmV2LnhtbFBLBQYAAAAABAAEAPUAAACGAwAAAAA=&#10;" path="m,l139,r,35l,35,,xm243,l381,r,35l243,35,243,xm485,l624,r,35l485,35,485,xm728,l866,r,35l728,35,728,xm970,r139,l1109,35r-139,l970,xm1213,r138,l1351,35r-138,l1213,xm1455,r115,l1570,35r-115,l1455,xe" fillcolor="black" strokeweight=".1pt">
                  <v:stroke joinstyle="bevel"/>
                  <v:path arrowok="t" o:connecttype="custom" o:connectlocs="0,0;88265,0;88265,22225;0,22225;0,0;154305,0;241935,0;241935,22225;154305,22225;154305,0;307975,0;396240,0;396240,22225;307975,22225;307975,0;462280,0;549910,0;549910,22225;462280,22225;462280,0;615950,0;704215,0;704215,22225;615950,22225;615950,0;770255,0;857885,0;857885,22225;770255,22225;770255,0;923925,0;996950,0;996950,22225;923925,22225;923925,0" o:connectangles="0,0,0,0,0,0,0,0,0,0,0,0,0,0,0,0,0,0,0,0,0,0,0,0,0,0,0,0,0,0,0,0,0,0,0"/>
                  <o:lock v:ext="edit" verticies="t"/>
                </v:shape>
                <v:group id="Group 77" o:spid="_x0000_s1090" style="position:absolute;left:13233;top:20288;width:1092;height:1175" coordorigin="3179,4087" coordsize="172,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oval id="Oval 78" o:spid="_x0000_s1091" style="position:absolute;left:3179;top:4087;width:172;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6TSMMA&#10;AADbAAAADwAAAGRycy9kb3ducmV2LnhtbESPwWrDMBBE74H+g9hCbrHcHExwrYQSSDH0UOqWkONi&#10;rS0Ta2Us1Xbz9VWg0OMwM2+Y4rDYXkw0+s6xgqckBUFcO91xq+Dr87TZgfABWWPvmBT8kIfD/mFV&#10;YK7dzB80VaEVEcI+RwUmhCGX0teGLPrEDcTRa9xoMUQ5tlKPOEe47eU2TTNpseO4YHCgo6H6Wn1b&#10;Bc3763VoLmXDpalv5i3dkq3OSq0fl5dnEIGW8B/+a5daQZbB/Uv8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6TSMMAAADbAAAADwAAAAAAAAAAAAAAAACYAgAAZHJzL2Rv&#10;d25yZXYueG1sUEsFBgAAAAAEAAQA9QAAAIgDAAAAAA==&#10;" fillcolor="#0c9" strokeweight="0"/>
                  <v:oval id="Oval 79" o:spid="_x0000_s1092" style="position:absolute;left:3179;top:4087;width:172;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S1WsQA&#10;AADbAAAADwAAAGRycy9kb3ducmV2LnhtbESPQYvCMBSE7wv+h/AEb2uqB1erUUQURNzDqgjeXptn&#10;W2xeShNr3V+/WRA8DjPzDTNbtKYUDdWusKxg0I9AEKdWF5wpOB03n2MQziNrLC2Tgic5WMw7HzOM&#10;tX3wDzUHn4kAYRejgtz7KpbSpTkZdH1bEQfvamuDPsg6k7rGR4CbUg6jaCQNFhwWcqxolVN6O9yN&#10;gv0kOa2NvXzLRP+ud8/kbJvkrFSv2y6nIDy1/h1+tbdawegL/r+E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EtVrEAAAA2wAAAA8AAAAAAAAAAAAAAAAAmAIAAGRycy9k&#10;b3ducmV2LnhtbFBLBQYAAAAABAAEAPUAAACJAwAAAAA=&#10;" filled="f" strokeweight=".55pt">
                    <v:stroke endcap="round"/>
                  </v:oval>
                </v:group>
                <v:shape id="Freeform 80" o:spid="_x0000_s1093" style="position:absolute;left:2635;top:22948;width:43662;height:661;visibility:visible;mso-wrap-style:square;v-text-anchor:top" coordsize="6876,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gHDcEA&#10;AADbAAAADwAAAGRycy9kb3ducmV2LnhtbERPz2vCMBS+D/wfwhN2GZrqoUg1igiCBxHm1POzeTbF&#10;5qU2MXb765fDYMeP7/di1dtGROp87VjBZJyBIC6drrlScPrajmYgfEDW2DgmBd/kYbUcvC2w0O7F&#10;nxSPoRIphH2BCkwIbSGlLw1Z9GPXEifu5jqLIcGukrrDVwq3jZxmWS4t1pwaDLa0MVTej0+rINrn&#10;I/6Y0+3jcsiry3U22WfxrNT7sF/PQQTqw7/4z73TCvI0Nn1JP0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4Bw3BAAAA2wAAAA8AAAAAAAAAAAAAAAAAmAIAAGRycy9kb3du&#10;cmV2LnhtbFBLBQYAAAAABAAEAPUAAACGAwAAAAA=&#10;" path="m,35r6789,l6789,70,,70,,35xm6772,r104,52l6772,104,6772,xe" fillcolor="black" strokeweight=".1pt">
                  <v:stroke joinstyle="bevel"/>
                  <v:path arrowok="t" o:connecttype="custom" o:connectlocs="0,22225;4311015,22225;4311015,44450;0,44450;0,22225;4300220,0;4366260,33020;4300220,66040;4300220,0" o:connectangles="0,0,0,0,0,0,0,0,0"/>
                  <o:lock v:ext="edit" verticies="t"/>
                </v:shape>
                <v:group id="Group 81" o:spid="_x0000_s1094" style="position:absolute;left:8248;top:22783;width:1086;height:1169" coordorigin="2394,4480" coordsize="171,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oval id="Oval 82" o:spid="_x0000_s1095" style="position:absolute;left:2394;top:4480;width:171;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I4er8A&#10;AADbAAAADwAAAGRycy9kb3ducmV2LnhtbERPTYvCMBC9C/6HMII3TdeDStcoy4JS8LBYRTwOzbQp&#10;NpPSRK3++s1B8Ph436tNbxtxp87XjhV8TRMQxIXTNVcKTsftZAnCB2SNjWNS8CQPm/VwsMJUuwcf&#10;6J6HSsQQ9ikqMCG0qZS+MGTRT11LHLnSdRZDhF0ldYePGG4bOUuSubRYc2ww2NKvoeKa36yC8m93&#10;bctLVnJmipfZJzOy+Vmp8aj/+QYRqA8f8dudaQWLuD5+iT9Ar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Ujh6vwAAANsAAAAPAAAAAAAAAAAAAAAAAJgCAABkcnMvZG93bnJl&#10;di54bWxQSwUGAAAAAAQABAD1AAAAhAMAAAAA&#10;" fillcolor="#0c9" strokeweight="0"/>
                  <v:oval id="Oval 83" o:spid="_x0000_s1096" style="position:absolute;left:2394;top:4480;width:171;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geaMQA&#10;AADbAAAADwAAAGRycy9kb3ducmV2LnhtbESPQYvCMBSE78L+h/AEb5rqQd1qFFkUFnEPuiJ4e22e&#10;bbF5KU22Vn/9RhA8DjPzDTNftqYUDdWusKxgOIhAEKdWF5wpOP5u+lMQziNrLC2Tgjs5WC4+OnOM&#10;tb3xnpqDz0SAsItRQe59FUvp0pwMuoGtiIN3sbVBH2SdSV3jLcBNKUdRNJYGCw4LOVb0lVN6PfwZ&#10;BbvP5Lg29vwjE/1Yb+/JyTbJSalet13NQHhq/Tv8an9rBZMhPL+E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4HmjEAAAA2wAAAA8AAAAAAAAAAAAAAAAAmAIAAGRycy9k&#10;b3ducmV2LnhtbFBLBQYAAAAABAAEAPUAAACJAwAAAAA=&#10;" filled="f" strokeweight=".55pt">
                    <v:stroke endcap="round"/>
                  </v:oval>
                </v:group>
                <v:shape id="Freeform 84" o:spid="_x0000_s1097" style="position:absolute;left:8769;top:23914;width:216;height:3111;visibility:visible;mso-wrap-style:square;v-text-anchor:top" coordsize="34,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DH58UA&#10;AADbAAAADwAAAGRycy9kb3ducmV2LnhtbESPQWvCQBSE70L/w/IK3pqNgrZEV5FCW8FSNM3B40v2&#10;mSxm34bsqum/7xYKHoeZ+YZZrgfbiiv13jhWMElSEMSV04ZrBcX329MLCB+QNbaOScEPeVivHkZL&#10;zLS78YGueahFhLDPUEETQpdJ6auGLPrEdcTRO7neYoiyr6Xu8RbhtpXTNJ1Li4bjQoMdvTZUnfOL&#10;VWBMgWVhq+P7LN8VH5+X8mu+L5UaPw6bBYhAQ7iH/9tbreB5Cn9f4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gMfnxQAAANsAAAAPAAAAAAAAAAAAAAAAAJgCAABkcnMv&#10;ZG93bnJldi54bWxQSwUGAAAAAAQABAD1AAAAigMAAAAA&#10;" path="m34,r,34l,34,,,34,xm34,69r,35l,104,,69r34,xm34,139r,34l,173,,139r34,xm34,208r,35l,243,,208r34,xm34,277r,35l,312,,277r34,xm34,347r,34l,381,,347r34,xm34,416r,35l,451,,416r34,xm34,486r,4l,490r,-4l34,486xe" fillcolor="black" strokeweight=".1pt">
                  <v:stroke joinstyle="bevel"/>
                  <v:path arrowok="t" o:connecttype="custom" o:connectlocs="21590,0;21590,21590;0,21590;0,0;21590,0;21590,43815;21590,66040;0,66040;0,43815;21590,43815;21590,88265;21590,109855;0,109855;0,88265;21590,88265;21590,132080;21590,154305;0,154305;0,132080;21590,132080;21590,175895;21590,198120;0,198120;0,175895;21590,175895;21590,220345;21590,241935;0,241935;0,220345;21590,220345;21590,264160;21590,286385;0,286385;0,264160;21590,264160;21590,308610;21590,311150;0,311150;0,308610;21590,308610" o:connectangles="0,0,0,0,0,0,0,0,0,0,0,0,0,0,0,0,0,0,0,0,0,0,0,0,0,0,0,0,0,0,0,0,0,0,0,0,0,0,0,0"/>
                  <o:lock v:ext="edit" verticies="t"/>
                </v:shape>
                <v:shape id="Freeform 85" o:spid="_x0000_s1098" style="position:absolute;left:18738;top:23279;width:216;height:3111;visibility:visible;mso-wrap-style:square;v-text-anchor:top" coordsize="34,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xifMUA&#10;AADbAAAADwAAAGRycy9kb3ducmV2LnhtbESPQWvCQBSE70L/w/IKvelGS7WkrlKEVsEimubQ40v2&#10;mSzNvg3ZVdN/7xYEj8PMfMPMl71txJk6bxwrGI8SEMSl04YrBfn3x/AVhA/IGhvHpOCPPCwXD4M5&#10;ptpd+EDnLFQiQtinqKAOoU2l9GVNFv3ItcTRO7rOYoiyq6Tu8BLhtpGTJJlKi4bjQo0trWoqf7OT&#10;VWBMjkVuy5/Pl2ybr79OxW66L5R6euzf30AE6sM9fGtvtILZM/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zGJ8xQAAANsAAAAPAAAAAAAAAAAAAAAAAJgCAABkcnMv&#10;ZG93bnJldi54bWxQSwUGAAAAAAQABAD1AAAAigMAAAAA&#10;" path="m34,r,35l,35,,,34,xm34,69r,35l,104,,69r34,xm34,139r,34l,173,,139r34,xm34,208r,35l,243,,208r34,xm34,278r,34l,312,,278r34,xm34,347r,35l,382,,347r34,xm34,416r,35l,451,,416r34,xm34,486r,4l,490r,-4l34,486xe" fillcolor="black" strokeweight=".1pt">
                  <v:stroke joinstyle="bevel"/>
                  <v:path arrowok="t" o:connecttype="custom" o:connectlocs="21590,0;21590,22225;0,22225;0,0;21590,0;21590,43815;21590,66040;0,66040;0,43815;21590,43815;21590,88265;21590,109855;0,109855;0,88265;21590,88265;21590,132080;21590,154305;0,154305;0,132080;21590,132080;21590,176530;21590,198120;0,198120;0,176530;21590,176530;21590,220345;21590,242570;0,242570;0,220345;21590,220345;21590,264160;21590,286385;0,286385;0,264160;21590,264160;21590,308610;21590,311150;0,311150;0,308610;21590,308610" o:connectangles="0,0,0,0,0,0,0,0,0,0,0,0,0,0,0,0,0,0,0,0,0,0,0,0,0,0,0,0,0,0,0,0,0,0,0,0,0,0,0,0"/>
                  <o:lock v:ext="edit" verticies="t"/>
                </v:shape>
                <v:shape id="Freeform 86" o:spid="_x0000_s1099" style="position:absolute;left:24358;top:23279;width:222;height:3111;visibility:visible;mso-wrap-style:square;v-text-anchor:top" coordsize="35,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fWUsMA&#10;AADbAAAADwAAAGRycy9kb3ducmV2LnhtbESPQWuDQBSE74X+h+UVemvWlhAb4ypSSOitxDQhx4f7&#10;qqL7VtxNNP++Gyj0OMzMN0yaz6YXVxpda1nB6yICQVxZ3XKt4PuwfXkH4Tyyxt4yKbiRgzx7fEgx&#10;0XbiPV1LX4sAYZeggsb7IZHSVQ0ZdAs7EAfvx44GfZBjLfWIU4CbXr5F0UoabDksNDjQR0NVV16M&#10;gi8d726n7liseIuyLHbreDqvlXp+mosNCE+z/w//tT+1gngJ9y/h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fWUsMAAADbAAAADwAAAAAAAAAAAAAAAACYAgAAZHJzL2Rv&#10;d25yZXYueG1sUEsFBgAAAAAEAAQA9QAAAIgDAAAAAA==&#10;" path="m35,r,35l,35,,,35,xm35,69r,35l,104,,69r35,xm35,139r,34l,173,,139r35,xm35,208r,35l,243,,208r35,xm35,278r,34l,312,,278r35,xm35,347r,35l,382,,347r35,xm35,416r,35l,451,,416r35,xm35,486r,4l,490r,-4l35,486xe" fillcolor="black" strokeweight=".1pt">
                  <v:stroke joinstyle="bevel"/>
                  <v:path arrowok="t" o:connecttype="custom" o:connectlocs="22225,0;22225,22225;0,22225;0,0;22225,0;22225,43815;22225,66040;0,66040;0,43815;22225,43815;22225,88265;22225,109855;0,109855;0,88265;22225,88265;22225,132080;22225,154305;0,154305;0,132080;22225,132080;22225,176530;22225,198120;0,198120;0,176530;22225,176530;22225,220345;22225,242570;0,242570;0,220345;22225,220345;22225,264160;22225,286385;0,286385;0,264160;22225,264160;22225,308610;22225,311150;0,311150;0,308610;22225,308610" o:connectangles="0,0,0,0,0,0,0,0,0,0,0,0,0,0,0,0,0,0,0,0,0,0,0,0,0,0,0,0,0,0,0,0,0,0,0,0,0,0,0,0"/>
                  <o:lock v:ext="edit" verticies="t"/>
                </v:shape>
                <v:shape id="Freeform 87" o:spid="_x0000_s1100" style="position:absolute;left:34334;top:23279;width:216;height:3111;visibility:visible;mso-wrap-style:square;v-text-anchor:top" coordsize="34,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lfk8QA&#10;AADbAAAADwAAAGRycy9kb3ducmV2LnhtbESPQWvCQBSE7wX/w/KE3uqmglaiqxRBW6gUjTl4fMk+&#10;k8Xs25BdNf33XaHQ4zAz3zCLVW8bcaPOG8cKXkcJCOLSacOVgvy4eZmB8AFZY+OYFPyQh9Vy8LTA&#10;VLs7H+iWhUpECPsUFdQhtKmUvqzJoh+5ljh6Z9dZDFF2ldQd3iPcNnKcJFNp0XBcqLGldU3lJbta&#10;BcbkWOS2PG0n2Vf+sbsW39N9odTzsH+fgwjUh//wX/tTK3ibwON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pX5PEAAAA2wAAAA8AAAAAAAAAAAAAAAAAmAIAAGRycy9k&#10;b3ducmV2LnhtbFBLBQYAAAAABAAEAPUAAACJAwAAAAA=&#10;" path="m34,r,35l,35,,,34,xm34,69r,35l,104,,69r34,xm34,139r,34l,173,,139r34,xm34,208r,35l,243,,208r34,xm34,278r,34l,312,,278r34,xm34,347r,35l,382,,347r34,xm34,416r,35l,451,,416r34,xm34,486r,4l,490r,-4l34,486xe" fillcolor="black" strokeweight=".1pt">
                  <v:stroke joinstyle="bevel"/>
                  <v:path arrowok="t" o:connecttype="custom" o:connectlocs="21590,0;21590,22225;0,22225;0,0;21590,0;21590,43815;21590,66040;0,66040;0,43815;21590,43815;21590,88265;21590,109855;0,109855;0,88265;21590,88265;21590,132080;21590,154305;0,154305;0,132080;21590,132080;21590,176530;21590,198120;0,198120;0,176530;21590,176530;21590,220345;21590,242570;0,242570;0,220345;21590,220345;21590,264160;21590,286385;0,286385;0,264160;21590,264160;21590,308610;21590,311150;0,311150;0,308610;21590,308610" o:connectangles="0,0,0,0,0,0,0,0,0,0,0,0,0,0,0,0,0,0,0,0,0,0,0,0,0,0,0,0,0,0,0,0,0,0,0,0,0,0,0,0"/>
                  <o:lock v:ext="edit" verticies="t"/>
                </v:shape>
                <v:shape id="Freeform 88" o:spid="_x0000_s1101" style="position:absolute;left:39954;top:23279;width:222;height:3111;visibility:visible;mso-wrap-style:square;v-text-anchor:top" coordsize="35,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tvsMA&#10;AADbAAAADwAAAGRycy9kb3ducmV2LnhtbESPzWrDMBCE74W8g9hCbo3cHuzGjRJMwCa3ULcNOS7W&#10;1jaxVsZS/fP2UaHQ4zAz3zC7w2w6MdLgWssKnjcRCOLK6pZrBZ8f+dMrCOeRNXaWScFCDg771cMO&#10;U20nfqex9LUIEHYpKmi871MpXdWQQbexPXHwvu1g0Ac51FIPOAW46eRLFMXSYMthocGejg1Vt/LH&#10;KDjrpFgut68s5hxlmRXbZLpulVo/ztkbCE+z/w//tU9aQRLD75fwA+T+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ntvsMAAADbAAAADwAAAAAAAAAAAAAAAACYAgAAZHJzL2Rv&#10;d25yZXYueG1sUEsFBgAAAAAEAAQA9QAAAIgDAAAAAA==&#10;" path="m35,r,35l,35,,,35,xm35,69r,35l,104,,69r35,xm35,139r,34l,173,,139r35,xm35,208r,35l,243,,208r35,xm35,278r,34l,312,,278r35,xm35,347r,35l,382,,347r35,xm35,416r,35l,451,,416r35,xm35,486r,4l,490r,-4l35,486xe" fillcolor="black" strokeweight=".1pt">
                  <v:stroke joinstyle="bevel"/>
                  <v:path arrowok="t" o:connecttype="custom" o:connectlocs="22225,0;22225,22225;0,22225;0,0;22225,0;22225,43815;22225,66040;0,66040;0,43815;22225,43815;22225,88265;22225,109855;0,109855;0,88265;22225,88265;22225,132080;22225,154305;0,154305;0,132080;22225,132080;22225,176530;22225,198120;0,198120;0,176530;22225,176530;22225,220345;22225,242570;0,242570;0,220345;22225,220345;22225,264160;22225,286385;0,286385;0,264160;22225,264160;22225,308610;22225,311150;0,311150;0,308610;22225,308610" o:connectangles="0,0,0,0,0,0,0,0,0,0,0,0,0,0,0,0,0,0,0,0,0,0,0,0,0,0,0,0,0,0,0,0,0,0,0,0,0,0,0,0"/>
                  <o:lock v:ext="edit" verticies="t"/>
                </v:shape>
                <v:shape id="Freeform 89" o:spid="_x0000_s1102" style="position:absolute;left:24657;top:5765;width:2413;height:10148;visibility:visible;mso-wrap-style:square;v-text-anchor:top" coordsize="380,1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6iisUA&#10;AADbAAAADwAAAGRycy9kb3ducmV2LnhtbESPT2vCQBTE7wW/w/IEb3VTEZOmrqH+g5xKa3vx9sy+&#10;Jmmzb0N2jfHbu0Khx2FmfsMss8E0oqfO1ZYVPE0jEMSF1TWXCr4+948JCOeRNTaWScGVHGSr0cMS&#10;U20v/EH9wZciQNilqKDyvk2ldEVFBt3UtsTB+7adQR9kV0rd4SXATSNnUbSQBmsOCxW2tKmo+D2c&#10;jQLn8/nbwq3378MuMcef62mLz7FSk/Hw+gLC0+D/w3/tXCuIY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nqKKxQAAANsAAAAPAAAAAAAAAAAAAAAAAJgCAABkcnMv&#10;ZG93bnJldi54bWxQSwUGAAAAAAQABAD1AAAAigMAAAAA&#10;" path="m380,7r-7,34l339,34,346,r34,7xm366,75r-7,34l324,102r8,-34l366,75xm351,143r-7,34l310,170r7,-34l351,143xm337,211r-7,34l296,238r7,-34l337,211xm323,278r-7,35l282,306r7,-35l323,278xm309,346r-7,34l268,373r7,-34l309,346xm295,414r-8,34l254,441r7,-34l295,414xm280,482r-7,34l239,509r7,-34l280,482xm266,550r-7,34l225,577r7,-34l266,550xm252,618r-7,34l211,645r7,-34l252,618xm238,686r-8,34l197,713r7,-34l238,686xm223,754r-7,34l182,781r8,-34l223,754xm209,822r-7,34l168,849r7,-34l209,822xm195,890r-7,34l154,917r7,-34l195,890xm181,958r-7,34l140,985r7,-34l181,958xm166,1026r-7,34l126,1053r7,-34l166,1026xm152,1094r-7,34l111,1121r7,-34l152,1094xm138,1162r-7,34l97,1189r7,-34l138,1162xm124,1230r-7,34l83,1257r7,-35l124,1230xm110,1297r-7,35l69,1325r7,-35l110,1297xm96,1365r-7,34l54,1392r8,-34l96,1365xm81,1433r-7,34l40,1460r7,-34l81,1433xm67,1501r-3,15l30,1509r3,-15l67,1501xm102,1506r-73,92l,1485r102,21xe" fillcolor="black" strokeweight=".1pt">
                  <v:stroke joinstyle="bevel"/>
                  <v:path arrowok="t" o:connecttype="custom" o:connectlocs="236855,26035;219710,0;232410,47625;205740,64770;232410,47625;218440,112395;201295,86360;213995,133985;187960,151130;213995,133985;200660,198755;183515,172085;196215,219710;170180,236855;196215,219710;182245,284480;165735,258445;177800,306070;151765,323215;177800,306070;164465,370840;147320,344805;160020,392430;133985,409575;160020,392430;146050,457200;129540,431165;141605,478790;115570,495935;141605,478790;128270,543560;111125,517525;123825,565150;97790,582295;123825,565150;110490,629920;93345,603885;105410,651510;80010,668655;105410,651510;92075,716280;74930,690245;87630,737870;61595,755015;87630,737870;74295,802640;57150,775970;69850,823595;43815,841375;69850,823595;56515,888365;39370,862330;51435,909955;25400,927100;51435,909955;40640,962660;20955,948690;64770,956310;0,942975" o:connectangles="0,0,0,0,0,0,0,0,0,0,0,0,0,0,0,0,0,0,0,0,0,0,0,0,0,0,0,0,0,0,0,0,0,0,0,0,0,0,0,0,0,0,0,0,0,0,0,0,0,0,0,0,0,0,0,0,0,0,0"/>
                  <o:lock v:ext="edit" verticies="t"/>
                </v:shape>
                <v:rect id="Rectangle 90" o:spid="_x0000_s1103" style="position:absolute;left:11550;top:16948;width:1696;height:23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534BF5" w:rsidRDefault="00534BF5" w:rsidP="00785F0F">
                        <w:r>
                          <w:rPr>
                            <w:rFonts w:ascii="Arial" w:hAnsi="Arial" w:cs="Arial"/>
                            <w:b/>
                            <w:bCs/>
                            <w:color w:val="000000"/>
                            <w:sz w:val="32"/>
                            <w:szCs w:val="32"/>
                          </w:rPr>
                          <w:t>M</w:t>
                        </w:r>
                      </w:p>
                    </w:txbxContent>
                  </v:textbox>
                </v:rect>
                <v:rect id="Rectangle 91" o:spid="_x0000_s1104" style="position:absolute;left:13201;top:18072;width:186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534BF5" w:rsidRPr="002402D1" w:rsidRDefault="00534BF5" w:rsidP="00785F0F">
                        <w:proofErr w:type="spellStart"/>
                        <w:proofErr w:type="gramStart"/>
                        <w:r w:rsidRPr="002402D1">
                          <w:rPr>
                            <w:rFonts w:ascii="Arial" w:hAnsi="Arial" w:cs="Arial"/>
                            <w:bCs/>
                          </w:rPr>
                          <w:t>sik</w:t>
                        </w:r>
                        <w:proofErr w:type="spellEnd"/>
                        <w:proofErr w:type="gramEnd"/>
                      </w:p>
                    </w:txbxContent>
                  </v:textbox>
                </v:rect>
                <v:rect id="Rectangle 92" o:spid="_x0000_s1105" style="position:absolute;left:26517;top:10706;width:1696;height:23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534BF5" w:rsidRDefault="00534BF5" w:rsidP="00785F0F">
                        <w:r>
                          <w:rPr>
                            <w:rFonts w:ascii="Arial" w:hAnsi="Arial" w:cs="Arial"/>
                            <w:b/>
                            <w:bCs/>
                            <w:color w:val="000000"/>
                            <w:sz w:val="32"/>
                            <w:szCs w:val="32"/>
                          </w:rPr>
                          <w:t>M</w:t>
                        </w:r>
                      </w:p>
                    </w:txbxContent>
                  </v:textbox>
                </v:rect>
                <v:rect id="Rectangle 93" o:spid="_x0000_s1106" style="position:absolute;left:28168;top:11830;width:360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534BF5" w:rsidRPr="002402D1" w:rsidRDefault="00534BF5" w:rsidP="00785F0F">
                        <w:proofErr w:type="gramStart"/>
                        <w:r w:rsidRPr="002402D1">
                          <w:rPr>
                            <w:rFonts w:ascii="Arial" w:hAnsi="Arial" w:cs="Arial"/>
                            <w:bCs/>
                          </w:rPr>
                          <w:t>sik+</w:t>
                        </w:r>
                        <w:proofErr w:type="gramEnd"/>
                        <w:r w:rsidRPr="002402D1">
                          <w:rPr>
                            <w:rFonts w:ascii="Arial" w:hAnsi="Arial" w:cs="Arial"/>
                            <w:bCs/>
                          </w:rPr>
                          <w:t>1</w:t>
                        </w:r>
                      </w:p>
                    </w:txbxContent>
                  </v:textbox>
                </v:rect>
                <v:shape id="Freeform 94" o:spid="_x0000_s1107" style="position:absolute;left:2286;width:660;height:23114;visibility:visible;mso-wrap-style:square;v-text-anchor:top" coordsize="104,3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D/cAA&#10;AADbAAAADwAAAGRycy9kb3ducmV2LnhtbERPTWvCQBC9F/wPywi9NRuFljS6ihSK3qTWlh7H7JgN&#10;ZmdCdjXx33cPhR4f73u5Hn2rbtSHRtjALMtBEVdiG64NHD/fnwpQISJbbIXJwJ0CrFeThyWWVgb+&#10;oNsh1iqFcCjRgIuxK7UOlSOPIZOOOHFn6T3GBPta2x6HFO5bPc/zF+2x4dTgsKM3R9XlcPUGZC+j&#10;PLdf7rr7Pjc/dCq2p6Ew5nE6bhagIo3xX/zn3lkDr2ls+pJ+gF7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nD/cAAAADbAAAADwAAAAAAAAAAAAAAAACYAgAAZHJzL2Rvd25y&#10;ZXYueG1sUEsFBgAAAAAEAAQA9QAAAIUDAAAAAA==&#10;" path="m35,3640l35,87r34,l69,3640r-34,xm,105l52,r52,105l,105xe" fillcolor="black" strokeweight=".1pt">
                  <v:stroke joinstyle="bevel"/>
                  <v:path arrowok="t" o:connecttype="custom" o:connectlocs="22225,2311400;22225,55245;43815,55245;43815,2311400;22225,2311400;0,66675;33020,0;66040,66675;0,66675" o:connectangles="0,0,0,0,0,0,0,0,0"/>
                  <o:lock v:ext="edit" verticies="t"/>
                </v:shape>
              </v:group>
            </w:pict>
          </mc:Fallback>
        </mc:AlternateContent>
      </w:r>
    </w:p>
    <w:p w:rsidR="00785F0F" w:rsidRPr="00ED194D" w:rsidRDefault="00785F0F" w:rsidP="00785F0F">
      <w:pPr>
        <w:tabs>
          <w:tab w:val="left" w:pos="1134"/>
          <w:tab w:val="left" w:pos="1701"/>
        </w:tabs>
        <w:rPr>
          <w:b/>
          <w:u w:val="single"/>
        </w:rPr>
      </w:pPr>
    </w:p>
    <w:p w:rsidR="00785F0F" w:rsidRPr="00ED194D" w:rsidRDefault="00785F0F" w:rsidP="00785F0F">
      <w:pPr>
        <w:tabs>
          <w:tab w:val="left" w:pos="1134"/>
          <w:tab w:val="left" w:pos="1701"/>
        </w:tabs>
        <w:rPr>
          <w:b/>
          <w:u w:val="single"/>
        </w:rPr>
      </w:pPr>
    </w:p>
    <w:p w:rsidR="00785F0F" w:rsidRPr="00ED194D" w:rsidRDefault="00785F0F" w:rsidP="00785F0F">
      <w:pPr>
        <w:tabs>
          <w:tab w:val="left" w:pos="1134"/>
          <w:tab w:val="left" w:pos="1701"/>
        </w:tabs>
        <w:rPr>
          <w:b/>
          <w:u w:val="single"/>
        </w:rPr>
      </w:pPr>
    </w:p>
    <w:p w:rsidR="00785F0F" w:rsidRPr="00ED194D" w:rsidRDefault="00785F0F" w:rsidP="00785F0F">
      <w:pPr>
        <w:tabs>
          <w:tab w:val="left" w:pos="1134"/>
          <w:tab w:val="left" w:pos="1701"/>
        </w:tabs>
        <w:rPr>
          <w:b/>
          <w:u w:val="single"/>
        </w:rPr>
      </w:pPr>
    </w:p>
    <w:p w:rsidR="00785F0F" w:rsidRPr="00ED194D" w:rsidRDefault="00785F0F" w:rsidP="00785F0F">
      <w:pPr>
        <w:tabs>
          <w:tab w:val="left" w:pos="1134"/>
          <w:tab w:val="left" w:pos="1701"/>
        </w:tabs>
        <w:jc w:val="both"/>
        <w:rPr>
          <w:b/>
          <w:u w:val="single"/>
        </w:rPr>
      </w:pPr>
    </w:p>
    <w:p w:rsidR="00785F0F" w:rsidRPr="00ED194D" w:rsidRDefault="00785F0F" w:rsidP="00785F0F">
      <w:pPr>
        <w:tabs>
          <w:tab w:val="left" w:pos="1134"/>
          <w:tab w:val="left" w:pos="1701"/>
        </w:tabs>
        <w:jc w:val="both"/>
        <w:rPr>
          <w:b/>
          <w:u w:val="single"/>
        </w:rPr>
      </w:pPr>
    </w:p>
    <w:p w:rsidR="00785F0F" w:rsidRPr="00ED194D" w:rsidRDefault="00785F0F" w:rsidP="00785F0F">
      <w:pPr>
        <w:tabs>
          <w:tab w:val="left" w:pos="1134"/>
          <w:tab w:val="left" w:pos="1701"/>
        </w:tabs>
        <w:jc w:val="both"/>
        <w:rPr>
          <w:b/>
          <w:u w:val="single"/>
        </w:rPr>
      </w:pPr>
    </w:p>
    <w:p w:rsidR="00785F0F" w:rsidRPr="00ED194D" w:rsidRDefault="00785F0F" w:rsidP="00785F0F">
      <w:pPr>
        <w:tabs>
          <w:tab w:val="left" w:pos="1134"/>
          <w:tab w:val="left" w:pos="1701"/>
        </w:tabs>
        <w:jc w:val="both"/>
        <w:rPr>
          <w:b/>
          <w:u w:val="single"/>
        </w:rPr>
      </w:pPr>
    </w:p>
    <w:p w:rsidR="00785F0F" w:rsidRPr="00ED194D" w:rsidRDefault="00785F0F" w:rsidP="00785F0F">
      <w:pPr>
        <w:tabs>
          <w:tab w:val="left" w:pos="1134"/>
          <w:tab w:val="left" w:pos="1701"/>
        </w:tabs>
        <w:jc w:val="both"/>
        <w:rPr>
          <w:b/>
          <w:u w:val="single"/>
        </w:rPr>
      </w:pPr>
    </w:p>
    <w:p w:rsidR="00785F0F" w:rsidRPr="00ED194D" w:rsidRDefault="00785F0F" w:rsidP="00785F0F">
      <w:pPr>
        <w:tabs>
          <w:tab w:val="left" w:pos="1134"/>
          <w:tab w:val="left" w:pos="1701"/>
        </w:tabs>
        <w:jc w:val="both"/>
        <w:rPr>
          <w:b/>
          <w:u w:val="single"/>
        </w:rPr>
      </w:pPr>
    </w:p>
    <w:p w:rsidR="00785F0F" w:rsidRPr="00ED194D" w:rsidRDefault="00785F0F" w:rsidP="00785F0F">
      <w:pPr>
        <w:tabs>
          <w:tab w:val="left" w:pos="1134"/>
          <w:tab w:val="left" w:pos="1701"/>
        </w:tabs>
        <w:jc w:val="both"/>
        <w:rPr>
          <w:b/>
          <w:u w:val="single"/>
        </w:rPr>
      </w:pPr>
    </w:p>
    <w:p w:rsidR="00785F0F" w:rsidRPr="00ED194D" w:rsidRDefault="00785F0F" w:rsidP="00785F0F">
      <w:pPr>
        <w:tabs>
          <w:tab w:val="left" w:pos="1134"/>
          <w:tab w:val="left" w:pos="1701"/>
        </w:tabs>
        <w:jc w:val="both"/>
        <w:rPr>
          <w:b/>
          <w:u w:val="single"/>
        </w:rPr>
      </w:pPr>
    </w:p>
    <w:p w:rsidR="00785F0F" w:rsidRPr="00ED194D" w:rsidRDefault="00785F0F" w:rsidP="00785F0F">
      <w:pPr>
        <w:tabs>
          <w:tab w:val="left" w:pos="1134"/>
          <w:tab w:val="left" w:pos="1701"/>
        </w:tabs>
        <w:jc w:val="both"/>
        <w:rPr>
          <w:b/>
          <w:u w:val="single"/>
        </w:rPr>
      </w:pPr>
    </w:p>
    <w:p w:rsidR="00785F0F" w:rsidRPr="00ED194D" w:rsidRDefault="00785F0F" w:rsidP="00785F0F">
      <w:pPr>
        <w:tabs>
          <w:tab w:val="left" w:pos="1134"/>
          <w:tab w:val="left" w:pos="1701"/>
        </w:tabs>
        <w:jc w:val="both"/>
        <w:rPr>
          <w:b/>
          <w:u w:val="single"/>
        </w:rPr>
      </w:pPr>
    </w:p>
    <w:p w:rsidR="00785F0F" w:rsidRDefault="00785F0F" w:rsidP="00785F0F">
      <w:pPr>
        <w:tabs>
          <w:tab w:val="left" w:pos="1134"/>
          <w:tab w:val="left" w:pos="1701"/>
        </w:tabs>
        <w:jc w:val="both"/>
        <w:rPr>
          <w:b/>
          <w:u w:val="single"/>
        </w:rPr>
      </w:pPr>
    </w:p>
    <w:p w:rsidR="00785F0F" w:rsidRDefault="00785F0F" w:rsidP="00785F0F">
      <w:pPr>
        <w:tabs>
          <w:tab w:val="left" w:pos="1134"/>
          <w:tab w:val="left" w:pos="1701"/>
        </w:tabs>
        <w:jc w:val="both"/>
        <w:rPr>
          <w:b/>
          <w:u w:val="single"/>
        </w:rPr>
      </w:pPr>
    </w:p>
    <w:p w:rsidR="00785F0F" w:rsidRDefault="00785F0F" w:rsidP="00785F0F">
      <w:pPr>
        <w:tabs>
          <w:tab w:val="left" w:pos="1134"/>
          <w:tab w:val="left" w:pos="1701"/>
        </w:tabs>
        <w:jc w:val="both"/>
        <w:rPr>
          <w:b/>
          <w:u w:val="single"/>
        </w:rPr>
      </w:pPr>
    </w:p>
    <w:p w:rsidR="00785F0F" w:rsidRDefault="00785F0F" w:rsidP="00785F0F">
      <w:pPr>
        <w:tabs>
          <w:tab w:val="left" w:pos="1134"/>
          <w:tab w:val="left" w:pos="1701"/>
        </w:tabs>
        <w:jc w:val="both"/>
        <w:rPr>
          <w:b/>
          <w:u w:val="single"/>
        </w:rPr>
      </w:pPr>
    </w:p>
    <w:p w:rsidR="00785F0F" w:rsidRPr="005E35D7" w:rsidRDefault="00785F0F" w:rsidP="00785F0F">
      <w:pPr>
        <w:tabs>
          <w:tab w:val="left" w:pos="360"/>
          <w:tab w:val="left" w:pos="1134"/>
          <w:tab w:val="left" w:pos="1701"/>
        </w:tabs>
      </w:pPr>
    </w:p>
    <w:p w:rsidR="00785F0F" w:rsidRPr="00D825C9" w:rsidRDefault="00785F0F" w:rsidP="00785F0F">
      <w:pPr>
        <w:pStyle w:val="para"/>
        <w:ind w:firstLine="0"/>
      </w:pPr>
      <w:r w:rsidRPr="00D825C9">
        <w:t>For application of a simple and realistic case, the following description gives a detailed explanation of the schematic example shown in Figure 10/3 above):</w:t>
      </w:r>
    </w:p>
    <w:p w:rsidR="00785F0F" w:rsidRPr="00D825C9" w:rsidRDefault="00785F0F" w:rsidP="00785F0F">
      <w:pPr>
        <w:pStyle w:val="aLeft4cm"/>
      </w:pPr>
      <w:r w:rsidRPr="00D825C9">
        <w:t>1.</w:t>
      </w:r>
      <w:r w:rsidRPr="00D825C9">
        <w:tab/>
      </w:r>
      <w:r w:rsidRPr="002C52D8">
        <w:t>DPF</w:t>
      </w:r>
      <w:r w:rsidRPr="00D825C9">
        <w:t>: regenerative, equidistant events, similar emissions (±15 per cent) from event to event</w:t>
      </w:r>
    </w:p>
    <w:p w:rsidR="00785F0F" w:rsidRPr="00534BF5" w:rsidRDefault="00785F0F" w:rsidP="00785F0F">
      <w:pPr>
        <w:pStyle w:val="aLeft4cm"/>
        <w:rPr>
          <w:lang w:val="en-US"/>
        </w:rPr>
      </w:pPr>
      <w:r w:rsidRPr="00D825C9">
        <w:rPr>
          <w:lang w:val="en-US"/>
        </w:rPr>
        <w:tab/>
      </w:r>
      <w:r w:rsidRPr="00D825C9">
        <w:rPr>
          <w:lang w:val="en-US"/>
        </w:rPr>
        <w:tab/>
      </w:r>
      <w:proofErr w:type="spellStart"/>
      <w:r w:rsidRPr="00534BF5">
        <w:rPr>
          <w:lang w:val="en-US"/>
        </w:rPr>
        <w:t>D</w:t>
      </w:r>
      <w:r w:rsidRPr="00534BF5">
        <w:rPr>
          <w:vertAlign w:val="subscript"/>
          <w:lang w:val="en-US"/>
        </w:rPr>
        <w:t>k</w:t>
      </w:r>
      <w:proofErr w:type="spellEnd"/>
      <w:r w:rsidRPr="00534BF5">
        <w:rPr>
          <w:lang w:val="en-US"/>
        </w:rPr>
        <w:t xml:space="preserve"> = D</w:t>
      </w:r>
      <w:r w:rsidRPr="00534BF5">
        <w:rPr>
          <w:vertAlign w:val="subscript"/>
          <w:lang w:val="en-US"/>
        </w:rPr>
        <w:t>k+</w:t>
      </w:r>
      <w:proofErr w:type="gramStart"/>
      <w:r w:rsidRPr="00534BF5">
        <w:rPr>
          <w:vertAlign w:val="subscript"/>
          <w:lang w:val="en-US"/>
        </w:rPr>
        <w:t>1</w:t>
      </w:r>
      <w:r w:rsidRPr="00534BF5">
        <w:rPr>
          <w:lang w:val="en-US"/>
        </w:rPr>
        <w:t xml:space="preserve">  =</w:t>
      </w:r>
      <w:proofErr w:type="gramEnd"/>
      <w:r w:rsidRPr="00534BF5">
        <w:rPr>
          <w:lang w:val="en-US"/>
        </w:rPr>
        <w:t xml:space="preserve"> D</w:t>
      </w:r>
      <w:r w:rsidRPr="00534BF5">
        <w:rPr>
          <w:vertAlign w:val="subscript"/>
          <w:lang w:val="en-US"/>
        </w:rPr>
        <w:t>1</w:t>
      </w:r>
    </w:p>
    <w:p w:rsidR="00785F0F" w:rsidRPr="00534BF5" w:rsidRDefault="00785F0F" w:rsidP="00785F0F">
      <w:pPr>
        <w:pStyle w:val="aLeft4cm"/>
        <w:rPr>
          <w:lang w:val="en-US"/>
        </w:rPr>
      </w:pPr>
      <w:r w:rsidRPr="00534BF5">
        <w:rPr>
          <w:lang w:val="en-US"/>
        </w:rPr>
        <w:tab/>
      </w:r>
      <w:r w:rsidRPr="00534BF5">
        <w:rPr>
          <w:lang w:val="en-US"/>
        </w:rPr>
        <w:tab/>
      </w:r>
      <w:proofErr w:type="spellStart"/>
      <w:proofErr w:type="gramStart"/>
      <w:r w:rsidRPr="00534BF5">
        <w:rPr>
          <w:lang w:val="en-US"/>
        </w:rPr>
        <w:t>d</w:t>
      </w:r>
      <w:r w:rsidRPr="00534BF5">
        <w:rPr>
          <w:vertAlign w:val="subscript"/>
          <w:lang w:val="en-US"/>
        </w:rPr>
        <w:t>k</w:t>
      </w:r>
      <w:proofErr w:type="spellEnd"/>
      <w:r w:rsidRPr="00534BF5">
        <w:rPr>
          <w:lang w:val="en-US"/>
        </w:rPr>
        <w:t xml:space="preserve">  =</w:t>
      </w:r>
      <w:proofErr w:type="gramEnd"/>
      <w:r w:rsidRPr="00534BF5">
        <w:rPr>
          <w:lang w:val="en-US"/>
        </w:rPr>
        <w:t xml:space="preserve"> d</w:t>
      </w:r>
      <w:r w:rsidRPr="00534BF5">
        <w:rPr>
          <w:vertAlign w:val="subscript"/>
          <w:lang w:val="en-US"/>
        </w:rPr>
        <w:t>k+1</w:t>
      </w:r>
      <w:r w:rsidRPr="00534BF5">
        <w:rPr>
          <w:lang w:val="en-US"/>
        </w:rPr>
        <w:t xml:space="preserve">   = d</w:t>
      </w:r>
      <w:r w:rsidRPr="00534BF5">
        <w:rPr>
          <w:vertAlign w:val="subscript"/>
          <w:lang w:val="en-US"/>
        </w:rPr>
        <w:t>1</w:t>
      </w:r>
    </w:p>
    <w:p w:rsidR="00785F0F" w:rsidRPr="00534BF5" w:rsidRDefault="00785F0F" w:rsidP="00785F0F">
      <w:pPr>
        <w:pStyle w:val="aLeft4cm"/>
        <w:rPr>
          <w:vertAlign w:val="subscript"/>
          <w:lang w:val="en-US"/>
        </w:rPr>
      </w:pPr>
      <w:r w:rsidRPr="00534BF5">
        <w:rPr>
          <w:lang w:val="en-US"/>
        </w:rPr>
        <w:tab/>
      </w:r>
      <w:r w:rsidRPr="00534BF5">
        <w:rPr>
          <w:lang w:val="en-US"/>
        </w:rPr>
        <w:tab/>
      </w:r>
      <w:proofErr w:type="spellStart"/>
      <w:r w:rsidRPr="00534BF5">
        <w:rPr>
          <w:lang w:val="en-US"/>
        </w:rPr>
        <w:t>M</w:t>
      </w:r>
      <w:r w:rsidRPr="00534BF5">
        <w:rPr>
          <w:vertAlign w:val="subscript"/>
          <w:lang w:val="en-US"/>
        </w:rPr>
        <w:t>rik</w:t>
      </w:r>
      <w:proofErr w:type="spellEnd"/>
      <w:r w:rsidRPr="00534BF5">
        <w:rPr>
          <w:vertAlign w:val="subscript"/>
          <w:lang w:val="en-US"/>
        </w:rPr>
        <w:t xml:space="preserve"> </w:t>
      </w:r>
      <w:r w:rsidRPr="00534BF5">
        <w:rPr>
          <w:lang w:val="en-US"/>
        </w:rPr>
        <w:t xml:space="preserve">– </w:t>
      </w:r>
      <w:proofErr w:type="spellStart"/>
      <w:r w:rsidRPr="00534BF5">
        <w:rPr>
          <w:lang w:val="en-US"/>
        </w:rPr>
        <w:t>M</w:t>
      </w:r>
      <w:r w:rsidRPr="00534BF5">
        <w:rPr>
          <w:vertAlign w:val="subscript"/>
          <w:lang w:val="en-US"/>
        </w:rPr>
        <w:t>sik</w:t>
      </w:r>
      <w:proofErr w:type="spellEnd"/>
      <w:r w:rsidRPr="00534BF5">
        <w:rPr>
          <w:lang w:val="en-US"/>
        </w:rPr>
        <w:t xml:space="preserve"> = M</w:t>
      </w:r>
      <w:r w:rsidRPr="00534BF5">
        <w:rPr>
          <w:vertAlign w:val="subscript"/>
          <w:lang w:val="en-US"/>
        </w:rPr>
        <w:t>rik+1</w:t>
      </w:r>
      <w:r w:rsidRPr="00534BF5">
        <w:rPr>
          <w:lang w:val="en-US"/>
        </w:rPr>
        <w:t xml:space="preserve"> – M</w:t>
      </w:r>
      <w:r w:rsidRPr="00534BF5">
        <w:rPr>
          <w:vertAlign w:val="subscript"/>
          <w:lang w:val="en-US"/>
        </w:rPr>
        <w:t>sik+1</w:t>
      </w:r>
    </w:p>
    <w:p w:rsidR="00785F0F" w:rsidRPr="00534BF5" w:rsidRDefault="00785F0F" w:rsidP="00785F0F">
      <w:pPr>
        <w:pStyle w:val="aLeft4cm"/>
        <w:rPr>
          <w:lang w:val="en-US"/>
        </w:rPr>
      </w:pPr>
      <w:r w:rsidRPr="00534BF5">
        <w:rPr>
          <w:lang w:val="en-US"/>
        </w:rPr>
        <w:tab/>
      </w:r>
      <w:r w:rsidRPr="00534BF5">
        <w:rPr>
          <w:lang w:val="en-US"/>
        </w:rPr>
        <w:tab/>
      </w:r>
      <w:proofErr w:type="spellStart"/>
      <w:proofErr w:type="gramStart"/>
      <w:r w:rsidRPr="00534BF5">
        <w:rPr>
          <w:lang w:val="en-US"/>
        </w:rPr>
        <w:t>n</w:t>
      </w:r>
      <w:r w:rsidRPr="00534BF5">
        <w:rPr>
          <w:vertAlign w:val="subscript"/>
          <w:lang w:val="en-US"/>
        </w:rPr>
        <w:t>k</w:t>
      </w:r>
      <w:proofErr w:type="spellEnd"/>
      <w:r w:rsidRPr="00534BF5">
        <w:rPr>
          <w:lang w:val="en-US"/>
        </w:rPr>
        <w:t xml:space="preserve">  =</w:t>
      </w:r>
      <w:proofErr w:type="gramEnd"/>
      <w:r w:rsidRPr="00534BF5">
        <w:rPr>
          <w:lang w:val="en-US"/>
        </w:rPr>
        <w:t xml:space="preserve">  n</w:t>
      </w:r>
    </w:p>
    <w:p w:rsidR="00785F0F" w:rsidRPr="00D825C9" w:rsidRDefault="00785F0F" w:rsidP="00785F0F">
      <w:pPr>
        <w:pStyle w:val="aLeft4cm"/>
        <w:rPr>
          <w:bCs/>
        </w:rPr>
      </w:pPr>
      <w:r w:rsidRPr="00D825C9">
        <w:rPr>
          <w:bCs/>
        </w:rPr>
        <w:t>2.</w:t>
      </w:r>
      <w:r w:rsidRPr="00D825C9">
        <w:rPr>
          <w:bCs/>
        </w:rPr>
        <w:tab/>
      </w:r>
      <w:proofErr w:type="spellStart"/>
      <w:r w:rsidRPr="0001014F">
        <w:rPr>
          <w:bCs/>
        </w:rPr>
        <w:t>DeNOx</w:t>
      </w:r>
      <w:proofErr w:type="spellEnd"/>
      <w:r w:rsidRPr="00D825C9">
        <w:rPr>
          <w:bCs/>
        </w:rPr>
        <w:t>: the desulphurisation (SO</w:t>
      </w:r>
      <w:r w:rsidRPr="00D825C9">
        <w:rPr>
          <w:bCs/>
          <w:vertAlign w:val="subscript"/>
        </w:rPr>
        <w:t>2</w:t>
      </w:r>
      <w:r w:rsidRPr="00D825C9">
        <w:rPr>
          <w:bCs/>
        </w:rPr>
        <w:t xml:space="preserve"> removal) event is initiated before an influence of sulphur on emissions is detectable (±15 per cent of measured emissions) and in this example for exothermic reason together with the last DPF regeneration event performed.</w:t>
      </w:r>
    </w:p>
    <w:p w:rsidR="00785F0F" w:rsidRPr="002C52D8" w:rsidRDefault="00785F0F" w:rsidP="00785F0F">
      <w:pPr>
        <w:pStyle w:val="aLeft4cm"/>
        <w:spacing w:after="0"/>
        <w:ind w:firstLine="0"/>
        <w:rPr>
          <w:lang w:val="en-US"/>
        </w:rPr>
      </w:pPr>
      <w:proofErr w:type="spellStart"/>
      <w:r w:rsidRPr="002C52D8">
        <w:rPr>
          <w:lang w:val="en-US"/>
        </w:rPr>
        <w:t>M'</w:t>
      </w:r>
      <w:r w:rsidRPr="0001014F">
        <w:rPr>
          <w:vertAlign w:val="subscript"/>
          <w:lang w:val="en-US"/>
        </w:rPr>
        <w:t>sik</w:t>
      </w:r>
      <w:proofErr w:type="gramStart"/>
      <w:r w:rsidRPr="0001014F">
        <w:rPr>
          <w:vertAlign w:val="subscript"/>
          <w:lang w:val="en-US"/>
        </w:rPr>
        <w:t>,j</w:t>
      </w:r>
      <w:proofErr w:type="spellEnd"/>
      <w:proofErr w:type="gramEnd"/>
      <w:r w:rsidRPr="00DC2E8F">
        <w:rPr>
          <w:vertAlign w:val="subscript"/>
          <w:lang w:val="en-US"/>
        </w:rPr>
        <w:t>=1</w:t>
      </w:r>
      <w:r w:rsidRPr="002C52D8">
        <w:rPr>
          <w:lang w:val="en-US"/>
        </w:rPr>
        <w:t xml:space="preserve"> = constant </w:t>
      </w:r>
      <w:r w:rsidRPr="002C52D8">
        <w:rPr>
          <w:lang w:val="en-US"/>
        </w:rPr>
        <w:sym w:font="Wingdings" w:char="F0E0"/>
      </w:r>
      <w:r w:rsidRPr="002C52D8">
        <w:rPr>
          <w:lang w:val="en-US"/>
        </w:rPr>
        <w:tab/>
      </w:r>
      <w:proofErr w:type="spellStart"/>
      <w:r w:rsidRPr="002C52D8">
        <w:rPr>
          <w:lang w:val="en-US"/>
        </w:rPr>
        <w:t>M</w:t>
      </w:r>
      <w:r w:rsidRPr="0001014F">
        <w:rPr>
          <w:vertAlign w:val="subscript"/>
          <w:lang w:val="en-US"/>
        </w:rPr>
        <w:t>sik</w:t>
      </w:r>
      <w:proofErr w:type="spellEnd"/>
      <w:r w:rsidRPr="002C52D8">
        <w:rPr>
          <w:lang w:val="en-US"/>
        </w:rPr>
        <w:t xml:space="preserve"> = M</w:t>
      </w:r>
      <w:r w:rsidRPr="0001014F">
        <w:rPr>
          <w:vertAlign w:val="subscript"/>
          <w:lang w:val="en-US"/>
        </w:rPr>
        <w:t>sik+1</w:t>
      </w:r>
      <w:r w:rsidRPr="002C52D8">
        <w:rPr>
          <w:lang w:val="en-US"/>
        </w:rPr>
        <w:t xml:space="preserve"> = M</w:t>
      </w:r>
      <w:r w:rsidRPr="0001014F">
        <w:rPr>
          <w:vertAlign w:val="subscript"/>
          <w:lang w:val="en-US"/>
        </w:rPr>
        <w:t>si2</w:t>
      </w:r>
    </w:p>
    <w:p w:rsidR="00785F0F" w:rsidRPr="002C52D8" w:rsidRDefault="00785F0F" w:rsidP="00785F0F">
      <w:pPr>
        <w:pStyle w:val="aLeft4cm"/>
        <w:rPr>
          <w:lang w:val="en-US"/>
        </w:rPr>
      </w:pPr>
      <w:r w:rsidRPr="002C52D8">
        <w:rPr>
          <w:lang w:val="en-US"/>
        </w:rPr>
        <w:tab/>
      </w:r>
      <w:r w:rsidRPr="002C52D8">
        <w:rPr>
          <w:lang w:val="en-US"/>
        </w:rPr>
        <w:tab/>
      </w:r>
      <w:r w:rsidRPr="002C52D8">
        <w:rPr>
          <w:lang w:val="en-US"/>
        </w:rPr>
        <w:tab/>
      </w:r>
      <w:r>
        <w:rPr>
          <w:lang w:val="en-US"/>
        </w:rPr>
        <w:tab/>
      </w:r>
      <w:r w:rsidRPr="002C52D8">
        <w:rPr>
          <w:lang w:val="en-US"/>
        </w:rPr>
        <w:tab/>
      </w:r>
      <w:proofErr w:type="spellStart"/>
      <w:r w:rsidRPr="002C52D8">
        <w:rPr>
          <w:lang w:val="en-US"/>
        </w:rPr>
        <w:t>M</w:t>
      </w:r>
      <w:r w:rsidRPr="0001014F">
        <w:rPr>
          <w:vertAlign w:val="subscript"/>
          <w:lang w:val="en-US"/>
        </w:rPr>
        <w:t>rik</w:t>
      </w:r>
      <w:proofErr w:type="spellEnd"/>
      <w:r w:rsidRPr="002C52D8">
        <w:rPr>
          <w:lang w:val="en-US"/>
        </w:rPr>
        <w:t xml:space="preserve"> = M</w:t>
      </w:r>
      <w:r w:rsidRPr="0001014F">
        <w:rPr>
          <w:vertAlign w:val="subscript"/>
          <w:lang w:val="en-US"/>
        </w:rPr>
        <w:t>rik+1</w:t>
      </w:r>
      <w:r w:rsidRPr="002C52D8">
        <w:rPr>
          <w:lang w:val="en-US"/>
        </w:rPr>
        <w:t xml:space="preserve"> = M</w:t>
      </w:r>
      <w:r w:rsidRPr="0001014F">
        <w:rPr>
          <w:vertAlign w:val="subscript"/>
          <w:lang w:val="en-US"/>
        </w:rPr>
        <w:t>ri2</w:t>
      </w:r>
    </w:p>
    <w:p w:rsidR="00785F0F" w:rsidRPr="002C52D8" w:rsidRDefault="00785F0F" w:rsidP="00785F0F">
      <w:pPr>
        <w:pStyle w:val="aLeft4cm"/>
        <w:ind w:firstLine="0"/>
        <w:rPr>
          <w:lang w:val="en-US"/>
        </w:rPr>
      </w:pPr>
      <w:r w:rsidRPr="002C52D8">
        <w:rPr>
          <w:lang w:val="en-US"/>
        </w:rPr>
        <w:t>For SO2 removal event:</w:t>
      </w:r>
    </w:p>
    <w:p w:rsidR="00785F0F" w:rsidRPr="002C52D8" w:rsidRDefault="00785F0F" w:rsidP="00785F0F">
      <w:pPr>
        <w:pStyle w:val="aLeft4cm"/>
        <w:ind w:firstLine="0"/>
        <w:rPr>
          <w:lang w:val="en-US"/>
        </w:rPr>
      </w:pPr>
      <w:r w:rsidRPr="002C52D8">
        <w:rPr>
          <w:lang w:val="en-US"/>
        </w:rPr>
        <w:t>M</w:t>
      </w:r>
      <w:r w:rsidRPr="00E235E0">
        <w:rPr>
          <w:vertAlign w:val="subscript"/>
          <w:lang w:val="en-US"/>
        </w:rPr>
        <w:t>ri2</w:t>
      </w:r>
      <w:r w:rsidRPr="002C52D8">
        <w:rPr>
          <w:lang w:val="en-US"/>
        </w:rPr>
        <w:t>, M</w:t>
      </w:r>
      <w:r w:rsidRPr="00E235E0">
        <w:rPr>
          <w:vertAlign w:val="subscript"/>
          <w:lang w:val="en-US"/>
        </w:rPr>
        <w:t>si2</w:t>
      </w:r>
      <w:r w:rsidRPr="002C52D8">
        <w:rPr>
          <w:lang w:val="en-US"/>
        </w:rPr>
        <w:t>, d</w:t>
      </w:r>
      <w:r w:rsidRPr="00E235E0">
        <w:rPr>
          <w:vertAlign w:val="subscript"/>
          <w:lang w:val="en-US"/>
        </w:rPr>
        <w:t>2</w:t>
      </w:r>
      <w:r w:rsidRPr="002C52D8">
        <w:rPr>
          <w:lang w:val="en-US"/>
        </w:rPr>
        <w:t>, D</w:t>
      </w:r>
      <w:r w:rsidRPr="00E235E0">
        <w:rPr>
          <w:vertAlign w:val="subscript"/>
          <w:lang w:val="en-US"/>
        </w:rPr>
        <w:t>2</w:t>
      </w:r>
      <w:r w:rsidRPr="002C52D8">
        <w:rPr>
          <w:lang w:val="en-US"/>
        </w:rPr>
        <w:t>, n</w:t>
      </w:r>
      <w:r w:rsidRPr="00E235E0">
        <w:rPr>
          <w:vertAlign w:val="subscript"/>
          <w:lang w:val="en-US"/>
        </w:rPr>
        <w:t>2</w:t>
      </w:r>
      <w:r w:rsidRPr="002C52D8">
        <w:rPr>
          <w:lang w:val="en-US"/>
        </w:rPr>
        <w:t xml:space="preserve"> = 1</w:t>
      </w:r>
    </w:p>
    <w:p w:rsidR="00785F0F" w:rsidRPr="00D825C9" w:rsidRDefault="00785F0F" w:rsidP="00785F0F">
      <w:pPr>
        <w:pStyle w:val="aLeft4cm"/>
        <w:rPr>
          <w:bCs/>
          <w:u w:val="single"/>
        </w:rPr>
      </w:pPr>
      <w:r>
        <w:rPr>
          <w:bCs/>
        </w:rPr>
        <w:t>3.</w:t>
      </w:r>
      <w:r w:rsidRPr="00D825C9">
        <w:rPr>
          <w:bCs/>
        </w:rPr>
        <w:tab/>
      </w:r>
      <w:r w:rsidRPr="002C52D8">
        <w:t>Complete</w:t>
      </w:r>
      <w:r>
        <w:rPr>
          <w:bCs/>
          <w:u w:val="single"/>
        </w:rPr>
        <w:t xml:space="preserve"> </w:t>
      </w:r>
      <w:r w:rsidRPr="0001014F">
        <w:rPr>
          <w:bCs/>
        </w:rPr>
        <w:t xml:space="preserve">system (DPF + </w:t>
      </w:r>
      <w:proofErr w:type="spellStart"/>
      <w:r w:rsidRPr="0001014F">
        <w:rPr>
          <w:bCs/>
        </w:rPr>
        <w:t>DeNOx</w:t>
      </w:r>
      <w:proofErr w:type="spellEnd"/>
      <w:r w:rsidRPr="0001014F">
        <w:rPr>
          <w:bCs/>
        </w:rPr>
        <w:t>):</w:t>
      </w:r>
    </w:p>
    <w:p w:rsidR="00785F0F" w:rsidRPr="00D825C9" w:rsidRDefault="00785F0F" w:rsidP="00785F0F">
      <w:pPr>
        <w:tabs>
          <w:tab w:val="left" w:pos="1134"/>
          <w:tab w:val="left" w:pos="1701"/>
          <w:tab w:val="left" w:pos="2268"/>
        </w:tabs>
        <w:spacing w:after="240"/>
        <w:ind w:left="1134" w:hanging="1134"/>
        <w:rPr>
          <w:bCs/>
          <w:lang w:val="pt-BR"/>
        </w:rPr>
      </w:pPr>
      <w:r>
        <w:rPr>
          <w:bCs/>
          <w:lang w:val="pt-BR"/>
        </w:rPr>
        <w:tab/>
      </w:r>
      <w:r>
        <w:rPr>
          <w:bCs/>
          <w:lang w:val="pt-BR"/>
        </w:rPr>
        <w:tab/>
      </w:r>
      <w:r w:rsidRPr="00D825C9">
        <w:rPr>
          <w:bCs/>
          <w:lang w:val="pt-BR"/>
        </w:rPr>
        <w:tab/>
      </w:r>
      <w:r>
        <w:rPr>
          <w:bCs/>
          <w:lang w:val="pt-BR"/>
        </w:rPr>
        <w:tab/>
      </w:r>
      <w:r>
        <w:rPr>
          <w:bCs/>
          <w:lang w:val="pt-BR"/>
        </w:rPr>
        <w:tab/>
      </w:r>
      <w:r w:rsidRPr="00D825C9">
        <w:rPr>
          <w:bCs/>
          <w:i/>
          <w:position w:val="-30"/>
        </w:rPr>
        <w:object w:dxaOrig="2840" w:dyaOrig="680">
          <v:shape id="_x0000_i1095" type="#_x0000_t75" style="width:142.15pt;height:33.65pt" o:ole="" fillcolor="window">
            <v:imagedata r:id="rId134" o:title=""/>
          </v:shape>
          <o:OLEObject Type="Embed" ProgID="Equation.3" ShapeID="_x0000_i1095" DrawAspect="Content" ObjectID="_1417523571" r:id="rId135"/>
        </w:object>
      </w:r>
    </w:p>
    <w:p w:rsidR="00785F0F" w:rsidRDefault="00785F0F" w:rsidP="00785F0F">
      <w:pPr>
        <w:tabs>
          <w:tab w:val="left" w:pos="1134"/>
          <w:tab w:val="left" w:pos="1701"/>
          <w:tab w:val="left" w:pos="2268"/>
        </w:tabs>
        <w:spacing w:after="240"/>
        <w:rPr>
          <w:bCs/>
          <w:i/>
        </w:rPr>
      </w:pPr>
      <w:r w:rsidRPr="00D825C9">
        <w:rPr>
          <w:bCs/>
          <w:i/>
        </w:rPr>
        <w:tab/>
      </w:r>
      <w:r w:rsidRPr="00D825C9">
        <w:rPr>
          <w:bCs/>
        </w:rPr>
        <w:tab/>
      </w:r>
      <w:r>
        <w:rPr>
          <w:bCs/>
        </w:rPr>
        <w:tab/>
      </w:r>
      <w:r>
        <w:rPr>
          <w:bCs/>
        </w:rPr>
        <w:tab/>
      </w:r>
      <w:r>
        <w:rPr>
          <w:bCs/>
        </w:rPr>
        <w:tab/>
      </w:r>
      <w:r w:rsidRPr="00D825C9">
        <w:rPr>
          <w:bCs/>
          <w:i/>
          <w:position w:val="-30"/>
        </w:rPr>
        <w:object w:dxaOrig="2720" w:dyaOrig="680">
          <v:shape id="_x0000_i1096" type="#_x0000_t75" style="width:136.5pt;height:33.65pt" o:ole="" fillcolor="window">
            <v:imagedata r:id="rId136" o:title=""/>
          </v:shape>
          <o:OLEObject Type="Embed" ProgID="Equation.3" ShapeID="_x0000_i1096" DrawAspect="Content" ObjectID="_1417523572" r:id="rId137"/>
        </w:object>
      </w:r>
    </w:p>
    <w:p w:rsidR="00785F0F" w:rsidRPr="00D825C9" w:rsidRDefault="00785F0F" w:rsidP="00785F0F">
      <w:pPr>
        <w:tabs>
          <w:tab w:val="left" w:pos="1134"/>
          <w:tab w:val="left" w:pos="1701"/>
          <w:tab w:val="left" w:pos="2268"/>
        </w:tabs>
        <w:spacing w:after="240"/>
        <w:ind w:left="2800" w:firstLine="35"/>
        <w:rPr>
          <w:bCs/>
          <w:i/>
        </w:rPr>
      </w:pPr>
      <w:r w:rsidRPr="00D825C9">
        <w:rPr>
          <w:bCs/>
        </w:rPr>
        <w:tab/>
      </w:r>
      <w:r>
        <w:rPr>
          <w:bCs/>
        </w:rPr>
        <w:tab/>
      </w:r>
      <w:r>
        <w:rPr>
          <w:bCs/>
        </w:rPr>
        <w:tab/>
      </w:r>
      <w:r>
        <w:rPr>
          <w:bCs/>
        </w:rPr>
        <w:tab/>
      </w:r>
      <w:r w:rsidRPr="00D825C9">
        <w:rPr>
          <w:bCs/>
          <w:position w:val="-30"/>
        </w:rPr>
        <w:object w:dxaOrig="7140" w:dyaOrig="680">
          <v:shape id="_x0000_i1097" type="#_x0000_t75" style="width:293.6pt;height:33.65pt" o:ole="" fillcolor="window">
            <v:imagedata r:id="rId138" o:title=""/>
          </v:shape>
          <o:OLEObject Type="Embed" ProgID="Equation.3" ShapeID="_x0000_i1097" DrawAspect="Content" ObjectID="_1417523573" r:id="rId139"/>
        </w:object>
      </w:r>
    </w:p>
    <w:p w:rsidR="00785F0F" w:rsidRPr="00D825C9" w:rsidRDefault="00785F0F" w:rsidP="00785F0F">
      <w:pPr>
        <w:pStyle w:val="StyleparaRight151cm"/>
      </w:pPr>
      <w:r w:rsidRPr="00D825C9">
        <w:tab/>
        <w:t>The calculation of the factor (K</w:t>
      </w:r>
      <w:r w:rsidRPr="00D825C9">
        <w:rPr>
          <w:vertAlign w:val="subscript"/>
        </w:rPr>
        <w:t>i</w:t>
      </w:r>
      <w:r w:rsidRPr="00D825C9">
        <w:t>) for multiple periodic regenerating systems is only possible after a certain number of regeneration phases for each system.  After performing the complete procedure (A to B, see Figure 10/2), the original starting conditions A should be reached again.</w:t>
      </w:r>
    </w:p>
    <w:p w:rsidR="00785F0F" w:rsidRPr="0010526B" w:rsidRDefault="00785F0F" w:rsidP="00785F0F">
      <w:pPr>
        <w:pStyle w:val="StyleparaRight151cm"/>
      </w:pPr>
      <w:r w:rsidRPr="0010526B">
        <w:t>3.4.1.</w:t>
      </w:r>
      <w:r w:rsidRPr="0010526B">
        <w:tab/>
        <w:t>Extension of approval for a multiple periodic regeneration system</w:t>
      </w:r>
    </w:p>
    <w:p w:rsidR="00785F0F" w:rsidRPr="00D825C9" w:rsidRDefault="00785F0F" w:rsidP="00785F0F">
      <w:pPr>
        <w:pStyle w:val="StyleparaRight151cm"/>
      </w:pPr>
      <w:r w:rsidRPr="00D825C9">
        <w:t>3.4.1.1.</w:t>
      </w:r>
      <w:r w:rsidRPr="00D825C9">
        <w:tab/>
        <w:t>If the technical parameter(s) and or the regeneration strategy of a multiple regeneration system for all events within this combined system are changed, the complete procedure including all regenerative devices should be performed by measurements to update the multiple K</w:t>
      </w:r>
      <w:r w:rsidRPr="00D825C9">
        <w:rPr>
          <w:vertAlign w:val="subscript"/>
        </w:rPr>
        <w:t>i</w:t>
      </w:r>
      <w:r w:rsidRPr="00D825C9">
        <w:t xml:space="preserve"> factor.</w:t>
      </w:r>
    </w:p>
    <w:p w:rsidR="00785F0F" w:rsidRPr="00D825C9" w:rsidRDefault="00785F0F" w:rsidP="00785F0F">
      <w:pPr>
        <w:pStyle w:val="StyleparaRight151cm"/>
        <w:rPr>
          <w:szCs w:val="24"/>
        </w:rPr>
      </w:pPr>
      <w:r w:rsidRPr="00D825C9">
        <w:t>3.4.1.2.</w:t>
      </w:r>
      <w:r w:rsidRPr="00D825C9">
        <w:tab/>
        <w:t xml:space="preserve">If a single device of the multiple regeneration system changed only in strategy parameters (i.e. such as </w:t>
      </w:r>
      <w:r>
        <w:t>“</w:t>
      </w:r>
      <w:r w:rsidRPr="00D825C9">
        <w:t>D</w:t>
      </w:r>
      <w:r>
        <w:t>”</w:t>
      </w:r>
      <w:r w:rsidRPr="00D825C9">
        <w:t xml:space="preserve"> and/or </w:t>
      </w:r>
      <w:r>
        <w:t>“</w:t>
      </w:r>
      <w:r w:rsidRPr="00D825C9">
        <w:t>d</w:t>
      </w:r>
      <w:r>
        <w:t>”</w:t>
      </w:r>
      <w:r w:rsidRPr="00D825C9">
        <w:t xml:space="preserve"> for DPF) and the manufacturer could </w:t>
      </w:r>
      <w:r w:rsidRPr="00D825C9">
        <w:rPr>
          <w:szCs w:val="24"/>
        </w:rPr>
        <w:t>present technical feasible data and information to the Technical Service that:</w:t>
      </w:r>
    </w:p>
    <w:p w:rsidR="00785F0F" w:rsidRPr="00D825C9" w:rsidRDefault="00785F0F" w:rsidP="00785F0F">
      <w:pPr>
        <w:pStyle w:val="aLeft4cm"/>
      </w:pPr>
      <w:r w:rsidRPr="00D825C9">
        <w:t>(a)</w:t>
      </w:r>
      <w:r w:rsidRPr="00D825C9">
        <w:tab/>
        <w:t>There is no detectable interaction with the other device(s) of the system, and</w:t>
      </w:r>
    </w:p>
    <w:p w:rsidR="00785F0F" w:rsidRPr="00D825C9" w:rsidRDefault="00785F0F" w:rsidP="00785F0F">
      <w:pPr>
        <w:pStyle w:val="aLeft4cm"/>
      </w:pPr>
      <w:r w:rsidRPr="00D825C9">
        <w:t>(b)</w:t>
      </w:r>
      <w:r w:rsidRPr="00D825C9">
        <w:tab/>
      </w:r>
      <w:r w:rsidRPr="00D825C9">
        <w:tab/>
        <w:t>The important parameters (i.e. construction, working principle, volume, location etc.) are identical,</w:t>
      </w:r>
    </w:p>
    <w:p w:rsidR="00785F0F" w:rsidRDefault="00785F0F" w:rsidP="00785F0F">
      <w:pPr>
        <w:pStyle w:val="aLeft4cm"/>
      </w:pPr>
      <w:r w:rsidRPr="00D825C9">
        <w:t>the necessary update procedure for K</w:t>
      </w:r>
      <w:r w:rsidRPr="00D825C9">
        <w:rPr>
          <w:vertAlign w:val="subscript"/>
        </w:rPr>
        <w:t>i</w:t>
      </w:r>
      <w:r w:rsidRPr="00D825C9">
        <w:t xml:space="preserve"> could be simplified.</w:t>
      </w:r>
    </w:p>
    <w:p w:rsidR="00785F0F" w:rsidRDefault="00785F0F" w:rsidP="00785F0F">
      <w:pPr>
        <w:pStyle w:val="aLeft4cm"/>
        <w:ind w:left="2268" w:hanging="108"/>
      </w:pPr>
      <w:r w:rsidRPr="00D825C9">
        <w:t xml:space="preserve">As agreed between the manufacturer and </w:t>
      </w:r>
      <w:r>
        <w:t xml:space="preserve">the Technical Service in such a </w:t>
      </w:r>
      <w:r w:rsidRPr="00D825C9">
        <w:t>case only a single event of sampling/storage and regeneration should be performed and the test results (</w:t>
      </w:r>
      <w:r>
        <w:t>“</w:t>
      </w:r>
      <w:proofErr w:type="spellStart"/>
      <w:r w:rsidRPr="00D825C9">
        <w:t>M</w:t>
      </w:r>
      <w:r w:rsidRPr="00D825C9">
        <w:rPr>
          <w:vertAlign w:val="subscript"/>
        </w:rPr>
        <w:t>si</w:t>
      </w:r>
      <w:proofErr w:type="spellEnd"/>
      <w:r>
        <w:t>”</w:t>
      </w:r>
      <w:r w:rsidRPr="00D825C9">
        <w:t xml:space="preserve">, </w:t>
      </w:r>
      <w:r>
        <w:t>“</w:t>
      </w:r>
      <w:proofErr w:type="spellStart"/>
      <w:r w:rsidRPr="00D825C9">
        <w:t>M</w:t>
      </w:r>
      <w:r w:rsidRPr="00D825C9">
        <w:rPr>
          <w:vertAlign w:val="subscript"/>
        </w:rPr>
        <w:t>ri</w:t>
      </w:r>
      <w:proofErr w:type="spellEnd"/>
      <w:r>
        <w:t>”</w:t>
      </w:r>
      <w:r w:rsidRPr="00D825C9">
        <w:t>) in combination with the changed parameters (</w:t>
      </w:r>
      <w:r>
        <w:t>“</w:t>
      </w:r>
      <w:r w:rsidRPr="00D825C9">
        <w:t>D</w:t>
      </w:r>
      <w:r>
        <w:t>”</w:t>
      </w:r>
      <w:r w:rsidRPr="00D825C9">
        <w:t xml:space="preserve"> and/or </w:t>
      </w:r>
      <w:r>
        <w:t>“</w:t>
      </w:r>
      <w:r w:rsidRPr="00D825C9">
        <w:t>d</w:t>
      </w:r>
      <w:r>
        <w:t>”</w:t>
      </w:r>
      <w:r w:rsidRPr="00D825C9">
        <w:t>) could be introduced in the relevant formula(s) to update the multiple K</w:t>
      </w:r>
      <w:r w:rsidRPr="00D825C9">
        <w:rPr>
          <w:vertAlign w:val="subscript"/>
        </w:rPr>
        <w:t xml:space="preserve">i </w:t>
      </w:r>
      <w:r w:rsidRPr="00D825C9">
        <w:t xml:space="preserve"> factor in a mathematical way under substitution of the existing basis K</w:t>
      </w:r>
      <w:r w:rsidRPr="00D825C9">
        <w:rPr>
          <w:vertAlign w:val="subscript"/>
        </w:rPr>
        <w:t>i</w:t>
      </w:r>
      <w:r w:rsidRPr="00D825C9">
        <w:t xml:space="preserve"> factor formula(s).</w:t>
      </w:r>
    </w:p>
    <w:p w:rsidR="00FD343F" w:rsidRDefault="00FD343F">
      <w:pPr>
        <w:tabs>
          <w:tab w:val="left" w:pos="1134"/>
          <w:tab w:val="left" w:pos="1701"/>
          <w:tab w:val="left" w:pos="2268"/>
        </w:tabs>
        <w:ind w:left="1134" w:hanging="1134"/>
        <w:jc w:val="both"/>
      </w:pPr>
      <w:bookmarkStart w:id="12" w:name="_MON_1045051123"/>
      <w:bookmarkEnd w:id="12"/>
    </w:p>
    <w:p w:rsidR="00FD343F" w:rsidRDefault="00FD343F">
      <w:pPr>
        <w:pStyle w:val="Header"/>
        <w:tabs>
          <w:tab w:val="left" w:pos="1134"/>
        </w:tabs>
        <w:ind w:left="1134" w:hanging="1134"/>
        <w:jc w:val="center"/>
        <w:rPr>
          <w:lang w:val="en-GB"/>
        </w:rPr>
      </w:pPr>
      <w:r>
        <w:rPr>
          <w:lang w:val="en-GB"/>
        </w:rPr>
        <w:t>-----</w:t>
      </w:r>
    </w:p>
    <w:p w:rsidR="00FD343F" w:rsidRDefault="00FD343F">
      <w:pPr>
        <w:pStyle w:val="Header"/>
        <w:tabs>
          <w:tab w:val="clear" w:pos="4153"/>
          <w:tab w:val="clear" w:pos="8306"/>
        </w:tabs>
        <w:rPr>
          <w:rFonts w:ascii="Times New Roman" w:hAnsi="Times New Roman"/>
          <w:szCs w:val="24"/>
          <w:lang w:val="en-GB"/>
        </w:rPr>
      </w:pPr>
      <w:bookmarkStart w:id="13" w:name="_GoBack"/>
      <w:bookmarkEnd w:id="13"/>
    </w:p>
    <w:sectPr w:rsidR="00FD343F">
      <w:headerReference w:type="even" r:id="rId140"/>
      <w:headerReference w:type="default" r:id="rId141"/>
      <w:pgSz w:w="11906" w:h="16838" w:code="9"/>
      <w:pgMar w:top="1134" w:right="851" w:bottom="1985" w:left="158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90F" w:rsidRDefault="00DE490F">
      <w:r>
        <w:separator/>
      </w:r>
    </w:p>
  </w:endnote>
  <w:endnote w:type="continuationSeparator" w:id="0">
    <w:p w:rsidR="00DE490F" w:rsidRDefault="00DE4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orpoS">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90F" w:rsidRDefault="00DE490F">
      <w:r>
        <w:separator/>
      </w:r>
    </w:p>
  </w:footnote>
  <w:footnote w:type="continuationSeparator" w:id="0">
    <w:p w:rsidR="00DE490F" w:rsidRDefault="00DE490F">
      <w:r>
        <w:continuationSeparator/>
      </w:r>
    </w:p>
  </w:footnote>
  <w:footnote w:id="1">
    <w:p w:rsidR="00534BF5" w:rsidRDefault="00534BF5">
      <w:pPr>
        <w:spacing w:after="60"/>
        <w:rPr>
          <w:sz w:val="18"/>
        </w:rPr>
      </w:pPr>
      <w:r>
        <w:rPr>
          <w:rStyle w:val="FootnoteReference"/>
          <w:sz w:val="18"/>
          <w:u w:val="single"/>
          <w:vertAlign w:val="baseline"/>
        </w:rPr>
        <w:sym w:font="Symbol" w:char="F02A"/>
      </w:r>
      <w:r>
        <w:rPr>
          <w:sz w:val="18"/>
        </w:rPr>
        <w:t>/</w:t>
      </w:r>
      <w:r>
        <w:rPr>
          <w:sz w:val="18"/>
        </w:rPr>
        <w:tab/>
        <w:t>Former title of the Agreement:</w:t>
      </w:r>
    </w:p>
    <w:p w:rsidR="00534BF5" w:rsidRDefault="00534BF5">
      <w:pPr>
        <w:pStyle w:val="BodyText"/>
        <w:rPr>
          <w:u w:val="single"/>
        </w:rPr>
      </w:pPr>
      <w:r>
        <w:t>Agreement Concerning the Adoption of Uniform Conditions of Approval and Reciprocal Recognition of Approval for Motor Vehicle Equipment and Parts, done at Geneva on 20 March 1958.</w:t>
      </w:r>
    </w:p>
  </w:footnote>
  <w:footnote w:id="2">
    <w:p w:rsidR="00534BF5" w:rsidRDefault="00534BF5">
      <w:pPr>
        <w:pStyle w:val="FootnoteText"/>
        <w:jc w:val="both"/>
      </w:pPr>
      <w:r>
        <w:rPr>
          <w:rStyle w:val="FootnoteReference"/>
          <w:u w:val="single"/>
          <w:vertAlign w:val="baseline"/>
        </w:rPr>
        <w:footnoteRef/>
      </w:r>
      <w:r>
        <w:t>/</w:t>
      </w:r>
      <w:r>
        <w:tab/>
        <w:t>1 for Germany, 2 for France, 3 for Italy, 4 for the Netherlands, 5 for Sweden, 6 for Belgium, 7 for Hungary, 8 for the Czech Republic, 9 for Spain, 10 for Serbia and Montenegro, 11 for the United Kingdom, 12 for Austria, 13 for Luxembourg, 14 for Switzerland, 15 (vacant), 16 for Norway, 17 for Finland, 18 for Denmark, 19 for Romania, 20 for Poland, 21 for Portugal, 22 for the Russian Federation, 23 for Greece, 24 for Ireland, 25 for Croatia, 26 for Slovenia, 27 for Slovakia, 28 for Belarus, 29 for Estonia, 30 (vacant), 31 for Bosnia and Herzegovina, 32 for Latvia, 33 (vacant), 34 for Bulgaria, 35 (vacant), 36 for Lithuania, 37 for Turkey, 38 (vacant), 39 for Azerbaijan, 40 for The former Yugoslav Republic of Macedonia, 41 (vacant), 42 for the European Community (Approvals are granted by its Member States using their respective ECE symbol), 43 for Japan, 44 (vacant), 45 for Australia, 46 for Ukraine, 47 for South Africa, 48 for New Zealand, 49 for Cyprus, 50 for Malta and 51 for the Republic of Korea.  Subsequent numbers shall be assigned to other countries in the chronological order in which they ratify or accede to the Agreement Concerning the Adoption of Uniform Technical Prescriptions for Wheeled Vehicles, Equipment and Parts which can be Fitted and/or be Used on Wheeled Vehicles and the Conditions for Reciprocal Recognition of Approvals Granted on the Basis of these Prescriptions, and the numbers thus assigned shall be communicated by the Secretary-General of the United Nations to the Contracting Parties to the Agreement.</w:t>
      </w:r>
    </w:p>
  </w:footnote>
  <w:footnote w:id="3">
    <w:p w:rsidR="00534BF5" w:rsidRDefault="00534BF5" w:rsidP="00374060">
      <w:pPr>
        <w:pStyle w:val="FootnoteText"/>
      </w:pPr>
      <w:r>
        <w:rPr>
          <w:rStyle w:val="FootnoteReference"/>
          <w:u w:val="single"/>
          <w:vertAlign w:val="baseline"/>
        </w:rPr>
        <w:footnoteRef/>
      </w:r>
      <w:r>
        <w:t>/</w:t>
      </w:r>
      <w:r>
        <w:tab/>
        <w:t xml:space="preserve">Mean value of G20 and G23 reference fuels at 15 </w:t>
      </w:r>
      <w:r>
        <w:sym w:font="Symbol" w:char="F0B0"/>
      </w:r>
      <w:r>
        <w:t>C.</w:t>
      </w:r>
    </w:p>
  </w:footnote>
  <w:footnote w:id="4">
    <w:p w:rsidR="00534BF5" w:rsidRPr="005F3C8F" w:rsidRDefault="00534BF5">
      <w:pPr>
        <w:pStyle w:val="FootnoteText"/>
        <w:rPr>
          <w:lang w:val="en-US"/>
        </w:rPr>
      </w:pPr>
      <w:r w:rsidRPr="005F3C8F">
        <w:rPr>
          <w:rStyle w:val="FootnoteReference"/>
          <w:u w:val="single"/>
          <w:vertAlign w:val="baseline"/>
        </w:rPr>
        <w:footnoteRef/>
      </w:r>
      <w:r>
        <w:t>/</w:t>
      </w:r>
      <w:r>
        <w:tab/>
        <w:t>As defined in Annex 7 to the Consolidated Resolution on the Construction of Vehicles (R.E.3) (TRANS/WP.29/78/Rev.1/Amend.2).</w:t>
      </w:r>
    </w:p>
  </w:footnote>
  <w:footnote w:id="5">
    <w:p w:rsidR="00534BF5" w:rsidRDefault="00534BF5">
      <w:pPr>
        <w:pStyle w:val="FootnoteText"/>
      </w:pPr>
      <w:r w:rsidRPr="00AF6F79">
        <w:rPr>
          <w:rStyle w:val="FootnoteReference"/>
          <w:u w:val="single"/>
          <w:vertAlign w:val="baseline"/>
        </w:rPr>
        <w:t>6</w:t>
      </w:r>
      <w:r>
        <w:t>/</w:t>
      </w:r>
      <w:r w:rsidRPr="00AF6F79">
        <w:t xml:space="preserve"> </w:t>
      </w:r>
      <w:r>
        <w:tab/>
      </w:r>
      <w:r w:rsidRPr="00AF6F79">
        <w:t>For vehicles that are approved within a family according to paragraph 7.6., this communication must be supplied for each individual member of the vehicle family.</w:t>
      </w:r>
    </w:p>
    <w:p w:rsidR="00534BF5" w:rsidRPr="00AF6F79" w:rsidRDefault="00534BF5">
      <w:pPr>
        <w:pStyle w:val="FootnoteText"/>
      </w:pPr>
      <w:r w:rsidRPr="00094868">
        <w:rPr>
          <w:u w:val="single"/>
        </w:rPr>
        <w:t>7</w:t>
      </w:r>
      <w:r>
        <w:t>/</w:t>
      </w:r>
      <w:r>
        <w:tab/>
      </w:r>
      <w:r>
        <w:rPr>
          <w:lang w:val="en-US"/>
        </w:rPr>
        <w:t>As defined in Annex 7 to the Consolidated Resolution on the Construction of Vehicles (R.E.3) (TRANS/WP.29/78/Rev.1/Amend.2).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270" w:rsidRPr="00966270" w:rsidRDefault="00966270" w:rsidP="00966270">
    <w:pPr>
      <w:tabs>
        <w:tab w:val="left" w:pos="5245"/>
      </w:tabs>
      <w:ind w:left="75"/>
      <w:rPr>
        <w:b/>
        <w:sz w:val="20"/>
        <w:szCs w:val="20"/>
      </w:rPr>
    </w:pPr>
    <w:r w:rsidRPr="00966270">
      <w:rPr>
        <w:sz w:val="20"/>
        <w:szCs w:val="20"/>
      </w:rPr>
      <w:t>Submitted by the European Commission</w:t>
    </w:r>
    <w:r w:rsidRPr="00966270">
      <w:rPr>
        <w:sz w:val="20"/>
        <w:szCs w:val="20"/>
      </w:rPr>
      <w:tab/>
    </w:r>
    <w:r w:rsidRPr="00966270">
      <w:rPr>
        <w:sz w:val="20"/>
        <w:szCs w:val="20"/>
        <w:u w:val="single"/>
      </w:rPr>
      <w:t>Informal document No</w:t>
    </w:r>
    <w:r w:rsidRPr="00966270">
      <w:rPr>
        <w:sz w:val="20"/>
        <w:szCs w:val="20"/>
      </w:rPr>
      <w:t xml:space="preserve">. </w:t>
    </w:r>
    <w:r w:rsidRPr="00966270">
      <w:rPr>
        <w:b/>
        <w:sz w:val="20"/>
        <w:szCs w:val="20"/>
      </w:rPr>
      <w:t>GRPE-65-</w:t>
    </w:r>
    <w:r w:rsidR="00B74DEE">
      <w:rPr>
        <w:b/>
        <w:sz w:val="20"/>
        <w:szCs w:val="20"/>
      </w:rPr>
      <w:t>08</w:t>
    </w:r>
  </w:p>
  <w:p w:rsidR="00966270" w:rsidRPr="00966270" w:rsidRDefault="00966270" w:rsidP="00966270">
    <w:pPr>
      <w:tabs>
        <w:tab w:val="left" w:pos="5245"/>
      </w:tabs>
      <w:rPr>
        <w:sz w:val="20"/>
        <w:szCs w:val="20"/>
        <w:u w:val="single"/>
      </w:rPr>
    </w:pPr>
    <w:r w:rsidRPr="00966270">
      <w:rPr>
        <w:sz w:val="20"/>
        <w:szCs w:val="20"/>
      </w:rPr>
      <w:tab/>
      <w:t>(65</w:t>
    </w:r>
    <w:r w:rsidRPr="00966270">
      <w:rPr>
        <w:sz w:val="20"/>
        <w:szCs w:val="20"/>
        <w:vertAlign w:val="superscript"/>
      </w:rPr>
      <w:t xml:space="preserve">th </w:t>
    </w:r>
    <w:r w:rsidRPr="00966270">
      <w:rPr>
        <w:sz w:val="20"/>
        <w:szCs w:val="20"/>
      </w:rPr>
      <w:t>GRPE, 15-18 January 2013</w:t>
    </w:r>
    <w:proofErr w:type="gramStart"/>
    <w:r w:rsidRPr="00966270">
      <w:rPr>
        <w:sz w:val="20"/>
        <w:szCs w:val="20"/>
        <w:lang w:val="pt-BR"/>
      </w:rPr>
      <w:t>,  agenda</w:t>
    </w:r>
    <w:proofErr w:type="gramEnd"/>
    <w:r w:rsidRPr="00966270">
      <w:rPr>
        <w:sz w:val="20"/>
        <w:szCs w:val="20"/>
        <w:lang w:val="pt-BR"/>
      </w:rPr>
      <w:t xml:space="preserve"> item 3(c) </w:t>
    </w:r>
    <w:r w:rsidRPr="00966270">
      <w:rPr>
        <w:sz w:val="20"/>
        <w:szCs w:val="20"/>
      </w:rPr>
      <w:t>)</w:t>
    </w:r>
  </w:p>
  <w:p w:rsidR="00966270" w:rsidRPr="00966270" w:rsidRDefault="00966270" w:rsidP="00966270">
    <w:pPr>
      <w:pStyle w:val="Header"/>
      <w:rPr>
        <w:lang w:val="en-GB"/>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85"/>
      <w:gridCol w:w="343"/>
      <w:gridCol w:w="177"/>
      <w:gridCol w:w="20"/>
      <w:gridCol w:w="2535"/>
    </w:tblGrid>
    <w:tr w:rsidR="00534BF5">
      <w:trPr>
        <w:cantSplit/>
      </w:trPr>
      <w:tc>
        <w:tcPr>
          <w:tcW w:w="2185" w:type="dxa"/>
        </w:tcPr>
        <w:p w:rsidR="00534BF5" w:rsidRPr="000A350E" w:rsidRDefault="00534BF5">
          <w:pPr>
            <w:jc w:val="both"/>
            <w:rPr>
              <w:lang w:val="it-IT"/>
            </w:rPr>
          </w:pPr>
          <w:r w:rsidRPr="000A350E">
            <w:rPr>
              <w:lang w:val="it-IT"/>
            </w:rPr>
            <w:br w:type="page"/>
            <w:t>E/ECE/324</w:t>
          </w:r>
        </w:p>
        <w:p w:rsidR="00534BF5" w:rsidRPr="000A350E" w:rsidRDefault="00534BF5">
          <w:pPr>
            <w:jc w:val="both"/>
            <w:rPr>
              <w:lang w:val="it-IT"/>
            </w:rPr>
          </w:pPr>
          <w:r w:rsidRPr="000A350E">
            <w:rPr>
              <w:lang w:val="it-IT"/>
            </w:rPr>
            <w:t>E/ECE/TRANS/505</w:t>
          </w:r>
        </w:p>
      </w:tc>
      <w:tc>
        <w:tcPr>
          <w:tcW w:w="343" w:type="dxa"/>
          <w:vAlign w:val="center"/>
        </w:tcPr>
        <w:p w:rsidR="00534BF5" w:rsidRDefault="00534BF5">
          <w:pPr>
            <w:jc w:val="both"/>
          </w:pPr>
          <w:r>
            <w:rPr>
              <w:position w:val="-10"/>
            </w:rPr>
            <w:object w:dxaOrig="2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3.1pt;height:22.45pt" o:ole="" fillcolor="window">
                <v:imagedata r:id="rId1" o:title=""/>
              </v:shape>
              <o:OLEObject Type="Embed" ProgID="Equation.3" ShapeID="_x0000_i1046" DrawAspect="Content" ObjectID="_1417523582" r:id="rId2"/>
            </w:object>
          </w:r>
        </w:p>
      </w:tc>
      <w:tc>
        <w:tcPr>
          <w:tcW w:w="2732" w:type="dxa"/>
          <w:gridSpan w:val="3"/>
          <w:vAlign w:val="center"/>
        </w:tcPr>
        <w:p w:rsidR="00534BF5" w:rsidRDefault="00534BF5">
          <w:pPr>
            <w:jc w:val="both"/>
            <w:rPr>
              <w:lang w:val="en-US"/>
            </w:rPr>
          </w:pPr>
          <w:r>
            <w:rPr>
              <w:lang w:val="en-US"/>
            </w:rPr>
            <w:t>Rev.2/Add.100/Rev.2</w:t>
          </w:r>
        </w:p>
      </w:tc>
    </w:tr>
    <w:tr w:rsidR="00534BF5">
      <w:trPr>
        <w:cantSplit/>
      </w:trPr>
      <w:tc>
        <w:tcPr>
          <w:tcW w:w="2705" w:type="dxa"/>
          <w:gridSpan w:val="3"/>
        </w:tcPr>
        <w:p w:rsidR="00534BF5" w:rsidRDefault="00534BF5">
          <w:pPr>
            <w:jc w:val="both"/>
            <w:rPr>
              <w:lang w:val="fr-FR"/>
            </w:rPr>
          </w:pPr>
          <w:proofErr w:type="spellStart"/>
          <w:r>
            <w:rPr>
              <w:lang w:val="fr-FR"/>
            </w:rPr>
            <w:t>Regulation</w:t>
          </w:r>
          <w:proofErr w:type="spellEnd"/>
          <w:r>
            <w:rPr>
              <w:lang w:val="fr-FR"/>
            </w:rPr>
            <w:t xml:space="preserve"> No. 101</w:t>
          </w:r>
        </w:p>
      </w:tc>
      <w:tc>
        <w:tcPr>
          <w:tcW w:w="20" w:type="dxa"/>
          <w:vAlign w:val="center"/>
        </w:tcPr>
        <w:p w:rsidR="00534BF5" w:rsidRDefault="00534BF5">
          <w:pPr>
            <w:jc w:val="both"/>
            <w:rPr>
              <w:lang w:val="fr-FR"/>
            </w:rPr>
          </w:pPr>
        </w:p>
      </w:tc>
      <w:tc>
        <w:tcPr>
          <w:tcW w:w="2535" w:type="dxa"/>
          <w:vAlign w:val="center"/>
        </w:tcPr>
        <w:p w:rsidR="00534BF5" w:rsidRDefault="00534BF5">
          <w:pPr>
            <w:jc w:val="both"/>
            <w:rPr>
              <w:lang w:val="fr-FR"/>
            </w:rPr>
          </w:pPr>
        </w:p>
      </w:tc>
    </w:tr>
    <w:tr w:rsidR="00534BF5">
      <w:trPr>
        <w:cantSplit/>
      </w:trPr>
      <w:tc>
        <w:tcPr>
          <w:tcW w:w="2705" w:type="dxa"/>
          <w:gridSpan w:val="3"/>
        </w:tcPr>
        <w:p w:rsidR="00534BF5" w:rsidRDefault="00534BF5">
          <w:pPr>
            <w:jc w:val="both"/>
            <w:rPr>
              <w:rStyle w:val="PageNumbe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966270">
            <w:rPr>
              <w:rStyle w:val="PageNumber"/>
              <w:noProof/>
              <w:lang w:val="fr-FR"/>
            </w:rPr>
            <w:t>50</w:t>
          </w:r>
          <w:r>
            <w:rPr>
              <w:rStyle w:val="PageNumber"/>
            </w:rPr>
            <w:fldChar w:fldCharType="end"/>
          </w:r>
        </w:p>
        <w:p w:rsidR="00534BF5" w:rsidRDefault="00534BF5">
          <w:pPr>
            <w:jc w:val="both"/>
            <w:rPr>
              <w:lang w:val="fr-FR"/>
            </w:rPr>
          </w:pPr>
          <w:r>
            <w:rPr>
              <w:rStyle w:val="PageNumber"/>
            </w:rPr>
            <w:t>Annex 4</w:t>
          </w:r>
        </w:p>
      </w:tc>
      <w:tc>
        <w:tcPr>
          <w:tcW w:w="20" w:type="dxa"/>
          <w:vAlign w:val="center"/>
        </w:tcPr>
        <w:p w:rsidR="00534BF5" w:rsidRDefault="00534BF5">
          <w:pPr>
            <w:jc w:val="both"/>
            <w:rPr>
              <w:lang w:val="fr-FR"/>
            </w:rPr>
          </w:pPr>
        </w:p>
      </w:tc>
      <w:tc>
        <w:tcPr>
          <w:tcW w:w="2535" w:type="dxa"/>
          <w:vAlign w:val="center"/>
        </w:tcPr>
        <w:p w:rsidR="00534BF5" w:rsidRDefault="00534BF5">
          <w:pPr>
            <w:jc w:val="both"/>
            <w:rPr>
              <w:lang w:val="fr-FR"/>
            </w:rPr>
          </w:pPr>
        </w:p>
      </w:tc>
    </w:tr>
  </w:tbl>
  <w:p w:rsidR="00534BF5" w:rsidRDefault="00534BF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BF5" w:rsidRDefault="00534BF5"/>
  <w:tbl>
    <w:tblPr>
      <w:tblW w:w="4873" w:type="dxa"/>
      <w:jc w:val="right"/>
      <w:tblInd w:w="-763" w:type="dxa"/>
      <w:tblLayout w:type="fixed"/>
      <w:tblCellMar>
        <w:left w:w="0" w:type="dxa"/>
        <w:right w:w="0" w:type="dxa"/>
      </w:tblCellMar>
      <w:tblLook w:val="0000" w:firstRow="0" w:lastRow="0" w:firstColumn="0" w:lastColumn="0" w:noHBand="0" w:noVBand="0"/>
    </w:tblPr>
    <w:tblGrid>
      <w:gridCol w:w="2073"/>
      <w:gridCol w:w="397"/>
      <w:gridCol w:w="104"/>
      <w:gridCol w:w="35"/>
      <w:gridCol w:w="2264"/>
    </w:tblGrid>
    <w:tr w:rsidR="00534BF5">
      <w:trPr>
        <w:cantSplit/>
        <w:jc w:val="right"/>
      </w:trPr>
      <w:tc>
        <w:tcPr>
          <w:tcW w:w="2073" w:type="dxa"/>
        </w:tcPr>
        <w:p w:rsidR="00534BF5" w:rsidRPr="000A350E" w:rsidRDefault="00534BF5">
          <w:pPr>
            <w:spacing w:line="216" w:lineRule="auto"/>
            <w:rPr>
              <w:lang w:val="it-IT"/>
            </w:rPr>
          </w:pPr>
          <w:r w:rsidRPr="000A350E">
            <w:rPr>
              <w:lang w:val="it-IT"/>
            </w:rPr>
            <w:br w:type="page"/>
            <w:t>E/ECE/324</w:t>
          </w:r>
        </w:p>
        <w:p w:rsidR="00534BF5" w:rsidRPr="000A350E" w:rsidRDefault="00534BF5">
          <w:pPr>
            <w:spacing w:line="216" w:lineRule="auto"/>
            <w:rPr>
              <w:lang w:val="it-IT"/>
            </w:rPr>
          </w:pPr>
          <w:r w:rsidRPr="000A350E">
            <w:rPr>
              <w:lang w:val="it-IT"/>
            </w:rPr>
            <w:t>E/ECE/TRANS/505</w:t>
          </w:r>
        </w:p>
      </w:tc>
      <w:tc>
        <w:tcPr>
          <w:tcW w:w="397" w:type="dxa"/>
          <w:vAlign w:val="center"/>
        </w:tcPr>
        <w:p w:rsidR="00534BF5" w:rsidRDefault="00534BF5">
          <w:pPr>
            <w:spacing w:line="216" w:lineRule="auto"/>
            <w:rPr>
              <w:lang w:val="en-US"/>
            </w:rPr>
          </w:pPr>
          <w:r>
            <w:rPr>
              <w:position w:val="-10"/>
            </w:rPr>
            <w:object w:dxaOrig="2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3.1pt;height:22.45pt" o:ole="" fillcolor="window">
                <v:imagedata r:id="rId1" o:title=""/>
              </v:shape>
              <o:OLEObject Type="Embed" ProgID="Equation.3" ShapeID="_x0000_i1047" DrawAspect="Content" ObjectID="_1417523583" r:id="rId2"/>
            </w:object>
          </w:r>
        </w:p>
      </w:tc>
      <w:tc>
        <w:tcPr>
          <w:tcW w:w="2403" w:type="dxa"/>
          <w:gridSpan w:val="3"/>
          <w:vAlign w:val="center"/>
        </w:tcPr>
        <w:p w:rsidR="00534BF5" w:rsidRDefault="00534BF5">
          <w:pPr>
            <w:spacing w:line="216" w:lineRule="auto"/>
            <w:rPr>
              <w:lang w:val="en-US"/>
            </w:rPr>
          </w:pPr>
          <w:r>
            <w:rPr>
              <w:lang w:val="en-US"/>
            </w:rPr>
            <w:t>Rev.2 /Add.100/Rev.2</w:t>
          </w:r>
        </w:p>
      </w:tc>
    </w:tr>
    <w:tr w:rsidR="00534BF5">
      <w:trPr>
        <w:cantSplit/>
        <w:jc w:val="right"/>
      </w:trPr>
      <w:tc>
        <w:tcPr>
          <w:tcW w:w="2574" w:type="dxa"/>
          <w:gridSpan w:val="3"/>
        </w:tcPr>
        <w:p w:rsidR="00534BF5" w:rsidRDefault="00534BF5">
          <w:pPr>
            <w:rPr>
              <w:rStyle w:val="PageNumber"/>
              <w:lang w:val="fr-FR"/>
            </w:rPr>
          </w:pPr>
          <w:proofErr w:type="spellStart"/>
          <w:r>
            <w:rPr>
              <w:rStyle w:val="PageNumber"/>
              <w:lang w:val="fr-FR"/>
            </w:rPr>
            <w:t>Regulation</w:t>
          </w:r>
          <w:proofErr w:type="spellEnd"/>
          <w:r>
            <w:rPr>
              <w:rStyle w:val="PageNumber"/>
              <w:lang w:val="fr-FR"/>
            </w:rPr>
            <w:t xml:space="preserve"> No. 101</w:t>
          </w:r>
        </w:p>
        <w:p w:rsidR="00534BF5" w:rsidRDefault="00534BF5">
          <w:pPr>
            <w:pStyle w:val="FootnoteText"/>
            <w:rPr>
              <w:rStyle w:val="PageNumber"/>
            </w:rPr>
          </w:pPr>
          <w:r>
            <w:rPr>
              <w:rStyle w:val="PageNumbe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966270">
            <w:rPr>
              <w:rStyle w:val="PageNumber"/>
              <w:noProof/>
              <w:lang w:val="fr-FR"/>
            </w:rPr>
            <w:t>49</w:t>
          </w:r>
          <w:r>
            <w:rPr>
              <w:rStyle w:val="PageNumber"/>
            </w:rPr>
            <w:fldChar w:fldCharType="end"/>
          </w:r>
        </w:p>
        <w:p w:rsidR="00534BF5" w:rsidRDefault="00534BF5">
          <w:pPr>
            <w:pStyle w:val="FootnoteText"/>
            <w:rPr>
              <w:lang w:val="fr-FR"/>
            </w:rPr>
          </w:pPr>
          <w:r>
            <w:rPr>
              <w:rStyle w:val="PageNumber"/>
            </w:rPr>
            <w:t>Annex 4</w:t>
          </w:r>
        </w:p>
      </w:tc>
      <w:tc>
        <w:tcPr>
          <w:tcW w:w="35" w:type="dxa"/>
          <w:vAlign w:val="center"/>
        </w:tcPr>
        <w:p w:rsidR="00534BF5" w:rsidRDefault="00534BF5">
          <w:pPr>
            <w:spacing w:line="216" w:lineRule="auto"/>
            <w:rPr>
              <w:lang w:val="fr-FR"/>
            </w:rPr>
          </w:pPr>
        </w:p>
      </w:tc>
      <w:tc>
        <w:tcPr>
          <w:tcW w:w="2264" w:type="dxa"/>
          <w:vAlign w:val="center"/>
        </w:tcPr>
        <w:p w:rsidR="00534BF5" w:rsidRDefault="00534BF5">
          <w:pPr>
            <w:spacing w:line="216" w:lineRule="auto"/>
            <w:rPr>
              <w:lang w:val="fr-FR"/>
            </w:rPr>
          </w:pPr>
        </w:p>
      </w:tc>
    </w:tr>
  </w:tbl>
  <w:p w:rsidR="00534BF5" w:rsidRDefault="00534BF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BF5" w:rsidRDefault="00534BF5"/>
  <w:tbl>
    <w:tblPr>
      <w:tblW w:w="4873" w:type="dxa"/>
      <w:jc w:val="right"/>
      <w:tblInd w:w="-763" w:type="dxa"/>
      <w:tblLayout w:type="fixed"/>
      <w:tblCellMar>
        <w:left w:w="0" w:type="dxa"/>
        <w:right w:w="0" w:type="dxa"/>
      </w:tblCellMar>
      <w:tblLook w:val="0000" w:firstRow="0" w:lastRow="0" w:firstColumn="0" w:lastColumn="0" w:noHBand="0" w:noVBand="0"/>
    </w:tblPr>
    <w:tblGrid>
      <w:gridCol w:w="2073"/>
      <w:gridCol w:w="397"/>
      <w:gridCol w:w="104"/>
      <w:gridCol w:w="35"/>
      <w:gridCol w:w="2264"/>
    </w:tblGrid>
    <w:tr w:rsidR="00534BF5">
      <w:trPr>
        <w:cantSplit/>
        <w:jc w:val="right"/>
      </w:trPr>
      <w:tc>
        <w:tcPr>
          <w:tcW w:w="2073" w:type="dxa"/>
        </w:tcPr>
        <w:p w:rsidR="00534BF5" w:rsidRPr="000A350E" w:rsidRDefault="00534BF5">
          <w:pPr>
            <w:spacing w:line="216" w:lineRule="auto"/>
            <w:rPr>
              <w:lang w:val="it-IT"/>
            </w:rPr>
          </w:pPr>
          <w:r w:rsidRPr="000A350E">
            <w:rPr>
              <w:lang w:val="it-IT"/>
            </w:rPr>
            <w:br w:type="page"/>
            <w:t>E/ECE/324</w:t>
          </w:r>
        </w:p>
        <w:p w:rsidR="00534BF5" w:rsidRPr="000A350E" w:rsidRDefault="00534BF5">
          <w:pPr>
            <w:spacing w:line="216" w:lineRule="auto"/>
            <w:rPr>
              <w:lang w:val="it-IT"/>
            </w:rPr>
          </w:pPr>
          <w:r w:rsidRPr="000A350E">
            <w:rPr>
              <w:lang w:val="it-IT"/>
            </w:rPr>
            <w:t>E/ECE/TRANS/505</w:t>
          </w:r>
        </w:p>
      </w:tc>
      <w:tc>
        <w:tcPr>
          <w:tcW w:w="397" w:type="dxa"/>
          <w:vAlign w:val="center"/>
        </w:tcPr>
        <w:p w:rsidR="00534BF5" w:rsidRDefault="00534BF5">
          <w:pPr>
            <w:spacing w:line="216" w:lineRule="auto"/>
            <w:rPr>
              <w:lang w:val="en-US"/>
            </w:rPr>
          </w:pPr>
          <w:r>
            <w:rPr>
              <w:position w:val="-10"/>
            </w:rPr>
            <w:object w:dxaOrig="2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3.1pt;height:22.45pt" o:ole="" fillcolor="window">
                <v:imagedata r:id="rId1" o:title=""/>
              </v:shape>
              <o:OLEObject Type="Embed" ProgID="Equation.3" ShapeID="_x0000_i1050" DrawAspect="Content" ObjectID="_1417523584" r:id="rId2"/>
            </w:object>
          </w:r>
        </w:p>
      </w:tc>
      <w:tc>
        <w:tcPr>
          <w:tcW w:w="2403" w:type="dxa"/>
          <w:gridSpan w:val="3"/>
          <w:vAlign w:val="center"/>
        </w:tcPr>
        <w:p w:rsidR="00534BF5" w:rsidRDefault="00534BF5">
          <w:pPr>
            <w:spacing w:line="216" w:lineRule="auto"/>
            <w:rPr>
              <w:lang w:val="en-US"/>
            </w:rPr>
          </w:pPr>
          <w:r>
            <w:rPr>
              <w:lang w:val="en-US"/>
            </w:rPr>
            <w:t>Rev.2 /Add.100/Rev.2</w:t>
          </w:r>
        </w:p>
      </w:tc>
    </w:tr>
    <w:tr w:rsidR="00534BF5">
      <w:trPr>
        <w:cantSplit/>
        <w:jc w:val="right"/>
      </w:trPr>
      <w:tc>
        <w:tcPr>
          <w:tcW w:w="2574" w:type="dxa"/>
          <w:gridSpan w:val="3"/>
        </w:tcPr>
        <w:p w:rsidR="00534BF5" w:rsidRDefault="00534BF5">
          <w:pPr>
            <w:rPr>
              <w:rStyle w:val="PageNumber"/>
              <w:lang w:val="fr-FR"/>
            </w:rPr>
          </w:pPr>
          <w:proofErr w:type="spellStart"/>
          <w:r>
            <w:rPr>
              <w:rStyle w:val="PageNumber"/>
              <w:lang w:val="fr-FR"/>
            </w:rPr>
            <w:t>Regulation</w:t>
          </w:r>
          <w:proofErr w:type="spellEnd"/>
          <w:r>
            <w:rPr>
              <w:rStyle w:val="PageNumber"/>
              <w:lang w:val="fr-FR"/>
            </w:rPr>
            <w:t xml:space="preserve"> No. 101</w:t>
          </w:r>
        </w:p>
        <w:p w:rsidR="00534BF5" w:rsidRDefault="00534BF5">
          <w:pPr>
            <w:pStyle w:val="FootnoteText"/>
            <w:rPr>
              <w:rStyle w:val="PageNumber"/>
            </w:rPr>
          </w:pPr>
          <w:r>
            <w:rPr>
              <w:rStyle w:val="PageNumbe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966270">
            <w:rPr>
              <w:rStyle w:val="PageNumber"/>
              <w:noProof/>
              <w:lang w:val="fr-FR"/>
            </w:rPr>
            <w:t>53</w:t>
          </w:r>
          <w:r>
            <w:rPr>
              <w:rStyle w:val="PageNumber"/>
            </w:rPr>
            <w:fldChar w:fldCharType="end"/>
          </w:r>
        </w:p>
        <w:p w:rsidR="00534BF5" w:rsidRDefault="00534BF5">
          <w:pPr>
            <w:pStyle w:val="FootnoteText"/>
            <w:rPr>
              <w:lang w:val="fr-FR"/>
            </w:rPr>
          </w:pPr>
          <w:r>
            <w:rPr>
              <w:rStyle w:val="PageNumber"/>
            </w:rPr>
            <w:t>Annex 5</w:t>
          </w:r>
        </w:p>
      </w:tc>
      <w:tc>
        <w:tcPr>
          <w:tcW w:w="35" w:type="dxa"/>
          <w:vAlign w:val="center"/>
        </w:tcPr>
        <w:p w:rsidR="00534BF5" w:rsidRDefault="00534BF5">
          <w:pPr>
            <w:spacing w:line="216" w:lineRule="auto"/>
            <w:rPr>
              <w:lang w:val="fr-FR"/>
            </w:rPr>
          </w:pPr>
        </w:p>
      </w:tc>
      <w:tc>
        <w:tcPr>
          <w:tcW w:w="2264" w:type="dxa"/>
          <w:vAlign w:val="center"/>
        </w:tcPr>
        <w:p w:rsidR="00534BF5" w:rsidRDefault="00534BF5">
          <w:pPr>
            <w:spacing w:line="216" w:lineRule="auto"/>
            <w:rPr>
              <w:lang w:val="fr-FR"/>
            </w:rPr>
          </w:pPr>
        </w:p>
      </w:tc>
    </w:tr>
  </w:tbl>
  <w:p w:rsidR="00534BF5" w:rsidRDefault="00534BF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85"/>
      <w:gridCol w:w="343"/>
      <w:gridCol w:w="177"/>
      <w:gridCol w:w="20"/>
      <w:gridCol w:w="2535"/>
    </w:tblGrid>
    <w:tr w:rsidR="00534BF5">
      <w:trPr>
        <w:cantSplit/>
      </w:trPr>
      <w:tc>
        <w:tcPr>
          <w:tcW w:w="2185" w:type="dxa"/>
        </w:tcPr>
        <w:p w:rsidR="00534BF5" w:rsidRPr="000A350E" w:rsidRDefault="00534BF5">
          <w:pPr>
            <w:jc w:val="both"/>
            <w:rPr>
              <w:lang w:val="it-IT"/>
            </w:rPr>
          </w:pPr>
          <w:r w:rsidRPr="000A350E">
            <w:rPr>
              <w:lang w:val="it-IT"/>
            </w:rPr>
            <w:br w:type="page"/>
            <w:t>E/ECE/324</w:t>
          </w:r>
        </w:p>
        <w:p w:rsidR="00534BF5" w:rsidRPr="000A350E" w:rsidRDefault="00534BF5">
          <w:pPr>
            <w:jc w:val="both"/>
            <w:rPr>
              <w:lang w:val="it-IT"/>
            </w:rPr>
          </w:pPr>
          <w:r w:rsidRPr="000A350E">
            <w:rPr>
              <w:lang w:val="it-IT"/>
            </w:rPr>
            <w:t>E/ECE/TRANS/505</w:t>
          </w:r>
        </w:p>
      </w:tc>
      <w:tc>
        <w:tcPr>
          <w:tcW w:w="343" w:type="dxa"/>
          <w:vAlign w:val="center"/>
        </w:tcPr>
        <w:p w:rsidR="00534BF5" w:rsidRDefault="00534BF5">
          <w:pPr>
            <w:jc w:val="both"/>
          </w:pPr>
          <w:r>
            <w:rPr>
              <w:position w:val="-10"/>
            </w:rPr>
            <w:object w:dxaOrig="2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3.1pt;height:22.45pt" o:ole="" fillcolor="window">
                <v:imagedata r:id="rId1" o:title=""/>
              </v:shape>
              <o:OLEObject Type="Embed" ProgID="Equation.3" ShapeID="_x0000_i1051" DrawAspect="Content" ObjectID="_1417523585" r:id="rId2"/>
            </w:object>
          </w:r>
        </w:p>
      </w:tc>
      <w:tc>
        <w:tcPr>
          <w:tcW w:w="2732" w:type="dxa"/>
          <w:gridSpan w:val="3"/>
          <w:vAlign w:val="center"/>
        </w:tcPr>
        <w:p w:rsidR="00534BF5" w:rsidRDefault="00534BF5">
          <w:pPr>
            <w:jc w:val="both"/>
            <w:rPr>
              <w:lang w:val="en-US"/>
            </w:rPr>
          </w:pPr>
          <w:r>
            <w:rPr>
              <w:lang w:val="en-US"/>
            </w:rPr>
            <w:t>Rev.2/Add.100/Rev.2</w:t>
          </w:r>
        </w:p>
      </w:tc>
    </w:tr>
    <w:tr w:rsidR="00534BF5">
      <w:trPr>
        <w:cantSplit/>
      </w:trPr>
      <w:tc>
        <w:tcPr>
          <w:tcW w:w="2705" w:type="dxa"/>
          <w:gridSpan w:val="3"/>
        </w:tcPr>
        <w:p w:rsidR="00534BF5" w:rsidRDefault="00534BF5">
          <w:pPr>
            <w:jc w:val="both"/>
            <w:rPr>
              <w:lang w:val="fr-FR"/>
            </w:rPr>
          </w:pPr>
          <w:proofErr w:type="spellStart"/>
          <w:r>
            <w:rPr>
              <w:lang w:val="fr-FR"/>
            </w:rPr>
            <w:t>Regulation</w:t>
          </w:r>
          <w:proofErr w:type="spellEnd"/>
          <w:r>
            <w:rPr>
              <w:lang w:val="fr-FR"/>
            </w:rPr>
            <w:t xml:space="preserve"> No. 101</w:t>
          </w:r>
        </w:p>
      </w:tc>
      <w:tc>
        <w:tcPr>
          <w:tcW w:w="20" w:type="dxa"/>
          <w:vAlign w:val="center"/>
        </w:tcPr>
        <w:p w:rsidR="00534BF5" w:rsidRDefault="00534BF5">
          <w:pPr>
            <w:jc w:val="both"/>
            <w:rPr>
              <w:lang w:val="fr-FR"/>
            </w:rPr>
          </w:pPr>
        </w:p>
      </w:tc>
      <w:tc>
        <w:tcPr>
          <w:tcW w:w="2535" w:type="dxa"/>
          <w:vAlign w:val="center"/>
        </w:tcPr>
        <w:p w:rsidR="00534BF5" w:rsidRDefault="00534BF5">
          <w:pPr>
            <w:jc w:val="both"/>
            <w:rPr>
              <w:lang w:val="fr-FR"/>
            </w:rPr>
          </w:pPr>
        </w:p>
      </w:tc>
    </w:tr>
    <w:tr w:rsidR="00534BF5">
      <w:trPr>
        <w:cantSplit/>
      </w:trPr>
      <w:tc>
        <w:tcPr>
          <w:tcW w:w="2705" w:type="dxa"/>
          <w:gridSpan w:val="3"/>
        </w:tcPr>
        <w:p w:rsidR="00534BF5" w:rsidRDefault="00534BF5">
          <w:pPr>
            <w:jc w:val="both"/>
            <w:rPr>
              <w:rStyle w:val="PageNumbe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966270">
            <w:rPr>
              <w:rStyle w:val="PageNumber"/>
              <w:noProof/>
              <w:lang w:val="fr-FR"/>
            </w:rPr>
            <w:t>52</w:t>
          </w:r>
          <w:r>
            <w:rPr>
              <w:rStyle w:val="PageNumber"/>
            </w:rPr>
            <w:fldChar w:fldCharType="end"/>
          </w:r>
        </w:p>
        <w:p w:rsidR="00534BF5" w:rsidRDefault="00534BF5">
          <w:pPr>
            <w:jc w:val="both"/>
            <w:rPr>
              <w:lang w:val="fr-FR"/>
            </w:rPr>
          </w:pPr>
          <w:r>
            <w:rPr>
              <w:rStyle w:val="PageNumber"/>
            </w:rPr>
            <w:t>Annex 6</w:t>
          </w:r>
        </w:p>
      </w:tc>
      <w:tc>
        <w:tcPr>
          <w:tcW w:w="20" w:type="dxa"/>
          <w:vAlign w:val="center"/>
        </w:tcPr>
        <w:p w:rsidR="00534BF5" w:rsidRDefault="00534BF5">
          <w:pPr>
            <w:jc w:val="both"/>
            <w:rPr>
              <w:lang w:val="fr-FR"/>
            </w:rPr>
          </w:pPr>
        </w:p>
      </w:tc>
      <w:tc>
        <w:tcPr>
          <w:tcW w:w="2535" w:type="dxa"/>
          <w:vAlign w:val="center"/>
        </w:tcPr>
        <w:p w:rsidR="00534BF5" w:rsidRDefault="00534BF5">
          <w:pPr>
            <w:jc w:val="both"/>
            <w:rPr>
              <w:lang w:val="fr-FR"/>
            </w:rPr>
          </w:pPr>
        </w:p>
      </w:tc>
    </w:tr>
  </w:tbl>
  <w:p w:rsidR="00534BF5" w:rsidRDefault="00534BF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BF5" w:rsidRDefault="00534BF5"/>
  <w:tbl>
    <w:tblPr>
      <w:tblW w:w="4873" w:type="dxa"/>
      <w:jc w:val="right"/>
      <w:tblInd w:w="-763" w:type="dxa"/>
      <w:tblLayout w:type="fixed"/>
      <w:tblCellMar>
        <w:left w:w="0" w:type="dxa"/>
        <w:right w:w="0" w:type="dxa"/>
      </w:tblCellMar>
      <w:tblLook w:val="0000" w:firstRow="0" w:lastRow="0" w:firstColumn="0" w:lastColumn="0" w:noHBand="0" w:noVBand="0"/>
    </w:tblPr>
    <w:tblGrid>
      <w:gridCol w:w="2073"/>
      <w:gridCol w:w="397"/>
      <w:gridCol w:w="104"/>
      <w:gridCol w:w="35"/>
      <w:gridCol w:w="2264"/>
    </w:tblGrid>
    <w:tr w:rsidR="00534BF5">
      <w:trPr>
        <w:cantSplit/>
        <w:jc w:val="right"/>
      </w:trPr>
      <w:tc>
        <w:tcPr>
          <w:tcW w:w="2073" w:type="dxa"/>
        </w:tcPr>
        <w:p w:rsidR="00534BF5" w:rsidRPr="000A350E" w:rsidRDefault="00534BF5">
          <w:pPr>
            <w:spacing w:line="216" w:lineRule="auto"/>
            <w:rPr>
              <w:lang w:val="it-IT"/>
            </w:rPr>
          </w:pPr>
          <w:r w:rsidRPr="000A350E">
            <w:rPr>
              <w:lang w:val="it-IT"/>
            </w:rPr>
            <w:br w:type="page"/>
            <w:t>E/ECE/324</w:t>
          </w:r>
        </w:p>
        <w:p w:rsidR="00534BF5" w:rsidRPr="000A350E" w:rsidRDefault="00534BF5">
          <w:pPr>
            <w:spacing w:line="216" w:lineRule="auto"/>
            <w:rPr>
              <w:lang w:val="it-IT"/>
            </w:rPr>
          </w:pPr>
          <w:r w:rsidRPr="000A350E">
            <w:rPr>
              <w:lang w:val="it-IT"/>
            </w:rPr>
            <w:t>E/ECE/TRANS/505</w:t>
          </w:r>
        </w:p>
      </w:tc>
      <w:tc>
        <w:tcPr>
          <w:tcW w:w="397" w:type="dxa"/>
          <w:vAlign w:val="center"/>
        </w:tcPr>
        <w:p w:rsidR="00534BF5" w:rsidRDefault="00534BF5">
          <w:pPr>
            <w:spacing w:line="216" w:lineRule="auto"/>
            <w:rPr>
              <w:lang w:val="en-US"/>
            </w:rPr>
          </w:pPr>
          <w:r>
            <w:rPr>
              <w:position w:val="-10"/>
            </w:rPr>
            <w:object w:dxaOrig="2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3.1pt;height:22.45pt" o:ole="" fillcolor="window">
                <v:imagedata r:id="rId1" o:title=""/>
              </v:shape>
              <o:OLEObject Type="Embed" ProgID="Equation.3" ShapeID="_x0000_i1052" DrawAspect="Content" ObjectID="_1417523586" r:id="rId2"/>
            </w:object>
          </w:r>
        </w:p>
      </w:tc>
      <w:tc>
        <w:tcPr>
          <w:tcW w:w="2403" w:type="dxa"/>
          <w:gridSpan w:val="3"/>
          <w:vAlign w:val="center"/>
        </w:tcPr>
        <w:p w:rsidR="00534BF5" w:rsidRDefault="00534BF5">
          <w:pPr>
            <w:spacing w:line="216" w:lineRule="auto"/>
            <w:rPr>
              <w:lang w:val="en-US"/>
            </w:rPr>
          </w:pPr>
          <w:r>
            <w:rPr>
              <w:lang w:val="en-US"/>
            </w:rPr>
            <w:t>Rev.2 /Add.100/Rev.2</w:t>
          </w:r>
        </w:p>
      </w:tc>
    </w:tr>
    <w:tr w:rsidR="00534BF5">
      <w:trPr>
        <w:cantSplit/>
        <w:jc w:val="right"/>
      </w:trPr>
      <w:tc>
        <w:tcPr>
          <w:tcW w:w="2574" w:type="dxa"/>
          <w:gridSpan w:val="3"/>
        </w:tcPr>
        <w:p w:rsidR="00534BF5" w:rsidRDefault="00534BF5">
          <w:pPr>
            <w:rPr>
              <w:rStyle w:val="PageNumber"/>
              <w:lang w:val="fr-FR"/>
            </w:rPr>
          </w:pPr>
          <w:proofErr w:type="spellStart"/>
          <w:r>
            <w:rPr>
              <w:rStyle w:val="PageNumber"/>
              <w:lang w:val="fr-FR"/>
            </w:rPr>
            <w:t>Regulation</w:t>
          </w:r>
          <w:proofErr w:type="spellEnd"/>
          <w:r>
            <w:rPr>
              <w:rStyle w:val="PageNumber"/>
              <w:lang w:val="fr-FR"/>
            </w:rPr>
            <w:t xml:space="preserve"> No. 101</w:t>
          </w:r>
        </w:p>
        <w:p w:rsidR="00534BF5" w:rsidRDefault="00534BF5">
          <w:pPr>
            <w:pStyle w:val="FootnoteText"/>
            <w:rPr>
              <w:rStyle w:val="PageNumber"/>
            </w:rPr>
          </w:pPr>
          <w:r>
            <w:rPr>
              <w:rStyle w:val="PageNumbe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966270">
            <w:rPr>
              <w:rStyle w:val="PageNumber"/>
              <w:noProof/>
              <w:lang w:val="fr-FR"/>
            </w:rPr>
            <w:t>53</w:t>
          </w:r>
          <w:r>
            <w:rPr>
              <w:rStyle w:val="PageNumber"/>
            </w:rPr>
            <w:fldChar w:fldCharType="end"/>
          </w:r>
        </w:p>
        <w:p w:rsidR="00534BF5" w:rsidRDefault="00534BF5">
          <w:pPr>
            <w:pStyle w:val="FootnoteText"/>
            <w:rPr>
              <w:lang w:val="fr-FR"/>
            </w:rPr>
          </w:pPr>
          <w:r>
            <w:rPr>
              <w:rStyle w:val="PageNumber"/>
            </w:rPr>
            <w:t>Annex 6</w:t>
          </w:r>
        </w:p>
      </w:tc>
      <w:tc>
        <w:tcPr>
          <w:tcW w:w="35" w:type="dxa"/>
          <w:vAlign w:val="center"/>
        </w:tcPr>
        <w:p w:rsidR="00534BF5" w:rsidRDefault="00534BF5">
          <w:pPr>
            <w:spacing w:line="216" w:lineRule="auto"/>
            <w:rPr>
              <w:lang w:val="fr-FR"/>
            </w:rPr>
          </w:pPr>
        </w:p>
      </w:tc>
      <w:tc>
        <w:tcPr>
          <w:tcW w:w="2264" w:type="dxa"/>
          <w:vAlign w:val="center"/>
        </w:tcPr>
        <w:p w:rsidR="00534BF5" w:rsidRDefault="00534BF5">
          <w:pPr>
            <w:spacing w:line="216" w:lineRule="auto"/>
            <w:rPr>
              <w:lang w:val="fr-FR"/>
            </w:rPr>
          </w:pPr>
        </w:p>
      </w:tc>
    </w:tr>
  </w:tbl>
  <w:p w:rsidR="00534BF5" w:rsidRDefault="00534BF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85"/>
      <w:gridCol w:w="343"/>
      <w:gridCol w:w="177"/>
      <w:gridCol w:w="20"/>
      <w:gridCol w:w="2535"/>
    </w:tblGrid>
    <w:tr w:rsidR="00534BF5">
      <w:trPr>
        <w:cantSplit/>
      </w:trPr>
      <w:tc>
        <w:tcPr>
          <w:tcW w:w="2185" w:type="dxa"/>
        </w:tcPr>
        <w:p w:rsidR="00534BF5" w:rsidRPr="000A350E" w:rsidRDefault="00534BF5">
          <w:pPr>
            <w:jc w:val="both"/>
            <w:rPr>
              <w:lang w:val="it-IT"/>
            </w:rPr>
          </w:pPr>
          <w:r w:rsidRPr="000A350E">
            <w:rPr>
              <w:lang w:val="it-IT"/>
            </w:rPr>
            <w:br w:type="page"/>
            <w:t>E/ECE/324</w:t>
          </w:r>
        </w:p>
        <w:p w:rsidR="00534BF5" w:rsidRPr="000A350E" w:rsidRDefault="00534BF5">
          <w:pPr>
            <w:jc w:val="both"/>
            <w:rPr>
              <w:lang w:val="it-IT"/>
            </w:rPr>
          </w:pPr>
          <w:r w:rsidRPr="000A350E">
            <w:rPr>
              <w:lang w:val="it-IT"/>
            </w:rPr>
            <w:t>E/ECE/TRANS/505</w:t>
          </w:r>
        </w:p>
      </w:tc>
      <w:tc>
        <w:tcPr>
          <w:tcW w:w="343" w:type="dxa"/>
          <w:vAlign w:val="center"/>
        </w:tcPr>
        <w:p w:rsidR="00534BF5" w:rsidRDefault="00534BF5">
          <w:pPr>
            <w:jc w:val="both"/>
          </w:pPr>
          <w:r>
            <w:rPr>
              <w:position w:val="-10"/>
            </w:rPr>
            <w:object w:dxaOrig="2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3.1pt;height:22.45pt" o:ole="" fillcolor="window">
                <v:imagedata r:id="rId1" o:title=""/>
              </v:shape>
              <o:OLEObject Type="Embed" ProgID="Equation.3" ShapeID="_x0000_i1059" DrawAspect="Content" ObjectID="_1417523587" r:id="rId2"/>
            </w:object>
          </w:r>
        </w:p>
      </w:tc>
      <w:tc>
        <w:tcPr>
          <w:tcW w:w="2732" w:type="dxa"/>
          <w:gridSpan w:val="3"/>
          <w:vAlign w:val="center"/>
        </w:tcPr>
        <w:p w:rsidR="00534BF5" w:rsidRDefault="00534BF5">
          <w:pPr>
            <w:jc w:val="both"/>
            <w:rPr>
              <w:lang w:val="en-US"/>
            </w:rPr>
          </w:pPr>
          <w:r>
            <w:rPr>
              <w:lang w:val="en-US"/>
            </w:rPr>
            <w:t>Rev.2/Add.100/Rev.2</w:t>
          </w:r>
        </w:p>
      </w:tc>
    </w:tr>
    <w:tr w:rsidR="00534BF5">
      <w:trPr>
        <w:cantSplit/>
      </w:trPr>
      <w:tc>
        <w:tcPr>
          <w:tcW w:w="2705" w:type="dxa"/>
          <w:gridSpan w:val="3"/>
        </w:tcPr>
        <w:p w:rsidR="00534BF5" w:rsidRDefault="00534BF5">
          <w:pPr>
            <w:jc w:val="both"/>
            <w:rPr>
              <w:lang w:val="fr-FR"/>
            </w:rPr>
          </w:pPr>
          <w:proofErr w:type="spellStart"/>
          <w:r>
            <w:rPr>
              <w:lang w:val="fr-FR"/>
            </w:rPr>
            <w:t>Regulation</w:t>
          </w:r>
          <w:proofErr w:type="spellEnd"/>
          <w:r>
            <w:rPr>
              <w:lang w:val="fr-FR"/>
            </w:rPr>
            <w:t xml:space="preserve"> No. 101</w:t>
          </w:r>
        </w:p>
      </w:tc>
      <w:tc>
        <w:tcPr>
          <w:tcW w:w="20" w:type="dxa"/>
          <w:vAlign w:val="center"/>
        </w:tcPr>
        <w:p w:rsidR="00534BF5" w:rsidRDefault="00534BF5">
          <w:pPr>
            <w:jc w:val="both"/>
            <w:rPr>
              <w:lang w:val="fr-FR"/>
            </w:rPr>
          </w:pPr>
        </w:p>
      </w:tc>
      <w:tc>
        <w:tcPr>
          <w:tcW w:w="2535" w:type="dxa"/>
          <w:vAlign w:val="center"/>
        </w:tcPr>
        <w:p w:rsidR="00534BF5" w:rsidRDefault="00534BF5">
          <w:pPr>
            <w:jc w:val="both"/>
            <w:rPr>
              <w:lang w:val="fr-FR"/>
            </w:rPr>
          </w:pPr>
        </w:p>
      </w:tc>
    </w:tr>
    <w:tr w:rsidR="00534BF5">
      <w:trPr>
        <w:cantSplit/>
      </w:trPr>
      <w:tc>
        <w:tcPr>
          <w:tcW w:w="2705" w:type="dxa"/>
          <w:gridSpan w:val="3"/>
        </w:tcPr>
        <w:p w:rsidR="00534BF5" w:rsidRDefault="00534BF5">
          <w:pPr>
            <w:jc w:val="both"/>
            <w:rPr>
              <w:rStyle w:val="PageNumbe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966270">
            <w:rPr>
              <w:rStyle w:val="PageNumber"/>
              <w:noProof/>
              <w:lang w:val="fr-FR"/>
            </w:rPr>
            <w:t>62</w:t>
          </w:r>
          <w:r>
            <w:rPr>
              <w:rStyle w:val="PageNumber"/>
            </w:rPr>
            <w:fldChar w:fldCharType="end"/>
          </w:r>
        </w:p>
        <w:p w:rsidR="00534BF5" w:rsidRDefault="00534BF5">
          <w:pPr>
            <w:jc w:val="both"/>
            <w:rPr>
              <w:lang w:val="fr-FR"/>
            </w:rPr>
          </w:pPr>
          <w:r>
            <w:rPr>
              <w:rStyle w:val="PageNumber"/>
            </w:rPr>
            <w:t>Annex 7</w:t>
          </w:r>
        </w:p>
      </w:tc>
      <w:tc>
        <w:tcPr>
          <w:tcW w:w="20" w:type="dxa"/>
          <w:vAlign w:val="center"/>
        </w:tcPr>
        <w:p w:rsidR="00534BF5" w:rsidRDefault="00534BF5">
          <w:pPr>
            <w:jc w:val="both"/>
            <w:rPr>
              <w:lang w:val="fr-FR"/>
            </w:rPr>
          </w:pPr>
        </w:p>
      </w:tc>
      <w:tc>
        <w:tcPr>
          <w:tcW w:w="2535" w:type="dxa"/>
          <w:vAlign w:val="center"/>
        </w:tcPr>
        <w:p w:rsidR="00534BF5" w:rsidRDefault="00534BF5">
          <w:pPr>
            <w:jc w:val="both"/>
            <w:rPr>
              <w:lang w:val="fr-FR"/>
            </w:rPr>
          </w:pPr>
        </w:p>
      </w:tc>
    </w:tr>
  </w:tbl>
  <w:p w:rsidR="00534BF5" w:rsidRDefault="00534BF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BF5" w:rsidRDefault="00534BF5"/>
  <w:tbl>
    <w:tblPr>
      <w:tblW w:w="4873" w:type="dxa"/>
      <w:jc w:val="right"/>
      <w:tblInd w:w="-763" w:type="dxa"/>
      <w:tblLayout w:type="fixed"/>
      <w:tblCellMar>
        <w:left w:w="0" w:type="dxa"/>
        <w:right w:w="0" w:type="dxa"/>
      </w:tblCellMar>
      <w:tblLook w:val="0000" w:firstRow="0" w:lastRow="0" w:firstColumn="0" w:lastColumn="0" w:noHBand="0" w:noVBand="0"/>
    </w:tblPr>
    <w:tblGrid>
      <w:gridCol w:w="2073"/>
      <w:gridCol w:w="397"/>
      <w:gridCol w:w="104"/>
      <w:gridCol w:w="35"/>
      <w:gridCol w:w="2264"/>
    </w:tblGrid>
    <w:tr w:rsidR="00534BF5">
      <w:trPr>
        <w:cantSplit/>
        <w:jc w:val="right"/>
      </w:trPr>
      <w:tc>
        <w:tcPr>
          <w:tcW w:w="2073" w:type="dxa"/>
        </w:tcPr>
        <w:p w:rsidR="00534BF5" w:rsidRPr="000A350E" w:rsidRDefault="00534BF5">
          <w:pPr>
            <w:spacing w:line="216" w:lineRule="auto"/>
            <w:rPr>
              <w:lang w:val="it-IT"/>
            </w:rPr>
          </w:pPr>
          <w:r w:rsidRPr="000A350E">
            <w:rPr>
              <w:lang w:val="it-IT"/>
            </w:rPr>
            <w:br w:type="page"/>
            <w:t>E/ECE/324</w:t>
          </w:r>
        </w:p>
        <w:p w:rsidR="00534BF5" w:rsidRPr="000A350E" w:rsidRDefault="00534BF5">
          <w:pPr>
            <w:spacing w:line="216" w:lineRule="auto"/>
            <w:rPr>
              <w:lang w:val="it-IT"/>
            </w:rPr>
          </w:pPr>
          <w:r w:rsidRPr="000A350E">
            <w:rPr>
              <w:lang w:val="it-IT"/>
            </w:rPr>
            <w:t>E/ECE/TRANS/505</w:t>
          </w:r>
        </w:p>
      </w:tc>
      <w:tc>
        <w:tcPr>
          <w:tcW w:w="397" w:type="dxa"/>
          <w:vAlign w:val="center"/>
        </w:tcPr>
        <w:p w:rsidR="00534BF5" w:rsidRDefault="00534BF5">
          <w:pPr>
            <w:spacing w:line="216" w:lineRule="auto"/>
            <w:rPr>
              <w:lang w:val="en-US"/>
            </w:rPr>
          </w:pPr>
          <w:r>
            <w:rPr>
              <w:position w:val="-10"/>
            </w:rPr>
            <w:object w:dxaOrig="2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3.1pt;height:22.45pt" o:ole="" fillcolor="window">
                <v:imagedata r:id="rId1" o:title=""/>
              </v:shape>
              <o:OLEObject Type="Embed" ProgID="Equation.3" ShapeID="_x0000_i1060" DrawAspect="Content" ObjectID="_1417523588" r:id="rId2"/>
            </w:object>
          </w:r>
        </w:p>
      </w:tc>
      <w:tc>
        <w:tcPr>
          <w:tcW w:w="2403" w:type="dxa"/>
          <w:gridSpan w:val="3"/>
          <w:vAlign w:val="center"/>
        </w:tcPr>
        <w:p w:rsidR="00534BF5" w:rsidRDefault="00534BF5">
          <w:pPr>
            <w:spacing w:line="216" w:lineRule="auto"/>
            <w:rPr>
              <w:lang w:val="en-US"/>
            </w:rPr>
          </w:pPr>
          <w:r>
            <w:rPr>
              <w:lang w:val="en-US"/>
            </w:rPr>
            <w:t>Rev.2 /Add.100/Rev.2</w:t>
          </w:r>
        </w:p>
      </w:tc>
    </w:tr>
    <w:tr w:rsidR="00534BF5">
      <w:trPr>
        <w:cantSplit/>
        <w:jc w:val="right"/>
      </w:trPr>
      <w:tc>
        <w:tcPr>
          <w:tcW w:w="2574" w:type="dxa"/>
          <w:gridSpan w:val="3"/>
        </w:tcPr>
        <w:p w:rsidR="00534BF5" w:rsidRDefault="00534BF5">
          <w:pPr>
            <w:rPr>
              <w:rStyle w:val="PageNumber"/>
              <w:lang w:val="fr-FR"/>
            </w:rPr>
          </w:pPr>
          <w:proofErr w:type="spellStart"/>
          <w:r>
            <w:rPr>
              <w:rStyle w:val="PageNumber"/>
              <w:lang w:val="fr-FR"/>
            </w:rPr>
            <w:t>Regulation</w:t>
          </w:r>
          <w:proofErr w:type="spellEnd"/>
          <w:r>
            <w:rPr>
              <w:rStyle w:val="PageNumber"/>
              <w:lang w:val="fr-FR"/>
            </w:rPr>
            <w:t xml:space="preserve"> No. 101</w:t>
          </w:r>
        </w:p>
        <w:p w:rsidR="00534BF5" w:rsidRDefault="00534BF5">
          <w:pPr>
            <w:pStyle w:val="FootnoteText"/>
            <w:rPr>
              <w:rStyle w:val="PageNumber"/>
            </w:rPr>
          </w:pPr>
          <w:r>
            <w:rPr>
              <w:rStyle w:val="PageNumbe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966270">
            <w:rPr>
              <w:rStyle w:val="PageNumber"/>
              <w:noProof/>
              <w:lang w:val="fr-FR"/>
            </w:rPr>
            <w:t>63</w:t>
          </w:r>
          <w:r>
            <w:rPr>
              <w:rStyle w:val="PageNumber"/>
            </w:rPr>
            <w:fldChar w:fldCharType="end"/>
          </w:r>
        </w:p>
        <w:p w:rsidR="00534BF5" w:rsidRDefault="00534BF5">
          <w:pPr>
            <w:pStyle w:val="FootnoteText"/>
            <w:rPr>
              <w:lang w:val="fr-FR"/>
            </w:rPr>
          </w:pPr>
          <w:r>
            <w:rPr>
              <w:rStyle w:val="PageNumber"/>
            </w:rPr>
            <w:t>Annex 7</w:t>
          </w:r>
        </w:p>
      </w:tc>
      <w:tc>
        <w:tcPr>
          <w:tcW w:w="35" w:type="dxa"/>
          <w:vAlign w:val="center"/>
        </w:tcPr>
        <w:p w:rsidR="00534BF5" w:rsidRDefault="00534BF5">
          <w:pPr>
            <w:spacing w:line="216" w:lineRule="auto"/>
            <w:rPr>
              <w:lang w:val="fr-FR"/>
            </w:rPr>
          </w:pPr>
        </w:p>
      </w:tc>
      <w:tc>
        <w:tcPr>
          <w:tcW w:w="2264" w:type="dxa"/>
          <w:vAlign w:val="center"/>
        </w:tcPr>
        <w:p w:rsidR="00534BF5" w:rsidRDefault="00534BF5">
          <w:pPr>
            <w:spacing w:line="216" w:lineRule="auto"/>
            <w:rPr>
              <w:lang w:val="fr-FR"/>
            </w:rPr>
          </w:pPr>
        </w:p>
      </w:tc>
    </w:tr>
  </w:tbl>
  <w:p w:rsidR="00534BF5" w:rsidRDefault="00534BF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85"/>
      <w:gridCol w:w="343"/>
      <w:gridCol w:w="177"/>
      <w:gridCol w:w="20"/>
      <w:gridCol w:w="2535"/>
    </w:tblGrid>
    <w:tr w:rsidR="00534BF5">
      <w:trPr>
        <w:cantSplit/>
      </w:trPr>
      <w:tc>
        <w:tcPr>
          <w:tcW w:w="2185" w:type="dxa"/>
        </w:tcPr>
        <w:p w:rsidR="00534BF5" w:rsidRPr="000A350E" w:rsidRDefault="00534BF5">
          <w:pPr>
            <w:jc w:val="both"/>
            <w:rPr>
              <w:lang w:val="it-IT"/>
            </w:rPr>
          </w:pPr>
          <w:r w:rsidRPr="000A350E">
            <w:rPr>
              <w:lang w:val="it-IT"/>
            </w:rPr>
            <w:br w:type="page"/>
            <w:t>E/ECE/324</w:t>
          </w:r>
        </w:p>
        <w:p w:rsidR="00534BF5" w:rsidRPr="000A350E" w:rsidRDefault="00534BF5">
          <w:pPr>
            <w:jc w:val="both"/>
            <w:rPr>
              <w:lang w:val="it-IT"/>
            </w:rPr>
          </w:pPr>
          <w:r w:rsidRPr="000A350E">
            <w:rPr>
              <w:lang w:val="it-IT"/>
            </w:rPr>
            <w:t>E/ECE/TRANS/505</w:t>
          </w:r>
        </w:p>
      </w:tc>
      <w:tc>
        <w:tcPr>
          <w:tcW w:w="343" w:type="dxa"/>
          <w:vAlign w:val="center"/>
        </w:tcPr>
        <w:p w:rsidR="00534BF5" w:rsidRDefault="00534BF5">
          <w:pPr>
            <w:jc w:val="both"/>
          </w:pPr>
          <w:r>
            <w:rPr>
              <w:position w:val="-10"/>
            </w:rPr>
            <w:object w:dxaOrig="2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3.1pt;height:22.45pt" o:ole="" fillcolor="window">
                <v:imagedata r:id="rId1" o:title=""/>
              </v:shape>
              <o:OLEObject Type="Embed" ProgID="Equation.3" ShapeID="_x0000_i1069" DrawAspect="Content" ObjectID="_1417523589" r:id="rId2"/>
            </w:object>
          </w:r>
        </w:p>
      </w:tc>
      <w:tc>
        <w:tcPr>
          <w:tcW w:w="2732" w:type="dxa"/>
          <w:gridSpan w:val="3"/>
          <w:vAlign w:val="center"/>
        </w:tcPr>
        <w:p w:rsidR="00534BF5" w:rsidRDefault="00534BF5">
          <w:pPr>
            <w:jc w:val="both"/>
            <w:rPr>
              <w:lang w:val="en-US"/>
            </w:rPr>
          </w:pPr>
          <w:r>
            <w:rPr>
              <w:lang w:val="en-US"/>
            </w:rPr>
            <w:t>Rev.2/Add.100/Rev.2</w:t>
          </w:r>
        </w:p>
      </w:tc>
    </w:tr>
    <w:tr w:rsidR="00534BF5">
      <w:trPr>
        <w:cantSplit/>
      </w:trPr>
      <w:tc>
        <w:tcPr>
          <w:tcW w:w="2705" w:type="dxa"/>
          <w:gridSpan w:val="3"/>
        </w:tcPr>
        <w:p w:rsidR="00534BF5" w:rsidRDefault="00534BF5">
          <w:pPr>
            <w:jc w:val="both"/>
            <w:rPr>
              <w:lang w:val="fr-FR"/>
            </w:rPr>
          </w:pPr>
          <w:proofErr w:type="spellStart"/>
          <w:r>
            <w:rPr>
              <w:lang w:val="fr-FR"/>
            </w:rPr>
            <w:t>Regulation</w:t>
          </w:r>
          <w:proofErr w:type="spellEnd"/>
          <w:r>
            <w:rPr>
              <w:lang w:val="fr-FR"/>
            </w:rPr>
            <w:t xml:space="preserve"> No. 101</w:t>
          </w:r>
        </w:p>
      </w:tc>
      <w:tc>
        <w:tcPr>
          <w:tcW w:w="20" w:type="dxa"/>
          <w:vAlign w:val="center"/>
        </w:tcPr>
        <w:p w:rsidR="00534BF5" w:rsidRDefault="00534BF5">
          <w:pPr>
            <w:jc w:val="both"/>
            <w:rPr>
              <w:lang w:val="fr-FR"/>
            </w:rPr>
          </w:pPr>
        </w:p>
      </w:tc>
      <w:tc>
        <w:tcPr>
          <w:tcW w:w="2535" w:type="dxa"/>
          <w:vAlign w:val="center"/>
        </w:tcPr>
        <w:p w:rsidR="00534BF5" w:rsidRDefault="00534BF5">
          <w:pPr>
            <w:jc w:val="both"/>
            <w:rPr>
              <w:lang w:val="fr-FR"/>
            </w:rPr>
          </w:pPr>
        </w:p>
      </w:tc>
    </w:tr>
    <w:tr w:rsidR="00534BF5">
      <w:trPr>
        <w:cantSplit/>
      </w:trPr>
      <w:tc>
        <w:tcPr>
          <w:tcW w:w="2705" w:type="dxa"/>
          <w:gridSpan w:val="3"/>
        </w:tcPr>
        <w:p w:rsidR="00534BF5" w:rsidRDefault="00534BF5">
          <w:pPr>
            <w:jc w:val="both"/>
            <w:rPr>
              <w:rStyle w:val="PageNumbe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966270">
            <w:rPr>
              <w:rStyle w:val="PageNumber"/>
              <w:noProof/>
              <w:lang w:val="fr-FR"/>
            </w:rPr>
            <w:t>70</w:t>
          </w:r>
          <w:r>
            <w:rPr>
              <w:rStyle w:val="PageNumber"/>
            </w:rPr>
            <w:fldChar w:fldCharType="end"/>
          </w:r>
        </w:p>
        <w:p w:rsidR="00534BF5" w:rsidRDefault="00534BF5">
          <w:pPr>
            <w:jc w:val="both"/>
            <w:rPr>
              <w:lang w:val="fr-FR"/>
            </w:rPr>
          </w:pPr>
          <w:r>
            <w:rPr>
              <w:rStyle w:val="PageNumber"/>
            </w:rPr>
            <w:t>Annex 7 - Appendix</w:t>
          </w:r>
        </w:p>
      </w:tc>
      <w:tc>
        <w:tcPr>
          <w:tcW w:w="20" w:type="dxa"/>
          <w:vAlign w:val="center"/>
        </w:tcPr>
        <w:p w:rsidR="00534BF5" w:rsidRDefault="00534BF5">
          <w:pPr>
            <w:jc w:val="both"/>
            <w:rPr>
              <w:lang w:val="fr-FR"/>
            </w:rPr>
          </w:pPr>
        </w:p>
      </w:tc>
      <w:tc>
        <w:tcPr>
          <w:tcW w:w="2535" w:type="dxa"/>
          <w:vAlign w:val="center"/>
        </w:tcPr>
        <w:p w:rsidR="00534BF5" w:rsidRDefault="00534BF5">
          <w:pPr>
            <w:jc w:val="both"/>
            <w:rPr>
              <w:lang w:val="fr-FR"/>
            </w:rPr>
          </w:pPr>
        </w:p>
      </w:tc>
    </w:tr>
  </w:tbl>
  <w:p w:rsidR="00534BF5" w:rsidRDefault="00534BF5">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BF5" w:rsidRDefault="00534BF5"/>
  <w:tbl>
    <w:tblPr>
      <w:tblW w:w="4873" w:type="dxa"/>
      <w:jc w:val="right"/>
      <w:tblInd w:w="-763" w:type="dxa"/>
      <w:tblLayout w:type="fixed"/>
      <w:tblCellMar>
        <w:left w:w="0" w:type="dxa"/>
        <w:right w:w="0" w:type="dxa"/>
      </w:tblCellMar>
      <w:tblLook w:val="0000" w:firstRow="0" w:lastRow="0" w:firstColumn="0" w:lastColumn="0" w:noHBand="0" w:noVBand="0"/>
    </w:tblPr>
    <w:tblGrid>
      <w:gridCol w:w="2073"/>
      <w:gridCol w:w="397"/>
      <w:gridCol w:w="104"/>
      <w:gridCol w:w="35"/>
      <w:gridCol w:w="2264"/>
    </w:tblGrid>
    <w:tr w:rsidR="00534BF5">
      <w:trPr>
        <w:cantSplit/>
        <w:jc w:val="right"/>
      </w:trPr>
      <w:tc>
        <w:tcPr>
          <w:tcW w:w="2073" w:type="dxa"/>
        </w:tcPr>
        <w:p w:rsidR="00534BF5" w:rsidRPr="000A350E" w:rsidRDefault="00534BF5">
          <w:pPr>
            <w:spacing w:line="216" w:lineRule="auto"/>
            <w:rPr>
              <w:lang w:val="it-IT"/>
            </w:rPr>
          </w:pPr>
          <w:r w:rsidRPr="000A350E">
            <w:rPr>
              <w:lang w:val="it-IT"/>
            </w:rPr>
            <w:br w:type="page"/>
            <w:t>E/ECE/324</w:t>
          </w:r>
        </w:p>
        <w:p w:rsidR="00534BF5" w:rsidRPr="000A350E" w:rsidRDefault="00534BF5">
          <w:pPr>
            <w:spacing w:line="216" w:lineRule="auto"/>
            <w:rPr>
              <w:lang w:val="it-IT"/>
            </w:rPr>
          </w:pPr>
          <w:r w:rsidRPr="000A350E">
            <w:rPr>
              <w:lang w:val="it-IT"/>
            </w:rPr>
            <w:t>E/ECE/TRANS/505</w:t>
          </w:r>
        </w:p>
      </w:tc>
      <w:tc>
        <w:tcPr>
          <w:tcW w:w="397" w:type="dxa"/>
          <w:vAlign w:val="center"/>
        </w:tcPr>
        <w:p w:rsidR="00534BF5" w:rsidRDefault="00534BF5">
          <w:pPr>
            <w:spacing w:line="216" w:lineRule="auto"/>
            <w:rPr>
              <w:lang w:val="en-US"/>
            </w:rPr>
          </w:pPr>
          <w:r>
            <w:rPr>
              <w:position w:val="-10"/>
            </w:rPr>
            <w:object w:dxaOrig="2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3.1pt;height:22.45pt" o:ole="" fillcolor="window">
                <v:imagedata r:id="rId1" o:title=""/>
              </v:shape>
              <o:OLEObject Type="Embed" ProgID="Equation.3" ShapeID="_x0000_i1070" DrawAspect="Content" ObjectID="_1417523590" r:id="rId2"/>
            </w:object>
          </w:r>
        </w:p>
      </w:tc>
      <w:tc>
        <w:tcPr>
          <w:tcW w:w="2403" w:type="dxa"/>
          <w:gridSpan w:val="3"/>
          <w:vAlign w:val="center"/>
        </w:tcPr>
        <w:p w:rsidR="00534BF5" w:rsidRDefault="00534BF5">
          <w:pPr>
            <w:spacing w:line="216" w:lineRule="auto"/>
            <w:rPr>
              <w:lang w:val="en-US"/>
            </w:rPr>
          </w:pPr>
          <w:r>
            <w:rPr>
              <w:lang w:val="en-US"/>
            </w:rPr>
            <w:t>Rev.2 /Add.100/Rev.2</w:t>
          </w:r>
        </w:p>
      </w:tc>
    </w:tr>
    <w:tr w:rsidR="00534BF5">
      <w:trPr>
        <w:cantSplit/>
        <w:jc w:val="right"/>
      </w:trPr>
      <w:tc>
        <w:tcPr>
          <w:tcW w:w="2574" w:type="dxa"/>
          <w:gridSpan w:val="3"/>
        </w:tcPr>
        <w:p w:rsidR="00534BF5" w:rsidRPr="000A350E" w:rsidRDefault="00534BF5">
          <w:pPr>
            <w:rPr>
              <w:rStyle w:val="PageNumber"/>
            </w:rPr>
          </w:pPr>
          <w:r w:rsidRPr="000A350E">
            <w:rPr>
              <w:rStyle w:val="PageNumber"/>
            </w:rPr>
            <w:t>Regulation No. 101</w:t>
          </w:r>
        </w:p>
        <w:p w:rsidR="00534BF5" w:rsidRDefault="00534BF5">
          <w:pPr>
            <w:pStyle w:val="FootnoteText"/>
            <w:rPr>
              <w:rStyle w:val="PageNumber"/>
            </w:rPr>
          </w:pPr>
          <w:r w:rsidRPr="000A350E">
            <w:rPr>
              <w:rStyle w:val="PageNumber"/>
            </w:rPr>
            <w:t xml:space="preserve">page </w:t>
          </w:r>
          <w:r>
            <w:rPr>
              <w:rStyle w:val="PageNumber"/>
            </w:rPr>
            <w:fldChar w:fldCharType="begin"/>
          </w:r>
          <w:r w:rsidRPr="000A350E">
            <w:rPr>
              <w:rStyle w:val="PageNumber"/>
            </w:rPr>
            <w:instrText xml:space="preserve"> PAGE </w:instrText>
          </w:r>
          <w:r>
            <w:rPr>
              <w:rStyle w:val="PageNumber"/>
            </w:rPr>
            <w:fldChar w:fldCharType="separate"/>
          </w:r>
          <w:r w:rsidR="00966270">
            <w:rPr>
              <w:rStyle w:val="PageNumber"/>
              <w:noProof/>
            </w:rPr>
            <w:t>71</w:t>
          </w:r>
          <w:r>
            <w:rPr>
              <w:rStyle w:val="PageNumber"/>
            </w:rPr>
            <w:fldChar w:fldCharType="end"/>
          </w:r>
        </w:p>
        <w:p w:rsidR="00534BF5" w:rsidRPr="000A350E" w:rsidRDefault="00534BF5">
          <w:pPr>
            <w:pStyle w:val="FootnoteText"/>
          </w:pPr>
          <w:r>
            <w:rPr>
              <w:rStyle w:val="PageNumber"/>
            </w:rPr>
            <w:t>Annex 7 - Appendix</w:t>
          </w:r>
        </w:p>
      </w:tc>
      <w:tc>
        <w:tcPr>
          <w:tcW w:w="35" w:type="dxa"/>
          <w:vAlign w:val="center"/>
        </w:tcPr>
        <w:p w:rsidR="00534BF5" w:rsidRPr="000A350E" w:rsidRDefault="00534BF5">
          <w:pPr>
            <w:spacing w:line="216" w:lineRule="auto"/>
          </w:pPr>
        </w:p>
      </w:tc>
      <w:tc>
        <w:tcPr>
          <w:tcW w:w="2264" w:type="dxa"/>
          <w:vAlign w:val="center"/>
        </w:tcPr>
        <w:p w:rsidR="00534BF5" w:rsidRPr="000A350E" w:rsidRDefault="00534BF5">
          <w:pPr>
            <w:spacing w:line="216" w:lineRule="auto"/>
          </w:pPr>
        </w:p>
      </w:tc>
    </w:tr>
  </w:tbl>
  <w:p w:rsidR="00534BF5" w:rsidRPr="000A350E" w:rsidRDefault="00534BF5">
    <w:pPr>
      <w:pStyle w:val="Header"/>
      <w:rPr>
        <w:lang w:val="en-GB"/>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85"/>
      <w:gridCol w:w="343"/>
      <w:gridCol w:w="177"/>
      <w:gridCol w:w="20"/>
      <w:gridCol w:w="2535"/>
    </w:tblGrid>
    <w:tr w:rsidR="00534BF5">
      <w:trPr>
        <w:cantSplit/>
      </w:trPr>
      <w:tc>
        <w:tcPr>
          <w:tcW w:w="2185" w:type="dxa"/>
        </w:tcPr>
        <w:p w:rsidR="00534BF5" w:rsidRPr="000A350E" w:rsidRDefault="00534BF5">
          <w:pPr>
            <w:jc w:val="both"/>
            <w:rPr>
              <w:lang w:val="it-IT"/>
            </w:rPr>
          </w:pPr>
          <w:r w:rsidRPr="000A350E">
            <w:rPr>
              <w:lang w:val="it-IT"/>
            </w:rPr>
            <w:br w:type="page"/>
            <w:t>E/ECE/324</w:t>
          </w:r>
        </w:p>
        <w:p w:rsidR="00534BF5" w:rsidRPr="000A350E" w:rsidRDefault="00534BF5">
          <w:pPr>
            <w:jc w:val="both"/>
            <w:rPr>
              <w:lang w:val="it-IT"/>
            </w:rPr>
          </w:pPr>
          <w:r w:rsidRPr="000A350E">
            <w:rPr>
              <w:lang w:val="it-IT"/>
            </w:rPr>
            <w:t>E/ECE/TRANS/505</w:t>
          </w:r>
        </w:p>
      </w:tc>
      <w:tc>
        <w:tcPr>
          <w:tcW w:w="343" w:type="dxa"/>
          <w:vAlign w:val="center"/>
        </w:tcPr>
        <w:p w:rsidR="00534BF5" w:rsidRDefault="00534BF5">
          <w:pPr>
            <w:jc w:val="both"/>
          </w:pPr>
          <w:r>
            <w:rPr>
              <w:position w:val="-10"/>
            </w:rPr>
            <w:object w:dxaOrig="2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3.1pt;height:22.45pt" o:ole="" fillcolor="window">
                <v:imagedata r:id="rId1" o:title=""/>
              </v:shape>
              <o:OLEObject Type="Embed" ProgID="Equation.3" ShapeID="_x0000_i1076" DrawAspect="Content" ObjectID="_1417523591" r:id="rId2"/>
            </w:object>
          </w:r>
        </w:p>
      </w:tc>
      <w:tc>
        <w:tcPr>
          <w:tcW w:w="2732" w:type="dxa"/>
          <w:gridSpan w:val="3"/>
          <w:vAlign w:val="center"/>
        </w:tcPr>
        <w:p w:rsidR="00534BF5" w:rsidRDefault="00534BF5">
          <w:pPr>
            <w:jc w:val="both"/>
            <w:rPr>
              <w:lang w:val="en-US"/>
            </w:rPr>
          </w:pPr>
          <w:r>
            <w:rPr>
              <w:lang w:val="en-US"/>
            </w:rPr>
            <w:t>Rev.2/Add.100/Rev.2</w:t>
          </w:r>
        </w:p>
      </w:tc>
    </w:tr>
    <w:tr w:rsidR="00534BF5">
      <w:trPr>
        <w:cantSplit/>
      </w:trPr>
      <w:tc>
        <w:tcPr>
          <w:tcW w:w="2705" w:type="dxa"/>
          <w:gridSpan w:val="3"/>
        </w:tcPr>
        <w:p w:rsidR="00534BF5" w:rsidRDefault="00534BF5">
          <w:pPr>
            <w:jc w:val="both"/>
            <w:rPr>
              <w:lang w:val="fr-FR"/>
            </w:rPr>
          </w:pPr>
          <w:proofErr w:type="spellStart"/>
          <w:r>
            <w:rPr>
              <w:lang w:val="fr-FR"/>
            </w:rPr>
            <w:t>Regulation</w:t>
          </w:r>
          <w:proofErr w:type="spellEnd"/>
          <w:r>
            <w:rPr>
              <w:lang w:val="fr-FR"/>
            </w:rPr>
            <w:t xml:space="preserve"> No. 101</w:t>
          </w:r>
        </w:p>
      </w:tc>
      <w:tc>
        <w:tcPr>
          <w:tcW w:w="20" w:type="dxa"/>
          <w:vAlign w:val="center"/>
        </w:tcPr>
        <w:p w:rsidR="00534BF5" w:rsidRDefault="00534BF5">
          <w:pPr>
            <w:jc w:val="both"/>
            <w:rPr>
              <w:lang w:val="fr-FR"/>
            </w:rPr>
          </w:pPr>
        </w:p>
      </w:tc>
      <w:tc>
        <w:tcPr>
          <w:tcW w:w="2535" w:type="dxa"/>
          <w:vAlign w:val="center"/>
        </w:tcPr>
        <w:p w:rsidR="00534BF5" w:rsidRDefault="00534BF5">
          <w:pPr>
            <w:jc w:val="both"/>
            <w:rPr>
              <w:lang w:val="fr-FR"/>
            </w:rPr>
          </w:pPr>
        </w:p>
      </w:tc>
    </w:tr>
    <w:tr w:rsidR="00534BF5">
      <w:trPr>
        <w:cantSplit/>
      </w:trPr>
      <w:tc>
        <w:tcPr>
          <w:tcW w:w="2705" w:type="dxa"/>
          <w:gridSpan w:val="3"/>
        </w:tcPr>
        <w:p w:rsidR="00534BF5" w:rsidRDefault="00534BF5">
          <w:pPr>
            <w:jc w:val="both"/>
            <w:rPr>
              <w:rStyle w:val="PageNumbe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966270">
            <w:rPr>
              <w:rStyle w:val="PageNumber"/>
              <w:noProof/>
              <w:lang w:val="fr-FR"/>
            </w:rPr>
            <w:t>92</w:t>
          </w:r>
          <w:r>
            <w:rPr>
              <w:rStyle w:val="PageNumber"/>
            </w:rPr>
            <w:fldChar w:fldCharType="end"/>
          </w:r>
        </w:p>
        <w:p w:rsidR="00534BF5" w:rsidRDefault="00534BF5">
          <w:pPr>
            <w:jc w:val="both"/>
            <w:rPr>
              <w:lang w:val="fr-FR"/>
            </w:rPr>
          </w:pPr>
          <w:r>
            <w:rPr>
              <w:rStyle w:val="PageNumber"/>
            </w:rPr>
            <w:t>Annex 8</w:t>
          </w:r>
        </w:p>
      </w:tc>
      <w:tc>
        <w:tcPr>
          <w:tcW w:w="20" w:type="dxa"/>
          <w:vAlign w:val="center"/>
        </w:tcPr>
        <w:p w:rsidR="00534BF5" w:rsidRDefault="00534BF5">
          <w:pPr>
            <w:jc w:val="both"/>
            <w:rPr>
              <w:lang w:val="fr-FR"/>
            </w:rPr>
          </w:pPr>
        </w:p>
      </w:tc>
      <w:tc>
        <w:tcPr>
          <w:tcW w:w="2535" w:type="dxa"/>
          <w:vAlign w:val="center"/>
        </w:tcPr>
        <w:p w:rsidR="00534BF5" w:rsidRDefault="00534BF5">
          <w:pPr>
            <w:jc w:val="both"/>
            <w:rPr>
              <w:lang w:val="fr-FR"/>
            </w:rPr>
          </w:pPr>
        </w:p>
      </w:tc>
    </w:tr>
  </w:tbl>
  <w:p w:rsidR="00534BF5" w:rsidRDefault="00534B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85"/>
      <w:gridCol w:w="343"/>
      <w:gridCol w:w="177"/>
      <w:gridCol w:w="20"/>
      <w:gridCol w:w="2535"/>
    </w:tblGrid>
    <w:tr w:rsidR="00534BF5">
      <w:trPr>
        <w:cantSplit/>
      </w:trPr>
      <w:tc>
        <w:tcPr>
          <w:tcW w:w="2185" w:type="dxa"/>
        </w:tcPr>
        <w:p w:rsidR="00534BF5" w:rsidRPr="000A350E" w:rsidRDefault="00534BF5">
          <w:pPr>
            <w:jc w:val="both"/>
            <w:rPr>
              <w:lang w:val="it-IT"/>
            </w:rPr>
          </w:pPr>
          <w:r w:rsidRPr="000A350E">
            <w:rPr>
              <w:lang w:val="it-IT"/>
            </w:rPr>
            <w:br w:type="page"/>
            <w:t>E/ECE/324</w:t>
          </w:r>
        </w:p>
        <w:p w:rsidR="00534BF5" w:rsidRPr="000A350E" w:rsidRDefault="00534BF5">
          <w:pPr>
            <w:jc w:val="both"/>
            <w:rPr>
              <w:lang w:val="it-IT"/>
            </w:rPr>
          </w:pPr>
          <w:r w:rsidRPr="000A350E">
            <w:rPr>
              <w:lang w:val="it-IT"/>
            </w:rPr>
            <w:t>E/ECE/TRANS/505</w:t>
          </w:r>
        </w:p>
      </w:tc>
      <w:tc>
        <w:tcPr>
          <w:tcW w:w="343" w:type="dxa"/>
          <w:vAlign w:val="center"/>
        </w:tcPr>
        <w:p w:rsidR="00534BF5" w:rsidRDefault="00534BF5">
          <w:pPr>
            <w:jc w:val="both"/>
          </w:pPr>
          <w:r>
            <w:rPr>
              <w:position w:val="-10"/>
            </w:rPr>
            <w:object w:dxaOrig="2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3.1pt;height:22.45pt" o:ole="" fillcolor="window">
                <v:imagedata r:id="rId1" o:title=""/>
              </v:shape>
              <o:OLEObject Type="Embed" ProgID="Equation.3" ShapeID="_x0000_i1038" DrawAspect="Content" ObjectID="_1417523574" r:id="rId2"/>
            </w:object>
          </w:r>
        </w:p>
      </w:tc>
      <w:tc>
        <w:tcPr>
          <w:tcW w:w="2732" w:type="dxa"/>
          <w:gridSpan w:val="3"/>
          <w:vAlign w:val="center"/>
        </w:tcPr>
        <w:p w:rsidR="00534BF5" w:rsidRDefault="00534BF5">
          <w:pPr>
            <w:jc w:val="both"/>
            <w:rPr>
              <w:lang w:val="en-US"/>
            </w:rPr>
          </w:pPr>
          <w:r>
            <w:rPr>
              <w:lang w:val="en-US"/>
            </w:rPr>
            <w:t>Rev.2/Add.100/Rev.2</w:t>
          </w:r>
        </w:p>
      </w:tc>
    </w:tr>
    <w:tr w:rsidR="00534BF5">
      <w:trPr>
        <w:cantSplit/>
      </w:trPr>
      <w:tc>
        <w:tcPr>
          <w:tcW w:w="2705" w:type="dxa"/>
          <w:gridSpan w:val="3"/>
        </w:tcPr>
        <w:p w:rsidR="00534BF5" w:rsidRDefault="00534BF5">
          <w:pPr>
            <w:jc w:val="both"/>
            <w:rPr>
              <w:lang w:val="fr-FR"/>
            </w:rPr>
          </w:pPr>
          <w:proofErr w:type="spellStart"/>
          <w:r>
            <w:rPr>
              <w:lang w:val="fr-FR"/>
            </w:rPr>
            <w:t>Regulation</w:t>
          </w:r>
          <w:proofErr w:type="spellEnd"/>
          <w:r>
            <w:rPr>
              <w:lang w:val="fr-FR"/>
            </w:rPr>
            <w:t xml:space="preserve"> No. 101</w:t>
          </w:r>
        </w:p>
      </w:tc>
      <w:tc>
        <w:tcPr>
          <w:tcW w:w="20" w:type="dxa"/>
          <w:vAlign w:val="center"/>
        </w:tcPr>
        <w:p w:rsidR="00534BF5" w:rsidRDefault="00534BF5">
          <w:pPr>
            <w:jc w:val="both"/>
            <w:rPr>
              <w:lang w:val="fr-FR"/>
            </w:rPr>
          </w:pPr>
        </w:p>
      </w:tc>
      <w:tc>
        <w:tcPr>
          <w:tcW w:w="2535" w:type="dxa"/>
          <w:vAlign w:val="center"/>
        </w:tcPr>
        <w:p w:rsidR="00534BF5" w:rsidRDefault="00534BF5">
          <w:pPr>
            <w:jc w:val="both"/>
            <w:rPr>
              <w:lang w:val="fr-FR"/>
            </w:rPr>
          </w:pPr>
        </w:p>
      </w:tc>
    </w:tr>
    <w:tr w:rsidR="00534BF5">
      <w:trPr>
        <w:cantSplit/>
      </w:trPr>
      <w:tc>
        <w:tcPr>
          <w:tcW w:w="2705" w:type="dxa"/>
          <w:gridSpan w:val="3"/>
        </w:tcPr>
        <w:p w:rsidR="00534BF5" w:rsidRDefault="00534BF5">
          <w:pPr>
            <w:jc w:val="both"/>
            <w:rPr>
              <w:lang w:val="fr-F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B74DEE">
            <w:rPr>
              <w:rStyle w:val="PageNumber"/>
              <w:noProof/>
              <w:lang w:val="fr-FR"/>
            </w:rPr>
            <w:t>2</w:t>
          </w:r>
          <w:r>
            <w:rPr>
              <w:rStyle w:val="PageNumber"/>
            </w:rPr>
            <w:fldChar w:fldCharType="end"/>
          </w:r>
        </w:p>
      </w:tc>
      <w:tc>
        <w:tcPr>
          <w:tcW w:w="20" w:type="dxa"/>
          <w:vAlign w:val="center"/>
        </w:tcPr>
        <w:p w:rsidR="00534BF5" w:rsidRDefault="00534BF5">
          <w:pPr>
            <w:jc w:val="both"/>
            <w:rPr>
              <w:lang w:val="fr-FR"/>
            </w:rPr>
          </w:pPr>
        </w:p>
      </w:tc>
      <w:tc>
        <w:tcPr>
          <w:tcW w:w="2535" w:type="dxa"/>
          <w:vAlign w:val="center"/>
        </w:tcPr>
        <w:p w:rsidR="00534BF5" w:rsidRDefault="00534BF5">
          <w:pPr>
            <w:jc w:val="both"/>
            <w:rPr>
              <w:lang w:val="fr-FR"/>
            </w:rPr>
          </w:pPr>
        </w:p>
      </w:tc>
    </w:tr>
  </w:tbl>
  <w:p w:rsidR="00534BF5" w:rsidRDefault="00534BF5">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BF5" w:rsidRDefault="00534BF5"/>
  <w:tbl>
    <w:tblPr>
      <w:tblW w:w="4873" w:type="dxa"/>
      <w:jc w:val="right"/>
      <w:tblInd w:w="-763" w:type="dxa"/>
      <w:tblLayout w:type="fixed"/>
      <w:tblCellMar>
        <w:left w:w="0" w:type="dxa"/>
        <w:right w:w="0" w:type="dxa"/>
      </w:tblCellMar>
      <w:tblLook w:val="0000" w:firstRow="0" w:lastRow="0" w:firstColumn="0" w:lastColumn="0" w:noHBand="0" w:noVBand="0"/>
    </w:tblPr>
    <w:tblGrid>
      <w:gridCol w:w="2073"/>
      <w:gridCol w:w="397"/>
      <w:gridCol w:w="104"/>
      <w:gridCol w:w="35"/>
      <w:gridCol w:w="2264"/>
    </w:tblGrid>
    <w:tr w:rsidR="00534BF5">
      <w:trPr>
        <w:cantSplit/>
        <w:jc w:val="right"/>
      </w:trPr>
      <w:tc>
        <w:tcPr>
          <w:tcW w:w="2073" w:type="dxa"/>
        </w:tcPr>
        <w:p w:rsidR="00534BF5" w:rsidRPr="000A350E" w:rsidRDefault="00534BF5">
          <w:pPr>
            <w:spacing w:line="216" w:lineRule="auto"/>
            <w:rPr>
              <w:lang w:val="it-IT"/>
            </w:rPr>
          </w:pPr>
          <w:r w:rsidRPr="000A350E">
            <w:rPr>
              <w:lang w:val="it-IT"/>
            </w:rPr>
            <w:br w:type="page"/>
            <w:t>E/ECE/324</w:t>
          </w:r>
        </w:p>
        <w:p w:rsidR="00534BF5" w:rsidRPr="000A350E" w:rsidRDefault="00534BF5">
          <w:pPr>
            <w:spacing w:line="216" w:lineRule="auto"/>
            <w:rPr>
              <w:lang w:val="it-IT"/>
            </w:rPr>
          </w:pPr>
          <w:r w:rsidRPr="000A350E">
            <w:rPr>
              <w:lang w:val="it-IT"/>
            </w:rPr>
            <w:t>E/ECE/TRANS/505</w:t>
          </w:r>
        </w:p>
      </w:tc>
      <w:tc>
        <w:tcPr>
          <w:tcW w:w="397" w:type="dxa"/>
          <w:vAlign w:val="center"/>
        </w:tcPr>
        <w:p w:rsidR="00534BF5" w:rsidRDefault="00534BF5">
          <w:pPr>
            <w:spacing w:line="216" w:lineRule="auto"/>
            <w:rPr>
              <w:lang w:val="en-US"/>
            </w:rPr>
          </w:pPr>
          <w:r>
            <w:rPr>
              <w:position w:val="-10"/>
            </w:rPr>
            <w:object w:dxaOrig="2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3.1pt;height:22.45pt" o:ole="" fillcolor="window">
                <v:imagedata r:id="rId1" o:title=""/>
              </v:shape>
              <o:OLEObject Type="Embed" ProgID="Equation.3" ShapeID="_x0000_i1077" DrawAspect="Content" ObjectID="_1417523592" r:id="rId2"/>
            </w:object>
          </w:r>
        </w:p>
      </w:tc>
      <w:tc>
        <w:tcPr>
          <w:tcW w:w="2403" w:type="dxa"/>
          <w:gridSpan w:val="3"/>
          <w:vAlign w:val="center"/>
        </w:tcPr>
        <w:p w:rsidR="00534BF5" w:rsidRDefault="00534BF5">
          <w:pPr>
            <w:spacing w:line="216" w:lineRule="auto"/>
            <w:rPr>
              <w:lang w:val="en-US"/>
            </w:rPr>
          </w:pPr>
          <w:r>
            <w:rPr>
              <w:lang w:val="en-US"/>
            </w:rPr>
            <w:t>Rev.2 /Add.100/Rev.2</w:t>
          </w:r>
        </w:p>
      </w:tc>
    </w:tr>
    <w:tr w:rsidR="00534BF5">
      <w:trPr>
        <w:cantSplit/>
        <w:jc w:val="right"/>
      </w:trPr>
      <w:tc>
        <w:tcPr>
          <w:tcW w:w="2574" w:type="dxa"/>
          <w:gridSpan w:val="3"/>
        </w:tcPr>
        <w:p w:rsidR="00534BF5" w:rsidRDefault="00534BF5">
          <w:pPr>
            <w:rPr>
              <w:rStyle w:val="PageNumber"/>
              <w:lang w:val="fr-FR"/>
            </w:rPr>
          </w:pPr>
          <w:proofErr w:type="spellStart"/>
          <w:r>
            <w:rPr>
              <w:rStyle w:val="PageNumber"/>
              <w:lang w:val="fr-FR"/>
            </w:rPr>
            <w:t>Regulation</w:t>
          </w:r>
          <w:proofErr w:type="spellEnd"/>
          <w:r>
            <w:rPr>
              <w:rStyle w:val="PageNumber"/>
              <w:lang w:val="fr-FR"/>
            </w:rPr>
            <w:t xml:space="preserve"> No. 101</w:t>
          </w:r>
        </w:p>
        <w:p w:rsidR="00534BF5" w:rsidRDefault="00534BF5">
          <w:pPr>
            <w:pStyle w:val="FootnoteText"/>
            <w:rPr>
              <w:rStyle w:val="PageNumber"/>
            </w:rPr>
          </w:pPr>
          <w:r>
            <w:rPr>
              <w:rStyle w:val="PageNumbe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966270">
            <w:rPr>
              <w:rStyle w:val="PageNumber"/>
              <w:noProof/>
              <w:lang w:val="fr-FR"/>
            </w:rPr>
            <w:t>91</w:t>
          </w:r>
          <w:r>
            <w:rPr>
              <w:rStyle w:val="PageNumber"/>
            </w:rPr>
            <w:fldChar w:fldCharType="end"/>
          </w:r>
        </w:p>
        <w:p w:rsidR="00534BF5" w:rsidRDefault="00534BF5">
          <w:pPr>
            <w:pStyle w:val="FootnoteText"/>
            <w:rPr>
              <w:lang w:val="fr-FR"/>
            </w:rPr>
          </w:pPr>
          <w:r>
            <w:rPr>
              <w:rStyle w:val="PageNumber"/>
            </w:rPr>
            <w:t>Annex 8</w:t>
          </w:r>
        </w:p>
      </w:tc>
      <w:tc>
        <w:tcPr>
          <w:tcW w:w="35" w:type="dxa"/>
          <w:vAlign w:val="center"/>
        </w:tcPr>
        <w:p w:rsidR="00534BF5" w:rsidRDefault="00534BF5">
          <w:pPr>
            <w:spacing w:line="216" w:lineRule="auto"/>
            <w:rPr>
              <w:lang w:val="fr-FR"/>
            </w:rPr>
          </w:pPr>
        </w:p>
      </w:tc>
      <w:tc>
        <w:tcPr>
          <w:tcW w:w="2264" w:type="dxa"/>
          <w:vAlign w:val="center"/>
        </w:tcPr>
        <w:p w:rsidR="00534BF5" w:rsidRDefault="00534BF5">
          <w:pPr>
            <w:spacing w:line="216" w:lineRule="auto"/>
            <w:rPr>
              <w:lang w:val="fr-FR"/>
            </w:rPr>
          </w:pPr>
        </w:p>
      </w:tc>
    </w:tr>
  </w:tbl>
  <w:p w:rsidR="00534BF5" w:rsidRDefault="00534BF5">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85"/>
      <w:gridCol w:w="343"/>
      <w:gridCol w:w="177"/>
      <w:gridCol w:w="20"/>
      <w:gridCol w:w="2535"/>
    </w:tblGrid>
    <w:tr w:rsidR="00534BF5">
      <w:trPr>
        <w:cantSplit/>
      </w:trPr>
      <w:tc>
        <w:tcPr>
          <w:tcW w:w="2185" w:type="dxa"/>
        </w:tcPr>
        <w:p w:rsidR="00534BF5" w:rsidRPr="000A350E" w:rsidRDefault="00534BF5">
          <w:pPr>
            <w:jc w:val="both"/>
            <w:rPr>
              <w:lang w:val="it-IT"/>
            </w:rPr>
          </w:pPr>
          <w:r w:rsidRPr="000A350E">
            <w:rPr>
              <w:lang w:val="it-IT"/>
            </w:rPr>
            <w:br w:type="page"/>
            <w:t>E/ECE/324</w:t>
          </w:r>
        </w:p>
        <w:p w:rsidR="00534BF5" w:rsidRPr="000A350E" w:rsidRDefault="00534BF5">
          <w:pPr>
            <w:jc w:val="both"/>
            <w:rPr>
              <w:lang w:val="it-IT"/>
            </w:rPr>
          </w:pPr>
          <w:r w:rsidRPr="000A350E">
            <w:rPr>
              <w:lang w:val="it-IT"/>
            </w:rPr>
            <w:t>E/ECE/TRANS/505</w:t>
          </w:r>
        </w:p>
      </w:tc>
      <w:tc>
        <w:tcPr>
          <w:tcW w:w="343" w:type="dxa"/>
          <w:vAlign w:val="center"/>
        </w:tcPr>
        <w:p w:rsidR="00534BF5" w:rsidRDefault="00534BF5">
          <w:pPr>
            <w:jc w:val="both"/>
          </w:pPr>
          <w:r>
            <w:rPr>
              <w:position w:val="-10"/>
            </w:rPr>
            <w:object w:dxaOrig="2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3.1pt;height:22.45pt" o:ole="" fillcolor="window">
                <v:imagedata r:id="rId1" o:title=""/>
              </v:shape>
              <o:OLEObject Type="Embed" ProgID="Equation.3" ShapeID="_x0000_i1078" DrawAspect="Content" ObjectID="_1417523593" r:id="rId2"/>
            </w:object>
          </w:r>
        </w:p>
      </w:tc>
      <w:tc>
        <w:tcPr>
          <w:tcW w:w="2732" w:type="dxa"/>
          <w:gridSpan w:val="3"/>
          <w:vAlign w:val="center"/>
        </w:tcPr>
        <w:p w:rsidR="00534BF5" w:rsidRDefault="00534BF5">
          <w:pPr>
            <w:jc w:val="both"/>
            <w:rPr>
              <w:lang w:val="en-US"/>
            </w:rPr>
          </w:pPr>
          <w:r>
            <w:rPr>
              <w:lang w:val="en-US"/>
            </w:rPr>
            <w:t>Rev.2/Add.100/Rev.2</w:t>
          </w:r>
        </w:p>
      </w:tc>
    </w:tr>
    <w:tr w:rsidR="00534BF5">
      <w:trPr>
        <w:cantSplit/>
      </w:trPr>
      <w:tc>
        <w:tcPr>
          <w:tcW w:w="2705" w:type="dxa"/>
          <w:gridSpan w:val="3"/>
        </w:tcPr>
        <w:p w:rsidR="00534BF5" w:rsidRDefault="00534BF5">
          <w:pPr>
            <w:jc w:val="both"/>
            <w:rPr>
              <w:lang w:val="fr-FR"/>
            </w:rPr>
          </w:pPr>
          <w:proofErr w:type="spellStart"/>
          <w:r>
            <w:rPr>
              <w:lang w:val="fr-FR"/>
            </w:rPr>
            <w:t>Regulation</w:t>
          </w:r>
          <w:proofErr w:type="spellEnd"/>
          <w:r>
            <w:rPr>
              <w:lang w:val="fr-FR"/>
            </w:rPr>
            <w:t xml:space="preserve"> No. 101</w:t>
          </w:r>
        </w:p>
      </w:tc>
      <w:tc>
        <w:tcPr>
          <w:tcW w:w="20" w:type="dxa"/>
          <w:vAlign w:val="center"/>
        </w:tcPr>
        <w:p w:rsidR="00534BF5" w:rsidRDefault="00534BF5">
          <w:pPr>
            <w:jc w:val="both"/>
            <w:rPr>
              <w:lang w:val="fr-FR"/>
            </w:rPr>
          </w:pPr>
        </w:p>
      </w:tc>
      <w:tc>
        <w:tcPr>
          <w:tcW w:w="2535" w:type="dxa"/>
          <w:vAlign w:val="center"/>
        </w:tcPr>
        <w:p w:rsidR="00534BF5" w:rsidRDefault="00534BF5">
          <w:pPr>
            <w:jc w:val="both"/>
            <w:rPr>
              <w:lang w:val="fr-FR"/>
            </w:rPr>
          </w:pPr>
        </w:p>
      </w:tc>
    </w:tr>
    <w:tr w:rsidR="00534BF5">
      <w:trPr>
        <w:cantSplit/>
      </w:trPr>
      <w:tc>
        <w:tcPr>
          <w:tcW w:w="2705" w:type="dxa"/>
          <w:gridSpan w:val="3"/>
        </w:tcPr>
        <w:p w:rsidR="00534BF5" w:rsidRDefault="00534BF5">
          <w:pPr>
            <w:jc w:val="both"/>
            <w:rPr>
              <w:rStyle w:val="PageNumbe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966270">
            <w:rPr>
              <w:rStyle w:val="PageNumber"/>
              <w:noProof/>
              <w:lang w:val="fr-FR"/>
            </w:rPr>
            <w:t>94</w:t>
          </w:r>
          <w:r>
            <w:rPr>
              <w:rStyle w:val="PageNumber"/>
            </w:rPr>
            <w:fldChar w:fldCharType="end"/>
          </w:r>
        </w:p>
        <w:p w:rsidR="00534BF5" w:rsidRDefault="00534BF5">
          <w:pPr>
            <w:jc w:val="both"/>
            <w:rPr>
              <w:lang w:val="fr-FR"/>
            </w:rPr>
          </w:pPr>
          <w:r>
            <w:rPr>
              <w:rStyle w:val="PageNumber"/>
            </w:rPr>
            <w:t>Annex 8 - Appendix 1</w:t>
          </w:r>
        </w:p>
      </w:tc>
      <w:tc>
        <w:tcPr>
          <w:tcW w:w="20" w:type="dxa"/>
          <w:vAlign w:val="center"/>
        </w:tcPr>
        <w:p w:rsidR="00534BF5" w:rsidRDefault="00534BF5">
          <w:pPr>
            <w:jc w:val="both"/>
            <w:rPr>
              <w:lang w:val="fr-FR"/>
            </w:rPr>
          </w:pPr>
        </w:p>
      </w:tc>
      <w:tc>
        <w:tcPr>
          <w:tcW w:w="2535" w:type="dxa"/>
          <w:vAlign w:val="center"/>
        </w:tcPr>
        <w:p w:rsidR="00534BF5" w:rsidRDefault="00534BF5">
          <w:pPr>
            <w:jc w:val="both"/>
            <w:rPr>
              <w:lang w:val="fr-FR"/>
            </w:rPr>
          </w:pPr>
        </w:p>
      </w:tc>
    </w:tr>
  </w:tbl>
  <w:p w:rsidR="00534BF5" w:rsidRDefault="00534BF5">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BF5" w:rsidRDefault="00534BF5"/>
  <w:tbl>
    <w:tblPr>
      <w:tblW w:w="4873" w:type="dxa"/>
      <w:jc w:val="right"/>
      <w:tblInd w:w="-763" w:type="dxa"/>
      <w:tblLayout w:type="fixed"/>
      <w:tblCellMar>
        <w:left w:w="0" w:type="dxa"/>
        <w:right w:w="0" w:type="dxa"/>
      </w:tblCellMar>
      <w:tblLook w:val="0000" w:firstRow="0" w:lastRow="0" w:firstColumn="0" w:lastColumn="0" w:noHBand="0" w:noVBand="0"/>
    </w:tblPr>
    <w:tblGrid>
      <w:gridCol w:w="2073"/>
      <w:gridCol w:w="397"/>
      <w:gridCol w:w="104"/>
      <w:gridCol w:w="35"/>
      <w:gridCol w:w="2264"/>
    </w:tblGrid>
    <w:tr w:rsidR="00534BF5">
      <w:trPr>
        <w:cantSplit/>
        <w:jc w:val="right"/>
      </w:trPr>
      <w:tc>
        <w:tcPr>
          <w:tcW w:w="2073" w:type="dxa"/>
        </w:tcPr>
        <w:p w:rsidR="00534BF5" w:rsidRPr="000A350E" w:rsidRDefault="00534BF5">
          <w:pPr>
            <w:spacing w:line="216" w:lineRule="auto"/>
            <w:rPr>
              <w:lang w:val="it-IT"/>
            </w:rPr>
          </w:pPr>
          <w:r w:rsidRPr="000A350E">
            <w:rPr>
              <w:lang w:val="it-IT"/>
            </w:rPr>
            <w:br w:type="page"/>
            <w:t>E/ECE/324</w:t>
          </w:r>
        </w:p>
        <w:p w:rsidR="00534BF5" w:rsidRPr="000A350E" w:rsidRDefault="00534BF5">
          <w:pPr>
            <w:spacing w:line="216" w:lineRule="auto"/>
            <w:rPr>
              <w:lang w:val="it-IT"/>
            </w:rPr>
          </w:pPr>
          <w:r w:rsidRPr="000A350E">
            <w:rPr>
              <w:lang w:val="it-IT"/>
            </w:rPr>
            <w:t>E/ECE/TRANS/505</w:t>
          </w:r>
        </w:p>
      </w:tc>
      <w:tc>
        <w:tcPr>
          <w:tcW w:w="397" w:type="dxa"/>
          <w:vAlign w:val="center"/>
        </w:tcPr>
        <w:p w:rsidR="00534BF5" w:rsidRDefault="00534BF5">
          <w:pPr>
            <w:spacing w:line="216" w:lineRule="auto"/>
            <w:rPr>
              <w:lang w:val="en-US"/>
            </w:rPr>
          </w:pPr>
          <w:r>
            <w:rPr>
              <w:position w:val="-10"/>
            </w:rPr>
            <w:object w:dxaOrig="2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3.1pt;height:22.45pt" o:ole="" fillcolor="window">
                <v:imagedata r:id="rId1" o:title=""/>
              </v:shape>
              <o:OLEObject Type="Embed" ProgID="Equation.3" ShapeID="_x0000_i1079" DrawAspect="Content" ObjectID="_1417523594" r:id="rId2"/>
            </w:object>
          </w:r>
        </w:p>
      </w:tc>
      <w:tc>
        <w:tcPr>
          <w:tcW w:w="2403" w:type="dxa"/>
          <w:gridSpan w:val="3"/>
          <w:vAlign w:val="center"/>
        </w:tcPr>
        <w:p w:rsidR="00534BF5" w:rsidRDefault="00534BF5">
          <w:pPr>
            <w:spacing w:line="216" w:lineRule="auto"/>
            <w:rPr>
              <w:lang w:val="en-US"/>
            </w:rPr>
          </w:pPr>
          <w:r>
            <w:rPr>
              <w:lang w:val="en-US"/>
            </w:rPr>
            <w:t>Rev.2 /Add.100/Rev.2</w:t>
          </w:r>
        </w:p>
      </w:tc>
    </w:tr>
    <w:tr w:rsidR="00534BF5">
      <w:trPr>
        <w:cantSplit/>
        <w:jc w:val="right"/>
      </w:trPr>
      <w:tc>
        <w:tcPr>
          <w:tcW w:w="2574" w:type="dxa"/>
          <w:gridSpan w:val="3"/>
        </w:tcPr>
        <w:p w:rsidR="00534BF5" w:rsidRPr="000A350E" w:rsidRDefault="00534BF5">
          <w:pPr>
            <w:rPr>
              <w:rStyle w:val="PageNumber"/>
            </w:rPr>
          </w:pPr>
          <w:r w:rsidRPr="000A350E">
            <w:rPr>
              <w:rStyle w:val="PageNumber"/>
            </w:rPr>
            <w:t>Regulation No. 101</w:t>
          </w:r>
        </w:p>
        <w:p w:rsidR="00534BF5" w:rsidRDefault="00534BF5">
          <w:pPr>
            <w:pStyle w:val="FootnoteText"/>
            <w:rPr>
              <w:rStyle w:val="PageNumber"/>
            </w:rPr>
          </w:pPr>
          <w:r w:rsidRPr="000A350E">
            <w:rPr>
              <w:rStyle w:val="PageNumber"/>
            </w:rPr>
            <w:t xml:space="preserve">page </w:t>
          </w:r>
          <w:r>
            <w:rPr>
              <w:rStyle w:val="PageNumber"/>
            </w:rPr>
            <w:fldChar w:fldCharType="begin"/>
          </w:r>
          <w:r w:rsidRPr="000A350E">
            <w:rPr>
              <w:rStyle w:val="PageNumber"/>
            </w:rPr>
            <w:instrText xml:space="preserve"> PAGE </w:instrText>
          </w:r>
          <w:r>
            <w:rPr>
              <w:rStyle w:val="PageNumber"/>
            </w:rPr>
            <w:fldChar w:fldCharType="separate"/>
          </w:r>
          <w:r w:rsidR="00966270">
            <w:rPr>
              <w:rStyle w:val="PageNumber"/>
              <w:noProof/>
            </w:rPr>
            <w:t>93</w:t>
          </w:r>
          <w:r>
            <w:rPr>
              <w:rStyle w:val="PageNumber"/>
            </w:rPr>
            <w:fldChar w:fldCharType="end"/>
          </w:r>
        </w:p>
        <w:p w:rsidR="00534BF5" w:rsidRPr="000A350E" w:rsidRDefault="00534BF5">
          <w:pPr>
            <w:pStyle w:val="FootnoteText"/>
          </w:pPr>
          <w:r>
            <w:rPr>
              <w:rStyle w:val="PageNumber"/>
            </w:rPr>
            <w:t>Annex 8 - Appendix 2</w:t>
          </w:r>
        </w:p>
      </w:tc>
      <w:tc>
        <w:tcPr>
          <w:tcW w:w="35" w:type="dxa"/>
          <w:vAlign w:val="center"/>
        </w:tcPr>
        <w:p w:rsidR="00534BF5" w:rsidRPr="000A350E" w:rsidRDefault="00534BF5">
          <w:pPr>
            <w:spacing w:line="216" w:lineRule="auto"/>
          </w:pPr>
        </w:p>
      </w:tc>
      <w:tc>
        <w:tcPr>
          <w:tcW w:w="2264" w:type="dxa"/>
          <w:vAlign w:val="center"/>
        </w:tcPr>
        <w:p w:rsidR="00534BF5" w:rsidRPr="000A350E" w:rsidRDefault="00534BF5">
          <w:pPr>
            <w:spacing w:line="216" w:lineRule="auto"/>
          </w:pPr>
        </w:p>
      </w:tc>
    </w:tr>
  </w:tbl>
  <w:p w:rsidR="00534BF5" w:rsidRPr="000A350E" w:rsidRDefault="00534BF5">
    <w:pPr>
      <w:pStyle w:val="Header"/>
      <w:rPr>
        <w:lang w:val="en-GB"/>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85"/>
      <w:gridCol w:w="343"/>
      <w:gridCol w:w="177"/>
      <w:gridCol w:w="20"/>
      <w:gridCol w:w="2535"/>
    </w:tblGrid>
    <w:tr w:rsidR="00534BF5">
      <w:trPr>
        <w:cantSplit/>
      </w:trPr>
      <w:tc>
        <w:tcPr>
          <w:tcW w:w="2185" w:type="dxa"/>
        </w:tcPr>
        <w:p w:rsidR="00534BF5" w:rsidRPr="000A350E" w:rsidRDefault="00534BF5">
          <w:pPr>
            <w:jc w:val="both"/>
            <w:rPr>
              <w:lang w:val="it-IT"/>
            </w:rPr>
          </w:pPr>
          <w:r w:rsidRPr="000A350E">
            <w:rPr>
              <w:lang w:val="it-IT"/>
            </w:rPr>
            <w:br w:type="page"/>
            <w:t>E/ECE/324</w:t>
          </w:r>
        </w:p>
        <w:p w:rsidR="00534BF5" w:rsidRPr="000A350E" w:rsidRDefault="00534BF5">
          <w:pPr>
            <w:jc w:val="both"/>
            <w:rPr>
              <w:lang w:val="it-IT"/>
            </w:rPr>
          </w:pPr>
          <w:r w:rsidRPr="000A350E">
            <w:rPr>
              <w:lang w:val="it-IT"/>
            </w:rPr>
            <w:t>E/ECE/TRANS/505</w:t>
          </w:r>
        </w:p>
      </w:tc>
      <w:tc>
        <w:tcPr>
          <w:tcW w:w="343" w:type="dxa"/>
          <w:vAlign w:val="center"/>
        </w:tcPr>
        <w:p w:rsidR="00534BF5" w:rsidRDefault="00534BF5">
          <w:pPr>
            <w:jc w:val="both"/>
          </w:pPr>
          <w:r>
            <w:rPr>
              <w:position w:val="-10"/>
            </w:rPr>
            <w:object w:dxaOrig="2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3.1pt;height:22.45pt" o:ole="" fillcolor="window">
                <v:imagedata r:id="rId1" o:title=""/>
              </v:shape>
              <o:OLEObject Type="Embed" ProgID="Equation.3" ShapeID="_x0000_i1080" DrawAspect="Content" ObjectID="_1417523595" r:id="rId2"/>
            </w:object>
          </w:r>
        </w:p>
      </w:tc>
      <w:tc>
        <w:tcPr>
          <w:tcW w:w="2732" w:type="dxa"/>
          <w:gridSpan w:val="3"/>
          <w:vAlign w:val="center"/>
        </w:tcPr>
        <w:p w:rsidR="00534BF5" w:rsidRDefault="00534BF5">
          <w:pPr>
            <w:jc w:val="both"/>
            <w:rPr>
              <w:lang w:val="en-US"/>
            </w:rPr>
          </w:pPr>
          <w:r>
            <w:rPr>
              <w:lang w:val="en-US"/>
            </w:rPr>
            <w:t>Rev.2/Add.100/Rev.2</w:t>
          </w:r>
        </w:p>
      </w:tc>
    </w:tr>
    <w:tr w:rsidR="00534BF5">
      <w:trPr>
        <w:cantSplit/>
      </w:trPr>
      <w:tc>
        <w:tcPr>
          <w:tcW w:w="2705" w:type="dxa"/>
          <w:gridSpan w:val="3"/>
        </w:tcPr>
        <w:p w:rsidR="00534BF5" w:rsidRDefault="00534BF5">
          <w:pPr>
            <w:jc w:val="both"/>
            <w:rPr>
              <w:lang w:val="fr-FR"/>
            </w:rPr>
          </w:pPr>
          <w:proofErr w:type="spellStart"/>
          <w:r>
            <w:rPr>
              <w:lang w:val="fr-FR"/>
            </w:rPr>
            <w:t>Regulation</w:t>
          </w:r>
          <w:proofErr w:type="spellEnd"/>
          <w:r>
            <w:rPr>
              <w:lang w:val="fr-FR"/>
            </w:rPr>
            <w:t xml:space="preserve"> No. 101</w:t>
          </w:r>
        </w:p>
      </w:tc>
      <w:tc>
        <w:tcPr>
          <w:tcW w:w="20" w:type="dxa"/>
          <w:vAlign w:val="center"/>
        </w:tcPr>
        <w:p w:rsidR="00534BF5" w:rsidRDefault="00534BF5">
          <w:pPr>
            <w:jc w:val="both"/>
            <w:rPr>
              <w:lang w:val="fr-FR"/>
            </w:rPr>
          </w:pPr>
        </w:p>
      </w:tc>
      <w:tc>
        <w:tcPr>
          <w:tcW w:w="2535" w:type="dxa"/>
          <w:vAlign w:val="center"/>
        </w:tcPr>
        <w:p w:rsidR="00534BF5" w:rsidRDefault="00534BF5">
          <w:pPr>
            <w:jc w:val="both"/>
            <w:rPr>
              <w:lang w:val="fr-FR"/>
            </w:rPr>
          </w:pPr>
        </w:p>
      </w:tc>
    </w:tr>
    <w:tr w:rsidR="00534BF5">
      <w:trPr>
        <w:cantSplit/>
      </w:trPr>
      <w:tc>
        <w:tcPr>
          <w:tcW w:w="2705" w:type="dxa"/>
          <w:gridSpan w:val="3"/>
        </w:tcPr>
        <w:p w:rsidR="00534BF5" w:rsidRDefault="00534BF5">
          <w:pPr>
            <w:jc w:val="both"/>
            <w:rPr>
              <w:rStyle w:val="PageNumbe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966270">
            <w:rPr>
              <w:rStyle w:val="PageNumber"/>
              <w:noProof/>
              <w:lang w:val="fr-FR"/>
            </w:rPr>
            <w:t>96</w:t>
          </w:r>
          <w:r>
            <w:rPr>
              <w:rStyle w:val="PageNumber"/>
            </w:rPr>
            <w:fldChar w:fldCharType="end"/>
          </w:r>
        </w:p>
        <w:p w:rsidR="00534BF5" w:rsidRDefault="00534BF5">
          <w:pPr>
            <w:jc w:val="both"/>
            <w:rPr>
              <w:lang w:val="fr-FR"/>
            </w:rPr>
          </w:pPr>
          <w:r>
            <w:rPr>
              <w:rStyle w:val="PageNumber"/>
            </w:rPr>
            <w:t>Annex 8 - Appendix 2</w:t>
          </w:r>
        </w:p>
      </w:tc>
      <w:tc>
        <w:tcPr>
          <w:tcW w:w="20" w:type="dxa"/>
          <w:vAlign w:val="center"/>
        </w:tcPr>
        <w:p w:rsidR="00534BF5" w:rsidRDefault="00534BF5">
          <w:pPr>
            <w:jc w:val="both"/>
            <w:rPr>
              <w:lang w:val="fr-FR"/>
            </w:rPr>
          </w:pPr>
        </w:p>
      </w:tc>
      <w:tc>
        <w:tcPr>
          <w:tcW w:w="2535" w:type="dxa"/>
          <w:vAlign w:val="center"/>
        </w:tcPr>
        <w:p w:rsidR="00534BF5" w:rsidRDefault="00534BF5">
          <w:pPr>
            <w:jc w:val="both"/>
            <w:rPr>
              <w:lang w:val="fr-FR"/>
            </w:rPr>
          </w:pPr>
        </w:p>
      </w:tc>
    </w:tr>
  </w:tbl>
  <w:p w:rsidR="00534BF5" w:rsidRDefault="00534BF5">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BF5" w:rsidRDefault="00534BF5"/>
  <w:tbl>
    <w:tblPr>
      <w:tblW w:w="4873" w:type="dxa"/>
      <w:jc w:val="right"/>
      <w:tblInd w:w="-763" w:type="dxa"/>
      <w:tblLayout w:type="fixed"/>
      <w:tblCellMar>
        <w:left w:w="0" w:type="dxa"/>
        <w:right w:w="0" w:type="dxa"/>
      </w:tblCellMar>
      <w:tblLook w:val="0000" w:firstRow="0" w:lastRow="0" w:firstColumn="0" w:lastColumn="0" w:noHBand="0" w:noVBand="0"/>
    </w:tblPr>
    <w:tblGrid>
      <w:gridCol w:w="2073"/>
      <w:gridCol w:w="397"/>
      <w:gridCol w:w="104"/>
      <w:gridCol w:w="35"/>
      <w:gridCol w:w="2264"/>
    </w:tblGrid>
    <w:tr w:rsidR="00534BF5">
      <w:trPr>
        <w:cantSplit/>
        <w:jc w:val="right"/>
      </w:trPr>
      <w:tc>
        <w:tcPr>
          <w:tcW w:w="2073" w:type="dxa"/>
        </w:tcPr>
        <w:p w:rsidR="00534BF5" w:rsidRPr="000A350E" w:rsidRDefault="00534BF5">
          <w:pPr>
            <w:spacing w:line="216" w:lineRule="auto"/>
            <w:rPr>
              <w:lang w:val="it-IT"/>
            </w:rPr>
          </w:pPr>
          <w:r w:rsidRPr="000A350E">
            <w:rPr>
              <w:lang w:val="it-IT"/>
            </w:rPr>
            <w:br w:type="page"/>
            <w:t>E/ECE/324</w:t>
          </w:r>
        </w:p>
        <w:p w:rsidR="00534BF5" w:rsidRPr="000A350E" w:rsidRDefault="00534BF5">
          <w:pPr>
            <w:spacing w:line="216" w:lineRule="auto"/>
            <w:rPr>
              <w:lang w:val="it-IT"/>
            </w:rPr>
          </w:pPr>
          <w:r w:rsidRPr="000A350E">
            <w:rPr>
              <w:lang w:val="it-IT"/>
            </w:rPr>
            <w:t>E/ECE/TRANS/505</w:t>
          </w:r>
        </w:p>
      </w:tc>
      <w:tc>
        <w:tcPr>
          <w:tcW w:w="397" w:type="dxa"/>
          <w:vAlign w:val="center"/>
        </w:tcPr>
        <w:p w:rsidR="00534BF5" w:rsidRDefault="00534BF5">
          <w:pPr>
            <w:spacing w:line="216" w:lineRule="auto"/>
            <w:rPr>
              <w:lang w:val="en-US"/>
            </w:rPr>
          </w:pPr>
          <w:r>
            <w:rPr>
              <w:position w:val="-10"/>
            </w:rPr>
            <w:object w:dxaOrig="2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3.1pt;height:22.45pt" o:ole="" fillcolor="window">
                <v:imagedata r:id="rId1" o:title=""/>
              </v:shape>
              <o:OLEObject Type="Embed" ProgID="Equation.3" ShapeID="_x0000_i1081" DrawAspect="Content" ObjectID="_1417523596" r:id="rId2"/>
            </w:object>
          </w:r>
        </w:p>
      </w:tc>
      <w:tc>
        <w:tcPr>
          <w:tcW w:w="2403" w:type="dxa"/>
          <w:gridSpan w:val="3"/>
          <w:vAlign w:val="center"/>
        </w:tcPr>
        <w:p w:rsidR="00534BF5" w:rsidRDefault="00534BF5">
          <w:pPr>
            <w:spacing w:line="216" w:lineRule="auto"/>
            <w:rPr>
              <w:lang w:val="en-US"/>
            </w:rPr>
          </w:pPr>
          <w:r>
            <w:rPr>
              <w:lang w:val="en-US"/>
            </w:rPr>
            <w:t>Rev.2 /Add.100/Rev.2</w:t>
          </w:r>
        </w:p>
      </w:tc>
    </w:tr>
    <w:tr w:rsidR="00534BF5">
      <w:trPr>
        <w:cantSplit/>
        <w:jc w:val="right"/>
      </w:trPr>
      <w:tc>
        <w:tcPr>
          <w:tcW w:w="2574" w:type="dxa"/>
          <w:gridSpan w:val="3"/>
        </w:tcPr>
        <w:p w:rsidR="00534BF5" w:rsidRPr="000A350E" w:rsidRDefault="00534BF5">
          <w:pPr>
            <w:rPr>
              <w:rStyle w:val="PageNumber"/>
            </w:rPr>
          </w:pPr>
          <w:r w:rsidRPr="000A350E">
            <w:rPr>
              <w:rStyle w:val="PageNumber"/>
            </w:rPr>
            <w:t>Regulation No. 101</w:t>
          </w:r>
        </w:p>
        <w:p w:rsidR="00534BF5" w:rsidRDefault="00534BF5">
          <w:pPr>
            <w:pStyle w:val="FootnoteText"/>
            <w:rPr>
              <w:rStyle w:val="PageNumber"/>
            </w:rPr>
          </w:pPr>
          <w:r w:rsidRPr="000A350E">
            <w:rPr>
              <w:rStyle w:val="PageNumber"/>
            </w:rPr>
            <w:t xml:space="preserve">page </w:t>
          </w:r>
          <w:r>
            <w:rPr>
              <w:rStyle w:val="PageNumber"/>
            </w:rPr>
            <w:fldChar w:fldCharType="begin"/>
          </w:r>
          <w:r w:rsidRPr="000A350E">
            <w:rPr>
              <w:rStyle w:val="PageNumber"/>
            </w:rPr>
            <w:instrText xml:space="preserve"> PAGE </w:instrText>
          </w:r>
          <w:r>
            <w:rPr>
              <w:rStyle w:val="PageNumber"/>
            </w:rPr>
            <w:fldChar w:fldCharType="separate"/>
          </w:r>
          <w:r w:rsidR="00966270">
            <w:rPr>
              <w:rStyle w:val="PageNumber"/>
              <w:noProof/>
            </w:rPr>
            <w:t>95</w:t>
          </w:r>
          <w:r>
            <w:rPr>
              <w:rStyle w:val="PageNumber"/>
            </w:rPr>
            <w:fldChar w:fldCharType="end"/>
          </w:r>
        </w:p>
        <w:p w:rsidR="00534BF5" w:rsidRPr="000A350E" w:rsidRDefault="00534BF5">
          <w:pPr>
            <w:pStyle w:val="FootnoteText"/>
          </w:pPr>
          <w:r>
            <w:rPr>
              <w:rStyle w:val="PageNumber"/>
            </w:rPr>
            <w:t>Annex 8 - Appendix 2</w:t>
          </w:r>
        </w:p>
      </w:tc>
      <w:tc>
        <w:tcPr>
          <w:tcW w:w="35" w:type="dxa"/>
          <w:vAlign w:val="center"/>
        </w:tcPr>
        <w:p w:rsidR="00534BF5" w:rsidRPr="000A350E" w:rsidRDefault="00534BF5">
          <w:pPr>
            <w:spacing w:line="216" w:lineRule="auto"/>
          </w:pPr>
        </w:p>
      </w:tc>
      <w:tc>
        <w:tcPr>
          <w:tcW w:w="2264" w:type="dxa"/>
          <w:vAlign w:val="center"/>
        </w:tcPr>
        <w:p w:rsidR="00534BF5" w:rsidRPr="000A350E" w:rsidRDefault="00534BF5">
          <w:pPr>
            <w:spacing w:line="216" w:lineRule="auto"/>
          </w:pPr>
        </w:p>
      </w:tc>
    </w:tr>
  </w:tbl>
  <w:p w:rsidR="00534BF5" w:rsidRPr="000A350E" w:rsidRDefault="00534BF5">
    <w:pPr>
      <w:pStyle w:val="Header"/>
      <w:rPr>
        <w:lang w:val="en-GB"/>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85"/>
      <w:gridCol w:w="343"/>
      <w:gridCol w:w="177"/>
      <w:gridCol w:w="20"/>
      <w:gridCol w:w="2535"/>
    </w:tblGrid>
    <w:tr w:rsidR="00534BF5">
      <w:trPr>
        <w:cantSplit/>
      </w:trPr>
      <w:tc>
        <w:tcPr>
          <w:tcW w:w="2185" w:type="dxa"/>
        </w:tcPr>
        <w:p w:rsidR="00534BF5" w:rsidRPr="000A350E" w:rsidRDefault="00534BF5">
          <w:pPr>
            <w:jc w:val="both"/>
            <w:rPr>
              <w:lang w:val="it-IT"/>
            </w:rPr>
          </w:pPr>
          <w:r w:rsidRPr="000A350E">
            <w:rPr>
              <w:lang w:val="it-IT"/>
            </w:rPr>
            <w:br w:type="page"/>
            <w:t>E/ECE/324</w:t>
          </w:r>
        </w:p>
        <w:p w:rsidR="00534BF5" w:rsidRPr="000A350E" w:rsidRDefault="00534BF5">
          <w:pPr>
            <w:jc w:val="both"/>
            <w:rPr>
              <w:lang w:val="it-IT"/>
            </w:rPr>
          </w:pPr>
          <w:r w:rsidRPr="000A350E">
            <w:rPr>
              <w:lang w:val="it-IT"/>
            </w:rPr>
            <w:t>E/ECE/TRANS/505</w:t>
          </w:r>
        </w:p>
      </w:tc>
      <w:tc>
        <w:tcPr>
          <w:tcW w:w="343" w:type="dxa"/>
          <w:vAlign w:val="center"/>
        </w:tcPr>
        <w:p w:rsidR="00534BF5" w:rsidRDefault="00534BF5">
          <w:pPr>
            <w:jc w:val="both"/>
          </w:pPr>
          <w:r>
            <w:rPr>
              <w:position w:val="-10"/>
            </w:rPr>
            <w:object w:dxaOrig="2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3.1pt;height:22.45pt" o:ole="" fillcolor="window">
                <v:imagedata r:id="rId1" o:title=""/>
              </v:shape>
              <o:OLEObject Type="Embed" ProgID="Equation.3" ShapeID="_x0000_i1082" DrawAspect="Content" ObjectID="_1417523597" r:id="rId2"/>
            </w:object>
          </w:r>
        </w:p>
      </w:tc>
      <w:tc>
        <w:tcPr>
          <w:tcW w:w="2732" w:type="dxa"/>
          <w:gridSpan w:val="3"/>
          <w:vAlign w:val="center"/>
        </w:tcPr>
        <w:p w:rsidR="00534BF5" w:rsidRDefault="00534BF5">
          <w:pPr>
            <w:jc w:val="both"/>
            <w:rPr>
              <w:lang w:val="en-US"/>
            </w:rPr>
          </w:pPr>
          <w:r>
            <w:rPr>
              <w:lang w:val="en-US"/>
            </w:rPr>
            <w:t>Rev.2/Add.100/Rev.2</w:t>
          </w:r>
        </w:p>
      </w:tc>
    </w:tr>
    <w:tr w:rsidR="00534BF5">
      <w:trPr>
        <w:cantSplit/>
      </w:trPr>
      <w:tc>
        <w:tcPr>
          <w:tcW w:w="2705" w:type="dxa"/>
          <w:gridSpan w:val="3"/>
        </w:tcPr>
        <w:p w:rsidR="00534BF5" w:rsidRDefault="00534BF5">
          <w:pPr>
            <w:jc w:val="both"/>
            <w:rPr>
              <w:lang w:val="fr-FR"/>
            </w:rPr>
          </w:pPr>
          <w:proofErr w:type="spellStart"/>
          <w:r>
            <w:rPr>
              <w:lang w:val="fr-FR"/>
            </w:rPr>
            <w:t>Regulation</w:t>
          </w:r>
          <w:proofErr w:type="spellEnd"/>
          <w:r>
            <w:rPr>
              <w:lang w:val="fr-FR"/>
            </w:rPr>
            <w:t xml:space="preserve"> No. 101</w:t>
          </w:r>
        </w:p>
      </w:tc>
      <w:tc>
        <w:tcPr>
          <w:tcW w:w="20" w:type="dxa"/>
          <w:vAlign w:val="center"/>
        </w:tcPr>
        <w:p w:rsidR="00534BF5" w:rsidRDefault="00534BF5">
          <w:pPr>
            <w:jc w:val="both"/>
            <w:rPr>
              <w:lang w:val="fr-FR"/>
            </w:rPr>
          </w:pPr>
        </w:p>
      </w:tc>
      <w:tc>
        <w:tcPr>
          <w:tcW w:w="2535" w:type="dxa"/>
          <w:vAlign w:val="center"/>
        </w:tcPr>
        <w:p w:rsidR="00534BF5" w:rsidRDefault="00534BF5">
          <w:pPr>
            <w:jc w:val="both"/>
            <w:rPr>
              <w:lang w:val="fr-FR"/>
            </w:rPr>
          </w:pPr>
        </w:p>
      </w:tc>
    </w:tr>
    <w:tr w:rsidR="00534BF5">
      <w:trPr>
        <w:cantSplit/>
      </w:trPr>
      <w:tc>
        <w:tcPr>
          <w:tcW w:w="2705" w:type="dxa"/>
          <w:gridSpan w:val="3"/>
        </w:tcPr>
        <w:p w:rsidR="00534BF5" w:rsidRDefault="00534BF5">
          <w:pPr>
            <w:jc w:val="both"/>
            <w:rPr>
              <w:rStyle w:val="PageNumbe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966270">
            <w:rPr>
              <w:rStyle w:val="PageNumber"/>
              <w:noProof/>
              <w:lang w:val="fr-FR"/>
            </w:rPr>
            <w:t>104</w:t>
          </w:r>
          <w:r>
            <w:rPr>
              <w:rStyle w:val="PageNumber"/>
            </w:rPr>
            <w:fldChar w:fldCharType="end"/>
          </w:r>
        </w:p>
        <w:p w:rsidR="00534BF5" w:rsidRDefault="00534BF5">
          <w:pPr>
            <w:jc w:val="both"/>
            <w:rPr>
              <w:lang w:val="fr-FR"/>
            </w:rPr>
          </w:pPr>
          <w:r>
            <w:rPr>
              <w:rStyle w:val="PageNumber"/>
            </w:rPr>
            <w:t>Annex 9</w:t>
          </w:r>
        </w:p>
      </w:tc>
      <w:tc>
        <w:tcPr>
          <w:tcW w:w="20" w:type="dxa"/>
          <w:vAlign w:val="center"/>
        </w:tcPr>
        <w:p w:rsidR="00534BF5" w:rsidRDefault="00534BF5">
          <w:pPr>
            <w:jc w:val="both"/>
            <w:rPr>
              <w:lang w:val="fr-FR"/>
            </w:rPr>
          </w:pPr>
        </w:p>
      </w:tc>
      <w:tc>
        <w:tcPr>
          <w:tcW w:w="2535" w:type="dxa"/>
          <w:vAlign w:val="center"/>
        </w:tcPr>
        <w:p w:rsidR="00534BF5" w:rsidRDefault="00534BF5">
          <w:pPr>
            <w:jc w:val="both"/>
            <w:rPr>
              <w:lang w:val="fr-FR"/>
            </w:rPr>
          </w:pPr>
        </w:p>
      </w:tc>
    </w:tr>
  </w:tbl>
  <w:p w:rsidR="00534BF5" w:rsidRDefault="00534BF5">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BF5" w:rsidRDefault="00534BF5"/>
  <w:tbl>
    <w:tblPr>
      <w:tblW w:w="4873" w:type="dxa"/>
      <w:jc w:val="right"/>
      <w:tblInd w:w="-763" w:type="dxa"/>
      <w:tblLayout w:type="fixed"/>
      <w:tblCellMar>
        <w:left w:w="0" w:type="dxa"/>
        <w:right w:w="0" w:type="dxa"/>
      </w:tblCellMar>
      <w:tblLook w:val="0000" w:firstRow="0" w:lastRow="0" w:firstColumn="0" w:lastColumn="0" w:noHBand="0" w:noVBand="0"/>
    </w:tblPr>
    <w:tblGrid>
      <w:gridCol w:w="2073"/>
      <w:gridCol w:w="397"/>
      <w:gridCol w:w="104"/>
      <w:gridCol w:w="35"/>
      <w:gridCol w:w="2264"/>
    </w:tblGrid>
    <w:tr w:rsidR="00534BF5">
      <w:trPr>
        <w:cantSplit/>
        <w:jc w:val="right"/>
      </w:trPr>
      <w:tc>
        <w:tcPr>
          <w:tcW w:w="2073" w:type="dxa"/>
        </w:tcPr>
        <w:p w:rsidR="00534BF5" w:rsidRPr="000A350E" w:rsidRDefault="00534BF5">
          <w:pPr>
            <w:spacing w:line="216" w:lineRule="auto"/>
            <w:rPr>
              <w:lang w:val="it-IT"/>
            </w:rPr>
          </w:pPr>
          <w:r w:rsidRPr="000A350E">
            <w:rPr>
              <w:lang w:val="it-IT"/>
            </w:rPr>
            <w:br w:type="page"/>
            <w:t>E/ECE/324</w:t>
          </w:r>
        </w:p>
        <w:p w:rsidR="00534BF5" w:rsidRPr="000A350E" w:rsidRDefault="00534BF5">
          <w:pPr>
            <w:spacing w:line="216" w:lineRule="auto"/>
            <w:rPr>
              <w:lang w:val="it-IT"/>
            </w:rPr>
          </w:pPr>
          <w:r w:rsidRPr="000A350E">
            <w:rPr>
              <w:lang w:val="it-IT"/>
            </w:rPr>
            <w:t>E/ECE/TRANS/505</w:t>
          </w:r>
        </w:p>
      </w:tc>
      <w:tc>
        <w:tcPr>
          <w:tcW w:w="397" w:type="dxa"/>
          <w:vAlign w:val="center"/>
        </w:tcPr>
        <w:p w:rsidR="00534BF5" w:rsidRDefault="00534BF5">
          <w:pPr>
            <w:spacing w:line="216" w:lineRule="auto"/>
            <w:rPr>
              <w:lang w:val="en-US"/>
            </w:rPr>
          </w:pPr>
          <w:r>
            <w:rPr>
              <w:position w:val="-10"/>
            </w:rPr>
            <w:object w:dxaOrig="2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3.1pt;height:22.45pt" o:ole="" fillcolor="window">
                <v:imagedata r:id="rId1" o:title=""/>
              </v:shape>
              <o:OLEObject Type="Embed" ProgID="Equation.3" ShapeID="_x0000_i1083" DrawAspect="Content" ObjectID="_1417523598" r:id="rId2"/>
            </w:object>
          </w:r>
        </w:p>
      </w:tc>
      <w:tc>
        <w:tcPr>
          <w:tcW w:w="2403" w:type="dxa"/>
          <w:gridSpan w:val="3"/>
          <w:vAlign w:val="center"/>
        </w:tcPr>
        <w:p w:rsidR="00534BF5" w:rsidRDefault="00534BF5">
          <w:pPr>
            <w:spacing w:line="216" w:lineRule="auto"/>
            <w:rPr>
              <w:lang w:val="en-US"/>
            </w:rPr>
          </w:pPr>
          <w:r>
            <w:rPr>
              <w:lang w:val="en-US"/>
            </w:rPr>
            <w:t>Rev.2 /Add.100/Rev.2</w:t>
          </w:r>
        </w:p>
      </w:tc>
    </w:tr>
    <w:tr w:rsidR="00534BF5">
      <w:trPr>
        <w:cantSplit/>
        <w:jc w:val="right"/>
      </w:trPr>
      <w:tc>
        <w:tcPr>
          <w:tcW w:w="2574" w:type="dxa"/>
          <w:gridSpan w:val="3"/>
        </w:tcPr>
        <w:p w:rsidR="00534BF5" w:rsidRDefault="00534BF5">
          <w:pPr>
            <w:rPr>
              <w:rStyle w:val="PageNumber"/>
              <w:lang w:val="fr-FR"/>
            </w:rPr>
          </w:pPr>
          <w:proofErr w:type="spellStart"/>
          <w:r>
            <w:rPr>
              <w:rStyle w:val="PageNumber"/>
              <w:lang w:val="fr-FR"/>
            </w:rPr>
            <w:t>Regulation</w:t>
          </w:r>
          <w:proofErr w:type="spellEnd"/>
          <w:r>
            <w:rPr>
              <w:rStyle w:val="PageNumber"/>
              <w:lang w:val="fr-FR"/>
            </w:rPr>
            <w:t xml:space="preserve"> No. 101</w:t>
          </w:r>
        </w:p>
        <w:p w:rsidR="00534BF5" w:rsidRDefault="00534BF5">
          <w:pPr>
            <w:pStyle w:val="FootnoteText"/>
            <w:rPr>
              <w:rStyle w:val="PageNumber"/>
            </w:rPr>
          </w:pPr>
          <w:r>
            <w:rPr>
              <w:rStyle w:val="PageNumbe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B74DEE">
            <w:rPr>
              <w:rStyle w:val="PageNumber"/>
              <w:noProof/>
              <w:lang w:val="fr-FR"/>
            </w:rPr>
            <w:t>97</w:t>
          </w:r>
          <w:r>
            <w:rPr>
              <w:rStyle w:val="PageNumber"/>
            </w:rPr>
            <w:fldChar w:fldCharType="end"/>
          </w:r>
        </w:p>
        <w:p w:rsidR="00534BF5" w:rsidRDefault="00534BF5">
          <w:pPr>
            <w:pStyle w:val="FootnoteText"/>
            <w:rPr>
              <w:lang w:val="fr-FR"/>
            </w:rPr>
          </w:pPr>
          <w:r>
            <w:rPr>
              <w:rStyle w:val="PageNumber"/>
            </w:rPr>
            <w:t>Annex 9</w:t>
          </w:r>
        </w:p>
      </w:tc>
      <w:tc>
        <w:tcPr>
          <w:tcW w:w="35" w:type="dxa"/>
          <w:vAlign w:val="center"/>
        </w:tcPr>
        <w:p w:rsidR="00534BF5" w:rsidRDefault="00534BF5">
          <w:pPr>
            <w:spacing w:line="216" w:lineRule="auto"/>
            <w:rPr>
              <w:lang w:val="fr-FR"/>
            </w:rPr>
          </w:pPr>
        </w:p>
      </w:tc>
      <w:tc>
        <w:tcPr>
          <w:tcW w:w="2264" w:type="dxa"/>
          <w:vAlign w:val="center"/>
        </w:tcPr>
        <w:p w:rsidR="00534BF5" w:rsidRDefault="00534BF5">
          <w:pPr>
            <w:spacing w:line="216" w:lineRule="auto"/>
            <w:rPr>
              <w:lang w:val="fr-FR"/>
            </w:rPr>
          </w:pPr>
        </w:p>
      </w:tc>
    </w:tr>
  </w:tbl>
  <w:p w:rsidR="00534BF5" w:rsidRDefault="00534BF5">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85"/>
      <w:gridCol w:w="343"/>
      <w:gridCol w:w="177"/>
      <w:gridCol w:w="20"/>
      <w:gridCol w:w="2535"/>
    </w:tblGrid>
    <w:tr w:rsidR="00534BF5">
      <w:trPr>
        <w:cantSplit/>
      </w:trPr>
      <w:tc>
        <w:tcPr>
          <w:tcW w:w="2185" w:type="dxa"/>
        </w:tcPr>
        <w:p w:rsidR="00534BF5" w:rsidRPr="000A350E" w:rsidRDefault="00534BF5">
          <w:pPr>
            <w:jc w:val="both"/>
            <w:rPr>
              <w:lang w:val="it-IT"/>
            </w:rPr>
          </w:pPr>
          <w:r w:rsidRPr="000A350E">
            <w:rPr>
              <w:lang w:val="it-IT"/>
            </w:rPr>
            <w:br w:type="page"/>
            <w:t>E/ECE/324</w:t>
          </w:r>
        </w:p>
        <w:p w:rsidR="00534BF5" w:rsidRPr="000A350E" w:rsidRDefault="00534BF5">
          <w:pPr>
            <w:jc w:val="both"/>
            <w:rPr>
              <w:lang w:val="it-IT"/>
            </w:rPr>
          </w:pPr>
          <w:r w:rsidRPr="000A350E">
            <w:rPr>
              <w:lang w:val="it-IT"/>
            </w:rPr>
            <w:t>E/ECE/TRANS/505</w:t>
          </w:r>
        </w:p>
      </w:tc>
      <w:tc>
        <w:tcPr>
          <w:tcW w:w="343" w:type="dxa"/>
          <w:vAlign w:val="center"/>
        </w:tcPr>
        <w:p w:rsidR="00534BF5" w:rsidRDefault="00534BF5">
          <w:pPr>
            <w:jc w:val="both"/>
          </w:pPr>
          <w:r>
            <w:rPr>
              <w:position w:val="-10"/>
            </w:rPr>
            <w:object w:dxaOrig="2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3.1pt;height:22.45pt" o:ole="" fillcolor="window">
                <v:imagedata r:id="rId1" o:title=""/>
              </v:shape>
              <o:OLEObject Type="Embed" ProgID="Equation.3" ShapeID="_x0000_i1098" DrawAspect="Content" ObjectID="_1417523599" r:id="rId2"/>
            </w:object>
          </w:r>
        </w:p>
      </w:tc>
      <w:tc>
        <w:tcPr>
          <w:tcW w:w="2732" w:type="dxa"/>
          <w:gridSpan w:val="3"/>
          <w:vAlign w:val="center"/>
        </w:tcPr>
        <w:p w:rsidR="00534BF5" w:rsidRDefault="00534BF5">
          <w:pPr>
            <w:jc w:val="both"/>
            <w:rPr>
              <w:lang w:val="en-US"/>
            </w:rPr>
          </w:pPr>
          <w:r>
            <w:rPr>
              <w:lang w:val="en-US"/>
            </w:rPr>
            <w:t>Rev.2/Add.100/Rev.2</w:t>
          </w:r>
        </w:p>
      </w:tc>
    </w:tr>
    <w:tr w:rsidR="00534BF5">
      <w:trPr>
        <w:cantSplit/>
      </w:trPr>
      <w:tc>
        <w:tcPr>
          <w:tcW w:w="2705" w:type="dxa"/>
          <w:gridSpan w:val="3"/>
        </w:tcPr>
        <w:p w:rsidR="00534BF5" w:rsidRDefault="00534BF5">
          <w:pPr>
            <w:jc w:val="both"/>
            <w:rPr>
              <w:lang w:val="fr-FR"/>
            </w:rPr>
          </w:pPr>
          <w:proofErr w:type="spellStart"/>
          <w:r>
            <w:rPr>
              <w:lang w:val="fr-FR"/>
            </w:rPr>
            <w:t>Regulation</w:t>
          </w:r>
          <w:proofErr w:type="spellEnd"/>
          <w:r>
            <w:rPr>
              <w:lang w:val="fr-FR"/>
            </w:rPr>
            <w:t xml:space="preserve"> No. 101</w:t>
          </w:r>
        </w:p>
      </w:tc>
      <w:tc>
        <w:tcPr>
          <w:tcW w:w="20" w:type="dxa"/>
          <w:vAlign w:val="center"/>
        </w:tcPr>
        <w:p w:rsidR="00534BF5" w:rsidRDefault="00534BF5">
          <w:pPr>
            <w:jc w:val="both"/>
            <w:rPr>
              <w:lang w:val="fr-FR"/>
            </w:rPr>
          </w:pPr>
        </w:p>
      </w:tc>
      <w:tc>
        <w:tcPr>
          <w:tcW w:w="2535" w:type="dxa"/>
          <w:vAlign w:val="center"/>
        </w:tcPr>
        <w:p w:rsidR="00534BF5" w:rsidRDefault="00534BF5">
          <w:pPr>
            <w:jc w:val="both"/>
            <w:rPr>
              <w:lang w:val="fr-FR"/>
            </w:rPr>
          </w:pPr>
        </w:p>
      </w:tc>
    </w:tr>
    <w:tr w:rsidR="00534BF5">
      <w:trPr>
        <w:cantSplit/>
      </w:trPr>
      <w:tc>
        <w:tcPr>
          <w:tcW w:w="2705" w:type="dxa"/>
          <w:gridSpan w:val="3"/>
        </w:tcPr>
        <w:p w:rsidR="00534BF5" w:rsidRDefault="00534BF5">
          <w:pPr>
            <w:jc w:val="both"/>
            <w:rPr>
              <w:rStyle w:val="PageNumbe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B74DEE">
            <w:rPr>
              <w:rStyle w:val="PageNumber"/>
              <w:noProof/>
              <w:lang w:val="fr-FR"/>
            </w:rPr>
            <w:t>112</w:t>
          </w:r>
          <w:r>
            <w:rPr>
              <w:rStyle w:val="PageNumber"/>
            </w:rPr>
            <w:fldChar w:fldCharType="end"/>
          </w:r>
        </w:p>
        <w:p w:rsidR="00534BF5" w:rsidRDefault="00534BF5">
          <w:pPr>
            <w:jc w:val="both"/>
            <w:rPr>
              <w:lang w:val="fr-FR"/>
            </w:rPr>
          </w:pPr>
          <w:r>
            <w:rPr>
              <w:rStyle w:val="PageNumber"/>
            </w:rPr>
            <w:t>Annex 10</w:t>
          </w:r>
        </w:p>
      </w:tc>
      <w:tc>
        <w:tcPr>
          <w:tcW w:w="20" w:type="dxa"/>
          <w:vAlign w:val="center"/>
        </w:tcPr>
        <w:p w:rsidR="00534BF5" w:rsidRDefault="00534BF5">
          <w:pPr>
            <w:jc w:val="both"/>
            <w:rPr>
              <w:lang w:val="fr-FR"/>
            </w:rPr>
          </w:pPr>
        </w:p>
      </w:tc>
      <w:tc>
        <w:tcPr>
          <w:tcW w:w="2535" w:type="dxa"/>
          <w:vAlign w:val="center"/>
        </w:tcPr>
        <w:p w:rsidR="00534BF5" w:rsidRDefault="00534BF5">
          <w:pPr>
            <w:jc w:val="both"/>
            <w:rPr>
              <w:lang w:val="fr-FR"/>
            </w:rPr>
          </w:pPr>
        </w:p>
      </w:tc>
    </w:tr>
  </w:tbl>
  <w:p w:rsidR="00534BF5" w:rsidRDefault="00534BF5">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BF5" w:rsidRDefault="00534BF5"/>
  <w:tbl>
    <w:tblPr>
      <w:tblW w:w="4873" w:type="dxa"/>
      <w:jc w:val="right"/>
      <w:tblInd w:w="-763" w:type="dxa"/>
      <w:tblLayout w:type="fixed"/>
      <w:tblCellMar>
        <w:left w:w="0" w:type="dxa"/>
        <w:right w:w="0" w:type="dxa"/>
      </w:tblCellMar>
      <w:tblLook w:val="0000" w:firstRow="0" w:lastRow="0" w:firstColumn="0" w:lastColumn="0" w:noHBand="0" w:noVBand="0"/>
    </w:tblPr>
    <w:tblGrid>
      <w:gridCol w:w="2073"/>
      <w:gridCol w:w="397"/>
      <w:gridCol w:w="104"/>
      <w:gridCol w:w="35"/>
      <w:gridCol w:w="2264"/>
    </w:tblGrid>
    <w:tr w:rsidR="00534BF5">
      <w:trPr>
        <w:cantSplit/>
        <w:jc w:val="right"/>
      </w:trPr>
      <w:tc>
        <w:tcPr>
          <w:tcW w:w="2073" w:type="dxa"/>
        </w:tcPr>
        <w:p w:rsidR="00534BF5" w:rsidRPr="000A350E" w:rsidRDefault="00534BF5">
          <w:pPr>
            <w:spacing w:line="216" w:lineRule="auto"/>
            <w:rPr>
              <w:lang w:val="it-IT"/>
            </w:rPr>
          </w:pPr>
          <w:r w:rsidRPr="000A350E">
            <w:rPr>
              <w:lang w:val="it-IT"/>
            </w:rPr>
            <w:br w:type="page"/>
            <w:t>E/ECE/324</w:t>
          </w:r>
        </w:p>
        <w:p w:rsidR="00534BF5" w:rsidRPr="000A350E" w:rsidRDefault="00534BF5">
          <w:pPr>
            <w:spacing w:line="216" w:lineRule="auto"/>
            <w:rPr>
              <w:lang w:val="it-IT"/>
            </w:rPr>
          </w:pPr>
          <w:r w:rsidRPr="000A350E">
            <w:rPr>
              <w:lang w:val="it-IT"/>
            </w:rPr>
            <w:t>E/ECE/TRANS/505</w:t>
          </w:r>
        </w:p>
      </w:tc>
      <w:tc>
        <w:tcPr>
          <w:tcW w:w="397" w:type="dxa"/>
          <w:vAlign w:val="center"/>
        </w:tcPr>
        <w:p w:rsidR="00534BF5" w:rsidRDefault="00534BF5">
          <w:pPr>
            <w:spacing w:line="216" w:lineRule="auto"/>
            <w:rPr>
              <w:lang w:val="en-US"/>
            </w:rPr>
          </w:pPr>
          <w:r>
            <w:rPr>
              <w:position w:val="-10"/>
            </w:rPr>
            <w:object w:dxaOrig="2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13.1pt;height:22.45pt" o:ole="" fillcolor="window">
                <v:imagedata r:id="rId1" o:title=""/>
              </v:shape>
              <o:OLEObject Type="Embed" ProgID="Equation.3" ShapeID="_x0000_i1099" DrawAspect="Content" ObjectID="_1417523600" r:id="rId2"/>
            </w:object>
          </w:r>
        </w:p>
      </w:tc>
      <w:tc>
        <w:tcPr>
          <w:tcW w:w="2403" w:type="dxa"/>
          <w:gridSpan w:val="3"/>
          <w:vAlign w:val="center"/>
        </w:tcPr>
        <w:p w:rsidR="00534BF5" w:rsidRDefault="00534BF5">
          <w:pPr>
            <w:spacing w:line="216" w:lineRule="auto"/>
            <w:rPr>
              <w:lang w:val="en-US"/>
            </w:rPr>
          </w:pPr>
          <w:r>
            <w:rPr>
              <w:lang w:val="en-US"/>
            </w:rPr>
            <w:t>Rev.2 /Add.100/Rev.2</w:t>
          </w:r>
        </w:p>
      </w:tc>
    </w:tr>
    <w:tr w:rsidR="00534BF5">
      <w:trPr>
        <w:cantSplit/>
        <w:jc w:val="right"/>
      </w:trPr>
      <w:tc>
        <w:tcPr>
          <w:tcW w:w="2574" w:type="dxa"/>
          <w:gridSpan w:val="3"/>
        </w:tcPr>
        <w:p w:rsidR="00534BF5" w:rsidRDefault="00534BF5">
          <w:pPr>
            <w:rPr>
              <w:rStyle w:val="PageNumber"/>
              <w:lang w:val="fr-FR"/>
            </w:rPr>
          </w:pPr>
          <w:proofErr w:type="spellStart"/>
          <w:r>
            <w:rPr>
              <w:rStyle w:val="PageNumber"/>
              <w:lang w:val="fr-FR"/>
            </w:rPr>
            <w:t>Regulation</w:t>
          </w:r>
          <w:proofErr w:type="spellEnd"/>
          <w:r>
            <w:rPr>
              <w:rStyle w:val="PageNumber"/>
              <w:lang w:val="fr-FR"/>
            </w:rPr>
            <w:t xml:space="preserve"> No. 101</w:t>
          </w:r>
        </w:p>
        <w:p w:rsidR="00534BF5" w:rsidRDefault="00534BF5">
          <w:pPr>
            <w:pStyle w:val="FootnoteText"/>
            <w:rPr>
              <w:rStyle w:val="PageNumber"/>
            </w:rPr>
          </w:pPr>
          <w:r>
            <w:rPr>
              <w:rStyle w:val="PageNumbe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B74DEE">
            <w:rPr>
              <w:rStyle w:val="PageNumber"/>
              <w:noProof/>
              <w:lang w:val="fr-FR"/>
            </w:rPr>
            <w:t>111</w:t>
          </w:r>
          <w:r>
            <w:rPr>
              <w:rStyle w:val="PageNumber"/>
            </w:rPr>
            <w:fldChar w:fldCharType="end"/>
          </w:r>
        </w:p>
        <w:p w:rsidR="00534BF5" w:rsidRDefault="00534BF5">
          <w:pPr>
            <w:pStyle w:val="FootnoteText"/>
            <w:rPr>
              <w:lang w:val="fr-FR"/>
            </w:rPr>
          </w:pPr>
          <w:r>
            <w:rPr>
              <w:rStyle w:val="PageNumber"/>
            </w:rPr>
            <w:t>Annex 10</w:t>
          </w:r>
        </w:p>
      </w:tc>
      <w:tc>
        <w:tcPr>
          <w:tcW w:w="35" w:type="dxa"/>
          <w:vAlign w:val="center"/>
        </w:tcPr>
        <w:p w:rsidR="00534BF5" w:rsidRDefault="00534BF5">
          <w:pPr>
            <w:spacing w:line="216" w:lineRule="auto"/>
            <w:rPr>
              <w:lang w:val="fr-FR"/>
            </w:rPr>
          </w:pPr>
        </w:p>
      </w:tc>
      <w:tc>
        <w:tcPr>
          <w:tcW w:w="2264" w:type="dxa"/>
          <w:vAlign w:val="center"/>
        </w:tcPr>
        <w:p w:rsidR="00534BF5" w:rsidRDefault="00534BF5">
          <w:pPr>
            <w:spacing w:line="216" w:lineRule="auto"/>
            <w:rPr>
              <w:lang w:val="fr-FR"/>
            </w:rPr>
          </w:pPr>
        </w:p>
      </w:tc>
    </w:tr>
  </w:tbl>
  <w:p w:rsidR="00534BF5" w:rsidRDefault="00534B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BF5" w:rsidRDefault="00534BF5"/>
  <w:tbl>
    <w:tblPr>
      <w:tblW w:w="4873" w:type="dxa"/>
      <w:jc w:val="right"/>
      <w:tblInd w:w="-763" w:type="dxa"/>
      <w:tblLayout w:type="fixed"/>
      <w:tblCellMar>
        <w:left w:w="0" w:type="dxa"/>
        <w:right w:w="0" w:type="dxa"/>
      </w:tblCellMar>
      <w:tblLook w:val="0000" w:firstRow="0" w:lastRow="0" w:firstColumn="0" w:lastColumn="0" w:noHBand="0" w:noVBand="0"/>
    </w:tblPr>
    <w:tblGrid>
      <w:gridCol w:w="2073"/>
      <w:gridCol w:w="397"/>
      <w:gridCol w:w="104"/>
      <w:gridCol w:w="35"/>
      <w:gridCol w:w="2264"/>
    </w:tblGrid>
    <w:tr w:rsidR="00534BF5">
      <w:trPr>
        <w:cantSplit/>
        <w:jc w:val="right"/>
      </w:trPr>
      <w:tc>
        <w:tcPr>
          <w:tcW w:w="2073" w:type="dxa"/>
        </w:tcPr>
        <w:p w:rsidR="00534BF5" w:rsidRPr="000A350E" w:rsidRDefault="00534BF5">
          <w:pPr>
            <w:spacing w:line="216" w:lineRule="auto"/>
            <w:rPr>
              <w:lang w:val="it-IT"/>
            </w:rPr>
          </w:pPr>
          <w:r w:rsidRPr="000A350E">
            <w:rPr>
              <w:lang w:val="it-IT"/>
            </w:rPr>
            <w:br w:type="page"/>
            <w:t>E/ECE/324</w:t>
          </w:r>
        </w:p>
        <w:p w:rsidR="00534BF5" w:rsidRPr="000A350E" w:rsidRDefault="00534BF5">
          <w:pPr>
            <w:spacing w:line="216" w:lineRule="auto"/>
            <w:rPr>
              <w:lang w:val="it-IT"/>
            </w:rPr>
          </w:pPr>
          <w:r w:rsidRPr="000A350E">
            <w:rPr>
              <w:lang w:val="it-IT"/>
            </w:rPr>
            <w:t>E/ECE/TRANS/505</w:t>
          </w:r>
        </w:p>
      </w:tc>
      <w:tc>
        <w:tcPr>
          <w:tcW w:w="397" w:type="dxa"/>
          <w:vAlign w:val="center"/>
        </w:tcPr>
        <w:p w:rsidR="00534BF5" w:rsidRDefault="00534BF5">
          <w:pPr>
            <w:spacing w:line="216" w:lineRule="auto"/>
            <w:rPr>
              <w:lang w:val="en-US"/>
            </w:rPr>
          </w:pPr>
          <w:r>
            <w:rPr>
              <w:position w:val="-10"/>
            </w:rPr>
            <w:object w:dxaOrig="2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3.1pt;height:22.45pt" o:ole="" fillcolor="window">
                <v:imagedata r:id="rId1" o:title=""/>
              </v:shape>
              <o:OLEObject Type="Embed" ProgID="Equation.3" ShapeID="_x0000_i1039" DrawAspect="Content" ObjectID="_1417523575" r:id="rId2"/>
            </w:object>
          </w:r>
        </w:p>
      </w:tc>
      <w:tc>
        <w:tcPr>
          <w:tcW w:w="2403" w:type="dxa"/>
          <w:gridSpan w:val="3"/>
          <w:vAlign w:val="center"/>
        </w:tcPr>
        <w:p w:rsidR="00534BF5" w:rsidRDefault="00534BF5">
          <w:pPr>
            <w:spacing w:line="216" w:lineRule="auto"/>
            <w:rPr>
              <w:lang w:val="en-US"/>
            </w:rPr>
          </w:pPr>
          <w:r>
            <w:rPr>
              <w:lang w:val="en-US"/>
            </w:rPr>
            <w:t>Rev.2 /Add.100/Rev.2</w:t>
          </w:r>
        </w:p>
      </w:tc>
    </w:tr>
    <w:tr w:rsidR="00534BF5">
      <w:trPr>
        <w:cantSplit/>
        <w:jc w:val="right"/>
      </w:trPr>
      <w:tc>
        <w:tcPr>
          <w:tcW w:w="2574" w:type="dxa"/>
          <w:gridSpan w:val="3"/>
        </w:tcPr>
        <w:p w:rsidR="00534BF5" w:rsidRDefault="00534BF5">
          <w:pPr>
            <w:rPr>
              <w:rStyle w:val="PageNumber"/>
              <w:lang w:val="fr-FR"/>
            </w:rPr>
          </w:pPr>
          <w:proofErr w:type="spellStart"/>
          <w:r>
            <w:rPr>
              <w:rStyle w:val="PageNumber"/>
              <w:lang w:val="fr-FR"/>
            </w:rPr>
            <w:t>Regulation</w:t>
          </w:r>
          <w:proofErr w:type="spellEnd"/>
          <w:r>
            <w:rPr>
              <w:rStyle w:val="PageNumber"/>
              <w:lang w:val="fr-FR"/>
            </w:rPr>
            <w:t xml:space="preserve"> No. 101</w:t>
          </w:r>
        </w:p>
        <w:p w:rsidR="00534BF5" w:rsidRDefault="00534BF5">
          <w:pPr>
            <w:pStyle w:val="FootnoteText"/>
            <w:rPr>
              <w:lang w:val="fr-FR"/>
            </w:rPr>
          </w:pPr>
          <w:r>
            <w:rPr>
              <w:rStyle w:val="PageNumbe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B74DEE">
            <w:rPr>
              <w:rStyle w:val="PageNumber"/>
              <w:noProof/>
              <w:lang w:val="fr-FR"/>
            </w:rPr>
            <w:t>3</w:t>
          </w:r>
          <w:r>
            <w:rPr>
              <w:rStyle w:val="PageNumber"/>
            </w:rPr>
            <w:fldChar w:fldCharType="end"/>
          </w:r>
        </w:p>
      </w:tc>
      <w:tc>
        <w:tcPr>
          <w:tcW w:w="35" w:type="dxa"/>
          <w:vAlign w:val="center"/>
        </w:tcPr>
        <w:p w:rsidR="00534BF5" w:rsidRDefault="00534BF5">
          <w:pPr>
            <w:spacing w:line="216" w:lineRule="auto"/>
            <w:rPr>
              <w:lang w:val="fr-FR"/>
            </w:rPr>
          </w:pPr>
        </w:p>
      </w:tc>
      <w:tc>
        <w:tcPr>
          <w:tcW w:w="2264" w:type="dxa"/>
          <w:vAlign w:val="center"/>
        </w:tcPr>
        <w:p w:rsidR="00534BF5" w:rsidRDefault="00534BF5">
          <w:pPr>
            <w:spacing w:line="216" w:lineRule="auto"/>
            <w:rPr>
              <w:lang w:val="fr-FR"/>
            </w:rPr>
          </w:pPr>
        </w:p>
      </w:tc>
    </w:tr>
  </w:tbl>
  <w:p w:rsidR="00534BF5" w:rsidRDefault="00534BF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85"/>
      <w:gridCol w:w="343"/>
      <w:gridCol w:w="177"/>
      <w:gridCol w:w="20"/>
      <w:gridCol w:w="2535"/>
    </w:tblGrid>
    <w:tr w:rsidR="00534BF5">
      <w:trPr>
        <w:cantSplit/>
      </w:trPr>
      <w:tc>
        <w:tcPr>
          <w:tcW w:w="2185" w:type="dxa"/>
        </w:tcPr>
        <w:p w:rsidR="00534BF5" w:rsidRPr="000A350E" w:rsidRDefault="00534BF5">
          <w:pPr>
            <w:jc w:val="both"/>
            <w:rPr>
              <w:lang w:val="it-IT"/>
            </w:rPr>
          </w:pPr>
          <w:r w:rsidRPr="000A350E">
            <w:rPr>
              <w:lang w:val="it-IT"/>
            </w:rPr>
            <w:br w:type="page"/>
            <w:t>E/ECE/324</w:t>
          </w:r>
        </w:p>
        <w:p w:rsidR="00534BF5" w:rsidRPr="000A350E" w:rsidRDefault="00534BF5">
          <w:pPr>
            <w:jc w:val="both"/>
            <w:rPr>
              <w:lang w:val="it-IT"/>
            </w:rPr>
          </w:pPr>
          <w:r w:rsidRPr="000A350E">
            <w:rPr>
              <w:lang w:val="it-IT"/>
            </w:rPr>
            <w:t>E/ECE/TRANS/505</w:t>
          </w:r>
        </w:p>
      </w:tc>
      <w:tc>
        <w:tcPr>
          <w:tcW w:w="343" w:type="dxa"/>
          <w:vAlign w:val="center"/>
        </w:tcPr>
        <w:p w:rsidR="00534BF5" w:rsidRDefault="00534BF5">
          <w:pPr>
            <w:jc w:val="both"/>
          </w:pPr>
          <w:r>
            <w:rPr>
              <w:position w:val="-10"/>
            </w:rPr>
            <w:object w:dxaOrig="2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3.1pt;height:22.45pt" o:ole="" fillcolor="window">
                <v:imagedata r:id="rId1" o:title=""/>
              </v:shape>
              <o:OLEObject Type="Embed" ProgID="Equation.3" ShapeID="_x0000_i1040" DrawAspect="Content" ObjectID="_1417523576" r:id="rId2"/>
            </w:object>
          </w:r>
        </w:p>
      </w:tc>
      <w:tc>
        <w:tcPr>
          <w:tcW w:w="2732" w:type="dxa"/>
          <w:gridSpan w:val="3"/>
          <w:vAlign w:val="center"/>
        </w:tcPr>
        <w:p w:rsidR="00534BF5" w:rsidRDefault="00534BF5">
          <w:pPr>
            <w:jc w:val="both"/>
            <w:rPr>
              <w:lang w:val="en-US"/>
            </w:rPr>
          </w:pPr>
          <w:r>
            <w:rPr>
              <w:lang w:val="en-US"/>
            </w:rPr>
            <w:t>Rev.2/Add.100/Rev.2</w:t>
          </w:r>
        </w:p>
      </w:tc>
    </w:tr>
    <w:tr w:rsidR="00534BF5">
      <w:trPr>
        <w:cantSplit/>
      </w:trPr>
      <w:tc>
        <w:tcPr>
          <w:tcW w:w="2705" w:type="dxa"/>
          <w:gridSpan w:val="3"/>
        </w:tcPr>
        <w:p w:rsidR="00534BF5" w:rsidRDefault="00534BF5">
          <w:pPr>
            <w:jc w:val="both"/>
            <w:rPr>
              <w:lang w:val="fr-FR"/>
            </w:rPr>
          </w:pPr>
          <w:proofErr w:type="spellStart"/>
          <w:r>
            <w:rPr>
              <w:lang w:val="fr-FR"/>
            </w:rPr>
            <w:t>Regulation</w:t>
          </w:r>
          <w:proofErr w:type="spellEnd"/>
          <w:r>
            <w:rPr>
              <w:lang w:val="fr-FR"/>
            </w:rPr>
            <w:t xml:space="preserve"> No. 101</w:t>
          </w:r>
        </w:p>
      </w:tc>
      <w:tc>
        <w:tcPr>
          <w:tcW w:w="20" w:type="dxa"/>
          <w:vAlign w:val="center"/>
        </w:tcPr>
        <w:p w:rsidR="00534BF5" w:rsidRDefault="00534BF5">
          <w:pPr>
            <w:jc w:val="both"/>
            <w:rPr>
              <w:lang w:val="fr-FR"/>
            </w:rPr>
          </w:pPr>
        </w:p>
      </w:tc>
      <w:tc>
        <w:tcPr>
          <w:tcW w:w="2535" w:type="dxa"/>
          <w:vAlign w:val="center"/>
        </w:tcPr>
        <w:p w:rsidR="00534BF5" w:rsidRDefault="00534BF5">
          <w:pPr>
            <w:jc w:val="both"/>
            <w:rPr>
              <w:lang w:val="fr-FR"/>
            </w:rPr>
          </w:pPr>
        </w:p>
      </w:tc>
    </w:tr>
    <w:tr w:rsidR="00534BF5">
      <w:trPr>
        <w:cantSplit/>
      </w:trPr>
      <w:tc>
        <w:tcPr>
          <w:tcW w:w="2705" w:type="dxa"/>
          <w:gridSpan w:val="3"/>
        </w:tcPr>
        <w:p w:rsidR="00534BF5" w:rsidRDefault="00534BF5">
          <w:pPr>
            <w:jc w:val="both"/>
            <w:rPr>
              <w:rStyle w:val="PageNumbe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B74DEE">
            <w:rPr>
              <w:rStyle w:val="PageNumber"/>
              <w:noProof/>
              <w:lang w:val="fr-FR"/>
            </w:rPr>
            <w:t>32</w:t>
          </w:r>
          <w:r>
            <w:rPr>
              <w:rStyle w:val="PageNumber"/>
            </w:rPr>
            <w:fldChar w:fldCharType="end"/>
          </w:r>
        </w:p>
        <w:p w:rsidR="00534BF5" w:rsidRDefault="00534BF5">
          <w:pPr>
            <w:jc w:val="both"/>
            <w:rPr>
              <w:lang w:val="fr-FR"/>
            </w:rPr>
          </w:pPr>
          <w:r>
            <w:rPr>
              <w:rStyle w:val="PageNumber"/>
            </w:rPr>
            <w:t>Annex 1</w:t>
          </w:r>
        </w:p>
      </w:tc>
      <w:tc>
        <w:tcPr>
          <w:tcW w:w="20" w:type="dxa"/>
          <w:vAlign w:val="center"/>
        </w:tcPr>
        <w:p w:rsidR="00534BF5" w:rsidRDefault="00534BF5">
          <w:pPr>
            <w:jc w:val="both"/>
            <w:rPr>
              <w:lang w:val="fr-FR"/>
            </w:rPr>
          </w:pPr>
        </w:p>
      </w:tc>
      <w:tc>
        <w:tcPr>
          <w:tcW w:w="2535" w:type="dxa"/>
          <w:vAlign w:val="center"/>
        </w:tcPr>
        <w:p w:rsidR="00534BF5" w:rsidRDefault="00534BF5">
          <w:pPr>
            <w:jc w:val="both"/>
            <w:rPr>
              <w:lang w:val="fr-FR"/>
            </w:rPr>
          </w:pPr>
        </w:p>
      </w:tc>
    </w:tr>
  </w:tbl>
  <w:p w:rsidR="00534BF5" w:rsidRDefault="00534BF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BF5" w:rsidRDefault="00534BF5"/>
  <w:tbl>
    <w:tblPr>
      <w:tblW w:w="4873" w:type="dxa"/>
      <w:jc w:val="right"/>
      <w:tblInd w:w="-763" w:type="dxa"/>
      <w:tblLayout w:type="fixed"/>
      <w:tblCellMar>
        <w:left w:w="0" w:type="dxa"/>
        <w:right w:w="0" w:type="dxa"/>
      </w:tblCellMar>
      <w:tblLook w:val="0000" w:firstRow="0" w:lastRow="0" w:firstColumn="0" w:lastColumn="0" w:noHBand="0" w:noVBand="0"/>
    </w:tblPr>
    <w:tblGrid>
      <w:gridCol w:w="2073"/>
      <w:gridCol w:w="397"/>
      <w:gridCol w:w="104"/>
      <w:gridCol w:w="35"/>
      <w:gridCol w:w="2264"/>
    </w:tblGrid>
    <w:tr w:rsidR="00534BF5">
      <w:trPr>
        <w:cantSplit/>
        <w:jc w:val="right"/>
      </w:trPr>
      <w:tc>
        <w:tcPr>
          <w:tcW w:w="2073" w:type="dxa"/>
        </w:tcPr>
        <w:p w:rsidR="00534BF5" w:rsidRPr="000A350E" w:rsidRDefault="00534BF5">
          <w:pPr>
            <w:spacing w:line="216" w:lineRule="auto"/>
            <w:rPr>
              <w:lang w:val="it-IT"/>
            </w:rPr>
          </w:pPr>
          <w:r w:rsidRPr="000A350E">
            <w:rPr>
              <w:lang w:val="it-IT"/>
            </w:rPr>
            <w:br w:type="page"/>
            <w:t>E/ECE/324</w:t>
          </w:r>
        </w:p>
        <w:p w:rsidR="00534BF5" w:rsidRPr="000A350E" w:rsidRDefault="00534BF5">
          <w:pPr>
            <w:spacing w:line="216" w:lineRule="auto"/>
            <w:rPr>
              <w:lang w:val="it-IT"/>
            </w:rPr>
          </w:pPr>
          <w:r w:rsidRPr="000A350E">
            <w:rPr>
              <w:lang w:val="it-IT"/>
            </w:rPr>
            <w:t>E/ECE/TRANS/505</w:t>
          </w:r>
        </w:p>
      </w:tc>
      <w:tc>
        <w:tcPr>
          <w:tcW w:w="397" w:type="dxa"/>
          <w:vAlign w:val="center"/>
        </w:tcPr>
        <w:p w:rsidR="00534BF5" w:rsidRDefault="00534BF5">
          <w:pPr>
            <w:spacing w:line="216" w:lineRule="auto"/>
            <w:rPr>
              <w:lang w:val="en-US"/>
            </w:rPr>
          </w:pPr>
          <w:r>
            <w:rPr>
              <w:position w:val="-10"/>
            </w:rPr>
            <w:object w:dxaOrig="2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3.1pt;height:22.45pt" o:ole="" fillcolor="window">
                <v:imagedata r:id="rId1" o:title=""/>
              </v:shape>
              <o:OLEObject Type="Embed" ProgID="Equation.3" ShapeID="_x0000_i1041" DrawAspect="Content" ObjectID="_1417523577" r:id="rId2"/>
            </w:object>
          </w:r>
        </w:p>
      </w:tc>
      <w:tc>
        <w:tcPr>
          <w:tcW w:w="2403" w:type="dxa"/>
          <w:gridSpan w:val="3"/>
          <w:vAlign w:val="center"/>
        </w:tcPr>
        <w:p w:rsidR="00534BF5" w:rsidRDefault="00534BF5">
          <w:pPr>
            <w:spacing w:line="216" w:lineRule="auto"/>
            <w:rPr>
              <w:lang w:val="en-US"/>
            </w:rPr>
          </w:pPr>
          <w:r>
            <w:rPr>
              <w:lang w:val="en-US"/>
            </w:rPr>
            <w:t>Rev.2 /Add.100/Rev.2</w:t>
          </w:r>
        </w:p>
      </w:tc>
    </w:tr>
    <w:tr w:rsidR="00534BF5">
      <w:trPr>
        <w:cantSplit/>
        <w:jc w:val="right"/>
      </w:trPr>
      <w:tc>
        <w:tcPr>
          <w:tcW w:w="2574" w:type="dxa"/>
          <w:gridSpan w:val="3"/>
        </w:tcPr>
        <w:p w:rsidR="00534BF5" w:rsidRDefault="00534BF5">
          <w:pPr>
            <w:rPr>
              <w:rStyle w:val="PageNumber"/>
              <w:lang w:val="fr-FR"/>
            </w:rPr>
          </w:pPr>
          <w:proofErr w:type="spellStart"/>
          <w:r>
            <w:rPr>
              <w:rStyle w:val="PageNumber"/>
              <w:lang w:val="fr-FR"/>
            </w:rPr>
            <w:t>Regulation</w:t>
          </w:r>
          <w:proofErr w:type="spellEnd"/>
          <w:r>
            <w:rPr>
              <w:rStyle w:val="PageNumber"/>
              <w:lang w:val="fr-FR"/>
            </w:rPr>
            <w:t xml:space="preserve"> No. 101</w:t>
          </w:r>
        </w:p>
        <w:p w:rsidR="00534BF5" w:rsidRDefault="00534BF5">
          <w:pPr>
            <w:pStyle w:val="FootnoteText"/>
            <w:rPr>
              <w:rStyle w:val="PageNumber"/>
            </w:rPr>
          </w:pPr>
          <w:r>
            <w:rPr>
              <w:rStyle w:val="PageNumbe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966270">
            <w:rPr>
              <w:rStyle w:val="PageNumber"/>
              <w:noProof/>
              <w:lang w:val="fr-FR"/>
            </w:rPr>
            <w:t>31</w:t>
          </w:r>
          <w:r>
            <w:rPr>
              <w:rStyle w:val="PageNumber"/>
            </w:rPr>
            <w:fldChar w:fldCharType="end"/>
          </w:r>
        </w:p>
        <w:p w:rsidR="00534BF5" w:rsidRDefault="00534BF5">
          <w:pPr>
            <w:pStyle w:val="FootnoteText"/>
            <w:rPr>
              <w:lang w:val="fr-FR"/>
            </w:rPr>
          </w:pPr>
          <w:r>
            <w:rPr>
              <w:rStyle w:val="PageNumber"/>
            </w:rPr>
            <w:t>Annex 1</w:t>
          </w:r>
        </w:p>
      </w:tc>
      <w:tc>
        <w:tcPr>
          <w:tcW w:w="35" w:type="dxa"/>
          <w:vAlign w:val="center"/>
        </w:tcPr>
        <w:p w:rsidR="00534BF5" w:rsidRDefault="00534BF5">
          <w:pPr>
            <w:spacing w:line="216" w:lineRule="auto"/>
            <w:rPr>
              <w:lang w:val="fr-FR"/>
            </w:rPr>
          </w:pPr>
        </w:p>
      </w:tc>
      <w:tc>
        <w:tcPr>
          <w:tcW w:w="2264" w:type="dxa"/>
          <w:vAlign w:val="center"/>
        </w:tcPr>
        <w:p w:rsidR="00534BF5" w:rsidRDefault="00534BF5">
          <w:pPr>
            <w:spacing w:line="216" w:lineRule="auto"/>
            <w:rPr>
              <w:lang w:val="fr-FR"/>
            </w:rPr>
          </w:pPr>
        </w:p>
      </w:tc>
    </w:tr>
  </w:tbl>
  <w:p w:rsidR="00534BF5" w:rsidRDefault="00534BF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85"/>
      <w:gridCol w:w="343"/>
      <w:gridCol w:w="177"/>
      <w:gridCol w:w="20"/>
      <w:gridCol w:w="2535"/>
    </w:tblGrid>
    <w:tr w:rsidR="00534BF5">
      <w:trPr>
        <w:cantSplit/>
      </w:trPr>
      <w:tc>
        <w:tcPr>
          <w:tcW w:w="2185" w:type="dxa"/>
        </w:tcPr>
        <w:p w:rsidR="00534BF5" w:rsidRPr="000A350E" w:rsidRDefault="00534BF5">
          <w:pPr>
            <w:jc w:val="both"/>
            <w:rPr>
              <w:lang w:val="it-IT"/>
            </w:rPr>
          </w:pPr>
          <w:r w:rsidRPr="000A350E">
            <w:rPr>
              <w:lang w:val="it-IT"/>
            </w:rPr>
            <w:br w:type="page"/>
            <w:t>E/ECE/324</w:t>
          </w:r>
        </w:p>
        <w:p w:rsidR="00534BF5" w:rsidRPr="000A350E" w:rsidRDefault="00534BF5">
          <w:pPr>
            <w:jc w:val="both"/>
            <w:rPr>
              <w:lang w:val="it-IT"/>
            </w:rPr>
          </w:pPr>
          <w:r w:rsidRPr="000A350E">
            <w:rPr>
              <w:lang w:val="it-IT"/>
            </w:rPr>
            <w:t>E/ECE/TRANS/505</w:t>
          </w:r>
        </w:p>
      </w:tc>
      <w:tc>
        <w:tcPr>
          <w:tcW w:w="343" w:type="dxa"/>
          <w:vAlign w:val="center"/>
        </w:tcPr>
        <w:p w:rsidR="00534BF5" w:rsidRDefault="00534BF5">
          <w:pPr>
            <w:jc w:val="both"/>
          </w:pPr>
          <w:r>
            <w:rPr>
              <w:position w:val="-10"/>
            </w:rPr>
            <w:object w:dxaOrig="2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3.1pt;height:22.45pt" o:ole="" fillcolor="window">
                <v:imagedata r:id="rId1" o:title=""/>
              </v:shape>
              <o:OLEObject Type="Embed" ProgID="Equation.3" ShapeID="_x0000_i1042" DrawAspect="Content" ObjectID="_1417523578" r:id="rId2"/>
            </w:object>
          </w:r>
        </w:p>
      </w:tc>
      <w:tc>
        <w:tcPr>
          <w:tcW w:w="2732" w:type="dxa"/>
          <w:gridSpan w:val="3"/>
          <w:vAlign w:val="center"/>
        </w:tcPr>
        <w:p w:rsidR="00534BF5" w:rsidRDefault="00534BF5">
          <w:pPr>
            <w:jc w:val="both"/>
            <w:rPr>
              <w:lang w:val="en-US"/>
            </w:rPr>
          </w:pPr>
          <w:r>
            <w:rPr>
              <w:lang w:val="en-US"/>
            </w:rPr>
            <w:t>Rev.2/Add.100/Rev.2</w:t>
          </w:r>
        </w:p>
      </w:tc>
    </w:tr>
    <w:tr w:rsidR="00534BF5">
      <w:trPr>
        <w:cantSplit/>
      </w:trPr>
      <w:tc>
        <w:tcPr>
          <w:tcW w:w="2705" w:type="dxa"/>
          <w:gridSpan w:val="3"/>
        </w:tcPr>
        <w:p w:rsidR="00534BF5" w:rsidRDefault="00534BF5">
          <w:pPr>
            <w:jc w:val="both"/>
            <w:rPr>
              <w:lang w:val="fr-FR"/>
            </w:rPr>
          </w:pPr>
          <w:proofErr w:type="spellStart"/>
          <w:r>
            <w:rPr>
              <w:lang w:val="fr-FR"/>
            </w:rPr>
            <w:t>Regulation</w:t>
          </w:r>
          <w:proofErr w:type="spellEnd"/>
          <w:r>
            <w:rPr>
              <w:lang w:val="fr-FR"/>
            </w:rPr>
            <w:t xml:space="preserve"> No. 101</w:t>
          </w:r>
        </w:p>
      </w:tc>
      <w:tc>
        <w:tcPr>
          <w:tcW w:w="20" w:type="dxa"/>
          <w:vAlign w:val="center"/>
        </w:tcPr>
        <w:p w:rsidR="00534BF5" w:rsidRDefault="00534BF5">
          <w:pPr>
            <w:jc w:val="both"/>
            <w:rPr>
              <w:lang w:val="fr-FR"/>
            </w:rPr>
          </w:pPr>
        </w:p>
      </w:tc>
      <w:tc>
        <w:tcPr>
          <w:tcW w:w="2535" w:type="dxa"/>
          <w:vAlign w:val="center"/>
        </w:tcPr>
        <w:p w:rsidR="00534BF5" w:rsidRDefault="00534BF5">
          <w:pPr>
            <w:jc w:val="both"/>
            <w:rPr>
              <w:lang w:val="fr-FR"/>
            </w:rPr>
          </w:pPr>
        </w:p>
      </w:tc>
    </w:tr>
    <w:tr w:rsidR="00534BF5">
      <w:trPr>
        <w:cantSplit/>
      </w:trPr>
      <w:tc>
        <w:tcPr>
          <w:tcW w:w="2705" w:type="dxa"/>
          <w:gridSpan w:val="3"/>
        </w:tcPr>
        <w:p w:rsidR="00534BF5" w:rsidRDefault="00534BF5">
          <w:pPr>
            <w:jc w:val="both"/>
            <w:rPr>
              <w:rStyle w:val="PageNumbe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B74DEE">
            <w:rPr>
              <w:rStyle w:val="PageNumber"/>
              <w:noProof/>
              <w:lang w:val="fr-FR"/>
            </w:rPr>
            <w:t>36</w:t>
          </w:r>
          <w:r>
            <w:rPr>
              <w:rStyle w:val="PageNumber"/>
            </w:rPr>
            <w:fldChar w:fldCharType="end"/>
          </w:r>
        </w:p>
        <w:p w:rsidR="00534BF5" w:rsidRDefault="00534BF5">
          <w:pPr>
            <w:jc w:val="both"/>
            <w:rPr>
              <w:lang w:val="fr-FR"/>
            </w:rPr>
          </w:pPr>
          <w:r>
            <w:rPr>
              <w:rStyle w:val="PageNumber"/>
            </w:rPr>
            <w:t>Annex 2</w:t>
          </w:r>
        </w:p>
      </w:tc>
      <w:tc>
        <w:tcPr>
          <w:tcW w:w="20" w:type="dxa"/>
          <w:vAlign w:val="center"/>
        </w:tcPr>
        <w:p w:rsidR="00534BF5" w:rsidRDefault="00534BF5">
          <w:pPr>
            <w:jc w:val="both"/>
            <w:rPr>
              <w:lang w:val="fr-FR"/>
            </w:rPr>
          </w:pPr>
        </w:p>
      </w:tc>
      <w:tc>
        <w:tcPr>
          <w:tcW w:w="2535" w:type="dxa"/>
          <w:vAlign w:val="center"/>
        </w:tcPr>
        <w:p w:rsidR="00534BF5" w:rsidRDefault="00534BF5">
          <w:pPr>
            <w:jc w:val="both"/>
            <w:rPr>
              <w:lang w:val="fr-FR"/>
            </w:rPr>
          </w:pPr>
        </w:p>
      </w:tc>
    </w:tr>
  </w:tbl>
  <w:p w:rsidR="00534BF5" w:rsidRDefault="00534BF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BF5" w:rsidRDefault="00534BF5"/>
  <w:tbl>
    <w:tblPr>
      <w:tblW w:w="4873" w:type="dxa"/>
      <w:jc w:val="right"/>
      <w:tblInd w:w="-763" w:type="dxa"/>
      <w:tblLayout w:type="fixed"/>
      <w:tblCellMar>
        <w:left w:w="0" w:type="dxa"/>
        <w:right w:w="0" w:type="dxa"/>
      </w:tblCellMar>
      <w:tblLook w:val="0000" w:firstRow="0" w:lastRow="0" w:firstColumn="0" w:lastColumn="0" w:noHBand="0" w:noVBand="0"/>
    </w:tblPr>
    <w:tblGrid>
      <w:gridCol w:w="2073"/>
      <w:gridCol w:w="397"/>
      <w:gridCol w:w="104"/>
      <w:gridCol w:w="35"/>
      <w:gridCol w:w="2264"/>
    </w:tblGrid>
    <w:tr w:rsidR="00534BF5">
      <w:trPr>
        <w:cantSplit/>
        <w:jc w:val="right"/>
      </w:trPr>
      <w:tc>
        <w:tcPr>
          <w:tcW w:w="2073" w:type="dxa"/>
        </w:tcPr>
        <w:p w:rsidR="00534BF5" w:rsidRPr="000A350E" w:rsidRDefault="00534BF5">
          <w:pPr>
            <w:spacing w:line="216" w:lineRule="auto"/>
            <w:rPr>
              <w:lang w:val="it-IT"/>
            </w:rPr>
          </w:pPr>
          <w:r w:rsidRPr="000A350E">
            <w:rPr>
              <w:lang w:val="it-IT"/>
            </w:rPr>
            <w:br w:type="page"/>
            <w:t>E/ECE/324</w:t>
          </w:r>
        </w:p>
        <w:p w:rsidR="00534BF5" w:rsidRPr="000A350E" w:rsidRDefault="00534BF5">
          <w:pPr>
            <w:spacing w:line="216" w:lineRule="auto"/>
            <w:rPr>
              <w:lang w:val="it-IT"/>
            </w:rPr>
          </w:pPr>
          <w:r w:rsidRPr="000A350E">
            <w:rPr>
              <w:lang w:val="it-IT"/>
            </w:rPr>
            <w:t>E/ECE/TRANS/505</w:t>
          </w:r>
        </w:p>
      </w:tc>
      <w:tc>
        <w:tcPr>
          <w:tcW w:w="397" w:type="dxa"/>
          <w:vAlign w:val="center"/>
        </w:tcPr>
        <w:p w:rsidR="00534BF5" w:rsidRDefault="00534BF5">
          <w:pPr>
            <w:spacing w:line="216" w:lineRule="auto"/>
            <w:rPr>
              <w:lang w:val="en-US"/>
            </w:rPr>
          </w:pPr>
          <w:r>
            <w:rPr>
              <w:position w:val="-10"/>
            </w:rPr>
            <w:object w:dxaOrig="2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3.1pt;height:22.45pt" o:ole="" fillcolor="window">
                <v:imagedata r:id="rId1" o:title=""/>
              </v:shape>
              <o:OLEObject Type="Embed" ProgID="Equation.3" ShapeID="_x0000_i1043" DrawAspect="Content" ObjectID="_1417523579" r:id="rId2"/>
            </w:object>
          </w:r>
        </w:p>
      </w:tc>
      <w:tc>
        <w:tcPr>
          <w:tcW w:w="2403" w:type="dxa"/>
          <w:gridSpan w:val="3"/>
          <w:vAlign w:val="center"/>
        </w:tcPr>
        <w:p w:rsidR="00534BF5" w:rsidRDefault="00534BF5">
          <w:pPr>
            <w:spacing w:line="216" w:lineRule="auto"/>
            <w:rPr>
              <w:lang w:val="en-US"/>
            </w:rPr>
          </w:pPr>
          <w:r>
            <w:rPr>
              <w:lang w:val="en-US"/>
            </w:rPr>
            <w:t>Rev.2 /Add.100/Rev.2</w:t>
          </w:r>
        </w:p>
      </w:tc>
    </w:tr>
    <w:tr w:rsidR="00534BF5">
      <w:trPr>
        <w:cantSplit/>
        <w:jc w:val="right"/>
      </w:trPr>
      <w:tc>
        <w:tcPr>
          <w:tcW w:w="2574" w:type="dxa"/>
          <w:gridSpan w:val="3"/>
        </w:tcPr>
        <w:p w:rsidR="00534BF5" w:rsidRDefault="00534BF5">
          <w:pPr>
            <w:rPr>
              <w:rStyle w:val="PageNumber"/>
              <w:lang w:val="fr-FR"/>
            </w:rPr>
          </w:pPr>
          <w:proofErr w:type="spellStart"/>
          <w:r>
            <w:rPr>
              <w:rStyle w:val="PageNumber"/>
              <w:lang w:val="fr-FR"/>
            </w:rPr>
            <w:t>Regulation</w:t>
          </w:r>
          <w:proofErr w:type="spellEnd"/>
          <w:r>
            <w:rPr>
              <w:rStyle w:val="PageNumber"/>
              <w:lang w:val="fr-FR"/>
            </w:rPr>
            <w:t xml:space="preserve"> No. 101</w:t>
          </w:r>
        </w:p>
        <w:p w:rsidR="00534BF5" w:rsidRDefault="00534BF5">
          <w:pPr>
            <w:pStyle w:val="FootnoteText"/>
            <w:rPr>
              <w:rStyle w:val="PageNumber"/>
            </w:rPr>
          </w:pPr>
          <w:r>
            <w:rPr>
              <w:rStyle w:val="PageNumbe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B74DEE">
            <w:rPr>
              <w:rStyle w:val="PageNumber"/>
              <w:noProof/>
              <w:lang w:val="fr-FR"/>
            </w:rPr>
            <w:t>35</w:t>
          </w:r>
          <w:r>
            <w:rPr>
              <w:rStyle w:val="PageNumber"/>
            </w:rPr>
            <w:fldChar w:fldCharType="end"/>
          </w:r>
        </w:p>
        <w:p w:rsidR="00534BF5" w:rsidRDefault="00534BF5">
          <w:pPr>
            <w:pStyle w:val="FootnoteText"/>
            <w:rPr>
              <w:lang w:val="fr-FR"/>
            </w:rPr>
          </w:pPr>
          <w:r>
            <w:rPr>
              <w:rStyle w:val="PageNumber"/>
            </w:rPr>
            <w:t>Annex 2</w:t>
          </w:r>
        </w:p>
      </w:tc>
      <w:tc>
        <w:tcPr>
          <w:tcW w:w="35" w:type="dxa"/>
          <w:vAlign w:val="center"/>
        </w:tcPr>
        <w:p w:rsidR="00534BF5" w:rsidRDefault="00534BF5">
          <w:pPr>
            <w:spacing w:line="216" w:lineRule="auto"/>
            <w:rPr>
              <w:lang w:val="fr-FR"/>
            </w:rPr>
          </w:pPr>
        </w:p>
      </w:tc>
      <w:tc>
        <w:tcPr>
          <w:tcW w:w="2264" w:type="dxa"/>
          <w:vAlign w:val="center"/>
        </w:tcPr>
        <w:p w:rsidR="00534BF5" w:rsidRDefault="00534BF5">
          <w:pPr>
            <w:spacing w:line="216" w:lineRule="auto"/>
            <w:rPr>
              <w:lang w:val="fr-FR"/>
            </w:rPr>
          </w:pPr>
        </w:p>
      </w:tc>
    </w:tr>
  </w:tbl>
  <w:p w:rsidR="00534BF5" w:rsidRDefault="00534BF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85"/>
      <w:gridCol w:w="343"/>
      <w:gridCol w:w="177"/>
      <w:gridCol w:w="20"/>
      <w:gridCol w:w="2535"/>
    </w:tblGrid>
    <w:tr w:rsidR="00534BF5">
      <w:trPr>
        <w:cantSplit/>
      </w:trPr>
      <w:tc>
        <w:tcPr>
          <w:tcW w:w="2185" w:type="dxa"/>
        </w:tcPr>
        <w:p w:rsidR="00534BF5" w:rsidRPr="000A350E" w:rsidRDefault="00534BF5">
          <w:pPr>
            <w:jc w:val="both"/>
            <w:rPr>
              <w:lang w:val="it-IT"/>
            </w:rPr>
          </w:pPr>
          <w:r w:rsidRPr="000A350E">
            <w:rPr>
              <w:lang w:val="it-IT"/>
            </w:rPr>
            <w:br w:type="page"/>
            <w:t>E/ECE/324</w:t>
          </w:r>
        </w:p>
        <w:p w:rsidR="00534BF5" w:rsidRPr="000A350E" w:rsidRDefault="00534BF5">
          <w:pPr>
            <w:jc w:val="both"/>
            <w:rPr>
              <w:lang w:val="it-IT"/>
            </w:rPr>
          </w:pPr>
          <w:r w:rsidRPr="000A350E">
            <w:rPr>
              <w:lang w:val="it-IT"/>
            </w:rPr>
            <w:t>E/ECE/TRANS/505</w:t>
          </w:r>
        </w:p>
      </w:tc>
      <w:tc>
        <w:tcPr>
          <w:tcW w:w="343" w:type="dxa"/>
          <w:vAlign w:val="center"/>
        </w:tcPr>
        <w:p w:rsidR="00534BF5" w:rsidRDefault="00534BF5">
          <w:pPr>
            <w:jc w:val="both"/>
          </w:pPr>
          <w:r>
            <w:rPr>
              <w:position w:val="-10"/>
            </w:rPr>
            <w:object w:dxaOrig="2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3.1pt;height:22.45pt" o:ole="" fillcolor="window">
                <v:imagedata r:id="rId1" o:title=""/>
              </v:shape>
              <o:OLEObject Type="Embed" ProgID="Equation.3" ShapeID="_x0000_i1044" DrawAspect="Content" ObjectID="_1417523580" r:id="rId2"/>
            </w:object>
          </w:r>
        </w:p>
      </w:tc>
      <w:tc>
        <w:tcPr>
          <w:tcW w:w="2732" w:type="dxa"/>
          <w:gridSpan w:val="3"/>
          <w:vAlign w:val="center"/>
        </w:tcPr>
        <w:p w:rsidR="00534BF5" w:rsidRDefault="00534BF5">
          <w:pPr>
            <w:jc w:val="both"/>
            <w:rPr>
              <w:lang w:val="en-US"/>
            </w:rPr>
          </w:pPr>
          <w:r>
            <w:rPr>
              <w:lang w:val="en-US"/>
            </w:rPr>
            <w:t>Rev.2/Add.100/Rev.2</w:t>
          </w:r>
        </w:p>
      </w:tc>
    </w:tr>
    <w:tr w:rsidR="00534BF5">
      <w:trPr>
        <w:cantSplit/>
      </w:trPr>
      <w:tc>
        <w:tcPr>
          <w:tcW w:w="2705" w:type="dxa"/>
          <w:gridSpan w:val="3"/>
        </w:tcPr>
        <w:p w:rsidR="00534BF5" w:rsidRDefault="00534BF5">
          <w:pPr>
            <w:jc w:val="both"/>
            <w:rPr>
              <w:lang w:val="fr-FR"/>
            </w:rPr>
          </w:pPr>
          <w:proofErr w:type="spellStart"/>
          <w:r>
            <w:rPr>
              <w:lang w:val="fr-FR"/>
            </w:rPr>
            <w:t>Regulation</w:t>
          </w:r>
          <w:proofErr w:type="spellEnd"/>
          <w:r>
            <w:rPr>
              <w:lang w:val="fr-FR"/>
            </w:rPr>
            <w:t xml:space="preserve"> No. 101</w:t>
          </w:r>
        </w:p>
      </w:tc>
      <w:tc>
        <w:tcPr>
          <w:tcW w:w="20" w:type="dxa"/>
          <w:vAlign w:val="center"/>
        </w:tcPr>
        <w:p w:rsidR="00534BF5" w:rsidRDefault="00534BF5">
          <w:pPr>
            <w:jc w:val="both"/>
            <w:rPr>
              <w:lang w:val="fr-FR"/>
            </w:rPr>
          </w:pPr>
        </w:p>
      </w:tc>
      <w:tc>
        <w:tcPr>
          <w:tcW w:w="2535" w:type="dxa"/>
          <w:vAlign w:val="center"/>
        </w:tcPr>
        <w:p w:rsidR="00534BF5" w:rsidRDefault="00534BF5">
          <w:pPr>
            <w:jc w:val="both"/>
            <w:rPr>
              <w:lang w:val="fr-FR"/>
            </w:rPr>
          </w:pPr>
        </w:p>
      </w:tc>
    </w:tr>
    <w:tr w:rsidR="00534BF5">
      <w:trPr>
        <w:cantSplit/>
      </w:trPr>
      <w:tc>
        <w:tcPr>
          <w:tcW w:w="2705" w:type="dxa"/>
          <w:gridSpan w:val="3"/>
        </w:tcPr>
        <w:p w:rsidR="00534BF5" w:rsidRDefault="00534BF5">
          <w:pPr>
            <w:jc w:val="both"/>
            <w:rPr>
              <w:rStyle w:val="PageNumbe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966270">
            <w:rPr>
              <w:rStyle w:val="PageNumber"/>
              <w:noProof/>
              <w:lang w:val="fr-FR"/>
            </w:rPr>
            <w:t>44</w:t>
          </w:r>
          <w:r>
            <w:rPr>
              <w:rStyle w:val="PageNumber"/>
            </w:rPr>
            <w:fldChar w:fldCharType="end"/>
          </w:r>
        </w:p>
        <w:p w:rsidR="00534BF5" w:rsidRDefault="00534BF5">
          <w:pPr>
            <w:jc w:val="both"/>
            <w:rPr>
              <w:lang w:val="fr-FR"/>
            </w:rPr>
          </w:pPr>
          <w:r>
            <w:rPr>
              <w:rStyle w:val="PageNumber"/>
            </w:rPr>
            <w:t>Annex 3</w:t>
          </w:r>
        </w:p>
      </w:tc>
      <w:tc>
        <w:tcPr>
          <w:tcW w:w="20" w:type="dxa"/>
          <w:vAlign w:val="center"/>
        </w:tcPr>
        <w:p w:rsidR="00534BF5" w:rsidRDefault="00534BF5">
          <w:pPr>
            <w:jc w:val="both"/>
            <w:rPr>
              <w:lang w:val="fr-FR"/>
            </w:rPr>
          </w:pPr>
        </w:p>
      </w:tc>
      <w:tc>
        <w:tcPr>
          <w:tcW w:w="2535" w:type="dxa"/>
          <w:vAlign w:val="center"/>
        </w:tcPr>
        <w:p w:rsidR="00534BF5" w:rsidRDefault="00534BF5">
          <w:pPr>
            <w:jc w:val="both"/>
            <w:rPr>
              <w:lang w:val="fr-FR"/>
            </w:rPr>
          </w:pPr>
        </w:p>
      </w:tc>
    </w:tr>
  </w:tbl>
  <w:p w:rsidR="00534BF5" w:rsidRDefault="00534BF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BF5" w:rsidRDefault="00534BF5"/>
  <w:tbl>
    <w:tblPr>
      <w:tblW w:w="4873" w:type="dxa"/>
      <w:jc w:val="right"/>
      <w:tblInd w:w="-763" w:type="dxa"/>
      <w:tblLayout w:type="fixed"/>
      <w:tblCellMar>
        <w:left w:w="0" w:type="dxa"/>
        <w:right w:w="0" w:type="dxa"/>
      </w:tblCellMar>
      <w:tblLook w:val="0000" w:firstRow="0" w:lastRow="0" w:firstColumn="0" w:lastColumn="0" w:noHBand="0" w:noVBand="0"/>
    </w:tblPr>
    <w:tblGrid>
      <w:gridCol w:w="2073"/>
      <w:gridCol w:w="397"/>
      <w:gridCol w:w="104"/>
      <w:gridCol w:w="35"/>
      <w:gridCol w:w="2264"/>
    </w:tblGrid>
    <w:tr w:rsidR="00534BF5">
      <w:trPr>
        <w:cantSplit/>
        <w:jc w:val="right"/>
      </w:trPr>
      <w:tc>
        <w:tcPr>
          <w:tcW w:w="2073" w:type="dxa"/>
        </w:tcPr>
        <w:p w:rsidR="00534BF5" w:rsidRPr="000A350E" w:rsidRDefault="00534BF5">
          <w:pPr>
            <w:spacing w:line="216" w:lineRule="auto"/>
            <w:rPr>
              <w:lang w:val="it-IT"/>
            </w:rPr>
          </w:pPr>
          <w:r w:rsidRPr="000A350E">
            <w:rPr>
              <w:lang w:val="it-IT"/>
            </w:rPr>
            <w:br w:type="page"/>
            <w:t>E/ECE/324</w:t>
          </w:r>
        </w:p>
        <w:p w:rsidR="00534BF5" w:rsidRPr="000A350E" w:rsidRDefault="00534BF5">
          <w:pPr>
            <w:spacing w:line="216" w:lineRule="auto"/>
            <w:rPr>
              <w:lang w:val="it-IT"/>
            </w:rPr>
          </w:pPr>
          <w:r w:rsidRPr="000A350E">
            <w:rPr>
              <w:lang w:val="it-IT"/>
            </w:rPr>
            <w:t>E/ECE/TRANS/505</w:t>
          </w:r>
        </w:p>
      </w:tc>
      <w:tc>
        <w:tcPr>
          <w:tcW w:w="397" w:type="dxa"/>
          <w:vAlign w:val="center"/>
        </w:tcPr>
        <w:p w:rsidR="00534BF5" w:rsidRDefault="00534BF5">
          <w:pPr>
            <w:spacing w:line="216" w:lineRule="auto"/>
            <w:rPr>
              <w:lang w:val="en-US"/>
            </w:rPr>
          </w:pPr>
          <w:r>
            <w:rPr>
              <w:position w:val="-10"/>
            </w:rPr>
            <w:object w:dxaOrig="2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3.1pt;height:22.45pt" o:ole="" fillcolor="window">
                <v:imagedata r:id="rId1" o:title=""/>
              </v:shape>
              <o:OLEObject Type="Embed" ProgID="Equation.3" ShapeID="_x0000_i1045" DrawAspect="Content" ObjectID="_1417523581" r:id="rId2"/>
            </w:object>
          </w:r>
        </w:p>
      </w:tc>
      <w:tc>
        <w:tcPr>
          <w:tcW w:w="2403" w:type="dxa"/>
          <w:gridSpan w:val="3"/>
          <w:vAlign w:val="center"/>
        </w:tcPr>
        <w:p w:rsidR="00534BF5" w:rsidRDefault="00534BF5">
          <w:pPr>
            <w:spacing w:line="216" w:lineRule="auto"/>
            <w:rPr>
              <w:lang w:val="en-US"/>
            </w:rPr>
          </w:pPr>
          <w:r>
            <w:rPr>
              <w:lang w:val="en-US"/>
            </w:rPr>
            <w:t>Rev.2 /Add.100/Rev.2</w:t>
          </w:r>
        </w:p>
      </w:tc>
    </w:tr>
    <w:tr w:rsidR="00534BF5">
      <w:trPr>
        <w:cantSplit/>
        <w:jc w:val="right"/>
      </w:trPr>
      <w:tc>
        <w:tcPr>
          <w:tcW w:w="2574" w:type="dxa"/>
          <w:gridSpan w:val="3"/>
        </w:tcPr>
        <w:p w:rsidR="00534BF5" w:rsidRDefault="00534BF5">
          <w:pPr>
            <w:rPr>
              <w:rStyle w:val="PageNumber"/>
              <w:lang w:val="fr-FR"/>
            </w:rPr>
          </w:pPr>
          <w:proofErr w:type="spellStart"/>
          <w:r>
            <w:rPr>
              <w:rStyle w:val="PageNumber"/>
              <w:lang w:val="fr-FR"/>
            </w:rPr>
            <w:t>Regulation</w:t>
          </w:r>
          <w:proofErr w:type="spellEnd"/>
          <w:r>
            <w:rPr>
              <w:rStyle w:val="PageNumber"/>
              <w:lang w:val="fr-FR"/>
            </w:rPr>
            <w:t xml:space="preserve"> No. 101</w:t>
          </w:r>
        </w:p>
        <w:p w:rsidR="00534BF5" w:rsidRDefault="00534BF5">
          <w:pPr>
            <w:pStyle w:val="FootnoteText"/>
            <w:rPr>
              <w:rStyle w:val="PageNumber"/>
            </w:rPr>
          </w:pPr>
          <w:r>
            <w:rPr>
              <w:rStyle w:val="PageNumbe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966270">
            <w:rPr>
              <w:rStyle w:val="PageNumber"/>
              <w:noProof/>
              <w:lang w:val="fr-FR"/>
            </w:rPr>
            <w:t>45</w:t>
          </w:r>
          <w:r>
            <w:rPr>
              <w:rStyle w:val="PageNumber"/>
            </w:rPr>
            <w:fldChar w:fldCharType="end"/>
          </w:r>
        </w:p>
        <w:p w:rsidR="00534BF5" w:rsidRDefault="00534BF5">
          <w:pPr>
            <w:pStyle w:val="FootnoteText"/>
            <w:rPr>
              <w:lang w:val="fr-FR"/>
            </w:rPr>
          </w:pPr>
          <w:r>
            <w:rPr>
              <w:rStyle w:val="PageNumber"/>
            </w:rPr>
            <w:t>Annex 3</w:t>
          </w:r>
        </w:p>
      </w:tc>
      <w:tc>
        <w:tcPr>
          <w:tcW w:w="35" w:type="dxa"/>
          <w:vAlign w:val="center"/>
        </w:tcPr>
        <w:p w:rsidR="00534BF5" w:rsidRDefault="00534BF5">
          <w:pPr>
            <w:spacing w:line="216" w:lineRule="auto"/>
            <w:rPr>
              <w:lang w:val="fr-FR"/>
            </w:rPr>
          </w:pPr>
        </w:p>
      </w:tc>
      <w:tc>
        <w:tcPr>
          <w:tcW w:w="2264" w:type="dxa"/>
          <w:vAlign w:val="center"/>
        </w:tcPr>
        <w:p w:rsidR="00534BF5" w:rsidRDefault="00534BF5">
          <w:pPr>
            <w:spacing w:line="216" w:lineRule="auto"/>
            <w:rPr>
              <w:lang w:val="fr-FR"/>
            </w:rPr>
          </w:pPr>
        </w:p>
      </w:tc>
    </w:tr>
  </w:tbl>
  <w:p w:rsidR="00534BF5" w:rsidRDefault="00534B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51B3"/>
    <w:multiLevelType w:val="multilevel"/>
    <w:tmpl w:val="E7B236BE"/>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1F3105"/>
    <w:multiLevelType w:val="hybridMultilevel"/>
    <w:tmpl w:val="D9AC2242"/>
    <w:lvl w:ilvl="0" w:tplc="C218B0D2">
      <w:start w:val="1"/>
      <w:numFmt w:val="lowerLetter"/>
      <w:lvlText w:val="(%1)"/>
      <w:lvlJc w:val="left"/>
      <w:pPr>
        <w:tabs>
          <w:tab w:val="num" w:pos="2838"/>
        </w:tabs>
        <w:ind w:left="2838" w:hanging="570"/>
      </w:pPr>
      <w:rPr>
        <w:rFonts w:ascii="Times New Roman" w:eastAsia="Times New Roman" w:hAnsi="Times New Roman" w:cs="Times New Roman"/>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2">
    <w:nsid w:val="16E16D5A"/>
    <w:multiLevelType w:val="hybridMultilevel"/>
    <w:tmpl w:val="A97CAD28"/>
    <w:lvl w:ilvl="0" w:tplc="609487D6">
      <w:start w:val="3"/>
      <w:numFmt w:val="lowerLetter"/>
      <w:lvlText w:val="(%1)"/>
      <w:lvlJc w:val="left"/>
      <w:pPr>
        <w:tabs>
          <w:tab w:val="num" w:pos="3198"/>
        </w:tabs>
        <w:ind w:left="3198" w:hanging="360"/>
      </w:pPr>
      <w:rPr>
        <w:rFonts w:hint="default"/>
      </w:rPr>
    </w:lvl>
    <w:lvl w:ilvl="1" w:tplc="04090019" w:tentative="1">
      <w:start w:val="1"/>
      <w:numFmt w:val="lowerLetter"/>
      <w:lvlText w:val="%2."/>
      <w:lvlJc w:val="left"/>
      <w:pPr>
        <w:tabs>
          <w:tab w:val="num" w:pos="3918"/>
        </w:tabs>
        <w:ind w:left="3918" w:hanging="360"/>
      </w:pPr>
    </w:lvl>
    <w:lvl w:ilvl="2" w:tplc="0409001B" w:tentative="1">
      <w:start w:val="1"/>
      <w:numFmt w:val="lowerRoman"/>
      <w:lvlText w:val="%3."/>
      <w:lvlJc w:val="right"/>
      <w:pPr>
        <w:tabs>
          <w:tab w:val="num" w:pos="4638"/>
        </w:tabs>
        <w:ind w:left="4638" w:hanging="180"/>
      </w:pPr>
    </w:lvl>
    <w:lvl w:ilvl="3" w:tplc="0409000F" w:tentative="1">
      <w:start w:val="1"/>
      <w:numFmt w:val="decimal"/>
      <w:lvlText w:val="%4."/>
      <w:lvlJc w:val="left"/>
      <w:pPr>
        <w:tabs>
          <w:tab w:val="num" w:pos="5358"/>
        </w:tabs>
        <w:ind w:left="5358" w:hanging="360"/>
      </w:pPr>
    </w:lvl>
    <w:lvl w:ilvl="4" w:tplc="04090019" w:tentative="1">
      <w:start w:val="1"/>
      <w:numFmt w:val="lowerLetter"/>
      <w:lvlText w:val="%5."/>
      <w:lvlJc w:val="left"/>
      <w:pPr>
        <w:tabs>
          <w:tab w:val="num" w:pos="6078"/>
        </w:tabs>
        <w:ind w:left="6078" w:hanging="360"/>
      </w:pPr>
    </w:lvl>
    <w:lvl w:ilvl="5" w:tplc="0409001B" w:tentative="1">
      <w:start w:val="1"/>
      <w:numFmt w:val="lowerRoman"/>
      <w:lvlText w:val="%6."/>
      <w:lvlJc w:val="right"/>
      <w:pPr>
        <w:tabs>
          <w:tab w:val="num" w:pos="6798"/>
        </w:tabs>
        <w:ind w:left="6798" w:hanging="180"/>
      </w:pPr>
    </w:lvl>
    <w:lvl w:ilvl="6" w:tplc="0409000F" w:tentative="1">
      <w:start w:val="1"/>
      <w:numFmt w:val="decimal"/>
      <w:lvlText w:val="%7."/>
      <w:lvlJc w:val="left"/>
      <w:pPr>
        <w:tabs>
          <w:tab w:val="num" w:pos="7518"/>
        </w:tabs>
        <w:ind w:left="7518" w:hanging="360"/>
      </w:pPr>
    </w:lvl>
    <w:lvl w:ilvl="7" w:tplc="04090019" w:tentative="1">
      <w:start w:val="1"/>
      <w:numFmt w:val="lowerLetter"/>
      <w:lvlText w:val="%8."/>
      <w:lvlJc w:val="left"/>
      <w:pPr>
        <w:tabs>
          <w:tab w:val="num" w:pos="8238"/>
        </w:tabs>
        <w:ind w:left="8238" w:hanging="360"/>
      </w:pPr>
    </w:lvl>
    <w:lvl w:ilvl="8" w:tplc="0409001B" w:tentative="1">
      <w:start w:val="1"/>
      <w:numFmt w:val="lowerRoman"/>
      <w:lvlText w:val="%9."/>
      <w:lvlJc w:val="right"/>
      <w:pPr>
        <w:tabs>
          <w:tab w:val="num" w:pos="8958"/>
        </w:tabs>
        <w:ind w:left="8958" w:hanging="180"/>
      </w:pPr>
    </w:lvl>
  </w:abstractNum>
  <w:abstractNum w:abstractNumId="3">
    <w:nsid w:val="2F771B59"/>
    <w:multiLevelType w:val="hybridMultilevel"/>
    <w:tmpl w:val="C63EDAF0"/>
    <w:lvl w:ilvl="0" w:tplc="DEF4C980">
      <w:start w:val="2"/>
      <w:numFmt w:val="lowerLetter"/>
      <w:lvlText w:val="(%1)"/>
      <w:lvlJc w:val="left"/>
      <w:pPr>
        <w:tabs>
          <w:tab w:val="num" w:pos="1425"/>
        </w:tabs>
        <w:ind w:left="1425" w:hanging="57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4">
    <w:nsid w:val="388F0E16"/>
    <w:multiLevelType w:val="hybridMultilevel"/>
    <w:tmpl w:val="9F9EEF2A"/>
    <w:lvl w:ilvl="0" w:tplc="AE94F7E6">
      <w:start w:val="1"/>
      <w:numFmt w:val="lowerLetter"/>
      <w:lvlText w:val="(%1)"/>
      <w:lvlJc w:val="left"/>
      <w:pPr>
        <w:tabs>
          <w:tab w:val="num" w:pos="2838"/>
        </w:tabs>
        <w:ind w:left="2838" w:hanging="570"/>
      </w:pPr>
      <w:rPr>
        <w:rFonts w:ascii="Times New Roman" w:eastAsia="Times New Roman" w:hAnsi="Times New Roman" w:cs="Times New Roman"/>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5">
    <w:nsid w:val="3B4576BD"/>
    <w:multiLevelType w:val="hybridMultilevel"/>
    <w:tmpl w:val="68D05536"/>
    <w:lvl w:ilvl="0" w:tplc="B58EA1D8">
      <w:start w:val="6"/>
      <w:numFmt w:val="lowerLetter"/>
      <w:lvlText w:val="(%1)"/>
      <w:lvlJc w:val="left"/>
      <w:pPr>
        <w:tabs>
          <w:tab w:val="num" w:pos="1422"/>
        </w:tabs>
        <w:ind w:left="1422" w:hanging="570"/>
      </w:pPr>
      <w:rPr>
        <w:rFonts w:hint="default"/>
      </w:rPr>
    </w:lvl>
    <w:lvl w:ilvl="1" w:tplc="04090019">
      <w:start w:val="1"/>
      <w:numFmt w:val="lowerLetter"/>
      <w:lvlText w:val="%2."/>
      <w:lvlJc w:val="left"/>
      <w:pPr>
        <w:tabs>
          <w:tab w:val="num" w:pos="1932"/>
        </w:tabs>
        <w:ind w:left="1932" w:hanging="360"/>
      </w:pPr>
    </w:lvl>
    <w:lvl w:ilvl="2" w:tplc="0409001B" w:tentative="1">
      <w:start w:val="1"/>
      <w:numFmt w:val="lowerRoman"/>
      <w:lvlText w:val="%3."/>
      <w:lvlJc w:val="right"/>
      <w:pPr>
        <w:tabs>
          <w:tab w:val="num" w:pos="2652"/>
        </w:tabs>
        <w:ind w:left="2652" w:hanging="180"/>
      </w:pPr>
    </w:lvl>
    <w:lvl w:ilvl="3" w:tplc="0409000F" w:tentative="1">
      <w:start w:val="1"/>
      <w:numFmt w:val="decimal"/>
      <w:lvlText w:val="%4."/>
      <w:lvlJc w:val="left"/>
      <w:pPr>
        <w:tabs>
          <w:tab w:val="num" w:pos="3372"/>
        </w:tabs>
        <w:ind w:left="3372" w:hanging="360"/>
      </w:pPr>
    </w:lvl>
    <w:lvl w:ilvl="4" w:tplc="04090019" w:tentative="1">
      <w:start w:val="1"/>
      <w:numFmt w:val="lowerLetter"/>
      <w:lvlText w:val="%5."/>
      <w:lvlJc w:val="left"/>
      <w:pPr>
        <w:tabs>
          <w:tab w:val="num" w:pos="4092"/>
        </w:tabs>
        <w:ind w:left="4092" w:hanging="360"/>
      </w:pPr>
    </w:lvl>
    <w:lvl w:ilvl="5" w:tplc="0409001B" w:tentative="1">
      <w:start w:val="1"/>
      <w:numFmt w:val="lowerRoman"/>
      <w:lvlText w:val="%6."/>
      <w:lvlJc w:val="right"/>
      <w:pPr>
        <w:tabs>
          <w:tab w:val="num" w:pos="4812"/>
        </w:tabs>
        <w:ind w:left="4812" w:hanging="180"/>
      </w:pPr>
    </w:lvl>
    <w:lvl w:ilvl="6" w:tplc="0409000F" w:tentative="1">
      <w:start w:val="1"/>
      <w:numFmt w:val="decimal"/>
      <w:lvlText w:val="%7."/>
      <w:lvlJc w:val="left"/>
      <w:pPr>
        <w:tabs>
          <w:tab w:val="num" w:pos="5532"/>
        </w:tabs>
        <w:ind w:left="5532" w:hanging="360"/>
      </w:pPr>
    </w:lvl>
    <w:lvl w:ilvl="7" w:tplc="04090019" w:tentative="1">
      <w:start w:val="1"/>
      <w:numFmt w:val="lowerLetter"/>
      <w:lvlText w:val="%8."/>
      <w:lvlJc w:val="left"/>
      <w:pPr>
        <w:tabs>
          <w:tab w:val="num" w:pos="6252"/>
        </w:tabs>
        <w:ind w:left="6252" w:hanging="360"/>
      </w:pPr>
    </w:lvl>
    <w:lvl w:ilvl="8" w:tplc="0409001B" w:tentative="1">
      <w:start w:val="1"/>
      <w:numFmt w:val="lowerRoman"/>
      <w:lvlText w:val="%9."/>
      <w:lvlJc w:val="right"/>
      <w:pPr>
        <w:tabs>
          <w:tab w:val="num" w:pos="6972"/>
        </w:tabs>
        <w:ind w:left="6972" w:hanging="180"/>
      </w:pPr>
    </w:lvl>
  </w:abstractNum>
  <w:abstractNum w:abstractNumId="6">
    <w:nsid w:val="49EF0968"/>
    <w:multiLevelType w:val="hybridMultilevel"/>
    <w:tmpl w:val="B1D6D260"/>
    <w:lvl w:ilvl="0" w:tplc="B4A2233A">
      <w:start w:val="6"/>
      <w:numFmt w:val="lowerLetter"/>
      <w:lvlText w:val="(%1)"/>
      <w:lvlJc w:val="left"/>
      <w:pPr>
        <w:tabs>
          <w:tab w:val="num" w:pos="1422"/>
        </w:tabs>
        <w:ind w:left="1422" w:hanging="570"/>
      </w:pPr>
      <w:rPr>
        <w:rFonts w:hint="default"/>
      </w:rPr>
    </w:lvl>
    <w:lvl w:ilvl="1" w:tplc="04090019" w:tentative="1">
      <w:start w:val="1"/>
      <w:numFmt w:val="lowerLetter"/>
      <w:lvlText w:val="%2."/>
      <w:lvlJc w:val="left"/>
      <w:pPr>
        <w:tabs>
          <w:tab w:val="num" w:pos="1932"/>
        </w:tabs>
        <w:ind w:left="1932" w:hanging="360"/>
      </w:pPr>
    </w:lvl>
    <w:lvl w:ilvl="2" w:tplc="0409001B" w:tentative="1">
      <w:start w:val="1"/>
      <w:numFmt w:val="lowerRoman"/>
      <w:lvlText w:val="%3."/>
      <w:lvlJc w:val="right"/>
      <w:pPr>
        <w:tabs>
          <w:tab w:val="num" w:pos="2652"/>
        </w:tabs>
        <w:ind w:left="2652" w:hanging="180"/>
      </w:pPr>
    </w:lvl>
    <w:lvl w:ilvl="3" w:tplc="0409000F" w:tentative="1">
      <w:start w:val="1"/>
      <w:numFmt w:val="decimal"/>
      <w:lvlText w:val="%4."/>
      <w:lvlJc w:val="left"/>
      <w:pPr>
        <w:tabs>
          <w:tab w:val="num" w:pos="3372"/>
        </w:tabs>
        <w:ind w:left="3372" w:hanging="360"/>
      </w:pPr>
    </w:lvl>
    <w:lvl w:ilvl="4" w:tplc="04090019" w:tentative="1">
      <w:start w:val="1"/>
      <w:numFmt w:val="lowerLetter"/>
      <w:lvlText w:val="%5."/>
      <w:lvlJc w:val="left"/>
      <w:pPr>
        <w:tabs>
          <w:tab w:val="num" w:pos="4092"/>
        </w:tabs>
        <w:ind w:left="4092" w:hanging="360"/>
      </w:pPr>
    </w:lvl>
    <w:lvl w:ilvl="5" w:tplc="0409001B" w:tentative="1">
      <w:start w:val="1"/>
      <w:numFmt w:val="lowerRoman"/>
      <w:lvlText w:val="%6."/>
      <w:lvlJc w:val="right"/>
      <w:pPr>
        <w:tabs>
          <w:tab w:val="num" w:pos="4812"/>
        </w:tabs>
        <w:ind w:left="4812" w:hanging="180"/>
      </w:pPr>
    </w:lvl>
    <w:lvl w:ilvl="6" w:tplc="0409000F" w:tentative="1">
      <w:start w:val="1"/>
      <w:numFmt w:val="decimal"/>
      <w:lvlText w:val="%7."/>
      <w:lvlJc w:val="left"/>
      <w:pPr>
        <w:tabs>
          <w:tab w:val="num" w:pos="5532"/>
        </w:tabs>
        <w:ind w:left="5532" w:hanging="360"/>
      </w:pPr>
    </w:lvl>
    <w:lvl w:ilvl="7" w:tplc="04090019" w:tentative="1">
      <w:start w:val="1"/>
      <w:numFmt w:val="lowerLetter"/>
      <w:lvlText w:val="%8."/>
      <w:lvlJc w:val="left"/>
      <w:pPr>
        <w:tabs>
          <w:tab w:val="num" w:pos="6252"/>
        </w:tabs>
        <w:ind w:left="6252" w:hanging="360"/>
      </w:pPr>
    </w:lvl>
    <w:lvl w:ilvl="8" w:tplc="0409001B" w:tentative="1">
      <w:start w:val="1"/>
      <w:numFmt w:val="lowerRoman"/>
      <w:lvlText w:val="%9."/>
      <w:lvlJc w:val="right"/>
      <w:pPr>
        <w:tabs>
          <w:tab w:val="num" w:pos="6972"/>
        </w:tabs>
        <w:ind w:left="6972" w:hanging="180"/>
      </w:pPr>
    </w:lvl>
  </w:abstractNum>
  <w:abstractNum w:abstractNumId="7">
    <w:nsid w:val="4D766F31"/>
    <w:multiLevelType w:val="hybridMultilevel"/>
    <w:tmpl w:val="AEE4E6F0"/>
    <w:lvl w:ilvl="0" w:tplc="FB56C2CC">
      <w:start w:val="1"/>
      <w:numFmt w:val="lowerLetter"/>
      <w:lvlText w:val="(%1)"/>
      <w:lvlJc w:val="left"/>
      <w:pPr>
        <w:tabs>
          <w:tab w:val="num" w:pos="2883"/>
        </w:tabs>
        <w:ind w:left="2883" w:hanging="615"/>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8">
    <w:nsid w:val="5CB00F1E"/>
    <w:multiLevelType w:val="multilevel"/>
    <w:tmpl w:val="6360EAE2"/>
    <w:lvl w:ilvl="0">
      <w:start w:val="3"/>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64A7613"/>
    <w:multiLevelType w:val="multilevel"/>
    <w:tmpl w:val="162E5BB6"/>
    <w:lvl w:ilvl="0">
      <w:start w:val="3"/>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5993F01"/>
    <w:multiLevelType w:val="hybridMultilevel"/>
    <w:tmpl w:val="C28AC25E"/>
    <w:lvl w:ilvl="0" w:tplc="608C5E44">
      <w:start w:val="2"/>
      <w:numFmt w:val="lowerLetter"/>
      <w:lvlText w:val="(%1)"/>
      <w:lvlJc w:val="left"/>
      <w:pPr>
        <w:tabs>
          <w:tab w:val="num" w:pos="1425"/>
        </w:tabs>
        <w:ind w:left="1425" w:hanging="57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1">
    <w:nsid w:val="7780454B"/>
    <w:multiLevelType w:val="hybridMultilevel"/>
    <w:tmpl w:val="09C07DCC"/>
    <w:lvl w:ilvl="0" w:tplc="4308D9C6">
      <w:start w:val="2"/>
      <w:numFmt w:val="lowerLetter"/>
      <w:lvlText w:val="(%1)"/>
      <w:lvlJc w:val="left"/>
      <w:pPr>
        <w:tabs>
          <w:tab w:val="num" w:pos="1425"/>
        </w:tabs>
        <w:ind w:left="1425" w:hanging="57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2">
    <w:nsid w:val="79DD5E1B"/>
    <w:multiLevelType w:val="hybridMultilevel"/>
    <w:tmpl w:val="886CFC0E"/>
    <w:lvl w:ilvl="0" w:tplc="6358B80E">
      <w:start w:val="2"/>
      <w:numFmt w:val="lowerLetter"/>
      <w:lvlText w:val="(%1)"/>
      <w:lvlJc w:val="left"/>
      <w:pPr>
        <w:tabs>
          <w:tab w:val="num" w:pos="1215"/>
        </w:tabs>
        <w:ind w:left="1215" w:hanging="36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num w:numId="1">
    <w:abstractNumId w:val="8"/>
  </w:num>
  <w:num w:numId="2">
    <w:abstractNumId w:val="9"/>
  </w:num>
  <w:num w:numId="3">
    <w:abstractNumId w:val="4"/>
  </w:num>
  <w:num w:numId="4">
    <w:abstractNumId w:val="3"/>
  </w:num>
  <w:num w:numId="5">
    <w:abstractNumId w:val="10"/>
  </w:num>
  <w:num w:numId="6">
    <w:abstractNumId w:val="11"/>
  </w:num>
  <w:num w:numId="7">
    <w:abstractNumId w:val="5"/>
  </w:num>
  <w:num w:numId="8">
    <w:abstractNumId w:val="6"/>
  </w:num>
  <w:num w:numId="9">
    <w:abstractNumId w:val="12"/>
  </w:num>
  <w:num w:numId="10">
    <w:abstractNumId w:val="1"/>
  </w:num>
  <w:num w:numId="11">
    <w:abstractNumId w:val="7"/>
  </w:num>
  <w:num w:numId="12">
    <w:abstractNumId w:val="2"/>
  </w:num>
  <w:num w:numId="1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noPunctuationKerning/>
  <w:characterSpacingControl w:val="doNotCompress"/>
  <w:hdrShapeDefaults>
    <o:shapedefaults v:ext="edit" spidmax="412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53DE7"/>
    <w:rsid w:val="0001641E"/>
    <w:rsid w:val="000251CB"/>
    <w:rsid w:val="0003335C"/>
    <w:rsid w:val="000343E0"/>
    <w:rsid w:val="00054270"/>
    <w:rsid w:val="000730BC"/>
    <w:rsid w:val="00094868"/>
    <w:rsid w:val="000A350E"/>
    <w:rsid w:val="000B49B2"/>
    <w:rsid w:val="000E1E0C"/>
    <w:rsid w:val="00103C30"/>
    <w:rsid w:val="0011098F"/>
    <w:rsid w:val="001604C0"/>
    <w:rsid w:val="00165E9B"/>
    <w:rsid w:val="00215683"/>
    <w:rsid w:val="00224AD3"/>
    <w:rsid w:val="00247B99"/>
    <w:rsid w:val="00267521"/>
    <w:rsid w:val="00270DC3"/>
    <w:rsid w:val="00274B50"/>
    <w:rsid w:val="00295C42"/>
    <w:rsid w:val="002D03C0"/>
    <w:rsid w:val="002F3202"/>
    <w:rsid w:val="002F5D5A"/>
    <w:rsid w:val="003005AE"/>
    <w:rsid w:val="00323477"/>
    <w:rsid w:val="00353DE7"/>
    <w:rsid w:val="003616C0"/>
    <w:rsid w:val="00374060"/>
    <w:rsid w:val="003A2EEC"/>
    <w:rsid w:val="003B6EB8"/>
    <w:rsid w:val="003D16E9"/>
    <w:rsid w:val="003D666B"/>
    <w:rsid w:val="003D7928"/>
    <w:rsid w:val="003E070B"/>
    <w:rsid w:val="003E095E"/>
    <w:rsid w:val="003F43D6"/>
    <w:rsid w:val="004345B8"/>
    <w:rsid w:val="0044269C"/>
    <w:rsid w:val="00480748"/>
    <w:rsid w:val="004854FB"/>
    <w:rsid w:val="00486B32"/>
    <w:rsid w:val="004A0F79"/>
    <w:rsid w:val="004B4405"/>
    <w:rsid w:val="00502D60"/>
    <w:rsid w:val="0051419E"/>
    <w:rsid w:val="00534BF5"/>
    <w:rsid w:val="005D36A5"/>
    <w:rsid w:val="005D494C"/>
    <w:rsid w:val="005E0A25"/>
    <w:rsid w:val="005F3C8F"/>
    <w:rsid w:val="00623C4A"/>
    <w:rsid w:val="006569FA"/>
    <w:rsid w:val="00673BD3"/>
    <w:rsid w:val="00684BB8"/>
    <w:rsid w:val="006A1974"/>
    <w:rsid w:val="006A1F62"/>
    <w:rsid w:val="00753F90"/>
    <w:rsid w:val="0078117B"/>
    <w:rsid w:val="00785F0F"/>
    <w:rsid w:val="00787259"/>
    <w:rsid w:val="00797F7D"/>
    <w:rsid w:val="007C2D63"/>
    <w:rsid w:val="007F00BD"/>
    <w:rsid w:val="008A42A1"/>
    <w:rsid w:val="008C602E"/>
    <w:rsid w:val="008D3DDC"/>
    <w:rsid w:val="008E5211"/>
    <w:rsid w:val="00913A7B"/>
    <w:rsid w:val="00966270"/>
    <w:rsid w:val="009667A2"/>
    <w:rsid w:val="009B0DB5"/>
    <w:rsid w:val="009C7125"/>
    <w:rsid w:val="00A00C11"/>
    <w:rsid w:val="00A05600"/>
    <w:rsid w:val="00A159BA"/>
    <w:rsid w:val="00A16338"/>
    <w:rsid w:val="00A260D6"/>
    <w:rsid w:val="00A27E15"/>
    <w:rsid w:val="00A642A6"/>
    <w:rsid w:val="00A766DB"/>
    <w:rsid w:val="00AE186A"/>
    <w:rsid w:val="00AF6F79"/>
    <w:rsid w:val="00B70E0A"/>
    <w:rsid w:val="00B74DEE"/>
    <w:rsid w:val="00B92319"/>
    <w:rsid w:val="00BA79A4"/>
    <w:rsid w:val="00C262D1"/>
    <w:rsid w:val="00C400E4"/>
    <w:rsid w:val="00C72CB0"/>
    <w:rsid w:val="00C8078E"/>
    <w:rsid w:val="00CB3546"/>
    <w:rsid w:val="00CD3D4E"/>
    <w:rsid w:val="00D00FEF"/>
    <w:rsid w:val="00D06F8A"/>
    <w:rsid w:val="00D1099D"/>
    <w:rsid w:val="00D4056B"/>
    <w:rsid w:val="00D80D45"/>
    <w:rsid w:val="00DA0BA2"/>
    <w:rsid w:val="00DE490F"/>
    <w:rsid w:val="00E05F78"/>
    <w:rsid w:val="00E1595F"/>
    <w:rsid w:val="00E302A3"/>
    <w:rsid w:val="00E4618B"/>
    <w:rsid w:val="00E647B7"/>
    <w:rsid w:val="00F413E8"/>
    <w:rsid w:val="00F81D6D"/>
    <w:rsid w:val="00FA0915"/>
    <w:rsid w:val="00FD3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address"/>
  <w:smartTagType w:namespaceuri="urn:schemas-microsoft-com:office:smarttags" w:name="place"/>
  <w:shapeDefaults>
    <o:shapedefaults v:ext="edit" spidmax="412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szCs w:val="18"/>
      <w:lang w:val="en-US"/>
    </w:rPr>
  </w:style>
  <w:style w:type="paragraph" w:styleId="Heading2">
    <w:name w:val="heading 2"/>
    <w:basedOn w:val="Normal"/>
    <w:next w:val="Normal"/>
    <w:qFormat/>
    <w:pPr>
      <w:keepNext/>
      <w:jc w:val="center"/>
      <w:outlineLvl w:val="1"/>
    </w:pPr>
    <w:rPr>
      <w:rFonts w:ascii="Univers" w:hAnsi="Univers"/>
      <w:b/>
      <w:sz w:val="22"/>
      <w:szCs w:val="20"/>
      <w:u w:val="single"/>
    </w:rPr>
  </w:style>
  <w:style w:type="paragraph" w:styleId="Heading3">
    <w:name w:val="heading 3"/>
    <w:basedOn w:val="Normal"/>
    <w:next w:val="Normal"/>
    <w:qFormat/>
    <w:pPr>
      <w:keepNext/>
      <w:outlineLvl w:val="2"/>
    </w:pPr>
    <w:rPr>
      <w:b/>
      <w:color w:val="000000"/>
      <w:sz w:val="22"/>
      <w:szCs w:val="20"/>
      <w:u w:val="single"/>
      <w:lang w:eastAsia="nl-NL"/>
    </w:rPr>
  </w:style>
  <w:style w:type="paragraph" w:styleId="Heading4">
    <w:name w:val="heading 4"/>
    <w:basedOn w:val="Normal"/>
    <w:next w:val="Normal"/>
    <w:qFormat/>
    <w:pPr>
      <w:keepNext/>
      <w:jc w:val="center"/>
      <w:outlineLvl w:val="3"/>
    </w:pPr>
    <w:rPr>
      <w:szCs w:val="18"/>
    </w:rPr>
  </w:style>
  <w:style w:type="paragraph" w:styleId="Heading5">
    <w:name w:val="heading 5"/>
    <w:basedOn w:val="Normal"/>
    <w:next w:val="Normal"/>
    <w:qFormat/>
    <w:pPr>
      <w:keepNext/>
      <w:tabs>
        <w:tab w:val="center" w:pos="4734"/>
      </w:tabs>
      <w:jc w:val="center"/>
      <w:outlineLvl w:val="4"/>
    </w:pPr>
    <w:rPr>
      <w:szCs w:val="20"/>
      <w:u w:val="single"/>
    </w:rPr>
  </w:style>
  <w:style w:type="paragraph" w:styleId="Heading6">
    <w:name w:val="heading 6"/>
    <w:basedOn w:val="Normal"/>
    <w:next w:val="Normal"/>
    <w:link w:val="Heading6Char"/>
    <w:qFormat/>
    <w:pPr>
      <w:keepNext/>
      <w:tabs>
        <w:tab w:val="left" w:pos="1134"/>
        <w:tab w:val="left" w:pos="2268"/>
        <w:tab w:val="left" w:pos="2834"/>
        <w:tab w:val="left" w:pos="3402"/>
        <w:tab w:val="left" w:pos="3968"/>
      </w:tabs>
      <w:outlineLvl w:val="5"/>
    </w:pPr>
    <w:rPr>
      <w:rFonts w:ascii="Helvetica" w:hAnsi="Helvetica"/>
      <w:color w:val="0000FF"/>
      <w:sz w:val="20"/>
      <w:szCs w:val="20"/>
      <w:u w:val="single"/>
      <w:lang w:eastAsia="nl-NL"/>
    </w:rPr>
  </w:style>
  <w:style w:type="paragraph" w:styleId="Heading7">
    <w:name w:val="heading 7"/>
    <w:basedOn w:val="Normal"/>
    <w:next w:val="Normal"/>
    <w:qFormat/>
    <w:pPr>
      <w:keepNext/>
      <w:spacing w:line="260" w:lineRule="atLeast"/>
      <w:outlineLvl w:val="6"/>
    </w:pPr>
    <w:rPr>
      <w:b/>
      <w:color w:val="0000FF"/>
      <w:sz w:val="20"/>
      <w:szCs w:val="20"/>
      <w:lang w:eastAsia="nl-NL"/>
    </w:rPr>
  </w:style>
  <w:style w:type="paragraph" w:styleId="Heading9">
    <w:name w:val="heading 9"/>
    <w:basedOn w:val="Normal"/>
    <w:next w:val="Normal"/>
    <w:qFormat/>
    <w:pPr>
      <w:keepNext/>
      <w:tabs>
        <w:tab w:val="center" w:pos="4734"/>
        <w:tab w:val="left" w:pos="5040"/>
        <w:tab w:val="left" w:pos="5760"/>
        <w:tab w:val="left" w:pos="6480"/>
        <w:tab w:val="left" w:pos="7200"/>
        <w:tab w:val="left" w:pos="7920"/>
        <w:tab w:val="left" w:pos="8640"/>
        <w:tab w:val="left" w:pos="9360"/>
      </w:tabs>
      <w:spacing w:line="286" w:lineRule="auto"/>
      <w:jc w:val="center"/>
      <w:outlineLvl w:val="8"/>
    </w:pPr>
    <w:rPr>
      <w:szCs w:val="20"/>
      <w:u w:val="single"/>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rFonts w:ascii="Univers" w:hAnsi="Univers"/>
      <w:szCs w:val="20"/>
      <w:lang w:val="fr-FR"/>
    </w:rPr>
  </w:style>
  <w:style w:type="paragraph" w:styleId="BodyText2">
    <w:name w:val="Body Text 2"/>
    <w:basedOn w:val="Normal"/>
    <w:pPr>
      <w:jc w:val="center"/>
    </w:pPr>
    <w:rPr>
      <w:rFonts w:ascii="Univers" w:hAnsi="Univers"/>
      <w:b/>
      <w:caps/>
      <w:szCs w:val="20"/>
    </w:rPr>
  </w:style>
  <w:style w:type="paragraph" w:styleId="FootnoteText">
    <w:name w:val="footnote text"/>
    <w:basedOn w:val="Normal"/>
    <w:semiHidden/>
    <w:rPr>
      <w:szCs w:val="20"/>
    </w:rPr>
  </w:style>
  <w:style w:type="character" w:styleId="FootnoteReference">
    <w:name w:val="footnote reference"/>
    <w:basedOn w:val="DefaultParagraphFont"/>
    <w:rPr>
      <w:vertAlign w:val="superscript"/>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paragraph" w:styleId="BodyText">
    <w:name w:val="Body Text"/>
    <w:basedOn w:val="Normal"/>
    <w:pPr>
      <w:spacing w:after="60"/>
    </w:pPr>
    <w:rPr>
      <w:sz w:val="18"/>
    </w:rPr>
  </w:style>
  <w:style w:type="paragraph" w:styleId="Title">
    <w:name w:val="Title"/>
    <w:basedOn w:val="Normal"/>
    <w:qFormat/>
    <w:pPr>
      <w:jc w:val="center"/>
    </w:pPr>
    <w:rPr>
      <w:rFonts w:ascii="Courier" w:hAnsi="Courier"/>
      <w:b/>
      <w:color w:val="000000"/>
      <w:sz w:val="28"/>
      <w:szCs w:val="20"/>
      <w:lang w:val="fr-FR" w:eastAsia="nl-NL"/>
    </w:rPr>
  </w:style>
  <w:style w:type="paragraph" w:styleId="TOAHeading">
    <w:name w:val="toa heading"/>
    <w:basedOn w:val="Normal"/>
    <w:next w:val="Normal"/>
    <w:semiHidden/>
    <w:pPr>
      <w:widowControl w:val="0"/>
      <w:tabs>
        <w:tab w:val="right" w:pos="9360"/>
      </w:tabs>
      <w:suppressAutoHyphens/>
    </w:pPr>
    <w:rPr>
      <w:rFonts w:ascii="Courier New" w:hAnsi="Courier New"/>
      <w:snapToGrid w:val="0"/>
      <w:sz w:val="20"/>
      <w:szCs w:val="20"/>
      <w:lang w:val="en-US"/>
    </w:rPr>
  </w:style>
  <w:style w:type="paragraph" w:styleId="BodyText3">
    <w:name w:val="Body Text 3"/>
    <w:basedOn w:val="Normal"/>
    <w:pPr>
      <w:tabs>
        <w:tab w:val="left" w:pos="1138"/>
        <w:tab w:val="left" w:pos="1401"/>
        <w:tab w:val="left" w:pos="1700"/>
        <w:tab w:val="left" w:pos="2268"/>
        <w:tab w:val="left" w:pos="2834"/>
        <w:tab w:val="left" w:pos="3402"/>
        <w:tab w:val="left" w:pos="3968"/>
      </w:tabs>
    </w:pPr>
    <w:rPr>
      <w:rFonts w:ascii="Courier New" w:hAnsi="Courier New"/>
      <w:sz w:val="20"/>
      <w:szCs w:val="20"/>
      <w:lang w:eastAsia="nl-NL"/>
    </w:rPr>
  </w:style>
  <w:style w:type="paragraph" w:styleId="BodyTextIndent">
    <w:name w:val="Body Text Indent"/>
    <w:basedOn w:val="Normal"/>
    <w:pPr>
      <w:tabs>
        <w:tab w:val="left" w:pos="459"/>
        <w:tab w:val="left" w:pos="2268"/>
        <w:tab w:val="left" w:pos="2834"/>
        <w:tab w:val="left" w:pos="3402"/>
        <w:tab w:val="left" w:pos="3968"/>
      </w:tabs>
      <w:spacing w:line="286" w:lineRule="auto"/>
      <w:ind w:left="2834" w:hanging="2800"/>
    </w:pPr>
    <w:rPr>
      <w:rFonts w:ascii="Courier New" w:hAnsi="Courier New"/>
      <w:sz w:val="20"/>
      <w:szCs w:val="20"/>
      <w:lang w:eastAsia="nl-NL"/>
    </w:rPr>
  </w:style>
  <w:style w:type="paragraph" w:customStyle="1" w:styleId="Body">
    <w:name w:val="Body"/>
    <w:basedOn w:val="Normal"/>
    <w:pPr>
      <w:spacing w:line="260" w:lineRule="atLeast"/>
    </w:pPr>
    <w:rPr>
      <w:sz w:val="21"/>
      <w:szCs w:val="20"/>
      <w:lang w:val="nl-NL" w:eastAsia="nl-NL"/>
    </w:rPr>
  </w:style>
  <w:style w:type="character" w:styleId="Hyperlink">
    <w:name w:val="Hyperlink"/>
    <w:basedOn w:val="DefaultParagraphFont"/>
    <w:rPr>
      <w:color w:val="0000FF"/>
      <w:u w:val="single"/>
    </w:rPr>
  </w:style>
  <w:style w:type="paragraph" w:styleId="BlockText">
    <w:name w:val="Block Text"/>
    <w:basedOn w:val="Normal"/>
    <w:pPr>
      <w:tabs>
        <w:tab w:val="left" w:pos="1440"/>
        <w:tab w:val="left" w:pos="1560"/>
        <w:tab w:val="left" w:leader="dot" w:pos="8789"/>
        <w:tab w:val="right" w:leader="dot" w:pos="9468"/>
      </w:tabs>
      <w:suppressAutoHyphens/>
      <w:ind w:left="1440" w:right="-1" w:hanging="1440"/>
      <w:jc w:val="both"/>
    </w:pPr>
    <w:rPr>
      <w:szCs w:val="20"/>
      <w:lang w:eastAsia="nl-NL"/>
    </w:rPr>
  </w:style>
  <w:style w:type="paragraph" w:customStyle="1" w:styleId="FootnoteTex">
    <w:name w:val="Footnote Tex"/>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w:hAnsi="Courier"/>
      <w:snapToGrid w:val="0"/>
      <w:color w:val="000000"/>
      <w:sz w:val="20"/>
      <w:szCs w:val="20"/>
    </w:rPr>
  </w:style>
  <w:style w:type="paragraph" w:styleId="Footer">
    <w:name w:val="footer"/>
    <w:basedOn w:val="Normal"/>
    <w:pPr>
      <w:tabs>
        <w:tab w:val="right" w:pos="8640"/>
      </w:tabs>
      <w:spacing w:line="260" w:lineRule="atLeast"/>
    </w:pPr>
    <w:rPr>
      <w:sz w:val="21"/>
      <w:szCs w:val="20"/>
      <w:lang w:val="nl-NL" w:eastAsia="nl-NL"/>
    </w:rPr>
  </w:style>
  <w:style w:type="paragraph" w:styleId="BodyTextIndent3">
    <w:name w:val="Body Text Indent 3"/>
    <w:basedOn w:val="Normal"/>
    <w:pPr>
      <w:widowControl w:val="0"/>
      <w:tabs>
        <w:tab w:val="left" w:pos="-720"/>
        <w:tab w:val="left" w:pos="0"/>
        <w:tab w:val="left" w:pos="1134"/>
      </w:tabs>
      <w:suppressAutoHyphens/>
      <w:spacing w:line="288" w:lineRule="auto"/>
      <w:ind w:left="1134" w:hanging="1134"/>
    </w:pPr>
    <w:rPr>
      <w:rFonts w:ascii="Courier" w:eastAsia="MS Gothic" w:hAnsi="Courier"/>
      <w:snapToGrid w:val="0"/>
      <w:sz w:val="20"/>
      <w:szCs w:val="20"/>
      <w:lang w:val="en-US"/>
    </w:rPr>
  </w:style>
  <w:style w:type="character" w:styleId="PageNumber">
    <w:name w:val="page number"/>
    <w:basedOn w:val="DefaultParagraphFont"/>
  </w:style>
  <w:style w:type="paragraph" w:styleId="BodyTextIndent2">
    <w:name w:val="Body Text Indent 2"/>
    <w:basedOn w:val="Normal"/>
    <w:pPr>
      <w:tabs>
        <w:tab w:val="left" w:pos="1560"/>
        <w:tab w:val="right" w:leader="dot" w:pos="9072"/>
      </w:tabs>
      <w:ind w:left="1560" w:hanging="1560"/>
      <w:jc w:val="both"/>
    </w:pPr>
  </w:style>
  <w:style w:type="paragraph" w:styleId="BalloonText">
    <w:name w:val="Balloon Text"/>
    <w:basedOn w:val="Normal"/>
    <w:semiHidden/>
    <w:rsid w:val="00353DE7"/>
    <w:rPr>
      <w:rFonts w:ascii="Tahoma" w:hAnsi="Tahoma" w:cs="Tahoma"/>
      <w:sz w:val="16"/>
      <w:szCs w:val="16"/>
    </w:rPr>
  </w:style>
  <w:style w:type="paragraph" w:customStyle="1" w:styleId="SingleTxtG">
    <w:name w:val="_ Single Txt_G"/>
    <w:basedOn w:val="Normal"/>
    <w:link w:val="SingleTxtGChar"/>
    <w:rsid w:val="00785F0F"/>
    <w:pPr>
      <w:suppressAutoHyphens/>
      <w:spacing w:after="120" w:line="240" w:lineRule="atLeast"/>
      <w:ind w:left="1134" w:right="1134"/>
      <w:jc w:val="both"/>
    </w:pPr>
    <w:rPr>
      <w:sz w:val="20"/>
      <w:szCs w:val="20"/>
    </w:rPr>
  </w:style>
  <w:style w:type="paragraph" w:customStyle="1" w:styleId="HChG">
    <w:name w:val="_ H _Ch_G"/>
    <w:basedOn w:val="Normal"/>
    <w:next w:val="Normal"/>
    <w:rsid w:val="00785F0F"/>
    <w:pPr>
      <w:keepNext/>
      <w:keepLines/>
      <w:tabs>
        <w:tab w:val="right" w:pos="851"/>
      </w:tabs>
      <w:suppressAutoHyphens/>
      <w:spacing w:before="360" w:after="240" w:line="300" w:lineRule="exact"/>
      <w:ind w:left="1134" w:right="1134" w:hanging="1134"/>
    </w:pPr>
    <w:rPr>
      <w:b/>
      <w:sz w:val="28"/>
      <w:szCs w:val="20"/>
    </w:rPr>
  </w:style>
  <w:style w:type="paragraph" w:customStyle="1" w:styleId="a">
    <w:name w:val="(a)"/>
    <w:basedOn w:val="Normal"/>
    <w:rsid w:val="00785F0F"/>
    <w:pPr>
      <w:suppressAutoHyphens/>
      <w:spacing w:after="120" w:line="240" w:lineRule="atLeast"/>
      <w:ind w:left="1701" w:right="1134" w:hanging="567"/>
      <w:jc w:val="both"/>
    </w:pPr>
    <w:rPr>
      <w:sz w:val="20"/>
      <w:szCs w:val="20"/>
    </w:rPr>
  </w:style>
  <w:style w:type="paragraph" w:customStyle="1" w:styleId="aLeft4cm">
    <w:name w:val="(a) + Left:  4 cm"/>
    <w:basedOn w:val="a"/>
    <w:rsid w:val="00785F0F"/>
    <w:pPr>
      <w:ind w:left="2835"/>
    </w:pPr>
  </w:style>
  <w:style w:type="paragraph" w:customStyle="1" w:styleId="para">
    <w:name w:val="para"/>
    <w:basedOn w:val="SingleTxtG"/>
    <w:rsid w:val="00785F0F"/>
    <w:pPr>
      <w:ind w:left="2268" w:hanging="1134"/>
    </w:pPr>
  </w:style>
  <w:style w:type="paragraph" w:customStyle="1" w:styleId="StyleparaRight151cm">
    <w:name w:val="Style para + Right:  1.51 cm"/>
    <w:basedOn w:val="para"/>
    <w:rsid w:val="00785F0F"/>
  </w:style>
  <w:style w:type="paragraph" w:customStyle="1" w:styleId="ManualNumPar1">
    <w:name w:val="Manual NumPar 1"/>
    <w:basedOn w:val="Normal"/>
    <w:next w:val="Normal"/>
    <w:rsid w:val="00DA0BA2"/>
    <w:pPr>
      <w:spacing w:before="120" w:after="120"/>
      <w:ind w:left="851" w:hanging="851"/>
      <w:jc w:val="both"/>
    </w:pPr>
    <w:rPr>
      <w:szCs w:val="20"/>
    </w:rPr>
  </w:style>
  <w:style w:type="table" w:customStyle="1" w:styleId="TableGrid3">
    <w:name w:val="Table Grid3"/>
    <w:basedOn w:val="TableNormal"/>
    <w:next w:val="TableGrid"/>
    <w:rsid w:val="008A42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8A42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4426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har">
    <w:name w:val="_ Single Txt_G Char"/>
    <w:basedOn w:val="DefaultParagraphFont"/>
    <w:link w:val="SingleTxtG"/>
    <w:rsid w:val="001604C0"/>
    <w:rPr>
      <w:lang w:val="en-GB" w:eastAsia="en-US" w:bidi="ar-SA"/>
    </w:rPr>
  </w:style>
  <w:style w:type="character" w:styleId="LineNumber">
    <w:name w:val="line number"/>
    <w:rsid w:val="000A350E"/>
    <w:rPr>
      <w:sz w:val="14"/>
    </w:rPr>
  </w:style>
  <w:style w:type="paragraph" w:styleId="CommentSubject">
    <w:name w:val="annotation subject"/>
    <w:basedOn w:val="CommentText"/>
    <w:next w:val="CommentText"/>
    <w:link w:val="CommentSubjectChar"/>
    <w:rsid w:val="00267521"/>
    <w:rPr>
      <w:b/>
      <w:bCs/>
    </w:rPr>
  </w:style>
  <w:style w:type="character" w:customStyle="1" w:styleId="CommentTextChar">
    <w:name w:val="Comment Text Char"/>
    <w:basedOn w:val="DefaultParagraphFont"/>
    <w:link w:val="CommentText"/>
    <w:semiHidden/>
    <w:rsid w:val="00267521"/>
    <w:rPr>
      <w:lang w:eastAsia="en-US"/>
    </w:rPr>
  </w:style>
  <w:style w:type="character" w:customStyle="1" w:styleId="CommentSubjectChar">
    <w:name w:val="Comment Subject Char"/>
    <w:basedOn w:val="CommentTextChar"/>
    <w:link w:val="CommentSubject"/>
    <w:rsid w:val="00267521"/>
    <w:rPr>
      <w:b/>
      <w:bCs/>
      <w:lang w:eastAsia="en-US"/>
    </w:rPr>
  </w:style>
  <w:style w:type="character" w:customStyle="1" w:styleId="Heading6Char">
    <w:name w:val="Heading 6 Char"/>
    <w:basedOn w:val="DefaultParagraphFont"/>
    <w:link w:val="Heading6"/>
    <w:uiPriority w:val="9"/>
    <w:locked/>
    <w:rsid w:val="00103C30"/>
    <w:rPr>
      <w:rFonts w:ascii="Helvetica" w:hAnsi="Helvetica"/>
      <w:color w:val="0000FF"/>
      <w:u w:val="single"/>
      <w:lang w:eastAsia="nl-NL"/>
    </w:rPr>
  </w:style>
  <w:style w:type="paragraph" w:customStyle="1" w:styleId="Point1">
    <w:name w:val="Point 1"/>
    <w:basedOn w:val="Normal"/>
    <w:uiPriority w:val="99"/>
    <w:rsid w:val="00103C30"/>
    <w:pPr>
      <w:autoSpaceDE w:val="0"/>
      <w:autoSpaceDN w:val="0"/>
      <w:spacing w:before="120" w:after="120"/>
      <w:ind w:left="1418" w:hanging="567"/>
      <w:jc w:val="both"/>
    </w:pPr>
    <w:rPr>
      <w:rFonts w:eastAsiaTheme="minorEastAsia"/>
      <w:lang w:val="fr-FR" w:eastAsia="en-GB"/>
    </w:rPr>
  </w:style>
  <w:style w:type="paragraph" w:customStyle="1" w:styleId="Point2">
    <w:name w:val="Point 2"/>
    <w:basedOn w:val="Normal"/>
    <w:uiPriority w:val="99"/>
    <w:rsid w:val="00103C30"/>
    <w:pPr>
      <w:autoSpaceDE w:val="0"/>
      <w:autoSpaceDN w:val="0"/>
      <w:spacing w:before="120" w:after="120"/>
      <w:ind w:left="1985" w:hanging="567"/>
      <w:jc w:val="both"/>
    </w:pPr>
    <w:rPr>
      <w:rFonts w:eastAsiaTheme="minorEastAsia"/>
      <w:lang w:val="fr-FR" w:eastAsia="en-GB"/>
    </w:rPr>
  </w:style>
  <w:style w:type="paragraph" w:styleId="Revision">
    <w:name w:val="Revision"/>
    <w:hidden/>
    <w:uiPriority w:val="99"/>
    <w:semiHidden/>
    <w:rsid w:val="004345B8"/>
    <w:rPr>
      <w:sz w:val="24"/>
      <w:szCs w:val="24"/>
      <w:lang w:eastAsia="en-US"/>
    </w:rPr>
  </w:style>
  <w:style w:type="paragraph" w:customStyle="1" w:styleId="Point3">
    <w:name w:val="Point 3"/>
    <w:basedOn w:val="Normal"/>
    <w:uiPriority w:val="99"/>
    <w:rsid w:val="00A27E15"/>
    <w:pPr>
      <w:autoSpaceDE w:val="0"/>
      <w:autoSpaceDN w:val="0"/>
      <w:spacing w:before="120" w:after="120"/>
      <w:ind w:left="2552" w:hanging="567"/>
      <w:jc w:val="both"/>
    </w:pPr>
    <w:rPr>
      <w:rFonts w:eastAsiaTheme="minorEastAsia"/>
      <w:lang w:val="fr-FR" w:eastAsia="en-GB"/>
    </w:rPr>
  </w:style>
  <w:style w:type="character" w:customStyle="1" w:styleId="HeaderChar">
    <w:name w:val="Header Char"/>
    <w:basedOn w:val="DefaultParagraphFont"/>
    <w:link w:val="Header"/>
    <w:uiPriority w:val="99"/>
    <w:rsid w:val="0003335C"/>
    <w:rPr>
      <w:rFonts w:ascii="Univers" w:hAnsi="Univers"/>
      <w:sz w:val="24"/>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szCs w:val="18"/>
      <w:lang w:val="en-US"/>
    </w:rPr>
  </w:style>
  <w:style w:type="paragraph" w:styleId="Heading2">
    <w:name w:val="heading 2"/>
    <w:basedOn w:val="Normal"/>
    <w:next w:val="Normal"/>
    <w:qFormat/>
    <w:pPr>
      <w:keepNext/>
      <w:jc w:val="center"/>
      <w:outlineLvl w:val="1"/>
    </w:pPr>
    <w:rPr>
      <w:rFonts w:ascii="Univers" w:hAnsi="Univers"/>
      <w:b/>
      <w:sz w:val="22"/>
      <w:szCs w:val="20"/>
      <w:u w:val="single"/>
    </w:rPr>
  </w:style>
  <w:style w:type="paragraph" w:styleId="Heading3">
    <w:name w:val="heading 3"/>
    <w:basedOn w:val="Normal"/>
    <w:next w:val="Normal"/>
    <w:qFormat/>
    <w:pPr>
      <w:keepNext/>
      <w:outlineLvl w:val="2"/>
    </w:pPr>
    <w:rPr>
      <w:b/>
      <w:color w:val="000000"/>
      <w:sz w:val="22"/>
      <w:szCs w:val="20"/>
      <w:u w:val="single"/>
      <w:lang w:eastAsia="nl-NL"/>
    </w:rPr>
  </w:style>
  <w:style w:type="paragraph" w:styleId="Heading4">
    <w:name w:val="heading 4"/>
    <w:basedOn w:val="Normal"/>
    <w:next w:val="Normal"/>
    <w:qFormat/>
    <w:pPr>
      <w:keepNext/>
      <w:jc w:val="center"/>
      <w:outlineLvl w:val="3"/>
    </w:pPr>
    <w:rPr>
      <w:szCs w:val="18"/>
    </w:rPr>
  </w:style>
  <w:style w:type="paragraph" w:styleId="Heading5">
    <w:name w:val="heading 5"/>
    <w:basedOn w:val="Normal"/>
    <w:next w:val="Normal"/>
    <w:qFormat/>
    <w:pPr>
      <w:keepNext/>
      <w:tabs>
        <w:tab w:val="center" w:pos="4734"/>
      </w:tabs>
      <w:jc w:val="center"/>
      <w:outlineLvl w:val="4"/>
    </w:pPr>
    <w:rPr>
      <w:szCs w:val="20"/>
      <w:u w:val="single"/>
    </w:rPr>
  </w:style>
  <w:style w:type="paragraph" w:styleId="Heading6">
    <w:name w:val="heading 6"/>
    <w:basedOn w:val="Normal"/>
    <w:next w:val="Normal"/>
    <w:link w:val="Heading6Char"/>
    <w:qFormat/>
    <w:pPr>
      <w:keepNext/>
      <w:tabs>
        <w:tab w:val="left" w:pos="1134"/>
        <w:tab w:val="left" w:pos="2268"/>
        <w:tab w:val="left" w:pos="2834"/>
        <w:tab w:val="left" w:pos="3402"/>
        <w:tab w:val="left" w:pos="3968"/>
      </w:tabs>
      <w:outlineLvl w:val="5"/>
    </w:pPr>
    <w:rPr>
      <w:rFonts w:ascii="Helvetica" w:hAnsi="Helvetica"/>
      <w:color w:val="0000FF"/>
      <w:sz w:val="20"/>
      <w:szCs w:val="20"/>
      <w:u w:val="single"/>
      <w:lang w:eastAsia="nl-NL"/>
    </w:rPr>
  </w:style>
  <w:style w:type="paragraph" w:styleId="Heading7">
    <w:name w:val="heading 7"/>
    <w:basedOn w:val="Normal"/>
    <w:next w:val="Normal"/>
    <w:qFormat/>
    <w:pPr>
      <w:keepNext/>
      <w:spacing w:line="260" w:lineRule="atLeast"/>
      <w:outlineLvl w:val="6"/>
    </w:pPr>
    <w:rPr>
      <w:b/>
      <w:color w:val="0000FF"/>
      <w:sz w:val="20"/>
      <w:szCs w:val="20"/>
      <w:lang w:eastAsia="nl-NL"/>
    </w:rPr>
  </w:style>
  <w:style w:type="paragraph" w:styleId="Heading9">
    <w:name w:val="heading 9"/>
    <w:basedOn w:val="Normal"/>
    <w:next w:val="Normal"/>
    <w:qFormat/>
    <w:pPr>
      <w:keepNext/>
      <w:tabs>
        <w:tab w:val="center" w:pos="4734"/>
        <w:tab w:val="left" w:pos="5040"/>
        <w:tab w:val="left" w:pos="5760"/>
        <w:tab w:val="left" w:pos="6480"/>
        <w:tab w:val="left" w:pos="7200"/>
        <w:tab w:val="left" w:pos="7920"/>
        <w:tab w:val="left" w:pos="8640"/>
        <w:tab w:val="left" w:pos="9360"/>
      </w:tabs>
      <w:spacing w:line="286" w:lineRule="auto"/>
      <w:jc w:val="center"/>
      <w:outlineLvl w:val="8"/>
    </w:pPr>
    <w:rPr>
      <w:szCs w:val="20"/>
      <w:u w:val="single"/>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rFonts w:ascii="Univers" w:hAnsi="Univers"/>
      <w:szCs w:val="20"/>
      <w:lang w:val="fr-FR"/>
    </w:rPr>
  </w:style>
  <w:style w:type="paragraph" w:styleId="BodyText2">
    <w:name w:val="Body Text 2"/>
    <w:basedOn w:val="Normal"/>
    <w:pPr>
      <w:jc w:val="center"/>
    </w:pPr>
    <w:rPr>
      <w:rFonts w:ascii="Univers" w:hAnsi="Univers"/>
      <w:b/>
      <w:caps/>
      <w:szCs w:val="20"/>
    </w:rPr>
  </w:style>
  <w:style w:type="paragraph" w:styleId="FootnoteText">
    <w:name w:val="footnote text"/>
    <w:basedOn w:val="Normal"/>
    <w:semiHidden/>
    <w:rPr>
      <w:szCs w:val="20"/>
    </w:rPr>
  </w:style>
  <w:style w:type="character" w:styleId="FootnoteReference">
    <w:name w:val="footnote reference"/>
    <w:basedOn w:val="DefaultParagraphFont"/>
    <w:rPr>
      <w:vertAlign w:val="superscript"/>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paragraph" w:styleId="BodyText">
    <w:name w:val="Body Text"/>
    <w:basedOn w:val="Normal"/>
    <w:pPr>
      <w:spacing w:after="60"/>
    </w:pPr>
    <w:rPr>
      <w:sz w:val="18"/>
    </w:rPr>
  </w:style>
  <w:style w:type="paragraph" w:styleId="Title">
    <w:name w:val="Title"/>
    <w:basedOn w:val="Normal"/>
    <w:qFormat/>
    <w:pPr>
      <w:jc w:val="center"/>
    </w:pPr>
    <w:rPr>
      <w:rFonts w:ascii="Courier" w:hAnsi="Courier"/>
      <w:b/>
      <w:color w:val="000000"/>
      <w:sz w:val="28"/>
      <w:szCs w:val="20"/>
      <w:lang w:val="fr-FR" w:eastAsia="nl-NL"/>
    </w:rPr>
  </w:style>
  <w:style w:type="paragraph" w:styleId="TOAHeading">
    <w:name w:val="toa heading"/>
    <w:basedOn w:val="Normal"/>
    <w:next w:val="Normal"/>
    <w:semiHidden/>
    <w:pPr>
      <w:widowControl w:val="0"/>
      <w:tabs>
        <w:tab w:val="right" w:pos="9360"/>
      </w:tabs>
      <w:suppressAutoHyphens/>
    </w:pPr>
    <w:rPr>
      <w:rFonts w:ascii="Courier New" w:hAnsi="Courier New"/>
      <w:snapToGrid w:val="0"/>
      <w:sz w:val="20"/>
      <w:szCs w:val="20"/>
      <w:lang w:val="en-US"/>
    </w:rPr>
  </w:style>
  <w:style w:type="paragraph" w:styleId="BodyText3">
    <w:name w:val="Body Text 3"/>
    <w:basedOn w:val="Normal"/>
    <w:pPr>
      <w:tabs>
        <w:tab w:val="left" w:pos="1138"/>
        <w:tab w:val="left" w:pos="1401"/>
        <w:tab w:val="left" w:pos="1700"/>
        <w:tab w:val="left" w:pos="2268"/>
        <w:tab w:val="left" w:pos="2834"/>
        <w:tab w:val="left" w:pos="3402"/>
        <w:tab w:val="left" w:pos="3968"/>
      </w:tabs>
    </w:pPr>
    <w:rPr>
      <w:rFonts w:ascii="Courier New" w:hAnsi="Courier New"/>
      <w:sz w:val="20"/>
      <w:szCs w:val="20"/>
      <w:lang w:eastAsia="nl-NL"/>
    </w:rPr>
  </w:style>
  <w:style w:type="paragraph" w:styleId="BodyTextIndent">
    <w:name w:val="Body Text Indent"/>
    <w:basedOn w:val="Normal"/>
    <w:pPr>
      <w:tabs>
        <w:tab w:val="left" w:pos="459"/>
        <w:tab w:val="left" w:pos="2268"/>
        <w:tab w:val="left" w:pos="2834"/>
        <w:tab w:val="left" w:pos="3402"/>
        <w:tab w:val="left" w:pos="3968"/>
      </w:tabs>
      <w:spacing w:line="286" w:lineRule="auto"/>
      <w:ind w:left="2834" w:hanging="2800"/>
    </w:pPr>
    <w:rPr>
      <w:rFonts w:ascii="Courier New" w:hAnsi="Courier New"/>
      <w:sz w:val="20"/>
      <w:szCs w:val="20"/>
      <w:lang w:eastAsia="nl-NL"/>
    </w:rPr>
  </w:style>
  <w:style w:type="paragraph" w:customStyle="1" w:styleId="Body">
    <w:name w:val="Body"/>
    <w:basedOn w:val="Normal"/>
    <w:pPr>
      <w:spacing w:line="260" w:lineRule="atLeast"/>
    </w:pPr>
    <w:rPr>
      <w:sz w:val="21"/>
      <w:szCs w:val="20"/>
      <w:lang w:val="nl-NL" w:eastAsia="nl-NL"/>
    </w:rPr>
  </w:style>
  <w:style w:type="character" w:styleId="Hyperlink">
    <w:name w:val="Hyperlink"/>
    <w:basedOn w:val="DefaultParagraphFont"/>
    <w:rPr>
      <w:color w:val="0000FF"/>
      <w:u w:val="single"/>
    </w:rPr>
  </w:style>
  <w:style w:type="paragraph" w:styleId="BlockText">
    <w:name w:val="Block Text"/>
    <w:basedOn w:val="Normal"/>
    <w:pPr>
      <w:tabs>
        <w:tab w:val="left" w:pos="1440"/>
        <w:tab w:val="left" w:pos="1560"/>
        <w:tab w:val="left" w:leader="dot" w:pos="8789"/>
        <w:tab w:val="right" w:leader="dot" w:pos="9468"/>
      </w:tabs>
      <w:suppressAutoHyphens/>
      <w:ind w:left="1440" w:right="-1" w:hanging="1440"/>
      <w:jc w:val="both"/>
    </w:pPr>
    <w:rPr>
      <w:szCs w:val="20"/>
      <w:lang w:eastAsia="nl-NL"/>
    </w:rPr>
  </w:style>
  <w:style w:type="paragraph" w:customStyle="1" w:styleId="FootnoteTex">
    <w:name w:val="Footnote Tex"/>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w:hAnsi="Courier"/>
      <w:snapToGrid w:val="0"/>
      <w:color w:val="000000"/>
      <w:sz w:val="20"/>
      <w:szCs w:val="20"/>
    </w:rPr>
  </w:style>
  <w:style w:type="paragraph" w:styleId="Footer">
    <w:name w:val="footer"/>
    <w:basedOn w:val="Normal"/>
    <w:pPr>
      <w:tabs>
        <w:tab w:val="right" w:pos="8640"/>
      </w:tabs>
      <w:spacing w:line="260" w:lineRule="atLeast"/>
    </w:pPr>
    <w:rPr>
      <w:sz w:val="21"/>
      <w:szCs w:val="20"/>
      <w:lang w:val="nl-NL" w:eastAsia="nl-NL"/>
    </w:rPr>
  </w:style>
  <w:style w:type="paragraph" w:styleId="BodyTextIndent3">
    <w:name w:val="Body Text Indent 3"/>
    <w:basedOn w:val="Normal"/>
    <w:pPr>
      <w:widowControl w:val="0"/>
      <w:tabs>
        <w:tab w:val="left" w:pos="-720"/>
        <w:tab w:val="left" w:pos="0"/>
        <w:tab w:val="left" w:pos="1134"/>
      </w:tabs>
      <w:suppressAutoHyphens/>
      <w:spacing w:line="288" w:lineRule="auto"/>
      <w:ind w:left="1134" w:hanging="1134"/>
    </w:pPr>
    <w:rPr>
      <w:rFonts w:ascii="Courier" w:eastAsia="MS Gothic" w:hAnsi="Courier"/>
      <w:snapToGrid w:val="0"/>
      <w:sz w:val="20"/>
      <w:szCs w:val="20"/>
      <w:lang w:val="en-US"/>
    </w:rPr>
  </w:style>
  <w:style w:type="character" w:styleId="PageNumber">
    <w:name w:val="page number"/>
    <w:basedOn w:val="DefaultParagraphFont"/>
  </w:style>
  <w:style w:type="paragraph" w:styleId="BodyTextIndent2">
    <w:name w:val="Body Text Indent 2"/>
    <w:basedOn w:val="Normal"/>
    <w:pPr>
      <w:tabs>
        <w:tab w:val="left" w:pos="1560"/>
        <w:tab w:val="right" w:leader="dot" w:pos="9072"/>
      </w:tabs>
      <w:ind w:left="1560" w:hanging="1560"/>
      <w:jc w:val="both"/>
    </w:pPr>
  </w:style>
  <w:style w:type="paragraph" w:styleId="BalloonText">
    <w:name w:val="Balloon Text"/>
    <w:basedOn w:val="Normal"/>
    <w:semiHidden/>
    <w:rsid w:val="00353DE7"/>
    <w:rPr>
      <w:rFonts w:ascii="Tahoma" w:hAnsi="Tahoma" w:cs="Tahoma"/>
      <w:sz w:val="16"/>
      <w:szCs w:val="16"/>
    </w:rPr>
  </w:style>
  <w:style w:type="paragraph" w:customStyle="1" w:styleId="SingleTxtG">
    <w:name w:val="_ Single Txt_G"/>
    <w:basedOn w:val="Normal"/>
    <w:link w:val="SingleTxtGChar"/>
    <w:rsid w:val="00785F0F"/>
    <w:pPr>
      <w:suppressAutoHyphens/>
      <w:spacing w:after="120" w:line="240" w:lineRule="atLeast"/>
      <w:ind w:left="1134" w:right="1134"/>
      <w:jc w:val="both"/>
    </w:pPr>
    <w:rPr>
      <w:sz w:val="20"/>
      <w:szCs w:val="20"/>
    </w:rPr>
  </w:style>
  <w:style w:type="paragraph" w:customStyle="1" w:styleId="HChG">
    <w:name w:val="_ H _Ch_G"/>
    <w:basedOn w:val="Normal"/>
    <w:next w:val="Normal"/>
    <w:rsid w:val="00785F0F"/>
    <w:pPr>
      <w:keepNext/>
      <w:keepLines/>
      <w:tabs>
        <w:tab w:val="right" w:pos="851"/>
      </w:tabs>
      <w:suppressAutoHyphens/>
      <w:spacing w:before="360" w:after="240" w:line="300" w:lineRule="exact"/>
      <w:ind w:left="1134" w:right="1134" w:hanging="1134"/>
    </w:pPr>
    <w:rPr>
      <w:b/>
      <w:sz w:val="28"/>
      <w:szCs w:val="20"/>
    </w:rPr>
  </w:style>
  <w:style w:type="paragraph" w:customStyle="1" w:styleId="a">
    <w:name w:val="(a)"/>
    <w:basedOn w:val="Normal"/>
    <w:rsid w:val="00785F0F"/>
    <w:pPr>
      <w:suppressAutoHyphens/>
      <w:spacing w:after="120" w:line="240" w:lineRule="atLeast"/>
      <w:ind w:left="1701" w:right="1134" w:hanging="567"/>
      <w:jc w:val="both"/>
    </w:pPr>
    <w:rPr>
      <w:sz w:val="20"/>
      <w:szCs w:val="20"/>
    </w:rPr>
  </w:style>
  <w:style w:type="paragraph" w:customStyle="1" w:styleId="aLeft4cm">
    <w:name w:val="(a) + Left:  4 cm"/>
    <w:basedOn w:val="a"/>
    <w:rsid w:val="00785F0F"/>
    <w:pPr>
      <w:ind w:left="2835"/>
    </w:pPr>
  </w:style>
  <w:style w:type="paragraph" w:customStyle="1" w:styleId="para">
    <w:name w:val="para"/>
    <w:basedOn w:val="SingleTxtG"/>
    <w:rsid w:val="00785F0F"/>
    <w:pPr>
      <w:ind w:left="2268" w:hanging="1134"/>
    </w:pPr>
  </w:style>
  <w:style w:type="paragraph" w:customStyle="1" w:styleId="StyleparaRight151cm">
    <w:name w:val="Style para + Right:  1.51 cm"/>
    <w:basedOn w:val="para"/>
    <w:rsid w:val="00785F0F"/>
  </w:style>
  <w:style w:type="paragraph" w:customStyle="1" w:styleId="ManualNumPar1">
    <w:name w:val="Manual NumPar 1"/>
    <w:basedOn w:val="Normal"/>
    <w:next w:val="Normal"/>
    <w:rsid w:val="00DA0BA2"/>
    <w:pPr>
      <w:spacing w:before="120" w:after="120"/>
      <w:ind w:left="851" w:hanging="851"/>
      <w:jc w:val="both"/>
    </w:pPr>
    <w:rPr>
      <w:szCs w:val="20"/>
    </w:rPr>
  </w:style>
  <w:style w:type="table" w:customStyle="1" w:styleId="TableGrid3">
    <w:name w:val="Table Grid3"/>
    <w:basedOn w:val="TableNormal"/>
    <w:next w:val="TableGrid"/>
    <w:rsid w:val="008A42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8A42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4426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har">
    <w:name w:val="_ Single Txt_G Char"/>
    <w:basedOn w:val="DefaultParagraphFont"/>
    <w:link w:val="SingleTxtG"/>
    <w:rsid w:val="001604C0"/>
    <w:rPr>
      <w:lang w:val="en-GB" w:eastAsia="en-US" w:bidi="ar-SA"/>
    </w:rPr>
  </w:style>
  <w:style w:type="character" w:styleId="LineNumber">
    <w:name w:val="line number"/>
    <w:rsid w:val="000A350E"/>
    <w:rPr>
      <w:sz w:val="14"/>
    </w:rPr>
  </w:style>
  <w:style w:type="paragraph" w:styleId="CommentSubject">
    <w:name w:val="annotation subject"/>
    <w:basedOn w:val="CommentText"/>
    <w:next w:val="CommentText"/>
    <w:link w:val="CommentSubjectChar"/>
    <w:rsid w:val="00267521"/>
    <w:rPr>
      <w:b/>
      <w:bCs/>
    </w:rPr>
  </w:style>
  <w:style w:type="character" w:customStyle="1" w:styleId="CommentTextChar">
    <w:name w:val="Comment Text Char"/>
    <w:basedOn w:val="DefaultParagraphFont"/>
    <w:link w:val="CommentText"/>
    <w:semiHidden/>
    <w:rsid w:val="00267521"/>
    <w:rPr>
      <w:lang w:eastAsia="en-US"/>
    </w:rPr>
  </w:style>
  <w:style w:type="character" w:customStyle="1" w:styleId="CommentSubjectChar">
    <w:name w:val="Comment Subject Char"/>
    <w:basedOn w:val="CommentTextChar"/>
    <w:link w:val="CommentSubject"/>
    <w:rsid w:val="00267521"/>
    <w:rPr>
      <w:b/>
      <w:bCs/>
      <w:lang w:eastAsia="en-US"/>
    </w:rPr>
  </w:style>
  <w:style w:type="character" w:customStyle="1" w:styleId="Heading6Char">
    <w:name w:val="Heading 6 Char"/>
    <w:basedOn w:val="DefaultParagraphFont"/>
    <w:link w:val="Heading6"/>
    <w:uiPriority w:val="9"/>
    <w:locked/>
    <w:rsid w:val="00103C30"/>
    <w:rPr>
      <w:rFonts w:ascii="Helvetica" w:hAnsi="Helvetica"/>
      <w:color w:val="0000FF"/>
      <w:u w:val="single"/>
      <w:lang w:eastAsia="nl-NL"/>
    </w:rPr>
  </w:style>
  <w:style w:type="paragraph" w:customStyle="1" w:styleId="Point1">
    <w:name w:val="Point 1"/>
    <w:basedOn w:val="Normal"/>
    <w:uiPriority w:val="99"/>
    <w:rsid w:val="00103C30"/>
    <w:pPr>
      <w:autoSpaceDE w:val="0"/>
      <w:autoSpaceDN w:val="0"/>
      <w:spacing w:before="120" w:after="120"/>
      <w:ind w:left="1418" w:hanging="567"/>
      <w:jc w:val="both"/>
    </w:pPr>
    <w:rPr>
      <w:rFonts w:eastAsiaTheme="minorEastAsia"/>
      <w:lang w:val="fr-FR" w:eastAsia="en-GB"/>
    </w:rPr>
  </w:style>
  <w:style w:type="paragraph" w:customStyle="1" w:styleId="Point2">
    <w:name w:val="Point 2"/>
    <w:basedOn w:val="Normal"/>
    <w:uiPriority w:val="99"/>
    <w:rsid w:val="00103C30"/>
    <w:pPr>
      <w:autoSpaceDE w:val="0"/>
      <w:autoSpaceDN w:val="0"/>
      <w:spacing w:before="120" w:after="120"/>
      <w:ind w:left="1985" w:hanging="567"/>
      <w:jc w:val="both"/>
    </w:pPr>
    <w:rPr>
      <w:rFonts w:eastAsiaTheme="minorEastAsia"/>
      <w:lang w:val="fr-FR" w:eastAsia="en-GB"/>
    </w:rPr>
  </w:style>
  <w:style w:type="paragraph" w:styleId="Revision">
    <w:name w:val="Revision"/>
    <w:hidden/>
    <w:uiPriority w:val="99"/>
    <w:semiHidden/>
    <w:rsid w:val="004345B8"/>
    <w:rPr>
      <w:sz w:val="24"/>
      <w:szCs w:val="24"/>
      <w:lang w:eastAsia="en-US"/>
    </w:rPr>
  </w:style>
  <w:style w:type="paragraph" w:customStyle="1" w:styleId="Point3">
    <w:name w:val="Point 3"/>
    <w:basedOn w:val="Normal"/>
    <w:uiPriority w:val="99"/>
    <w:rsid w:val="00A27E15"/>
    <w:pPr>
      <w:autoSpaceDE w:val="0"/>
      <w:autoSpaceDN w:val="0"/>
      <w:spacing w:before="120" w:after="120"/>
      <w:ind w:left="2552" w:hanging="567"/>
      <w:jc w:val="both"/>
    </w:pPr>
    <w:rPr>
      <w:rFonts w:eastAsiaTheme="minorEastAsia"/>
      <w:lang w:val="fr-FR" w:eastAsia="en-GB"/>
    </w:rPr>
  </w:style>
  <w:style w:type="character" w:customStyle="1" w:styleId="HeaderChar">
    <w:name w:val="Header Char"/>
    <w:basedOn w:val="DefaultParagraphFont"/>
    <w:link w:val="Header"/>
    <w:uiPriority w:val="99"/>
    <w:rsid w:val="0003335C"/>
    <w:rPr>
      <w:rFonts w:ascii="Univers" w:hAnsi="Univers"/>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46.wmf"/><Relationship Id="rId21" Type="http://schemas.openxmlformats.org/officeDocument/2006/relationships/oleObject" Target="embeddings/oleObject6.bin"/><Relationship Id="rId42" Type="http://schemas.openxmlformats.org/officeDocument/2006/relationships/header" Target="header8.xml"/><Relationship Id="rId63" Type="http://schemas.openxmlformats.org/officeDocument/2006/relationships/oleObject" Target="embeddings/oleObject32.bin"/><Relationship Id="rId84" Type="http://schemas.openxmlformats.org/officeDocument/2006/relationships/image" Target="media/image33.wmf"/><Relationship Id="rId138" Type="http://schemas.openxmlformats.org/officeDocument/2006/relationships/image" Target="media/image58.wmf"/><Relationship Id="rId107" Type="http://schemas.openxmlformats.org/officeDocument/2006/relationships/header" Target="header25.xml"/><Relationship Id="rId11" Type="http://schemas.openxmlformats.org/officeDocument/2006/relationships/header" Target="header1.xml"/><Relationship Id="rId32" Type="http://schemas.openxmlformats.org/officeDocument/2006/relationships/image" Target="media/image13.wmf"/><Relationship Id="rId37" Type="http://schemas.openxmlformats.org/officeDocument/2006/relationships/header" Target="header3.xml"/><Relationship Id="rId53" Type="http://schemas.openxmlformats.org/officeDocument/2006/relationships/header" Target="header14.xml"/><Relationship Id="rId58" Type="http://schemas.openxmlformats.org/officeDocument/2006/relationships/oleObject" Target="embeddings/oleObject29.bin"/><Relationship Id="rId74" Type="http://schemas.openxmlformats.org/officeDocument/2006/relationships/image" Target="media/image28.wmf"/><Relationship Id="rId79" Type="http://schemas.openxmlformats.org/officeDocument/2006/relationships/oleObject" Target="embeddings/oleObject41.bin"/><Relationship Id="rId102" Type="http://schemas.openxmlformats.org/officeDocument/2006/relationships/header" Target="header21.xml"/><Relationship Id="rId123" Type="http://schemas.openxmlformats.org/officeDocument/2006/relationships/image" Target="media/image49.wmf"/><Relationship Id="rId128" Type="http://schemas.openxmlformats.org/officeDocument/2006/relationships/oleObject" Target="embeddings/oleObject69.bin"/><Relationship Id="rId5" Type="http://schemas.openxmlformats.org/officeDocument/2006/relationships/webSettings" Target="webSettings.xml"/><Relationship Id="rId90" Type="http://schemas.openxmlformats.org/officeDocument/2006/relationships/image" Target="media/image35.wmf"/><Relationship Id="rId95" Type="http://schemas.openxmlformats.org/officeDocument/2006/relationships/oleObject" Target="embeddings/oleObject50.bin"/><Relationship Id="rId22" Type="http://schemas.openxmlformats.org/officeDocument/2006/relationships/image" Target="media/image8.wmf"/><Relationship Id="rId27" Type="http://schemas.openxmlformats.org/officeDocument/2006/relationships/oleObject" Target="embeddings/oleObject9.bin"/><Relationship Id="rId43" Type="http://schemas.openxmlformats.org/officeDocument/2006/relationships/header" Target="header9.xml"/><Relationship Id="rId48" Type="http://schemas.openxmlformats.org/officeDocument/2006/relationships/oleObject" Target="embeddings/oleObject24.bin"/><Relationship Id="rId64" Type="http://schemas.openxmlformats.org/officeDocument/2006/relationships/image" Target="media/image24.wmf"/><Relationship Id="rId69" Type="http://schemas.openxmlformats.org/officeDocument/2006/relationships/header" Target="header16.xml"/><Relationship Id="rId113" Type="http://schemas.openxmlformats.org/officeDocument/2006/relationships/image" Target="media/image44.wmf"/><Relationship Id="rId118" Type="http://schemas.openxmlformats.org/officeDocument/2006/relationships/oleObject" Target="embeddings/oleObject64.bin"/><Relationship Id="rId134" Type="http://schemas.openxmlformats.org/officeDocument/2006/relationships/image" Target="media/image56.wmf"/><Relationship Id="rId139" Type="http://schemas.openxmlformats.org/officeDocument/2006/relationships/oleObject" Target="embeddings/oleObject73.bin"/><Relationship Id="rId80" Type="http://schemas.openxmlformats.org/officeDocument/2006/relationships/image" Target="media/image31.wmf"/><Relationship Id="rId85" Type="http://schemas.openxmlformats.org/officeDocument/2006/relationships/oleObject" Target="embeddings/oleObject44.bin"/><Relationship Id="rId12" Type="http://schemas.openxmlformats.org/officeDocument/2006/relationships/image" Target="media/image3.wmf"/><Relationship Id="rId17" Type="http://schemas.openxmlformats.org/officeDocument/2006/relationships/oleObject" Target="embeddings/oleObject4.bin"/><Relationship Id="rId33" Type="http://schemas.openxmlformats.org/officeDocument/2006/relationships/oleObject" Target="embeddings/oleObject12.bin"/><Relationship Id="rId38" Type="http://schemas.openxmlformats.org/officeDocument/2006/relationships/header" Target="header4.xml"/><Relationship Id="rId59" Type="http://schemas.openxmlformats.org/officeDocument/2006/relationships/oleObject" Target="embeddings/oleObject30.bin"/><Relationship Id="rId103" Type="http://schemas.openxmlformats.org/officeDocument/2006/relationships/header" Target="header22.xml"/><Relationship Id="rId108" Type="http://schemas.openxmlformats.org/officeDocument/2006/relationships/header" Target="header26.xml"/><Relationship Id="rId124" Type="http://schemas.openxmlformats.org/officeDocument/2006/relationships/oleObject" Target="embeddings/oleObject67.bin"/><Relationship Id="rId129" Type="http://schemas.openxmlformats.org/officeDocument/2006/relationships/image" Target="media/image52.wmf"/><Relationship Id="rId54" Type="http://schemas.openxmlformats.org/officeDocument/2006/relationships/image" Target="media/image18.png"/><Relationship Id="rId70" Type="http://schemas.openxmlformats.org/officeDocument/2006/relationships/image" Target="media/image26.wmf"/><Relationship Id="rId75" Type="http://schemas.openxmlformats.org/officeDocument/2006/relationships/oleObject" Target="embeddings/oleObject39.bin"/><Relationship Id="rId91" Type="http://schemas.openxmlformats.org/officeDocument/2006/relationships/oleObject" Target="embeddings/oleObject48.bin"/><Relationship Id="rId96" Type="http://schemas.openxmlformats.org/officeDocument/2006/relationships/image" Target="media/image38.wmf"/><Relationship Id="rId140" Type="http://schemas.openxmlformats.org/officeDocument/2006/relationships/header" Target="header27.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oleObject" Target="embeddings/oleObject7.bin"/><Relationship Id="rId28" Type="http://schemas.openxmlformats.org/officeDocument/2006/relationships/image" Target="media/image11.wmf"/><Relationship Id="rId49" Type="http://schemas.openxmlformats.org/officeDocument/2006/relationships/image" Target="media/image17.wmf"/><Relationship Id="rId114" Type="http://schemas.openxmlformats.org/officeDocument/2006/relationships/oleObject" Target="embeddings/oleObject62.bin"/><Relationship Id="rId119" Type="http://schemas.openxmlformats.org/officeDocument/2006/relationships/image" Target="media/image47.wmf"/><Relationship Id="rId44" Type="http://schemas.openxmlformats.org/officeDocument/2006/relationships/image" Target="media/image15.png"/><Relationship Id="rId60" Type="http://schemas.openxmlformats.org/officeDocument/2006/relationships/image" Target="media/image22.png"/><Relationship Id="rId65" Type="http://schemas.openxmlformats.org/officeDocument/2006/relationships/oleObject" Target="embeddings/oleObject33.bin"/><Relationship Id="rId81" Type="http://schemas.openxmlformats.org/officeDocument/2006/relationships/oleObject" Target="embeddings/oleObject42.bin"/><Relationship Id="rId86" Type="http://schemas.openxmlformats.org/officeDocument/2006/relationships/header" Target="header17.xml"/><Relationship Id="rId130" Type="http://schemas.openxmlformats.org/officeDocument/2006/relationships/oleObject" Target="embeddings/oleObject70.bin"/><Relationship Id="rId135" Type="http://schemas.openxmlformats.org/officeDocument/2006/relationships/oleObject" Target="embeddings/oleObject71.bin"/><Relationship Id="rId13" Type="http://schemas.openxmlformats.org/officeDocument/2006/relationships/oleObject" Target="embeddings/oleObject2.bin"/><Relationship Id="rId18" Type="http://schemas.openxmlformats.org/officeDocument/2006/relationships/image" Target="media/image6.wmf"/><Relationship Id="rId39" Type="http://schemas.openxmlformats.org/officeDocument/2006/relationships/header" Target="header5.xml"/><Relationship Id="rId109" Type="http://schemas.openxmlformats.org/officeDocument/2006/relationships/image" Target="media/image42.wmf"/><Relationship Id="rId34" Type="http://schemas.openxmlformats.org/officeDocument/2006/relationships/image" Target="media/image14.wmf"/><Relationship Id="rId50" Type="http://schemas.openxmlformats.org/officeDocument/2006/relationships/oleObject" Target="embeddings/oleObject25.bin"/><Relationship Id="rId55" Type="http://schemas.openxmlformats.org/officeDocument/2006/relationships/image" Target="media/image19.png"/><Relationship Id="rId76" Type="http://schemas.openxmlformats.org/officeDocument/2006/relationships/image" Target="media/image29.wmf"/><Relationship Id="rId97" Type="http://schemas.openxmlformats.org/officeDocument/2006/relationships/oleObject" Target="embeddings/oleObject51.bin"/><Relationship Id="rId104" Type="http://schemas.openxmlformats.org/officeDocument/2006/relationships/header" Target="header23.xml"/><Relationship Id="rId120" Type="http://schemas.openxmlformats.org/officeDocument/2006/relationships/oleObject" Target="embeddings/oleObject65.bin"/><Relationship Id="rId125" Type="http://schemas.openxmlformats.org/officeDocument/2006/relationships/image" Target="media/image50.wmf"/><Relationship Id="rId141" Type="http://schemas.openxmlformats.org/officeDocument/2006/relationships/header" Target="header28.xml"/><Relationship Id="rId7" Type="http://schemas.openxmlformats.org/officeDocument/2006/relationships/endnotes" Target="endnotes.xml"/><Relationship Id="rId71" Type="http://schemas.openxmlformats.org/officeDocument/2006/relationships/oleObject" Target="embeddings/oleObject37.bin"/><Relationship Id="rId92" Type="http://schemas.openxmlformats.org/officeDocument/2006/relationships/image" Target="media/image36.wmf"/><Relationship Id="rId2" Type="http://schemas.openxmlformats.org/officeDocument/2006/relationships/styles" Target="styles.xml"/><Relationship Id="rId29" Type="http://schemas.openxmlformats.org/officeDocument/2006/relationships/oleObject" Target="embeddings/oleObject10.bin"/><Relationship Id="rId24" Type="http://schemas.openxmlformats.org/officeDocument/2006/relationships/image" Target="media/image9.wmf"/><Relationship Id="rId40" Type="http://schemas.openxmlformats.org/officeDocument/2006/relationships/header" Target="header6.xml"/><Relationship Id="rId45" Type="http://schemas.openxmlformats.org/officeDocument/2006/relationships/header" Target="header10.xml"/><Relationship Id="rId66" Type="http://schemas.openxmlformats.org/officeDocument/2006/relationships/image" Target="media/image25.wmf"/><Relationship Id="rId87" Type="http://schemas.openxmlformats.org/officeDocument/2006/relationships/header" Target="header18.xml"/><Relationship Id="rId110" Type="http://schemas.openxmlformats.org/officeDocument/2006/relationships/oleObject" Target="embeddings/oleObject60.bin"/><Relationship Id="rId115" Type="http://schemas.openxmlformats.org/officeDocument/2006/relationships/image" Target="media/image45.wmf"/><Relationship Id="rId131" Type="http://schemas.openxmlformats.org/officeDocument/2006/relationships/image" Target="media/image53.emf"/><Relationship Id="rId136" Type="http://schemas.openxmlformats.org/officeDocument/2006/relationships/image" Target="media/image57.wmf"/><Relationship Id="rId61" Type="http://schemas.openxmlformats.org/officeDocument/2006/relationships/image" Target="media/image23.wmf"/><Relationship Id="rId82" Type="http://schemas.openxmlformats.org/officeDocument/2006/relationships/image" Target="media/image32.wmf"/><Relationship Id="rId19" Type="http://schemas.openxmlformats.org/officeDocument/2006/relationships/oleObject" Target="embeddings/oleObject5.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3.bin"/><Relationship Id="rId56" Type="http://schemas.openxmlformats.org/officeDocument/2006/relationships/image" Target="media/image20.png"/><Relationship Id="rId77" Type="http://schemas.openxmlformats.org/officeDocument/2006/relationships/oleObject" Target="embeddings/oleObject40.bin"/><Relationship Id="rId100" Type="http://schemas.openxmlformats.org/officeDocument/2006/relationships/image" Target="media/image39.wmf"/><Relationship Id="rId105" Type="http://schemas.openxmlformats.org/officeDocument/2006/relationships/header" Target="header24.xml"/><Relationship Id="rId126" Type="http://schemas.openxmlformats.org/officeDocument/2006/relationships/oleObject" Target="embeddings/oleObject68.bin"/><Relationship Id="rId8" Type="http://schemas.openxmlformats.org/officeDocument/2006/relationships/image" Target="media/image1.wmf"/><Relationship Id="rId51" Type="http://schemas.openxmlformats.org/officeDocument/2006/relationships/header" Target="header12.xml"/><Relationship Id="rId72" Type="http://schemas.openxmlformats.org/officeDocument/2006/relationships/image" Target="media/image27.wmf"/><Relationship Id="rId93" Type="http://schemas.openxmlformats.org/officeDocument/2006/relationships/oleObject" Target="embeddings/oleObject49.bin"/><Relationship Id="rId98" Type="http://schemas.openxmlformats.org/officeDocument/2006/relationships/header" Target="header19.xml"/><Relationship Id="rId121" Type="http://schemas.openxmlformats.org/officeDocument/2006/relationships/image" Target="media/image48.wmf"/><Relationship Id="rId142" Type="http://schemas.openxmlformats.org/officeDocument/2006/relationships/fontTable" Target="fontTable.xml"/><Relationship Id="rId3" Type="http://schemas.microsoft.com/office/2007/relationships/stylesWithEffects" Target="stylesWithEffects.xml"/><Relationship Id="rId25" Type="http://schemas.openxmlformats.org/officeDocument/2006/relationships/oleObject" Target="embeddings/oleObject8.bin"/><Relationship Id="rId46" Type="http://schemas.openxmlformats.org/officeDocument/2006/relationships/header" Target="header11.xml"/><Relationship Id="rId67" Type="http://schemas.openxmlformats.org/officeDocument/2006/relationships/oleObject" Target="embeddings/oleObject34.bin"/><Relationship Id="rId116" Type="http://schemas.openxmlformats.org/officeDocument/2006/relationships/oleObject" Target="embeddings/oleObject63.bin"/><Relationship Id="rId137" Type="http://schemas.openxmlformats.org/officeDocument/2006/relationships/oleObject" Target="embeddings/oleObject72.bin"/><Relationship Id="rId20" Type="http://schemas.openxmlformats.org/officeDocument/2006/relationships/image" Target="media/image7.wmf"/><Relationship Id="rId41" Type="http://schemas.openxmlformats.org/officeDocument/2006/relationships/header" Target="header7.xml"/><Relationship Id="rId62" Type="http://schemas.openxmlformats.org/officeDocument/2006/relationships/oleObject" Target="embeddings/oleObject31.bin"/><Relationship Id="rId83" Type="http://schemas.openxmlformats.org/officeDocument/2006/relationships/oleObject" Target="embeddings/oleObject43.bin"/><Relationship Id="rId88" Type="http://schemas.openxmlformats.org/officeDocument/2006/relationships/image" Target="media/image34.wmf"/><Relationship Id="rId111" Type="http://schemas.openxmlformats.org/officeDocument/2006/relationships/image" Target="media/image43.wmf"/><Relationship Id="rId132" Type="http://schemas.openxmlformats.org/officeDocument/2006/relationships/image" Target="media/image54.gif"/><Relationship Id="rId15" Type="http://schemas.openxmlformats.org/officeDocument/2006/relationships/oleObject" Target="embeddings/oleObject3.bin"/><Relationship Id="rId36" Type="http://schemas.openxmlformats.org/officeDocument/2006/relationships/header" Target="header2.xml"/><Relationship Id="rId57" Type="http://schemas.openxmlformats.org/officeDocument/2006/relationships/image" Target="media/image21.wmf"/><Relationship Id="rId106" Type="http://schemas.openxmlformats.org/officeDocument/2006/relationships/image" Target="media/image41.emf"/><Relationship Id="rId127" Type="http://schemas.openxmlformats.org/officeDocument/2006/relationships/image" Target="media/image51.wmf"/><Relationship Id="rId10" Type="http://schemas.openxmlformats.org/officeDocument/2006/relationships/image" Target="media/image2.png"/><Relationship Id="rId31" Type="http://schemas.openxmlformats.org/officeDocument/2006/relationships/oleObject" Target="embeddings/oleObject11.bin"/><Relationship Id="rId52" Type="http://schemas.openxmlformats.org/officeDocument/2006/relationships/header" Target="header13.xml"/><Relationship Id="rId73" Type="http://schemas.openxmlformats.org/officeDocument/2006/relationships/oleObject" Target="embeddings/oleObject38.bin"/><Relationship Id="rId78" Type="http://schemas.openxmlformats.org/officeDocument/2006/relationships/image" Target="media/image30.wmf"/><Relationship Id="rId94" Type="http://schemas.openxmlformats.org/officeDocument/2006/relationships/image" Target="media/image37.wmf"/><Relationship Id="rId99" Type="http://schemas.openxmlformats.org/officeDocument/2006/relationships/header" Target="header20.xml"/><Relationship Id="rId101" Type="http://schemas.openxmlformats.org/officeDocument/2006/relationships/image" Target="media/image40.wmf"/><Relationship Id="rId122" Type="http://schemas.openxmlformats.org/officeDocument/2006/relationships/oleObject" Target="embeddings/oleObject66.bin"/><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26" Type="http://schemas.openxmlformats.org/officeDocument/2006/relationships/image" Target="media/image10.wmf"/><Relationship Id="rId47" Type="http://schemas.openxmlformats.org/officeDocument/2006/relationships/image" Target="media/image16.wmf"/><Relationship Id="rId68" Type="http://schemas.openxmlformats.org/officeDocument/2006/relationships/header" Target="header15.xml"/><Relationship Id="rId89" Type="http://schemas.openxmlformats.org/officeDocument/2006/relationships/oleObject" Target="embeddings/oleObject47.bin"/><Relationship Id="rId112" Type="http://schemas.openxmlformats.org/officeDocument/2006/relationships/oleObject" Target="embeddings/oleObject61.bin"/><Relationship Id="rId133" Type="http://schemas.openxmlformats.org/officeDocument/2006/relationships/image" Target="media/image55.gif"/><Relationship Id="rId16" Type="http://schemas.openxmlformats.org/officeDocument/2006/relationships/image" Target="media/image5.wmf"/></Relationships>
</file>

<file path=word/_rels/header10.xml.rels><?xml version="1.0" encoding="UTF-8" standalone="yes"?>
<Relationships xmlns="http://schemas.openxmlformats.org/package/2006/relationships"><Relationship Id="rId2" Type="http://schemas.openxmlformats.org/officeDocument/2006/relationships/oleObject" Target="embeddings/oleObject22.bin"/><Relationship Id="rId1" Type="http://schemas.openxmlformats.org/officeDocument/2006/relationships/image" Target="media/image1.wmf"/></Relationships>
</file>

<file path=word/_rels/header11.xml.rels><?xml version="1.0" encoding="UTF-8" standalone="yes"?>
<Relationships xmlns="http://schemas.openxmlformats.org/package/2006/relationships"><Relationship Id="rId2" Type="http://schemas.openxmlformats.org/officeDocument/2006/relationships/oleObject" Target="embeddings/oleObject23.bin"/><Relationship Id="rId1" Type="http://schemas.openxmlformats.org/officeDocument/2006/relationships/image" Target="media/image1.wmf"/></Relationships>
</file>

<file path=word/_rels/header12.xml.rels><?xml version="1.0" encoding="UTF-8" standalone="yes"?>
<Relationships xmlns="http://schemas.openxmlformats.org/package/2006/relationships"><Relationship Id="rId2" Type="http://schemas.openxmlformats.org/officeDocument/2006/relationships/oleObject" Target="embeddings/oleObject26.bin"/><Relationship Id="rId1" Type="http://schemas.openxmlformats.org/officeDocument/2006/relationships/image" Target="media/image1.wmf"/></Relationships>
</file>

<file path=word/_rels/header13.xml.rels><?xml version="1.0" encoding="UTF-8" standalone="yes"?>
<Relationships xmlns="http://schemas.openxmlformats.org/package/2006/relationships"><Relationship Id="rId2" Type="http://schemas.openxmlformats.org/officeDocument/2006/relationships/oleObject" Target="embeddings/oleObject27.bin"/><Relationship Id="rId1" Type="http://schemas.openxmlformats.org/officeDocument/2006/relationships/image" Target="media/image1.wmf"/></Relationships>
</file>

<file path=word/_rels/header14.xml.rels><?xml version="1.0" encoding="UTF-8" standalone="yes"?>
<Relationships xmlns="http://schemas.openxmlformats.org/package/2006/relationships"><Relationship Id="rId2" Type="http://schemas.openxmlformats.org/officeDocument/2006/relationships/oleObject" Target="embeddings/oleObject28.bin"/><Relationship Id="rId1" Type="http://schemas.openxmlformats.org/officeDocument/2006/relationships/image" Target="media/image1.wmf"/></Relationships>
</file>

<file path=word/_rels/header15.xml.rels><?xml version="1.0" encoding="UTF-8" standalone="yes"?>
<Relationships xmlns="http://schemas.openxmlformats.org/package/2006/relationships"><Relationship Id="rId2" Type="http://schemas.openxmlformats.org/officeDocument/2006/relationships/oleObject" Target="embeddings/oleObject35.bin"/><Relationship Id="rId1" Type="http://schemas.openxmlformats.org/officeDocument/2006/relationships/image" Target="media/image1.wmf"/></Relationships>
</file>

<file path=word/_rels/header16.xml.rels><?xml version="1.0" encoding="UTF-8" standalone="yes"?>
<Relationships xmlns="http://schemas.openxmlformats.org/package/2006/relationships"><Relationship Id="rId2" Type="http://schemas.openxmlformats.org/officeDocument/2006/relationships/oleObject" Target="embeddings/oleObject36.bin"/><Relationship Id="rId1" Type="http://schemas.openxmlformats.org/officeDocument/2006/relationships/image" Target="media/image1.wmf"/></Relationships>
</file>

<file path=word/_rels/header17.xml.rels><?xml version="1.0" encoding="UTF-8" standalone="yes"?>
<Relationships xmlns="http://schemas.openxmlformats.org/package/2006/relationships"><Relationship Id="rId2" Type="http://schemas.openxmlformats.org/officeDocument/2006/relationships/oleObject" Target="embeddings/oleObject45.bin"/><Relationship Id="rId1" Type="http://schemas.openxmlformats.org/officeDocument/2006/relationships/image" Target="media/image1.wmf"/></Relationships>
</file>

<file path=word/_rels/header18.xml.rels><?xml version="1.0" encoding="UTF-8" standalone="yes"?>
<Relationships xmlns="http://schemas.openxmlformats.org/package/2006/relationships"><Relationship Id="rId2" Type="http://schemas.openxmlformats.org/officeDocument/2006/relationships/oleObject" Target="embeddings/oleObject46.bin"/><Relationship Id="rId1" Type="http://schemas.openxmlformats.org/officeDocument/2006/relationships/image" Target="media/image1.wmf"/></Relationships>
</file>

<file path=word/_rels/header19.xml.rels><?xml version="1.0" encoding="UTF-8" standalone="yes"?>
<Relationships xmlns="http://schemas.openxmlformats.org/package/2006/relationships"><Relationship Id="rId2" Type="http://schemas.openxmlformats.org/officeDocument/2006/relationships/oleObject" Target="embeddings/oleObject52.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4.bin"/><Relationship Id="rId1" Type="http://schemas.openxmlformats.org/officeDocument/2006/relationships/image" Target="media/image1.wmf"/></Relationships>
</file>

<file path=word/_rels/header20.xml.rels><?xml version="1.0" encoding="UTF-8" standalone="yes"?>
<Relationships xmlns="http://schemas.openxmlformats.org/package/2006/relationships"><Relationship Id="rId2" Type="http://schemas.openxmlformats.org/officeDocument/2006/relationships/oleObject" Target="embeddings/oleObject53.bin"/><Relationship Id="rId1" Type="http://schemas.openxmlformats.org/officeDocument/2006/relationships/image" Target="media/image1.wmf"/></Relationships>
</file>

<file path=word/_rels/header21.xml.rels><?xml version="1.0" encoding="UTF-8" standalone="yes"?>
<Relationships xmlns="http://schemas.openxmlformats.org/package/2006/relationships"><Relationship Id="rId2" Type="http://schemas.openxmlformats.org/officeDocument/2006/relationships/oleObject" Target="embeddings/oleObject54.bin"/><Relationship Id="rId1" Type="http://schemas.openxmlformats.org/officeDocument/2006/relationships/image" Target="media/image1.wmf"/></Relationships>
</file>

<file path=word/_rels/header22.xml.rels><?xml version="1.0" encoding="UTF-8" standalone="yes"?>
<Relationships xmlns="http://schemas.openxmlformats.org/package/2006/relationships"><Relationship Id="rId2" Type="http://schemas.openxmlformats.org/officeDocument/2006/relationships/oleObject" Target="embeddings/oleObject55.bin"/><Relationship Id="rId1" Type="http://schemas.openxmlformats.org/officeDocument/2006/relationships/image" Target="media/image1.wmf"/></Relationships>
</file>

<file path=word/_rels/header23.xml.rels><?xml version="1.0" encoding="UTF-8" standalone="yes"?>
<Relationships xmlns="http://schemas.openxmlformats.org/package/2006/relationships"><Relationship Id="rId2" Type="http://schemas.openxmlformats.org/officeDocument/2006/relationships/oleObject" Target="embeddings/oleObject56.bin"/><Relationship Id="rId1" Type="http://schemas.openxmlformats.org/officeDocument/2006/relationships/image" Target="media/image1.wmf"/></Relationships>
</file>

<file path=word/_rels/header24.xml.rels><?xml version="1.0" encoding="UTF-8" standalone="yes"?>
<Relationships xmlns="http://schemas.openxmlformats.org/package/2006/relationships"><Relationship Id="rId2" Type="http://schemas.openxmlformats.org/officeDocument/2006/relationships/oleObject" Target="embeddings/oleObject57.bin"/><Relationship Id="rId1" Type="http://schemas.openxmlformats.org/officeDocument/2006/relationships/image" Target="media/image1.wmf"/></Relationships>
</file>

<file path=word/_rels/header25.xml.rels><?xml version="1.0" encoding="UTF-8" standalone="yes"?>
<Relationships xmlns="http://schemas.openxmlformats.org/package/2006/relationships"><Relationship Id="rId2" Type="http://schemas.openxmlformats.org/officeDocument/2006/relationships/oleObject" Target="embeddings/oleObject58.bin"/><Relationship Id="rId1" Type="http://schemas.openxmlformats.org/officeDocument/2006/relationships/image" Target="media/image1.wmf"/></Relationships>
</file>

<file path=word/_rels/header26.xml.rels><?xml version="1.0" encoding="UTF-8" standalone="yes"?>
<Relationships xmlns="http://schemas.openxmlformats.org/package/2006/relationships"><Relationship Id="rId2" Type="http://schemas.openxmlformats.org/officeDocument/2006/relationships/oleObject" Target="embeddings/oleObject59.bin"/><Relationship Id="rId1" Type="http://schemas.openxmlformats.org/officeDocument/2006/relationships/image" Target="media/image1.wmf"/></Relationships>
</file>

<file path=word/_rels/header27.xml.rels><?xml version="1.0" encoding="UTF-8" standalone="yes"?>
<Relationships xmlns="http://schemas.openxmlformats.org/package/2006/relationships"><Relationship Id="rId2" Type="http://schemas.openxmlformats.org/officeDocument/2006/relationships/oleObject" Target="embeddings/oleObject74.bin"/><Relationship Id="rId1" Type="http://schemas.openxmlformats.org/officeDocument/2006/relationships/image" Target="media/image1.wmf"/></Relationships>
</file>

<file path=word/_rels/header28.xml.rels><?xml version="1.0" encoding="UTF-8" standalone="yes"?>
<Relationships xmlns="http://schemas.openxmlformats.org/package/2006/relationships"><Relationship Id="rId2" Type="http://schemas.openxmlformats.org/officeDocument/2006/relationships/oleObject" Target="embeddings/oleObject75.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5.bin"/><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16.bin"/><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17.bin"/><Relationship Id="rId1" Type="http://schemas.openxmlformats.org/officeDocument/2006/relationships/image" Target="media/image1.wmf"/></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18.bin"/><Relationship Id="rId1" Type="http://schemas.openxmlformats.org/officeDocument/2006/relationships/image" Target="media/image1.wmf"/></Relationships>
</file>

<file path=word/_rels/header7.xml.rels><?xml version="1.0" encoding="UTF-8" standalone="yes"?>
<Relationships xmlns="http://schemas.openxmlformats.org/package/2006/relationships"><Relationship Id="rId2" Type="http://schemas.openxmlformats.org/officeDocument/2006/relationships/oleObject" Target="embeddings/oleObject19.bin"/><Relationship Id="rId1" Type="http://schemas.openxmlformats.org/officeDocument/2006/relationships/image" Target="media/image1.wmf"/></Relationships>
</file>

<file path=word/_rels/header8.xml.rels><?xml version="1.0" encoding="UTF-8" standalone="yes"?>
<Relationships xmlns="http://schemas.openxmlformats.org/package/2006/relationships"><Relationship Id="rId2" Type="http://schemas.openxmlformats.org/officeDocument/2006/relationships/oleObject" Target="embeddings/oleObject20.bin"/><Relationship Id="rId1" Type="http://schemas.openxmlformats.org/officeDocument/2006/relationships/image" Target="media/image1.wmf"/></Relationships>
</file>

<file path=word/_rels/header9.xml.rels><?xml version="1.0" encoding="UTF-8" standalone="yes"?>
<Relationships xmlns="http://schemas.openxmlformats.org/package/2006/relationships"><Relationship Id="rId2" Type="http://schemas.openxmlformats.org/officeDocument/2006/relationships/oleObject" Target="embeddings/oleObject2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114</Pages>
  <Words>27693</Words>
  <Characters>149560</Characters>
  <Application>Microsoft Office Word</Application>
  <DocSecurity>0</DocSecurity>
  <Lines>1246</Lines>
  <Paragraphs>353</Paragraphs>
  <ScaleCrop>false</ScaleCrop>
  <HeadingPairs>
    <vt:vector size="2" baseType="variant">
      <vt:variant>
        <vt:lpstr>Title</vt:lpstr>
      </vt:variant>
      <vt:variant>
        <vt:i4>1</vt:i4>
      </vt:variant>
    </vt:vector>
  </HeadingPairs>
  <TitlesOfParts>
    <vt:vector size="1" baseType="lpstr">
      <vt:lpstr>E/ECE/324</vt:lpstr>
    </vt:vector>
  </TitlesOfParts>
  <Company>UNECE</Company>
  <LinksUpToDate>false</LinksUpToDate>
  <CharactersWithSpaces>176900</CharactersWithSpaces>
  <SharedDoc>false</SharedDoc>
  <HLinks>
    <vt:vector size="6" baseType="variant">
      <vt:variant>
        <vt:i4>5701694</vt:i4>
      </vt:variant>
      <vt:variant>
        <vt:i4>36</vt:i4>
      </vt:variant>
      <vt:variant>
        <vt:i4>0</vt:i4>
      </vt:variant>
      <vt:variant>
        <vt:i4>5</vt:i4>
      </vt:variant>
      <vt:variant>
        <vt:lpwstr/>
      </vt:variant>
      <vt:variant>
        <vt:lpwstr>A1_F3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dc:title>
  <dc:creator>sisante</dc:creator>
  <cp:lastModifiedBy>Pierpaolo Cazzola</cp:lastModifiedBy>
  <cp:revision>3</cp:revision>
  <cp:lastPrinted>2005-04-28T14:41:00Z</cp:lastPrinted>
  <dcterms:created xsi:type="dcterms:W3CDTF">2012-12-20T14:37:00Z</dcterms:created>
  <dcterms:modified xsi:type="dcterms:W3CDTF">2012-12-20T14:38:00Z</dcterms:modified>
</cp:coreProperties>
</file>