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6604B7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1A2CBAA9" w:rsidR="000C2B80" w:rsidRPr="00A92B1E" w:rsidRDefault="000C2B80" w:rsidP="000C2B80">
            <w:pPr>
              <w:ind w:firstLine="284"/>
              <w:jc w:val="right"/>
              <w:rPr>
                <w:color w:val="000000"/>
                <w:spacing w:val="-3"/>
              </w:rPr>
            </w:pPr>
            <w:r w:rsidRPr="00A92B1E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8D4819">
              <w:rPr>
                <w:b/>
                <w:color w:val="000000"/>
                <w:spacing w:val="-3"/>
                <w:sz w:val="40"/>
                <w:szCs w:val="40"/>
              </w:rPr>
              <w:t>4</w:t>
            </w:r>
          </w:p>
        </w:tc>
      </w:tr>
      <w:tr w:rsidR="000C2B80" w:rsidRPr="00A92B1E" w14:paraId="4C011641" w14:textId="77777777" w:rsidTr="0097656C">
        <w:trPr>
          <w:cantSplit/>
          <w:trHeight w:hRule="exact" w:val="2704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E229A7">
              <w:trPr>
                <w:cantSplit/>
                <w:trHeight w:val="2835"/>
              </w:trPr>
              <w:tc>
                <w:tcPr>
                  <w:tcW w:w="7230" w:type="dxa"/>
                </w:tcPr>
                <w:p w14:paraId="430ED479" w14:textId="77777777" w:rsidR="000C2B80" w:rsidRPr="00A92B1E" w:rsidRDefault="000C2B80" w:rsidP="000C2B80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A92B1E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2AF9F2C3" w14:textId="77777777" w:rsidR="000C2B80" w:rsidRPr="00A92B1E" w:rsidRDefault="000C2B80" w:rsidP="000C2B8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A92B1E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1E2DD48" w14:textId="77777777" w:rsidR="000C2B80" w:rsidRPr="00A92B1E" w:rsidRDefault="000C2B80" w:rsidP="000C2B80">
                  <w:pPr>
                    <w:spacing w:before="120"/>
                    <w:rPr>
                      <w:b/>
                    </w:rPr>
                  </w:pPr>
                  <w:r w:rsidRPr="00A92B1E">
                    <w:rPr>
                      <w:b/>
                    </w:rPr>
                    <w:t>Working Party on the Transport of Perishable Foodstuffs</w:t>
                  </w:r>
                </w:p>
                <w:p w14:paraId="63999EC9" w14:textId="77777777" w:rsidR="008D4819" w:rsidRPr="008D7010" w:rsidRDefault="008D4819" w:rsidP="008D4819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Eightieth </w:t>
                  </w:r>
                  <w:r w:rsidRPr="008D7010">
                    <w:rPr>
                      <w:b/>
                    </w:rPr>
                    <w:t>session</w:t>
                  </w:r>
                </w:p>
                <w:p w14:paraId="176D6156" w14:textId="77777777" w:rsidR="008D4819" w:rsidRDefault="008D4819" w:rsidP="008D4819">
                  <w:r w:rsidRPr="008D7010">
                    <w:t xml:space="preserve">Geneva, </w:t>
                  </w:r>
                  <w:r>
                    <w:t>24-27 October 2023</w:t>
                  </w:r>
                </w:p>
                <w:p w14:paraId="5A3BCB53" w14:textId="77777777" w:rsidR="008D4819" w:rsidRDefault="008D4819" w:rsidP="008D48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Item 1 of the provisional agenda</w:t>
                  </w:r>
                </w:p>
                <w:p w14:paraId="4AF4284B" w14:textId="42F41A00" w:rsidR="000A1B63" w:rsidRPr="00A92B1E" w:rsidRDefault="008D4819" w:rsidP="008D4819">
                  <w:pPr>
                    <w:rPr>
                      <w:b/>
                    </w:rPr>
                  </w:pPr>
                  <w:r w:rsidRPr="00F31B24">
                    <w:rPr>
                      <w:b/>
                      <w:lang w:val="en-US"/>
                    </w:rPr>
                    <w:t>Adoption of the agenda</w:t>
                  </w:r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4CE2AF5A" w:rsidR="000C2B80" w:rsidRPr="00A92B1E" w:rsidRDefault="005D062B" w:rsidP="000C2B80">
                  <w:pPr>
                    <w:spacing w:after="120"/>
                    <w:rPr>
                      <w:bCs/>
                    </w:rPr>
                  </w:pPr>
                  <w:r>
                    <w:t>18</w:t>
                  </w:r>
                  <w:r w:rsidR="00E7067E">
                    <w:t xml:space="preserve"> </w:t>
                  </w:r>
                  <w:r w:rsidR="00CC2E0B">
                    <w:t>October</w:t>
                  </w:r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813AC3">
                    <w:rPr>
                      <w:bCs/>
                    </w:rPr>
                    <w:t>2</w:t>
                  </w:r>
                </w:p>
                <w:p w14:paraId="5B355A70" w14:textId="77777777" w:rsidR="000C2B80" w:rsidRPr="00A92B1E" w:rsidRDefault="000C2B80" w:rsidP="000C2B80">
                  <w:pPr>
                    <w:rPr>
                      <w:bCs/>
                    </w:rPr>
                  </w:pPr>
                  <w:r w:rsidRPr="00A92B1E">
                    <w:rPr>
                      <w:bCs/>
                    </w:rPr>
                    <w:t>English</w:t>
                  </w:r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4425B574" w14:textId="19723C48" w:rsidR="000929EC" w:rsidRPr="00DB4C7D" w:rsidRDefault="0010142E" w:rsidP="0010142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761D5" w:rsidRPr="00497291">
        <w:rPr>
          <w:rFonts w:eastAsia="MS Mincho"/>
          <w:lang w:eastAsia="ja-JP"/>
        </w:rPr>
        <w:t xml:space="preserve">Provisional </w:t>
      </w:r>
      <w:r w:rsidR="003761D5" w:rsidRPr="002045B9">
        <w:rPr>
          <w:rFonts w:eastAsia="MS Mincho"/>
        </w:rPr>
        <w:t>timetable</w:t>
      </w:r>
      <w:r w:rsidR="001565A4">
        <w:rPr>
          <w:rFonts w:eastAsia="MS Mincho"/>
        </w:rPr>
        <w:t xml:space="preserve"> and running order</w:t>
      </w:r>
    </w:p>
    <w:p w14:paraId="5434C5FA" w14:textId="57093F56" w:rsidR="000929EC" w:rsidRPr="00686FD0" w:rsidRDefault="00B31EC6" w:rsidP="00B31EC6">
      <w:pPr>
        <w:pStyle w:val="H1G"/>
      </w:pPr>
      <w:r>
        <w:tab/>
      </w:r>
      <w:r>
        <w:tab/>
      </w:r>
      <w:r w:rsidR="00436483">
        <w:t>Note by the secretariat</w:t>
      </w:r>
    </w:p>
    <w:p w14:paraId="58558C19" w14:textId="52536DD2" w:rsidR="003C7547" w:rsidRPr="00497291" w:rsidRDefault="003C7547" w:rsidP="003C7547">
      <w:pPr>
        <w:pStyle w:val="SingleTxtG"/>
        <w:rPr>
          <w:lang w:eastAsia="ja-JP"/>
        </w:rPr>
      </w:pPr>
      <w:r w:rsidRPr="00497291">
        <w:rPr>
          <w:lang w:eastAsia="ja-JP"/>
        </w:rPr>
        <w:t xml:space="preserve">1. </w:t>
      </w:r>
      <w:r w:rsidRPr="00497291">
        <w:rPr>
          <w:lang w:eastAsia="ja-JP"/>
        </w:rPr>
        <w:tab/>
        <w:t xml:space="preserve">Reference is made to the provisional agenda for the </w:t>
      </w:r>
      <w:r w:rsidR="0079460B" w:rsidRPr="0079460B">
        <w:t>eightieth</w:t>
      </w:r>
      <w:r w:rsidRPr="0079460B">
        <w:rPr>
          <w:lang w:eastAsia="ja-JP"/>
        </w:rPr>
        <w:t xml:space="preserve"> </w:t>
      </w:r>
      <w:r w:rsidRPr="00A65761">
        <w:rPr>
          <w:lang w:eastAsia="ja-JP"/>
        </w:rPr>
        <w:t>session</w:t>
      </w:r>
      <w:r w:rsidRPr="00497291">
        <w:rPr>
          <w:lang w:eastAsia="ja-JP"/>
        </w:rPr>
        <w:t xml:space="preserve"> (</w:t>
      </w:r>
      <w:r>
        <w:rPr>
          <w:lang w:eastAsia="ja-JP"/>
        </w:rPr>
        <w:t>ECE/TRANS/WP.1</w:t>
      </w:r>
      <w:r w:rsidR="0079460B">
        <w:rPr>
          <w:lang w:eastAsia="ja-JP"/>
        </w:rPr>
        <w:t>1</w:t>
      </w:r>
      <w:r>
        <w:rPr>
          <w:lang w:eastAsia="ja-JP"/>
        </w:rPr>
        <w:t>/</w:t>
      </w:r>
      <w:r w:rsidR="0079460B">
        <w:rPr>
          <w:lang w:eastAsia="ja-JP"/>
        </w:rPr>
        <w:t>250</w:t>
      </w:r>
      <w:r w:rsidRPr="00497291">
        <w:rPr>
          <w:lang w:eastAsia="ja-JP"/>
        </w:rPr>
        <w:t xml:space="preserve"> and the related list of documents </w:t>
      </w:r>
      <w:r w:rsidR="0079460B">
        <w:rPr>
          <w:lang w:eastAsia="ja-JP"/>
        </w:rPr>
        <w:t>ECE/TRANS/WP.11/250</w:t>
      </w:r>
      <w:r>
        <w:rPr>
          <w:lang w:eastAsia="ja-JP"/>
        </w:rPr>
        <w:t>/</w:t>
      </w:r>
      <w:r w:rsidRPr="00497291">
        <w:rPr>
          <w:lang w:eastAsia="ja-JP"/>
        </w:rPr>
        <w:t>Add.1).</w:t>
      </w:r>
    </w:p>
    <w:p w14:paraId="64EC869A" w14:textId="0BCE06C0" w:rsidR="003C7547" w:rsidRDefault="003C7547" w:rsidP="003C7547">
      <w:pPr>
        <w:pStyle w:val="SingleTxtG"/>
        <w:rPr>
          <w:lang w:eastAsia="ja-JP"/>
        </w:rPr>
      </w:pPr>
      <w:r w:rsidRPr="00497291">
        <w:rPr>
          <w:lang w:eastAsia="ja-JP"/>
        </w:rPr>
        <w:t>2.</w:t>
      </w:r>
      <w:r w:rsidRPr="00497291">
        <w:rPr>
          <w:lang w:eastAsia="ja-JP"/>
        </w:rPr>
        <w:tab/>
      </w:r>
      <w:r>
        <w:rPr>
          <w:lang w:eastAsia="ja-JP"/>
        </w:rPr>
        <w:t xml:space="preserve">The plenary </w:t>
      </w:r>
      <w:r w:rsidR="006E0BD3">
        <w:rPr>
          <w:lang w:eastAsia="ja-JP"/>
        </w:rPr>
        <w:t>session</w:t>
      </w:r>
      <w:r>
        <w:rPr>
          <w:lang w:eastAsia="ja-JP"/>
        </w:rPr>
        <w:t xml:space="preserve"> will take place from 2</w:t>
      </w:r>
      <w:r w:rsidR="006E0BD3">
        <w:rPr>
          <w:lang w:eastAsia="ja-JP"/>
        </w:rPr>
        <w:t>4</w:t>
      </w:r>
      <w:r>
        <w:rPr>
          <w:lang w:eastAsia="ja-JP"/>
        </w:rPr>
        <w:t xml:space="preserve"> to 2</w:t>
      </w:r>
      <w:r w:rsidR="006E0BD3">
        <w:rPr>
          <w:lang w:eastAsia="ja-JP"/>
        </w:rPr>
        <w:t>7</w:t>
      </w:r>
      <w:r>
        <w:rPr>
          <w:lang w:eastAsia="ja-JP"/>
        </w:rPr>
        <w:t xml:space="preserve"> </w:t>
      </w:r>
      <w:r w:rsidR="006E0BD3">
        <w:rPr>
          <w:lang w:eastAsia="ja-JP"/>
        </w:rPr>
        <w:t>October</w:t>
      </w:r>
      <w:r>
        <w:rPr>
          <w:lang w:eastAsia="ja-JP"/>
        </w:rPr>
        <w:t xml:space="preserve"> 2023. </w:t>
      </w:r>
    </w:p>
    <w:p w14:paraId="60F4B4E2" w14:textId="2AFCC27E" w:rsidR="003C7547" w:rsidRDefault="003C7547" w:rsidP="003C7547">
      <w:pPr>
        <w:pStyle w:val="SingleTxtG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 w:rsidRPr="00497291">
        <w:rPr>
          <w:lang w:eastAsia="ja-JP"/>
        </w:rPr>
        <w:t xml:space="preserve">The provisional timetable </w:t>
      </w:r>
      <w:r w:rsidR="00040343">
        <w:rPr>
          <w:lang w:eastAsia="ja-JP"/>
        </w:rPr>
        <w:t xml:space="preserve">and running order </w:t>
      </w:r>
      <w:r w:rsidRPr="00497291">
        <w:rPr>
          <w:lang w:eastAsia="ja-JP"/>
        </w:rPr>
        <w:t xml:space="preserve">for the </w:t>
      </w:r>
      <w:r>
        <w:rPr>
          <w:lang w:eastAsia="ja-JP"/>
        </w:rPr>
        <w:t xml:space="preserve">plenary </w:t>
      </w:r>
      <w:r w:rsidRPr="00497291">
        <w:rPr>
          <w:lang w:eastAsia="ja-JP"/>
        </w:rPr>
        <w:t xml:space="preserve">session </w:t>
      </w:r>
      <w:r w:rsidR="00040343">
        <w:rPr>
          <w:lang w:eastAsia="ja-JP"/>
        </w:rPr>
        <w:t>are</w:t>
      </w:r>
      <w:r w:rsidRPr="00497291">
        <w:rPr>
          <w:lang w:eastAsia="ja-JP"/>
        </w:rPr>
        <w:t xml:space="preserve"> as follows: 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1796"/>
        <w:gridCol w:w="3117"/>
      </w:tblGrid>
      <w:tr w:rsidR="003C7547" w:rsidRPr="00497291" w14:paraId="14CF316A" w14:textId="77777777" w:rsidTr="009953AF"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CC345E" w14:textId="77777777" w:rsidR="003C7547" w:rsidRPr="00497291" w:rsidRDefault="003C7547" w:rsidP="009953A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01D411" w14:textId="77777777" w:rsidR="003C7547" w:rsidRPr="00497291" w:rsidRDefault="003C7547" w:rsidP="009953A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Time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314273" w14:textId="77777777" w:rsidR="003C7547" w:rsidRPr="00497291" w:rsidRDefault="003C7547" w:rsidP="009953A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Agenda item</w:t>
            </w:r>
          </w:p>
        </w:tc>
      </w:tr>
      <w:tr w:rsidR="00371C8A" w:rsidRPr="00497291" w14:paraId="24948A90" w14:textId="77777777" w:rsidTr="009953AF"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6BA76ED2" w14:textId="708F4F2E" w:rsidR="00371C8A" w:rsidRPr="00497291" w:rsidRDefault="00C0390F" w:rsidP="00371C8A">
            <w:pPr>
              <w:spacing w:before="40" w:after="80"/>
              <w:ind w:right="113"/>
            </w:pPr>
            <w:r>
              <w:t>Tuesday 24 October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auto"/>
          </w:tcPr>
          <w:p w14:paraId="11535ACA" w14:textId="4345E96C" w:rsidR="00371C8A" w:rsidRPr="00890F58" w:rsidRDefault="00371C8A" w:rsidP="00371C8A">
            <w:pPr>
              <w:spacing w:before="40" w:after="80"/>
              <w:ind w:right="113"/>
            </w:pPr>
            <w:r w:rsidRPr="00890F58">
              <w:t>10:00 – 12:</w:t>
            </w:r>
            <w:r>
              <w:t>30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45CEAB75" w14:textId="5268F414" w:rsidR="00371C8A" w:rsidRPr="00497291" w:rsidRDefault="00371C8A" w:rsidP="00371C8A">
            <w:pPr>
              <w:spacing w:before="40" w:after="80"/>
              <w:ind w:right="113"/>
            </w:pPr>
            <w:r w:rsidRPr="00972A01">
              <w:t xml:space="preserve">1, </w:t>
            </w:r>
            <w:r>
              <w:t>2</w:t>
            </w:r>
            <w:r w:rsidR="007C62E4">
              <w:t>, 3</w:t>
            </w:r>
            <w:r>
              <w:t xml:space="preserve"> </w:t>
            </w:r>
          </w:p>
        </w:tc>
      </w:tr>
      <w:tr w:rsidR="00371C8A" w:rsidRPr="00497291" w14:paraId="03E3C9EF" w14:textId="77777777" w:rsidTr="009953AF">
        <w:tc>
          <w:tcPr>
            <w:tcW w:w="2457" w:type="dxa"/>
            <w:shd w:val="clear" w:color="auto" w:fill="auto"/>
          </w:tcPr>
          <w:p w14:paraId="71946EBB" w14:textId="77777777" w:rsidR="00371C8A" w:rsidRPr="00497291" w:rsidRDefault="00371C8A" w:rsidP="00371C8A">
            <w:pPr>
              <w:spacing w:before="40" w:after="80"/>
              <w:ind w:right="113"/>
            </w:pPr>
          </w:p>
        </w:tc>
        <w:tc>
          <w:tcPr>
            <w:tcW w:w="1796" w:type="dxa"/>
            <w:shd w:val="clear" w:color="auto" w:fill="auto"/>
          </w:tcPr>
          <w:p w14:paraId="6668F384" w14:textId="0B75EE16" w:rsidR="00371C8A" w:rsidRPr="00890F58" w:rsidRDefault="00371C8A" w:rsidP="00371C8A">
            <w:pPr>
              <w:spacing w:before="40" w:after="80"/>
              <w:ind w:right="113"/>
            </w:pPr>
            <w:r w:rsidRPr="00890F58">
              <w:t>1</w:t>
            </w:r>
            <w:r>
              <w:t>4</w:t>
            </w:r>
            <w:r w:rsidRPr="00890F58">
              <w:t>:</w:t>
            </w:r>
            <w:r>
              <w:t>30</w:t>
            </w:r>
            <w:r w:rsidRPr="00890F58">
              <w:t xml:space="preserve"> – 17:</w:t>
            </w:r>
            <w:r>
              <w:t>30</w:t>
            </w:r>
          </w:p>
        </w:tc>
        <w:tc>
          <w:tcPr>
            <w:tcW w:w="3117" w:type="dxa"/>
            <w:shd w:val="clear" w:color="auto" w:fill="auto"/>
          </w:tcPr>
          <w:p w14:paraId="63530B42" w14:textId="24E04A6E" w:rsidR="00371C8A" w:rsidRPr="00FA032F" w:rsidRDefault="00F15D12" w:rsidP="00371C8A">
            <w:pPr>
              <w:spacing w:before="40" w:after="80"/>
              <w:ind w:right="113"/>
            </w:pPr>
            <w:r>
              <w:t>4</w:t>
            </w:r>
            <w:r w:rsidR="00371C8A">
              <w:t xml:space="preserve"> </w:t>
            </w:r>
            <w:r w:rsidR="005C713A">
              <w:t>(a), (b), (c), (d)</w:t>
            </w:r>
            <w:r w:rsidR="007C62E4">
              <w:t>, (e), (f)</w:t>
            </w:r>
          </w:p>
        </w:tc>
      </w:tr>
      <w:tr w:rsidR="00371C8A" w:rsidRPr="00497291" w14:paraId="10CCC5E7" w14:textId="77777777" w:rsidTr="009953AF">
        <w:tc>
          <w:tcPr>
            <w:tcW w:w="2457" w:type="dxa"/>
            <w:shd w:val="clear" w:color="auto" w:fill="auto"/>
          </w:tcPr>
          <w:p w14:paraId="54C678F7" w14:textId="507D05DF" w:rsidR="00371C8A" w:rsidRDefault="00A21E16" w:rsidP="00371C8A">
            <w:pPr>
              <w:spacing w:before="40" w:after="80"/>
              <w:ind w:right="113"/>
            </w:pPr>
            <w:r>
              <w:t>Wednesday 25 October</w:t>
            </w:r>
          </w:p>
        </w:tc>
        <w:tc>
          <w:tcPr>
            <w:tcW w:w="1796" w:type="dxa"/>
            <w:shd w:val="clear" w:color="auto" w:fill="auto"/>
          </w:tcPr>
          <w:p w14:paraId="5D1B7CD6" w14:textId="0A6DC75D" w:rsidR="00371C8A" w:rsidRPr="00890F58" w:rsidRDefault="00450EAF" w:rsidP="00371C8A">
            <w:pPr>
              <w:spacing w:before="40" w:after="80"/>
              <w:ind w:right="113"/>
            </w:pPr>
            <w:r>
              <w:t>9</w:t>
            </w:r>
            <w:r w:rsidR="00371C8A" w:rsidRPr="00890F58">
              <w:t>:</w:t>
            </w:r>
            <w:r w:rsidR="00371C8A">
              <w:t>3</w:t>
            </w:r>
            <w:r w:rsidR="00371C8A" w:rsidRPr="00890F58">
              <w:t>0 – 12:</w:t>
            </w:r>
            <w:r w:rsidR="00371C8A">
              <w:t>30</w:t>
            </w:r>
          </w:p>
        </w:tc>
        <w:tc>
          <w:tcPr>
            <w:tcW w:w="3117" w:type="dxa"/>
            <w:shd w:val="clear" w:color="auto" w:fill="auto"/>
          </w:tcPr>
          <w:p w14:paraId="003CA0C2" w14:textId="4B941170" w:rsidR="00121612" w:rsidRDefault="00D13027" w:rsidP="00121612">
            <w:pPr>
              <w:spacing w:before="40" w:after="80"/>
              <w:ind w:right="113"/>
            </w:pPr>
            <w:r>
              <w:t>7</w:t>
            </w:r>
            <w:r w:rsidR="008E3AA6">
              <w:t xml:space="preserve">, </w:t>
            </w:r>
            <w:r w:rsidR="00121612">
              <w:t>5 (a), (b) and 6 in the following order:</w:t>
            </w:r>
          </w:p>
          <w:p w14:paraId="30EFDD09" w14:textId="7098B73B" w:rsidR="00121612" w:rsidRDefault="00121612" w:rsidP="00121612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2023/14 and 2023/16</w:t>
            </w:r>
            <w:r w:rsidR="00BD3C35">
              <w:rPr>
                <w:lang w:val="en-US"/>
              </w:rPr>
              <w:br/>
              <w:t>INF 11</w:t>
            </w:r>
          </w:p>
          <w:p w14:paraId="7CFF82B3" w14:textId="5E50EE64" w:rsidR="00121612" w:rsidRDefault="00121612" w:rsidP="00121612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2023/7, 2023/8 &amp; INF 12 &amp;</w:t>
            </w:r>
            <w:r>
              <w:rPr>
                <w:lang w:val="en-US"/>
              </w:rPr>
              <w:br/>
              <w:t xml:space="preserve">2023/13 </w:t>
            </w:r>
            <w:r w:rsidR="005B5BAD">
              <w:rPr>
                <w:lang w:val="en-US"/>
              </w:rPr>
              <w:t>(</w:t>
            </w:r>
            <w:r>
              <w:rPr>
                <w:lang w:val="en-US"/>
              </w:rPr>
              <w:t>of item 8</w:t>
            </w:r>
            <w:r w:rsidR="005B5BAD">
              <w:rPr>
                <w:lang w:val="en-US"/>
              </w:rPr>
              <w:t>)</w:t>
            </w:r>
          </w:p>
          <w:p w14:paraId="0291072C" w14:textId="714612D9" w:rsidR="00371C8A" w:rsidRPr="00497291" w:rsidRDefault="00371C8A" w:rsidP="00371C8A">
            <w:pPr>
              <w:spacing w:before="40" w:after="80"/>
              <w:ind w:right="113"/>
            </w:pPr>
          </w:p>
        </w:tc>
      </w:tr>
      <w:tr w:rsidR="00371C8A" w:rsidRPr="00497291" w14:paraId="612FEEEB" w14:textId="77777777" w:rsidTr="009953AF">
        <w:tc>
          <w:tcPr>
            <w:tcW w:w="2457" w:type="dxa"/>
            <w:shd w:val="clear" w:color="auto" w:fill="auto"/>
          </w:tcPr>
          <w:p w14:paraId="1AD0FB20" w14:textId="77777777" w:rsidR="00371C8A" w:rsidRDefault="00371C8A" w:rsidP="00371C8A">
            <w:pPr>
              <w:spacing w:before="40" w:after="80"/>
              <w:ind w:right="113"/>
            </w:pPr>
          </w:p>
        </w:tc>
        <w:tc>
          <w:tcPr>
            <w:tcW w:w="1796" w:type="dxa"/>
            <w:shd w:val="clear" w:color="auto" w:fill="auto"/>
          </w:tcPr>
          <w:p w14:paraId="5E3EBAB0" w14:textId="2860C07F" w:rsidR="00371C8A" w:rsidRPr="00890F58" w:rsidRDefault="00371C8A" w:rsidP="00371C8A">
            <w:pPr>
              <w:spacing w:before="40" w:after="80"/>
              <w:ind w:right="113"/>
            </w:pPr>
            <w:r w:rsidRPr="00890F58">
              <w:t>1</w:t>
            </w:r>
            <w:r>
              <w:t>4</w:t>
            </w:r>
            <w:r w:rsidRPr="00890F58">
              <w:t>:</w:t>
            </w:r>
            <w:r>
              <w:t>30</w:t>
            </w:r>
            <w:r w:rsidRPr="00890F58">
              <w:t xml:space="preserve"> – 17:</w:t>
            </w:r>
            <w:r>
              <w:t>30</w:t>
            </w:r>
          </w:p>
        </w:tc>
        <w:tc>
          <w:tcPr>
            <w:tcW w:w="3117" w:type="dxa"/>
            <w:shd w:val="clear" w:color="auto" w:fill="auto"/>
          </w:tcPr>
          <w:p w14:paraId="2F92E0AA" w14:textId="62FEE58A" w:rsidR="00BB0033" w:rsidRDefault="00BB0033" w:rsidP="00371C8A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</w:t>
            </w:r>
            <w:r w:rsidR="00521BBF">
              <w:rPr>
                <w:lang w:val="en-US"/>
              </w:rPr>
              <w:t>11</w:t>
            </w:r>
          </w:p>
          <w:p w14:paraId="3C09BACD" w14:textId="7850307A" w:rsidR="00A05E8A" w:rsidRDefault="00A05E8A" w:rsidP="00371C8A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2023/18</w:t>
            </w:r>
          </w:p>
          <w:p w14:paraId="1ABF33E7" w14:textId="5B9182FA" w:rsidR="00BB0033" w:rsidRDefault="00BB0033" w:rsidP="00371C8A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2023/20</w:t>
            </w:r>
            <w:r w:rsidR="009B5B39">
              <w:rPr>
                <w:lang w:val="en-US"/>
              </w:rPr>
              <w:t xml:space="preserve"> &amp; INF </w:t>
            </w:r>
            <w:r w:rsidR="00D235D1">
              <w:rPr>
                <w:lang w:val="en-US"/>
              </w:rPr>
              <w:t>8</w:t>
            </w:r>
          </w:p>
          <w:p w14:paraId="4411C911" w14:textId="77777777" w:rsidR="003530B3" w:rsidRDefault="003530B3" w:rsidP="003530B3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2023/2 (of 4(e)) and 2023/15</w:t>
            </w:r>
          </w:p>
          <w:p w14:paraId="278CD764" w14:textId="7A4EF9AD" w:rsidR="00EE714B" w:rsidRPr="00497291" w:rsidRDefault="00EE714B" w:rsidP="00371C8A">
            <w:pPr>
              <w:spacing w:before="40" w:after="80"/>
              <w:ind w:right="113"/>
            </w:pPr>
          </w:p>
        </w:tc>
      </w:tr>
      <w:tr w:rsidR="00371C8A" w:rsidRPr="00497291" w14:paraId="3E8742BC" w14:textId="77777777" w:rsidTr="009953AF">
        <w:tc>
          <w:tcPr>
            <w:tcW w:w="2457" w:type="dxa"/>
            <w:shd w:val="clear" w:color="auto" w:fill="auto"/>
          </w:tcPr>
          <w:p w14:paraId="06ED942D" w14:textId="63035262" w:rsidR="00371C8A" w:rsidRDefault="002024EE" w:rsidP="00371C8A">
            <w:pPr>
              <w:spacing w:before="40" w:after="80"/>
              <w:ind w:right="113"/>
            </w:pPr>
            <w:r>
              <w:t>Thursday 26 October</w:t>
            </w:r>
          </w:p>
        </w:tc>
        <w:tc>
          <w:tcPr>
            <w:tcW w:w="1796" w:type="dxa"/>
            <w:shd w:val="clear" w:color="auto" w:fill="auto"/>
          </w:tcPr>
          <w:p w14:paraId="635A3DEA" w14:textId="0E9C96C5" w:rsidR="00371C8A" w:rsidRPr="00890F58" w:rsidRDefault="00371C8A" w:rsidP="00371C8A">
            <w:pPr>
              <w:spacing w:before="40" w:after="80"/>
              <w:ind w:right="113"/>
            </w:pPr>
            <w:r>
              <w:t>9</w:t>
            </w:r>
            <w:r w:rsidRPr="00890F58">
              <w:t>:</w:t>
            </w:r>
            <w:r>
              <w:t>3</w:t>
            </w:r>
            <w:r w:rsidRPr="00890F58">
              <w:t>0 – 12:</w:t>
            </w:r>
            <w:r>
              <w:t>30</w:t>
            </w:r>
          </w:p>
        </w:tc>
        <w:tc>
          <w:tcPr>
            <w:tcW w:w="3117" w:type="dxa"/>
            <w:shd w:val="clear" w:color="auto" w:fill="auto"/>
          </w:tcPr>
          <w:p w14:paraId="1310A555" w14:textId="592C6171" w:rsidR="007229D1" w:rsidRDefault="007229D1" w:rsidP="007229D1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2023/3, 2023/4</w:t>
            </w:r>
            <w:r w:rsidR="0013262A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2023/5</w:t>
            </w:r>
            <w:r w:rsidR="0013262A">
              <w:rPr>
                <w:lang w:val="en-US"/>
              </w:rPr>
              <w:t xml:space="preserve"> &amp; INF </w:t>
            </w:r>
            <w:r w:rsidR="00504D84">
              <w:rPr>
                <w:lang w:val="en-US"/>
              </w:rPr>
              <w:t>9</w:t>
            </w:r>
          </w:p>
          <w:p w14:paraId="5000F476" w14:textId="77777777" w:rsidR="00500CAB" w:rsidRDefault="006B2724" w:rsidP="00371C8A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2023/17 and 2023/10</w:t>
            </w:r>
          </w:p>
          <w:p w14:paraId="074921CD" w14:textId="77777777" w:rsidR="00182B65" w:rsidRDefault="007C0649" w:rsidP="009B06E6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2023/12</w:t>
            </w:r>
          </w:p>
          <w:p w14:paraId="7076B061" w14:textId="29B45C64" w:rsidR="009B06E6" w:rsidRDefault="00182B65" w:rsidP="009B06E6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2023/19</w:t>
            </w:r>
          </w:p>
          <w:p w14:paraId="4A5D0844" w14:textId="2B517EB5" w:rsidR="009B06E6" w:rsidRDefault="009B06E6" w:rsidP="009B06E6">
            <w:pPr>
              <w:spacing w:before="40" w:after="80"/>
              <w:ind w:right="113"/>
              <w:rPr>
                <w:lang w:val="en-US"/>
              </w:rPr>
            </w:pPr>
            <w:r>
              <w:rPr>
                <w:lang w:val="en-US"/>
              </w:rPr>
              <w:t>2023/21</w:t>
            </w:r>
          </w:p>
          <w:p w14:paraId="1806235C" w14:textId="5BF32D4F" w:rsidR="007C0649" w:rsidRPr="00497291" w:rsidRDefault="007C0649" w:rsidP="007C0649">
            <w:pPr>
              <w:spacing w:before="40" w:after="80"/>
              <w:ind w:right="113"/>
            </w:pPr>
          </w:p>
        </w:tc>
      </w:tr>
      <w:tr w:rsidR="00371C8A" w:rsidRPr="00497291" w14:paraId="32BDCA89" w14:textId="77777777" w:rsidTr="009953AF">
        <w:tc>
          <w:tcPr>
            <w:tcW w:w="2457" w:type="dxa"/>
            <w:shd w:val="clear" w:color="auto" w:fill="auto"/>
          </w:tcPr>
          <w:p w14:paraId="6617F69E" w14:textId="77777777" w:rsidR="00371C8A" w:rsidRDefault="00371C8A" w:rsidP="00371C8A">
            <w:pPr>
              <w:spacing w:before="40" w:after="80"/>
              <w:ind w:right="113"/>
            </w:pPr>
          </w:p>
        </w:tc>
        <w:tc>
          <w:tcPr>
            <w:tcW w:w="1796" w:type="dxa"/>
            <w:shd w:val="clear" w:color="auto" w:fill="auto"/>
          </w:tcPr>
          <w:p w14:paraId="405D00D0" w14:textId="3B0F583B" w:rsidR="00371C8A" w:rsidRPr="00890F58" w:rsidRDefault="00371C8A" w:rsidP="00371C8A">
            <w:pPr>
              <w:spacing w:before="40" w:after="80"/>
              <w:ind w:right="113"/>
            </w:pPr>
            <w:r w:rsidRPr="00890F58">
              <w:t>1</w:t>
            </w:r>
            <w:r>
              <w:t>4</w:t>
            </w:r>
            <w:r w:rsidRPr="00890F58">
              <w:t>:</w:t>
            </w:r>
            <w:r>
              <w:t>30</w:t>
            </w:r>
            <w:r w:rsidRPr="00890F58">
              <w:t xml:space="preserve"> – 17:</w:t>
            </w:r>
            <w:r>
              <w:t>30</w:t>
            </w:r>
          </w:p>
        </w:tc>
        <w:tc>
          <w:tcPr>
            <w:tcW w:w="3117" w:type="dxa"/>
            <w:shd w:val="clear" w:color="auto" w:fill="auto"/>
          </w:tcPr>
          <w:p w14:paraId="4AF4F73D" w14:textId="1B1E2364" w:rsidR="00371C8A" w:rsidRPr="00497291" w:rsidRDefault="00652E5E" w:rsidP="00371C8A">
            <w:pPr>
              <w:spacing w:before="40" w:after="80"/>
              <w:ind w:right="113"/>
            </w:pPr>
            <w:r>
              <w:t>8, 9, 10, 11</w:t>
            </w:r>
            <w:r w:rsidR="008631F7">
              <w:t>, 12</w:t>
            </w:r>
          </w:p>
        </w:tc>
      </w:tr>
      <w:tr w:rsidR="00371C8A" w:rsidRPr="00497291" w14:paraId="7D111AE9" w14:textId="77777777" w:rsidTr="009953AF"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148290ED" w14:textId="6831E505" w:rsidR="00371C8A" w:rsidRPr="00497291" w:rsidRDefault="00371C8A" w:rsidP="00371C8A">
            <w:pPr>
              <w:spacing w:before="40" w:after="80"/>
              <w:ind w:right="113"/>
            </w:pPr>
            <w:r>
              <w:t xml:space="preserve">Friday </w:t>
            </w:r>
            <w:r w:rsidR="00F15D12">
              <w:t>27 October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shd w:val="clear" w:color="auto" w:fill="auto"/>
          </w:tcPr>
          <w:p w14:paraId="6FFE8746" w14:textId="35443BD7" w:rsidR="00371C8A" w:rsidRPr="00890F58" w:rsidRDefault="002024EE" w:rsidP="00371C8A">
            <w:pPr>
              <w:spacing w:before="40" w:after="120"/>
              <w:ind w:right="113"/>
            </w:pPr>
            <w:r>
              <w:t>9</w:t>
            </w:r>
            <w:r w:rsidRPr="00890F58">
              <w:t>:</w:t>
            </w:r>
            <w:r>
              <w:t>3</w:t>
            </w:r>
            <w:r w:rsidRPr="00890F58">
              <w:t>0 – 12:</w:t>
            </w:r>
            <w:r>
              <w:t>30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shd w:val="clear" w:color="auto" w:fill="auto"/>
          </w:tcPr>
          <w:p w14:paraId="12987019" w14:textId="76828F54" w:rsidR="00371C8A" w:rsidRPr="00497291" w:rsidRDefault="008631F7" w:rsidP="00371C8A">
            <w:pPr>
              <w:spacing w:before="40" w:after="120"/>
              <w:ind w:right="113"/>
            </w:pPr>
            <w:r>
              <w:t>13</w:t>
            </w:r>
            <w:r w:rsidR="00371C8A">
              <w:t xml:space="preserve"> (Adoption of the report)</w:t>
            </w:r>
          </w:p>
        </w:tc>
      </w:tr>
    </w:tbl>
    <w:p w14:paraId="725B5664" w14:textId="47B517A4" w:rsidR="00FD2B7D" w:rsidRPr="00A843DD" w:rsidRDefault="00A843DD" w:rsidP="00A843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2B7D" w:rsidRPr="00A843DD" w:rsidSect="00C83B36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664C" w14:textId="77777777" w:rsidR="005E4B91" w:rsidRPr="00FB1744" w:rsidRDefault="005E4B91" w:rsidP="00FB1744">
      <w:pPr>
        <w:pStyle w:val="Footer"/>
      </w:pPr>
    </w:p>
  </w:endnote>
  <w:endnote w:type="continuationSeparator" w:id="0">
    <w:p w14:paraId="05BAA379" w14:textId="77777777" w:rsidR="005E4B91" w:rsidRPr="00FB1744" w:rsidRDefault="005E4B91" w:rsidP="00FB1744">
      <w:pPr>
        <w:pStyle w:val="Footer"/>
      </w:pPr>
    </w:p>
  </w:endnote>
  <w:endnote w:type="continuationNotice" w:id="1">
    <w:p w14:paraId="7070C8C0" w14:textId="77777777" w:rsidR="005E4B91" w:rsidRDefault="005E4B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Thin"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A8CA" w14:textId="77777777" w:rsidR="005E4B91" w:rsidRPr="00FB1744" w:rsidRDefault="005E4B9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E2878E5" w14:textId="77777777" w:rsidR="005E4B91" w:rsidRPr="00FB1744" w:rsidRDefault="005E4B9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1B19E6D" w14:textId="77777777" w:rsidR="005E4B91" w:rsidRDefault="005E4B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534BC8E0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666C87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057E946D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231E6A">
      <w:rPr>
        <w:lang w:val="fr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9D0F80"/>
    <w:multiLevelType w:val="hybridMultilevel"/>
    <w:tmpl w:val="8070D57C"/>
    <w:lvl w:ilvl="0" w:tplc="3DEA9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07112F5"/>
    <w:multiLevelType w:val="hybridMultilevel"/>
    <w:tmpl w:val="36BE763C"/>
    <w:lvl w:ilvl="0" w:tplc="CF9AF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28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6319547">
    <w:abstractNumId w:val="20"/>
  </w:num>
  <w:num w:numId="2" w16cid:durableId="417748807">
    <w:abstractNumId w:val="17"/>
  </w:num>
  <w:num w:numId="3" w16cid:durableId="695429758">
    <w:abstractNumId w:val="10"/>
  </w:num>
  <w:num w:numId="4" w16cid:durableId="145899150">
    <w:abstractNumId w:val="24"/>
  </w:num>
  <w:num w:numId="5" w16cid:durableId="1445033024">
    <w:abstractNumId w:val="25"/>
  </w:num>
  <w:num w:numId="6" w16cid:durableId="439759446">
    <w:abstractNumId w:val="32"/>
  </w:num>
  <w:num w:numId="7" w16cid:durableId="246110842">
    <w:abstractNumId w:val="14"/>
  </w:num>
  <w:num w:numId="8" w16cid:durableId="1600404050">
    <w:abstractNumId w:val="18"/>
  </w:num>
  <w:num w:numId="9" w16cid:durableId="1515728728">
    <w:abstractNumId w:val="1"/>
  </w:num>
  <w:num w:numId="10" w16cid:durableId="1412193230">
    <w:abstractNumId w:val="0"/>
  </w:num>
  <w:num w:numId="11" w16cid:durableId="806821560">
    <w:abstractNumId w:val="2"/>
  </w:num>
  <w:num w:numId="12" w16cid:durableId="2117207622">
    <w:abstractNumId w:val="3"/>
  </w:num>
  <w:num w:numId="13" w16cid:durableId="1823156758">
    <w:abstractNumId w:val="8"/>
  </w:num>
  <w:num w:numId="14" w16cid:durableId="381103609">
    <w:abstractNumId w:val="9"/>
  </w:num>
  <w:num w:numId="15" w16cid:durableId="714886941">
    <w:abstractNumId w:val="7"/>
  </w:num>
  <w:num w:numId="16" w16cid:durableId="405080092">
    <w:abstractNumId w:val="6"/>
  </w:num>
  <w:num w:numId="17" w16cid:durableId="1551646693">
    <w:abstractNumId w:val="5"/>
  </w:num>
  <w:num w:numId="18" w16cid:durableId="1554460334">
    <w:abstractNumId w:val="4"/>
  </w:num>
  <w:num w:numId="19" w16cid:durableId="137306044">
    <w:abstractNumId w:val="15"/>
  </w:num>
  <w:num w:numId="20" w16cid:durableId="691493972">
    <w:abstractNumId w:val="21"/>
  </w:num>
  <w:num w:numId="21" w16cid:durableId="1666589739">
    <w:abstractNumId w:val="16"/>
  </w:num>
  <w:num w:numId="22" w16cid:durableId="1924337244">
    <w:abstractNumId w:val="26"/>
  </w:num>
  <w:num w:numId="23" w16cid:durableId="1604415075">
    <w:abstractNumId w:val="31"/>
  </w:num>
  <w:num w:numId="24" w16cid:durableId="215356311">
    <w:abstractNumId w:val="12"/>
  </w:num>
  <w:num w:numId="25" w16cid:durableId="625426878">
    <w:abstractNumId w:val="30"/>
  </w:num>
  <w:num w:numId="26" w16cid:durableId="375469059">
    <w:abstractNumId w:val="23"/>
  </w:num>
  <w:num w:numId="27" w16cid:durableId="1127044712">
    <w:abstractNumId w:val="27"/>
  </w:num>
  <w:num w:numId="28" w16cid:durableId="825245504">
    <w:abstractNumId w:val="11"/>
  </w:num>
  <w:num w:numId="29" w16cid:durableId="760180807">
    <w:abstractNumId w:val="29"/>
  </w:num>
  <w:num w:numId="30" w16cid:durableId="878396271">
    <w:abstractNumId w:val="22"/>
  </w:num>
  <w:num w:numId="31" w16cid:durableId="877863415">
    <w:abstractNumId w:val="28"/>
  </w:num>
  <w:num w:numId="32" w16cid:durableId="1326326057">
    <w:abstractNumId w:val="13"/>
  </w:num>
  <w:num w:numId="33" w16cid:durableId="2925648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6"/>
    <w:rsid w:val="00016C3D"/>
    <w:rsid w:val="00022EFC"/>
    <w:rsid w:val="00040343"/>
    <w:rsid w:val="00046E92"/>
    <w:rsid w:val="00080DAD"/>
    <w:rsid w:val="00087AD8"/>
    <w:rsid w:val="000929EC"/>
    <w:rsid w:val="00095A51"/>
    <w:rsid w:val="000A1B63"/>
    <w:rsid w:val="000B2EC9"/>
    <w:rsid w:val="000B664C"/>
    <w:rsid w:val="000C0B9E"/>
    <w:rsid w:val="000C29EF"/>
    <w:rsid w:val="000C2B80"/>
    <w:rsid w:val="000C5F61"/>
    <w:rsid w:val="000D1B89"/>
    <w:rsid w:val="000D5091"/>
    <w:rsid w:val="000E150A"/>
    <w:rsid w:val="000F3FDC"/>
    <w:rsid w:val="0010142E"/>
    <w:rsid w:val="00105374"/>
    <w:rsid w:val="0011479F"/>
    <w:rsid w:val="001170DC"/>
    <w:rsid w:val="00121612"/>
    <w:rsid w:val="00121E4B"/>
    <w:rsid w:val="0013262A"/>
    <w:rsid w:val="00137BC0"/>
    <w:rsid w:val="00151DCB"/>
    <w:rsid w:val="001565A4"/>
    <w:rsid w:val="00182B65"/>
    <w:rsid w:val="0018353A"/>
    <w:rsid w:val="001A09F4"/>
    <w:rsid w:val="001B35C7"/>
    <w:rsid w:val="001C2868"/>
    <w:rsid w:val="001C4519"/>
    <w:rsid w:val="001C5536"/>
    <w:rsid w:val="001D3ADF"/>
    <w:rsid w:val="001E105A"/>
    <w:rsid w:val="001E391D"/>
    <w:rsid w:val="001E4853"/>
    <w:rsid w:val="002024EE"/>
    <w:rsid w:val="00202A4B"/>
    <w:rsid w:val="00204713"/>
    <w:rsid w:val="002270AC"/>
    <w:rsid w:val="00231E6A"/>
    <w:rsid w:val="00232D39"/>
    <w:rsid w:val="002340E4"/>
    <w:rsid w:val="002366EF"/>
    <w:rsid w:val="00247E2C"/>
    <w:rsid w:val="0025661E"/>
    <w:rsid w:val="002820DB"/>
    <w:rsid w:val="00282508"/>
    <w:rsid w:val="00283D1E"/>
    <w:rsid w:val="0028427D"/>
    <w:rsid w:val="00295CD8"/>
    <w:rsid w:val="00296B65"/>
    <w:rsid w:val="002B753F"/>
    <w:rsid w:val="002C6C83"/>
    <w:rsid w:val="002D18CF"/>
    <w:rsid w:val="002D439F"/>
    <w:rsid w:val="002D6C53"/>
    <w:rsid w:val="002E175E"/>
    <w:rsid w:val="002E17A8"/>
    <w:rsid w:val="002E6652"/>
    <w:rsid w:val="002F4031"/>
    <w:rsid w:val="002F5595"/>
    <w:rsid w:val="002F56B7"/>
    <w:rsid w:val="002F71F3"/>
    <w:rsid w:val="003079F0"/>
    <w:rsid w:val="0032099E"/>
    <w:rsid w:val="00334749"/>
    <w:rsid w:val="00334F6A"/>
    <w:rsid w:val="00342AC8"/>
    <w:rsid w:val="003530B3"/>
    <w:rsid w:val="00371C8A"/>
    <w:rsid w:val="003761D5"/>
    <w:rsid w:val="003B4550"/>
    <w:rsid w:val="003C0A45"/>
    <w:rsid w:val="003C7547"/>
    <w:rsid w:val="003E42E5"/>
    <w:rsid w:val="003F1DFF"/>
    <w:rsid w:val="003F3A4F"/>
    <w:rsid w:val="00417397"/>
    <w:rsid w:val="0041767D"/>
    <w:rsid w:val="004255FE"/>
    <w:rsid w:val="00426FA2"/>
    <w:rsid w:val="004276BF"/>
    <w:rsid w:val="0043448D"/>
    <w:rsid w:val="00436483"/>
    <w:rsid w:val="00450EAF"/>
    <w:rsid w:val="00456087"/>
    <w:rsid w:val="004560D2"/>
    <w:rsid w:val="00461253"/>
    <w:rsid w:val="00461F59"/>
    <w:rsid w:val="00474925"/>
    <w:rsid w:val="004934C6"/>
    <w:rsid w:val="004E6253"/>
    <w:rsid w:val="00500CAB"/>
    <w:rsid w:val="005042C2"/>
    <w:rsid w:val="00504D84"/>
    <w:rsid w:val="00506C12"/>
    <w:rsid w:val="00521BBF"/>
    <w:rsid w:val="00535988"/>
    <w:rsid w:val="0053611B"/>
    <w:rsid w:val="00552466"/>
    <w:rsid w:val="005625E4"/>
    <w:rsid w:val="00562D8E"/>
    <w:rsid w:val="0056599A"/>
    <w:rsid w:val="00587690"/>
    <w:rsid w:val="0059558D"/>
    <w:rsid w:val="005A3345"/>
    <w:rsid w:val="005A4172"/>
    <w:rsid w:val="005B08D1"/>
    <w:rsid w:val="005B5BAD"/>
    <w:rsid w:val="005C1032"/>
    <w:rsid w:val="005C70FF"/>
    <w:rsid w:val="005C713A"/>
    <w:rsid w:val="005D024A"/>
    <w:rsid w:val="005D062B"/>
    <w:rsid w:val="005D4454"/>
    <w:rsid w:val="005E05AF"/>
    <w:rsid w:val="005E4B91"/>
    <w:rsid w:val="005F06F2"/>
    <w:rsid w:val="005F4955"/>
    <w:rsid w:val="005F7003"/>
    <w:rsid w:val="0060012D"/>
    <w:rsid w:val="006079CB"/>
    <w:rsid w:val="00623CD9"/>
    <w:rsid w:val="00652E5E"/>
    <w:rsid w:val="00657B07"/>
    <w:rsid w:val="006604B7"/>
    <w:rsid w:val="00666C87"/>
    <w:rsid w:val="00671529"/>
    <w:rsid w:val="00687DFE"/>
    <w:rsid w:val="006A6344"/>
    <w:rsid w:val="006B24B4"/>
    <w:rsid w:val="006B2724"/>
    <w:rsid w:val="006B329A"/>
    <w:rsid w:val="006C0D53"/>
    <w:rsid w:val="006E0BD3"/>
    <w:rsid w:val="006E6D4D"/>
    <w:rsid w:val="006F0113"/>
    <w:rsid w:val="006F40C3"/>
    <w:rsid w:val="00703BBD"/>
    <w:rsid w:val="007062EE"/>
    <w:rsid w:val="00710E0A"/>
    <w:rsid w:val="00712157"/>
    <w:rsid w:val="007123D4"/>
    <w:rsid w:val="00717266"/>
    <w:rsid w:val="007229D1"/>
    <w:rsid w:val="007259A8"/>
    <w:rsid w:val="007268F9"/>
    <w:rsid w:val="007456D8"/>
    <w:rsid w:val="00761D32"/>
    <w:rsid w:val="00770E69"/>
    <w:rsid w:val="00773619"/>
    <w:rsid w:val="00780A81"/>
    <w:rsid w:val="0079460B"/>
    <w:rsid w:val="007A14F7"/>
    <w:rsid w:val="007C0649"/>
    <w:rsid w:val="007C52B0"/>
    <w:rsid w:val="007C62E4"/>
    <w:rsid w:val="007C6FDF"/>
    <w:rsid w:val="007E3E3A"/>
    <w:rsid w:val="007F0335"/>
    <w:rsid w:val="00803D0E"/>
    <w:rsid w:val="00813AC3"/>
    <w:rsid w:val="00856C4D"/>
    <w:rsid w:val="008631F7"/>
    <w:rsid w:val="00863A7C"/>
    <w:rsid w:val="008B58EF"/>
    <w:rsid w:val="008D060F"/>
    <w:rsid w:val="008D4819"/>
    <w:rsid w:val="008E1EB4"/>
    <w:rsid w:val="008E3AA6"/>
    <w:rsid w:val="008F1831"/>
    <w:rsid w:val="00901D57"/>
    <w:rsid w:val="00932911"/>
    <w:rsid w:val="009411B4"/>
    <w:rsid w:val="00974820"/>
    <w:rsid w:val="0097656C"/>
    <w:rsid w:val="00994049"/>
    <w:rsid w:val="009A1A36"/>
    <w:rsid w:val="009A407F"/>
    <w:rsid w:val="009A63F6"/>
    <w:rsid w:val="009B06E6"/>
    <w:rsid w:val="009B5B39"/>
    <w:rsid w:val="009D0139"/>
    <w:rsid w:val="009D6E44"/>
    <w:rsid w:val="009E4218"/>
    <w:rsid w:val="009E6429"/>
    <w:rsid w:val="009F5CDC"/>
    <w:rsid w:val="00A00A27"/>
    <w:rsid w:val="00A032EB"/>
    <w:rsid w:val="00A03F5A"/>
    <w:rsid w:val="00A05E8A"/>
    <w:rsid w:val="00A068BC"/>
    <w:rsid w:val="00A10EF0"/>
    <w:rsid w:val="00A16820"/>
    <w:rsid w:val="00A21E16"/>
    <w:rsid w:val="00A2534E"/>
    <w:rsid w:val="00A429CD"/>
    <w:rsid w:val="00A51CF0"/>
    <w:rsid w:val="00A56530"/>
    <w:rsid w:val="00A623BC"/>
    <w:rsid w:val="00A64C7A"/>
    <w:rsid w:val="00A7359C"/>
    <w:rsid w:val="00A775CF"/>
    <w:rsid w:val="00A80F59"/>
    <w:rsid w:val="00A843DD"/>
    <w:rsid w:val="00A876C8"/>
    <w:rsid w:val="00A93119"/>
    <w:rsid w:val="00AB03EE"/>
    <w:rsid w:val="00AB3C7E"/>
    <w:rsid w:val="00AC33BC"/>
    <w:rsid w:val="00AD1AB4"/>
    <w:rsid w:val="00AE710D"/>
    <w:rsid w:val="00B05F81"/>
    <w:rsid w:val="00B06045"/>
    <w:rsid w:val="00B11CBD"/>
    <w:rsid w:val="00B31EC6"/>
    <w:rsid w:val="00B36CBE"/>
    <w:rsid w:val="00B37C79"/>
    <w:rsid w:val="00B4553E"/>
    <w:rsid w:val="00B662C1"/>
    <w:rsid w:val="00B7096E"/>
    <w:rsid w:val="00B72FD7"/>
    <w:rsid w:val="00B768C2"/>
    <w:rsid w:val="00B90F85"/>
    <w:rsid w:val="00B95EF6"/>
    <w:rsid w:val="00BA6DE9"/>
    <w:rsid w:val="00BB0033"/>
    <w:rsid w:val="00BB16E9"/>
    <w:rsid w:val="00BD3C35"/>
    <w:rsid w:val="00BD3E34"/>
    <w:rsid w:val="00BF7E2B"/>
    <w:rsid w:val="00C0390F"/>
    <w:rsid w:val="00C1282C"/>
    <w:rsid w:val="00C1442D"/>
    <w:rsid w:val="00C35A27"/>
    <w:rsid w:val="00C53700"/>
    <w:rsid w:val="00C54041"/>
    <w:rsid w:val="00C62170"/>
    <w:rsid w:val="00C75FEC"/>
    <w:rsid w:val="00C80A37"/>
    <w:rsid w:val="00C83B36"/>
    <w:rsid w:val="00C94CCC"/>
    <w:rsid w:val="00CB00E9"/>
    <w:rsid w:val="00CB78BA"/>
    <w:rsid w:val="00CC2E0B"/>
    <w:rsid w:val="00CC6247"/>
    <w:rsid w:val="00CD08A2"/>
    <w:rsid w:val="00CD5661"/>
    <w:rsid w:val="00CF36F8"/>
    <w:rsid w:val="00D12491"/>
    <w:rsid w:val="00D13027"/>
    <w:rsid w:val="00D235D1"/>
    <w:rsid w:val="00D54EB6"/>
    <w:rsid w:val="00D56775"/>
    <w:rsid w:val="00D83B53"/>
    <w:rsid w:val="00DA0C9F"/>
    <w:rsid w:val="00DE33BB"/>
    <w:rsid w:val="00DF2399"/>
    <w:rsid w:val="00E00163"/>
    <w:rsid w:val="00E02C2B"/>
    <w:rsid w:val="00E05DDE"/>
    <w:rsid w:val="00E17FF0"/>
    <w:rsid w:val="00E229A7"/>
    <w:rsid w:val="00E60E74"/>
    <w:rsid w:val="00E7067E"/>
    <w:rsid w:val="00E9322B"/>
    <w:rsid w:val="00EA30C2"/>
    <w:rsid w:val="00EB3BEF"/>
    <w:rsid w:val="00EB4157"/>
    <w:rsid w:val="00EC3BE2"/>
    <w:rsid w:val="00ED6C48"/>
    <w:rsid w:val="00EE1402"/>
    <w:rsid w:val="00EE714B"/>
    <w:rsid w:val="00EF5F4B"/>
    <w:rsid w:val="00F00DFC"/>
    <w:rsid w:val="00F15D12"/>
    <w:rsid w:val="00F256D8"/>
    <w:rsid w:val="00F6207A"/>
    <w:rsid w:val="00F65DAA"/>
    <w:rsid w:val="00F65F5D"/>
    <w:rsid w:val="00F86A3A"/>
    <w:rsid w:val="00F90144"/>
    <w:rsid w:val="00F942F5"/>
    <w:rsid w:val="00FB1744"/>
    <w:rsid w:val="00FB76D1"/>
    <w:rsid w:val="00FB7F41"/>
    <w:rsid w:val="00FC04AB"/>
    <w:rsid w:val="00FD2B7D"/>
    <w:rsid w:val="00FD3165"/>
    <w:rsid w:val="00FE4C2E"/>
    <w:rsid w:val="00FE70A2"/>
    <w:rsid w:val="00FF2D3C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EE6D"/>
  <w15:docId w15:val="{8D7E7F19-4ADA-4B87-BFA7-70EEAF2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6079CB"/>
    <w:pPr>
      <w:keepNext/>
      <w:keepLines/>
      <w:numPr>
        <w:ilvl w:val="1"/>
      </w:numPr>
      <w:spacing w:after="180" w:line="235" w:lineRule="auto"/>
    </w:pPr>
    <w:rPr>
      <w:rFonts w:ascii="Aktiv Grotesk Thin" w:eastAsiaTheme="minorEastAsia" w:hAnsi="Aktiv Grotesk Thin" w:cstheme="majorHAnsi"/>
      <w:color w:val="4F81BD" w:themeColor="accent1"/>
      <w:sz w:val="60"/>
      <w:szCs w:val="56"/>
    </w:rPr>
  </w:style>
  <w:style w:type="character" w:customStyle="1" w:styleId="SubtitleChar">
    <w:name w:val="Subtitle Char"/>
    <w:basedOn w:val="DefaultParagraphFont"/>
    <w:link w:val="Subtitle"/>
    <w:uiPriority w:val="25"/>
    <w:rsid w:val="006079CB"/>
    <w:rPr>
      <w:rFonts w:ascii="Aktiv Grotesk Thin" w:eastAsiaTheme="minorEastAsia" w:hAnsi="Aktiv Grotesk Thin" w:cstheme="majorHAnsi"/>
      <w:color w:val="4F81BD" w:themeColor="accent1"/>
      <w:sz w:val="60"/>
      <w:szCs w:val="56"/>
      <w:lang w:eastAsia="en-US"/>
    </w:rPr>
  </w:style>
  <w:style w:type="paragraph" w:customStyle="1" w:styleId="TableText">
    <w:name w:val="Table Text"/>
    <w:basedOn w:val="Normal"/>
    <w:uiPriority w:val="14"/>
    <w:qFormat/>
    <w:rsid w:val="006079CB"/>
    <w:pPr>
      <w:suppressAutoHyphens w:val="0"/>
      <w:spacing w:line="240" w:lineRule="auto"/>
    </w:pPr>
    <w:rPr>
      <w:rFonts w:asciiTheme="majorHAnsi" w:eastAsiaTheme="majorEastAsia" w:hAnsiTheme="majorHAnsi" w:cstheme="majorBidi"/>
      <w:szCs w:val="56"/>
    </w:rPr>
  </w:style>
  <w:style w:type="paragraph" w:customStyle="1" w:styleId="LetterHeadFooter">
    <w:name w:val="LetterHead Footer"/>
    <w:basedOn w:val="Footer"/>
    <w:rsid w:val="00B662C1"/>
    <w:pPr>
      <w:tabs>
        <w:tab w:val="left" w:pos="284"/>
      </w:tabs>
      <w:suppressAutoHyphens w:val="0"/>
    </w:pPr>
    <w:rPr>
      <w:rFonts w:asciiTheme="minorHAnsi" w:eastAsiaTheme="majorEastAsia" w:hAnsiTheme="minorHAnsi" w:cstheme="majorBidi"/>
      <w:color w:val="4F81BD" w:themeColor="accent1"/>
      <w:sz w:val="14"/>
      <w:szCs w:val="5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B1A68-A4CE-4C8A-AB62-40E28A61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1019</Characters>
  <Application>Microsoft Office Word</Application>
  <DocSecurity>0</DocSecurity>
  <Lines>169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ECE/TRANS/WP.11/2020/1/Rev.1</vt:lpstr>
      <vt:lpstr>ECE/TRANS/WP.11/2020/1/Rev.1</vt:lpstr>
      <vt:lpstr>ECE/TRANS/WP.11/2020/1/Rev.1</vt:lpstr>
    </vt:vector>
  </TitlesOfParts>
  <Company>DCM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keywords/>
  <cp:lastModifiedBy>Editorial</cp:lastModifiedBy>
  <cp:revision>3</cp:revision>
  <dcterms:created xsi:type="dcterms:W3CDTF">2023-10-18T11:46:00Z</dcterms:created>
  <dcterms:modified xsi:type="dcterms:W3CDTF">2023-10-18T15:54:00Z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