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342C10B0" w14:textId="77777777" w:rsidTr="00C97039">
        <w:trPr>
          <w:trHeight w:hRule="exact" w:val="851"/>
        </w:trPr>
        <w:tc>
          <w:tcPr>
            <w:tcW w:w="1276" w:type="dxa"/>
            <w:tcBorders>
              <w:bottom w:val="single" w:sz="4" w:space="0" w:color="auto"/>
            </w:tcBorders>
          </w:tcPr>
          <w:p w14:paraId="6A3AF0FB" w14:textId="77777777" w:rsidR="00F35BAF" w:rsidRPr="00DB58B5" w:rsidRDefault="00F35BAF" w:rsidP="00E47C31"/>
        </w:tc>
        <w:tc>
          <w:tcPr>
            <w:tcW w:w="2268" w:type="dxa"/>
            <w:tcBorders>
              <w:bottom w:val="single" w:sz="4" w:space="0" w:color="auto"/>
            </w:tcBorders>
            <w:vAlign w:val="bottom"/>
          </w:tcPr>
          <w:p w14:paraId="723BC118"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796BB5D8" w14:textId="237C9E16" w:rsidR="00F35BAF" w:rsidRPr="00DB58B5" w:rsidRDefault="00E47C31" w:rsidP="00E47C31">
            <w:pPr>
              <w:jc w:val="right"/>
            </w:pPr>
            <w:r w:rsidRPr="00E47C31">
              <w:rPr>
                <w:sz w:val="40"/>
              </w:rPr>
              <w:t>ECE</w:t>
            </w:r>
            <w:r>
              <w:t>/TRANS/WP.15/AC.1/2023/8</w:t>
            </w:r>
          </w:p>
        </w:tc>
      </w:tr>
      <w:tr w:rsidR="00F35BAF" w:rsidRPr="00DB58B5" w14:paraId="3A3C6C86" w14:textId="77777777" w:rsidTr="00C97039">
        <w:trPr>
          <w:trHeight w:hRule="exact" w:val="2835"/>
        </w:trPr>
        <w:tc>
          <w:tcPr>
            <w:tcW w:w="1276" w:type="dxa"/>
            <w:tcBorders>
              <w:top w:val="single" w:sz="4" w:space="0" w:color="auto"/>
              <w:bottom w:val="single" w:sz="12" w:space="0" w:color="auto"/>
            </w:tcBorders>
          </w:tcPr>
          <w:p w14:paraId="1988F519" w14:textId="77777777" w:rsidR="00F35BAF" w:rsidRPr="00DB58B5" w:rsidRDefault="00F35BAF" w:rsidP="00C97039">
            <w:pPr>
              <w:spacing w:before="120"/>
              <w:jc w:val="center"/>
            </w:pPr>
            <w:r>
              <w:rPr>
                <w:noProof/>
                <w:lang w:eastAsia="fr-CH"/>
              </w:rPr>
              <w:drawing>
                <wp:inline distT="0" distB="0" distL="0" distR="0" wp14:anchorId="11CBF4F5" wp14:editId="58811260">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62F8CA9"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283DB161" w14:textId="77777777" w:rsidR="00F35BAF" w:rsidRDefault="00E47C31" w:rsidP="00C97039">
            <w:pPr>
              <w:spacing w:before="240"/>
            </w:pPr>
            <w:proofErr w:type="spellStart"/>
            <w:r>
              <w:t>Distr</w:t>
            </w:r>
            <w:proofErr w:type="spellEnd"/>
            <w:r>
              <w:t xml:space="preserve">. </w:t>
            </w:r>
            <w:proofErr w:type="gramStart"/>
            <w:r>
              <w:t>générale</w:t>
            </w:r>
            <w:proofErr w:type="gramEnd"/>
          </w:p>
          <w:p w14:paraId="756E35D9" w14:textId="77777777" w:rsidR="00E47C31" w:rsidRDefault="00E47C31" w:rsidP="00E47C31">
            <w:pPr>
              <w:spacing w:line="240" w:lineRule="exact"/>
            </w:pPr>
            <w:r>
              <w:t>21 novembre 2022</w:t>
            </w:r>
          </w:p>
          <w:p w14:paraId="51D01C0B" w14:textId="77777777" w:rsidR="00E47C31" w:rsidRDefault="00E47C31" w:rsidP="00E47C31">
            <w:pPr>
              <w:spacing w:line="240" w:lineRule="exact"/>
            </w:pPr>
            <w:r>
              <w:t>Français</w:t>
            </w:r>
          </w:p>
          <w:p w14:paraId="5933FB4C" w14:textId="5CD2B19A" w:rsidR="00E47C31" w:rsidRPr="00DB58B5" w:rsidRDefault="00E47C31" w:rsidP="00E47C31">
            <w:pPr>
              <w:spacing w:line="240" w:lineRule="exact"/>
            </w:pPr>
            <w:r>
              <w:t>Original : anglais</w:t>
            </w:r>
          </w:p>
        </w:tc>
      </w:tr>
    </w:tbl>
    <w:p w14:paraId="3B1C2952" w14:textId="77777777" w:rsidR="007F20FA" w:rsidRPr="000312C0" w:rsidRDefault="007F20FA" w:rsidP="007F20FA">
      <w:pPr>
        <w:spacing w:before="120"/>
        <w:rPr>
          <w:b/>
          <w:sz w:val="28"/>
          <w:szCs w:val="28"/>
        </w:rPr>
      </w:pPr>
      <w:r w:rsidRPr="000312C0">
        <w:rPr>
          <w:b/>
          <w:sz w:val="28"/>
          <w:szCs w:val="28"/>
        </w:rPr>
        <w:t>Commission économique pour l’Europe</w:t>
      </w:r>
    </w:p>
    <w:p w14:paraId="426A040F" w14:textId="77777777" w:rsidR="007F20FA" w:rsidRDefault="007F20FA" w:rsidP="007F20FA">
      <w:pPr>
        <w:spacing w:before="120"/>
        <w:rPr>
          <w:sz w:val="28"/>
          <w:szCs w:val="28"/>
        </w:rPr>
      </w:pPr>
      <w:r w:rsidRPr="00685843">
        <w:rPr>
          <w:sz w:val="28"/>
          <w:szCs w:val="28"/>
        </w:rPr>
        <w:t>Comité des transports intérieurs</w:t>
      </w:r>
    </w:p>
    <w:p w14:paraId="6A10E39B" w14:textId="6FBE74C9" w:rsidR="004146DE" w:rsidRPr="004146DE" w:rsidRDefault="004146DE" w:rsidP="004146DE">
      <w:pPr>
        <w:spacing w:before="120"/>
        <w:rPr>
          <w:b/>
          <w:sz w:val="24"/>
          <w:szCs w:val="24"/>
          <w:lang w:val="fr-FR"/>
        </w:rPr>
      </w:pPr>
      <w:r w:rsidRPr="004146DE">
        <w:rPr>
          <w:b/>
          <w:bCs/>
          <w:sz w:val="24"/>
          <w:szCs w:val="24"/>
          <w:lang w:val="fr-FR"/>
        </w:rPr>
        <w:t xml:space="preserve">Groupe de travail des transports </w:t>
      </w:r>
      <w:r>
        <w:rPr>
          <w:b/>
          <w:bCs/>
          <w:sz w:val="24"/>
          <w:szCs w:val="24"/>
          <w:lang w:val="fr-FR"/>
        </w:rPr>
        <w:br/>
      </w:r>
      <w:r w:rsidRPr="004146DE">
        <w:rPr>
          <w:b/>
          <w:bCs/>
          <w:sz w:val="24"/>
          <w:szCs w:val="24"/>
          <w:lang w:val="fr-FR"/>
        </w:rPr>
        <w:t>de marchandises dangereuses</w:t>
      </w:r>
    </w:p>
    <w:p w14:paraId="6EA89AD8" w14:textId="00BBD51A" w:rsidR="004146DE" w:rsidRPr="00B4279E" w:rsidRDefault="004146DE" w:rsidP="004146DE">
      <w:pPr>
        <w:spacing w:before="120" w:after="120"/>
        <w:rPr>
          <w:b/>
          <w:lang w:val="fr-FR"/>
        </w:rPr>
      </w:pPr>
      <w:r w:rsidRPr="00B4279E">
        <w:rPr>
          <w:b/>
          <w:bCs/>
          <w:lang w:val="fr-FR"/>
        </w:rPr>
        <w:t>Réunion commune de la Commission d</w:t>
      </w:r>
      <w:r>
        <w:rPr>
          <w:b/>
          <w:bCs/>
          <w:lang w:val="fr-FR"/>
        </w:rPr>
        <w:t>’</w:t>
      </w:r>
      <w:r w:rsidRPr="00B4279E">
        <w:rPr>
          <w:b/>
          <w:bCs/>
          <w:lang w:val="fr-FR"/>
        </w:rPr>
        <w:t xml:space="preserve">experts du RID et du Groupe </w:t>
      </w:r>
      <w:r>
        <w:rPr>
          <w:b/>
          <w:bCs/>
          <w:lang w:val="fr-FR"/>
        </w:rPr>
        <w:br/>
      </w:r>
      <w:r w:rsidRPr="00B4279E">
        <w:rPr>
          <w:b/>
          <w:bCs/>
          <w:lang w:val="fr-FR"/>
        </w:rPr>
        <w:t>de travail des transports de marchandises dangereuses</w:t>
      </w:r>
    </w:p>
    <w:p w14:paraId="55494342" w14:textId="77777777" w:rsidR="004146DE" w:rsidRPr="00B4279E" w:rsidRDefault="004146DE" w:rsidP="004146DE">
      <w:pPr>
        <w:rPr>
          <w:lang w:val="fr-FR"/>
        </w:rPr>
      </w:pPr>
      <w:r w:rsidRPr="00B4279E">
        <w:rPr>
          <w:lang w:val="fr-FR"/>
        </w:rPr>
        <w:t xml:space="preserve">Berne, 20-24 mars 2023 </w:t>
      </w:r>
    </w:p>
    <w:p w14:paraId="76A61F4D" w14:textId="77777777" w:rsidR="004146DE" w:rsidRPr="00B4279E" w:rsidRDefault="004146DE" w:rsidP="004146DE">
      <w:pPr>
        <w:rPr>
          <w:lang w:val="fr-FR"/>
        </w:rPr>
      </w:pPr>
      <w:r w:rsidRPr="00B4279E">
        <w:rPr>
          <w:lang w:val="fr-FR"/>
        </w:rPr>
        <w:t>Point 5 b) de l</w:t>
      </w:r>
      <w:r>
        <w:rPr>
          <w:lang w:val="fr-FR"/>
        </w:rPr>
        <w:t>’</w:t>
      </w:r>
      <w:r w:rsidRPr="00B4279E">
        <w:rPr>
          <w:lang w:val="fr-FR"/>
        </w:rPr>
        <w:t>ordre du jour provisoire</w:t>
      </w:r>
    </w:p>
    <w:p w14:paraId="5E0BD57E" w14:textId="3EF3C822" w:rsidR="004146DE" w:rsidRPr="00B4279E" w:rsidRDefault="004146DE" w:rsidP="004146DE">
      <w:pPr>
        <w:rPr>
          <w:b/>
          <w:lang w:val="fr-FR"/>
        </w:rPr>
      </w:pPr>
      <w:r w:rsidRPr="00B4279E">
        <w:rPr>
          <w:b/>
          <w:bCs/>
          <w:lang w:val="fr-FR"/>
        </w:rPr>
        <w:t>Propositions d</w:t>
      </w:r>
      <w:r>
        <w:rPr>
          <w:b/>
          <w:bCs/>
          <w:lang w:val="fr-FR"/>
        </w:rPr>
        <w:t>’</w:t>
      </w:r>
      <w:r w:rsidRPr="00B4279E">
        <w:rPr>
          <w:b/>
          <w:bCs/>
          <w:lang w:val="fr-FR"/>
        </w:rPr>
        <w:t xml:space="preserve">amendements </w:t>
      </w:r>
      <w:bookmarkStart w:id="0" w:name="_Hlk120178177"/>
      <w:r w:rsidRPr="00B4279E">
        <w:rPr>
          <w:b/>
          <w:bCs/>
          <w:lang w:val="fr-FR"/>
        </w:rPr>
        <w:t>au RID, à l</w:t>
      </w:r>
      <w:r>
        <w:rPr>
          <w:b/>
          <w:bCs/>
          <w:lang w:val="fr-FR"/>
        </w:rPr>
        <w:t>’</w:t>
      </w:r>
      <w:r w:rsidRPr="00B4279E">
        <w:rPr>
          <w:b/>
          <w:bCs/>
          <w:lang w:val="fr-FR"/>
        </w:rPr>
        <w:t>ADR et à l</w:t>
      </w:r>
      <w:r>
        <w:rPr>
          <w:b/>
          <w:bCs/>
          <w:lang w:val="fr-FR"/>
        </w:rPr>
        <w:t>’</w:t>
      </w:r>
      <w:r w:rsidRPr="00B4279E">
        <w:rPr>
          <w:b/>
          <w:bCs/>
          <w:lang w:val="fr-FR"/>
        </w:rPr>
        <w:t>ADN</w:t>
      </w:r>
      <w:bookmarkEnd w:id="0"/>
      <w:r>
        <w:rPr>
          <w:b/>
          <w:bCs/>
          <w:lang w:val="fr-FR"/>
        </w:rPr>
        <w:t> </w:t>
      </w:r>
      <w:r w:rsidRPr="00B4279E">
        <w:rPr>
          <w:b/>
          <w:bCs/>
          <w:lang w:val="fr-FR"/>
        </w:rPr>
        <w:t>:</w:t>
      </w:r>
    </w:p>
    <w:p w14:paraId="070A1AD1" w14:textId="77777777" w:rsidR="004146DE" w:rsidRPr="00B4279E" w:rsidRDefault="004146DE" w:rsidP="004146DE">
      <w:pPr>
        <w:rPr>
          <w:lang w:val="fr-FR"/>
        </w:rPr>
      </w:pPr>
      <w:r w:rsidRPr="00B4279E">
        <w:rPr>
          <w:b/>
          <w:bCs/>
          <w:lang w:val="fr-FR"/>
        </w:rPr>
        <w:t>Nouvelles propositions</w:t>
      </w:r>
    </w:p>
    <w:p w14:paraId="29B387D0" w14:textId="51BE30C0" w:rsidR="004146DE" w:rsidRPr="00B4279E" w:rsidRDefault="004146DE" w:rsidP="004146DE">
      <w:pPr>
        <w:pStyle w:val="HChG"/>
        <w:rPr>
          <w:lang w:val="fr-FR"/>
        </w:rPr>
      </w:pPr>
      <w:r w:rsidRPr="00B4279E">
        <w:rPr>
          <w:lang w:val="fr-FR"/>
        </w:rPr>
        <w:tab/>
      </w:r>
      <w:r w:rsidRPr="00B4279E">
        <w:rPr>
          <w:lang w:val="fr-FR"/>
        </w:rPr>
        <w:tab/>
      </w:r>
      <w:r w:rsidRPr="00B4279E">
        <w:rPr>
          <w:lang w:val="fr-FR"/>
        </w:rPr>
        <w:tab/>
        <w:t xml:space="preserve">Conseiller à la sécurité pour le transport de certains types </w:t>
      </w:r>
      <w:r>
        <w:rPr>
          <w:lang w:val="fr-FR"/>
        </w:rPr>
        <w:br/>
      </w:r>
      <w:r w:rsidRPr="00B4279E">
        <w:rPr>
          <w:lang w:val="fr-FR"/>
        </w:rPr>
        <w:t xml:space="preserve">de marchandises dangereuses </w:t>
      </w:r>
      <w:r>
        <w:rPr>
          <w:lang w:val="fr-FR"/>
        </w:rPr>
        <w:t>−</w:t>
      </w:r>
      <w:r w:rsidRPr="00B4279E">
        <w:rPr>
          <w:lang w:val="fr-FR"/>
        </w:rPr>
        <w:t xml:space="preserve"> paragraphe 1</w:t>
      </w:r>
      <w:r w:rsidR="00784136" w:rsidRPr="00784136">
        <w:rPr>
          <w:lang w:val="fr-FR"/>
        </w:rPr>
        <w:t>.</w:t>
      </w:r>
      <w:r w:rsidRPr="00B4279E">
        <w:rPr>
          <w:lang w:val="fr-FR"/>
        </w:rPr>
        <w:t>8</w:t>
      </w:r>
      <w:r w:rsidR="00784136" w:rsidRPr="00784136">
        <w:rPr>
          <w:lang w:val="fr-FR"/>
        </w:rPr>
        <w:t>.</w:t>
      </w:r>
      <w:r w:rsidRPr="00B4279E">
        <w:rPr>
          <w:lang w:val="fr-FR"/>
        </w:rPr>
        <w:t>3</w:t>
      </w:r>
      <w:r w:rsidR="00784136" w:rsidRPr="00784136">
        <w:rPr>
          <w:lang w:val="fr-FR"/>
        </w:rPr>
        <w:t>.</w:t>
      </w:r>
      <w:r w:rsidRPr="00B4279E">
        <w:rPr>
          <w:lang w:val="fr-FR"/>
        </w:rPr>
        <w:t xml:space="preserve">13 </w:t>
      </w:r>
      <w:r>
        <w:rPr>
          <w:lang w:val="fr-FR"/>
        </w:rPr>
        <w:br/>
      </w:r>
      <w:r w:rsidRPr="00B4279E">
        <w:rPr>
          <w:lang w:val="fr-FR"/>
        </w:rPr>
        <w:t>du RID et de l</w:t>
      </w:r>
      <w:r>
        <w:rPr>
          <w:lang w:val="fr-FR"/>
        </w:rPr>
        <w:t>’</w:t>
      </w:r>
      <w:r w:rsidRPr="00B4279E">
        <w:rPr>
          <w:lang w:val="fr-FR"/>
        </w:rPr>
        <w:t>ADR</w:t>
      </w:r>
    </w:p>
    <w:p w14:paraId="676DFFC4" w14:textId="3672569E" w:rsidR="004146DE" w:rsidRDefault="004146DE" w:rsidP="004146DE">
      <w:pPr>
        <w:pStyle w:val="H1G"/>
        <w:rPr>
          <w:b w:val="0"/>
          <w:sz w:val="20"/>
          <w:lang w:val="en-US"/>
        </w:rPr>
      </w:pPr>
      <w:r w:rsidRPr="00B4279E">
        <w:rPr>
          <w:lang w:val="fr-FR"/>
        </w:rPr>
        <w:tab/>
      </w:r>
      <w:r w:rsidRPr="00B4279E">
        <w:rPr>
          <w:lang w:val="fr-FR"/>
        </w:rPr>
        <w:tab/>
      </w:r>
      <w:r w:rsidRPr="0044325D">
        <w:rPr>
          <w:lang w:val="en-US"/>
        </w:rPr>
        <w:t xml:space="preserve">Communication de </w:t>
      </w:r>
      <w:proofErr w:type="spellStart"/>
      <w:r w:rsidRPr="0044325D">
        <w:rPr>
          <w:lang w:val="en-US"/>
        </w:rPr>
        <w:t>l</w:t>
      </w:r>
      <w:r>
        <w:rPr>
          <w:lang w:val="en-US"/>
        </w:rPr>
        <w:t>’</w:t>
      </w:r>
      <w:r w:rsidRPr="0044325D">
        <w:rPr>
          <w:lang w:val="en-US"/>
        </w:rPr>
        <w:t>International</w:t>
      </w:r>
      <w:proofErr w:type="spellEnd"/>
      <w:r w:rsidRPr="0044325D">
        <w:rPr>
          <w:lang w:val="en-US"/>
        </w:rPr>
        <w:t xml:space="preserve"> Association of Dangerous Goods Safety Advisers (IASA)</w:t>
      </w:r>
      <w:r w:rsidRPr="004146DE">
        <w:rPr>
          <w:rStyle w:val="FootnoteReference"/>
          <w:b w:val="0"/>
          <w:bCs/>
          <w:sz w:val="20"/>
          <w:vertAlign w:val="baseline"/>
          <w:lang w:val="en-US"/>
        </w:rPr>
        <w:footnoteReference w:customMarkFollows="1" w:id="2"/>
        <w:t>*</w:t>
      </w:r>
      <w:r w:rsidRPr="0044325D">
        <w:rPr>
          <w:b w:val="0"/>
          <w:bCs/>
          <w:sz w:val="20"/>
          <w:vertAlign w:val="superscript"/>
          <w:lang w:val="en-US"/>
        </w:rPr>
        <w:t xml:space="preserve">, </w:t>
      </w:r>
      <w:r w:rsidRPr="0044325D">
        <w:rPr>
          <w:rStyle w:val="FootnoteReference"/>
          <w:b w:val="0"/>
          <w:sz w:val="20"/>
          <w:vertAlign w:val="baseline"/>
          <w:lang w:val="en-US"/>
        </w:rPr>
        <w:footnoteReference w:customMarkFollows="1" w:id="3"/>
        <w:t>**</w:t>
      </w:r>
    </w:p>
    <w:tbl>
      <w:tblPr>
        <w:tblStyle w:val="TableGrid"/>
        <w:tblW w:w="0" w:type="auto"/>
        <w:jc w:val="center"/>
        <w:tblBorders>
          <w:insideH w:val="none" w:sz="0" w:space="0" w:color="auto"/>
        </w:tblBorders>
        <w:tblLook w:val="05E0" w:firstRow="1" w:lastRow="1" w:firstColumn="1" w:lastColumn="1" w:noHBand="0" w:noVBand="1"/>
      </w:tblPr>
      <w:tblGrid>
        <w:gridCol w:w="9628"/>
      </w:tblGrid>
      <w:tr w:rsidR="004146DE" w14:paraId="6C24A504" w14:textId="77777777" w:rsidTr="00867D1B">
        <w:trPr>
          <w:jc w:val="center"/>
        </w:trPr>
        <w:tc>
          <w:tcPr>
            <w:tcW w:w="9637" w:type="dxa"/>
            <w:shd w:val="clear" w:color="auto" w:fill="auto"/>
          </w:tcPr>
          <w:p w14:paraId="01F9EDCE" w14:textId="77777777" w:rsidR="004146DE" w:rsidRDefault="004146DE" w:rsidP="00867D1B">
            <w:pPr>
              <w:spacing w:before="240" w:after="120"/>
              <w:ind w:left="255"/>
              <w:rPr>
                <w:i/>
                <w:sz w:val="24"/>
              </w:rPr>
            </w:pPr>
            <w:r>
              <w:rPr>
                <w:i/>
                <w:sz w:val="24"/>
              </w:rPr>
              <w:t>Résumé</w:t>
            </w:r>
          </w:p>
        </w:tc>
      </w:tr>
      <w:tr w:rsidR="004146DE" w:rsidRPr="0044325D" w14:paraId="02AE76F4" w14:textId="77777777" w:rsidTr="00867D1B">
        <w:trPr>
          <w:jc w:val="center"/>
        </w:trPr>
        <w:tc>
          <w:tcPr>
            <w:tcW w:w="9637" w:type="dxa"/>
            <w:shd w:val="clear" w:color="auto" w:fill="auto"/>
          </w:tcPr>
          <w:p w14:paraId="54DB7899" w14:textId="4726AC91" w:rsidR="004146DE" w:rsidRPr="0044325D" w:rsidRDefault="004146DE" w:rsidP="00867D1B">
            <w:pPr>
              <w:pStyle w:val="SingleTxtG"/>
              <w:ind w:left="3402" w:hanging="2268"/>
            </w:pPr>
            <w:r w:rsidRPr="007256BE">
              <w:rPr>
                <w:b/>
                <w:bCs/>
                <w:lang w:val="fr-FR"/>
              </w:rPr>
              <w:t>Résumé analytique :</w:t>
            </w:r>
            <w:r w:rsidRPr="007256BE">
              <w:rPr>
                <w:lang w:val="fr-FR"/>
              </w:rPr>
              <w:tab/>
              <w:t>Amendement de conséquence dû à une incohérence dans le paragraphe 1</w:t>
            </w:r>
            <w:r w:rsidR="00784136" w:rsidRPr="00784136">
              <w:rPr>
                <w:lang w:val="fr-FR"/>
              </w:rPr>
              <w:t>.</w:t>
            </w:r>
            <w:r w:rsidRPr="007256BE">
              <w:rPr>
                <w:lang w:val="fr-FR"/>
              </w:rPr>
              <w:t>8</w:t>
            </w:r>
            <w:r w:rsidR="00784136" w:rsidRPr="00784136">
              <w:rPr>
                <w:lang w:val="fr-FR"/>
              </w:rPr>
              <w:t>.</w:t>
            </w:r>
            <w:r w:rsidRPr="007256BE">
              <w:rPr>
                <w:lang w:val="fr-FR"/>
              </w:rPr>
              <w:t>3</w:t>
            </w:r>
            <w:r w:rsidR="00784136" w:rsidRPr="00784136">
              <w:rPr>
                <w:lang w:val="fr-FR"/>
              </w:rPr>
              <w:t>.</w:t>
            </w:r>
            <w:r w:rsidRPr="007256BE">
              <w:rPr>
                <w:lang w:val="fr-FR"/>
              </w:rPr>
              <w:t>13 (cinquième tiret) du RID et de l</w:t>
            </w:r>
            <w:r>
              <w:rPr>
                <w:lang w:val="fr-FR"/>
              </w:rPr>
              <w:t>’</w:t>
            </w:r>
            <w:r w:rsidRPr="007256BE">
              <w:rPr>
                <w:lang w:val="fr-FR"/>
              </w:rPr>
              <w:t>ADR</w:t>
            </w:r>
            <w:r w:rsidR="00784136" w:rsidRPr="00784136">
              <w:rPr>
                <w:lang w:val="fr-FR"/>
              </w:rPr>
              <w:t>.</w:t>
            </w:r>
          </w:p>
        </w:tc>
      </w:tr>
      <w:tr w:rsidR="004146DE" w:rsidRPr="0044325D" w14:paraId="3D221657" w14:textId="77777777" w:rsidTr="00867D1B">
        <w:trPr>
          <w:jc w:val="center"/>
        </w:trPr>
        <w:tc>
          <w:tcPr>
            <w:tcW w:w="9637" w:type="dxa"/>
            <w:shd w:val="clear" w:color="auto" w:fill="auto"/>
          </w:tcPr>
          <w:p w14:paraId="7A161B4B" w14:textId="7FF377A9" w:rsidR="004146DE" w:rsidRPr="0044325D" w:rsidRDefault="004146DE" w:rsidP="00867D1B">
            <w:pPr>
              <w:pStyle w:val="SingleTxtG"/>
              <w:tabs>
                <w:tab w:val="left" w:pos="3401"/>
              </w:tabs>
              <w:ind w:left="3401" w:hanging="2267"/>
            </w:pPr>
            <w:r w:rsidRPr="007256BE">
              <w:rPr>
                <w:b/>
                <w:bCs/>
                <w:lang w:val="fr-FR"/>
              </w:rPr>
              <w:t>Mesure à prendre :</w:t>
            </w:r>
            <w:r w:rsidRPr="007256BE">
              <w:rPr>
                <w:lang w:val="fr-FR"/>
              </w:rPr>
              <w:tab/>
              <w:t>Modifier le libellé du paragraphe 1</w:t>
            </w:r>
            <w:r w:rsidR="00784136" w:rsidRPr="00784136">
              <w:rPr>
                <w:lang w:val="fr-FR"/>
              </w:rPr>
              <w:t>.</w:t>
            </w:r>
            <w:r w:rsidRPr="007256BE">
              <w:rPr>
                <w:lang w:val="fr-FR"/>
              </w:rPr>
              <w:t>8</w:t>
            </w:r>
            <w:r w:rsidR="00784136" w:rsidRPr="00784136">
              <w:rPr>
                <w:lang w:val="fr-FR"/>
              </w:rPr>
              <w:t>.</w:t>
            </w:r>
            <w:r w:rsidRPr="007256BE">
              <w:rPr>
                <w:lang w:val="fr-FR"/>
              </w:rPr>
              <w:t>3</w:t>
            </w:r>
            <w:r w:rsidR="00784136" w:rsidRPr="00784136">
              <w:rPr>
                <w:lang w:val="fr-FR"/>
              </w:rPr>
              <w:t>.</w:t>
            </w:r>
            <w:r w:rsidRPr="007256BE">
              <w:rPr>
                <w:lang w:val="fr-FR"/>
              </w:rPr>
              <w:t>13 (cinquième tiret) du RID et de l</w:t>
            </w:r>
            <w:r>
              <w:rPr>
                <w:lang w:val="fr-FR"/>
              </w:rPr>
              <w:t>’</w:t>
            </w:r>
            <w:r w:rsidRPr="007256BE">
              <w:rPr>
                <w:lang w:val="fr-FR"/>
              </w:rPr>
              <w:t>ADR</w:t>
            </w:r>
            <w:r w:rsidR="00784136" w:rsidRPr="00784136">
              <w:rPr>
                <w:lang w:val="fr-FR"/>
              </w:rPr>
              <w:t>.</w:t>
            </w:r>
          </w:p>
        </w:tc>
      </w:tr>
      <w:tr w:rsidR="004146DE" w:rsidRPr="0044325D" w14:paraId="614F4C08" w14:textId="77777777" w:rsidTr="00867D1B">
        <w:trPr>
          <w:jc w:val="center"/>
        </w:trPr>
        <w:tc>
          <w:tcPr>
            <w:tcW w:w="9637" w:type="dxa"/>
            <w:shd w:val="clear" w:color="auto" w:fill="auto"/>
          </w:tcPr>
          <w:p w14:paraId="5FBFEF61" w14:textId="2354E5E3" w:rsidR="004146DE" w:rsidRPr="0044325D" w:rsidRDefault="004146DE" w:rsidP="00867D1B">
            <w:pPr>
              <w:pStyle w:val="SingleTxtG"/>
              <w:ind w:left="3402" w:hanging="2268"/>
            </w:pPr>
            <w:r w:rsidRPr="007256BE">
              <w:rPr>
                <w:b/>
                <w:bCs/>
                <w:lang w:val="fr-FR"/>
              </w:rPr>
              <w:t>Documents connexes :</w:t>
            </w:r>
            <w:r w:rsidRPr="007256BE">
              <w:rPr>
                <w:lang w:val="fr-FR"/>
              </w:rPr>
              <w:t xml:space="preserve"> </w:t>
            </w:r>
            <w:r w:rsidRPr="007256BE">
              <w:rPr>
                <w:lang w:val="fr-FR"/>
              </w:rPr>
              <w:tab/>
              <w:t>Documents informels INF</w:t>
            </w:r>
            <w:r w:rsidR="00784136" w:rsidRPr="00784136">
              <w:rPr>
                <w:lang w:val="fr-FR"/>
              </w:rPr>
              <w:t>.</w:t>
            </w:r>
            <w:r w:rsidRPr="007256BE">
              <w:rPr>
                <w:lang w:val="fr-FR"/>
              </w:rPr>
              <w:t>6 et INF</w:t>
            </w:r>
            <w:r w:rsidR="00784136" w:rsidRPr="00784136">
              <w:rPr>
                <w:lang w:val="fr-FR"/>
              </w:rPr>
              <w:t>.</w:t>
            </w:r>
            <w:r w:rsidRPr="007256BE">
              <w:rPr>
                <w:lang w:val="fr-FR"/>
              </w:rPr>
              <w:t>13 de la quatre-vingt-quatrième session du Groupe de travail des transports de marchandises dangereuses (WP</w:t>
            </w:r>
            <w:r w:rsidR="00784136" w:rsidRPr="00784136">
              <w:rPr>
                <w:lang w:val="fr-FR"/>
              </w:rPr>
              <w:t>.</w:t>
            </w:r>
            <w:r w:rsidRPr="007256BE">
              <w:rPr>
                <w:lang w:val="fr-FR"/>
              </w:rPr>
              <w:t>15)</w:t>
            </w:r>
            <w:r w:rsidR="00784136" w:rsidRPr="00784136">
              <w:rPr>
                <w:lang w:val="fr-FR"/>
              </w:rPr>
              <w:t>.</w:t>
            </w:r>
          </w:p>
        </w:tc>
      </w:tr>
      <w:tr w:rsidR="004146DE" w:rsidRPr="0044325D" w14:paraId="2B75F88B" w14:textId="77777777" w:rsidTr="00867D1B">
        <w:trPr>
          <w:jc w:val="center"/>
        </w:trPr>
        <w:tc>
          <w:tcPr>
            <w:tcW w:w="9637" w:type="dxa"/>
            <w:shd w:val="clear" w:color="auto" w:fill="auto"/>
          </w:tcPr>
          <w:p w14:paraId="3A24A90C" w14:textId="77777777" w:rsidR="004146DE" w:rsidRPr="0044325D" w:rsidRDefault="004146DE" w:rsidP="00867D1B"/>
        </w:tc>
      </w:tr>
    </w:tbl>
    <w:p w14:paraId="66A35989" w14:textId="77777777" w:rsidR="00784136" w:rsidRDefault="00784136" w:rsidP="004146DE">
      <w:pPr>
        <w:keepNext/>
        <w:keepLines/>
        <w:tabs>
          <w:tab w:val="right" w:pos="851"/>
        </w:tabs>
        <w:spacing w:before="360" w:after="240" w:line="300" w:lineRule="exact"/>
        <w:ind w:left="1134" w:right="1134" w:hanging="1134"/>
        <w:rPr>
          <w:b/>
          <w:sz w:val="28"/>
          <w:lang w:val="fr-FR"/>
        </w:rPr>
      </w:pPr>
    </w:p>
    <w:p w14:paraId="05129D22" w14:textId="77777777" w:rsidR="00784136" w:rsidRDefault="00784136">
      <w:pPr>
        <w:suppressAutoHyphens w:val="0"/>
        <w:kinsoku/>
        <w:overflowPunct/>
        <w:autoSpaceDE/>
        <w:autoSpaceDN/>
        <w:adjustRightInd/>
        <w:snapToGrid/>
        <w:spacing w:after="200" w:line="276" w:lineRule="auto"/>
        <w:rPr>
          <w:b/>
          <w:sz w:val="28"/>
          <w:lang w:val="fr-FR"/>
        </w:rPr>
      </w:pPr>
      <w:r>
        <w:rPr>
          <w:b/>
          <w:sz w:val="28"/>
          <w:lang w:val="fr-FR"/>
        </w:rPr>
        <w:br w:type="page"/>
      </w:r>
    </w:p>
    <w:p w14:paraId="67CCB566" w14:textId="23AED448" w:rsidR="004146DE" w:rsidRPr="007256BE" w:rsidRDefault="004146DE" w:rsidP="004146DE">
      <w:pPr>
        <w:keepNext/>
        <w:keepLines/>
        <w:tabs>
          <w:tab w:val="right" w:pos="851"/>
        </w:tabs>
        <w:spacing w:before="360" w:after="240" w:line="300" w:lineRule="exact"/>
        <w:ind w:left="1134" w:right="1134" w:hanging="1134"/>
        <w:rPr>
          <w:b/>
          <w:sz w:val="28"/>
          <w:lang w:val="fr-FR"/>
        </w:rPr>
      </w:pPr>
      <w:r w:rsidRPr="007256BE">
        <w:rPr>
          <w:b/>
          <w:sz w:val="28"/>
          <w:lang w:val="fr-FR"/>
        </w:rPr>
        <w:lastRenderedPageBreak/>
        <w:tab/>
      </w:r>
      <w:r w:rsidRPr="007256BE">
        <w:rPr>
          <w:b/>
          <w:sz w:val="28"/>
          <w:lang w:val="fr-FR"/>
        </w:rPr>
        <w:tab/>
      </w:r>
      <w:r w:rsidRPr="007256BE">
        <w:rPr>
          <w:b/>
          <w:bCs/>
          <w:sz w:val="28"/>
          <w:lang w:val="fr-FR"/>
        </w:rPr>
        <w:t>Introduction</w:t>
      </w:r>
    </w:p>
    <w:p w14:paraId="33580025" w14:textId="473A9C27" w:rsidR="004146DE" w:rsidRPr="007256BE" w:rsidRDefault="004146DE" w:rsidP="004146DE">
      <w:pPr>
        <w:spacing w:after="120"/>
        <w:ind w:left="1134" w:right="1134"/>
        <w:jc w:val="both"/>
        <w:rPr>
          <w:lang w:val="fr-FR"/>
        </w:rPr>
      </w:pPr>
      <w:r w:rsidRPr="007256BE">
        <w:rPr>
          <w:lang w:val="fr-FR"/>
        </w:rPr>
        <w:t>1</w:t>
      </w:r>
      <w:r w:rsidR="00784136" w:rsidRPr="00784136">
        <w:rPr>
          <w:lang w:val="fr-FR"/>
        </w:rPr>
        <w:t>.</w:t>
      </w:r>
      <w:r w:rsidRPr="007256BE">
        <w:rPr>
          <w:lang w:val="fr-FR"/>
        </w:rPr>
        <w:tab/>
        <w:t>Le paragraphe 1</w:t>
      </w:r>
      <w:r w:rsidR="00784136" w:rsidRPr="00784136">
        <w:rPr>
          <w:lang w:val="fr-FR"/>
        </w:rPr>
        <w:t>.</w:t>
      </w:r>
      <w:r w:rsidRPr="007256BE">
        <w:rPr>
          <w:lang w:val="fr-FR"/>
        </w:rPr>
        <w:t>8</w:t>
      </w:r>
      <w:r w:rsidR="00784136" w:rsidRPr="00784136">
        <w:rPr>
          <w:lang w:val="fr-FR"/>
        </w:rPr>
        <w:t>.</w:t>
      </w:r>
      <w:r w:rsidRPr="007256BE">
        <w:rPr>
          <w:lang w:val="fr-FR"/>
        </w:rPr>
        <w:t>3</w:t>
      </w:r>
      <w:r w:rsidR="00784136" w:rsidRPr="00784136">
        <w:rPr>
          <w:lang w:val="fr-FR"/>
        </w:rPr>
        <w:t>.</w:t>
      </w:r>
      <w:r w:rsidRPr="007256BE">
        <w:rPr>
          <w:lang w:val="fr-FR"/>
        </w:rPr>
        <w:t>13 est libellé comme suit :</w:t>
      </w:r>
    </w:p>
    <w:p w14:paraId="520A491B" w14:textId="6CE917BA" w:rsidR="004146DE" w:rsidRPr="007256BE" w:rsidRDefault="004146DE" w:rsidP="00784136">
      <w:pPr>
        <w:spacing w:after="120"/>
        <w:ind w:left="2835" w:right="1134" w:hanging="1134"/>
        <w:jc w:val="both"/>
        <w:rPr>
          <w:lang w:val="fr-FR"/>
        </w:rPr>
      </w:pPr>
      <w:r w:rsidRPr="00B4279E">
        <w:rPr>
          <w:lang w:val="fr-FR"/>
        </w:rPr>
        <w:t>«</w:t>
      </w:r>
      <w:r w:rsidRPr="00B4279E">
        <w:rPr>
          <w:b/>
          <w:bCs/>
          <w:lang w:val="fr-FR"/>
        </w:rPr>
        <w:t> </w:t>
      </w:r>
      <w:r w:rsidRPr="007256BE">
        <w:rPr>
          <w:b/>
          <w:bCs/>
          <w:lang w:val="fr-FR"/>
        </w:rPr>
        <w:t>1</w:t>
      </w:r>
      <w:r w:rsidR="00784136" w:rsidRPr="00784136">
        <w:rPr>
          <w:b/>
          <w:bCs/>
          <w:lang w:val="fr-FR"/>
        </w:rPr>
        <w:t>.</w:t>
      </w:r>
      <w:r w:rsidRPr="007256BE">
        <w:rPr>
          <w:b/>
          <w:bCs/>
          <w:lang w:val="fr-FR"/>
        </w:rPr>
        <w:t>8</w:t>
      </w:r>
      <w:r w:rsidR="00784136" w:rsidRPr="00784136">
        <w:rPr>
          <w:b/>
          <w:bCs/>
          <w:lang w:val="fr-FR"/>
        </w:rPr>
        <w:t>.</w:t>
      </w:r>
      <w:r w:rsidRPr="007256BE">
        <w:rPr>
          <w:b/>
          <w:bCs/>
          <w:lang w:val="fr-FR"/>
        </w:rPr>
        <w:t>3</w:t>
      </w:r>
      <w:r w:rsidR="00784136" w:rsidRPr="00784136">
        <w:rPr>
          <w:b/>
          <w:bCs/>
          <w:lang w:val="fr-FR"/>
        </w:rPr>
        <w:t>.</w:t>
      </w:r>
      <w:r w:rsidRPr="007256BE">
        <w:rPr>
          <w:b/>
          <w:bCs/>
          <w:lang w:val="fr-FR"/>
        </w:rPr>
        <w:t>13</w:t>
      </w:r>
      <w:r w:rsidRPr="007256BE">
        <w:rPr>
          <w:lang w:val="fr-FR"/>
        </w:rPr>
        <w:tab/>
        <w:t>Les États parties au RID peuvent disposer que les candidats qui entendent travailler pour des entreprises, spécialisées dans le transport de certains types de marchandises dangereuses ne soient questionnés que sur les matières liées à leur activité</w:t>
      </w:r>
      <w:r w:rsidR="00784136" w:rsidRPr="00784136">
        <w:rPr>
          <w:lang w:val="fr-FR"/>
        </w:rPr>
        <w:t>.</w:t>
      </w:r>
      <w:r w:rsidRPr="007256BE">
        <w:rPr>
          <w:lang w:val="fr-FR"/>
        </w:rPr>
        <w:t xml:space="preserve"> Ces types de marchandises sont</w:t>
      </w:r>
      <w:r w:rsidR="00784136">
        <w:rPr>
          <w:lang w:val="fr-FR"/>
        </w:rPr>
        <w:t> </w:t>
      </w:r>
      <w:r w:rsidRPr="007256BE">
        <w:rPr>
          <w:lang w:val="fr-FR"/>
        </w:rPr>
        <w:t>:</w:t>
      </w:r>
    </w:p>
    <w:p w14:paraId="6FA37D74" w14:textId="77777777" w:rsidR="004146DE" w:rsidRPr="007256BE" w:rsidRDefault="004146DE" w:rsidP="00784136">
      <w:pPr>
        <w:pStyle w:val="Bullet2G"/>
        <w:ind w:left="2835"/>
        <w:rPr>
          <w:lang w:val="fr-FR"/>
        </w:rPr>
      </w:pPr>
      <w:proofErr w:type="gramStart"/>
      <w:r w:rsidRPr="007256BE">
        <w:rPr>
          <w:lang w:val="fr-FR"/>
        </w:rPr>
        <w:t>classe</w:t>
      </w:r>
      <w:proofErr w:type="gramEnd"/>
      <w:r w:rsidRPr="007256BE">
        <w:rPr>
          <w:lang w:val="fr-FR"/>
        </w:rPr>
        <w:t xml:space="preserve"> 1 ;</w:t>
      </w:r>
    </w:p>
    <w:p w14:paraId="6E10B383" w14:textId="77777777" w:rsidR="004146DE" w:rsidRPr="007256BE" w:rsidRDefault="004146DE" w:rsidP="00784136">
      <w:pPr>
        <w:pStyle w:val="Bullet2G"/>
        <w:ind w:left="2835"/>
        <w:rPr>
          <w:lang w:val="fr-FR"/>
        </w:rPr>
      </w:pPr>
      <w:proofErr w:type="gramStart"/>
      <w:r w:rsidRPr="007256BE">
        <w:rPr>
          <w:lang w:val="fr-FR"/>
        </w:rPr>
        <w:t>classe</w:t>
      </w:r>
      <w:proofErr w:type="gramEnd"/>
      <w:r w:rsidRPr="007256BE">
        <w:rPr>
          <w:lang w:val="fr-FR"/>
        </w:rPr>
        <w:t xml:space="preserve"> 2 ;</w:t>
      </w:r>
    </w:p>
    <w:p w14:paraId="11C3A9D8" w14:textId="77777777" w:rsidR="004146DE" w:rsidRPr="007256BE" w:rsidRDefault="004146DE" w:rsidP="00784136">
      <w:pPr>
        <w:pStyle w:val="Bullet2G"/>
        <w:ind w:left="2835"/>
        <w:rPr>
          <w:lang w:val="fr-FR"/>
        </w:rPr>
      </w:pPr>
      <w:proofErr w:type="gramStart"/>
      <w:r w:rsidRPr="007256BE">
        <w:rPr>
          <w:lang w:val="fr-FR"/>
        </w:rPr>
        <w:t>classe</w:t>
      </w:r>
      <w:proofErr w:type="gramEnd"/>
      <w:r w:rsidRPr="007256BE">
        <w:rPr>
          <w:lang w:val="fr-FR"/>
        </w:rPr>
        <w:t xml:space="preserve"> 7 ;</w:t>
      </w:r>
    </w:p>
    <w:p w14:paraId="1A5783AF" w14:textId="25C7F83F" w:rsidR="004146DE" w:rsidRPr="007256BE" w:rsidRDefault="004146DE" w:rsidP="00784136">
      <w:pPr>
        <w:pStyle w:val="Bullet2G"/>
        <w:ind w:left="2835"/>
        <w:rPr>
          <w:lang w:val="fr-FR"/>
        </w:rPr>
      </w:pPr>
      <w:proofErr w:type="gramStart"/>
      <w:r w:rsidRPr="007256BE">
        <w:rPr>
          <w:lang w:val="fr-FR"/>
        </w:rPr>
        <w:t>classes</w:t>
      </w:r>
      <w:proofErr w:type="gramEnd"/>
      <w:r w:rsidRPr="007256BE">
        <w:rPr>
          <w:lang w:val="fr-FR"/>
        </w:rPr>
        <w:t xml:space="preserve"> 3, 4</w:t>
      </w:r>
      <w:r w:rsidR="00784136" w:rsidRPr="00784136">
        <w:rPr>
          <w:lang w:val="fr-FR"/>
        </w:rPr>
        <w:t>.</w:t>
      </w:r>
      <w:r w:rsidRPr="007256BE">
        <w:rPr>
          <w:lang w:val="fr-FR"/>
        </w:rPr>
        <w:t>1, 4</w:t>
      </w:r>
      <w:r w:rsidR="00784136" w:rsidRPr="00784136">
        <w:rPr>
          <w:lang w:val="fr-FR"/>
        </w:rPr>
        <w:t>.</w:t>
      </w:r>
      <w:r w:rsidRPr="007256BE">
        <w:rPr>
          <w:lang w:val="fr-FR"/>
        </w:rPr>
        <w:t>2, 4</w:t>
      </w:r>
      <w:r w:rsidR="00784136" w:rsidRPr="00784136">
        <w:rPr>
          <w:lang w:val="fr-FR"/>
        </w:rPr>
        <w:t>.</w:t>
      </w:r>
      <w:r w:rsidRPr="007256BE">
        <w:rPr>
          <w:lang w:val="fr-FR"/>
        </w:rPr>
        <w:t>3, 5</w:t>
      </w:r>
      <w:r w:rsidR="00784136" w:rsidRPr="00784136">
        <w:rPr>
          <w:lang w:val="fr-FR"/>
        </w:rPr>
        <w:t>.</w:t>
      </w:r>
      <w:r w:rsidRPr="007256BE">
        <w:rPr>
          <w:lang w:val="fr-FR"/>
        </w:rPr>
        <w:t>1, 5</w:t>
      </w:r>
      <w:r w:rsidR="00784136" w:rsidRPr="00784136">
        <w:rPr>
          <w:lang w:val="fr-FR"/>
        </w:rPr>
        <w:t>.</w:t>
      </w:r>
      <w:r w:rsidRPr="007256BE">
        <w:rPr>
          <w:lang w:val="fr-FR"/>
        </w:rPr>
        <w:t>2, 6</w:t>
      </w:r>
      <w:r w:rsidR="00784136" w:rsidRPr="00784136">
        <w:rPr>
          <w:lang w:val="fr-FR"/>
        </w:rPr>
        <w:t>.</w:t>
      </w:r>
      <w:r w:rsidRPr="007256BE">
        <w:rPr>
          <w:lang w:val="fr-FR"/>
        </w:rPr>
        <w:t>1, 6</w:t>
      </w:r>
      <w:r w:rsidR="00784136" w:rsidRPr="00784136">
        <w:rPr>
          <w:lang w:val="fr-FR"/>
        </w:rPr>
        <w:t>.</w:t>
      </w:r>
      <w:r w:rsidRPr="007256BE">
        <w:rPr>
          <w:lang w:val="fr-FR"/>
        </w:rPr>
        <w:t>2, 8 et 9 ;</w:t>
      </w:r>
    </w:p>
    <w:p w14:paraId="2A639D9A" w14:textId="15010F20" w:rsidR="004146DE" w:rsidRPr="007256BE" w:rsidRDefault="00784136" w:rsidP="00784136">
      <w:pPr>
        <w:pStyle w:val="Bullet2G"/>
        <w:ind w:left="2835"/>
        <w:rPr>
          <w:lang w:val="fr-FR"/>
        </w:rPr>
      </w:pPr>
      <w:r>
        <w:rPr>
          <w:lang w:val="fr-FR"/>
        </w:rPr>
        <w:t>N</w:t>
      </w:r>
      <w:r w:rsidR="004146DE" w:rsidRPr="007256BE">
        <w:rPr>
          <w:lang w:val="fr-FR"/>
        </w:rPr>
        <w:t xml:space="preserve">os ONU 1202, 1203, 1223, 3475 </w:t>
      </w:r>
      <w:r w:rsidR="004146DE" w:rsidRPr="007256BE">
        <w:rPr>
          <w:b/>
          <w:bCs/>
          <w:lang w:val="fr-FR"/>
        </w:rPr>
        <w:t xml:space="preserve">et le carburant </w:t>
      </w:r>
      <w:proofErr w:type="gramStart"/>
      <w:r w:rsidR="004146DE" w:rsidRPr="007256BE">
        <w:rPr>
          <w:b/>
          <w:bCs/>
          <w:lang w:val="fr-FR"/>
        </w:rPr>
        <w:t>aviation classé</w:t>
      </w:r>
      <w:proofErr w:type="gramEnd"/>
      <w:r w:rsidR="004146DE" w:rsidRPr="007256BE">
        <w:rPr>
          <w:b/>
          <w:bCs/>
          <w:lang w:val="fr-FR"/>
        </w:rPr>
        <w:t xml:space="preserve"> sous les Nos ONU 1268 ou 1863</w:t>
      </w:r>
      <w:r w:rsidRPr="00784136">
        <w:rPr>
          <w:lang w:val="fr-FR"/>
        </w:rPr>
        <w:t>.</w:t>
      </w:r>
    </w:p>
    <w:p w14:paraId="4AA1EC4B" w14:textId="544FBA3B" w:rsidR="004146DE" w:rsidRPr="007256BE" w:rsidRDefault="004146DE" w:rsidP="00784136">
      <w:pPr>
        <w:spacing w:after="120"/>
        <w:ind w:left="2835" w:right="1134"/>
        <w:jc w:val="both"/>
        <w:rPr>
          <w:lang w:val="fr-FR"/>
        </w:rPr>
      </w:pPr>
      <w:r w:rsidRPr="007256BE">
        <w:rPr>
          <w:lang w:val="fr-FR"/>
        </w:rPr>
        <w:t>Le certificat prévu au 1</w:t>
      </w:r>
      <w:r w:rsidR="00784136" w:rsidRPr="00784136">
        <w:rPr>
          <w:lang w:val="fr-FR"/>
        </w:rPr>
        <w:t>.</w:t>
      </w:r>
      <w:r w:rsidRPr="007256BE">
        <w:rPr>
          <w:lang w:val="fr-FR"/>
        </w:rPr>
        <w:t>8</w:t>
      </w:r>
      <w:r w:rsidR="00784136" w:rsidRPr="00784136">
        <w:rPr>
          <w:lang w:val="fr-FR"/>
        </w:rPr>
        <w:t>.</w:t>
      </w:r>
      <w:r w:rsidRPr="007256BE">
        <w:rPr>
          <w:lang w:val="fr-FR"/>
        </w:rPr>
        <w:t>3</w:t>
      </w:r>
      <w:r w:rsidR="00784136" w:rsidRPr="00784136">
        <w:rPr>
          <w:lang w:val="fr-FR"/>
        </w:rPr>
        <w:t>.</w:t>
      </w:r>
      <w:r w:rsidRPr="007256BE">
        <w:rPr>
          <w:lang w:val="fr-FR"/>
        </w:rPr>
        <w:t>7 doit clairement indiquer qu</w:t>
      </w:r>
      <w:r>
        <w:rPr>
          <w:lang w:val="fr-FR"/>
        </w:rPr>
        <w:t>’</w:t>
      </w:r>
      <w:r w:rsidRPr="007256BE">
        <w:rPr>
          <w:lang w:val="fr-FR"/>
        </w:rPr>
        <w:t>il n</w:t>
      </w:r>
      <w:r>
        <w:rPr>
          <w:lang w:val="fr-FR"/>
        </w:rPr>
        <w:t>’</w:t>
      </w:r>
      <w:r w:rsidRPr="007256BE">
        <w:rPr>
          <w:lang w:val="fr-FR"/>
        </w:rPr>
        <w:t>est valable que pour des types de marchandises dangereuses visés dans la présente sous-section et sur lesquels le conseiller a été questionné, dans les conditions définies au 1</w:t>
      </w:r>
      <w:r w:rsidR="00784136" w:rsidRPr="00784136">
        <w:rPr>
          <w:lang w:val="fr-FR"/>
        </w:rPr>
        <w:t>.</w:t>
      </w:r>
      <w:r w:rsidRPr="007256BE">
        <w:rPr>
          <w:lang w:val="fr-FR"/>
        </w:rPr>
        <w:t>8</w:t>
      </w:r>
      <w:r w:rsidR="00784136" w:rsidRPr="00784136">
        <w:rPr>
          <w:lang w:val="fr-FR"/>
        </w:rPr>
        <w:t>.</w:t>
      </w:r>
      <w:r w:rsidRPr="007256BE">
        <w:rPr>
          <w:lang w:val="fr-FR"/>
        </w:rPr>
        <w:t>3</w:t>
      </w:r>
      <w:r w:rsidR="00784136" w:rsidRPr="00784136">
        <w:rPr>
          <w:lang w:val="fr-FR"/>
        </w:rPr>
        <w:t>.</w:t>
      </w:r>
      <w:r w:rsidRPr="007256BE">
        <w:rPr>
          <w:lang w:val="fr-FR"/>
        </w:rPr>
        <w:t>12</w:t>
      </w:r>
      <w:r w:rsidR="00784136" w:rsidRPr="00784136">
        <w:rPr>
          <w:lang w:val="fr-FR"/>
        </w:rPr>
        <w:t>.</w:t>
      </w:r>
      <w:r w:rsidRPr="00B4279E">
        <w:rPr>
          <w:lang w:val="fr-FR"/>
        </w:rPr>
        <w:t> »</w:t>
      </w:r>
      <w:r w:rsidR="00784136">
        <w:rPr>
          <w:lang w:val="fr-FR"/>
        </w:rPr>
        <w:t>.</w:t>
      </w:r>
    </w:p>
    <w:p w14:paraId="40F2E0CC" w14:textId="70DB2926" w:rsidR="004146DE" w:rsidRPr="007256BE" w:rsidRDefault="004146DE" w:rsidP="004146DE">
      <w:pPr>
        <w:spacing w:after="120"/>
        <w:ind w:left="1134" w:right="1134"/>
        <w:jc w:val="both"/>
        <w:rPr>
          <w:lang w:val="fr-FR"/>
        </w:rPr>
      </w:pPr>
      <w:r w:rsidRPr="007256BE">
        <w:rPr>
          <w:lang w:val="fr-FR"/>
        </w:rPr>
        <w:t>2</w:t>
      </w:r>
      <w:r w:rsidR="00784136" w:rsidRPr="00784136">
        <w:rPr>
          <w:lang w:val="fr-FR"/>
        </w:rPr>
        <w:t>.</w:t>
      </w:r>
      <w:r w:rsidRPr="007256BE">
        <w:rPr>
          <w:lang w:val="fr-FR"/>
        </w:rPr>
        <w:tab/>
        <w:t>Selon le paragraphe 1</w:t>
      </w:r>
      <w:r w:rsidR="00784136" w:rsidRPr="00784136">
        <w:rPr>
          <w:lang w:val="fr-FR"/>
        </w:rPr>
        <w:t>.</w:t>
      </w:r>
      <w:r w:rsidRPr="007256BE">
        <w:rPr>
          <w:lang w:val="fr-FR"/>
        </w:rPr>
        <w:t>8</w:t>
      </w:r>
      <w:r w:rsidR="00784136" w:rsidRPr="00784136">
        <w:rPr>
          <w:lang w:val="fr-FR"/>
        </w:rPr>
        <w:t>.</w:t>
      </w:r>
      <w:r w:rsidRPr="007256BE">
        <w:rPr>
          <w:lang w:val="fr-FR"/>
        </w:rPr>
        <w:t>3</w:t>
      </w:r>
      <w:r w:rsidR="00784136" w:rsidRPr="00784136">
        <w:rPr>
          <w:lang w:val="fr-FR"/>
        </w:rPr>
        <w:t>.</w:t>
      </w:r>
      <w:r w:rsidRPr="007256BE">
        <w:rPr>
          <w:lang w:val="fr-FR"/>
        </w:rPr>
        <w:t>13 de l</w:t>
      </w:r>
      <w:r>
        <w:rPr>
          <w:lang w:val="fr-FR"/>
        </w:rPr>
        <w:t>’</w:t>
      </w:r>
      <w:r w:rsidRPr="007256BE">
        <w:rPr>
          <w:lang w:val="fr-FR"/>
        </w:rPr>
        <w:t>édition 2023 du RID et de l</w:t>
      </w:r>
      <w:r>
        <w:rPr>
          <w:lang w:val="fr-FR"/>
        </w:rPr>
        <w:t>’</w:t>
      </w:r>
      <w:r w:rsidRPr="007256BE">
        <w:rPr>
          <w:lang w:val="fr-FR"/>
        </w:rPr>
        <w:t xml:space="preserve">ADR, un conseiller à la sécurité pour le transport de marchandises dangereuses ne peut donc être chargé de la surveillance des matières classées sous les </w:t>
      </w:r>
      <w:r w:rsidR="00784136">
        <w:rPr>
          <w:lang w:val="fr-FR"/>
        </w:rPr>
        <w:t>Nos</w:t>
      </w:r>
      <w:r w:rsidRPr="007256BE">
        <w:rPr>
          <w:lang w:val="fr-FR"/>
        </w:rPr>
        <w:t xml:space="preserve"> ONU 1268 et 1863 que si ces matières sont transportées sous l</w:t>
      </w:r>
      <w:r>
        <w:rPr>
          <w:lang w:val="fr-FR"/>
        </w:rPr>
        <w:t>’</w:t>
      </w:r>
      <w:r w:rsidRPr="007256BE">
        <w:rPr>
          <w:lang w:val="fr-FR"/>
        </w:rPr>
        <w:t xml:space="preserve">appellation de </w:t>
      </w:r>
      <w:r w:rsidRPr="00B4279E">
        <w:rPr>
          <w:lang w:val="fr-FR"/>
        </w:rPr>
        <w:t>« </w:t>
      </w:r>
      <w:r w:rsidRPr="007256BE">
        <w:rPr>
          <w:lang w:val="fr-FR"/>
        </w:rPr>
        <w:t>carburant aviation</w:t>
      </w:r>
      <w:r w:rsidRPr="00B4279E">
        <w:rPr>
          <w:lang w:val="fr-FR"/>
        </w:rPr>
        <w:t> »</w:t>
      </w:r>
      <w:r w:rsidR="00784136" w:rsidRPr="00784136">
        <w:rPr>
          <w:lang w:val="fr-FR"/>
        </w:rPr>
        <w:t>.</w:t>
      </w:r>
      <w:r w:rsidRPr="007256BE">
        <w:rPr>
          <w:lang w:val="fr-FR"/>
        </w:rPr>
        <w:t xml:space="preserve"> Selon la réglementation actuelle, avec le même certificat d</w:t>
      </w:r>
      <w:r>
        <w:rPr>
          <w:lang w:val="fr-FR"/>
        </w:rPr>
        <w:t>’</w:t>
      </w:r>
      <w:r w:rsidRPr="007256BE">
        <w:rPr>
          <w:lang w:val="fr-FR"/>
        </w:rPr>
        <w:t xml:space="preserve">examen, les mêmes matières ne peuvent pas être surveillées par le conseiller à la sécurité pour le transport de marchandises dangereuses si elles sont utilisées, par exemple, comme combustible pour des appareils à fondue au fromage, car dans ce cas, elles ne sont pas utilisées comme </w:t>
      </w:r>
      <w:r w:rsidRPr="00B4279E">
        <w:rPr>
          <w:lang w:val="fr-FR"/>
        </w:rPr>
        <w:t>« </w:t>
      </w:r>
      <w:r w:rsidRPr="007256BE">
        <w:rPr>
          <w:lang w:val="fr-FR"/>
        </w:rPr>
        <w:t>carburant d</w:t>
      </w:r>
      <w:r>
        <w:rPr>
          <w:lang w:val="fr-FR"/>
        </w:rPr>
        <w:t>’</w:t>
      </w:r>
      <w:r w:rsidRPr="007256BE">
        <w:rPr>
          <w:lang w:val="fr-FR"/>
        </w:rPr>
        <w:t>aviation</w:t>
      </w:r>
      <w:r w:rsidRPr="00B4279E">
        <w:rPr>
          <w:lang w:val="fr-FR"/>
        </w:rPr>
        <w:t> »</w:t>
      </w:r>
      <w:r w:rsidR="00784136" w:rsidRPr="00784136">
        <w:rPr>
          <w:lang w:val="fr-FR"/>
        </w:rPr>
        <w:t>.</w:t>
      </w:r>
    </w:p>
    <w:p w14:paraId="40A6CCFF" w14:textId="77777777" w:rsidR="004146DE" w:rsidRPr="007256BE" w:rsidRDefault="004146DE" w:rsidP="004146DE">
      <w:pPr>
        <w:keepNext/>
        <w:keepLines/>
        <w:tabs>
          <w:tab w:val="right" w:pos="851"/>
        </w:tabs>
        <w:spacing w:before="360" w:after="240" w:line="300" w:lineRule="exact"/>
        <w:ind w:left="1134" w:right="1134" w:hanging="1134"/>
        <w:rPr>
          <w:b/>
          <w:sz w:val="28"/>
          <w:lang w:val="fr-FR"/>
        </w:rPr>
      </w:pPr>
      <w:r w:rsidRPr="007256BE">
        <w:rPr>
          <w:b/>
          <w:sz w:val="28"/>
          <w:lang w:val="fr-FR"/>
        </w:rPr>
        <w:tab/>
      </w:r>
      <w:r w:rsidRPr="007256BE">
        <w:rPr>
          <w:b/>
          <w:sz w:val="28"/>
          <w:lang w:val="fr-FR"/>
        </w:rPr>
        <w:tab/>
      </w:r>
      <w:r w:rsidRPr="007256BE">
        <w:rPr>
          <w:b/>
          <w:bCs/>
          <w:sz w:val="28"/>
          <w:lang w:val="fr-FR"/>
        </w:rPr>
        <w:t>Proposition</w:t>
      </w:r>
    </w:p>
    <w:p w14:paraId="5A133923" w14:textId="4DA98F2D" w:rsidR="004146DE" w:rsidRPr="007256BE" w:rsidRDefault="004146DE" w:rsidP="004146DE">
      <w:pPr>
        <w:spacing w:after="120"/>
        <w:ind w:left="1134" w:right="1134"/>
        <w:jc w:val="both"/>
        <w:rPr>
          <w:lang w:val="fr-FR"/>
        </w:rPr>
      </w:pPr>
      <w:r w:rsidRPr="007256BE">
        <w:rPr>
          <w:lang w:val="fr-FR"/>
        </w:rPr>
        <w:t>3</w:t>
      </w:r>
      <w:r w:rsidR="00784136" w:rsidRPr="00784136">
        <w:rPr>
          <w:lang w:val="fr-FR"/>
        </w:rPr>
        <w:t>.</w:t>
      </w:r>
      <w:r w:rsidRPr="007256BE">
        <w:rPr>
          <w:lang w:val="fr-FR"/>
        </w:rPr>
        <w:tab/>
        <w:t>L</w:t>
      </w:r>
      <w:r>
        <w:rPr>
          <w:lang w:val="fr-FR"/>
        </w:rPr>
        <w:t>’</w:t>
      </w:r>
      <w:r w:rsidRPr="007256BE">
        <w:rPr>
          <w:lang w:val="fr-FR"/>
        </w:rPr>
        <w:t>IASA propose de modifier le paragraphe 1</w:t>
      </w:r>
      <w:r w:rsidR="00784136" w:rsidRPr="00784136">
        <w:rPr>
          <w:lang w:val="fr-FR"/>
        </w:rPr>
        <w:t>.</w:t>
      </w:r>
      <w:r w:rsidRPr="007256BE">
        <w:rPr>
          <w:lang w:val="fr-FR"/>
        </w:rPr>
        <w:t>8</w:t>
      </w:r>
      <w:r w:rsidR="00784136" w:rsidRPr="00784136">
        <w:rPr>
          <w:lang w:val="fr-FR"/>
        </w:rPr>
        <w:t>.</w:t>
      </w:r>
      <w:r w:rsidRPr="007256BE">
        <w:rPr>
          <w:lang w:val="fr-FR"/>
        </w:rPr>
        <w:t>3</w:t>
      </w:r>
      <w:r w:rsidR="00784136" w:rsidRPr="00784136">
        <w:rPr>
          <w:lang w:val="fr-FR"/>
        </w:rPr>
        <w:t>.</w:t>
      </w:r>
      <w:r w:rsidRPr="007256BE">
        <w:rPr>
          <w:lang w:val="fr-FR"/>
        </w:rPr>
        <w:t>13 (cinquième tiret) comme suit :</w:t>
      </w:r>
    </w:p>
    <w:p w14:paraId="2E83E023" w14:textId="3173F943" w:rsidR="004146DE" w:rsidRPr="007256BE" w:rsidRDefault="004146DE" w:rsidP="004146DE">
      <w:pPr>
        <w:pStyle w:val="Bullet1G"/>
        <w:numPr>
          <w:ilvl w:val="0"/>
          <w:numId w:val="17"/>
        </w:numPr>
        <w:kinsoku/>
        <w:overflowPunct/>
        <w:autoSpaceDE/>
        <w:autoSpaceDN/>
        <w:adjustRightInd/>
        <w:snapToGrid/>
        <w:rPr>
          <w:lang w:val="fr-FR"/>
        </w:rPr>
      </w:pPr>
      <w:r w:rsidRPr="00B4279E">
        <w:rPr>
          <w:lang w:val="fr-FR"/>
        </w:rPr>
        <w:t>« </w:t>
      </w:r>
      <w:r w:rsidRPr="007256BE">
        <w:rPr>
          <w:lang w:val="fr-FR"/>
        </w:rPr>
        <w:t>Nos ONU 1202, 1203, 1223, 1268, 1863 et 3475</w:t>
      </w:r>
      <w:r w:rsidR="00784136" w:rsidRPr="00784136">
        <w:rPr>
          <w:lang w:val="fr-FR"/>
        </w:rPr>
        <w:t>.</w:t>
      </w:r>
      <w:r w:rsidRPr="00B4279E">
        <w:rPr>
          <w:lang w:val="fr-FR"/>
        </w:rPr>
        <w:t> »</w:t>
      </w:r>
      <w:r w:rsidR="00784136">
        <w:rPr>
          <w:lang w:val="fr-FR"/>
        </w:rPr>
        <w:t>.</w:t>
      </w:r>
    </w:p>
    <w:p w14:paraId="143A7230" w14:textId="77777777" w:rsidR="004146DE" w:rsidRPr="007256BE" w:rsidRDefault="004146DE" w:rsidP="004146DE">
      <w:pPr>
        <w:keepNext/>
        <w:keepLines/>
        <w:tabs>
          <w:tab w:val="right" w:pos="851"/>
        </w:tabs>
        <w:spacing w:before="360" w:after="240" w:line="300" w:lineRule="exact"/>
        <w:ind w:left="1134" w:right="1134" w:hanging="1134"/>
        <w:rPr>
          <w:b/>
          <w:sz w:val="28"/>
          <w:lang w:val="fr-FR"/>
        </w:rPr>
      </w:pPr>
      <w:r w:rsidRPr="007256BE">
        <w:rPr>
          <w:b/>
          <w:sz w:val="28"/>
          <w:lang w:val="fr-FR"/>
        </w:rPr>
        <w:tab/>
      </w:r>
      <w:r w:rsidRPr="007256BE">
        <w:rPr>
          <w:b/>
          <w:sz w:val="28"/>
          <w:lang w:val="fr-FR"/>
        </w:rPr>
        <w:tab/>
      </w:r>
      <w:r w:rsidRPr="007256BE">
        <w:rPr>
          <w:b/>
          <w:bCs/>
          <w:sz w:val="28"/>
          <w:lang w:val="fr-FR"/>
        </w:rPr>
        <w:t>Justification</w:t>
      </w:r>
    </w:p>
    <w:p w14:paraId="213B5C41" w14:textId="7B6D9864" w:rsidR="004146DE" w:rsidRPr="007256BE" w:rsidRDefault="004146DE" w:rsidP="004146DE">
      <w:pPr>
        <w:spacing w:after="120"/>
        <w:ind w:left="1134" w:right="1134"/>
        <w:jc w:val="both"/>
        <w:rPr>
          <w:lang w:val="fr-FR"/>
        </w:rPr>
      </w:pPr>
      <w:r w:rsidRPr="007256BE">
        <w:rPr>
          <w:lang w:val="fr-FR"/>
        </w:rPr>
        <w:t>4</w:t>
      </w:r>
      <w:r w:rsidR="00784136" w:rsidRPr="00784136">
        <w:rPr>
          <w:lang w:val="fr-FR"/>
        </w:rPr>
        <w:t>.</w:t>
      </w:r>
      <w:r w:rsidRPr="007256BE">
        <w:rPr>
          <w:lang w:val="fr-FR"/>
        </w:rPr>
        <w:tab/>
        <w:t>Il n</w:t>
      </w:r>
      <w:r>
        <w:rPr>
          <w:lang w:val="fr-FR"/>
        </w:rPr>
        <w:t>’</w:t>
      </w:r>
      <w:r w:rsidRPr="007256BE">
        <w:rPr>
          <w:lang w:val="fr-FR"/>
        </w:rPr>
        <w:t>est pas justifié de limiter le champ d</w:t>
      </w:r>
      <w:r>
        <w:rPr>
          <w:lang w:val="fr-FR"/>
        </w:rPr>
        <w:t>’</w:t>
      </w:r>
      <w:r w:rsidRPr="007256BE">
        <w:rPr>
          <w:lang w:val="fr-FR"/>
        </w:rPr>
        <w:t xml:space="preserve">activité des conseillers à la sécurité pour le transport de marchandises dangereuses </w:t>
      </w:r>
      <w:r w:rsidRPr="00B4279E">
        <w:rPr>
          <w:lang w:val="fr-FR"/>
        </w:rPr>
        <w:t xml:space="preserve">pour les </w:t>
      </w:r>
      <w:r w:rsidR="00784136">
        <w:rPr>
          <w:lang w:val="fr-FR"/>
        </w:rPr>
        <w:t>Nos</w:t>
      </w:r>
      <w:r w:rsidRPr="007256BE">
        <w:rPr>
          <w:lang w:val="fr-FR"/>
        </w:rPr>
        <w:t xml:space="preserve"> ONU 1268 et 1863</w:t>
      </w:r>
      <w:r w:rsidR="00784136" w:rsidRPr="00784136">
        <w:rPr>
          <w:lang w:val="fr-FR"/>
        </w:rPr>
        <w:t>.</w:t>
      </w:r>
    </w:p>
    <w:p w14:paraId="7D4EE1A8" w14:textId="60E2A543" w:rsidR="004146DE" w:rsidRPr="007256BE" w:rsidRDefault="004146DE" w:rsidP="004146DE">
      <w:pPr>
        <w:spacing w:after="120"/>
        <w:ind w:left="1134" w:right="1134"/>
        <w:jc w:val="both"/>
        <w:rPr>
          <w:lang w:val="fr-FR"/>
        </w:rPr>
      </w:pPr>
      <w:r w:rsidRPr="007256BE">
        <w:rPr>
          <w:lang w:val="fr-FR"/>
        </w:rPr>
        <w:t>5</w:t>
      </w:r>
      <w:r w:rsidR="00784136" w:rsidRPr="00784136">
        <w:rPr>
          <w:lang w:val="fr-FR"/>
        </w:rPr>
        <w:t>.</w:t>
      </w:r>
      <w:r w:rsidRPr="007256BE">
        <w:rPr>
          <w:lang w:val="fr-FR"/>
        </w:rPr>
        <w:tab/>
        <w:t>À cet égard, l</w:t>
      </w:r>
      <w:r>
        <w:rPr>
          <w:lang w:val="fr-FR"/>
        </w:rPr>
        <w:t>’</w:t>
      </w:r>
      <w:r w:rsidRPr="007256BE">
        <w:rPr>
          <w:lang w:val="fr-FR"/>
        </w:rPr>
        <w:t>IASA a rappelé les documents informels INF</w:t>
      </w:r>
      <w:r w:rsidR="00784136" w:rsidRPr="00784136">
        <w:rPr>
          <w:lang w:val="fr-FR"/>
        </w:rPr>
        <w:t>.</w:t>
      </w:r>
      <w:r w:rsidRPr="007256BE">
        <w:rPr>
          <w:lang w:val="fr-FR"/>
        </w:rPr>
        <w:t>6 et INF</w:t>
      </w:r>
      <w:r w:rsidR="00784136" w:rsidRPr="00784136">
        <w:rPr>
          <w:lang w:val="fr-FR"/>
        </w:rPr>
        <w:t>.</w:t>
      </w:r>
      <w:r w:rsidRPr="007256BE">
        <w:rPr>
          <w:lang w:val="fr-FR"/>
        </w:rPr>
        <w:t>13 de la quatre-vingt-quatrième session du Groupe de travail des transports de marchandises dangereuses (WP</w:t>
      </w:r>
      <w:r w:rsidR="00784136" w:rsidRPr="00784136">
        <w:rPr>
          <w:lang w:val="fr-FR"/>
        </w:rPr>
        <w:t>.</w:t>
      </w:r>
      <w:r w:rsidRPr="007256BE">
        <w:rPr>
          <w:lang w:val="fr-FR"/>
        </w:rPr>
        <w:t>15), dans lesquels il est proposé de modifier le libellé du paragraphe 1</w:t>
      </w:r>
      <w:r w:rsidR="00784136" w:rsidRPr="00784136">
        <w:rPr>
          <w:lang w:val="fr-FR"/>
        </w:rPr>
        <w:t>.</w:t>
      </w:r>
      <w:r w:rsidRPr="007256BE">
        <w:rPr>
          <w:lang w:val="fr-FR"/>
        </w:rPr>
        <w:t>8</w:t>
      </w:r>
      <w:r w:rsidR="00784136" w:rsidRPr="00784136">
        <w:rPr>
          <w:lang w:val="fr-FR"/>
        </w:rPr>
        <w:t>.</w:t>
      </w:r>
      <w:r w:rsidRPr="007256BE">
        <w:rPr>
          <w:lang w:val="fr-FR"/>
        </w:rPr>
        <w:t>3</w:t>
      </w:r>
      <w:r w:rsidR="00784136" w:rsidRPr="00784136">
        <w:rPr>
          <w:lang w:val="fr-FR"/>
        </w:rPr>
        <w:t>.</w:t>
      </w:r>
      <w:r w:rsidRPr="007256BE">
        <w:rPr>
          <w:lang w:val="fr-FR"/>
        </w:rPr>
        <w:t xml:space="preserve">13 (cinquième tiret) </w:t>
      </w:r>
      <w:r>
        <w:rPr>
          <w:lang w:val="fr-FR"/>
        </w:rPr>
        <w:t xml:space="preserve">en ce qui concerne </w:t>
      </w:r>
      <w:r w:rsidRPr="007256BE">
        <w:rPr>
          <w:lang w:val="fr-FR"/>
        </w:rPr>
        <w:t xml:space="preserve">le nouveau </w:t>
      </w:r>
      <w:r w:rsidR="00784136">
        <w:rPr>
          <w:lang w:val="fr-FR"/>
        </w:rPr>
        <w:t>No</w:t>
      </w:r>
      <w:r w:rsidRPr="007256BE">
        <w:rPr>
          <w:lang w:val="fr-FR"/>
        </w:rPr>
        <w:t xml:space="preserve"> ONU 3475</w:t>
      </w:r>
      <w:r w:rsidR="00784136" w:rsidRPr="00784136">
        <w:rPr>
          <w:lang w:val="fr-FR"/>
        </w:rPr>
        <w:t>.</w:t>
      </w:r>
    </w:p>
    <w:p w14:paraId="5633E523" w14:textId="748BDB19" w:rsidR="004146DE" w:rsidRPr="007256BE" w:rsidRDefault="004146DE" w:rsidP="004146DE">
      <w:pPr>
        <w:spacing w:after="120"/>
        <w:ind w:left="1134" w:right="1134"/>
        <w:jc w:val="both"/>
        <w:rPr>
          <w:i/>
          <w:iCs/>
          <w:lang w:val="fr-FR"/>
        </w:rPr>
      </w:pPr>
      <w:r w:rsidRPr="007256BE">
        <w:rPr>
          <w:i/>
          <w:iCs/>
          <w:u w:val="single"/>
          <w:lang w:val="fr-FR"/>
        </w:rPr>
        <w:t>Note du Secrétariat de l</w:t>
      </w:r>
      <w:r>
        <w:rPr>
          <w:i/>
          <w:iCs/>
          <w:u w:val="single"/>
          <w:lang w:val="fr-FR"/>
        </w:rPr>
        <w:t>’</w:t>
      </w:r>
      <w:r w:rsidRPr="007256BE">
        <w:rPr>
          <w:i/>
          <w:iCs/>
          <w:u w:val="single"/>
          <w:lang w:val="fr-FR"/>
        </w:rPr>
        <w:t>OTIF</w:t>
      </w:r>
      <w:r w:rsidRPr="007256BE">
        <w:rPr>
          <w:i/>
          <w:iCs/>
          <w:lang w:val="fr-FR"/>
        </w:rPr>
        <w:t xml:space="preserve"> : Lors de la traduction de ce document, il a été constaté que les versions allemande et française du paragraphe 1</w:t>
      </w:r>
      <w:r w:rsidR="00784136" w:rsidRPr="00784136">
        <w:rPr>
          <w:i/>
          <w:iCs/>
          <w:lang w:val="fr-FR"/>
        </w:rPr>
        <w:t>.</w:t>
      </w:r>
      <w:r w:rsidRPr="007256BE">
        <w:rPr>
          <w:i/>
          <w:iCs/>
          <w:lang w:val="fr-FR"/>
        </w:rPr>
        <w:t>8</w:t>
      </w:r>
      <w:r w:rsidR="00784136" w:rsidRPr="00784136">
        <w:rPr>
          <w:i/>
          <w:iCs/>
          <w:lang w:val="fr-FR"/>
        </w:rPr>
        <w:t>.</w:t>
      </w:r>
      <w:r w:rsidRPr="007256BE">
        <w:rPr>
          <w:i/>
          <w:iCs/>
          <w:lang w:val="fr-FR"/>
        </w:rPr>
        <w:t>3</w:t>
      </w:r>
      <w:r w:rsidR="00784136" w:rsidRPr="00784136">
        <w:rPr>
          <w:i/>
          <w:iCs/>
          <w:lang w:val="fr-FR"/>
        </w:rPr>
        <w:t>.</w:t>
      </w:r>
      <w:r w:rsidRPr="007256BE">
        <w:rPr>
          <w:i/>
          <w:iCs/>
          <w:lang w:val="fr-FR"/>
        </w:rPr>
        <w:t>13 diffèrent de la version anglaise</w:t>
      </w:r>
      <w:r w:rsidR="00784136" w:rsidRPr="00784136">
        <w:rPr>
          <w:i/>
          <w:iCs/>
          <w:lang w:val="fr-FR"/>
        </w:rPr>
        <w:t>.</w:t>
      </w:r>
      <w:r w:rsidRPr="007256BE">
        <w:rPr>
          <w:lang w:val="fr-FR"/>
        </w:rPr>
        <w:t xml:space="preserve"> </w:t>
      </w:r>
      <w:r w:rsidRPr="007256BE">
        <w:rPr>
          <w:i/>
          <w:iCs/>
          <w:lang w:val="fr-FR"/>
        </w:rPr>
        <w:t>Au dernier alinéa, les textes allemand et français précisent que le certificat de formation n</w:t>
      </w:r>
      <w:r>
        <w:rPr>
          <w:i/>
          <w:iCs/>
          <w:lang w:val="fr-FR"/>
        </w:rPr>
        <w:t>’</w:t>
      </w:r>
      <w:r w:rsidRPr="007256BE">
        <w:rPr>
          <w:i/>
          <w:iCs/>
          <w:lang w:val="fr-FR"/>
        </w:rPr>
        <w:t xml:space="preserve">est </w:t>
      </w:r>
      <w:r>
        <w:rPr>
          <w:i/>
          <w:iCs/>
          <w:lang w:val="fr-FR"/>
        </w:rPr>
        <w:t>« </w:t>
      </w:r>
      <w:r w:rsidRPr="007256BE">
        <w:rPr>
          <w:i/>
          <w:iCs/>
          <w:lang w:val="fr-FR"/>
        </w:rPr>
        <w:t xml:space="preserve">valable que </w:t>
      </w:r>
      <w:r w:rsidRPr="007256BE">
        <w:rPr>
          <w:b/>
          <w:bCs/>
          <w:i/>
          <w:iCs/>
          <w:lang w:val="fr-FR"/>
        </w:rPr>
        <w:t xml:space="preserve">pour des types </w:t>
      </w:r>
      <w:r w:rsidRPr="007256BE">
        <w:rPr>
          <w:i/>
          <w:iCs/>
          <w:lang w:val="fr-FR"/>
        </w:rPr>
        <w:t>de marchandises dangereuses visés dans la présente sous-section</w:t>
      </w:r>
      <w:r>
        <w:rPr>
          <w:i/>
          <w:iCs/>
          <w:lang w:val="fr-FR"/>
        </w:rPr>
        <w:t> »</w:t>
      </w:r>
      <w:r w:rsidRPr="007256BE">
        <w:rPr>
          <w:i/>
          <w:iCs/>
          <w:lang w:val="fr-FR"/>
        </w:rPr>
        <w:t>, alors que dans la version anglaise, il est indiqué que le certificat n</w:t>
      </w:r>
      <w:r>
        <w:rPr>
          <w:i/>
          <w:iCs/>
          <w:lang w:val="fr-FR"/>
        </w:rPr>
        <w:t>’</w:t>
      </w:r>
      <w:r w:rsidRPr="007256BE">
        <w:rPr>
          <w:i/>
          <w:iCs/>
          <w:lang w:val="fr-FR"/>
        </w:rPr>
        <w:t xml:space="preserve">est </w:t>
      </w:r>
      <w:r>
        <w:rPr>
          <w:i/>
          <w:iCs/>
          <w:lang w:val="fr-FR"/>
        </w:rPr>
        <w:t>« </w:t>
      </w:r>
      <w:r w:rsidRPr="007256BE">
        <w:rPr>
          <w:i/>
          <w:iCs/>
          <w:lang w:val="fr-FR"/>
        </w:rPr>
        <w:t xml:space="preserve">valable que </w:t>
      </w:r>
      <w:r w:rsidRPr="007256BE">
        <w:rPr>
          <w:b/>
          <w:bCs/>
          <w:i/>
          <w:iCs/>
          <w:lang w:val="fr-FR"/>
        </w:rPr>
        <w:t xml:space="preserve">pour un type </w:t>
      </w:r>
      <w:r w:rsidRPr="007256BE">
        <w:rPr>
          <w:i/>
          <w:iCs/>
          <w:lang w:val="fr-FR"/>
        </w:rPr>
        <w:t>de marchandises dangereuses visées dans la présente sous-section</w:t>
      </w:r>
      <w:r>
        <w:rPr>
          <w:i/>
          <w:iCs/>
          <w:lang w:val="fr-FR"/>
        </w:rPr>
        <w:t> »</w:t>
      </w:r>
      <w:r w:rsidR="00784136" w:rsidRPr="00784136">
        <w:rPr>
          <w:i/>
          <w:iCs/>
          <w:lang w:val="fr-FR"/>
        </w:rPr>
        <w:t>.</w:t>
      </w:r>
    </w:p>
    <w:p w14:paraId="0354F75E" w14:textId="25E1A468" w:rsidR="00F9573C" w:rsidRDefault="004146DE" w:rsidP="004146DE">
      <w:pPr>
        <w:spacing w:after="120"/>
        <w:ind w:left="1134" w:right="1134"/>
        <w:jc w:val="both"/>
        <w:rPr>
          <w:i/>
          <w:iCs/>
          <w:lang w:val="fr-FR"/>
        </w:rPr>
      </w:pPr>
      <w:r w:rsidRPr="007256BE">
        <w:rPr>
          <w:i/>
          <w:iCs/>
          <w:lang w:val="fr-FR"/>
        </w:rPr>
        <w:t>Le Secrétariat de l</w:t>
      </w:r>
      <w:r>
        <w:rPr>
          <w:i/>
          <w:iCs/>
          <w:lang w:val="fr-FR"/>
        </w:rPr>
        <w:t>’</w:t>
      </w:r>
      <w:r w:rsidRPr="007256BE">
        <w:rPr>
          <w:i/>
          <w:iCs/>
          <w:lang w:val="fr-FR"/>
        </w:rPr>
        <w:t>OTIF est d</w:t>
      </w:r>
      <w:r>
        <w:rPr>
          <w:i/>
          <w:iCs/>
          <w:lang w:val="fr-FR"/>
        </w:rPr>
        <w:t>’</w:t>
      </w:r>
      <w:r w:rsidRPr="007256BE">
        <w:rPr>
          <w:i/>
          <w:iCs/>
          <w:lang w:val="fr-FR"/>
        </w:rPr>
        <w:t>avis que la version anglaise est correcte et que les versions allemande et française doivent être modifiées en conséquence</w:t>
      </w:r>
      <w:r w:rsidR="00784136" w:rsidRPr="00784136">
        <w:rPr>
          <w:i/>
          <w:iCs/>
          <w:lang w:val="fr-FR"/>
        </w:rPr>
        <w:t>.</w:t>
      </w:r>
    </w:p>
    <w:p w14:paraId="49D1FA1E" w14:textId="23280BFC" w:rsidR="004146DE" w:rsidRPr="004146DE" w:rsidRDefault="004146DE" w:rsidP="004146DE">
      <w:pPr>
        <w:pStyle w:val="SingleTxtG"/>
        <w:spacing w:before="240" w:after="0"/>
        <w:jc w:val="center"/>
        <w:rPr>
          <w:u w:val="single"/>
        </w:rPr>
      </w:pPr>
      <w:r>
        <w:tab/>
      </w:r>
      <w:r>
        <w:rPr>
          <w:u w:val="single"/>
        </w:rPr>
        <w:tab/>
      </w:r>
      <w:r>
        <w:rPr>
          <w:u w:val="single"/>
        </w:rPr>
        <w:tab/>
      </w:r>
      <w:r>
        <w:rPr>
          <w:u w:val="single"/>
        </w:rPr>
        <w:tab/>
      </w:r>
    </w:p>
    <w:sectPr w:rsidR="004146DE" w:rsidRPr="004146DE" w:rsidSect="00E47C31">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AD7280" w14:textId="77777777" w:rsidR="008F7159" w:rsidRDefault="008F7159" w:rsidP="00F95C08">
      <w:pPr>
        <w:spacing w:line="240" w:lineRule="auto"/>
      </w:pPr>
    </w:p>
  </w:endnote>
  <w:endnote w:type="continuationSeparator" w:id="0">
    <w:p w14:paraId="2CE9F775" w14:textId="77777777" w:rsidR="008F7159" w:rsidRPr="00AC3823" w:rsidRDefault="008F7159" w:rsidP="00AC3823">
      <w:pPr>
        <w:pStyle w:val="Footer"/>
      </w:pPr>
    </w:p>
  </w:endnote>
  <w:endnote w:type="continuationNotice" w:id="1">
    <w:p w14:paraId="3DD4E0A0" w14:textId="77777777" w:rsidR="008F7159" w:rsidRDefault="008F715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41879" w14:textId="62393C44" w:rsidR="00E47C31" w:rsidRPr="00E47C31" w:rsidRDefault="00E47C31" w:rsidP="00E47C31">
    <w:pPr>
      <w:pStyle w:val="Footer"/>
      <w:tabs>
        <w:tab w:val="right" w:pos="9638"/>
      </w:tabs>
    </w:pPr>
    <w:r w:rsidRPr="00E47C31">
      <w:rPr>
        <w:b/>
        <w:sz w:val="18"/>
      </w:rPr>
      <w:fldChar w:fldCharType="begin"/>
    </w:r>
    <w:r w:rsidRPr="00E47C31">
      <w:rPr>
        <w:b/>
        <w:sz w:val="18"/>
      </w:rPr>
      <w:instrText xml:space="preserve"> PAGE  \* MERGEFORMAT </w:instrText>
    </w:r>
    <w:r w:rsidRPr="00E47C31">
      <w:rPr>
        <w:b/>
        <w:sz w:val="18"/>
      </w:rPr>
      <w:fldChar w:fldCharType="separate"/>
    </w:r>
    <w:r w:rsidRPr="00E47C31">
      <w:rPr>
        <w:b/>
        <w:noProof/>
        <w:sz w:val="18"/>
      </w:rPr>
      <w:t>2</w:t>
    </w:r>
    <w:r w:rsidRPr="00E47C31">
      <w:rPr>
        <w:b/>
        <w:sz w:val="18"/>
      </w:rPr>
      <w:fldChar w:fldCharType="end"/>
    </w:r>
    <w:r>
      <w:rPr>
        <w:b/>
        <w:sz w:val="18"/>
      </w:rPr>
      <w:tab/>
    </w:r>
    <w:r>
      <w:t>GE.22-26303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1CDE2" w14:textId="62364963" w:rsidR="00E47C31" w:rsidRPr="00E47C31" w:rsidRDefault="00E47C31" w:rsidP="00E47C31">
    <w:pPr>
      <w:pStyle w:val="Footer"/>
      <w:tabs>
        <w:tab w:val="right" w:pos="9638"/>
      </w:tabs>
      <w:rPr>
        <w:b/>
        <w:sz w:val="18"/>
      </w:rPr>
    </w:pPr>
    <w:r>
      <w:t>GE.22-26303</w:t>
    </w:r>
    <w:r>
      <w:tab/>
    </w:r>
    <w:r w:rsidRPr="00E47C31">
      <w:rPr>
        <w:b/>
        <w:sz w:val="18"/>
      </w:rPr>
      <w:fldChar w:fldCharType="begin"/>
    </w:r>
    <w:r w:rsidRPr="00E47C31">
      <w:rPr>
        <w:b/>
        <w:sz w:val="18"/>
      </w:rPr>
      <w:instrText xml:space="preserve"> PAGE  \* MERGEFORMAT </w:instrText>
    </w:r>
    <w:r w:rsidRPr="00E47C31">
      <w:rPr>
        <w:b/>
        <w:sz w:val="18"/>
      </w:rPr>
      <w:fldChar w:fldCharType="separate"/>
    </w:r>
    <w:r w:rsidRPr="00E47C31">
      <w:rPr>
        <w:b/>
        <w:noProof/>
        <w:sz w:val="18"/>
      </w:rPr>
      <w:t>3</w:t>
    </w:r>
    <w:r w:rsidRPr="00E47C3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84BD9" w14:textId="4529512B" w:rsidR="007F20FA" w:rsidRPr="00E47C31" w:rsidRDefault="00E47C31" w:rsidP="00E47C31">
    <w:pPr>
      <w:pStyle w:val="Footer"/>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600CCB94" wp14:editId="27E459BC">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22-</w:t>
    </w:r>
    <w:proofErr w:type="gramStart"/>
    <w:r>
      <w:rPr>
        <w:sz w:val="20"/>
      </w:rPr>
      <w:t>26303  (</w:t>
    </w:r>
    <w:proofErr w:type="gramEnd"/>
    <w:r>
      <w:rPr>
        <w:sz w:val="20"/>
      </w:rPr>
      <w:t>F)</w:t>
    </w:r>
    <w:r>
      <w:rPr>
        <w:noProof/>
        <w:sz w:val="20"/>
      </w:rPr>
      <w:drawing>
        <wp:anchor distT="0" distB="0" distL="114300" distR="114300" simplePos="0" relativeHeight="251660288" behindDoc="0" locked="0" layoutInCell="1" allowOverlap="1" wp14:anchorId="560A0739" wp14:editId="5EDE44DF">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130123    160123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AACFA1" w14:textId="77777777" w:rsidR="008F7159" w:rsidRPr="00AC3823" w:rsidRDefault="008F7159" w:rsidP="00AC3823">
      <w:pPr>
        <w:pStyle w:val="Footer"/>
        <w:tabs>
          <w:tab w:val="right" w:pos="2155"/>
        </w:tabs>
        <w:spacing w:after="80" w:line="240" w:lineRule="atLeast"/>
        <w:ind w:left="680"/>
        <w:rPr>
          <w:u w:val="single"/>
        </w:rPr>
      </w:pPr>
      <w:r>
        <w:rPr>
          <w:u w:val="single"/>
        </w:rPr>
        <w:tab/>
      </w:r>
    </w:p>
  </w:footnote>
  <w:footnote w:type="continuationSeparator" w:id="0">
    <w:p w14:paraId="42E3E68C" w14:textId="77777777" w:rsidR="008F7159" w:rsidRPr="00AC3823" w:rsidRDefault="008F7159" w:rsidP="00AC3823">
      <w:pPr>
        <w:pStyle w:val="Footer"/>
        <w:tabs>
          <w:tab w:val="right" w:pos="2155"/>
        </w:tabs>
        <w:spacing w:after="80" w:line="240" w:lineRule="atLeast"/>
        <w:ind w:left="680"/>
        <w:rPr>
          <w:u w:val="single"/>
        </w:rPr>
      </w:pPr>
      <w:r>
        <w:rPr>
          <w:u w:val="single"/>
        </w:rPr>
        <w:tab/>
      </w:r>
    </w:p>
  </w:footnote>
  <w:footnote w:type="continuationNotice" w:id="1">
    <w:p w14:paraId="5AD84802" w14:textId="77777777" w:rsidR="008F7159" w:rsidRPr="00AC3823" w:rsidRDefault="008F7159">
      <w:pPr>
        <w:spacing w:line="240" w:lineRule="auto"/>
        <w:rPr>
          <w:sz w:val="2"/>
          <w:szCs w:val="2"/>
        </w:rPr>
      </w:pPr>
    </w:p>
  </w:footnote>
  <w:footnote w:id="2">
    <w:p w14:paraId="5B71BFD7" w14:textId="44EC2E14" w:rsidR="004146DE" w:rsidRPr="004146DE" w:rsidRDefault="004146DE">
      <w:pPr>
        <w:pStyle w:val="FootnoteText"/>
      </w:pPr>
      <w:r>
        <w:rPr>
          <w:rStyle w:val="FootnoteReference"/>
        </w:rPr>
        <w:tab/>
      </w:r>
      <w:r w:rsidRPr="004146DE">
        <w:rPr>
          <w:rStyle w:val="FootnoteReference"/>
          <w:sz w:val="20"/>
          <w:vertAlign w:val="baseline"/>
        </w:rPr>
        <w:t>*</w:t>
      </w:r>
      <w:r>
        <w:rPr>
          <w:rStyle w:val="FootnoteReference"/>
          <w:sz w:val="20"/>
          <w:vertAlign w:val="baseline"/>
        </w:rPr>
        <w:tab/>
      </w:r>
      <w:r>
        <w:rPr>
          <w:lang w:val="fr-FR"/>
        </w:rPr>
        <w:t>A/76/6 (Sect</w:t>
      </w:r>
      <w:r w:rsidR="00784136" w:rsidRPr="00784136">
        <w:rPr>
          <w:lang w:val="fr-FR"/>
        </w:rPr>
        <w:t>.</w:t>
      </w:r>
      <w:r>
        <w:rPr>
          <w:lang w:val="fr-FR"/>
        </w:rPr>
        <w:t xml:space="preserve"> 20), par</w:t>
      </w:r>
      <w:r w:rsidR="00784136" w:rsidRPr="00784136">
        <w:rPr>
          <w:lang w:val="fr-FR"/>
        </w:rPr>
        <w:t>.</w:t>
      </w:r>
      <w:r>
        <w:rPr>
          <w:lang w:val="fr-FR"/>
        </w:rPr>
        <w:t xml:space="preserve"> 20</w:t>
      </w:r>
      <w:r w:rsidR="00784136" w:rsidRPr="00784136">
        <w:rPr>
          <w:lang w:val="fr-FR"/>
        </w:rPr>
        <w:t>.</w:t>
      </w:r>
      <w:r>
        <w:rPr>
          <w:lang w:val="fr-FR"/>
        </w:rPr>
        <w:t>76</w:t>
      </w:r>
      <w:r w:rsidR="00784136" w:rsidRPr="00784136">
        <w:rPr>
          <w:lang w:val="fr-FR"/>
        </w:rPr>
        <w:t>.</w:t>
      </w:r>
    </w:p>
  </w:footnote>
  <w:footnote w:id="3">
    <w:p w14:paraId="01A4CAE1" w14:textId="18A262A5" w:rsidR="004146DE" w:rsidRPr="0044325D" w:rsidRDefault="004146DE" w:rsidP="004146DE">
      <w:pPr>
        <w:pStyle w:val="FootnoteText"/>
      </w:pPr>
      <w:r w:rsidRPr="00F25FFB">
        <w:rPr>
          <w:sz w:val="20"/>
          <w:lang w:val="fr-FR"/>
        </w:rPr>
        <w:tab/>
        <w:t>**</w:t>
      </w:r>
      <w:r>
        <w:rPr>
          <w:lang w:val="fr-FR"/>
        </w:rPr>
        <w:tab/>
        <w:t>Diffusée par l’Organisation intergouvernementale pour les transports internationaux ferroviaires (OTIF) sous la cote OTIF/RID/RC/2023/8</w:t>
      </w:r>
      <w:r w:rsidR="00784136" w:rsidRPr="00784136">
        <w:rPr>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B97B1" w14:textId="3E01CCAC" w:rsidR="00E47C31" w:rsidRPr="00E47C31" w:rsidRDefault="008067AD">
    <w:pPr>
      <w:pStyle w:val="Header"/>
    </w:pPr>
    <w:fldSimple w:instr=" TITLE  \* MERGEFORMAT ">
      <w:r w:rsidR="00227621">
        <w:t>ECE/TRANS/WP.15/AC.1/2023/8</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F0865" w14:textId="6C705C1B" w:rsidR="00E47C31" w:rsidRPr="00E47C31" w:rsidRDefault="008067AD" w:rsidP="00E47C31">
    <w:pPr>
      <w:pStyle w:val="Header"/>
      <w:jc w:val="right"/>
    </w:pPr>
    <w:fldSimple w:instr=" TITLE  \* MERGEFORMAT ">
      <w:r w:rsidR="00227621">
        <w:t>ECE/TRANS/WP.15/AC.1/2023/8</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3"/>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3"/>
  </w:num>
  <w:num w:numId="15">
    <w:abstractNumId w:val="11"/>
  </w:num>
  <w:num w:numId="16">
    <w:abstractNumId w:val="10"/>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159"/>
    <w:rsid w:val="00017F94"/>
    <w:rsid w:val="00023842"/>
    <w:rsid w:val="00024D36"/>
    <w:rsid w:val="000334F9"/>
    <w:rsid w:val="00045FEB"/>
    <w:rsid w:val="0007796D"/>
    <w:rsid w:val="000953A1"/>
    <w:rsid w:val="000B7790"/>
    <w:rsid w:val="00111F2F"/>
    <w:rsid w:val="0014365E"/>
    <w:rsid w:val="00143C66"/>
    <w:rsid w:val="00176178"/>
    <w:rsid w:val="001F525A"/>
    <w:rsid w:val="00201148"/>
    <w:rsid w:val="00223272"/>
    <w:rsid w:val="00227621"/>
    <w:rsid w:val="0024779E"/>
    <w:rsid w:val="00257168"/>
    <w:rsid w:val="002744B8"/>
    <w:rsid w:val="002832AC"/>
    <w:rsid w:val="002D7C93"/>
    <w:rsid w:val="00305801"/>
    <w:rsid w:val="003916DE"/>
    <w:rsid w:val="004146DE"/>
    <w:rsid w:val="00421996"/>
    <w:rsid w:val="00441C3B"/>
    <w:rsid w:val="00446FE5"/>
    <w:rsid w:val="00452396"/>
    <w:rsid w:val="00477EB2"/>
    <w:rsid w:val="004837D8"/>
    <w:rsid w:val="004E2EED"/>
    <w:rsid w:val="004E468C"/>
    <w:rsid w:val="005505B7"/>
    <w:rsid w:val="00573BE5"/>
    <w:rsid w:val="00586ED3"/>
    <w:rsid w:val="00596AA9"/>
    <w:rsid w:val="0071601D"/>
    <w:rsid w:val="00784136"/>
    <w:rsid w:val="007A62E6"/>
    <w:rsid w:val="007F20FA"/>
    <w:rsid w:val="008067AD"/>
    <w:rsid w:val="0080684C"/>
    <w:rsid w:val="00871C75"/>
    <w:rsid w:val="008776DC"/>
    <w:rsid w:val="008D5EF9"/>
    <w:rsid w:val="008F7159"/>
    <w:rsid w:val="009446C0"/>
    <w:rsid w:val="009705C8"/>
    <w:rsid w:val="009C1CF4"/>
    <w:rsid w:val="009F6B74"/>
    <w:rsid w:val="00A3029F"/>
    <w:rsid w:val="00A30353"/>
    <w:rsid w:val="00AC3823"/>
    <w:rsid w:val="00AE323C"/>
    <w:rsid w:val="00AF0CB5"/>
    <w:rsid w:val="00B00181"/>
    <w:rsid w:val="00B00B0D"/>
    <w:rsid w:val="00B45F2E"/>
    <w:rsid w:val="00B765F7"/>
    <w:rsid w:val="00B77993"/>
    <w:rsid w:val="00BA0CA9"/>
    <w:rsid w:val="00C02897"/>
    <w:rsid w:val="00C97039"/>
    <w:rsid w:val="00D3439C"/>
    <w:rsid w:val="00D7622E"/>
    <w:rsid w:val="00DB1831"/>
    <w:rsid w:val="00DD3BFD"/>
    <w:rsid w:val="00DF6678"/>
    <w:rsid w:val="00E0299A"/>
    <w:rsid w:val="00E47C31"/>
    <w:rsid w:val="00E85C74"/>
    <w:rsid w:val="00EA6547"/>
    <w:rsid w:val="00ED7237"/>
    <w:rsid w:val="00EF2E22"/>
    <w:rsid w:val="00F25FFB"/>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961FD3"/>
  <w15:docId w15:val="{24CE9B91-1B85-40AB-9CAF-B5C0C5F43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FootnoteReference">
    <w:name w:val="footnote reference"/>
    <w:aliases w:val="4_G"/>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SingleTxtGChar">
    <w:name w:val="_ Single Txt_G Char"/>
    <w:link w:val="SingleTxtG"/>
    <w:locked/>
    <w:rsid w:val="004146DE"/>
    <w:rPr>
      <w:rFonts w:ascii="Times New Roman" w:eastAsiaTheme="minorHAnsi" w:hAnsi="Times New Roman" w:cs="Times New Roman"/>
      <w:sz w:val="20"/>
      <w:szCs w:val="20"/>
      <w:lang w:eastAsia="en-US"/>
    </w:rPr>
  </w:style>
  <w:style w:type="character" w:customStyle="1" w:styleId="HChGChar">
    <w:name w:val="_ H _Ch_G Char"/>
    <w:link w:val="HChG"/>
    <w:rsid w:val="004146DE"/>
    <w:rPr>
      <w:rFonts w:ascii="Times New Roman" w:eastAsiaTheme="minorHAnsi" w:hAnsi="Times New Roman" w:cs="Times New Roman"/>
      <w:b/>
      <w:sz w:val="28"/>
      <w:szCs w:val="20"/>
      <w:lang w:eastAsia="en-US"/>
    </w:rPr>
  </w:style>
  <w:style w:type="character" w:customStyle="1" w:styleId="H1GChar">
    <w:name w:val="_ H_1_G Char"/>
    <w:link w:val="H1G"/>
    <w:rsid w:val="004146DE"/>
    <w:rPr>
      <w:rFonts w:ascii="Times New Roman" w:eastAsiaTheme="minorHAnsi" w:hAnsi="Times New Roman" w:cs="Times New Roman"/>
      <w:b/>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7CA74958-C533-441C-A11E-26BB50496D50}"/>
</file>

<file path=customXml/itemProps2.xml><?xml version="1.0" encoding="utf-8"?>
<ds:datastoreItem xmlns:ds="http://schemas.openxmlformats.org/officeDocument/2006/customXml" ds:itemID="{F7EC67BE-62D9-4068-8C33-CBB7A5DDBBEB}"/>
</file>

<file path=customXml/itemProps3.xml><?xml version="1.0" encoding="utf-8"?>
<ds:datastoreItem xmlns:ds="http://schemas.openxmlformats.org/officeDocument/2006/customXml" ds:itemID="{9339C890-DFBA-4C8F-B5CC-2473E310E930}"/>
</file>

<file path=docProps/app.xml><?xml version="1.0" encoding="utf-8"?>
<Properties xmlns="http://schemas.openxmlformats.org/officeDocument/2006/extended-properties" xmlns:vt="http://schemas.openxmlformats.org/officeDocument/2006/docPropsVTypes">
  <Template>Normal.dotm</Template>
  <TotalTime>1</TotalTime>
  <Pages>2</Pages>
  <Words>600</Words>
  <Characters>3420</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DCM</Company>
  <LinksUpToDate>false</LinksUpToDate>
  <CharactersWithSpaces>4012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ECE/TRANS/WP.15/AC.1/2023/8</dc:title>
  <dc:subject/>
  <dc:creator>Maud DARICHE</dc:creator>
  <cp:keywords/>
  <cp:lastModifiedBy>Laurence Berthet</cp:lastModifiedBy>
  <cp:revision>3</cp:revision>
  <cp:lastPrinted>2023-01-16T07:53:00Z</cp:lastPrinted>
  <dcterms:created xsi:type="dcterms:W3CDTF">2023-01-16T07:48:00Z</dcterms:created>
  <dcterms:modified xsi:type="dcterms:W3CDTF">2023-01-16T07:53:00Z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