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776F736E" w:rsidR="0064636E" w:rsidRPr="00D47EEA" w:rsidRDefault="0064636E" w:rsidP="00D5540C">
            <w:pPr>
              <w:jc w:val="right"/>
            </w:pPr>
            <w:r w:rsidRPr="00014D07">
              <w:rPr>
                <w:sz w:val="40"/>
              </w:rPr>
              <w:t>E</w:t>
            </w:r>
            <w:r>
              <w:t>/ECE/324</w:t>
            </w:r>
            <w:r w:rsidR="00616B23">
              <w:t>/</w:t>
            </w:r>
            <w:bookmarkStart w:id="0" w:name="_Hlk30061049"/>
            <w:bookmarkStart w:id="1" w:name="_Hlk30061380"/>
            <w:r w:rsidR="0043300D" w:rsidRPr="00C51B97">
              <w:t>Rev.</w:t>
            </w:r>
            <w:r w:rsidR="00D33957">
              <w:t>1</w:t>
            </w:r>
            <w:r w:rsidR="0043300D" w:rsidRPr="00C51B97">
              <w:t>/Add.16/Rev.</w:t>
            </w:r>
            <w:r w:rsidR="00D33957">
              <w:t>6</w:t>
            </w:r>
            <w:r w:rsidR="0043300D" w:rsidRPr="00C51B97">
              <w:t>/Amend.</w:t>
            </w:r>
            <w:bookmarkEnd w:id="0"/>
            <w:r w:rsidR="00D33957">
              <w:t>1</w:t>
            </w:r>
            <w:bookmarkEnd w:id="1"/>
            <w:r>
              <w:t>−</w:t>
            </w:r>
            <w:r w:rsidRPr="00014D07">
              <w:rPr>
                <w:sz w:val="40"/>
              </w:rPr>
              <w:t>E</w:t>
            </w:r>
            <w:r>
              <w:t>/ECE/TRANS/505</w:t>
            </w:r>
            <w:r w:rsidR="00841EB5">
              <w:t>/</w:t>
            </w:r>
            <w:r w:rsidR="00D33957" w:rsidRPr="00C51B97">
              <w:t>Rev.</w:t>
            </w:r>
            <w:r w:rsidR="00D33957">
              <w:t>1</w:t>
            </w:r>
            <w:r w:rsidR="00D33957" w:rsidRPr="00C51B97">
              <w:t>/Add.16/Rev.</w:t>
            </w:r>
            <w:r w:rsidR="00D33957">
              <w:t>6</w:t>
            </w:r>
            <w:r w:rsidR="00D33957" w:rsidRPr="00C51B97">
              <w:t>/Amend.</w:t>
            </w:r>
            <w:r w:rsidR="00D33957">
              <w:t>1</w:t>
            </w:r>
          </w:p>
        </w:tc>
      </w:tr>
      <w:tr w:rsidR="003C3936" w14:paraId="6F985C55" w14:textId="77777777" w:rsidTr="00D46AFF">
        <w:trPr>
          <w:cantSplit/>
          <w:trHeight w:hRule="exact" w:val="1951"/>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78F6B1D1" w:rsidR="00C84414" w:rsidRDefault="00F06CA4" w:rsidP="003C3936">
            <w:pPr>
              <w:spacing w:before="120"/>
            </w:pPr>
            <w:r>
              <w:t>17</w:t>
            </w:r>
            <w:r w:rsidR="005F4236">
              <w:t xml:space="preserve"> </w:t>
            </w:r>
            <w:r w:rsidR="00EA0991">
              <w:t>January</w:t>
            </w:r>
            <w:r w:rsidR="00815E13" w:rsidRPr="00815E13">
              <w:t xml:space="preserve"> 20</w:t>
            </w:r>
            <w:r w:rsidR="00EA0991">
              <w:t>20</w:t>
            </w:r>
          </w:p>
        </w:tc>
      </w:tr>
    </w:tbl>
    <w:p w14:paraId="431B1AEB" w14:textId="77777777" w:rsidR="00C711C7" w:rsidRPr="00392A12" w:rsidRDefault="00C711C7" w:rsidP="00A41529">
      <w:pPr>
        <w:pStyle w:val="HChG"/>
        <w:spacing w:before="240" w:after="120"/>
      </w:pPr>
      <w:r w:rsidRPr="00392A12">
        <w:tab/>
      </w:r>
      <w:r w:rsidRPr="00392A12">
        <w:tab/>
      </w:r>
      <w:bookmarkStart w:id="2" w:name="_Toc340666199"/>
      <w:bookmarkStart w:id="3" w:name="_Toc340745062"/>
      <w:r w:rsidRPr="00392A12">
        <w:t>Agreement</w:t>
      </w:r>
      <w:bookmarkEnd w:id="2"/>
      <w:bookmarkEnd w:id="3"/>
    </w:p>
    <w:p w14:paraId="306780C9" w14:textId="77777777" w:rsidR="004A29CA" w:rsidRPr="00392A12" w:rsidRDefault="004A29CA" w:rsidP="004A29CA">
      <w:pPr>
        <w:pStyle w:val="H1G"/>
        <w:spacing w:before="240"/>
      </w:pPr>
      <w:r w:rsidRPr="00F173C4">
        <w:rPr>
          <w:rStyle w:val="H1GChar"/>
        </w:rPr>
        <w:tab/>
      </w:r>
      <w:r w:rsidRPr="00F173C4">
        <w:rPr>
          <w:rStyle w:val="H1GChar"/>
        </w:rPr>
        <w:tab/>
      </w:r>
      <w:r w:rsidRPr="00213492">
        <w:t>Concerning the</w:t>
      </w:r>
      <w:r w:rsidRPr="00213492">
        <w:rPr>
          <w:smallCaps/>
        </w:rPr>
        <w:t xml:space="preserve"> </w:t>
      </w:r>
      <w:r w:rsidRPr="00213492">
        <w:t xml:space="preserve">Adoption of Harmonized Technical United Nations Regulations for Wheeled Vehicles, Equipment and Parts which can be Fitted and/or be Used on Wheeled Vehicles and the Conditions for </w:t>
      </w:r>
      <w:bookmarkStart w:id="4" w:name="_GoBack"/>
      <w:r w:rsidRPr="00213492">
        <w:t>R</w:t>
      </w:r>
      <w:bookmarkEnd w:id="4"/>
      <w:r w:rsidRPr="00213492">
        <w:t>eciprocal Recognition of Approvals Granted on the Basis of these United Nations Regulations</w:t>
      </w:r>
      <w:r w:rsidRPr="009E5D87">
        <w:rPr>
          <w:rStyle w:val="FootnoteReference"/>
          <w:b w:val="0"/>
          <w:sz w:val="20"/>
          <w:vertAlign w:val="baseline"/>
        </w:rPr>
        <w:footnoteReference w:customMarkFollows="1" w:id="2"/>
        <w:t>*</w:t>
      </w:r>
    </w:p>
    <w:p w14:paraId="0DC47617" w14:textId="77777777" w:rsidR="004A29CA" w:rsidRPr="00392A12" w:rsidRDefault="004A29CA" w:rsidP="004A29CA">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0E475464" w:rsidR="0064636E" w:rsidRDefault="0064636E" w:rsidP="00A41529">
      <w:pPr>
        <w:pStyle w:val="H1G"/>
        <w:spacing w:before="240" w:after="120"/>
      </w:pPr>
      <w:r>
        <w:tab/>
      </w:r>
      <w:r>
        <w:tab/>
        <w:t xml:space="preserve">Addendum </w:t>
      </w:r>
      <w:r w:rsidR="00616B23">
        <w:t>1</w:t>
      </w:r>
      <w:r w:rsidR="00EA0991">
        <w:t>6</w:t>
      </w:r>
      <w:r>
        <w:t xml:space="preserve"> – </w:t>
      </w:r>
      <w:r w:rsidR="008A17BB">
        <w:t xml:space="preserve">UN </w:t>
      </w:r>
      <w:r>
        <w:t>Regulation No.</w:t>
      </w:r>
      <w:r w:rsidR="00271A7F">
        <w:t xml:space="preserve"> </w:t>
      </w:r>
      <w:r w:rsidR="00616B23">
        <w:t>1</w:t>
      </w:r>
      <w:r w:rsidR="00EA0991">
        <w:t>7</w:t>
      </w:r>
    </w:p>
    <w:p w14:paraId="4E272B2A" w14:textId="4BC191DF" w:rsidR="0064636E" w:rsidRPr="00014D07" w:rsidRDefault="0064636E" w:rsidP="00A41529">
      <w:pPr>
        <w:pStyle w:val="H1G"/>
        <w:spacing w:before="240"/>
      </w:pPr>
      <w:r>
        <w:tab/>
      </w:r>
      <w:r>
        <w:tab/>
      </w:r>
      <w:r w:rsidRPr="00014D07">
        <w:t xml:space="preserve">Revision </w:t>
      </w:r>
      <w:r w:rsidR="00D33957">
        <w:t>6</w:t>
      </w:r>
      <w:r w:rsidR="00DE5D62">
        <w:t xml:space="preserve"> </w:t>
      </w:r>
      <w:r w:rsidRPr="00014D07">
        <w:t xml:space="preserve">- </w:t>
      </w:r>
      <w:r w:rsidR="00D623A7">
        <w:t>Amendment</w:t>
      </w:r>
      <w:r w:rsidRPr="00014D07">
        <w:t xml:space="preserve"> </w:t>
      </w:r>
      <w:r w:rsidR="00D33957">
        <w:t>1</w:t>
      </w:r>
    </w:p>
    <w:p w14:paraId="4FAFC05A" w14:textId="196A507F" w:rsidR="0064636E" w:rsidRPr="00272880" w:rsidRDefault="00D623A7" w:rsidP="0064636E">
      <w:pPr>
        <w:pStyle w:val="SingleTxtG"/>
        <w:spacing w:after="360"/>
        <w:rPr>
          <w:spacing w:val="-2"/>
        </w:rPr>
      </w:pPr>
      <w:r>
        <w:rPr>
          <w:spacing w:val="-2"/>
        </w:rPr>
        <w:t xml:space="preserve">Supplement </w:t>
      </w:r>
      <w:r w:rsidR="00EA0991">
        <w:rPr>
          <w:spacing w:val="-2"/>
        </w:rPr>
        <w:t>1</w:t>
      </w:r>
      <w:r>
        <w:rPr>
          <w:spacing w:val="-2"/>
        </w:rPr>
        <w:t xml:space="preserve"> to </w:t>
      </w:r>
      <w:r w:rsidR="00271A7F">
        <w:rPr>
          <w:spacing w:val="-2"/>
        </w:rPr>
        <w:t xml:space="preserve">the </w:t>
      </w:r>
      <w:r w:rsidR="00CA1FD0">
        <w:rPr>
          <w:spacing w:val="-2"/>
        </w:rPr>
        <w:t>0</w:t>
      </w:r>
      <w:r w:rsidR="00D33957">
        <w:rPr>
          <w:spacing w:val="-2"/>
        </w:rPr>
        <w:t>9</w:t>
      </w:r>
      <w:r>
        <w:rPr>
          <w:spacing w:val="-2"/>
        </w:rPr>
        <w:t xml:space="preserve"> series of amendments</w:t>
      </w:r>
      <w:r w:rsidR="0064636E" w:rsidRPr="00272880">
        <w:rPr>
          <w:spacing w:val="-2"/>
        </w:rPr>
        <w:t xml:space="preserve"> – Date of entry into force: </w:t>
      </w:r>
      <w:r w:rsidR="00EA0991">
        <w:rPr>
          <w:spacing w:val="-2"/>
        </w:rPr>
        <w:t>1</w:t>
      </w:r>
      <w:r w:rsidR="00963BE2">
        <w:rPr>
          <w:spacing w:val="-2"/>
        </w:rPr>
        <w:t>1</w:t>
      </w:r>
      <w:r w:rsidR="00EA0991">
        <w:rPr>
          <w:spacing w:val="-2"/>
        </w:rPr>
        <w:t xml:space="preserve"> January 2020</w:t>
      </w:r>
    </w:p>
    <w:p w14:paraId="24730B39" w14:textId="42A36838" w:rsidR="0064636E" w:rsidRPr="00D33957" w:rsidRDefault="0064636E" w:rsidP="003B7F10">
      <w:pPr>
        <w:pStyle w:val="H1G"/>
        <w:spacing w:before="120" w:after="120" w:line="240" w:lineRule="exact"/>
      </w:pPr>
      <w:r>
        <w:rPr>
          <w:lang w:val="en-US"/>
        </w:rPr>
        <w:tab/>
      </w:r>
      <w:r>
        <w:rPr>
          <w:lang w:val="en-US"/>
        </w:rPr>
        <w:tab/>
      </w:r>
      <w:r w:rsidR="003B7F10" w:rsidRPr="003B7F10">
        <w:rPr>
          <w:bCs/>
          <w:lang w:val="en-US"/>
        </w:rPr>
        <w:t>Uniform provisions concerning the approval of vehicles with regard to the seats, their anchorages and any head restraints</w:t>
      </w:r>
    </w:p>
    <w:p w14:paraId="6C824AF8" w14:textId="730F8278" w:rsidR="00B32121" w:rsidRDefault="00D46AFF" w:rsidP="00A41529">
      <w:pPr>
        <w:pStyle w:val="SingleTxtG"/>
        <w:spacing w:after="40"/>
        <w:rPr>
          <w:spacing w:val="-6"/>
          <w:lang w:eastAsia="en-GB"/>
        </w:rPr>
      </w:pPr>
      <w:r>
        <w:rPr>
          <w:b/>
          <w:noProof/>
          <w:sz w:val="24"/>
          <w:lang w:eastAsia="en-GB"/>
        </w:rPr>
        <w:drawing>
          <wp:anchor distT="0" distB="137160" distL="114300" distR="114300" simplePos="0" relativeHeight="251658752" behindDoc="0" locked="0" layoutInCell="1" allowOverlap="1" wp14:anchorId="1A9092C3" wp14:editId="6630D908">
            <wp:simplePos x="0" y="0"/>
            <wp:positionH relativeFrom="column">
              <wp:posOffset>2541905</wp:posOffset>
            </wp:positionH>
            <wp:positionV relativeFrom="paragraph">
              <wp:posOffset>712792</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B32121" w:rsidRPr="00B32121">
        <w:rPr>
          <w:spacing w:val="-4"/>
          <w:lang w:eastAsia="en-GB"/>
        </w:rPr>
        <w:t>This document is meant purely as documentation tool. The authentic and legal binding text is:</w:t>
      </w:r>
      <w:r w:rsidR="00B32121">
        <w:rPr>
          <w:lang w:eastAsia="en-GB"/>
        </w:rPr>
        <w:t xml:space="preserve"> </w:t>
      </w:r>
      <w:r w:rsidR="00DE5D62">
        <w:rPr>
          <w:spacing w:val="-6"/>
          <w:lang w:eastAsia="en-GB"/>
        </w:rPr>
        <w:t>ECE/TRANS/WP.29/201</w:t>
      </w:r>
      <w:r w:rsidR="00EA0991">
        <w:rPr>
          <w:spacing w:val="-6"/>
          <w:lang w:eastAsia="en-GB"/>
        </w:rPr>
        <w:t>9</w:t>
      </w:r>
      <w:r w:rsidR="00B32121">
        <w:rPr>
          <w:spacing w:val="-6"/>
          <w:lang w:eastAsia="en-GB"/>
        </w:rPr>
        <w:t>/</w:t>
      </w:r>
      <w:r w:rsidR="003B7F10">
        <w:rPr>
          <w:spacing w:val="-6"/>
          <w:lang w:eastAsia="en-GB"/>
        </w:rPr>
        <w:t>35</w:t>
      </w:r>
      <w:r w:rsidR="00DE5D62">
        <w:rPr>
          <w:spacing w:val="-6"/>
          <w:lang w:eastAsia="en-GB"/>
        </w:rPr>
        <w:t>.</w:t>
      </w:r>
    </w:p>
    <w:p w14:paraId="34149201" w14:textId="7523D622" w:rsidR="00D46AFF" w:rsidRDefault="00D46AFF" w:rsidP="00D46AFF">
      <w:pPr>
        <w:pStyle w:val="H1G"/>
        <w:spacing w:before="120"/>
        <w:ind w:left="0" w:right="0" w:firstLine="0"/>
        <w:jc w:val="center"/>
      </w:pPr>
      <w:r>
        <w:t>_________</w:t>
      </w:r>
    </w:p>
    <w:p w14:paraId="7DF1B66E" w14:textId="77777777" w:rsidR="00D46AFF" w:rsidRDefault="000D3A4F" w:rsidP="00D46AFF">
      <w:pPr>
        <w:suppressAutoHyphens w:val="0"/>
        <w:spacing w:line="240" w:lineRule="auto"/>
        <w:jc w:val="center"/>
        <w:rPr>
          <w:b/>
          <w:sz w:val="24"/>
        </w:rPr>
      </w:pPr>
      <w:r w:rsidRPr="000D3A4F">
        <w:rPr>
          <w:b/>
          <w:sz w:val="24"/>
        </w:rPr>
        <w:t>UNITED NATIONS</w:t>
      </w:r>
    </w:p>
    <w:p w14:paraId="36014A03" w14:textId="7BA1817E" w:rsidR="00DE5D62" w:rsidRPr="001A5741" w:rsidRDefault="00D5540C" w:rsidP="00D46AFF">
      <w:pPr>
        <w:suppressAutoHyphens w:val="0"/>
        <w:spacing w:line="240" w:lineRule="auto"/>
        <w:rPr>
          <w:bCs/>
          <w:u w:val="single"/>
        </w:rPr>
      </w:pPr>
      <w:r>
        <w:br w:type="page"/>
      </w:r>
    </w:p>
    <w:p w14:paraId="5CB29277" w14:textId="77777777" w:rsidR="003B7F10" w:rsidRPr="00930172" w:rsidRDefault="003B7F10" w:rsidP="003B7F10">
      <w:pPr>
        <w:pStyle w:val="SingleTxtG"/>
      </w:pPr>
      <w:r w:rsidRPr="00930172">
        <w:rPr>
          <w:i/>
          <w:iCs/>
        </w:rPr>
        <w:lastRenderedPageBreak/>
        <w:t>Paragraph 1.</w:t>
      </w:r>
      <w:r w:rsidRPr="00930172">
        <w:t>, scope, amend to read:</w:t>
      </w:r>
    </w:p>
    <w:p w14:paraId="49A9B672" w14:textId="77777777" w:rsidR="003B7F10" w:rsidRPr="00930172" w:rsidRDefault="003B7F10" w:rsidP="003B7F10">
      <w:pPr>
        <w:pStyle w:val="HChG"/>
      </w:pPr>
      <w:r>
        <w:tab/>
      </w:r>
      <w:r w:rsidRPr="00930172">
        <w:t>"1.</w:t>
      </w:r>
      <w:r w:rsidRPr="00930172">
        <w:tab/>
      </w:r>
      <w:r w:rsidRPr="00930172">
        <w:tab/>
        <w:t>Scope</w:t>
      </w:r>
    </w:p>
    <w:p w14:paraId="0EC91DBE" w14:textId="77777777" w:rsidR="003B7F10" w:rsidRPr="009C5AE7" w:rsidRDefault="003B7F10" w:rsidP="003B7F10">
      <w:pPr>
        <w:pStyle w:val="para"/>
      </w:pPr>
      <w:r w:rsidRPr="009C5AE7">
        <w:tab/>
        <w:t>This Regulation applies to:</w:t>
      </w:r>
    </w:p>
    <w:p w14:paraId="5486ABD5" w14:textId="77777777" w:rsidR="003B7F10" w:rsidRPr="009C5AE7" w:rsidRDefault="003B7F10" w:rsidP="003B7F10">
      <w:pPr>
        <w:pStyle w:val="a0"/>
      </w:pPr>
      <w:r w:rsidRPr="009C5AE7">
        <w:t>(a)</w:t>
      </w:r>
      <w:r w:rsidRPr="009C5AE7">
        <w:tab/>
        <w:t>Vehicles of categories M</w:t>
      </w:r>
      <w:r w:rsidRPr="009C5AE7">
        <w:rPr>
          <w:vertAlign w:val="subscript"/>
        </w:rPr>
        <w:t>1</w:t>
      </w:r>
      <w:r w:rsidRPr="009C5AE7">
        <w:t xml:space="preserve"> and N</w:t>
      </w:r>
      <w:r w:rsidRPr="009C5AE7">
        <w:rPr>
          <w:rStyle w:val="FootnoteReference"/>
        </w:rPr>
        <w:footnoteReference w:id="3"/>
      </w:r>
      <w:r w:rsidRPr="009C5AE7">
        <w:t xml:space="preserve"> with regard to the strength of seats and their anchorages and with regard to their head restraints;</w:t>
      </w:r>
    </w:p>
    <w:p w14:paraId="4D7AF1DB" w14:textId="77777777" w:rsidR="003B7F10" w:rsidRPr="009C5AE7" w:rsidRDefault="003B7F10" w:rsidP="003B7F10">
      <w:pPr>
        <w:pStyle w:val="a0"/>
      </w:pPr>
      <w:r w:rsidRPr="009C5AE7">
        <w:t>(b)</w:t>
      </w:r>
      <w:r w:rsidRPr="009C5AE7">
        <w:tab/>
        <w:t>Vehicles of categories M</w:t>
      </w:r>
      <w:r w:rsidRPr="009C5AE7">
        <w:rPr>
          <w:vertAlign w:val="subscript"/>
        </w:rPr>
        <w:t>2</w:t>
      </w:r>
      <w:r w:rsidRPr="009C5AE7">
        <w:t xml:space="preserve"> and M</w:t>
      </w:r>
      <w:r w:rsidRPr="009C5AE7">
        <w:rPr>
          <w:vertAlign w:val="subscript"/>
        </w:rPr>
        <w:t>3</w:t>
      </w:r>
      <w:r w:rsidRPr="009C5AE7">
        <w:rPr>
          <w:vertAlign w:val="superscript"/>
        </w:rPr>
        <w:t>1</w:t>
      </w:r>
      <w:r w:rsidRPr="009C5AE7">
        <w:t xml:space="preserve"> with regard to seats not covered by Regulation No. 80, in respect of the strength of seats and their anchorages, and in respect of their head restraints;</w:t>
      </w:r>
    </w:p>
    <w:p w14:paraId="009D327C" w14:textId="77777777" w:rsidR="003B7F10" w:rsidRPr="009C5AE7" w:rsidRDefault="003B7F10" w:rsidP="003B7F10">
      <w:pPr>
        <w:pStyle w:val="a0"/>
      </w:pPr>
      <w:r w:rsidRPr="009C5AE7">
        <w:t>(c)</w:t>
      </w:r>
      <w:r w:rsidRPr="009C5AE7">
        <w:tab/>
        <w:t>Vehicles of category M</w:t>
      </w:r>
      <w:r w:rsidRPr="009C5AE7">
        <w:rPr>
          <w:vertAlign w:val="subscript"/>
        </w:rPr>
        <w:t>1</w:t>
      </w:r>
      <w:r w:rsidRPr="009C5AE7">
        <w:t xml:space="preserve"> with regard to the design of the rear parts of seat backs and the design of devices intended to protect the occupants from the danger resulting from the displacement of luggage in a frontal impact.</w:t>
      </w:r>
    </w:p>
    <w:p w14:paraId="2E891B71" w14:textId="29A65CF2" w:rsidR="0043300D" w:rsidRPr="00B91E67" w:rsidRDefault="003B7F10" w:rsidP="003B7F10">
      <w:pPr>
        <w:suppressAutoHyphens w:val="0"/>
        <w:autoSpaceDE w:val="0"/>
        <w:autoSpaceDN w:val="0"/>
        <w:adjustRightInd w:val="0"/>
        <w:spacing w:after="120"/>
        <w:ind w:left="1134" w:right="1134"/>
        <w:jc w:val="both"/>
        <w:rPr>
          <w:rFonts w:eastAsiaTheme="minorHAnsi"/>
          <w:bCs/>
          <w:color w:val="000000"/>
          <w:sz w:val="18"/>
          <w:szCs w:val="18"/>
          <w:lang w:val="en-US"/>
        </w:rPr>
      </w:pPr>
      <w:r w:rsidRPr="009C5AE7">
        <w:tab/>
      </w:r>
      <w:r w:rsidRPr="00A64AC2">
        <w:t>It does not apply to vehicles with regard to side-facing or rearward-facing seats, or to any head restraint fitted to these seats, with the exception vehicles of category M</w:t>
      </w:r>
      <w:r w:rsidRPr="00185A11">
        <w:rPr>
          <w:vertAlign w:val="subscript"/>
        </w:rPr>
        <w:t>2</w:t>
      </w:r>
      <w:r w:rsidRPr="00A64AC2">
        <w:t xml:space="preserve"> and M</w:t>
      </w:r>
      <w:r w:rsidRPr="00185A11">
        <w:rPr>
          <w:vertAlign w:val="subscript"/>
        </w:rPr>
        <w:t>3</w:t>
      </w:r>
      <w:r w:rsidRPr="00A64AC2">
        <w:t xml:space="preserve"> of classes A and I, subject to the provisions of paragraph 5.1.1."</w:t>
      </w:r>
    </w:p>
    <w:p w14:paraId="337B82AA" w14:textId="18766E3F" w:rsidR="00E8553E" w:rsidRPr="001A5741" w:rsidRDefault="00E8553E" w:rsidP="00E8553E">
      <w:pPr>
        <w:autoSpaceDE w:val="0"/>
        <w:autoSpaceDN w:val="0"/>
        <w:adjustRightInd w:val="0"/>
        <w:spacing w:before="240"/>
        <w:ind w:left="1134" w:right="1134"/>
        <w:jc w:val="center"/>
        <w:rPr>
          <w:bCs/>
          <w:u w:val="single"/>
        </w:rPr>
      </w:pPr>
      <w:r w:rsidRPr="001A5741">
        <w:rPr>
          <w:bCs/>
          <w:u w:val="single"/>
        </w:rPr>
        <w:tab/>
      </w:r>
      <w:r w:rsidRPr="001A5741">
        <w:rPr>
          <w:bCs/>
          <w:u w:val="single"/>
        </w:rPr>
        <w:tab/>
      </w:r>
      <w:r w:rsidRPr="001A5741">
        <w:rPr>
          <w:bCs/>
          <w:u w:val="single"/>
        </w:rPr>
        <w:tab/>
      </w:r>
      <w:r w:rsidR="0043300D">
        <w:rPr>
          <w:bCs/>
          <w:u w:val="single"/>
        </w:rPr>
        <w:tab/>
      </w:r>
    </w:p>
    <w:p w14:paraId="1B4E0132" w14:textId="77777777" w:rsidR="00776D12" w:rsidRDefault="00776D12" w:rsidP="00C711C7">
      <w:pPr>
        <w:jc w:val="center"/>
      </w:pPr>
    </w:p>
    <w:sectPr w:rsidR="00776D12" w:rsidSect="00397BF9">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0AC4EAC0"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D976D0">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101857EE"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D976D0">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62787" w14:textId="2EB46A9C" w:rsidR="004B3DF6" w:rsidRDefault="004B3DF6" w:rsidP="004B3DF6">
    <w:pPr>
      <w:pStyle w:val="Footer"/>
    </w:pPr>
    <w:r>
      <w:rPr>
        <w:noProof/>
        <w:lang w:eastAsia="zh-CN"/>
      </w:rPr>
      <w:drawing>
        <wp:anchor distT="0" distB="0" distL="114300" distR="114300" simplePos="0" relativeHeight="251659264" behindDoc="1" locked="1" layoutInCell="1" allowOverlap="1" wp14:anchorId="75987BE5" wp14:editId="75D6061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A6ABCCF" w14:textId="223B51F3" w:rsidR="004B3DF6" w:rsidRDefault="004B3DF6" w:rsidP="004B3DF6">
    <w:pPr>
      <w:pStyle w:val="Footer"/>
      <w:ind w:right="1134"/>
      <w:rPr>
        <w:sz w:val="20"/>
      </w:rPr>
    </w:pPr>
    <w:r>
      <w:rPr>
        <w:sz w:val="20"/>
      </w:rPr>
      <w:t>GE.20-00709(E)</w:t>
    </w:r>
  </w:p>
  <w:p w14:paraId="58C3A44D" w14:textId="7289F617" w:rsidR="004B3DF6" w:rsidRPr="004B3DF6" w:rsidRDefault="004B3DF6" w:rsidP="004B3DF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64AE44C6" wp14:editId="5FD506E1">
          <wp:simplePos x="0" y="0"/>
          <wp:positionH relativeFrom="margin">
            <wp:posOffset>5478780</wp:posOffset>
          </wp:positionH>
          <wp:positionV relativeFrom="margin">
            <wp:posOffset>8794750</wp:posOffset>
          </wp:positionV>
          <wp:extent cx="638175" cy="638175"/>
          <wp:effectExtent l="0" t="0" r="9525" b="9525"/>
          <wp:wrapNone/>
          <wp:docPr id="1" name="Picture 1" descr="https://undocs.org/m2/QRCode.ashx?DS=E/ECE/324/Rev.1/Add.16/Rev.6/Amen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16/Rev.6/Amen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44F30661" w14:textId="77777777" w:rsidR="004A29CA" w:rsidRPr="00A153B0" w:rsidRDefault="004A29CA" w:rsidP="004A29CA">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14:paraId="3A488FA8" w14:textId="77777777" w:rsidR="004A29CA" w:rsidRPr="00A153B0" w:rsidRDefault="004A29CA" w:rsidP="004A29CA">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0CBBE066" w14:textId="77777777" w:rsidR="004A29CA" w:rsidRPr="00E964DF" w:rsidRDefault="004A29CA" w:rsidP="004A29CA">
      <w:pPr>
        <w:pStyle w:val="FootnoteText"/>
        <w:rPr>
          <w:lang w:val="en-US"/>
        </w:rPr>
      </w:pPr>
      <w:r w:rsidRPr="00A153B0">
        <w:rPr>
          <w:lang w:val="en-US"/>
        </w:rPr>
        <w:tab/>
      </w:r>
      <w:r w:rsidRPr="00A153B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6E487599" w14:textId="77777777" w:rsidR="003B7F10" w:rsidRPr="008C3E86" w:rsidRDefault="003B7F10" w:rsidP="003B7F10">
      <w:pPr>
        <w:pStyle w:val="FootnoteText"/>
        <w:widowControl w:val="0"/>
      </w:pPr>
      <w:r w:rsidRPr="0076604D">
        <w:tab/>
      </w:r>
      <w:r>
        <w:rPr>
          <w:rStyle w:val="FootnoteReference"/>
        </w:rPr>
        <w:footnoteRef/>
      </w:r>
      <w:r w:rsidRPr="00930172">
        <w:tab/>
        <w:t>As defined in the Consolidated Resolution on the Construction of Vehicles (R.E.3.), document ECE/TRANS/WP.29/78/Rev.</w:t>
      </w:r>
      <w:r>
        <w:t>6</w:t>
      </w:r>
      <w:r w:rsidRPr="00930172">
        <w:t xml:space="preserve">, para. </w:t>
      </w:r>
      <w:r w:rsidRPr="008C3E86">
        <w:t xml:space="preserve">2 - </w:t>
      </w:r>
      <w:hyperlink r:id="rId1" w:history="1">
        <w:r w:rsidRPr="008C3E86">
          <w:rPr>
            <w:rStyle w:val="Hyperlink"/>
          </w:rPr>
          <w:t>www.unece.org/trans/main/wp29/wp29wgs/wp29gen/wp29resolutions.html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5E3F6E8D" w:rsidR="00B701B3" w:rsidRDefault="00B701B3">
    <w:pPr>
      <w:pStyle w:val="Header"/>
    </w:pPr>
    <w:r w:rsidRPr="00D623A7">
      <w:t>E/ECE/324</w:t>
    </w:r>
    <w:r w:rsidRPr="00841EB5">
      <w:t>/</w:t>
    </w:r>
    <w:r w:rsidR="00D33957" w:rsidRPr="00C51B97">
      <w:t>Rev.</w:t>
    </w:r>
    <w:r w:rsidR="00D33957">
      <w:t>1</w:t>
    </w:r>
    <w:r w:rsidR="00D33957" w:rsidRPr="00C51B97">
      <w:t>/Add.16/Rev.</w:t>
    </w:r>
    <w:r w:rsidR="00D33957">
      <w:t>6</w:t>
    </w:r>
    <w:r w:rsidR="00D33957" w:rsidRPr="00C51B97">
      <w:t>/Amend.</w:t>
    </w:r>
    <w:r w:rsidR="00D33957">
      <w:t>1</w:t>
    </w:r>
    <w:r>
      <w:br/>
    </w:r>
    <w:r w:rsidRPr="00D623A7">
      <w:t>E/ECE/TRANS/505</w:t>
    </w:r>
    <w:r w:rsidRPr="00841EB5">
      <w:t>/</w:t>
    </w:r>
    <w:r w:rsidR="00D33957" w:rsidRPr="00C51B97">
      <w:t>Rev.</w:t>
    </w:r>
    <w:r w:rsidR="00D33957">
      <w:t>1</w:t>
    </w:r>
    <w:r w:rsidR="00D33957" w:rsidRPr="00C51B97">
      <w:t>/Add.16/Rev.</w:t>
    </w:r>
    <w:r w:rsidR="00D33957">
      <w:t>6</w:t>
    </w:r>
    <w:r w:rsidR="00D33957" w:rsidRPr="00C51B97">
      <w:t>/Amend.</w:t>
    </w:r>
    <w:r w:rsidR="00D33957">
      <w:t>1</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787B1BF8" w:rsidR="00B701B3" w:rsidRPr="00EA0991" w:rsidRDefault="00B701B3" w:rsidP="00776D12">
    <w:pPr>
      <w:pStyle w:val="Header"/>
      <w:jc w:val="right"/>
    </w:pPr>
    <w:r w:rsidRPr="00EA0991">
      <w:t>E/ECE/324/</w:t>
    </w:r>
    <w:r w:rsidR="00D33957" w:rsidRPr="00C51B97">
      <w:t>Rev.</w:t>
    </w:r>
    <w:r w:rsidR="00D33957">
      <w:t>1</w:t>
    </w:r>
    <w:r w:rsidR="00D33957" w:rsidRPr="00C51B97">
      <w:t>/Add.16/Rev.</w:t>
    </w:r>
    <w:r w:rsidR="00D33957">
      <w:t>6</w:t>
    </w:r>
    <w:r w:rsidR="00D33957" w:rsidRPr="00C51B97">
      <w:t>/Amend.</w:t>
    </w:r>
    <w:r w:rsidR="00D33957">
      <w:t>1</w:t>
    </w:r>
    <w:r w:rsidRPr="00EA0991">
      <w:br/>
      <w:t>E/ECE/TRANS/505/</w:t>
    </w:r>
    <w:r w:rsidR="00D33957" w:rsidRPr="00C51B97">
      <w:t>Rev.</w:t>
    </w:r>
    <w:r w:rsidR="00D33957">
      <w:t>1</w:t>
    </w:r>
    <w:r w:rsidR="00D33957" w:rsidRPr="00C51B97">
      <w:t>/Add.16/Rev.</w:t>
    </w:r>
    <w:r w:rsidR="00D33957">
      <w:t>6</w:t>
    </w:r>
    <w:r w:rsidR="00D33957" w:rsidRPr="00C51B97">
      <w:t>/Amend.</w:t>
    </w:r>
    <w:r w:rsidR="00D33957">
      <w:t>1</w:t>
    </w:r>
  </w:p>
  <w:p w14:paraId="4823CE24" w14:textId="77777777" w:rsidR="00BF4A36" w:rsidRPr="00EA0991"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s-E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301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30"/>
    <w:rsid w:val="00050F6B"/>
    <w:rsid w:val="00072C8C"/>
    <w:rsid w:val="00086287"/>
    <w:rsid w:val="000931C0"/>
    <w:rsid w:val="000B175B"/>
    <w:rsid w:val="000B3A0F"/>
    <w:rsid w:val="000D3A4F"/>
    <w:rsid w:val="000E0415"/>
    <w:rsid w:val="001220B8"/>
    <w:rsid w:val="00134B40"/>
    <w:rsid w:val="001352D9"/>
    <w:rsid w:val="00162161"/>
    <w:rsid w:val="00165E82"/>
    <w:rsid w:val="0016678B"/>
    <w:rsid w:val="001A66A2"/>
    <w:rsid w:val="001B4B04"/>
    <w:rsid w:val="001C6663"/>
    <w:rsid w:val="001C7895"/>
    <w:rsid w:val="001D26DF"/>
    <w:rsid w:val="00211E0B"/>
    <w:rsid w:val="002405A7"/>
    <w:rsid w:val="00271A7F"/>
    <w:rsid w:val="002A1E3A"/>
    <w:rsid w:val="003107FA"/>
    <w:rsid w:val="00312E48"/>
    <w:rsid w:val="003229D8"/>
    <w:rsid w:val="0033745A"/>
    <w:rsid w:val="003852F5"/>
    <w:rsid w:val="0039277A"/>
    <w:rsid w:val="003972E0"/>
    <w:rsid w:val="00397BF9"/>
    <w:rsid w:val="003A61A3"/>
    <w:rsid w:val="003B7F10"/>
    <w:rsid w:val="003C2CC4"/>
    <w:rsid w:val="003C3936"/>
    <w:rsid w:val="003D4B23"/>
    <w:rsid w:val="003F1ED3"/>
    <w:rsid w:val="004325CB"/>
    <w:rsid w:val="0043300D"/>
    <w:rsid w:val="00440758"/>
    <w:rsid w:val="00442E3F"/>
    <w:rsid w:val="00445C26"/>
    <w:rsid w:val="00446DE4"/>
    <w:rsid w:val="004A29CA"/>
    <w:rsid w:val="004A41CA"/>
    <w:rsid w:val="004B3DF6"/>
    <w:rsid w:val="004E3FEB"/>
    <w:rsid w:val="00503228"/>
    <w:rsid w:val="00505384"/>
    <w:rsid w:val="0052686E"/>
    <w:rsid w:val="005420F2"/>
    <w:rsid w:val="0054561B"/>
    <w:rsid w:val="00582B38"/>
    <w:rsid w:val="005B3DB3"/>
    <w:rsid w:val="005B55DC"/>
    <w:rsid w:val="005E1409"/>
    <w:rsid w:val="005F4236"/>
    <w:rsid w:val="00611FC4"/>
    <w:rsid w:val="00616B23"/>
    <w:rsid w:val="006176FB"/>
    <w:rsid w:val="00623235"/>
    <w:rsid w:val="00627ED0"/>
    <w:rsid w:val="00640B26"/>
    <w:rsid w:val="0064636E"/>
    <w:rsid w:val="00665595"/>
    <w:rsid w:val="0069341E"/>
    <w:rsid w:val="00694209"/>
    <w:rsid w:val="006A67EF"/>
    <w:rsid w:val="006A7392"/>
    <w:rsid w:val="006E564B"/>
    <w:rsid w:val="00713BD8"/>
    <w:rsid w:val="0072632A"/>
    <w:rsid w:val="00743CD6"/>
    <w:rsid w:val="00750602"/>
    <w:rsid w:val="00776D12"/>
    <w:rsid w:val="007A6E97"/>
    <w:rsid w:val="007B6BA5"/>
    <w:rsid w:val="007C3390"/>
    <w:rsid w:val="007C4F4B"/>
    <w:rsid w:val="007F0B83"/>
    <w:rsid w:val="007F6611"/>
    <w:rsid w:val="00815E13"/>
    <w:rsid w:val="008175E9"/>
    <w:rsid w:val="008242D7"/>
    <w:rsid w:val="00827E05"/>
    <w:rsid w:val="008311A3"/>
    <w:rsid w:val="00841EB5"/>
    <w:rsid w:val="008518D5"/>
    <w:rsid w:val="00871FD5"/>
    <w:rsid w:val="008948AC"/>
    <w:rsid w:val="008979B1"/>
    <w:rsid w:val="008A17BB"/>
    <w:rsid w:val="008A6B25"/>
    <w:rsid w:val="008A6C4F"/>
    <w:rsid w:val="008C3804"/>
    <w:rsid w:val="008E0E46"/>
    <w:rsid w:val="00907AD2"/>
    <w:rsid w:val="00963BE2"/>
    <w:rsid w:val="00963CBA"/>
    <w:rsid w:val="00974A8D"/>
    <w:rsid w:val="00991261"/>
    <w:rsid w:val="009A2B72"/>
    <w:rsid w:val="009D1FA2"/>
    <w:rsid w:val="009F3A17"/>
    <w:rsid w:val="00A1427D"/>
    <w:rsid w:val="00A41529"/>
    <w:rsid w:val="00A569D6"/>
    <w:rsid w:val="00A72F22"/>
    <w:rsid w:val="00A748A6"/>
    <w:rsid w:val="00A85956"/>
    <w:rsid w:val="00A879A4"/>
    <w:rsid w:val="00A96092"/>
    <w:rsid w:val="00B30179"/>
    <w:rsid w:val="00B32121"/>
    <w:rsid w:val="00B33EC0"/>
    <w:rsid w:val="00B37A1A"/>
    <w:rsid w:val="00B701B3"/>
    <w:rsid w:val="00B81E12"/>
    <w:rsid w:val="00BC2683"/>
    <w:rsid w:val="00BC358D"/>
    <w:rsid w:val="00BC74E9"/>
    <w:rsid w:val="00BD2146"/>
    <w:rsid w:val="00BD538F"/>
    <w:rsid w:val="00BE4F74"/>
    <w:rsid w:val="00BE618E"/>
    <w:rsid w:val="00BF4A36"/>
    <w:rsid w:val="00C17699"/>
    <w:rsid w:val="00C41A28"/>
    <w:rsid w:val="00C463DD"/>
    <w:rsid w:val="00C711C7"/>
    <w:rsid w:val="00C71A58"/>
    <w:rsid w:val="00C745C3"/>
    <w:rsid w:val="00C84414"/>
    <w:rsid w:val="00CA1FD0"/>
    <w:rsid w:val="00CE4A8F"/>
    <w:rsid w:val="00CE5E33"/>
    <w:rsid w:val="00CF4C6E"/>
    <w:rsid w:val="00D2031B"/>
    <w:rsid w:val="00D25FE2"/>
    <w:rsid w:val="00D317BB"/>
    <w:rsid w:val="00D33957"/>
    <w:rsid w:val="00D43252"/>
    <w:rsid w:val="00D46AFF"/>
    <w:rsid w:val="00D5540C"/>
    <w:rsid w:val="00D623A7"/>
    <w:rsid w:val="00D6614F"/>
    <w:rsid w:val="00D976D0"/>
    <w:rsid w:val="00D978C6"/>
    <w:rsid w:val="00DA67AD"/>
    <w:rsid w:val="00DB5D0F"/>
    <w:rsid w:val="00DC3F07"/>
    <w:rsid w:val="00DE5D62"/>
    <w:rsid w:val="00DF12F7"/>
    <w:rsid w:val="00DF3A2D"/>
    <w:rsid w:val="00E02C81"/>
    <w:rsid w:val="00E130AB"/>
    <w:rsid w:val="00E506F0"/>
    <w:rsid w:val="00E53330"/>
    <w:rsid w:val="00E7260F"/>
    <w:rsid w:val="00E8553E"/>
    <w:rsid w:val="00E87921"/>
    <w:rsid w:val="00E96630"/>
    <w:rsid w:val="00EA0991"/>
    <w:rsid w:val="00EA0ED6"/>
    <w:rsid w:val="00EA264E"/>
    <w:rsid w:val="00ED7A2A"/>
    <w:rsid w:val="00EF1D7F"/>
    <w:rsid w:val="00F06CA4"/>
    <w:rsid w:val="00F53EDA"/>
    <w:rsid w:val="00F7753D"/>
    <w:rsid w:val="00F85F34"/>
    <w:rsid w:val="00F94608"/>
    <w:rsid w:val="00FA06F7"/>
    <w:rsid w:val="00FB171A"/>
    <w:rsid w:val="00FC15E4"/>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46B0A858"/>
  <w15:docId w15:val="{071BF3DD-C0DE-4523-AB47-59A69D98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ußnotentext"/>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Fußnotentext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3B7F10"/>
    <w:rPr>
      <w:lang w:eastAsia="en-US"/>
    </w:rPr>
  </w:style>
  <w:style w:type="paragraph" w:customStyle="1" w:styleId="a0">
    <w:name w:val="a)"/>
    <w:basedOn w:val="SingleTxtG"/>
    <w:rsid w:val="003B7F10"/>
    <w:pPr>
      <w:ind w:left="2835"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AC0F5C-25B0-4001-8E8B-664208250B18}"/>
</file>

<file path=customXml/itemProps2.xml><?xml version="1.0" encoding="utf-8"?>
<ds:datastoreItem xmlns:ds="http://schemas.openxmlformats.org/officeDocument/2006/customXml" ds:itemID="{C6B97727-9C96-42EF-B1BC-862DACE5F0FA}"/>
</file>

<file path=customXml/itemProps3.xml><?xml version="1.0" encoding="utf-8"?>
<ds:datastoreItem xmlns:ds="http://schemas.openxmlformats.org/officeDocument/2006/customXml" ds:itemID="{633573A4-AEB8-4B41-A8E2-A003BE82DFE1}"/>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1501</Characters>
  <Application>Microsoft Office Word</Application>
  <DocSecurity>0</DocSecurity>
  <Lines>41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1701769</vt:lpstr>
      <vt:lpstr/>
    </vt:vector>
  </TitlesOfParts>
  <Company>CSD</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E/ECE/324/Rev.1/Add.16/Rev.6/Amend.1</dc:title>
  <dc:subject>2000709</dc:subject>
  <dc:creator>Caillot</dc:creator>
  <cp:keywords/>
  <dc:description/>
  <cp:lastModifiedBy>Maria Rosario Corazon Gatmaytan</cp:lastModifiedBy>
  <cp:revision>2</cp:revision>
  <cp:lastPrinted>2015-05-06T11:39:00Z</cp:lastPrinted>
  <dcterms:created xsi:type="dcterms:W3CDTF">2020-01-17T10:49:00Z</dcterms:created>
  <dcterms:modified xsi:type="dcterms:W3CDTF">2020-01-17T10:49:00Z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235200</vt:r8>
  </property>
  <property fmtid="{D5CDD505-2E9C-101B-9397-08002B2CF9AE}" pid="3" name="ContentTypeId">
    <vt:lpwstr>0x0101003B8422D08C252547BB1CFA7F78E2CB83</vt:lpwstr>
  </property>
</Properties>
</file>