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5666"/>
        <w:gridCol w:w="2693"/>
      </w:tblGrid>
      <w:tr w:rsidR="00D64B34" w:rsidRPr="008E3819" w:rsidTr="008E3E19">
        <w:trPr>
          <w:trHeight w:hRule="exact" w:val="851"/>
        </w:trPr>
        <w:tc>
          <w:tcPr>
            <w:tcW w:w="142" w:type="dxa"/>
            <w:tcBorders>
              <w:bottom w:val="single" w:sz="4" w:space="0" w:color="auto"/>
            </w:tcBorders>
          </w:tcPr>
          <w:p w:rsidR="00D64B34" w:rsidRDefault="00D64B34" w:rsidP="00D64B34">
            <w:pPr>
              <w:kinsoku w:val="0"/>
              <w:overflowPunct w:val="0"/>
              <w:autoSpaceDE w:val="0"/>
              <w:autoSpaceDN w:val="0"/>
              <w:adjustRightInd w:val="0"/>
              <w:snapToGrid w:val="0"/>
            </w:pPr>
            <w:bookmarkStart w:id="0" w:name="_GoBack"/>
            <w:bookmarkEnd w:id="0"/>
          </w:p>
        </w:tc>
        <w:tc>
          <w:tcPr>
            <w:tcW w:w="9497" w:type="dxa"/>
            <w:gridSpan w:val="3"/>
            <w:tcBorders>
              <w:bottom w:val="single" w:sz="4" w:space="0" w:color="auto"/>
            </w:tcBorders>
            <w:vAlign w:val="bottom"/>
          </w:tcPr>
          <w:p w:rsidR="00D64B34" w:rsidRPr="00D64B34" w:rsidRDefault="00D64B34" w:rsidP="00D64B34">
            <w:pPr>
              <w:jc w:val="right"/>
              <w:rPr>
                <w:lang w:val="en-US"/>
              </w:rPr>
            </w:pPr>
            <w:r w:rsidRPr="00D64B34">
              <w:rPr>
                <w:sz w:val="40"/>
                <w:lang w:val="en-US"/>
              </w:rPr>
              <w:t>E</w:t>
            </w:r>
            <w:r w:rsidRPr="00D64B34">
              <w:rPr>
                <w:lang w:val="en-US"/>
              </w:rPr>
              <w:t>/ECE/324/Rev.1/Add.77/Rev.2</w:t>
            </w:r>
            <w:r w:rsidRPr="00D64B34">
              <w:rPr>
                <w:rFonts w:cs="Times New Roman"/>
                <w:lang w:val="en-US"/>
              </w:rPr>
              <w:t>−</w:t>
            </w:r>
            <w:r w:rsidRPr="00D64B34">
              <w:rPr>
                <w:sz w:val="40"/>
                <w:lang w:val="en-US"/>
              </w:rPr>
              <w:t>E</w:t>
            </w:r>
            <w:r w:rsidRPr="00D64B34">
              <w:rPr>
                <w:lang w:val="en-US"/>
              </w:rPr>
              <w:t>/ECE/TRANS/505/Rev.1/Add.77/Rev.2</w:t>
            </w:r>
          </w:p>
        </w:tc>
      </w:tr>
      <w:tr w:rsidR="002D5AAC" w:rsidRPr="00D64B34" w:rsidTr="00387CD4">
        <w:trPr>
          <w:trHeight w:hRule="exact" w:val="2835"/>
        </w:trPr>
        <w:tc>
          <w:tcPr>
            <w:tcW w:w="1280" w:type="dxa"/>
            <w:gridSpan w:val="2"/>
            <w:tcBorders>
              <w:top w:val="single" w:sz="4" w:space="0" w:color="auto"/>
              <w:bottom w:val="single" w:sz="12" w:space="0" w:color="auto"/>
            </w:tcBorders>
          </w:tcPr>
          <w:p w:rsidR="002D5AAC" w:rsidRPr="00D64B34" w:rsidRDefault="002D5AAC" w:rsidP="00387CD4">
            <w:pPr>
              <w:spacing w:before="120"/>
              <w:jc w:val="center"/>
              <w:rPr>
                <w:lang w:val="en-US"/>
              </w:rPr>
            </w:pPr>
          </w:p>
        </w:tc>
        <w:tc>
          <w:tcPr>
            <w:tcW w:w="5666" w:type="dxa"/>
            <w:tcBorders>
              <w:top w:val="single" w:sz="4" w:space="0" w:color="auto"/>
              <w:bottom w:val="single" w:sz="12" w:space="0" w:color="auto"/>
            </w:tcBorders>
          </w:tcPr>
          <w:p w:rsidR="002D5AAC" w:rsidRPr="008E3E19" w:rsidRDefault="002D5AAC" w:rsidP="00387CD4">
            <w:pPr>
              <w:spacing w:before="120" w:line="460" w:lineRule="exact"/>
              <w:rPr>
                <w:b/>
                <w:sz w:val="34"/>
                <w:szCs w:val="34"/>
                <w:lang w:val="en-US"/>
              </w:rPr>
            </w:pPr>
          </w:p>
        </w:tc>
        <w:tc>
          <w:tcPr>
            <w:tcW w:w="2693" w:type="dxa"/>
            <w:tcBorders>
              <w:top w:val="single" w:sz="4" w:space="0" w:color="auto"/>
              <w:bottom w:val="single" w:sz="12" w:space="0" w:color="auto"/>
            </w:tcBorders>
          </w:tcPr>
          <w:p w:rsidR="00D64B34" w:rsidRDefault="00D64B34" w:rsidP="00BE6701">
            <w:pPr>
              <w:spacing w:before="840" w:line="240" w:lineRule="exact"/>
              <w:rPr>
                <w:lang w:val="en-US"/>
              </w:rPr>
            </w:pPr>
            <w:r>
              <w:rPr>
                <w:lang w:val="en-US"/>
              </w:rPr>
              <w:t>22</w:t>
            </w:r>
            <w:r w:rsidR="008E3E19">
              <w:rPr>
                <w:lang w:val="en-US"/>
              </w:rPr>
              <w:t xml:space="preserve"> </w:t>
            </w:r>
            <w:r>
              <w:rPr>
                <w:lang w:val="en-US"/>
              </w:rPr>
              <w:t>May</w:t>
            </w:r>
            <w:r w:rsidR="008E3E19">
              <w:rPr>
                <w:lang w:val="en-US"/>
              </w:rPr>
              <w:t xml:space="preserve"> </w:t>
            </w:r>
            <w:r>
              <w:rPr>
                <w:lang w:val="en-US"/>
              </w:rPr>
              <w:t>2018</w:t>
            </w:r>
          </w:p>
          <w:p w:rsidR="00D64B34" w:rsidRPr="008D53B6" w:rsidRDefault="00D64B34" w:rsidP="00D64B34">
            <w:pPr>
              <w:spacing w:line="240" w:lineRule="exact"/>
              <w:rPr>
                <w:lang w:val="en-US"/>
              </w:rPr>
            </w:pPr>
          </w:p>
        </w:tc>
      </w:tr>
    </w:tbl>
    <w:p w:rsidR="00A51BF9" w:rsidRPr="000A7396" w:rsidRDefault="00A51BF9" w:rsidP="000A7396">
      <w:pPr>
        <w:pStyle w:val="HChGR"/>
        <w:spacing w:before="120" w:after="120" w:line="240" w:lineRule="atLeast"/>
        <w:rPr>
          <w:szCs w:val="28"/>
        </w:rPr>
      </w:pPr>
      <w:r>
        <w:tab/>
      </w:r>
      <w:r>
        <w:tab/>
      </w:r>
      <w:r w:rsidRPr="000A7396">
        <w:rPr>
          <w:szCs w:val="28"/>
        </w:rPr>
        <w:t>Соглашение</w:t>
      </w:r>
      <w:bookmarkStart w:id="1" w:name="_Toc340666199"/>
      <w:bookmarkStart w:id="2" w:name="_Toc340745062"/>
      <w:bookmarkEnd w:id="1"/>
      <w:bookmarkEnd w:id="2"/>
    </w:p>
    <w:p w:rsidR="00A51BF9" w:rsidRPr="000A7396" w:rsidRDefault="00A51BF9" w:rsidP="000A7396">
      <w:pPr>
        <w:pStyle w:val="HChGR"/>
        <w:spacing w:before="120" w:after="120" w:line="240" w:lineRule="atLeast"/>
        <w:rPr>
          <w:sz w:val="20"/>
        </w:rPr>
      </w:pPr>
      <w:bookmarkStart w:id="3" w:name="bookmark_8"/>
      <w:r w:rsidRPr="000A7396">
        <w:rPr>
          <w:sz w:val="20"/>
        </w:rPr>
        <w:tab/>
      </w:r>
      <w:r w:rsidRPr="000A7396">
        <w:rPr>
          <w:sz w:val="20"/>
        </w:rPr>
        <w:tab/>
      </w:r>
      <w:r w:rsidRPr="000A7396">
        <w:rPr>
          <w:sz w:val="24"/>
          <w:szCs w:val="24"/>
        </w:rPr>
        <w:t>О</w:t>
      </w:r>
      <w:r w:rsidR="008E3E19" w:rsidRPr="000A7396">
        <w:rPr>
          <w:sz w:val="24"/>
          <w:szCs w:val="24"/>
        </w:rPr>
        <w:t xml:space="preserve"> </w:t>
      </w:r>
      <w:r w:rsidRPr="000A7396">
        <w:rPr>
          <w:sz w:val="24"/>
          <w:szCs w:val="24"/>
        </w:rPr>
        <w:t>принятии</w:t>
      </w:r>
      <w:r w:rsidR="008E3E19" w:rsidRPr="000A7396">
        <w:rPr>
          <w:sz w:val="24"/>
          <w:szCs w:val="24"/>
        </w:rPr>
        <w:t xml:space="preserve"> </w:t>
      </w:r>
      <w:r w:rsidRPr="000A7396">
        <w:rPr>
          <w:sz w:val="24"/>
          <w:szCs w:val="24"/>
        </w:rPr>
        <w:t>согласованных</w:t>
      </w:r>
      <w:r w:rsidR="008E3E19" w:rsidRPr="000A7396">
        <w:rPr>
          <w:sz w:val="24"/>
          <w:szCs w:val="24"/>
        </w:rPr>
        <w:t xml:space="preserve"> </w:t>
      </w:r>
      <w:r w:rsidRPr="000A7396">
        <w:rPr>
          <w:sz w:val="24"/>
          <w:szCs w:val="24"/>
        </w:rPr>
        <w:t>технических</w:t>
      </w:r>
      <w:r w:rsidR="008E3E19" w:rsidRPr="000A7396">
        <w:rPr>
          <w:sz w:val="24"/>
          <w:szCs w:val="24"/>
        </w:rPr>
        <w:t xml:space="preserve"> </w:t>
      </w:r>
      <w:r w:rsidRPr="000A7396">
        <w:rPr>
          <w:sz w:val="24"/>
          <w:szCs w:val="24"/>
        </w:rPr>
        <w:t>правил</w:t>
      </w:r>
      <w:r w:rsidR="008E3E19" w:rsidRPr="000A7396">
        <w:rPr>
          <w:sz w:val="24"/>
          <w:szCs w:val="24"/>
        </w:rPr>
        <w:t xml:space="preserve"> </w:t>
      </w:r>
      <w:r w:rsidRPr="000A7396">
        <w:rPr>
          <w:sz w:val="24"/>
          <w:szCs w:val="24"/>
        </w:rPr>
        <w:t>Организации</w:t>
      </w:r>
      <w:r w:rsidR="008E3E19" w:rsidRPr="000A7396">
        <w:rPr>
          <w:sz w:val="24"/>
          <w:szCs w:val="24"/>
        </w:rPr>
        <w:t xml:space="preserve"> </w:t>
      </w:r>
      <w:r w:rsidRPr="000A7396">
        <w:rPr>
          <w:sz w:val="24"/>
          <w:szCs w:val="24"/>
        </w:rPr>
        <w:t>Объединенных</w:t>
      </w:r>
      <w:r w:rsidR="008E3E19" w:rsidRPr="000A7396">
        <w:rPr>
          <w:sz w:val="24"/>
          <w:szCs w:val="24"/>
        </w:rPr>
        <w:t xml:space="preserve"> </w:t>
      </w:r>
      <w:r w:rsidRPr="000A7396">
        <w:rPr>
          <w:sz w:val="24"/>
          <w:szCs w:val="24"/>
        </w:rPr>
        <w:t>Наций</w:t>
      </w:r>
      <w:r w:rsidR="008E3E19" w:rsidRPr="000A7396">
        <w:rPr>
          <w:sz w:val="24"/>
          <w:szCs w:val="24"/>
        </w:rPr>
        <w:t xml:space="preserve"> </w:t>
      </w:r>
      <w:r w:rsidRPr="000A7396">
        <w:rPr>
          <w:sz w:val="24"/>
          <w:szCs w:val="24"/>
        </w:rPr>
        <w:t>для</w:t>
      </w:r>
      <w:r w:rsidR="008E3E19" w:rsidRPr="000A7396">
        <w:rPr>
          <w:sz w:val="24"/>
          <w:szCs w:val="24"/>
        </w:rPr>
        <w:t xml:space="preserve"> </w:t>
      </w:r>
      <w:r w:rsidRPr="000A7396">
        <w:rPr>
          <w:sz w:val="24"/>
          <w:szCs w:val="24"/>
        </w:rPr>
        <w:t>колесных</w:t>
      </w:r>
      <w:r w:rsidR="008E3E19" w:rsidRPr="000A7396">
        <w:rPr>
          <w:sz w:val="24"/>
          <w:szCs w:val="24"/>
        </w:rPr>
        <w:t xml:space="preserve"> </w:t>
      </w:r>
      <w:r w:rsidRPr="000A7396">
        <w:rPr>
          <w:sz w:val="24"/>
          <w:szCs w:val="24"/>
        </w:rPr>
        <w:t>транспортных</w:t>
      </w:r>
      <w:r w:rsidR="008E3E19" w:rsidRPr="000A7396">
        <w:rPr>
          <w:sz w:val="24"/>
          <w:szCs w:val="24"/>
        </w:rPr>
        <w:t xml:space="preserve"> </w:t>
      </w:r>
      <w:r w:rsidRPr="000A7396">
        <w:rPr>
          <w:sz w:val="24"/>
          <w:szCs w:val="24"/>
        </w:rPr>
        <w:t>средств,</w:t>
      </w:r>
      <w:r w:rsidR="008E3E19" w:rsidRPr="000A7396">
        <w:rPr>
          <w:sz w:val="24"/>
          <w:szCs w:val="24"/>
        </w:rPr>
        <w:t xml:space="preserve"> </w:t>
      </w:r>
      <w:r w:rsidRPr="000A7396">
        <w:rPr>
          <w:sz w:val="24"/>
          <w:szCs w:val="24"/>
        </w:rPr>
        <w:t>предметов</w:t>
      </w:r>
      <w:r w:rsidR="008E3E19" w:rsidRPr="000A7396">
        <w:rPr>
          <w:sz w:val="24"/>
          <w:szCs w:val="24"/>
        </w:rPr>
        <w:t xml:space="preserve"> </w:t>
      </w:r>
      <w:r w:rsidRPr="000A7396">
        <w:rPr>
          <w:sz w:val="24"/>
          <w:szCs w:val="24"/>
        </w:rPr>
        <w:t>оборудования</w:t>
      </w:r>
      <w:r w:rsidR="008E3E19" w:rsidRPr="000A7396">
        <w:rPr>
          <w:sz w:val="24"/>
          <w:szCs w:val="24"/>
        </w:rPr>
        <w:t xml:space="preserve"> </w:t>
      </w:r>
      <w:r w:rsidRPr="000A7396">
        <w:rPr>
          <w:sz w:val="24"/>
          <w:szCs w:val="24"/>
        </w:rPr>
        <w:t>и</w:t>
      </w:r>
      <w:r w:rsidR="008E3E19" w:rsidRPr="000A7396">
        <w:rPr>
          <w:sz w:val="24"/>
          <w:szCs w:val="24"/>
        </w:rPr>
        <w:t xml:space="preserve"> </w:t>
      </w:r>
      <w:r w:rsidRPr="000A7396">
        <w:rPr>
          <w:sz w:val="24"/>
          <w:szCs w:val="24"/>
        </w:rPr>
        <w:t>частей,</w:t>
      </w:r>
      <w:r w:rsidR="008E3E19" w:rsidRPr="000A7396">
        <w:rPr>
          <w:sz w:val="24"/>
          <w:szCs w:val="24"/>
        </w:rPr>
        <w:t xml:space="preserve"> </w:t>
      </w:r>
      <w:r w:rsidRPr="000A7396">
        <w:rPr>
          <w:sz w:val="24"/>
          <w:szCs w:val="24"/>
        </w:rPr>
        <w:t>которые</w:t>
      </w:r>
      <w:r w:rsidR="008E3E19" w:rsidRPr="000A7396">
        <w:rPr>
          <w:sz w:val="24"/>
          <w:szCs w:val="24"/>
        </w:rPr>
        <w:t xml:space="preserve"> </w:t>
      </w:r>
      <w:r w:rsidRPr="000A7396">
        <w:rPr>
          <w:sz w:val="24"/>
          <w:szCs w:val="24"/>
        </w:rPr>
        <w:t>могут</w:t>
      </w:r>
      <w:r w:rsidR="008E3E19" w:rsidRPr="000A7396">
        <w:rPr>
          <w:sz w:val="24"/>
          <w:szCs w:val="24"/>
        </w:rPr>
        <w:t xml:space="preserve"> </w:t>
      </w:r>
      <w:r w:rsidRPr="000A7396">
        <w:rPr>
          <w:sz w:val="24"/>
          <w:szCs w:val="24"/>
        </w:rPr>
        <w:t>быть</w:t>
      </w:r>
      <w:r w:rsidR="008E3E19" w:rsidRPr="000A7396">
        <w:rPr>
          <w:sz w:val="24"/>
          <w:szCs w:val="24"/>
        </w:rPr>
        <w:t xml:space="preserve"> </w:t>
      </w:r>
      <w:r w:rsidRPr="000A7396">
        <w:rPr>
          <w:sz w:val="24"/>
          <w:szCs w:val="24"/>
        </w:rPr>
        <w:t>установлены</w:t>
      </w:r>
      <w:r w:rsidR="008E3E19" w:rsidRPr="000A7396">
        <w:rPr>
          <w:sz w:val="24"/>
          <w:szCs w:val="24"/>
        </w:rPr>
        <w:t xml:space="preserve"> </w:t>
      </w:r>
      <w:r w:rsidRPr="000A7396">
        <w:rPr>
          <w:sz w:val="24"/>
          <w:szCs w:val="24"/>
        </w:rPr>
        <w:t>и/или</w:t>
      </w:r>
      <w:r w:rsidR="008E3E19" w:rsidRPr="000A7396">
        <w:rPr>
          <w:sz w:val="24"/>
          <w:szCs w:val="24"/>
        </w:rPr>
        <w:t xml:space="preserve"> </w:t>
      </w:r>
      <w:r w:rsidRPr="000A7396">
        <w:rPr>
          <w:sz w:val="24"/>
          <w:szCs w:val="24"/>
        </w:rPr>
        <w:t>использованы</w:t>
      </w:r>
      <w:r w:rsidR="008E3E19" w:rsidRPr="000A7396">
        <w:rPr>
          <w:sz w:val="24"/>
          <w:szCs w:val="24"/>
        </w:rPr>
        <w:t xml:space="preserve"> </w:t>
      </w:r>
      <w:r w:rsidRPr="000A7396">
        <w:rPr>
          <w:sz w:val="24"/>
          <w:szCs w:val="24"/>
        </w:rPr>
        <w:t>на</w:t>
      </w:r>
      <w:r w:rsidR="008E3E19" w:rsidRPr="000A7396">
        <w:rPr>
          <w:sz w:val="24"/>
          <w:szCs w:val="24"/>
        </w:rPr>
        <w:t xml:space="preserve"> </w:t>
      </w:r>
      <w:r w:rsidRPr="000A7396">
        <w:rPr>
          <w:sz w:val="24"/>
          <w:szCs w:val="24"/>
        </w:rPr>
        <w:t>колесных</w:t>
      </w:r>
      <w:r w:rsidR="008E3E19" w:rsidRPr="000A7396">
        <w:rPr>
          <w:sz w:val="24"/>
          <w:szCs w:val="24"/>
        </w:rPr>
        <w:t xml:space="preserve"> </w:t>
      </w:r>
      <w:r w:rsidRPr="000A7396">
        <w:rPr>
          <w:sz w:val="24"/>
          <w:szCs w:val="24"/>
        </w:rPr>
        <w:t>транспортных</w:t>
      </w:r>
      <w:r w:rsidR="008E3E19" w:rsidRPr="000A7396">
        <w:rPr>
          <w:sz w:val="24"/>
          <w:szCs w:val="24"/>
        </w:rPr>
        <w:t xml:space="preserve"> </w:t>
      </w:r>
      <w:r w:rsidRPr="000A7396">
        <w:rPr>
          <w:sz w:val="24"/>
          <w:szCs w:val="24"/>
        </w:rPr>
        <w:t>средствах,</w:t>
      </w:r>
      <w:r w:rsidR="008E3E19" w:rsidRPr="000A7396">
        <w:rPr>
          <w:sz w:val="24"/>
          <w:szCs w:val="24"/>
        </w:rPr>
        <w:t xml:space="preserve"> </w:t>
      </w:r>
      <w:r w:rsidRPr="000A7396">
        <w:rPr>
          <w:sz w:val="24"/>
          <w:szCs w:val="24"/>
        </w:rPr>
        <w:t>и</w:t>
      </w:r>
      <w:r w:rsidR="008E3E19" w:rsidRPr="000A7396">
        <w:rPr>
          <w:sz w:val="24"/>
          <w:szCs w:val="24"/>
        </w:rPr>
        <w:t xml:space="preserve"> </w:t>
      </w:r>
      <w:r w:rsidRPr="000A7396">
        <w:rPr>
          <w:sz w:val="24"/>
          <w:szCs w:val="24"/>
        </w:rPr>
        <w:t>об</w:t>
      </w:r>
      <w:r w:rsidR="008E3E19" w:rsidRPr="000A7396">
        <w:rPr>
          <w:sz w:val="24"/>
          <w:szCs w:val="24"/>
        </w:rPr>
        <w:t xml:space="preserve"> </w:t>
      </w:r>
      <w:r w:rsidRPr="000A7396">
        <w:rPr>
          <w:sz w:val="24"/>
          <w:szCs w:val="24"/>
        </w:rPr>
        <w:t>условиях</w:t>
      </w:r>
      <w:r w:rsidR="008E3E19" w:rsidRPr="000A7396">
        <w:rPr>
          <w:sz w:val="24"/>
          <w:szCs w:val="24"/>
        </w:rPr>
        <w:t xml:space="preserve"> </w:t>
      </w:r>
      <w:r w:rsidRPr="000A7396">
        <w:rPr>
          <w:sz w:val="24"/>
          <w:szCs w:val="24"/>
        </w:rPr>
        <w:t>взаимного</w:t>
      </w:r>
      <w:r w:rsidR="008E3E19" w:rsidRPr="000A7396">
        <w:rPr>
          <w:sz w:val="24"/>
          <w:szCs w:val="24"/>
        </w:rPr>
        <w:t xml:space="preserve"> </w:t>
      </w:r>
      <w:r w:rsidRPr="000A7396">
        <w:rPr>
          <w:sz w:val="24"/>
          <w:szCs w:val="24"/>
        </w:rPr>
        <w:t>признания</w:t>
      </w:r>
      <w:r w:rsidR="008E3E19" w:rsidRPr="000A7396">
        <w:rPr>
          <w:sz w:val="24"/>
          <w:szCs w:val="24"/>
        </w:rPr>
        <w:t xml:space="preserve"> </w:t>
      </w:r>
      <w:r w:rsidRPr="000A7396">
        <w:rPr>
          <w:sz w:val="24"/>
          <w:szCs w:val="24"/>
        </w:rPr>
        <w:t>официальных</w:t>
      </w:r>
      <w:r w:rsidR="008E3E19" w:rsidRPr="000A7396">
        <w:rPr>
          <w:sz w:val="24"/>
          <w:szCs w:val="24"/>
        </w:rPr>
        <w:t xml:space="preserve"> </w:t>
      </w:r>
      <w:r w:rsidRPr="000A7396">
        <w:rPr>
          <w:sz w:val="24"/>
          <w:szCs w:val="24"/>
        </w:rPr>
        <w:t>утверждений,</w:t>
      </w:r>
      <w:r w:rsidR="008E3E19" w:rsidRPr="000A7396">
        <w:rPr>
          <w:sz w:val="24"/>
          <w:szCs w:val="24"/>
        </w:rPr>
        <w:t xml:space="preserve"> </w:t>
      </w:r>
      <w:r w:rsidRPr="000A7396">
        <w:rPr>
          <w:sz w:val="24"/>
          <w:szCs w:val="24"/>
        </w:rPr>
        <w:t>выдаваемых</w:t>
      </w:r>
      <w:r w:rsidR="008E3E19" w:rsidRPr="000A7396">
        <w:rPr>
          <w:sz w:val="24"/>
          <w:szCs w:val="24"/>
        </w:rPr>
        <w:t xml:space="preserve"> </w:t>
      </w:r>
      <w:r w:rsidRPr="000A7396">
        <w:rPr>
          <w:sz w:val="24"/>
          <w:szCs w:val="24"/>
        </w:rPr>
        <w:t>на</w:t>
      </w:r>
      <w:r w:rsidR="008E3E19" w:rsidRPr="000A7396">
        <w:rPr>
          <w:sz w:val="24"/>
          <w:szCs w:val="24"/>
        </w:rPr>
        <w:t xml:space="preserve"> </w:t>
      </w:r>
      <w:r w:rsidRPr="000A7396">
        <w:rPr>
          <w:sz w:val="24"/>
          <w:szCs w:val="24"/>
        </w:rPr>
        <w:t>основе</w:t>
      </w:r>
      <w:r w:rsidR="008E3E19" w:rsidRPr="000A7396">
        <w:rPr>
          <w:sz w:val="24"/>
          <w:szCs w:val="24"/>
        </w:rPr>
        <w:t xml:space="preserve"> </w:t>
      </w:r>
      <w:r w:rsidRPr="000A7396">
        <w:rPr>
          <w:sz w:val="24"/>
          <w:szCs w:val="24"/>
        </w:rPr>
        <w:t>этих</w:t>
      </w:r>
      <w:r w:rsidR="008E3E19" w:rsidRPr="000A7396">
        <w:rPr>
          <w:sz w:val="24"/>
          <w:szCs w:val="24"/>
        </w:rPr>
        <w:t xml:space="preserve"> </w:t>
      </w:r>
      <w:r w:rsidRPr="000A7396">
        <w:rPr>
          <w:sz w:val="24"/>
          <w:szCs w:val="24"/>
        </w:rPr>
        <w:t>правил</w:t>
      </w:r>
      <w:r w:rsidR="008E3E19" w:rsidRPr="000A7396">
        <w:rPr>
          <w:sz w:val="24"/>
          <w:szCs w:val="24"/>
        </w:rPr>
        <w:t xml:space="preserve"> </w:t>
      </w:r>
      <w:r w:rsidRPr="000A7396">
        <w:rPr>
          <w:sz w:val="24"/>
          <w:szCs w:val="24"/>
        </w:rPr>
        <w:t>Организации</w:t>
      </w:r>
      <w:r w:rsidR="008E3E19" w:rsidRPr="000A7396">
        <w:rPr>
          <w:sz w:val="24"/>
          <w:szCs w:val="24"/>
        </w:rPr>
        <w:t xml:space="preserve"> </w:t>
      </w:r>
      <w:r w:rsidRPr="000A7396">
        <w:rPr>
          <w:sz w:val="24"/>
          <w:szCs w:val="24"/>
        </w:rPr>
        <w:t>Объединенных</w:t>
      </w:r>
      <w:r w:rsidR="008E3E19" w:rsidRPr="000A7396">
        <w:rPr>
          <w:sz w:val="24"/>
          <w:szCs w:val="24"/>
        </w:rPr>
        <w:t xml:space="preserve"> </w:t>
      </w:r>
      <w:r w:rsidRPr="000A7396">
        <w:rPr>
          <w:sz w:val="24"/>
          <w:szCs w:val="24"/>
        </w:rPr>
        <w:t>Наций</w:t>
      </w:r>
      <w:r w:rsidRPr="000A7396">
        <w:rPr>
          <w:b w:val="0"/>
          <w:sz w:val="20"/>
        </w:rPr>
        <w:footnoteReference w:customMarkFollows="1" w:id="1"/>
        <w:t>*</w:t>
      </w:r>
      <w:bookmarkEnd w:id="3"/>
    </w:p>
    <w:p w:rsidR="00A51BF9" w:rsidRPr="000A7396" w:rsidRDefault="00A51BF9" w:rsidP="000A7396">
      <w:pPr>
        <w:pStyle w:val="SingleTxtGR"/>
        <w:spacing w:before="120"/>
      </w:pPr>
      <w:bookmarkStart w:id="7" w:name="bookmark_12"/>
      <w:r w:rsidRPr="000A7396">
        <w:t>(Пересмотр</w:t>
      </w:r>
      <w:r w:rsidR="008E3E19" w:rsidRPr="000A7396">
        <w:t xml:space="preserve"> </w:t>
      </w:r>
      <w:r w:rsidRPr="000A7396">
        <w:t>3,</w:t>
      </w:r>
      <w:r w:rsidR="008E3E19" w:rsidRPr="000A7396">
        <w:t xml:space="preserve"> </w:t>
      </w:r>
      <w:r w:rsidRPr="000A7396">
        <w:t>включающий</w:t>
      </w:r>
      <w:r w:rsidR="008E3E19" w:rsidRPr="000A7396">
        <w:t xml:space="preserve"> </w:t>
      </w:r>
      <w:r w:rsidRPr="000A7396">
        <w:t>поправки,</w:t>
      </w:r>
      <w:r w:rsidR="008E3E19" w:rsidRPr="000A7396">
        <w:t xml:space="preserve"> </w:t>
      </w:r>
      <w:r w:rsidRPr="000A7396">
        <w:t>вступившие</w:t>
      </w:r>
      <w:r w:rsidR="008E3E19" w:rsidRPr="000A7396">
        <w:t xml:space="preserve"> </w:t>
      </w:r>
      <w:r w:rsidRPr="000A7396">
        <w:t>в</w:t>
      </w:r>
      <w:r w:rsidR="008E3E19" w:rsidRPr="000A7396">
        <w:t xml:space="preserve"> </w:t>
      </w:r>
      <w:r w:rsidRPr="000A7396">
        <w:t>силу</w:t>
      </w:r>
      <w:r w:rsidR="008E3E19" w:rsidRPr="000A7396">
        <w:t xml:space="preserve"> </w:t>
      </w:r>
      <w:r w:rsidRPr="000A7396">
        <w:t>14</w:t>
      </w:r>
      <w:r w:rsidR="008E3E19" w:rsidRPr="000A7396">
        <w:t xml:space="preserve"> </w:t>
      </w:r>
      <w:r w:rsidRPr="000A7396">
        <w:t>сентября</w:t>
      </w:r>
      <w:r w:rsidR="008E3E19" w:rsidRPr="000A7396">
        <w:t xml:space="preserve"> </w:t>
      </w:r>
      <w:r w:rsidRPr="000A7396">
        <w:t>2017</w:t>
      </w:r>
      <w:r w:rsidR="008E3E19" w:rsidRPr="000A7396">
        <w:t xml:space="preserve"> </w:t>
      </w:r>
      <w:r w:rsidRPr="000A7396">
        <w:t>года)</w:t>
      </w:r>
      <w:bookmarkEnd w:id="7"/>
    </w:p>
    <w:p w:rsidR="00A51BF9" w:rsidRPr="000A7396" w:rsidRDefault="008E3E19" w:rsidP="000A7396">
      <w:pPr>
        <w:pStyle w:val="SingleTxtGR"/>
        <w:spacing w:before="240" w:after="0"/>
        <w:jc w:val="center"/>
        <w:rPr>
          <w:u w:val="single"/>
        </w:rPr>
      </w:pPr>
      <w:r w:rsidRPr="000A7396">
        <w:rPr>
          <w:u w:val="single"/>
        </w:rPr>
        <w:tab/>
      </w:r>
      <w:r w:rsidRPr="000A7396">
        <w:rPr>
          <w:u w:val="single"/>
        </w:rPr>
        <w:tab/>
      </w:r>
      <w:r w:rsidRPr="000A7396">
        <w:rPr>
          <w:u w:val="single"/>
        </w:rPr>
        <w:tab/>
      </w:r>
    </w:p>
    <w:p w:rsidR="00A51BF9" w:rsidRPr="000A7396" w:rsidRDefault="00A51BF9" w:rsidP="000A7396">
      <w:pPr>
        <w:pStyle w:val="HChG"/>
        <w:spacing w:before="120" w:after="120"/>
        <w:rPr>
          <w:lang w:val="ru-RU"/>
        </w:rPr>
      </w:pPr>
      <w:r w:rsidRPr="000A7396">
        <w:rPr>
          <w:lang w:val="ru-RU"/>
        </w:rPr>
        <w:tab/>
      </w:r>
      <w:r w:rsidRPr="000A7396">
        <w:rPr>
          <w:lang w:val="ru-RU"/>
        </w:rPr>
        <w:tab/>
      </w:r>
      <w:r w:rsidRPr="000A7396">
        <w:rPr>
          <w:szCs w:val="28"/>
          <w:lang w:val="ru-RU"/>
        </w:rPr>
        <w:t>Добавление</w:t>
      </w:r>
      <w:r w:rsidR="008E3E19" w:rsidRPr="000A7396">
        <w:rPr>
          <w:szCs w:val="28"/>
          <w:lang w:val="ru-RU"/>
        </w:rPr>
        <w:t xml:space="preserve"> </w:t>
      </w:r>
      <w:r w:rsidRPr="000A7396">
        <w:rPr>
          <w:szCs w:val="28"/>
          <w:lang w:val="ru-RU"/>
        </w:rPr>
        <w:t>77:</w:t>
      </w:r>
      <w:r w:rsidR="008E3E19" w:rsidRPr="000A7396">
        <w:rPr>
          <w:szCs w:val="28"/>
          <w:lang w:val="ru-RU"/>
        </w:rPr>
        <w:t xml:space="preserve"> </w:t>
      </w:r>
      <w:r w:rsidRPr="000A7396">
        <w:rPr>
          <w:szCs w:val="28"/>
          <w:lang w:val="ru-RU"/>
        </w:rPr>
        <w:t>Правила</w:t>
      </w:r>
      <w:r w:rsidR="008E3E19" w:rsidRPr="000A7396">
        <w:rPr>
          <w:szCs w:val="28"/>
          <w:lang w:val="ru-RU"/>
        </w:rPr>
        <w:t xml:space="preserve"> </w:t>
      </w:r>
      <w:r w:rsidRPr="000A7396">
        <w:rPr>
          <w:szCs w:val="28"/>
          <w:lang w:val="ru-RU"/>
        </w:rPr>
        <w:t>№</w:t>
      </w:r>
      <w:r w:rsidR="008E3E19" w:rsidRPr="000A7396">
        <w:rPr>
          <w:szCs w:val="28"/>
          <w:lang w:val="ru-RU"/>
        </w:rPr>
        <w:t xml:space="preserve"> </w:t>
      </w:r>
      <w:r w:rsidRPr="000A7396">
        <w:rPr>
          <w:szCs w:val="28"/>
          <w:lang w:val="ru-RU"/>
        </w:rPr>
        <w:t>78</w:t>
      </w:r>
      <w:r w:rsidR="008E3E19" w:rsidRPr="000A7396">
        <w:rPr>
          <w:szCs w:val="28"/>
          <w:lang w:val="ru-RU"/>
        </w:rPr>
        <w:t xml:space="preserve"> </w:t>
      </w:r>
      <w:r w:rsidRPr="000A7396">
        <w:rPr>
          <w:szCs w:val="28"/>
          <w:lang w:val="ru-RU"/>
        </w:rPr>
        <w:t>ООН</w:t>
      </w:r>
    </w:p>
    <w:p w:rsidR="00A51BF9" w:rsidRPr="000A7396" w:rsidRDefault="00A51BF9" w:rsidP="000A7396">
      <w:pPr>
        <w:pStyle w:val="H1G"/>
        <w:spacing w:before="120" w:after="120"/>
        <w:rPr>
          <w:lang w:val="ru-RU"/>
        </w:rPr>
      </w:pPr>
      <w:r w:rsidRPr="000A7396">
        <w:rPr>
          <w:lang w:val="ru-RU"/>
        </w:rPr>
        <w:tab/>
      </w:r>
      <w:r w:rsidRPr="000A7396">
        <w:rPr>
          <w:lang w:val="ru-RU"/>
        </w:rPr>
        <w:tab/>
      </w:r>
      <w:r w:rsidRPr="000A7396">
        <w:rPr>
          <w:szCs w:val="24"/>
          <w:lang w:val="ru-RU"/>
        </w:rPr>
        <w:t>Пересмотр</w:t>
      </w:r>
      <w:r w:rsidR="008E3E19" w:rsidRPr="000A7396">
        <w:rPr>
          <w:lang w:val="ru-RU"/>
        </w:rPr>
        <w:t xml:space="preserve"> </w:t>
      </w:r>
      <w:r w:rsidRPr="000A7396">
        <w:rPr>
          <w:lang w:val="ru-RU"/>
        </w:rPr>
        <w:t>2</w:t>
      </w:r>
    </w:p>
    <w:p w:rsidR="00A51BF9" w:rsidRPr="000A7396" w:rsidRDefault="00A51BF9" w:rsidP="000A7396">
      <w:pPr>
        <w:pStyle w:val="SingleTxtG"/>
        <w:spacing w:after="0"/>
        <w:rPr>
          <w:lang w:val="ru-RU"/>
        </w:rPr>
      </w:pPr>
      <w:r w:rsidRPr="000A7396">
        <w:rPr>
          <w:lang w:val="ru-RU"/>
        </w:rPr>
        <w:t>Включает</w:t>
      </w:r>
      <w:r w:rsidR="008E3E19" w:rsidRPr="000A7396">
        <w:rPr>
          <w:lang w:val="ru-RU"/>
        </w:rPr>
        <w:t xml:space="preserve"> </w:t>
      </w:r>
      <w:r w:rsidRPr="000A7396">
        <w:rPr>
          <w:lang w:val="ru-RU"/>
        </w:rPr>
        <w:t>все</w:t>
      </w:r>
      <w:r w:rsidR="008E3E19" w:rsidRPr="000A7396">
        <w:rPr>
          <w:lang w:val="ru-RU"/>
        </w:rPr>
        <w:t xml:space="preserve"> </w:t>
      </w:r>
      <w:r w:rsidRPr="000A7396">
        <w:rPr>
          <w:lang w:val="ru-RU"/>
        </w:rPr>
        <w:t>тексты,</w:t>
      </w:r>
      <w:r w:rsidR="008E3E19" w:rsidRPr="000A7396">
        <w:rPr>
          <w:lang w:val="ru-RU"/>
        </w:rPr>
        <w:t xml:space="preserve"> </w:t>
      </w:r>
      <w:r w:rsidRPr="000A7396">
        <w:rPr>
          <w:lang w:val="ru-RU"/>
        </w:rPr>
        <w:t>действующие</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настоящий</w:t>
      </w:r>
      <w:r w:rsidR="008E3E19" w:rsidRPr="000A7396">
        <w:rPr>
          <w:lang w:val="ru-RU"/>
        </w:rPr>
        <w:t xml:space="preserve"> </w:t>
      </w:r>
      <w:r w:rsidRPr="000A7396">
        <w:rPr>
          <w:lang w:val="ru-RU"/>
        </w:rPr>
        <w:t>момент:</w:t>
      </w:r>
    </w:p>
    <w:p w:rsidR="00A51BF9" w:rsidRPr="000A7396" w:rsidRDefault="00A51BF9" w:rsidP="000A7396">
      <w:pPr>
        <w:pStyle w:val="SingleTxtG"/>
        <w:spacing w:after="0"/>
        <w:rPr>
          <w:lang w:val="ru-RU"/>
        </w:rPr>
      </w:pPr>
      <w:r w:rsidRPr="000A7396">
        <w:rPr>
          <w:lang w:val="ru-RU"/>
        </w:rPr>
        <w:t>Исправление</w:t>
      </w:r>
      <w:r w:rsidR="008E3E19" w:rsidRPr="000A7396">
        <w:rPr>
          <w:lang w:val="ru-RU"/>
        </w:rPr>
        <w:t xml:space="preserve"> </w:t>
      </w:r>
      <w:r w:rsidRPr="000A7396">
        <w:rPr>
          <w:lang w:val="ru-RU"/>
        </w:rPr>
        <w:t>опечатки</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пересмотре</w:t>
      </w:r>
      <w:r w:rsidR="008E3E19" w:rsidRPr="000A7396">
        <w:rPr>
          <w:lang w:val="ru-RU"/>
        </w:rPr>
        <w:t xml:space="preserve"> </w:t>
      </w:r>
      <w:r w:rsidRPr="000A7396">
        <w:rPr>
          <w:lang w:val="ru-RU"/>
        </w:rPr>
        <w:t>1</w:t>
      </w:r>
    </w:p>
    <w:p w:rsidR="00A51BF9" w:rsidRPr="000A7396" w:rsidRDefault="00A51BF9" w:rsidP="000A7396">
      <w:pPr>
        <w:pStyle w:val="SingleTxtG"/>
        <w:spacing w:after="0"/>
        <w:rPr>
          <w:lang w:val="ru-RU"/>
        </w:rPr>
      </w:pPr>
      <w:r w:rsidRPr="000A7396">
        <w:rPr>
          <w:lang w:val="ru-RU"/>
        </w:rPr>
        <w:t>Исправление</w:t>
      </w:r>
      <w:r w:rsidR="008E3E19" w:rsidRPr="000A7396">
        <w:rPr>
          <w:lang w:val="ru-RU"/>
        </w:rPr>
        <w:t xml:space="preserve"> </w:t>
      </w:r>
      <w:r w:rsidRPr="000A7396">
        <w:rPr>
          <w:lang w:val="ru-RU"/>
        </w:rPr>
        <w:t>1</w:t>
      </w:r>
      <w:r w:rsidR="008E3E19" w:rsidRPr="000A7396">
        <w:rPr>
          <w:lang w:val="ru-RU"/>
        </w:rPr>
        <w:t xml:space="preserve"> </w:t>
      </w:r>
      <w:bookmarkStart w:id="8" w:name="OLE_LINK1"/>
      <w:bookmarkStart w:id="9" w:name="OLE_LINK2"/>
      <w:r w:rsidRPr="000A7396">
        <w:rPr>
          <w:lang w:val="ru-RU"/>
        </w:rPr>
        <w:t>к</w:t>
      </w:r>
      <w:r w:rsidR="008E3E19" w:rsidRPr="000A7396">
        <w:rPr>
          <w:lang w:val="ru-RU"/>
        </w:rPr>
        <w:t xml:space="preserve"> </w:t>
      </w:r>
      <w:r w:rsidRPr="000A7396">
        <w:rPr>
          <w:lang w:val="ru-RU"/>
        </w:rPr>
        <w:t>поправкам</w:t>
      </w:r>
      <w:r w:rsidR="008E3E19" w:rsidRPr="000A7396">
        <w:rPr>
          <w:lang w:val="ru-RU"/>
        </w:rPr>
        <w:t xml:space="preserve"> </w:t>
      </w:r>
      <w:r w:rsidRPr="000A7396">
        <w:rPr>
          <w:lang w:val="ru-RU"/>
        </w:rPr>
        <w:t>серии</w:t>
      </w:r>
      <w:r w:rsidR="008E3E19" w:rsidRPr="000A7396">
        <w:rPr>
          <w:lang w:val="ru-RU"/>
        </w:rPr>
        <w:t xml:space="preserve"> </w:t>
      </w:r>
      <w:r w:rsidRPr="000A7396">
        <w:rPr>
          <w:lang w:val="ru-RU"/>
        </w:rPr>
        <w:t>03</w:t>
      </w:r>
      <w:r w:rsidR="008E3E19" w:rsidRPr="000A7396">
        <w:rPr>
          <w:lang w:val="ru-RU"/>
        </w:rPr>
        <w:t xml:space="preserve"> </w:t>
      </w:r>
      <w:bookmarkEnd w:id="8"/>
      <w:bookmarkEnd w:id="9"/>
      <w:r w:rsidR="008E3E19" w:rsidRPr="000A7396">
        <w:rPr>
          <w:lang w:val="ru-RU"/>
        </w:rPr>
        <w:t xml:space="preserve">– </w:t>
      </w:r>
      <w:bookmarkStart w:id="10" w:name="_Hlk514753121"/>
      <w:r w:rsidRPr="000A7396">
        <w:rPr>
          <w:lang w:val="ru-RU"/>
        </w:rPr>
        <w:t>Дата</w:t>
      </w:r>
      <w:r w:rsidR="008E3E19" w:rsidRPr="000A7396">
        <w:rPr>
          <w:lang w:val="ru-RU"/>
        </w:rPr>
        <w:t xml:space="preserve"> </w:t>
      </w:r>
      <w:r w:rsidRPr="000A7396">
        <w:rPr>
          <w:lang w:val="ru-RU"/>
        </w:rPr>
        <w:t>вступления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силу:</w:t>
      </w:r>
      <w:r w:rsidR="008E3E19" w:rsidRPr="000A7396">
        <w:rPr>
          <w:lang w:val="ru-RU"/>
        </w:rPr>
        <w:t xml:space="preserve"> </w:t>
      </w:r>
      <w:r w:rsidRPr="000A7396">
        <w:rPr>
          <w:lang w:val="ru-RU"/>
        </w:rPr>
        <w:t>12</w:t>
      </w:r>
      <w:r w:rsidR="008E3E19" w:rsidRPr="000A7396">
        <w:rPr>
          <w:lang w:val="ru-RU"/>
        </w:rPr>
        <w:t xml:space="preserve"> </w:t>
      </w:r>
      <w:r w:rsidRPr="000A7396">
        <w:rPr>
          <w:lang w:val="ru-RU"/>
        </w:rPr>
        <w:t>марта</w:t>
      </w:r>
      <w:r w:rsidR="008E3E19" w:rsidRPr="000A7396">
        <w:rPr>
          <w:lang w:val="ru-RU"/>
        </w:rPr>
        <w:t xml:space="preserve"> </w:t>
      </w:r>
      <w:r w:rsidRPr="000A7396">
        <w:rPr>
          <w:lang w:val="ru-RU"/>
        </w:rPr>
        <w:t>2008</w:t>
      </w:r>
      <w:bookmarkEnd w:id="10"/>
      <w:r w:rsidR="008E3E19" w:rsidRPr="000A7396">
        <w:rPr>
          <w:lang w:val="ru-RU"/>
        </w:rPr>
        <w:t xml:space="preserve"> </w:t>
      </w:r>
      <w:r w:rsidRPr="000A7396">
        <w:rPr>
          <w:lang w:val="ru-RU"/>
        </w:rPr>
        <w:t>года</w:t>
      </w:r>
    </w:p>
    <w:p w:rsidR="00A51BF9" w:rsidRPr="000A7396" w:rsidRDefault="00A51BF9" w:rsidP="000A7396">
      <w:pPr>
        <w:pStyle w:val="SingleTxtG"/>
        <w:spacing w:after="0"/>
        <w:rPr>
          <w:lang w:val="ru-RU"/>
        </w:rPr>
      </w:pPr>
      <w:r w:rsidRPr="000A7396">
        <w:rPr>
          <w:lang w:val="ru-RU"/>
        </w:rPr>
        <w:t>Дополнение</w:t>
      </w:r>
      <w:r w:rsidR="008E3E19" w:rsidRPr="000A7396">
        <w:rPr>
          <w:lang w:val="ru-RU"/>
        </w:rPr>
        <w:t xml:space="preserve"> </w:t>
      </w:r>
      <w:r w:rsidRPr="000A7396">
        <w:rPr>
          <w:lang w:val="ru-RU"/>
        </w:rPr>
        <w:t>1</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поправкам</w:t>
      </w:r>
      <w:r w:rsidR="008E3E19" w:rsidRPr="000A7396">
        <w:rPr>
          <w:lang w:val="ru-RU"/>
        </w:rPr>
        <w:t xml:space="preserve"> </w:t>
      </w:r>
      <w:r w:rsidRPr="000A7396">
        <w:rPr>
          <w:lang w:val="ru-RU"/>
        </w:rPr>
        <w:t>серии</w:t>
      </w:r>
      <w:r w:rsidR="008E3E19" w:rsidRPr="000A7396">
        <w:rPr>
          <w:lang w:val="ru-RU"/>
        </w:rPr>
        <w:t xml:space="preserve"> </w:t>
      </w:r>
      <w:r w:rsidRPr="000A7396">
        <w:rPr>
          <w:lang w:val="ru-RU"/>
        </w:rPr>
        <w:t>03</w:t>
      </w:r>
      <w:r w:rsidR="008E3E19" w:rsidRPr="000A7396">
        <w:rPr>
          <w:lang w:val="ru-RU"/>
        </w:rPr>
        <w:t xml:space="preserve"> – </w:t>
      </w:r>
      <w:r w:rsidRPr="000A7396">
        <w:rPr>
          <w:lang w:val="ru-RU"/>
        </w:rPr>
        <w:t>Дата</w:t>
      </w:r>
      <w:r w:rsidR="008E3E19" w:rsidRPr="000A7396">
        <w:rPr>
          <w:lang w:val="ru-RU"/>
        </w:rPr>
        <w:t xml:space="preserve"> </w:t>
      </w:r>
      <w:r w:rsidRPr="000A7396">
        <w:rPr>
          <w:lang w:val="ru-RU"/>
        </w:rPr>
        <w:t>вступления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силу:</w:t>
      </w:r>
      <w:r w:rsidR="008E3E19" w:rsidRPr="000A7396">
        <w:rPr>
          <w:lang w:val="ru-RU"/>
        </w:rPr>
        <w:t xml:space="preserve"> </w:t>
      </w:r>
      <w:r w:rsidRPr="000A7396">
        <w:rPr>
          <w:lang w:val="ru-RU"/>
        </w:rPr>
        <w:t>26</w:t>
      </w:r>
      <w:r w:rsidR="008E3E19" w:rsidRPr="000A7396">
        <w:rPr>
          <w:lang w:val="ru-RU"/>
        </w:rPr>
        <w:t xml:space="preserve"> </w:t>
      </w:r>
      <w:r w:rsidRPr="000A7396">
        <w:rPr>
          <w:lang w:val="ru-RU"/>
        </w:rPr>
        <w:t>февраля</w:t>
      </w:r>
      <w:r w:rsidR="008E3E19" w:rsidRPr="000A7396">
        <w:rPr>
          <w:lang w:val="ru-RU"/>
        </w:rPr>
        <w:t xml:space="preserve"> </w:t>
      </w:r>
      <w:r w:rsidRPr="000A7396">
        <w:rPr>
          <w:lang w:val="ru-RU"/>
        </w:rPr>
        <w:t>2009</w:t>
      </w:r>
      <w:r w:rsidR="008E3E19" w:rsidRPr="000A7396">
        <w:rPr>
          <w:lang w:val="ru-RU"/>
        </w:rPr>
        <w:t xml:space="preserve"> </w:t>
      </w:r>
      <w:r w:rsidRPr="000A7396">
        <w:rPr>
          <w:lang w:val="ru-RU"/>
        </w:rPr>
        <w:t>года</w:t>
      </w:r>
    </w:p>
    <w:p w:rsidR="00A51BF9" w:rsidRPr="000A7396" w:rsidRDefault="00A51BF9" w:rsidP="000A7396">
      <w:pPr>
        <w:pStyle w:val="SingleTxtG"/>
        <w:spacing w:after="0"/>
        <w:rPr>
          <w:lang w:val="ru-RU"/>
        </w:rPr>
      </w:pPr>
      <w:r w:rsidRPr="000A7396">
        <w:rPr>
          <w:lang w:val="ru-RU"/>
        </w:rPr>
        <w:t>Исправление</w:t>
      </w:r>
      <w:r w:rsidR="008E3E19" w:rsidRPr="000A7396">
        <w:rPr>
          <w:lang w:val="ru-RU"/>
        </w:rPr>
        <w:t xml:space="preserve"> </w:t>
      </w:r>
      <w:r w:rsidRPr="000A7396">
        <w:rPr>
          <w:lang w:val="ru-RU"/>
        </w:rPr>
        <w:t>2</w:t>
      </w:r>
      <w:r w:rsidR="008E3E19" w:rsidRPr="000A7396">
        <w:rPr>
          <w:lang w:val="ru-RU"/>
        </w:rPr>
        <w:t xml:space="preserve"> </w:t>
      </w:r>
      <w:bookmarkStart w:id="11" w:name="_Hlk514753143"/>
      <w:r w:rsidRPr="000A7396">
        <w:rPr>
          <w:lang w:val="ru-RU"/>
        </w:rPr>
        <w:t>к</w:t>
      </w:r>
      <w:r w:rsidR="008E3E19" w:rsidRPr="000A7396">
        <w:rPr>
          <w:lang w:val="ru-RU"/>
        </w:rPr>
        <w:t xml:space="preserve"> </w:t>
      </w:r>
      <w:r w:rsidRPr="000A7396">
        <w:rPr>
          <w:lang w:val="ru-RU"/>
        </w:rPr>
        <w:t>поправкам</w:t>
      </w:r>
      <w:r w:rsidR="008E3E19" w:rsidRPr="000A7396">
        <w:rPr>
          <w:lang w:val="ru-RU"/>
        </w:rPr>
        <w:t xml:space="preserve"> </w:t>
      </w:r>
      <w:r w:rsidRPr="000A7396">
        <w:rPr>
          <w:lang w:val="ru-RU"/>
        </w:rPr>
        <w:t>серии</w:t>
      </w:r>
      <w:r w:rsidR="008E3E19" w:rsidRPr="000A7396">
        <w:rPr>
          <w:lang w:val="ru-RU"/>
        </w:rPr>
        <w:t xml:space="preserve"> </w:t>
      </w:r>
      <w:r w:rsidRPr="000A7396">
        <w:rPr>
          <w:lang w:val="ru-RU"/>
        </w:rPr>
        <w:t>03</w:t>
      </w:r>
      <w:r w:rsidR="008E3E19" w:rsidRPr="000A7396">
        <w:rPr>
          <w:lang w:val="ru-RU"/>
        </w:rPr>
        <w:t xml:space="preserve"> – </w:t>
      </w:r>
      <w:r w:rsidRPr="000A7396">
        <w:rPr>
          <w:lang w:val="ru-RU"/>
        </w:rPr>
        <w:t>Дата</w:t>
      </w:r>
      <w:r w:rsidR="008E3E19" w:rsidRPr="000A7396">
        <w:rPr>
          <w:lang w:val="ru-RU"/>
        </w:rPr>
        <w:t xml:space="preserve"> </w:t>
      </w:r>
      <w:r w:rsidRPr="000A7396">
        <w:rPr>
          <w:lang w:val="ru-RU"/>
        </w:rPr>
        <w:t>вступления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силу:</w:t>
      </w:r>
      <w:r w:rsidR="008E3E19" w:rsidRPr="000A7396">
        <w:rPr>
          <w:lang w:val="ru-RU"/>
        </w:rPr>
        <w:t xml:space="preserve"> </w:t>
      </w:r>
      <w:r w:rsidRPr="000A7396">
        <w:rPr>
          <w:lang w:val="ru-RU"/>
        </w:rPr>
        <w:t>23</w:t>
      </w:r>
      <w:r w:rsidR="008E3E19" w:rsidRPr="000A7396">
        <w:rPr>
          <w:lang w:val="ru-RU"/>
        </w:rPr>
        <w:t xml:space="preserve"> </w:t>
      </w:r>
      <w:r w:rsidRPr="000A7396">
        <w:rPr>
          <w:lang w:val="ru-RU"/>
        </w:rPr>
        <w:t>июня</w:t>
      </w:r>
      <w:r w:rsidR="008E3E19" w:rsidRPr="000A7396">
        <w:rPr>
          <w:lang w:val="ru-RU"/>
        </w:rPr>
        <w:t xml:space="preserve"> </w:t>
      </w:r>
      <w:r w:rsidRPr="000A7396">
        <w:rPr>
          <w:lang w:val="ru-RU"/>
        </w:rPr>
        <w:t>2010</w:t>
      </w:r>
      <w:bookmarkEnd w:id="11"/>
      <w:r w:rsidR="008E3E19" w:rsidRPr="000A7396">
        <w:rPr>
          <w:lang w:val="ru-RU"/>
        </w:rPr>
        <w:t xml:space="preserve"> </w:t>
      </w:r>
      <w:r w:rsidRPr="000A7396">
        <w:rPr>
          <w:lang w:val="ru-RU"/>
        </w:rPr>
        <w:t>года</w:t>
      </w:r>
    </w:p>
    <w:p w:rsidR="00A51BF9" w:rsidRPr="000A7396" w:rsidRDefault="00A51BF9" w:rsidP="000A7396">
      <w:pPr>
        <w:pStyle w:val="SingleTxtG"/>
        <w:spacing w:after="0"/>
        <w:rPr>
          <w:lang w:val="ru-RU"/>
        </w:rPr>
      </w:pPr>
      <w:r w:rsidRPr="000A7396">
        <w:rPr>
          <w:lang w:val="ru-RU"/>
        </w:rPr>
        <w:t>Дополнение</w:t>
      </w:r>
      <w:r w:rsidR="008E3E19" w:rsidRPr="000A7396">
        <w:rPr>
          <w:lang w:val="ru-RU"/>
        </w:rPr>
        <w:t xml:space="preserve"> </w:t>
      </w:r>
      <w:r w:rsidRPr="000A7396">
        <w:rPr>
          <w:lang w:val="ru-RU"/>
        </w:rPr>
        <w:t>2</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поправкам</w:t>
      </w:r>
      <w:r w:rsidR="008E3E19" w:rsidRPr="000A7396">
        <w:rPr>
          <w:lang w:val="ru-RU"/>
        </w:rPr>
        <w:t xml:space="preserve"> </w:t>
      </w:r>
      <w:r w:rsidRPr="000A7396">
        <w:rPr>
          <w:lang w:val="ru-RU"/>
        </w:rPr>
        <w:t>серии</w:t>
      </w:r>
      <w:r w:rsidR="008E3E19" w:rsidRPr="000A7396">
        <w:rPr>
          <w:lang w:val="ru-RU"/>
        </w:rPr>
        <w:t xml:space="preserve"> </w:t>
      </w:r>
      <w:r w:rsidRPr="000A7396">
        <w:rPr>
          <w:lang w:val="ru-RU"/>
        </w:rPr>
        <w:t>03</w:t>
      </w:r>
      <w:r w:rsidR="008E3E19" w:rsidRPr="000A7396">
        <w:rPr>
          <w:lang w:val="ru-RU"/>
        </w:rPr>
        <w:t xml:space="preserve"> </w:t>
      </w:r>
      <w:r w:rsidRPr="000A7396">
        <w:rPr>
          <w:lang w:val="ru-RU"/>
        </w:rPr>
        <w:t>–</w:t>
      </w:r>
      <w:r w:rsidR="008E3E19" w:rsidRPr="000A7396">
        <w:rPr>
          <w:lang w:val="ru-RU"/>
        </w:rPr>
        <w:t xml:space="preserve"> </w:t>
      </w:r>
      <w:r w:rsidRPr="000A7396">
        <w:rPr>
          <w:lang w:val="ru-RU"/>
        </w:rPr>
        <w:t>Дата</w:t>
      </w:r>
      <w:r w:rsidR="008E3E19" w:rsidRPr="000A7396">
        <w:rPr>
          <w:lang w:val="ru-RU"/>
        </w:rPr>
        <w:t xml:space="preserve"> </w:t>
      </w:r>
      <w:r w:rsidRPr="000A7396">
        <w:rPr>
          <w:lang w:val="ru-RU"/>
        </w:rPr>
        <w:t>вступления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силу:</w:t>
      </w:r>
      <w:r w:rsidR="008E3E19" w:rsidRPr="000A7396">
        <w:rPr>
          <w:lang w:val="ru-RU"/>
        </w:rPr>
        <w:t xml:space="preserve"> </w:t>
      </w:r>
      <w:r w:rsidRPr="000A7396">
        <w:rPr>
          <w:lang w:val="ru-RU"/>
        </w:rPr>
        <w:t>8</w:t>
      </w:r>
      <w:r w:rsidR="008E3E19" w:rsidRPr="000A7396">
        <w:rPr>
          <w:lang w:val="ru-RU"/>
        </w:rPr>
        <w:t xml:space="preserve"> </w:t>
      </w:r>
      <w:r w:rsidRPr="000A7396">
        <w:rPr>
          <w:lang w:val="ru-RU"/>
        </w:rPr>
        <w:t>октября</w:t>
      </w:r>
      <w:r w:rsidR="008E3E19" w:rsidRPr="000A7396">
        <w:rPr>
          <w:lang w:val="ru-RU"/>
        </w:rPr>
        <w:t xml:space="preserve"> </w:t>
      </w:r>
      <w:r w:rsidRPr="000A7396">
        <w:rPr>
          <w:lang w:val="ru-RU"/>
        </w:rPr>
        <w:t>2015</w:t>
      </w:r>
      <w:r w:rsidR="008E3E19" w:rsidRPr="000A7396">
        <w:rPr>
          <w:lang w:val="ru-RU"/>
        </w:rPr>
        <w:t xml:space="preserve"> </w:t>
      </w:r>
      <w:r w:rsidRPr="000A7396">
        <w:rPr>
          <w:lang w:val="ru-RU"/>
        </w:rPr>
        <w:t>года</w:t>
      </w:r>
    </w:p>
    <w:p w:rsidR="00A51BF9" w:rsidRPr="000A7396" w:rsidRDefault="00A51BF9" w:rsidP="000A7396">
      <w:pPr>
        <w:pStyle w:val="SingleTxtG"/>
        <w:spacing w:after="0"/>
        <w:rPr>
          <w:lang w:val="ru-RU"/>
        </w:rPr>
      </w:pPr>
      <w:r w:rsidRPr="000A7396">
        <w:rPr>
          <w:lang w:val="ru-RU"/>
        </w:rPr>
        <w:t>Дополнение</w:t>
      </w:r>
      <w:r w:rsidR="008E3E19" w:rsidRPr="000A7396">
        <w:rPr>
          <w:lang w:val="ru-RU"/>
        </w:rPr>
        <w:t xml:space="preserve"> </w:t>
      </w:r>
      <w:r w:rsidRPr="000A7396">
        <w:rPr>
          <w:lang w:val="ru-RU"/>
        </w:rPr>
        <w:t>3</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поправкам</w:t>
      </w:r>
      <w:r w:rsidR="008E3E19" w:rsidRPr="000A7396">
        <w:rPr>
          <w:lang w:val="ru-RU"/>
        </w:rPr>
        <w:t xml:space="preserve"> </w:t>
      </w:r>
      <w:r w:rsidRPr="000A7396">
        <w:rPr>
          <w:lang w:val="ru-RU"/>
        </w:rPr>
        <w:t>серии</w:t>
      </w:r>
      <w:r w:rsidR="008E3E19" w:rsidRPr="000A7396">
        <w:rPr>
          <w:lang w:val="ru-RU"/>
        </w:rPr>
        <w:t xml:space="preserve"> </w:t>
      </w:r>
      <w:r w:rsidRPr="000A7396">
        <w:rPr>
          <w:lang w:val="ru-RU"/>
        </w:rPr>
        <w:t>03</w:t>
      </w:r>
      <w:r w:rsidR="008E3E19" w:rsidRPr="000A7396">
        <w:rPr>
          <w:lang w:val="ru-RU"/>
        </w:rPr>
        <w:t xml:space="preserve"> </w:t>
      </w:r>
      <w:r w:rsidRPr="000A7396">
        <w:rPr>
          <w:lang w:val="ru-RU"/>
        </w:rPr>
        <w:t>–</w:t>
      </w:r>
      <w:r w:rsidR="008E3E19" w:rsidRPr="000A7396">
        <w:rPr>
          <w:lang w:val="ru-RU"/>
        </w:rPr>
        <w:t xml:space="preserve"> </w:t>
      </w:r>
      <w:r w:rsidRPr="000A7396">
        <w:rPr>
          <w:lang w:val="ru-RU"/>
        </w:rPr>
        <w:t>Дата</w:t>
      </w:r>
      <w:r w:rsidR="008E3E19" w:rsidRPr="000A7396">
        <w:rPr>
          <w:lang w:val="ru-RU"/>
        </w:rPr>
        <w:t xml:space="preserve"> </w:t>
      </w:r>
      <w:r w:rsidRPr="000A7396">
        <w:rPr>
          <w:lang w:val="ru-RU"/>
        </w:rPr>
        <w:t>вступления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силу:</w:t>
      </w:r>
      <w:r w:rsidR="008E3E19" w:rsidRPr="000A7396">
        <w:rPr>
          <w:lang w:val="ru-RU"/>
        </w:rPr>
        <w:t xml:space="preserve"> </w:t>
      </w:r>
      <w:r w:rsidRPr="000A7396">
        <w:rPr>
          <w:lang w:val="ru-RU"/>
        </w:rPr>
        <w:t>9</w:t>
      </w:r>
      <w:r w:rsidR="008E3E19" w:rsidRPr="000A7396">
        <w:rPr>
          <w:lang w:val="ru-RU"/>
        </w:rPr>
        <w:t xml:space="preserve"> </w:t>
      </w:r>
      <w:r w:rsidRPr="000A7396">
        <w:rPr>
          <w:lang w:val="ru-RU"/>
        </w:rPr>
        <w:t>февраля</w:t>
      </w:r>
      <w:r w:rsidR="008E3E19" w:rsidRPr="000A7396">
        <w:rPr>
          <w:lang w:val="ru-RU"/>
        </w:rPr>
        <w:t xml:space="preserve"> </w:t>
      </w:r>
      <w:r w:rsidRPr="000A7396">
        <w:rPr>
          <w:lang w:val="ru-RU"/>
        </w:rPr>
        <w:t>2017</w:t>
      </w:r>
      <w:r w:rsidR="008E3E19" w:rsidRPr="000A7396">
        <w:rPr>
          <w:lang w:val="ru-RU"/>
        </w:rPr>
        <w:t xml:space="preserve"> </w:t>
      </w:r>
      <w:r w:rsidRPr="000A7396">
        <w:rPr>
          <w:lang w:val="ru-RU"/>
        </w:rPr>
        <w:t>года</w:t>
      </w:r>
    </w:p>
    <w:p w:rsidR="00A51BF9" w:rsidRPr="000A7396" w:rsidRDefault="00A51BF9" w:rsidP="000A7396">
      <w:pPr>
        <w:pStyle w:val="SingleTxtG"/>
        <w:rPr>
          <w:lang w:val="ru-RU"/>
        </w:rPr>
      </w:pPr>
      <w:r w:rsidRPr="000A7396">
        <w:rPr>
          <w:lang w:val="ru-RU"/>
        </w:rPr>
        <w:t>Поправки</w:t>
      </w:r>
      <w:r w:rsidR="008E3E19" w:rsidRPr="000A7396">
        <w:rPr>
          <w:lang w:val="ru-RU"/>
        </w:rPr>
        <w:t xml:space="preserve"> </w:t>
      </w:r>
      <w:r w:rsidRPr="000A7396">
        <w:rPr>
          <w:lang w:val="ru-RU"/>
        </w:rPr>
        <w:t>серии</w:t>
      </w:r>
      <w:r w:rsidR="008E3E19" w:rsidRPr="000A7396">
        <w:rPr>
          <w:lang w:val="ru-RU"/>
        </w:rPr>
        <w:t xml:space="preserve"> </w:t>
      </w:r>
      <w:r w:rsidRPr="000A7396">
        <w:rPr>
          <w:lang w:val="ru-RU"/>
        </w:rPr>
        <w:t>04</w:t>
      </w:r>
      <w:r w:rsidR="008E3E19" w:rsidRPr="000A7396">
        <w:rPr>
          <w:lang w:val="ru-RU"/>
        </w:rPr>
        <w:t xml:space="preserve"> </w:t>
      </w:r>
      <w:r w:rsidRPr="000A7396">
        <w:rPr>
          <w:lang w:val="ru-RU"/>
        </w:rPr>
        <w:t>–</w:t>
      </w:r>
      <w:r w:rsidR="008E3E19" w:rsidRPr="000A7396">
        <w:rPr>
          <w:lang w:val="ru-RU"/>
        </w:rPr>
        <w:t xml:space="preserve"> </w:t>
      </w:r>
      <w:r w:rsidRPr="000A7396">
        <w:rPr>
          <w:lang w:val="ru-RU"/>
        </w:rPr>
        <w:t>Дата</w:t>
      </w:r>
      <w:r w:rsidR="008E3E19" w:rsidRPr="000A7396">
        <w:rPr>
          <w:lang w:val="ru-RU"/>
        </w:rPr>
        <w:t xml:space="preserve"> </w:t>
      </w:r>
      <w:r w:rsidRPr="000A7396">
        <w:rPr>
          <w:lang w:val="ru-RU"/>
        </w:rPr>
        <w:t>вступления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силу:</w:t>
      </w:r>
      <w:r w:rsidR="008E3E19" w:rsidRPr="000A7396">
        <w:rPr>
          <w:lang w:val="ru-RU"/>
        </w:rPr>
        <w:t xml:space="preserve"> </w:t>
      </w:r>
      <w:r w:rsidRPr="000A7396">
        <w:rPr>
          <w:lang w:val="ru-RU"/>
        </w:rPr>
        <w:t>22</w:t>
      </w:r>
      <w:r w:rsidR="008E3E19" w:rsidRPr="000A7396">
        <w:rPr>
          <w:lang w:val="ru-RU"/>
        </w:rPr>
        <w:t xml:space="preserve"> </w:t>
      </w:r>
      <w:r w:rsidRPr="000A7396">
        <w:rPr>
          <w:lang w:val="ru-RU"/>
        </w:rPr>
        <w:t>июня</w:t>
      </w:r>
      <w:r w:rsidR="008E3E19" w:rsidRPr="000A7396">
        <w:rPr>
          <w:lang w:val="ru-RU"/>
        </w:rPr>
        <w:t xml:space="preserve"> </w:t>
      </w:r>
      <w:r w:rsidRPr="000A7396">
        <w:rPr>
          <w:lang w:val="ru-RU"/>
        </w:rPr>
        <w:t>2017</w:t>
      </w:r>
      <w:r w:rsidR="008E3E19" w:rsidRPr="000A7396">
        <w:rPr>
          <w:lang w:val="ru-RU"/>
        </w:rPr>
        <w:t xml:space="preserve"> </w:t>
      </w:r>
      <w:r w:rsidRPr="000A7396">
        <w:rPr>
          <w:lang w:val="ru-RU"/>
        </w:rPr>
        <w:t>года</w:t>
      </w:r>
    </w:p>
    <w:p w:rsidR="00A51BF9" w:rsidRPr="000A7396" w:rsidRDefault="00A51BF9" w:rsidP="000A7396">
      <w:pPr>
        <w:pStyle w:val="H1G"/>
        <w:spacing w:before="120" w:after="0" w:line="240" w:lineRule="auto"/>
        <w:rPr>
          <w:lang w:val="ru-RU"/>
        </w:rPr>
      </w:pPr>
      <w:r w:rsidRPr="000A7396">
        <w:rPr>
          <w:lang w:val="ru-RU"/>
        </w:rPr>
        <w:tab/>
      </w:r>
      <w:r w:rsidRPr="000A7396">
        <w:rPr>
          <w:lang w:val="ru-RU"/>
        </w:rPr>
        <w:tab/>
        <w:t>Единообразные</w:t>
      </w:r>
      <w:r w:rsidR="008E3E19" w:rsidRPr="000A7396">
        <w:rPr>
          <w:lang w:val="ru-RU"/>
        </w:rPr>
        <w:t xml:space="preserve"> </w:t>
      </w:r>
      <w:r w:rsidRPr="000A7396">
        <w:rPr>
          <w:lang w:val="ru-RU"/>
        </w:rPr>
        <w:t>предписания,</w:t>
      </w:r>
      <w:r w:rsidR="008E3E19" w:rsidRPr="000A7396">
        <w:rPr>
          <w:lang w:val="ru-RU"/>
        </w:rPr>
        <w:t xml:space="preserve"> </w:t>
      </w:r>
      <w:r w:rsidRPr="000A7396">
        <w:rPr>
          <w:lang w:val="ru-RU"/>
        </w:rPr>
        <w:t>касающиеся</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транспортных</w:t>
      </w:r>
      <w:r w:rsidR="008E3E19" w:rsidRPr="000A7396">
        <w:rPr>
          <w:lang w:val="ru-RU"/>
        </w:rPr>
        <w:t xml:space="preserve"> </w:t>
      </w:r>
      <w:r w:rsidRPr="000A7396">
        <w:rPr>
          <w:lang w:val="ru-RU"/>
        </w:rPr>
        <w:t>средств</w:t>
      </w:r>
      <w:r w:rsidR="008E3E19" w:rsidRPr="000A7396">
        <w:rPr>
          <w:lang w:val="ru-RU"/>
        </w:rPr>
        <w:t xml:space="preserve"> </w:t>
      </w:r>
      <w:r w:rsidRPr="000A7396">
        <w:rPr>
          <w:lang w:val="ru-RU"/>
        </w:rPr>
        <w:t>категорий</w:t>
      </w:r>
      <w:r w:rsidR="008E3E19" w:rsidRPr="000A7396">
        <w:rPr>
          <w:lang w:val="ru-RU"/>
        </w:rPr>
        <w:t xml:space="preserve"> </w:t>
      </w:r>
      <w:r w:rsidRPr="000A7396">
        <w:rPr>
          <w:lang w:val="en-US"/>
        </w:rPr>
        <w:t>L</w:t>
      </w:r>
      <w:r w:rsidRPr="000A7396">
        <w:rPr>
          <w:vertAlign w:val="subscript"/>
          <w:lang w:val="ru-RU"/>
        </w:rPr>
        <w:t>1</w:t>
      </w:r>
      <w:r w:rsidRPr="000A7396">
        <w:rPr>
          <w:lang w:val="ru-RU"/>
        </w:rPr>
        <w:t>,</w:t>
      </w:r>
      <w:r w:rsidR="008E3E19" w:rsidRPr="000A7396">
        <w:rPr>
          <w:lang w:val="ru-RU"/>
        </w:rPr>
        <w:t xml:space="preserve"> </w:t>
      </w:r>
      <w:r w:rsidRPr="000A7396">
        <w:rPr>
          <w:lang w:val="en-US"/>
        </w:rPr>
        <w:t>L</w:t>
      </w:r>
      <w:r w:rsidRPr="000A7396">
        <w:rPr>
          <w:vertAlign w:val="subscript"/>
          <w:lang w:val="ru-RU"/>
        </w:rPr>
        <w:t>2</w:t>
      </w:r>
      <w:r w:rsidRPr="000A7396">
        <w:rPr>
          <w:lang w:val="ru-RU"/>
        </w:rPr>
        <w:t>,</w:t>
      </w:r>
      <w:r w:rsidR="008E3E19" w:rsidRPr="000A7396">
        <w:rPr>
          <w:lang w:val="ru-RU"/>
        </w:rPr>
        <w:t xml:space="preserve"> </w:t>
      </w:r>
      <w:r w:rsidRPr="000A7396">
        <w:rPr>
          <w:lang w:val="en-US"/>
        </w:rPr>
        <w:t>L</w:t>
      </w:r>
      <w:r w:rsidRPr="000A7396">
        <w:rPr>
          <w:vertAlign w:val="subscript"/>
          <w:lang w:val="ru-RU"/>
        </w:rPr>
        <w:t>3</w:t>
      </w:r>
      <w:r w:rsidRPr="000A7396">
        <w:rPr>
          <w:lang w:val="ru-RU"/>
        </w:rPr>
        <w:t>,</w:t>
      </w:r>
      <w:r w:rsidR="008E3E19" w:rsidRPr="000A7396">
        <w:rPr>
          <w:lang w:val="ru-RU"/>
        </w:rPr>
        <w:t xml:space="preserve"> </w:t>
      </w:r>
      <w:r w:rsidRPr="000A7396">
        <w:rPr>
          <w:lang w:val="en-US"/>
        </w:rPr>
        <w:t>L</w:t>
      </w:r>
      <w:r w:rsidRPr="000A7396">
        <w:rPr>
          <w:vertAlign w:val="subscript"/>
          <w:lang w:val="ru-RU"/>
        </w:rPr>
        <w:t>4</w:t>
      </w:r>
      <w:r w:rsidR="008E3E19" w:rsidRPr="000A7396">
        <w:rPr>
          <w:lang w:val="ru-RU"/>
        </w:rPr>
        <w:t xml:space="preserve"> </w:t>
      </w:r>
      <w:r w:rsidRPr="000A7396">
        <w:rPr>
          <w:lang w:val="ru-RU"/>
        </w:rPr>
        <w:t>и</w:t>
      </w:r>
      <w:r w:rsidR="008E3E19" w:rsidRPr="000A7396">
        <w:rPr>
          <w:lang w:val="ru-RU"/>
        </w:rPr>
        <w:t xml:space="preserve"> </w:t>
      </w:r>
      <w:r w:rsidRPr="000A7396">
        <w:rPr>
          <w:lang w:val="en-US"/>
        </w:rPr>
        <w:t>L</w:t>
      </w:r>
      <w:r w:rsidRPr="000A7396">
        <w:rPr>
          <w:vertAlign w:val="subscript"/>
          <w:lang w:val="ru-RU"/>
        </w:rPr>
        <w:t>5</w:t>
      </w:r>
      <w:r w:rsidR="008E3E19" w:rsidRPr="000A7396">
        <w:rPr>
          <w:lang w:val="ru-RU"/>
        </w:rPr>
        <w:t xml:space="preserve"> </w:t>
      </w:r>
      <w:r w:rsidRPr="000A7396">
        <w:rPr>
          <w:lang w:val="ru-RU"/>
        </w:rPr>
        <w:t>в</w:t>
      </w:r>
      <w:r w:rsidR="008E3E19" w:rsidRPr="000A7396">
        <w:rPr>
          <w:lang w:val="ru-RU"/>
        </w:rPr>
        <w:t> </w:t>
      </w:r>
      <w:r w:rsidRPr="000A7396">
        <w:rPr>
          <w:lang w:val="ru-RU"/>
        </w:rPr>
        <w:t>отношении</w:t>
      </w:r>
      <w:r w:rsidR="008E3E19" w:rsidRPr="000A7396">
        <w:rPr>
          <w:lang w:val="ru-RU"/>
        </w:rPr>
        <w:t xml:space="preserve"> </w:t>
      </w:r>
      <w:r w:rsidRPr="000A7396">
        <w:rPr>
          <w:lang w:val="ru-RU"/>
        </w:rPr>
        <w:t>торможения</w:t>
      </w:r>
      <w:r w:rsidR="008E3E19" w:rsidRPr="000A7396">
        <w:rPr>
          <w:lang w:val="ru-RU"/>
        </w:rPr>
        <w:t xml:space="preserve"> </w:t>
      </w:r>
    </w:p>
    <w:p w:rsidR="00A51BF9" w:rsidRPr="000A7396" w:rsidRDefault="008E3E19" w:rsidP="000A7396">
      <w:pPr>
        <w:pStyle w:val="SingleTxtGR"/>
        <w:spacing w:before="240" w:after="0"/>
        <w:jc w:val="center"/>
        <w:rPr>
          <w:u w:val="single"/>
        </w:rPr>
      </w:pPr>
      <w:r w:rsidRPr="000A7396">
        <w:rPr>
          <w:u w:val="single"/>
        </w:rPr>
        <w:tab/>
      </w:r>
      <w:r w:rsidRPr="000A7396">
        <w:rPr>
          <w:u w:val="single"/>
        </w:rPr>
        <w:tab/>
      </w:r>
      <w:r w:rsidRPr="000A7396">
        <w:rPr>
          <w:u w:val="single"/>
        </w:rPr>
        <w:tab/>
      </w:r>
    </w:p>
    <w:p w:rsidR="0048348D" w:rsidRDefault="000A7396" w:rsidP="000A7396">
      <w:pPr>
        <w:spacing w:before="120" w:line="220" w:lineRule="exact"/>
        <w:jc w:val="center"/>
        <w:rPr>
          <w:b/>
          <w:bCs/>
        </w:rPr>
      </w:pPr>
      <w:r w:rsidRPr="000A7396">
        <w:rPr>
          <w:noProof/>
          <w:lang w:eastAsia="ru-RU"/>
        </w:rPr>
        <w:drawing>
          <wp:anchor distT="0" distB="137160" distL="114300" distR="114300" simplePos="0" relativeHeight="251659264" behindDoc="1" locked="0" layoutInCell="1" allowOverlap="1" wp14:anchorId="7BA39F0F" wp14:editId="4F19FBFB">
            <wp:simplePos x="0" y="0"/>
            <wp:positionH relativeFrom="column">
              <wp:posOffset>2637790</wp:posOffset>
            </wp:positionH>
            <wp:positionV relativeFrom="paragraph">
              <wp:posOffset>28548</wp:posOffset>
            </wp:positionV>
            <wp:extent cx="882015" cy="706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8" r="-7608"/>
                    <a:stretch>
                      <a:fillRect/>
                    </a:stretch>
                  </pic:blipFill>
                  <pic:spPr bwMode="auto">
                    <a:xfrm>
                      <a:off x="0" y="0"/>
                      <a:ext cx="882015" cy="706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BF9" w:rsidRPr="000A7396" w:rsidRDefault="00A51BF9" w:rsidP="00BE6701">
      <w:pPr>
        <w:spacing w:before="840" w:line="220" w:lineRule="exact"/>
        <w:jc w:val="center"/>
        <w:rPr>
          <w:b/>
          <w:bCs/>
        </w:rPr>
      </w:pPr>
      <w:r w:rsidRPr="000A7396">
        <w:rPr>
          <w:b/>
          <w:bCs/>
        </w:rPr>
        <w:t>ОРГАНИЗАЦИЯ</w:t>
      </w:r>
      <w:r w:rsidR="008E3E19" w:rsidRPr="000A7396">
        <w:rPr>
          <w:b/>
          <w:bCs/>
        </w:rPr>
        <w:t xml:space="preserve"> </w:t>
      </w:r>
      <w:r w:rsidRPr="000A7396">
        <w:rPr>
          <w:b/>
          <w:bCs/>
        </w:rPr>
        <w:t>ОБЪЕДИНЕННЫХ</w:t>
      </w:r>
      <w:r w:rsidR="008E3E19" w:rsidRPr="000A7396">
        <w:rPr>
          <w:b/>
          <w:bCs/>
        </w:rPr>
        <w:t xml:space="preserve"> </w:t>
      </w:r>
      <w:r w:rsidRPr="000A7396">
        <w:rPr>
          <w:b/>
          <w:bCs/>
        </w:rPr>
        <w:t>НАЦИЙ</w:t>
      </w:r>
    </w:p>
    <w:p w:rsidR="008E3E19" w:rsidRPr="000A7396" w:rsidRDefault="008E3E19" w:rsidP="000A7396">
      <w:pPr>
        <w:spacing w:line="240" w:lineRule="auto"/>
        <w:rPr>
          <w:rFonts w:eastAsia="Times New Roman" w:cs="Times New Roman"/>
          <w:szCs w:val="20"/>
        </w:rPr>
      </w:pPr>
      <w:r w:rsidRPr="000A7396">
        <w:lastRenderedPageBreak/>
        <w:br w:type="page"/>
      </w:r>
    </w:p>
    <w:p w:rsidR="00A51BF9" w:rsidRPr="000A7396" w:rsidRDefault="00A51BF9" w:rsidP="000A7396">
      <w:pPr>
        <w:pStyle w:val="SingleTxtG"/>
        <w:rPr>
          <w:lang w:val="ru-RU"/>
        </w:rPr>
      </w:pPr>
      <w:r w:rsidRPr="000A7396">
        <w:rPr>
          <w:lang w:val="ru-RU"/>
        </w:rPr>
        <w:lastRenderedPageBreak/>
        <w:t>Настоящий</w:t>
      </w:r>
      <w:r w:rsidR="008E3E19" w:rsidRPr="000A7396">
        <w:rPr>
          <w:lang w:val="ru-RU"/>
        </w:rPr>
        <w:t xml:space="preserve"> </w:t>
      </w:r>
      <w:r w:rsidRPr="000A7396">
        <w:rPr>
          <w:lang w:val="ru-RU"/>
        </w:rPr>
        <w:t>документ</w:t>
      </w:r>
      <w:r w:rsidR="008E3E19" w:rsidRPr="000A7396">
        <w:rPr>
          <w:lang w:val="ru-RU"/>
        </w:rPr>
        <w:t xml:space="preserve"> </w:t>
      </w:r>
      <w:r w:rsidRPr="000A7396">
        <w:rPr>
          <w:lang w:val="ru-RU"/>
        </w:rPr>
        <w:t>опубликован</w:t>
      </w:r>
      <w:r w:rsidR="008E3E19" w:rsidRPr="000A7396">
        <w:rPr>
          <w:lang w:val="ru-RU"/>
        </w:rPr>
        <w:t xml:space="preserve"> </w:t>
      </w:r>
      <w:r w:rsidRPr="000A7396">
        <w:rPr>
          <w:lang w:val="ru-RU"/>
        </w:rPr>
        <w:t>исключительно</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информационных</w:t>
      </w:r>
      <w:r w:rsidR="008E3E19" w:rsidRPr="000A7396">
        <w:rPr>
          <w:lang w:val="ru-RU"/>
        </w:rPr>
        <w:t xml:space="preserve"> </w:t>
      </w:r>
      <w:r w:rsidRPr="000A7396">
        <w:rPr>
          <w:lang w:val="ru-RU"/>
        </w:rPr>
        <w:t>целях.</w:t>
      </w:r>
      <w:r w:rsidR="008E3E19" w:rsidRPr="000A7396">
        <w:rPr>
          <w:lang w:val="ru-RU"/>
        </w:rPr>
        <w:t xml:space="preserve"> </w:t>
      </w:r>
      <w:r w:rsidRPr="000A7396">
        <w:rPr>
          <w:lang w:val="ru-RU"/>
        </w:rPr>
        <w:t>Аутентичными</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юридически</w:t>
      </w:r>
      <w:r w:rsidR="008E3E19" w:rsidRPr="000A7396">
        <w:rPr>
          <w:lang w:val="ru-RU"/>
        </w:rPr>
        <w:t xml:space="preserve"> </w:t>
      </w:r>
      <w:r w:rsidRPr="000A7396">
        <w:rPr>
          <w:lang w:val="ru-RU"/>
        </w:rPr>
        <w:t>обязательными</w:t>
      </w:r>
      <w:r w:rsidR="008E3E19" w:rsidRPr="000A7396">
        <w:rPr>
          <w:lang w:val="ru-RU"/>
        </w:rPr>
        <w:t xml:space="preserve"> </w:t>
      </w:r>
      <w:r w:rsidRPr="000A7396">
        <w:rPr>
          <w:lang w:val="ru-RU"/>
        </w:rPr>
        <w:t>текстами</w:t>
      </w:r>
      <w:r w:rsidR="008E3E19" w:rsidRPr="000A7396">
        <w:rPr>
          <w:lang w:val="ru-RU"/>
        </w:rPr>
        <w:t xml:space="preserve"> </w:t>
      </w:r>
      <w:r w:rsidRPr="000A7396">
        <w:rPr>
          <w:lang w:val="ru-RU"/>
        </w:rPr>
        <w:t>являются</w:t>
      </w:r>
      <w:r w:rsidR="008E3E19" w:rsidRPr="000A7396">
        <w:rPr>
          <w:lang w:val="ru-RU"/>
        </w:rPr>
        <w:t xml:space="preserve"> </w:t>
      </w:r>
      <w:r w:rsidRPr="000A7396">
        <w:rPr>
          <w:lang w:val="ru-RU"/>
        </w:rPr>
        <w:t>документы:</w:t>
      </w:r>
      <w:r w:rsidR="008E3E19" w:rsidRPr="000A7396">
        <w:rPr>
          <w:lang w:val="ru-RU"/>
        </w:rPr>
        <w:t xml:space="preserve"> </w:t>
      </w:r>
      <w:bookmarkStart w:id="12" w:name="_Hlk514753482"/>
      <w:r w:rsidRPr="000A7396">
        <w:rPr>
          <w:lang w:val="en-US"/>
        </w:rPr>
        <w:t>ECE</w:t>
      </w:r>
      <w:r w:rsidRPr="000A7396">
        <w:rPr>
          <w:lang w:val="ru-RU"/>
        </w:rPr>
        <w:t>/</w:t>
      </w:r>
      <w:r w:rsidRPr="000A7396">
        <w:rPr>
          <w:lang w:val="en-US"/>
        </w:rPr>
        <w:t>TRANS</w:t>
      </w:r>
      <w:r w:rsidRPr="000A7396">
        <w:rPr>
          <w:lang w:val="ru-RU"/>
        </w:rPr>
        <w:t>/</w:t>
      </w:r>
      <w:r w:rsidRPr="000A7396">
        <w:rPr>
          <w:lang w:val="en-US"/>
        </w:rPr>
        <w:t>WP</w:t>
      </w:r>
      <w:r w:rsidRPr="000A7396">
        <w:rPr>
          <w:lang w:val="ru-RU"/>
        </w:rPr>
        <w:t>.29/2008/4,</w:t>
      </w:r>
      <w:r w:rsidR="008E3E19" w:rsidRPr="000A7396">
        <w:rPr>
          <w:lang w:val="ru-RU"/>
        </w:rPr>
        <w:t xml:space="preserve"> </w:t>
      </w:r>
      <w:r w:rsidRPr="000A7396">
        <w:rPr>
          <w:lang w:val="en-US"/>
        </w:rPr>
        <w:t>ECE</w:t>
      </w:r>
      <w:r w:rsidRPr="000A7396">
        <w:rPr>
          <w:lang w:val="ru-RU"/>
        </w:rPr>
        <w:t>/</w:t>
      </w:r>
      <w:r w:rsidRPr="000A7396">
        <w:rPr>
          <w:lang w:val="en-US"/>
        </w:rPr>
        <w:t>TRANS</w:t>
      </w:r>
      <w:r w:rsidRPr="000A7396">
        <w:rPr>
          <w:lang w:val="ru-RU"/>
        </w:rPr>
        <w:t>/</w:t>
      </w:r>
      <w:r w:rsidRPr="000A7396">
        <w:rPr>
          <w:lang w:val="en-US"/>
        </w:rPr>
        <w:t>WP</w:t>
      </w:r>
      <w:r w:rsidRPr="000A7396">
        <w:rPr>
          <w:lang w:val="ru-RU"/>
        </w:rPr>
        <w:t>.29/2008/64</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поправками,</w:t>
      </w:r>
      <w:r w:rsidR="008E3E19" w:rsidRPr="000A7396">
        <w:rPr>
          <w:lang w:val="ru-RU"/>
        </w:rPr>
        <w:t xml:space="preserve"> </w:t>
      </w:r>
      <w:r w:rsidRPr="000A7396">
        <w:rPr>
          <w:lang w:val="ru-RU"/>
        </w:rPr>
        <w:t>содержащимися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38</w:t>
      </w:r>
      <w:r w:rsidR="008E3E19" w:rsidRPr="000A7396">
        <w:rPr>
          <w:lang w:val="ru-RU"/>
        </w:rPr>
        <w:t xml:space="preserve"> </w:t>
      </w:r>
      <w:r w:rsidRPr="000A7396">
        <w:rPr>
          <w:lang w:val="ru-RU"/>
        </w:rPr>
        <w:t>доклада</w:t>
      </w:r>
      <w:r w:rsidR="008E3E19" w:rsidRPr="000A7396">
        <w:rPr>
          <w:lang w:val="ru-RU"/>
        </w:rPr>
        <w:t xml:space="preserve"> </w:t>
      </w:r>
      <w:r w:rsidRPr="000A7396">
        <w:t>ECE</w:t>
      </w:r>
      <w:r w:rsidRPr="000A7396">
        <w:rPr>
          <w:lang w:val="ru-RU"/>
        </w:rPr>
        <w:t>/</w:t>
      </w:r>
      <w:r w:rsidRPr="000A7396">
        <w:t>TRANS</w:t>
      </w:r>
      <w:r w:rsidRPr="000A7396">
        <w:rPr>
          <w:lang w:val="ru-RU"/>
        </w:rPr>
        <w:t>/</w:t>
      </w:r>
      <w:r w:rsidRPr="000A7396">
        <w:t>WP</w:t>
      </w:r>
      <w:r w:rsidRPr="000A7396">
        <w:rPr>
          <w:lang w:val="ru-RU"/>
        </w:rPr>
        <w:t>.29/1068),</w:t>
      </w:r>
      <w:r w:rsidR="008E3E19" w:rsidRPr="000A7396">
        <w:rPr>
          <w:lang w:val="ru-RU"/>
        </w:rPr>
        <w:t xml:space="preserve"> </w:t>
      </w:r>
      <w:r w:rsidRPr="000A7396">
        <w:rPr>
          <w:lang w:val="en-US"/>
        </w:rPr>
        <w:t>ECE</w:t>
      </w:r>
      <w:r w:rsidRPr="000A7396">
        <w:rPr>
          <w:lang w:val="ru-RU"/>
        </w:rPr>
        <w:t>/</w:t>
      </w:r>
      <w:r w:rsidRPr="000A7396">
        <w:rPr>
          <w:lang w:val="en-US"/>
        </w:rPr>
        <w:t>TRANS</w:t>
      </w:r>
      <w:r w:rsidRPr="000A7396">
        <w:rPr>
          <w:lang w:val="ru-RU"/>
        </w:rPr>
        <w:t>/</w:t>
      </w:r>
      <w:r w:rsidRPr="000A7396">
        <w:rPr>
          <w:lang w:val="en-US"/>
        </w:rPr>
        <w:t>WP</w:t>
      </w:r>
      <w:r w:rsidRPr="000A7396">
        <w:rPr>
          <w:lang w:val="ru-RU"/>
        </w:rPr>
        <w:t>.29/</w:t>
      </w:r>
      <w:r w:rsidR="008E3E19" w:rsidRPr="000A7396">
        <w:rPr>
          <w:lang w:val="ru-RU"/>
        </w:rPr>
        <w:br/>
      </w:r>
      <w:r w:rsidRPr="000A7396">
        <w:rPr>
          <w:lang w:val="ru-RU"/>
        </w:rPr>
        <w:t>2010/68,</w:t>
      </w:r>
      <w:r w:rsidR="008E3E19" w:rsidRPr="000A7396">
        <w:rPr>
          <w:lang w:val="ru-RU"/>
        </w:rPr>
        <w:t xml:space="preserve"> </w:t>
      </w:r>
      <w:r w:rsidRPr="000A7396">
        <w:rPr>
          <w:lang w:val="en-US"/>
        </w:rPr>
        <w:t>ECE</w:t>
      </w:r>
      <w:r w:rsidRPr="000A7396">
        <w:rPr>
          <w:lang w:val="ru-RU"/>
        </w:rPr>
        <w:t>/</w:t>
      </w:r>
      <w:r w:rsidRPr="000A7396">
        <w:rPr>
          <w:lang w:val="en-US"/>
        </w:rPr>
        <w:t>TRANS</w:t>
      </w:r>
      <w:r w:rsidRPr="000A7396">
        <w:rPr>
          <w:lang w:val="ru-RU"/>
        </w:rPr>
        <w:t>/</w:t>
      </w:r>
      <w:r w:rsidRPr="000A7396">
        <w:rPr>
          <w:lang w:val="en-US"/>
        </w:rPr>
        <w:t>WP</w:t>
      </w:r>
      <w:r w:rsidRPr="000A7396">
        <w:rPr>
          <w:lang w:val="ru-RU"/>
        </w:rPr>
        <w:t>.29/2015/9</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поправками,</w:t>
      </w:r>
      <w:r w:rsidR="008E3E19" w:rsidRPr="000A7396">
        <w:rPr>
          <w:lang w:val="ru-RU"/>
        </w:rPr>
        <w:t xml:space="preserve"> </w:t>
      </w:r>
      <w:r w:rsidRPr="000A7396">
        <w:rPr>
          <w:lang w:val="ru-RU"/>
        </w:rPr>
        <w:t>содержащимися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57</w:t>
      </w:r>
      <w:r w:rsidR="008E3E19" w:rsidRPr="000A7396">
        <w:rPr>
          <w:lang w:val="ru-RU"/>
        </w:rPr>
        <w:t xml:space="preserve"> </w:t>
      </w:r>
      <w:r w:rsidRPr="000A7396">
        <w:rPr>
          <w:lang w:val="ru-RU"/>
        </w:rPr>
        <w:t>доклада</w:t>
      </w:r>
      <w:r w:rsidR="008E3E19" w:rsidRPr="000A7396">
        <w:rPr>
          <w:lang w:val="ru-RU"/>
        </w:rPr>
        <w:t xml:space="preserve"> </w:t>
      </w:r>
      <w:r w:rsidRPr="000A7396">
        <w:t>ECE</w:t>
      </w:r>
      <w:r w:rsidRPr="000A7396">
        <w:rPr>
          <w:lang w:val="ru-RU"/>
        </w:rPr>
        <w:t>/</w:t>
      </w:r>
      <w:r w:rsidRPr="000A7396">
        <w:t>TRANS</w:t>
      </w:r>
      <w:r w:rsidRPr="000A7396">
        <w:rPr>
          <w:lang w:val="ru-RU"/>
        </w:rPr>
        <w:t>/</w:t>
      </w:r>
      <w:r w:rsidRPr="000A7396">
        <w:t>WP</w:t>
      </w:r>
      <w:r w:rsidRPr="000A7396">
        <w:rPr>
          <w:lang w:val="ru-RU"/>
        </w:rPr>
        <w:t>.29/1114),</w:t>
      </w:r>
      <w:r w:rsidR="008E3E19" w:rsidRPr="000A7396">
        <w:rPr>
          <w:lang w:val="ru-RU"/>
        </w:rPr>
        <w:t xml:space="preserve"> </w:t>
      </w:r>
      <w:r w:rsidRPr="000A7396">
        <w:t>ECE</w:t>
      </w:r>
      <w:r w:rsidRPr="000A7396">
        <w:rPr>
          <w:lang w:val="ru-RU"/>
        </w:rPr>
        <w:t>/</w:t>
      </w:r>
      <w:r w:rsidRPr="000A7396">
        <w:t>TRANS</w:t>
      </w:r>
      <w:r w:rsidRPr="000A7396">
        <w:rPr>
          <w:lang w:val="ru-RU"/>
        </w:rPr>
        <w:t>/</w:t>
      </w:r>
      <w:r w:rsidRPr="000A7396">
        <w:t>WP</w:t>
      </w:r>
      <w:r w:rsidRPr="000A7396">
        <w:rPr>
          <w:lang w:val="ru-RU"/>
        </w:rPr>
        <w:t>.29/2016/56</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поправками,</w:t>
      </w:r>
      <w:r w:rsidR="008E3E19" w:rsidRPr="000A7396">
        <w:rPr>
          <w:lang w:val="ru-RU"/>
        </w:rPr>
        <w:t xml:space="preserve"> </w:t>
      </w:r>
      <w:r w:rsidRPr="000A7396">
        <w:rPr>
          <w:lang w:val="ru-RU"/>
        </w:rPr>
        <w:t>содержащимися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59</w:t>
      </w:r>
      <w:r w:rsidR="008E3E19" w:rsidRPr="000A7396">
        <w:rPr>
          <w:lang w:val="ru-RU"/>
        </w:rPr>
        <w:t xml:space="preserve"> </w:t>
      </w:r>
      <w:r w:rsidRPr="000A7396">
        <w:rPr>
          <w:lang w:val="ru-RU"/>
        </w:rPr>
        <w:t>доклада</w:t>
      </w:r>
      <w:r w:rsidR="008E3E19" w:rsidRPr="000A7396">
        <w:rPr>
          <w:lang w:val="ru-RU"/>
        </w:rPr>
        <w:t xml:space="preserve"> </w:t>
      </w:r>
      <w:r w:rsidRPr="000A7396">
        <w:t>ECE</w:t>
      </w:r>
      <w:r w:rsidRPr="000A7396">
        <w:rPr>
          <w:lang w:val="ru-RU"/>
        </w:rPr>
        <w:t>/</w:t>
      </w:r>
      <w:r w:rsidRPr="000A7396">
        <w:t>TRANS</w:t>
      </w:r>
      <w:r w:rsidRPr="000A7396">
        <w:rPr>
          <w:lang w:val="ru-RU"/>
        </w:rPr>
        <w:t>/</w:t>
      </w:r>
      <w:r w:rsidRPr="000A7396">
        <w:t>WP</w:t>
      </w:r>
      <w:r w:rsidRPr="000A7396">
        <w:rPr>
          <w:lang w:val="ru-RU"/>
        </w:rPr>
        <w:t>.29/1123)</w:t>
      </w:r>
      <w:r w:rsidR="008E3E19" w:rsidRPr="000A7396">
        <w:rPr>
          <w:lang w:val="ru-RU"/>
        </w:rPr>
        <w:t xml:space="preserve"> </w:t>
      </w:r>
      <w:r w:rsidRPr="000A7396">
        <w:rPr>
          <w:lang w:val="ru-RU"/>
        </w:rPr>
        <w:t>и</w:t>
      </w:r>
      <w:r w:rsidR="008E3E19" w:rsidRPr="000A7396">
        <w:rPr>
          <w:lang w:val="ru-RU"/>
        </w:rPr>
        <w:t xml:space="preserve"> </w:t>
      </w:r>
      <w:r w:rsidRPr="000A7396">
        <w:t>ECE</w:t>
      </w:r>
      <w:r w:rsidRPr="000A7396">
        <w:rPr>
          <w:lang w:val="ru-RU"/>
        </w:rPr>
        <w:t>/</w:t>
      </w:r>
      <w:r w:rsidRPr="000A7396">
        <w:t>TRANS</w:t>
      </w:r>
      <w:r w:rsidRPr="000A7396">
        <w:rPr>
          <w:lang w:val="ru-RU"/>
        </w:rPr>
        <w:t>/</w:t>
      </w:r>
      <w:r w:rsidR="008E3E19" w:rsidRPr="000A7396">
        <w:rPr>
          <w:lang w:val="ru-RU"/>
        </w:rPr>
        <w:br/>
      </w:r>
      <w:r w:rsidRPr="000A7396">
        <w:t>WP</w:t>
      </w:r>
      <w:r w:rsidRPr="000A7396">
        <w:rPr>
          <w:lang w:val="ru-RU"/>
        </w:rPr>
        <w:t>.29/2016/114</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поправками,</w:t>
      </w:r>
      <w:r w:rsidR="008E3E19" w:rsidRPr="000A7396">
        <w:rPr>
          <w:lang w:val="ru-RU"/>
        </w:rPr>
        <w:t xml:space="preserve"> </w:t>
      </w:r>
      <w:r w:rsidRPr="000A7396">
        <w:rPr>
          <w:lang w:val="ru-RU"/>
        </w:rPr>
        <w:t>содержащимися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83</w:t>
      </w:r>
      <w:r w:rsidR="008E3E19" w:rsidRPr="000A7396">
        <w:rPr>
          <w:lang w:val="ru-RU"/>
        </w:rPr>
        <w:t xml:space="preserve"> </w:t>
      </w:r>
      <w:r w:rsidRPr="000A7396">
        <w:rPr>
          <w:lang w:val="ru-RU"/>
        </w:rPr>
        <w:t>доклада</w:t>
      </w:r>
      <w:r w:rsidR="008E3E19" w:rsidRPr="000A7396">
        <w:rPr>
          <w:lang w:val="ru-RU"/>
        </w:rPr>
        <w:t xml:space="preserve"> </w:t>
      </w:r>
      <w:r w:rsidRPr="000A7396">
        <w:t>ECE</w:t>
      </w:r>
      <w:r w:rsidRPr="000A7396">
        <w:rPr>
          <w:lang w:val="ru-RU"/>
        </w:rPr>
        <w:t>/</w:t>
      </w:r>
      <w:r w:rsidRPr="000A7396">
        <w:t>TRANS</w:t>
      </w:r>
      <w:r w:rsidRPr="000A7396">
        <w:rPr>
          <w:lang w:val="ru-RU"/>
        </w:rPr>
        <w:t>/</w:t>
      </w:r>
      <w:r w:rsidR="008E3E19" w:rsidRPr="000A7396">
        <w:rPr>
          <w:lang w:val="ru-RU"/>
        </w:rPr>
        <w:br/>
      </w:r>
      <w:r w:rsidRPr="000A7396">
        <w:t>WP</w:t>
      </w:r>
      <w:r w:rsidRPr="000A7396">
        <w:rPr>
          <w:lang w:val="ru-RU"/>
        </w:rPr>
        <w:t>.29/1126).</w:t>
      </w:r>
      <w:bookmarkEnd w:id="12"/>
    </w:p>
    <w:p w:rsidR="00FE05C6" w:rsidRPr="000A7396" w:rsidRDefault="00A51BF9" w:rsidP="000A7396">
      <w:pPr>
        <w:spacing w:line="240" w:lineRule="auto"/>
      </w:pPr>
      <w:r w:rsidRPr="000A7396">
        <w:br w:type="page"/>
      </w:r>
    </w:p>
    <w:p w:rsidR="00A51BF9" w:rsidRPr="000A7396" w:rsidRDefault="00A51BF9" w:rsidP="000A7396">
      <w:pPr>
        <w:pStyle w:val="HChGR"/>
        <w:tabs>
          <w:tab w:val="left" w:pos="7313"/>
        </w:tabs>
      </w:pPr>
      <w:r w:rsidRPr="000A7396">
        <w:lastRenderedPageBreak/>
        <w:t>Правила</w:t>
      </w:r>
      <w:r w:rsidR="008E3E19" w:rsidRPr="000A7396">
        <w:t xml:space="preserve"> </w:t>
      </w:r>
      <w:r w:rsidRPr="000A7396">
        <w:t>№</w:t>
      </w:r>
      <w:r w:rsidR="008E3E19" w:rsidRPr="000A7396">
        <w:t xml:space="preserve"> </w:t>
      </w:r>
      <w:r w:rsidRPr="000A7396">
        <w:t>78</w:t>
      </w:r>
      <w:r w:rsidR="008E3E19" w:rsidRPr="000A7396">
        <w:t xml:space="preserve"> </w:t>
      </w:r>
      <w:r w:rsidRPr="000A7396">
        <w:t>ООН</w:t>
      </w:r>
      <w:r w:rsidR="000A7396" w:rsidRPr="000A7396">
        <w:tab/>
      </w:r>
    </w:p>
    <w:p w:rsidR="00A51BF9" w:rsidRPr="000A7396" w:rsidRDefault="00A51BF9" w:rsidP="000A7396">
      <w:pPr>
        <w:pStyle w:val="HChG"/>
        <w:rPr>
          <w:lang w:val="ru-RU"/>
        </w:rPr>
      </w:pPr>
      <w:r w:rsidRPr="000A7396">
        <w:rPr>
          <w:lang w:val="ru-RU"/>
        </w:rPr>
        <w:tab/>
      </w:r>
      <w:r w:rsidRPr="000A7396">
        <w:rPr>
          <w:lang w:val="ru-RU"/>
        </w:rPr>
        <w:tab/>
        <w:t>Единообразные</w:t>
      </w:r>
      <w:r w:rsidR="008E3E19" w:rsidRPr="000A7396">
        <w:rPr>
          <w:lang w:val="ru-RU"/>
        </w:rPr>
        <w:t xml:space="preserve"> </w:t>
      </w:r>
      <w:r w:rsidRPr="000A7396">
        <w:rPr>
          <w:lang w:val="ru-RU"/>
        </w:rPr>
        <w:t>предписания,</w:t>
      </w:r>
      <w:r w:rsidR="008E3E19" w:rsidRPr="000A7396">
        <w:rPr>
          <w:lang w:val="ru-RU"/>
        </w:rPr>
        <w:t xml:space="preserve"> </w:t>
      </w:r>
      <w:r w:rsidRPr="000A7396">
        <w:rPr>
          <w:lang w:val="ru-RU"/>
        </w:rPr>
        <w:t>касающиеся</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транспортных</w:t>
      </w:r>
      <w:r w:rsidR="008E3E19" w:rsidRPr="000A7396">
        <w:rPr>
          <w:lang w:val="ru-RU"/>
        </w:rPr>
        <w:t xml:space="preserve"> </w:t>
      </w:r>
      <w:r w:rsidRPr="000A7396">
        <w:rPr>
          <w:lang w:val="ru-RU"/>
        </w:rPr>
        <w:t>средств</w:t>
      </w:r>
      <w:r w:rsidR="008E3E19" w:rsidRPr="000A7396">
        <w:rPr>
          <w:lang w:val="ru-RU"/>
        </w:rPr>
        <w:t xml:space="preserve"> </w:t>
      </w:r>
      <w:r w:rsidRPr="000A7396">
        <w:rPr>
          <w:lang w:val="ru-RU"/>
        </w:rPr>
        <w:t>категорий</w:t>
      </w:r>
      <w:r w:rsidR="008E3E19" w:rsidRPr="000A7396">
        <w:rPr>
          <w:lang w:val="ru-RU"/>
        </w:rPr>
        <w:t xml:space="preserve"> </w:t>
      </w:r>
      <w:r w:rsidRPr="000A7396">
        <w:rPr>
          <w:lang w:val="en-US"/>
        </w:rPr>
        <w:t>L</w:t>
      </w:r>
      <w:r w:rsidRPr="000A7396">
        <w:rPr>
          <w:vertAlign w:val="subscript"/>
          <w:lang w:val="ru-RU"/>
        </w:rPr>
        <w:t>1</w:t>
      </w:r>
      <w:r w:rsidRPr="000A7396">
        <w:rPr>
          <w:lang w:val="ru-RU"/>
        </w:rPr>
        <w:t>,</w:t>
      </w:r>
      <w:r w:rsidR="008E3E19" w:rsidRPr="000A7396">
        <w:rPr>
          <w:lang w:val="ru-RU"/>
        </w:rPr>
        <w:t xml:space="preserve"> </w:t>
      </w:r>
      <w:r w:rsidRPr="000A7396">
        <w:rPr>
          <w:lang w:val="en-US"/>
        </w:rPr>
        <w:t>L</w:t>
      </w:r>
      <w:r w:rsidRPr="000A7396">
        <w:rPr>
          <w:vertAlign w:val="subscript"/>
          <w:lang w:val="ru-RU"/>
        </w:rPr>
        <w:t>2</w:t>
      </w:r>
      <w:r w:rsidRPr="000A7396">
        <w:rPr>
          <w:lang w:val="ru-RU"/>
        </w:rPr>
        <w:t>,</w:t>
      </w:r>
      <w:r w:rsidR="008E3E19" w:rsidRPr="000A7396">
        <w:rPr>
          <w:lang w:val="ru-RU"/>
        </w:rPr>
        <w:t xml:space="preserve"> </w:t>
      </w:r>
      <w:r w:rsidRPr="000A7396">
        <w:rPr>
          <w:lang w:val="en-US"/>
        </w:rPr>
        <w:t>L</w:t>
      </w:r>
      <w:r w:rsidRPr="000A7396">
        <w:rPr>
          <w:vertAlign w:val="subscript"/>
          <w:lang w:val="ru-RU"/>
        </w:rPr>
        <w:t>3</w:t>
      </w:r>
      <w:r w:rsidRPr="000A7396">
        <w:rPr>
          <w:lang w:val="ru-RU"/>
        </w:rPr>
        <w:t>,</w:t>
      </w:r>
      <w:r w:rsidR="008E3E19" w:rsidRPr="000A7396">
        <w:rPr>
          <w:lang w:val="ru-RU"/>
        </w:rPr>
        <w:t xml:space="preserve"> </w:t>
      </w:r>
      <w:r w:rsidRPr="000A7396">
        <w:rPr>
          <w:lang w:val="en-US"/>
        </w:rPr>
        <w:t>L</w:t>
      </w:r>
      <w:r w:rsidRPr="000A7396">
        <w:rPr>
          <w:vertAlign w:val="subscript"/>
          <w:lang w:val="ru-RU"/>
        </w:rPr>
        <w:t>4</w:t>
      </w:r>
      <w:r w:rsidR="008E3E19" w:rsidRPr="000A7396">
        <w:rPr>
          <w:lang w:val="ru-RU"/>
        </w:rPr>
        <w:t xml:space="preserve"> </w:t>
      </w:r>
      <w:r w:rsidRPr="000A7396">
        <w:rPr>
          <w:lang w:val="ru-RU"/>
        </w:rPr>
        <w:t>и</w:t>
      </w:r>
      <w:r w:rsidR="008E3E19" w:rsidRPr="000A7396">
        <w:rPr>
          <w:lang w:val="ru-RU"/>
        </w:rPr>
        <w:t xml:space="preserve"> </w:t>
      </w:r>
      <w:r w:rsidRPr="000A7396">
        <w:rPr>
          <w:lang w:val="en-US"/>
        </w:rPr>
        <w:t>L</w:t>
      </w:r>
      <w:r w:rsidRPr="000A7396">
        <w:rPr>
          <w:vertAlign w:val="subscript"/>
          <w:lang w:val="ru-RU"/>
        </w:rPr>
        <w:t>5</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отношении</w:t>
      </w:r>
      <w:r w:rsidR="008E3E19" w:rsidRPr="000A7396">
        <w:rPr>
          <w:lang w:val="ru-RU"/>
        </w:rPr>
        <w:t xml:space="preserve"> </w:t>
      </w:r>
      <w:r w:rsidRPr="000A7396">
        <w:rPr>
          <w:lang w:val="ru-RU"/>
        </w:rPr>
        <w:t>торможения</w:t>
      </w:r>
    </w:p>
    <w:p w:rsidR="00A51BF9" w:rsidRPr="000A7396" w:rsidRDefault="00A51BF9" w:rsidP="000A7396">
      <w:pPr>
        <w:spacing w:after="120"/>
        <w:rPr>
          <w:sz w:val="28"/>
        </w:rPr>
      </w:pPr>
      <w:r w:rsidRPr="000A7396">
        <w:rPr>
          <w:sz w:val="28"/>
        </w:rPr>
        <w:t>Содержание</w:t>
      </w:r>
    </w:p>
    <w:p w:rsidR="00A51BF9" w:rsidRPr="000A7396" w:rsidRDefault="00A51BF9" w:rsidP="000A7396">
      <w:pPr>
        <w:tabs>
          <w:tab w:val="right" w:pos="9639"/>
        </w:tabs>
        <w:spacing w:after="120"/>
        <w:rPr>
          <w:i/>
          <w:sz w:val="18"/>
        </w:rPr>
      </w:pPr>
      <w:r w:rsidRPr="000A7396">
        <w:rPr>
          <w:i/>
          <w:sz w:val="18"/>
        </w:rPr>
        <w:tab/>
        <w:t>Стр</w:t>
      </w:r>
      <w:r w:rsidR="000A7396">
        <w:rPr>
          <w:i/>
          <w:sz w:val="18"/>
        </w:rPr>
        <w:t>.</w:t>
      </w:r>
    </w:p>
    <w:p w:rsidR="00A51BF9" w:rsidRPr="000A7396" w:rsidRDefault="00A51BF9" w:rsidP="000A7396">
      <w:pPr>
        <w:tabs>
          <w:tab w:val="right" w:pos="9639"/>
        </w:tabs>
        <w:spacing w:after="120"/>
      </w:pPr>
      <w:r w:rsidRPr="000A7396">
        <w:t>Правила</w:t>
      </w:r>
    </w:p>
    <w:p w:rsidR="00A51BF9" w:rsidRPr="000A7396" w:rsidRDefault="00CD2276" w:rsidP="000A7396">
      <w:pPr>
        <w:tabs>
          <w:tab w:val="right" w:pos="850"/>
          <w:tab w:val="left" w:pos="1134"/>
          <w:tab w:val="left" w:pos="1559"/>
          <w:tab w:val="left" w:leader="dot" w:pos="8929"/>
          <w:tab w:val="right" w:pos="9638"/>
        </w:tabs>
        <w:spacing w:after="120"/>
        <w:ind w:left="1140" w:hanging="435"/>
      </w:pPr>
      <w:r w:rsidRPr="000A7396">
        <w:rPr>
          <w:rFonts w:eastAsia="Times New Roman" w:cs="Times New Roman"/>
          <w:szCs w:val="20"/>
        </w:rPr>
        <w:t>1.</w:t>
      </w:r>
      <w:r w:rsidRPr="000A7396">
        <w:rPr>
          <w:rFonts w:eastAsia="Times New Roman" w:cs="Times New Roman"/>
          <w:szCs w:val="20"/>
        </w:rPr>
        <w:tab/>
      </w:r>
      <w:r w:rsidR="00A51BF9" w:rsidRPr="000A7396">
        <w:t>Область</w:t>
      </w:r>
      <w:r w:rsidR="008E3E19" w:rsidRPr="000A7396">
        <w:t xml:space="preserve"> </w:t>
      </w:r>
      <w:r w:rsidR="00A51BF9" w:rsidRPr="000A7396">
        <w:t>применения</w:t>
      </w:r>
      <w:r w:rsidR="008E3E19" w:rsidRPr="000A7396">
        <w:t xml:space="preserve"> </w:t>
      </w:r>
      <w:r w:rsidR="00A51BF9" w:rsidRPr="000A7396">
        <w:tab/>
      </w:r>
      <w:r w:rsidR="00A51BF9" w:rsidRPr="000A7396">
        <w:tab/>
      </w:r>
      <w:r w:rsidR="009D137E">
        <w:t>4</w:t>
      </w:r>
    </w:p>
    <w:p w:rsidR="00CD2276" w:rsidRPr="00D0653A" w:rsidRDefault="00CD2276" w:rsidP="000A7396">
      <w:pPr>
        <w:tabs>
          <w:tab w:val="right" w:pos="850"/>
          <w:tab w:val="left" w:pos="1134"/>
          <w:tab w:val="left" w:pos="1559"/>
          <w:tab w:val="left" w:leader="dot" w:pos="8929"/>
          <w:tab w:val="right" w:pos="9638"/>
        </w:tabs>
        <w:spacing w:after="120"/>
        <w:ind w:left="1140" w:hanging="435"/>
        <w:rPr>
          <w:rFonts w:eastAsia="Times New Roman" w:cs="Times New Roman"/>
          <w:szCs w:val="20"/>
        </w:rPr>
      </w:pPr>
      <w:r w:rsidRPr="00D0653A">
        <w:rPr>
          <w:rFonts w:eastAsia="Times New Roman" w:cs="Times New Roman"/>
          <w:szCs w:val="20"/>
        </w:rPr>
        <w:t>2.</w:t>
      </w:r>
      <w:r w:rsidRPr="00D0653A">
        <w:rPr>
          <w:rFonts w:eastAsia="Times New Roman" w:cs="Times New Roman"/>
          <w:szCs w:val="20"/>
        </w:rPr>
        <w:tab/>
      </w:r>
      <w:r w:rsidR="00D0653A" w:rsidRPr="000A7396">
        <w:t>Определения</w:t>
      </w:r>
      <w:r w:rsidR="00D0653A">
        <w:t xml:space="preserve"> </w:t>
      </w:r>
      <w:r w:rsidRPr="00D0653A">
        <w:rPr>
          <w:rFonts w:eastAsia="Times New Roman" w:cs="Times New Roman"/>
          <w:szCs w:val="20"/>
        </w:rPr>
        <w:tab/>
      </w:r>
      <w:r w:rsidRPr="00D0653A">
        <w:rPr>
          <w:rFonts w:eastAsia="Times New Roman" w:cs="Times New Roman"/>
          <w:szCs w:val="20"/>
        </w:rPr>
        <w:tab/>
        <w:t>4</w:t>
      </w:r>
    </w:p>
    <w:p w:rsidR="00CD2276" w:rsidRPr="00D0653A" w:rsidRDefault="00CD2276" w:rsidP="000A7396">
      <w:pPr>
        <w:tabs>
          <w:tab w:val="right" w:pos="850"/>
          <w:tab w:val="left" w:pos="1134"/>
          <w:tab w:val="left" w:pos="1559"/>
          <w:tab w:val="left" w:leader="dot" w:pos="8929"/>
          <w:tab w:val="right" w:pos="9638"/>
        </w:tabs>
        <w:spacing w:after="120"/>
        <w:ind w:left="1140" w:hanging="435"/>
        <w:rPr>
          <w:rFonts w:eastAsia="Times New Roman" w:cs="Times New Roman"/>
          <w:szCs w:val="20"/>
        </w:rPr>
      </w:pPr>
      <w:r w:rsidRPr="00D0653A">
        <w:rPr>
          <w:rFonts w:eastAsia="Times New Roman" w:cs="Times New Roman"/>
          <w:szCs w:val="20"/>
        </w:rPr>
        <w:tab/>
        <w:t>3.</w:t>
      </w:r>
      <w:r w:rsidRPr="00D0653A">
        <w:rPr>
          <w:rFonts w:eastAsia="Times New Roman" w:cs="Times New Roman"/>
          <w:szCs w:val="20"/>
        </w:rPr>
        <w:tab/>
      </w:r>
      <w:r w:rsidR="00D0653A" w:rsidRPr="000A7396">
        <w:t>Заявка на официальное утверждение</w:t>
      </w:r>
      <w:r w:rsidR="009D137E">
        <w:rPr>
          <w:rFonts w:eastAsia="Times New Roman" w:cs="Times New Roman"/>
          <w:szCs w:val="20"/>
        </w:rPr>
        <w:t xml:space="preserve"> </w:t>
      </w:r>
      <w:r w:rsidR="009D137E">
        <w:rPr>
          <w:rFonts w:eastAsia="Times New Roman" w:cs="Times New Roman"/>
          <w:szCs w:val="20"/>
        </w:rPr>
        <w:tab/>
      </w:r>
      <w:r w:rsidR="009D137E">
        <w:rPr>
          <w:rFonts w:eastAsia="Times New Roman" w:cs="Times New Roman"/>
          <w:szCs w:val="20"/>
        </w:rPr>
        <w:tab/>
        <w:t>7</w:t>
      </w:r>
    </w:p>
    <w:p w:rsidR="00CD2276" w:rsidRPr="00D0653A" w:rsidRDefault="00CD2276" w:rsidP="000A7396">
      <w:pPr>
        <w:tabs>
          <w:tab w:val="right" w:pos="850"/>
          <w:tab w:val="left" w:pos="1134"/>
          <w:tab w:val="left" w:pos="1559"/>
          <w:tab w:val="left" w:leader="dot" w:pos="8929"/>
          <w:tab w:val="right" w:pos="9638"/>
        </w:tabs>
        <w:spacing w:after="120"/>
        <w:ind w:left="1140" w:hanging="435"/>
        <w:rPr>
          <w:rFonts w:eastAsia="Times New Roman" w:cs="Times New Roman"/>
          <w:szCs w:val="20"/>
        </w:rPr>
      </w:pPr>
      <w:r w:rsidRPr="00D0653A">
        <w:rPr>
          <w:rFonts w:eastAsia="Times New Roman" w:cs="Times New Roman"/>
          <w:szCs w:val="20"/>
        </w:rPr>
        <w:tab/>
        <w:t>4.</w:t>
      </w:r>
      <w:r w:rsidRPr="00D0653A">
        <w:rPr>
          <w:rFonts w:eastAsia="Times New Roman" w:cs="Times New Roman"/>
          <w:szCs w:val="20"/>
        </w:rPr>
        <w:tab/>
      </w:r>
      <w:r w:rsidR="00D0653A" w:rsidRPr="00D0653A">
        <w:rPr>
          <w:rFonts w:eastAsia="Times New Roman" w:cs="Times New Roman"/>
          <w:szCs w:val="20"/>
        </w:rPr>
        <w:t>Официальное утверждение</w:t>
      </w:r>
      <w:r w:rsidRPr="00D0653A">
        <w:rPr>
          <w:rFonts w:eastAsia="Times New Roman" w:cs="Times New Roman"/>
          <w:szCs w:val="20"/>
        </w:rPr>
        <w:t xml:space="preserve"> </w:t>
      </w:r>
      <w:r w:rsidRPr="00D0653A">
        <w:rPr>
          <w:rFonts w:eastAsia="Times New Roman" w:cs="Times New Roman"/>
          <w:szCs w:val="20"/>
        </w:rPr>
        <w:tab/>
      </w:r>
      <w:r w:rsidRPr="00D0653A">
        <w:rPr>
          <w:rFonts w:eastAsia="Times New Roman" w:cs="Times New Roman"/>
          <w:szCs w:val="20"/>
        </w:rPr>
        <w:tab/>
        <w:t>7</w:t>
      </w:r>
    </w:p>
    <w:p w:rsidR="00CD2276" w:rsidRPr="00D0653A" w:rsidRDefault="00CD2276" w:rsidP="000A7396">
      <w:pPr>
        <w:tabs>
          <w:tab w:val="right" w:pos="850"/>
          <w:tab w:val="left" w:pos="1134"/>
          <w:tab w:val="left" w:pos="1559"/>
          <w:tab w:val="left" w:leader="dot" w:pos="8929"/>
          <w:tab w:val="right" w:pos="9638"/>
        </w:tabs>
        <w:spacing w:after="120"/>
        <w:ind w:left="1140" w:hanging="435"/>
        <w:rPr>
          <w:rFonts w:eastAsia="Times New Roman" w:cs="Times New Roman"/>
          <w:szCs w:val="20"/>
        </w:rPr>
      </w:pPr>
      <w:r w:rsidRPr="00D0653A">
        <w:rPr>
          <w:rFonts w:eastAsia="Times New Roman" w:cs="Times New Roman"/>
          <w:szCs w:val="20"/>
        </w:rPr>
        <w:tab/>
        <w:t>5.</w:t>
      </w:r>
      <w:r w:rsidRPr="00D0653A">
        <w:rPr>
          <w:rFonts w:eastAsia="Times New Roman" w:cs="Times New Roman"/>
          <w:szCs w:val="20"/>
        </w:rPr>
        <w:tab/>
      </w:r>
      <w:r w:rsidR="00D0653A" w:rsidRPr="000A7396">
        <w:t>Технические требования</w:t>
      </w:r>
      <w:r w:rsidRPr="00D0653A">
        <w:rPr>
          <w:rFonts w:eastAsia="Times New Roman" w:cs="Times New Roman"/>
          <w:szCs w:val="20"/>
        </w:rPr>
        <w:t xml:space="preserve"> </w:t>
      </w:r>
      <w:r w:rsidRPr="00D0653A">
        <w:rPr>
          <w:rFonts w:eastAsia="Times New Roman" w:cs="Times New Roman"/>
          <w:szCs w:val="20"/>
        </w:rPr>
        <w:tab/>
      </w:r>
      <w:r w:rsidRPr="00D0653A">
        <w:rPr>
          <w:rFonts w:eastAsia="Times New Roman" w:cs="Times New Roman"/>
          <w:szCs w:val="20"/>
        </w:rPr>
        <w:tab/>
        <w:t>8</w:t>
      </w:r>
    </w:p>
    <w:p w:rsidR="00CD2276" w:rsidRPr="00D0653A" w:rsidRDefault="00CD2276" w:rsidP="000A7396">
      <w:pPr>
        <w:tabs>
          <w:tab w:val="right" w:pos="850"/>
          <w:tab w:val="left" w:pos="1134"/>
          <w:tab w:val="left" w:pos="1559"/>
          <w:tab w:val="left" w:leader="dot" w:pos="8929"/>
          <w:tab w:val="right" w:pos="9638"/>
        </w:tabs>
        <w:spacing w:after="120"/>
        <w:ind w:left="1140" w:hanging="435"/>
        <w:rPr>
          <w:rFonts w:eastAsia="Times New Roman" w:cs="Times New Roman"/>
          <w:szCs w:val="20"/>
        </w:rPr>
      </w:pPr>
      <w:r w:rsidRPr="00D0653A">
        <w:rPr>
          <w:rFonts w:eastAsia="Times New Roman" w:cs="Times New Roman"/>
          <w:szCs w:val="20"/>
        </w:rPr>
        <w:tab/>
        <w:t>6.</w:t>
      </w:r>
      <w:r w:rsidRPr="00D0653A">
        <w:rPr>
          <w:rFonts w:eastAsia="Times New Roman" w:cs="Times New Roman"/>
          <w:szCs w:val="20"/>
        </w:rPr>
        <w:tab/>
      </w:r>
      <w:r w:rsidR="00D0653A" w:rsidRPr="000A7396">
        <w:t>Испытания</w:t>
      </w:r>
      <w:r w:rsidR="00D0653A">
        <w:t xml:space="preserve"> </w:t>
      </w:r>
      <w:r w:rsidR="009D137E">
        <w:rPr>
          <w:rFonts w:eastAsia="Times New Roman" w:cs="Times New Roman"/>
          <w:szCs w:val="20"/>
        </w:rPr>
        <w:tab/>
      </w:r>
      <w:r w:rsidR="009D137E">
        <w:rPr>
          <w:rFonts w:eastAsia="Times New Roman" w:cs="Times New Roman"/>
          <w:szCs w:val="20"/>
        </w:rPr>
        <w:tab/>
        <w:t>13</w:t>
      </w:r>
    </w:p>
    <w:p w:rsidR="00CD2276" w:rsidRPr="00D0653A" w:rsidRDefault="00CD2276" w:rsidP="000A7396">
      <w:pPr>
        <w:tabs>
          <w:tab w:val="right" w:pos="850"/>
          <w:tab w:val="left" w:pos="1134"/>
          <w:tab w:val="left" w:pos="1559"/>
          <w:tab w:val="left" w:leader="dot" w:pos="8929"/>
          <w:tab w:val="right" w:pos="9638"/>
        </w:tabs>
        <w:spacing w:after="120"/>
        <w:ind w:left="1140" w:hanging="435"/>
        <w:rPr>
          <w:rFonts w:eastAsia="Times New Roman" w:cs="Times New Roman"/>
          <w:szCs w:val="20"/>
        </w:rPr>
      </w:pPr>
      <w:r w:rsidRPr="00D0653A">
        <w:rPr>
          <w:rFonts w:eastAsia="Times New Roman" w:cs="Times New Roman"/>
          <w:szCs w:val="20"/>
        </w:rPr>
        <w:tab/>
      </w:r>
      <w:r w:rsidRPr="00D0653A">
        <w:t>7.</w:t>
      </w:r>
      <w:r w:rsidRPr="00D0653A">
        <w:tab/>
      </w:r>
      <w:r w:rsidR="00D0653A" w:rsidRPr="000A7396">
        <w:t>Изменения типа транспортного средства или его тормозной системы и распространение официального утверждения</w:t>
      </w:r>
      <w:r w:rsidR="00D0653A">
        <w:t xml:space="preserve"> </w:t>
      </w:r>
      <w:r w:rsidR="009D137E">
        <w:rPr>
          <w:rFonts w:eastAsia="Times New Roman" w:cs="Times New Roman"/>
          <w:szCs w:val="20"/>
        </w:rPr>
        <w:tab/>
      </w:r>
      <w:r w:rsidR="009D137E">
        <w:rPr>
          <w:rFonts w:eastAsia="Times New Roman" w:cs="Times New Roman"/>
          <w:szCs w:val="20"/>
        </w:rPr>
        <w:tab/>
        <w:t>14</w:t>
      </w:r>
    </w:p>
    <w:p w:rsidR="00CD2276" w:rsidRPr="00D0653A" w:rsidRDefault="00CD2276" w:rsidP="000A7396">
      <w:pPr>
        <w:tabs>
          <w:tab w:val="right" w:pos="850"/>
          <w:tab w:val="left" w:pos="1134"/>
          <w:tab w:val="left" w:pos="1559"/>
          <w:tab w:val="left" w:leader="dot" w:pos="8929"/>
          <w:tab w:val="right" w:pos="9638"/>
        </w:tabs>
        <w:spacing w:after="120"/>
        <w:ind w:left="1140" w:hanging="435"/>
        <w:rPr>
          <w:rFonts w:eastAsia="Times New Roman" w:cs="Times New Roman"/>
          <w:szCs w:val="20"/>
        </w:rPr>
      </w:pPr>
      <w:r w:rsidRPr="00D0653A">
        <w:rPr>
          <w:rFonts w:eastAsia="Times New Roman" w:cs="Times New Roman"/>
          <w:szCs w:val="20"/>
        </w:rPr>
        <w:tab/>
        <w:t>8.</w:t>
      </w:r>
      <w:r w:rsidRPr="00D0653A">
        <w:rPr>
          <w:rFonts w:eastAsia="Times New Roman" w:cs="Times New Roman"/>
          <w:szCs w:val="20"/>
        </w:rPr>
        <w:tab/>
      </w:r>
      <w:r w:rsidR="00D0653A" w:rsidRPr="000A7396">
        <w:t>Соответствие производства</w:t>
      </w:r>
      <w:r w:rsidR="009D137E">
        <w:rPr>
          <w:rFonts w:eastAsia="Times New Roman" w:cs="Times New Roman"/>
          <w:szCs w:val="20"/>
        </w:rPr>
        <w:t xml:space="preserve"> </w:t>
      </w:r>
      <w:r w:rsidR="009D137E">
        <w:rPr>
          <w:rFonts w:eastAsia="Times New Roman" w:cs="Times New Roman"/>
          <w:szCs w:val="20"/>
        </w:rPr>
        <w:tab/>
      </w:r>
      <w:r w:rsidR="009D137E">
        <w:rPr>
          <w:rFonts w:eastAsia="Times New Roman" w:cs="Times New Roman"/>
          <w:szCs w:val="20"/>
        </w:rPr>
        <w:tab/>
        <w:t>14</w:t>
      </w:r>
    </w:p>
    <w:p w:rsidR="00CD2276" w:rsidRPr="00D0653A" w:rsidRDefault="00CD2276" w:rsidP="000A7396">
      <w:pPr>
        <w:tabs>
          <w:tab w:val="right" w:pos="850"/>
          <w:tab w:val="left" w:pos="1134"/>
          <w:tab w:val="left" w:pos="1559"/>
          <w:tab w:val="left" w:leader="dot" w:pos="8929"/>
          <w:tab w:val="right" w:pos="9638"/>
        </w:tabs>
        <w:spacing w:after="120"/>
        <w:ind w:left="1140" w:hanging="435"/>
        <w:rPr>
          <w:rFonts w:eastAsia="Times New Roman" w:cs="Times New Roman"/>
          <w:szCs w:val="20"/>
        </w:rPr>
      </w:pPr>
      <w:r w:rsidRPr="00D0653A">
        <w:rPr>
          <w:rFonts w:eastAsia="Times New Roman" w:cs="Times New Roman"/>
          <w:szCs w:val="20"/>
        </w:rPr>
        <w:tab/>
        <w:t>9.</w:t>
      </w:r>
      <w:r w:rsidRPr="00D0653A">
        <w:rPr>
          <w:rFonts w:eastAsia="Times New Roman" w:cs="Times New Roman"/>
          <w:szCs w:val="20"/>
        </w:rPr>
        <w:tab/>
      </w:r>
      <w:r w:rsidR="00D0653A" w:rsidRPr="000A7396">
        <w:t>Переходные положения</w:t>
      </w:r>
      <w:r w:rsidR="00D0653A">
        <w:t xml:space="preserve"> </w:t>
      </w:r>
      <w:r w:rsidR="009D137E">
        <w:rPr>
          <w:rFonts w:eastAsia="Times New Roman" w:cs="Times New Roman"/>
          <w:szCs w:val="20"/>
        </w:rPr>
        <w:tab/>
      </w:r>
      <w:r w:rsidR="009D137E">
        <w:rPr>
          <w:rFonts w:eastAsia="Times New Roman" w:cs="Times New Roman"/>
          <w:szCs w:val="20"/>
        </w:rPr>
        <w:tab/>
        <w:t>15</w:t>
      </w:r>
    </w:p>
    <w:p w:rsidR="00CD2276" w:rsidRPr="00D0653A" w:rsidRDefault="00CD2276" w:rsidP="000A7396">
      <w:pPr>
        <w:tabs>
          <w:tab w:val="right" w:pos="850"/>
          <w:tab w:val="left" w:pos="1134"/>
          <w:tab w:val="left" w:pos="1559"/>
          <w:tab w:val="left" w:leader="dot" w:pos="8929"/>
          <w:tab w:val="right" w:pos="9638"/>
        </w:tabs>
        <w:spacing w:after="120"/>
        <w:ind w:left="1140" w:hanging="435"/>
        <w:rPr>
          <w:rFonts w:eastAsia="Times New Roman" w:cs="Times New Roman"/>
          <w:szCs w:val="20"/>
        </w:rPr>
      </w:pPr>
      <w:r w:rsidRPr="00D0653A">
        <w:rPr>
          <w:rFonts w:eastAsia="Times New Roman" w:cs="Times New Roman"/>
          <w:szCs w:val="20"/>
        </w:rPr>
        <w:tab/>
        <w:t>10.</w:t>
      </w:r>
      <w:r w:rsidRPr="00D0653A">
        <w:rPr>
          <w:rFonts w:eastAsia="Times New Roman" w:cs="Times New Roman"/>
          <w:szCs w:val="20"/>
        </w:rPr>
        <w:tab/>
      </w:r>
      <w:r w:rsidR="00D0653A" w:rsidRPr="000A7396">
        <w:t>Санкции, налагаемые за несоответствие производства</w:t>
      </w:r>
      <w:r w:rsidR="009D137E">
        <w:rPr>
          <w:rFonts w:eastAsia="Times New Roman" w:cs="Times New Roman"/>
          <w:szCs w:val="20"/>
        </w:rPr>
        <w:t xml:space="preserve"> </w:t>
      </w:r>
      <w:r w:rsidR="009D137E">
        <w:rPr>
          <w:rFonts w:eastAsia="Times New Roman" w:cs="Times New Roman"/>
          <w:szCs w:val="20"/>
        </w:rPr>
        <w:tab/>
      </w:r>
      <w:r w:rsidR="009D137E">
        <w:rPr>
          <w:rFonts w:eastAsia="Times New Roman" w:cs="Times New Roman"/>
          <w:szCs w:val="20"/>
        </w:rPr>
        <w:tab/>
        <w:t>15</w:t>
      </w:r>
    </w:p>
    <w:p w:rsidR="00CD2276" w:rsidRPr="00D0653A" w:rsidRDefault="00CD2276" w:rsidP="000A7396">
      <w:pPr>
        <w:tabs>
          <w:tab w:val="right" w:pos="850"/>
          <w:tab w:val="left" w:pos="1134"/>
          <w:tab w:val="left" w:pos="1559"/>
          <w:tab w:val="left" w:leader="dot" w:pos="8929"/>
          <w:tab w:val="right" w:pos="9638"/>
        </w:tabs>
        <w:spacing w:after="120"/>
        <w:ind w:left="1140" w:hanging="435"/>
        <w:rPr>
          <w:rFonts w:eastAsia="Times New Roman" w:cs="Times New Roman"/>
          <w:szCs w:val="20"/>
        </w:rPr>
      </w:pPr>
      <w:r w:rsidRPr="00D0653A">
        <w:rPr>
          <w:rFonts w:eastAsia="Times New Roman" w:cs="Times New Roman"/>
          <w:szCs w:val="20"/>
        </w:rPr>
        <w:tab/>
        <w:t>11.</w:t>
      </w:r>
      <w:r w:rsidRPr="00D0653A">
        <w:rPr>
          <w:rFonts w:eastAsia="Times New Roman" w:cs="Times New Roman"/>
          <w:szCs w:val="20"/>
        </w:rPr>
        <w:tab/>
      </w:r>
      <w:r w:rsidR="00D0653A" w:rsidRPr="000A7396">
        <w:t>Окончательное прекращение производства</w:t>
      </w:r>
      <w:r w:rsidR="009D137E">
        <w:rPr>
          <w:rFonts w:eastAsia="Times New Roman" w:cs="Times New Roman"/>
          <w:szCs w:val="20"/>
        </w:rPr>
        <w:t xml:space="preserve"> </w:t>
      </w:r>
      <w:r w:rsidR="009D137E">
        <w:rPr>
          <w:rFonts w:eastAsia="Times New Roman" w:cs="Times New Roman"/>
          <w:szCs w:val="20"/>
        </w:rPr>
        <w:tab/>
      </w:r>
      <w:r w:rsidR="009D137E">
        <w:rPr>
          <w:rFonts w:eastAsia="Times New Roman" w:cs="Times New Roman"/>
          <w:szCs w:val="20"/>
        </w:rPr>
        <w:tab/>
        <w:t>16</w:t>
      </w:r>
    </w:p>
    <w:p w:rsidR="00CD2276" w:rsidRPr="00D0653A" w:rsidRDefault="00CD2276" w:rsidP="000A7396">
      <w:pPr>
        <w:tabs>
          <w:tab w:val="right" w:pos="850"/>
          <w:tab w:val="left" w:pos="1134"/>
          <w:tab w:val="left" w:pos="1559"/>
          <w:tab w:val="left" w:leader="dot" w:pos="8929"/>
          <w:tab w:val="right" w:pos="9638"/>
        </w:tabs>
        <w:spacing w:after="120"/>
        <w:ind w:left="1140" w:hanging="435"/>
        <w:rPr>
          <w:rFonts w:eastAsia="Times New Roman" w:cs="Times New Roman"/>
          <w:szCs w:val="20"/>
        </w:rPr>
      </w:pPr>
      <w:r w:rsidRPr="00D0653A">
        <w:rPr>
          <w:rFonts w:eastAsia="Times New Roman" w:cs="Times New Roman"/>
          <w:szCs w:val="20"/>
        </w:rPr>
        <w:tab/>
        <w:t>12.</w:t>
      </w:r>
      <w:r w:rsidRPr="00D0653A">
        <w:rPr>
          <w:rFonts w:eastAsia="Times New Roman" w:cs="Times New Roman"/>
          <w:szCs w:val="20"/>
        </w:rPr>
        <w:tab/>
      </w:r>
      <w:r w:rsidR="00D0653A" w:rsidRPr="000A7396">
        <w:t xml:space="preserve">Названия и адреса технических служб, уполномоченных проводить испытания </w:t>
      </w:r>
      <w:r w:rsidR="00D0653A">
        <w:br/>
      </w:r>
      <w:r w:rsidR="00D0653A" w:rsidRPr="000A7396">
        <w:t>на официальное утверждение, и органов по официальному утверждению типа</w:t>
      </w:r>
      <w:r w:rsidR="009D137E">
        <w:rPr>
          <w:rFonts w:eastAsia="Times New Roman" w:cs="Times New Roman"/>
          <w:szCs w:val="20"/>
        </w:rPr>
        <w:t xml:space="preserve"> </w:t>
      </w:r>
      <w:r w:rsidR="009D137E">
        <w:rPr>
          <w:rFonts w:eastAsia="Times New Roman" w:cs="Times New Roman"/>
          <w:szCs w:val="20"/>
        </w:rPr>
        <w:tab/>
      </w:r>
      <w:r w:rsidR="009D137E">
        <w:rPr>
          <w:rFonts w:eastAsia="Times New Roman" w:cs="Times New Roman"/>
          <w:szCs w:val="20"/>
        </w:rPr>
        <w:tab/>
        <w:t>16</w:t>
      </w:r>
    </w:p>
    <w:p w:rsidR="00CD2276" w:rsidRPr="00B2508A" w:rsidRDefault="00D0653A" w:rsidP="00D0653A">
      <w:pPr>
        <w:tabs>
          <w:tab w:val="right" w:pos="9638"/>
        </w:tabs>
        <w:spacing w:after="120"/>
        <w:rPr>
          <w:rFonts w:eastAsia="Times New Roman" w:cs="Times New Roman"/>
          <w:szCs w:val="20"/>
        </w:rPr>
      </w:pPr>
      <w:r>
        <w:t>Приложения</w:t>
      </w:r>
    </w:p>
    <w:p w:rsidR="00CD2276" w:rsidRPr="00D0653A" w:rsidRDefault="00CD2276" w:rsidP="00D0653A">
      <w:pPr>
        <w:tabs>
          <w:tab w:val="right" w:pos="850"/>
          <w:tab w:val="left" w:pos="1134"/>
          <w:tab w:val="left" w:pos="1559"/>
          <w:tab w:val="left" w:leader="dot" w:pos="8929"/>
          <w:tab w:val="right" w:pos="9638"/>
        </w:tabs>
        <w:spacing w:after="120"/>
        <w:ind w:left="1140" w:hanging="435"/>
        <w:rPr>
          <w:rFonts w:eastAsia="Times New Roman" w:cs="Times New Roman"/>
          <w:szCs w:val="20"/>
        </w:rPr>
      </w:pPr>
      <w:r w:rsidRPr="00D0653A">
        <w:t>1</w:t>
      </w:r>
      <w:r w:rsidR="00D0653A" w:rsidRPr="00D0653A">
        <w:tab/>
      </w:r>
      <w:r w:rsidR="00D0653A" w:rsidRPr="00D0653A">
        <w:tab/>
        <w:t>Сообщение</w:t>
      </w:r>
      <w:r w:rsidR="00D0653A">
        <w:t>,</w:t>
      </w:r>
      <w:r w:rsidR="00D0653A" w:rsidRPr="00D0653A">
        <w:t xml:space="preserve"> касающееся</w:t>
      </w:r>
      <w:r w:rsidR="00D0653A">
        <w:t xml:space="preserve"> </w:t>
      </w:r>
      <w:r w:rsidR="00D0653A" w:rsidRPr="00D0653A">
        <w:t>предоставления официального утверждения</w:t>
      </w:r>
      <w:r w:rsidR="00D0653A">
        <w:t xml:space="preserve">, </w:t>
      </w:r>
      <w:r w:rsidR="00D0653A" w:rsidRPr="00D0653A">
        <w:t>распространения официального утверждения</w:t>
      </w:r>
      <w:r w:rsidR="00D0653A">
        <w:t xml:space="preserve">, </w:t>
      </w:r>
      <w:r w:rsidR="00D0653A" w:rsidRPr="00D0653A">
        <w:t>отказа в официальном утверждении</w:t>
      </w:r>
      <w:r w:rsidR="00D0653A">
        <w:t xml:space="preserve">, отмены официального утверждения, </w:t>
      </w:r>
      <w:r w:rsidR="00D0653A" w:rsidRPr="00D0653A">
        <w:t>окончательного прекращения производства</w:t>
      </w:r>
      <w:r w:rsidR="00D0653A">
        <w:t xml:space="preserve"> </w:t>
      </w:r>
      <w:r w:rsidR="00D0653A" w:rsidRPr="00D0653A">
        <w:t xml:space="preserve">типа транспортного средства </w:t>
      </w:r>
      <w:r w:rsidR="00D0653A">
        <w:br/>
      </w:r>
      <w:r w:rsidR="00D0653A" w:rsidRPr="00D0653A">
        <w:t>категории L в отношении торможения на основании Правил № 78 ООН</w:t>
      </w:r>
      <w:r w:rsidR="00D0653A">
        <w:t xml:space="preserve"> </w:t>
      </w:r>
      <w:r w:rsidRPr="00D0653A">
        <w:rPr>
          <w:rFonts w:eastAsia="Times New Roman" w:cs="Times New Roman"/>
          <w:szCs w:val="20"/>
        </w:rPr>
        <w:tab/>
      </w:r>
      <w:r w:rsidRPr="00D0653A">
        <w:rPr>
          <w:rFonts w:eastAsia="Times New Roman" w:cs="Times New Roman"/>
          <w:szCs w:val="20"/>
        </w:rPr>
        <w:tab/>
        <w:t>1</w:t>
      </w:r>
      <w:r w:rsidR="009D137E">
        <w:rPr>
          <w:rFonts w:eastAsia="Times New Roman" w:cs="Times New Roman"/>
          <w:szCs w:val="20"/>
        </w:rPr>
        <w:t>7</w:t>
      </w:r>
    </w:p>
    <w:p w:rsidR="00CD2276" w:rsidRPr="00D0653A" w:rsidRDefault="00D0653A" w:rsidP="00D0653A">
      <w:pPr>
        <w:tabs>
          <w:tab w:val="left" w:pos="1134"/>
          <w:tab w:val="left" w:pos="1559"/>
          <w:tab w:val="left" w:leader="dot" w:pos="8929"/>
          <w:tab w:val="right" w:pos="9638"/>
        </w:tabs>
        <w:spacing w:after="120"/>
        <w:ind w:left="1140" w:hanging="435"/>
        <w:rPr>
          <w:rFonts w:eastAsia="Times New Roman" w:cs="Times New Roman"/>
          <w:szCs w:val="20"/>
        </w:rPr>
      </w:pPr>
      <w:r w:rsidRPr="00D0653A">
        <w:rPr>
          <w:rFonts w:eastAsia="Times New Roman" w:cs="Times New Roman"/>
          <w:szCs w:val="20"/>
        </w:rPr>
        <w:tab/>
      </w:r>
      <w:r>
        <w:t>Добавление</w:t>
      </w:r>
      <w:r w:rsidR="00C66A48">
        <w:t xml:space="preserve">: </w:t>
      </w:r>
      <w:r w:rsidRPr="00D0653A">
        <w:rPr>
          <w:rFonts w:eastAsia="Times New Roman" w:cs="Times New Roman"/>
          <w:szCs w:val="20"/>
        </w:rPr>
        <w:t xml:space="preserve">Перечень данных о транспортном средстве для официальных утверждений </w:t>
      </w:r>
      <w:r w:rsidR="00C66A48">
        <w:rPr>
          <w:rFonts w:eastAsia="Times New Roman" w:cs="Times New Roman"/>
          <w:szCs w:val="20"/>
        </w:rPr>
        <w:br/>
      </w:r>
      <w:r w:rsidRPr="00D0653A">
        <w:rPr>
          <w:rFonts w:eastAsia="Times New Roman" w:cs="Times New Roman"/>
          <w:szCs w:val="20"/>
        </w:rPr>
        <w:t>на основании Правил № 90 ООН</w:t>
      </w:r>
      <w:r w:rsidR="009D137E">
        <w:rPr>
          <w:rFonts w:eastAsia="Times New Roman" w:cs="Times New Roman"/>
          <w:szCs w:val="20"/>
        </w:rPr>
        <w:tab/>
      </w:r>
      <w:r w:rsidR="009D137E">
        <w:rPr>
          <w:rFonts w:eastAsia="Times New Roman" w:cs="Times New Roman"/>
          <w:szCs w:val="20"/>
        </w:rPr>
        <w:tab/>
        <w:t>19</w:t>
      </w:r>
    </w:p>
    <w:p w:rsidR="00CD2276" w:rsidRPr="009D137E" w:rsidRDefault="00CD2276" w:rsidP="000A7396">
      <w:pPr>
        <w:tabs>
          <w:tab w:val="right" w:pos="850"/>
          <w:tab w:val="left" w:pos="1134"/>
          <w:tab w:val="left" w:pos="1559"/>
          <w:tab w:val="left" w:leader="dot" w:pos="8929"/>
          <w:tab w:val="right" w:pos="9638"/>
        </w:tabs>
        <w:spacing w:after="120"/>
        <w:ind w:left="1140" w:hanging="435"/>
        <w:rPr>
          <w:rFonts w:eastAsia="Times New Roman" w:cs="Times New Roman"/>
          <w:szCs w:val="20"/>
        </w:rPr>
      </w:pPr>
      <w:r w:rsidRPr="009D137E">
        <w:rPr>
          <w:rFonts w:eastAsia="Times New Roman" w:cs="Times New Roman"/>
          <w:szCs w:val="20"/>
        </w:rPr>
        <w:t>2</w:t>
      </w:r>
      <w:r w:rsidR="006552CD" w:rsidRPr="009D137E">
        <w:rPr>
          <w:rFonts w:eastAsia="Times New Roman" w:cs="Times New Roman"/>
          <w:szCs w:val="20"/>
        </w:rPr>
        <w:tab/>
      </w:r>
      <w:r w:rsidRPr="009D137E">
        <w:rPr>
          <w:rFonts w:eastAsia="Times New Roman" w:cs="Times New Roman"/>
          <w:szCs w:val="20"/>
        </w:rPr>
        <w:tab/>
      </w:r>
      <w:r w:rsidR="006552CD">
        <w:t>Схемы знаков официального утверждения</w:t>
      </w:r>
      <w:r w:rsidR="009D137E" w:rsidRPr="009D137E">
        <w:rPr>
          <w:rFonts w:eastAsia="Times New Roman" w:cs="Times New Roman"/>
          <w:szCs w:val="20"/>
        </w:rPr>
        <w:tab/>
      </w:r>
      <w:r w:rsidR="009D137E" w:rsidRPr="009D137E">
        <w:rPr>
          <w:rFonts w:eastAsia="Times New Roman" w:cs="Times New Roman"/>
          <w:szCs w:val="20"/>
        </w:rPr>
        <w:tab/>
        <w:t>20</w:t>
      </w:r>
    </w:p>
    <w:p w:rsidR="00FE05C6" w:rsidRPr="006552CD" w:rsidRDefault="00CD2276" w:rsidP="000A7396">
      <w:pPr>
        <w:tabs>
          <w:tab w:val="right" w:pos="850"/>
          <w:tab w:val="left" w:pos="1134"/>
          <w:tab w:val="left" w:pos="1559"/>
          <w:tab w:val="left" w:leader="dot" w:pos="8929"/>
          <w:tab w:val="right" w:pos="9638"/>
        </w:tabs>
        <w:spacing w:after="120"/>
        <w:ind w:left="1140" w:hanging="435"/>
        <w:rPr>
          <w:rFonts w:eastAsia="Times New Roman" w:cs="Times New Roman"/>
          <w:szCs w:val="20"/>
        </w:rPr>
      </w:pPr>
      <w:r w:rsidRPr="006552CD">
        <w:rPr>
          <w:rFonts w:eastAsia="Times New Roman" w:cs="Times New Roman"/>
          <w:szCs w:val="20"/>
        </w:rPr>
        <w:t>3</w:t>
      </w:r>
      <w:r w:rsidR="006552CD">
        <w:rPr>
          <w:rFonts w:eastAsia="Times New Roman" w:cs="Times New Roman"/>
          <w:szCs w:val="20"/>
        </w:rPr>
        <w:tab/>
      </w:r>
      <w:r w:rsidRPr="006552CD">
        <w:rPr>
          <w:rFonts w:eastAsia="Times New Roman" w:cs="Times New Roman"/>
          <w:szCs w:val="20"/>
        </w:rPr>
        <w:tab/>
      </w:r>
      <w:r w:rsidR="006552CD">
        <w:t>Условия</w:t>
      </w:r>
      <w:r w:rsidR="006552CD" w:rsidRPr="00321CD4">
        <w:t xml:space="preserve">, </w:t>
      </w:r>
      <w:r w:rsidR="006552CD">
        <w:t>процедуры</w:t>
      </w:r>
      <w:r w:rsidR="006552CD" w:rsidRPr="00321CD4">
        <w:t xml:space="preserve"> </w:t>
      </w:r>
      <w:r w:rsidR="006552CD">
        <w:t>испытаний</w:t>
      </w:r>
      <w:r w:rsidR="006552CD" w:rsidRPr="00321CD4">
        <w:t xml:space="preserve"> </w:t>
      </w:r>
      <w:r w:rsidR="006552CD">
        <w:t>и</w:t>
      </w:r>
      <w:r w:rsidR="006552CD" w:rsidRPr="00321CD4">
        <w:t xml:space="preserve"> </w:t>
      </w:r>
      <w:r w:rsidR="006552CD">
        <w:t>требования</w:t>
      </w:r>
      <w:r w:rsidR="006552CD" w:rsidRPr="00321CD4">
        <w:t xml:space="preserve"> </w:t>
      </w:r>
      <w:r w:rsidR="006552CD">
        <w:t xml:space="preserve">к эффективности </w:t>
      </w:r>
      <w:r w:rsidR="009D137E">
        <w:rPr>
          <w:rFonts w:eastAsia="Times New Roman" w:cs="Times New Roman"/>
          <w:szCs w:val="20"/>
        </w:rPr>
        <w:tab/>
      </w:r>
      <w:r w:rsidR="009D137E">
        <w:rPr>
          <w:rFonts w:eastAsia="Times New Roman" w:cs="Times New Roman"/>
          <w:szCs w:val="20"/>
        </w:rPr>
        <w:tab/>
        <w:t>21</w:t>
      </w:r>
    </w:p>
    <w:p w:rsidR="00A51BF9" w:rsidRPr="006552CD" w:rsidRDefault="00A51BF9" w:rsidP="000A7396">
      <w:pPr>
        <w:spacing w:line="240" w:lineRule="auto"/>
      </w:pPr>
      <w:r w:rsidRPr="006552CD">
        <w:br w:type="page"/>
      </w:r>
    </w:p>
    <w:p w:rsidR="00A51BF9" w:rsidRPr="000A7396" w:rsidRDefault="00A51BF9" w:rsidP="000A7396">
      <w:pPr>
        <w:pStyle w:val="HChG"/>
        <w:rPr>
          <w:lang w:val="ru-RU"/>
        </w:rPr>
      </w:pPr>
      <w:r w:rsidRPr="006552CD">
        <w:rPr>
          <w:lang w:val="ru-RU"/>
        </w:rPr>
        <w:lastRenderedPageBreak/>
        <w:tab/>
      </w:r>
      <w:r w:rsidRPr="006552CD">
        <w:rPr>
          <w:lang w:val="ru-RU"/>
        </w:rPr>
        <w:tab/>
      </w:r>
      <w:r w:rsidRPr="000A7396">
        <w:rPr>
          <w:lang w:val="ru-RU"/>
        </w:rPr>
        <w:t>1.</w:t>
      </w:r>
      <w:r w:rsidRPr="000A7396">
        <w:rPr>
          <w:lang w:val="ru-RU"/>
        </w:rPr>
        <w:tab/>
      </w:r>
      <w:r w:rsidRPr="000A7396">
        <w:rPr>
          <w:lang w:val="ru-RU"/>
        </w:rPr>
        <w:tab/>
        <w:t>Область</w:t>
      </w:r>
      <w:r w:rsidR="008E3E19" w:rsidRPr="000A7396">
        <w:rPr>
          <w:lang w:val="ru-RU"/>
        </w:rPr>
        <w:t xml:space="preserve"> </w:t>
      </w:r>
      <w:r w:rsidRPr="000A7396">
        <w:rPr>
          <w:lang w:val="ru-RU"/>
        </w:rPr>
        <w:t>применения</w:t>
      </w:r>
    </w:p>
    <w:p w:rsidR="00A51BF9" w:rsidRPr="000A7396" w:rsidRDefault="00A51BF9" w:rsidP="000A7396">
      <w:pPr>
        <w:pStyle w:val="para"/>
        <w:rPr>
          <w:lang w:val="ru-RU"/>
        </w:rPr>
      </w:pPr>
      <w:r w:rsidRPr="000A7396">
        <w:rPr>
          <w:lang w:val="ru-RU"/>
        </w:rPr>
        <w:tab/>
        <w:t>Настоящие</w:t>
      </w:r>
      <w:r w:rsidR="008E3E19" w:rsidRPr="000A7396">
        <w:rPr>
          <w:lang w:val="ru-RU"/>
        </w:rPr>
        <w:t xml:space="preserve"> </w:t>
      </w:r>
      <w:r w:rsidRPr="000A7396">
        <w:rPr>
          <w:lang w:val="ru-RU"/>
        </w:rPr>
        <w:t>Правила</w:t>
      </w:r>
      <w:r w:rsidR="008E3E19" w:rsidRPr="000A7396">
        <w:rPr>
          <w:lang w:val="ru-RU"/>
        </w:rPr>
        <w:t xml:space="preserve"> </w:t>
      </w:r>
      <w:r w:rsidRPr="000A7396">
        <w:rPr>
          <w:lang w:val="ru-RU"/>
        </w:rPr>
        <w:t>применяются</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транспортным</w:t>
      </w:r>
      <w:r w:rsidR="008E3E19" w:rsidRPr="000A7396">
        <w:rPr>
          <w:lang w:val="ru-RU"/>
        </w:rPr>
        <w:t xml:space="preserve"> </w:t>
      </w:r>
      <w:r w:rsidRPr="000A7396">
        <w:rPr>
          <w:lang w:val="ru-RU"/>
        </w:rPr>
        <w:t>средствам</w:t>
      </w:r>
      <w:r w:rsidR="008E3E19" w:rsidRPr="000A7396">
        <w:rPr>
          <w:lang w:val="ru-RU"/>
        </w:rPr>
        <w:t xml:space="preserve"> </w:t>
      </w:r>
      <w:r w:rsidRPr="000A7396">
        <w:rPr>
          <w:lang w:val="ru-RU"/>
        </w:rPr>
        <w:t>категории</w:t>
      </w:r>
      <w:r w:rsidR="00CD2276" w:rsidRPr="000A7396">
        <w:rPr>
          <w:iCs/>
          <w:lang w:val="ru-RU"/>
        </w:rPr>
        <w:t> </w:t>
      </w:r>
      <w:r w:rsidRPr="000A7396">
        <w:rPr>
          <w:iCs/>
          <w:lang w:val="en-US"/>
        </w:rPr>
        <w:t>L</w:t>
      </w:r>
      <w:r w:rsidRPr="000A7396">
        <w:rPr>
          <w:rStyle w:val="FootnoteReference"/>
        </w:rPr>
        <w:footnoteReference w:id="2"/>
      </w:r>
      <w:r w:rsidR="008E3E19" w:rsidRPr="000A7396">
        <w:rPr>
          <w:iCs/>
          <w:lang w:val="ru-RU"/>
        </w:rPr>
        <w:t>.</w:t>
      </w:r>
    </w:p>
    <w:p w:rsidR="00A51BF9" w:rsidRPr="000A7396" w:rsidRDefault="00A51BF9" w:rsidP="000A7396">
      <w:pPr>
        <w:pStyle w:val="para"/>
        <w:rPr>
          <w:lang w:val="ru-RU"/>
        </w:rPr>
      </w:pPr>
      <w:r w:rsidRPr="000A7396">
        <w:rPr>
          <w:lang w:val="ru-RU"/>
        </w:rPr>
        <w:tab/>
        <w:t>Эти</w:t>
      </w:r>
      <w:r w:rsidR="008E3E19" w:rsidRPr="000A7396">
        <w:rPr>
          <w:lang w:val="ru-RU"/>
        </w:rPr>
        <w:t xml:space="preserve"> </w:t>
      </w:r>
      <w:r w:rsidRPr="000A7396">
        <w:rPr>
          <w:lang w:val="ru-RU"/>
        </w:rPr>
        <w:t>категории</w:t>
      </w:r>
      <w:r w:rsidR="008E3E19" w:rsidRPr="000A7396">
        <w:rPr>
          <w:lang w:val="ru-RU"/>
        </w:rPr>
        <w:t xml:space="preserve"> </w:t>
      </w:r>
      <w:r w:rsidRPr="000A7396">
        <w:rPr>
          <w:lang w:val="ru-RU"/>
        </w:rPr>
        <w:t>не</w:t>
      </w:r>
      <w:r w:rsidR="008E3E19" w:rsidRPr="000A7396">
        <w:rPr>
          <w:lang w:val="ru-RU"/>
        </w:rPr>
        <w:t xml:space="preserve"> </w:t>
      </w:r>
      <w:r w:rsidRPr="000A7396">
        <w:rPr>
          <w:lang w:val="ru-RU"/>
        </w:rPr>
        <w:t>включают:</w:t>
      </w:r>
    </w:p>
    <w:p w:rsidR="00A51BF9" w:rsidRPr="000A7396" w:rsidRDefault="00A51BF9" w:rsidP="000A7396">
      <w:pPr>
        <w:pStyle w:val="a"/>
        <w:rPr>
          <w:lang w:val="ru-RU"/>
        </w:rPr>
      </w:pPr>
      <w:r w:rsidRPr="000A7396">
        <w:rPr>
          <w:lang w:val="ru-RU"/>
        </w:rPr>
        <w:t>а)</w:t>
      </w:r>
      <w:r w:rsidRPr="000A7396">
        <w:rPr>
          <w:lang w:val="ru-RU"/>
        </w:rPr>
        <w:tab/>
        <w:t>транспортные</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у</w:t>
      </w:r>
      <w:r w:rsidR="008E3E19" w:rsidRPr="000A7396">
        <w:rPr>
          <w:lang w:val="ru-RU"/>
        </w:rPr>
        <w:t xml:space="preserve"> </w:t>
      </w:r>
      <w:r w:rsidRPr="000A7396">
        <w:rPr>
          <w:lang w:val="ru-RU"/>
        </w:rPr>
        <w:t>которых</w:t>
      </w:r>
      <w:r w:rsidR="008E3E19" w:rsidRPr="000A7396">
        <w:rPr>
          <w:lang w:val="ru-RU"/>
        </w:rPr>
        <w:t xml:space="preserve"> </w:t>
      </w:r>
      <w:r w:rsidRPr="000A7396">
        <w:t>Vmax</w:t>
      </w:r>
      <w:r w:rsidR="008E3E19" w:rsidRPr="000A7396">
        <w:rPr>
          <w:lang w:val="ru-RU"/>
        </w:rPr>
        <w:t xml:space="preserve"> </w:t>
      </w:r>
      <w:r w:rsidRPr="000A7396">
        <w:rPr>
          <w:lang w:val="ru-RU"/>
        </w:rPr>
        <w:t>&lt;25</w:t>
      </w:r>
      <w:r w:rsidR="008E3E19" w:rsidRPr="000A7396">
        <w:rPr>
          <w:lang w:val="ru-RU"/>
        </w:rPr>
        <w:t xml:space="preserve"> </w:t>
      </w:r>
      <w:r w:rsidRPr="000A7396">
        <w:rPr>
          <w:lang w:val="ru-RU"/>
        </w:rPr>
        <w:t>км/ч;</w:t>
      </w:r>
    </w:p>
    <w:p w:rsidR="00A51BF9" w:rsidRPr="000A7396" w:rsidRDefault="00A51BF9" w:rsidP="000A7396">
      <w:pPr>
        <w:pStyle w:val="a"/>
        <w:rPr>
          <w:lang w:val="ru-RU"/>
        </w:rPr>
      </w:pPr>
      <w:r w:rsidRPr="000A7396">
        <w:t>b</w:t>
      </w:r>
      <w:r w:rsidRPr="000A7396">
        <w:rPr>
          <w:lang w:val="ru-RU"/>
        </w:rPr>
        <w:t>)</w:t>
      </w:r>
      <w:r w:rsidRPr="000A7396">
        <w:rPr>
          <w:lang w:val="ru-RU"/>
        </w:rPr>
        <w:tab/>
        <w:t>транспортные</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приспособленные</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инвалидов.</w:t>
      </w:r>
    </w:p>
    <w:p w:rsidR="00A51BF9" w:rsidRPr="000A7396" w:rsidRDefault="00A51BF9" w:rsidP="000A7396">
      <w:pPr>
        <w:pStyle w:val="HChG"/>
        <w:rPr>
          <w:lang w:val="ru-RU"/>
        </w:rPr>
      </w:pPr>
      <w:r w:rsidRPr="000A7396">
        <w:rPr>
          <w:lang w:val="ru-RU"/>
        </w:rPr>
        <w:tab/>
      </w:r>
      <w:r w:rsidRPr="000A7396">
        <w:rPr>
          <w:lang w:val="ru-RU"/>
        </w:rPr>
        <w:tab/>
        <w:t>2.</w:t>
      </w:r>
      <w:r w:rsidRPr="000A7396">
        <w:rPr>
          <w:lang w:val="ru-RU"/>
        </w:rPr>
        <w:tab/>
      </w:r>
      <w:r w:rsidRPr="000A7396">
        <w:rPr>
          <w:lang w:val="ru-RU"/>
        </w:rPr>
        <w:tab/>
        <w:t>Определения</w:t>
      </w:r>
    </w:p>
    <w:p w:rsidR="00A51BF9" w:rsidRPr="000A7396" w:rsidRDefault="00A51BF9" w:rsidP="000A7396">
      <w:pPr>
        <w:pStyle w:val="para"/>
        <w:rPr>
          <w:lang w:val="ru-RU"/>
        </w:rPr>
      </w:pPr>
      <w:r w:rsidRPr="000A7396">
        <w:rPr>
          <w:lang w:val="ru-RU"/>
        </w:rPr>
        <w:tab/>
        <w:t>Для</w:t>
      </w:r>
      <w:r w:rsidR="008E3E19" w:rsidRPr="000A7396">
        <w:rPr>
          <w:lang w:val="ru-RU"/>
        </w:rPr>
        <w:t xml:space="preserve"> </w:t>
      </w:r>
      <w:r w:rsidRPr="000A7396">
        <w:rPr>
          <w:lang w:val="ru-RU"/>
        </w:rPr>
        <w:t>целей</w:t>
      </w:r>
      <w:r w:rsidR="008E3E19" w:rsidRPr="000A7396">
        <w:rPr>
          <w:lang w:val="ru-RU"/>
        </w:rPr>
        <w:t xml:space="preserve"> </w:t>
      </w:r>
      <w:r w:rsidRPr="000A7396">
        <w:rPr>
          <w:lang w:val="ru-RU"/>
        </w:rPr>
        <w:t>настоящих</w:t>
      </w:r>
      <w:r w:rsidR="008E3E19" w:rsidRPr="000A7396">
        <w:rPr>
          <w:lang w:val="ru-RU"/>
        </w:rPr>
        <w:t xml:space="preserve"> </w:t>
      </w:r>
      <w:r w:rsidRPr="000A7396">
        <w:rPr>
          <w:lang w:val="ru-RU"/>
        </w:rPr>
        <w:t>Правил:</w:t>
      </w:r>
    </w:p>
    <w:p w:rsidR="00A51BF9" w:rsidRPr="000A7396" w:rsidRDefault="00A51BF9" w:rsidP="000A7396">
      <w:pPr>
        <w:pStyle w:val="para"/>
        <w:rPr>
          <w:lang w:val="ru-RU"/>
        </w:rPr>
      </w:pPr>
      <w:r w:rsidRPr="000A7396">
        <w:rPr>
          <w:lang w:val="ru-RU"/>
        </w:rPr>
        <w:t>2.1</w:t>
      </w:r>
      <w:r w:rsidRPr="000A7396">
        <w:rPr>
          <w:lang w:val="ru-RU"/>
        </w:rPr>
        <w:tab/>
      </w:r>
      <w:r w:rsidR="008E3E19" w:rsidRPr="000A7396">
        <w:rPr>
          <w:lang w:val="ru-RU"/>
        </w:rPr>
        <w:t>«</w:t>
      </w:r>
      <w:r w:rsidRPr="000A7396">
        <w:rPr>
          <w:i/>
          <w:iCs/>
          <w:lang w:val="ru-RU"/>
        </w:rPr>
        <w:t>Антиблокировочная</w:t>
      </w:r>
      <w:r w:rsidR="008E3E19" w:rsidRPr="000A7396">
        <w:rPr>
          <w:i/>
          <w:iCs/>
          <w:lang w:val="ru-RU"/>
        </w:rPr>
        <w:t xml:space="preserve"> </w:t>
      </w:r>
      <w:r w:rsidRPr="000A7396">
        <w:rPr>
          <w:i/>
          <w:iCs/>
          <w:lang w:val="ru-RU"/>
        </w:rPr>
        <w:t>тормозная</w:t>
      </w:r>
      <w:r w:rsidR="008E3E19" w:rsidRPr="000A7396">
        <w:rPr>
          <w:i/>
          <w:iCs/>
          <w:lang w:val="ru-RU"/>
        </w:rPr>
        <w:t xml:space="preserve"> </w:t>
      </w:r>
      <w:r w:rsidRPr="000A7396">
        <w:rPr>
          <w:i/>
          <w:iCs/>
          <w:lang w:val="ru-RU"/>
        </w:rPr>
        <w:t>система</w:t>
      </w:r>
      <w:r w:rsidR="008E3E19" w:rsidRPr="000A7396">
        <w:rPr>
          <w:i/>
          <w:iCs/>
          <w:lang w:val="ru-RU"/>
        </w:rPr>
        <w:t xml:space="preserve"> </w:t>
      </w:r>
      <w:r w:rsidRPr="000A7396">
        <w:rPr>
          <w:i/>
          <w:iCs/>
          <w:lang w:val="ru-RU"/>
        </w:rPr>
        <w:t>(АБС)</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систему,</w:t>
      </w:r>
      <w:r w:rsidR="008E3E19" w:rsidRPr="000A7396">
        <w:rPr>
          <w:lang w:val="ru-RU"/>
        </w:rPr>
        <w:t xml:space="preserve"> </w:t>
      </w:r>
      <w:r w:rsidRPr="000A7396">
        <w:rPr>
          <w:lang w:val="ru-RU"/>
        </w:rPr>
        <w:t>которая</w:t>
      </w:r>
      <w:r w:rsidR="008E3E19" w:rsidRPr="000A7396">
        <w:rPr>
          <w:lang w:val="ru-RU"/>
        </w:rPr>
        <w:t xml:space="preserve"> </w:t>
      </w:r>
      <w:r w:rsidRPr="000A7396">
        <w:rPr>
          <w:lang w:val="ru-RU"/>
        </w:rPr>
        <w:t>определяет</w:t>
      </w:r>
      <w:r w:rsidR="008E3E19" w:rsidRPr="000A7396">
        <w:rPr>
          <w:lang w:val="ru-RU"/>
        </w:rPr>
        <w:t xml:space="preserve"> </w:t>
      </w:r>
      <w:r w:rsidRPr="000A7396">
        <w:rPr>
          <w:lang w:val="ru-RU"/>
        </w:rPr>
        <w:t>проскальзывание</w:t>
      </w:r>
      <w:r w:rsidR="008E3E19" w:rsidRPr="000A7396">
        <w:rPr>
          <w:lang w:val="ru-RU"/>
        </w:rPr>
        <w:t xml:space="preserve"> </w:t>
      </w:r>
      <w:r w:rsidRPr="000A7396">
        <w:rPr>
          <w:lang w:val="ru-RU"/>
        </w:rPr>
        <w:t>колеса</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автоматически</w:t>
      </w:r>
      <w:r w:rsidR="008E3E19" w:rsidRPr="000A7396">
        <w:rPr>
          <w:lang w:val="ru-RU"/>
        </w:rPr>
        <w:t xml:space="preserve"> </w:t>
      </w:r>
      <w:r w:rsidRPr="000A7396">
        <w:rPr>
          <w:lang w:val="ru-RU"/>
        </w:rPr>
        <w:t>изменяет</w:t>
      </w:r>
      <w:r w:rsidR="008E3E19" w:rsidRPr="000A7396">
        <w:rPr>
          <w:lang w:val="ru-RU"/>
        </w:rPr>
        <w:t xml:space="preserve"> </w:t>
      </w:r>
      <w:r w:rsidRPr="000A7396">
        <w:rPr>
          <w:lang w:val="ru-RU"/>
        </w:rPr>
        <w:t>давление,</w:t>
      </w:r>
      <w:r w:rsidR="008E3E19" w:rsidRPr="000A7396">
        <w:rPr>
          <w:lang w:val="ru-RU"/>
        </w:rPr>
        <w:t xml:space="preserve"> </w:t>
      </w:r>
      <w:r w:rsidRPr="000A7396">
        <w:rPr>
          <w:lang w:val="ru-RU"/>
        </w:rPr>
        <w:t>создающее</w:t>
      </w:r>
      <w:r w:rsidR="008E3E19" w:rsidRPr="000A7396">
        <w:rPr>
          <w:lang w:val="ru-RU"/>
        </w:rPr>
        <w:t xml:space="preserve"> </w:t>
      </w:r>
      <w:r w:rsidRPr="000A7396">
        <w:rPr>
          <w:lang w:val="ru-RU"/>
        </w:rPr>
        <w:t>тормозные</w:t>
      </w:r>
      <w:r w:rsidR="008E3E19" w:rsidRPr="000A7396">
        <w:rPr>
          <w:lang w:val="ru-RU"/>
        </w:rPr>
        <w:t xml:space="preserve"> </w:t>
      </w:r>
      <w:r w:rsidRPr="000A7396">
        <w:rPr>
          <w:lang w:val="ru-RU"/>
        </w:rPr>
        <w:t>усилия</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колесе</w:t>
      </w:r>
      <w:r w:rsidR="008E3E19" w:rsidRPr="000A7396">
        <w:rPr>
          <w:lang w:val="ru-RU"/>
        </w:rPr>
        <w:t xml:space="preserve"> </w:t>
      </w:r>
      <w:r w:rsidRPr="000A7396">
        <w:rPr>
          <w:lang w:val="ru-RU"/>
        </w:rPr>
        <w:t>(колесах),</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ограничения</w:t>
      </w:r>
      <w:r w:rsidR="008E3E19" w:rsidRPr="000A7396">
        <w:rPr>
          <w:lang w:val="ru-RU"/>
        </w:rPr>
        <w:t xml:space="preserve"> </w:t>
      </w:r>
      <w:r w:rsidRPr="000A7396">
        <w:rPr>
          <w:lang w:val="ru-RU"/>
        </w:rPr>
        <w:t>степени</w:t>
      </w:r>
      <w:r w:rsidR="008E3E19" w:rsidRPr="000A7396">
        <w:rPr>
          <w:lang w:val="ru-RU"/>
        </w:rPr>
        <w:t xml:space="preserve"> </w:t>
      </w:r>
      <w:r w:rsidRPr="000A7396">
        <w:rPr>
          <w:lang w:val="ru-RU"/>
        </w:rPr>
        <w:t>проскальзывания</w:t>
      </w:r>
      <w:r w:rsidR="008E3E19" w:rsidRPr="000A7396">
        <w:rPr>
          <w:lang w:val="ru-RU"/>
        </w:rPr>
        <w:t xml:space="preserve"> </w:t>
      </w:r>
      <w:r w:rsidRPr="000A7396">
        <w:rPr>
          <w:lang w:val="ru-RU"/>
        </w:rPr>
        <w:t>колеса</w:t>
      </w:r>
      <w:r w:rsidR="00CD2276" w:rsidRPr="000A7396">
        <w:rPr>
          <w:lang w:val="ru-RU"/>
        </w:rPr>
        <w:t>.</w:t>
      </w:r>
    </w:p>
    <w:p w:rsidR="00A51BF9" w:rsidRPr="000A7396" w:rsidRDefault="00A51BF9" w:rsidP="000A7396">
      <w:pPr>
        <w:pStyle w:val="para"/>
        <w:rPr>
          <w:lang w:val="ru-RU"/>
        </w:rPr>
      </w:pPr>
      <w:r w:rsidRPr="000A7396">
        <w:rPr>
          <w:lang w:val="ru-RU"/>
        </w:rPr>
        <w:t>2.2</w:t>
      </w:r>
      <w:r w:rsidRPr="000A7396">
        <w:rPr>
          <w:lang w:val="ru-RU"/>
        </w:rPr>
        <w:tab/>
      </w:r>
      <w:r w:rsidR="008E3E19" w:rsidRPr="000A7396">
        <w:rPr>
          <w:lang w:val="ru-RU"/>
        </w:rPr>
        <w:t>«</w:t>
      </w:r>
      <w:r w:rsidRPr="000A7396">
        <w:rPr>
          <w:i/>
          <w:iCs/>
          <w:lang w:val="ru-RU"/>
        </w:rPr>
        <w:t>Официальное</w:t>
      </w:r>
      <w:r w:rsidR="008E3E19" w:rsidRPr="000A7396">
        <w:rPr>
          <w:i/>
          <w:iCs/>
          <w:lang w:val="ru-RU"/>
        </w:rPr>
        <w:t xml:space="preserve"> </w:t>
      </w:r>
      <w:r w:rsidRPr="000A7396">
        <w:rPr>
          <w:i/>
          <w:iCs/>
          <w:lang w:val="ru-RU"/>
        </w:rPr>
        <w:t>утверждение</w:t>
      </w:r>
      <w:r w:rsidR="008E3E19" w:rsidRPr="000A7396">
        <w:rPr>
          <w:i/>
          <w:iCs/>
          <w:lang w:val="ru-RU"/>
        </w:rPr>
        <w:t xml:space="preserve"> </w:t>
      </w:r>
      <w:r w:rsidRPr="000A7396">
        <w:rPr>
          <w:i/>
          <w:iCs/>
          <w:lang w:val="ru-RU"/>
        </w:rPr>
        <w:t>транспортного</w:t>
      </w:r>
      <w:r w:rsidR="008E3E19" w:rsidRPr="000A7396">
        <w:rPr>
          <w:i/>
          <w:iCs/>
          <w:lang w:val="ru-RU"/>
        </w:rPr>
        <w:t xml:space="preserve"> </w:t>
      </w:r>
      <w:r w:rsidRPr="000A7396">
        <w:rPr>
          <w:i/>
          <w:iCs/>
          <w:lang w:val="ru-RU"/>
        </w:rPr>
        <w:t>средства</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официальное</w:t>
      </w:r>
      <w:r w:rsidR="008E3E19" w:rsidRPr="000A7396">
        <w:rPr>
          <w:lang w:val="ru-RU"/>
        </w:rPr>
        <w:t xml:space="preserve"> </w:t>
      </w:r>
      <w:r w:rsidRPr="000A7396">
        <w:rPr>
          <w:lang w:val="ru-RU"/>
        </w:rPr>
        <w:t>утверждение</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отношении</w:t>
      </w:r>
      <w:r w:rsidR="008E3E19" w:rsidRPr="000A7396">
        <w:rPr>
          <w:lang w:val="ru-RU"/>
        </w:rPr>
        <w:t xml:space="preserve"> </w:t>
      </w:r>
      <w:r w:rsidRPr="000A7396">
        <w:rPr>
          <w:lang w:val="ru-RU"/>
        </w:rPr>
        <w:t>торможения</w:t>
      </w:r>
      <w:r w:rsidR="00CD2276" w:rsidRPr="000A7396">
        <w:rPr>
          <w:lang w:val="ru-RU"/>
        </w:rPr>
        <w:t>.</w:t>
      </w:r>
    </w:p>
    <w:p w:rsidR="00A51BF9" w:rsidRPr="000A7396" w:rsidRDefault="00A51BF9" w:rsidP="000A7396">
      <w:pPr>
        <w:pStyle w:val="para"/>
        <w:rPr>
          <w:lang w:val="ru-RU"/>
        </w:rPr>
      </w:pPr>
      <w:r w:rsidRPr="000A7396">
        <w:rPr>
          <w:lang w:val="ru-RU"/>
        </w:rPr>
        <w:t>2.3</w:t>
      </w:r>
      <w:r w:rsidRPr="000A7396">
        <w:rPr>
          <w:lang w:val="ru-RU"/>
        </w:rPr>
        <w:tab/>
      </w:r>
      <w:r w:rsidR="008E3E19" w:rsidRPr="000A7396">
        <w:rPr>
          <w:lang w:val="ru-RU"/>
        </w:rPr>
        <w:t>«</w:t>
      </w:r>
      <w:r w:rsidRPr="000A7396">
        <w:rPr>
          <w:i/>
          <w:iCs/>
          <w:lang w:val="ru-RU"/>
        </w:rPr>
        <w:t>Контрольное</w:t>
      </w:r>
      <w:r w:rsidR="008E3E19" w:rsidRPr="000A7396">
        <w:rPr>
          <w:i/>
          <w:iCs/>
          <w:lang w:val="ru-RU"/>
        </w:rPr>
        <w:t xml:space="preserve"> </w:t>
      </w:r>
      <w:r w:rsidRPr="000A7396">
        <w:rPr>
          <w:i/>
          <w:iCs/>
          <w:lang w:val="ru-RU"/>
        </w:rPr>
        <w:t>испытание</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остановку</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серию</w:t>
      </w:r>
      <w:r w:rsidR="008E3E19" w:rsidRPr="000A7396">
        <w:rPr>
          <w:lang w:val="ru-RU"/>
        </w:rPr>
        <w:t xml:space="preserve"> </w:t>
      </w:r>
      <w:r w:rsidRPr="000A7396">
        <w:rPr>
          <w:lang w:val="ru-RU"/>
        </w:rPr>
        <w:t>остановок,</w:t>
      </w:r>
      <w:r w:rsidR="008E3E19" w:rsidRPr="000A7396">
        <w:rPr>
          <w:lang w:val="ru-RU"/>
        </w:rPr>
        <w:t xml:space="preserve"> </w:t>
      </w:r>
      <w:r w:rsidRPr="000A7396">
        <w:rPr>
          <w:lang w:val="ru-RU"/>
        </w:rPr>
        <w:t>выполняемых</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целью</w:t>
      </w:r>
      <w:r w:rsidR="008E3E19" w:rsidRPr="000A7396">
        <w:rPr>
          <w:lang w:val="ru-RU"/>
        </w:rPr>
        <w:t xml:space="preserve"> </w:t>
      </w:r>
      <w:r w:rsidRPr="000A7396">
        <w:rPr>
          <w:lang w:val="ru-RU"/>
        </w:rPr>
        <w:t>подтверждения</w:t>
      </w:r>
      <w:r w:rsidR="008E3E19" w:rsidRPr="000A7396">
        <w:rPr>
          <w:lang w:val="ru-RU"/>
        </w:rPr>
        <w:t xml:space="preserve"> </w:t>
      </w:r>
      <w:r w:rsidRPr="000A7396">
        <w:rPr>
          <w:lang w:val="ru-RU"/>
        </w:rPr>
        <w:t>эффективности</w:t>
      </w:r>
      <w:r w:rsidR="008E3E19" w:rsidRPr="000A7396">
        <w:rPr>
          <w:lang w:val="ru-RU"/>
        </w:rPr>
        <w:t xml:space="preserve"> </w:t>
      </w:r>
      <w:r w:rsidRPr="000A7396">
        <w:rPr>
          <w:lang w:val="ru-RU"/>
        </w:rPr>
        <w:t>торможения</w:t>
      </w:r>
      <w:r w:rsidR="008E3E19" w:rsidRPr="000A7396">
        <w:rPr>
          <w:lang w:val="ru-RU"/>
        </w:rPr>
        <w:t xml:space="preserve"> </w:t>
      </w:r>
      <w:r w:rsidRPr="000A7396">
        <w:rPr>
          <w:lang w:val="ru-RU"/>
        </w:rPr>
        <w:t>до</w:t>
      </w:r>
      <w:r w:rsidR="008E3E19" w:rsidRPr="000A7396">
        <w:rPr>
          <w:lang w:val="ru-RU"/>
        </w:rPr>
        <w:t xml:space="preserve"> </w:t>
      </w:r>
      <w:r w:rsidRPr="000A7396">
        <w:rPr>
          <w:lang w:val="ru-RU"/>
        </w:rPr>
        <w:t>такого</w:t>
      </w:r>
      <w:r w:rsidR="008E3E19" w:rsidRPr="000A7396">
        <w:rPr>
          <w:lang w:val="ru-RU"/>
        </w:rPr>
        <w:t xml:space="preserve"> </w:t>
      </w:r>
      <w:r w:rsidRPr="000A7396">
        <w:rPr>
          <w:lang w:val="ru-RU"/>
        </w:rPr>
        <w:t>последующего</w:t>
      </w:r>
      <w:r w:rsidR="008E3E19" w:rsidRPr="000A7396">
        <w:rPr>
          <w:lang w:val="ru-RU"/>
        </w:rPr>
        <w:t xml:space="preserve"> </w:t>
      </w:r>
      <w:r w:rsidRPr="000A7396">
        <w:rPr>
          <w:lang w:val="ru-RU"/>
        </w:rPr>
        <w:t>испытания,</w:t>
      </w:r>
      <w:r w:rsidR="008E3E19" w:rsidRPr="000A7396">
        <w:rPr>
          <w:lang w:val="ru-RU"/>
        </w:rPr>
        <w:t xml:space="preserve"> </w:t>
      </w:r>
      <w:r w:rsidRPr="000A7396">
        <w:rPr>
          <w:lang w:val="ru-RU"/>
        </w:rPr>
        <w:t>как</w:t>
      </w:r>
      <w:r w:rsidR="008E3E19" w:rsidRPr="000A7396">
        <w:rPr>
          <w:lang w:val="ru-RU"/>
        </w:rPr>
        <w:t xml:space="preserve"> </w:t>
      </w:r>
      <w:r w:rsidRPr="000A7396">
        <w:rPr>
          <w:lang w:val="ru-RU"/>
        </w:rPr>
        <w:t>процедура</w:t>
      </w:r>
      <w:r w:rsidR="008E3E19" w:rsidRPr="000A7396">
        <w:rPr>
          <w:lang w:val="ru-RU"/>
        </w:rPr>
        <w:t xml:space="preserve"> </w:t>
      </w:r>
      <w:r w:rsidRPr="000A7396">
        <w:rPr>
          <w:lang w:val="ru-RU"/>
        </w:rPr>
        <w:t>разогрева</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испытание</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влажными</w:t>
      </w:r>
      <w:r w:rsidR="008E3E19" w:rsidRPr="000A7396">
        <w:rPr>
          <w:lang w:val="ru-RU"/>
        </w:rPr>
        <w:t xml:space="preserve"> </w:t>
      </w:r>
      <w:r w:rsidRPr="000A7396">
        <w:rPr>
          <w:lang w:val="ru-RU"/>
        </w:rPr>
        <w:t>тормозами.</w:t>
      </w:r>
    </w:p>
    <w:p w:rsidR="00A51BF9" w:rsidRPr="000A7396" w:rsidRDefault="00A51BF9" w:rsidP="000A7396">
      <w:pPr>
        <w:pStyle w:val="para"/>
        <w:rPr>
          <w:lang w:val="ru-RU"/>
        </w:rPr>
      </w:pPr>
      <w:r w:rsidRPr="000A7396">
        <w:rPr>
          <w:lang w:val="ru-RU"/>
        </w:rPr>
        <w:t>2.4</w:t>
      </w:r>
      <w:r w:rsidRPr="000A7396">
        <w:rPr>
          <w:lang w:val="ru-RU"/>
        </w:rPr>
        <w:tab/>
      </w:r>
      <w:r w:rsidR="008E3E19" w:rsidRPr="000A7396">
        <w:rPr>
          <w:lang w:val="ru-RU"/>
        </w:rPr>
        <w:t>«</w:t>
      </w:r>
      <w:r w:rsidRPr="000A7396">
        <w:rPr>
          <w:i/>
          <w:iCs/>
          <w:lang w:val="ru-RU"/>
        </w:rPr>
        <w:t>Тормоз</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те</w:t>
      </w:r>
      <w:r w:rsidR="008E3E19" w:rsidRPr="000A7396">
        <w:rPr>
          <w:lang w:val="ru-RU"/>
        </w:rPr>
        <w:t xml:space="preserve"> </w:t>
      </w:r>
      <w:r w:rsidRPr="000A7396">
        <w:rPr>
          <w:lang w:val="ru-RU"/>
        </w:rPr>
        <w:t>части</w:t>
      </w:r>
      <w:r w:rsidR="008E3E19" w:rsidRPr="000A7396">
        <w:rPr>
          <w:lang w:val="ru-RU"/>
        </w:rPr>
        <w:t xml:space="preserve"> </w:t>
      </w:r>
      <w:r w:rsidRPr="000A7396">
        <w:rPr>
          <w:lang w:val="ru-RU"/>
        </w:rPr>
        <w:t>тормозной</w:t>
      </w:r>
      <w:r w:rsidR="008E3E19" w:rsidRPr="000A7396">
        <w:rPr>
          <w:lang w:val="ru-RU"/>
        </w:rPr>
        <w:t xml:space="preserve"> </w:t>
      </w:r>
      <w:r w:rsidRPr="000A7396">
        <w:rPr>
          <w:lang w:val="ru-RU"/>
        </w:rPr>
        <w:t>системы,</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которых</w:t>
      </w:r>
      <w:r w:rsidR="008E3E19" w:rsidRPr="000A7396">
        <w:rPr>
          <w:lang w:val="ru-RU"/>
        </w:rPr>
        <w:t xml:space="preserve"> </w:t>
      </w:r>
      <w:r w:rsidRPr="000A7396">
        <w:rPr>
          <w:lang w:val="ru-RU"/>
        </w:rPr>
        <w:t>возникают</w:t>
      </w:r>
      <w:r w:rsidR="008E3E19" w:rsidRPr="000A7396">
        <w:rPr>
          <w:lang w:val="ru-RU"/>
        </w:rPr>
        <w:t xml:space="preserve"> </w:t>
      </w:r>
      <w:r w:rsidRPr="000A7396">
        <w:rPr>
          <w:lang w:val="ru-RU"/>
        </w:rPr>
        <w:t>силы,</w:t>
      </w:r>
      <w:r w:rsidR="008E3E19" w:rsidRPr="000A7396">
        <w:rPr>
          <w:lang w:val="ru-RU"/>
        </w:rPr>
        <w:t xml:space="preserve"> </w:t>
      </w:r>
      <w:r w:rsidRPr="000A7396">
        <w:rPr>
          <w:lang w:val="ru-RU"/>
        </w:rPr>
        <w:t>противодействующие</w:t>
      </w:r>
      <w:r w:rsidR="008E3E19" w:rsidRPr="000A7396">
        <w:rPr>
          <w:lang w:val="ru-RU"/>
        </w:rPr>
        <w:t xml:space="preserve"> </w:t>
      </w:r>
      <w:r w:rsidRPr="000A7396">
        <w:rPr>
          <w:lang w:val="ru-RU"/>
        </w:rPr>
        <w:t>движению</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p>
    <w:p w:rsidR="00A51BF9" w:rsidRPr="000A7396" w:rsidRDefault="00A51BF9" w:rsidP="000A7396">
      <w:pPr>
        <w:pStyle w:val="para"/>
        <w:rPr>
          <w:lang w:val="ru-RU"/>
        </w:rPr>
      </w:pPr>
      <w:r w:rsidRPr="000A7396">
        <w:rPr>
          <w:lang w:val="ru-RU"/>
        </w:rPr>
        <w:t>2.5</w:t>
      </w:r>
      <w:r w:rsidRPr="000A7396">
        <w:rPr>
          <w:lang w:val="ru-RU"/>
        </w:rPr>
        <w:tab/>
      </w:r>
      <w:r w:rsidR="008E3E19" w:rsidRPr="000A7396">
        <w:rPr>
          <w:lang w:val="ru-RU"/>
        </w:rPr>
        <w:t>«</w:t>
      </w:r>
      <w:r w:rsidRPr="000A7396">
        <w:rPr>
          <w:i/>
          <w:iCs/>
          <w:lang w:val="ru-RU"/>
        </w:rPr>
        <w:t>Тормозная</w:t>
      </w:r>
      <w:r w:rsidR="008E3E19" w:rsidRPr="000A7396">
        <w:rPr>
          <w:i/>
          <w:iCs/>
          <w:lang w:val="ru-RU"/>
        </w:rPr>
        <w:t xml:space="preserve"> </w:t>
      </w:r>
      <w:r w:rsidRPr="000A7396">
        <w:rPr>
          <w:i/>
          <w:iCs/>
          <w:lang w:val="ru-RU"/>
        </w:rPr>
        <w:t>система</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совокупность</w:t>
      </w:r>
      <w:r w:rsidR="008E3E19" w:rsidRPr="000A7396">
        <w:rPr>
          <w:lang w:val="ru-RU"/>
        </w:rPr>
        <w:t xml:space="preserve"> </w:t>
      </w:r>
      <w:r w:rsidRPr="000A7396">
        <w:rPr>
          <w:lang w:val="ru-RU"/>
        </w:rPr>
        <w:t>частей,</w:t>
      </w:r>
      <w:r w:rsidR="008E3E19" w:rsidRPr="000A7396">
        <w:rPr>
          <w:lang w:val="ru-RU"/>
        </w:rPr>
        <w:t xml:space="preserve"> </w:t>
      </w:r>
      <w:r w:rsidRPr="000A7396">
        <w:rPr>
          <w:lang w:val="ru-RU"/>
        </w:rPr>
        <w:t>состоящую</w:t>
      </w:r>
      <w:r w:rsidR="008E3E19" w:rsidRPr="000A7396">
        <w:rPr>
          <w:lang w:val="ru-RU"/>
        </w:rPr>
        <w:t xml:space="preserve"> </w:t>
      </w:r>
      <w:r w:rsidRPr="000A7396">
        <w:rPr>
          <w:lang w:val="ru-RU"/>
        </w:rPr>
        <w:t>из</w:t>
      </w:r>
      <w:r w:rsidR="008E3E19" w:rsidRPr="000A7396">
        <w:rPr>
          <w:lang w:val="ru-RU"/>
        </w:rPr>
        <w:t xml:space="preserve"> </w:t>
      </w:r>
      <w:r w:rsidRPr="000A7396">
        <w:rPr>
          <w:lang w:val="ru-RU"/>
        </w:rPr>
        <w:t>органа</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привода</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но</w:t>
      </w:r>
      <w:r w:rsidR="008E3E19" w:rsidRPr="000A7396">
        <w:rPr>
          <w:lang w:val="ru-RU"/>
        </w:rPr>
        <w:t xml:space="preserve"> </w:t>
      </w:r>
      <w:r w:rsidRPr="000A7396">
        <w:rPr>
          <w:lang w:val="ru-RU"/>
        </w:rPr>
        <w:t>исключающую</w:t>
      </w:r>
      <w:r w:rsidR="008E3E19" w:rsidRPr="000A7396">
        <w:rPr>
          <w:lang w:val="ru-RU"/>
        </w:rPr>
        <w:t xml:space="preserve"> </w:t>
      </w:r>
      <w:r w:rsidRPr="000A7396">
        <w:rPr>
          <w:lang w:val="ru-RU"/>
        </w:rPr>
        <w:t>двигатель,</w:t>
      </w:r>
      <w:r w:rsidR="008E3E19" w:rsidRPr="000A7396">
        <w:rPr>
          <w:lang w:val="ru-RU"/>
        </w:rPr>
        <w:t xml:space="preserve"> </w:t>
      </w:r>
      <w:r w:rsidRPr="000A7396">
        <w:rPr>
          <w:lang w:val="ru-RU"/>
        </w:rPr>
        <w:t>которая</w:t>
      </w:r>
      <w:r w:rsidR="008E3E19" w:rsidRPr="000A7396">
        <w:rPr>
          <w:lang w:val="ru-RU"/>
        </w:rPr>
        <w:t xml:space="preserve"> </w:t>
      </w:r>
      <w:r w:rsidRPr="000A7396">
        <w:rPr>
          <w:lang w:val="ru-RU"/>
        </w:rPr>
        <w:t>предназначена</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постепенного</w:t>
      </w:r>
      <w:r w:rsidR="008E3E19" w:rsidRPr="000A7396">
        <w:rPr>
          <w:lang w:val="ru-RU"/>
        </w:rPr>
        <w:t xml:space="preserve"> </w:t>
      </w:r>
      <w:r w:rsidRPr="000A7396">
        <w:rPr>
          <w:lang w:val="ru-RU"/>
        </w:rPr>
        <w:t>снижения</w:t>
      </w:r>
      <w:r w:rsidR="008E3E19" w:rsidRPr="000A7396">
        <w:rPr>
          <w:lang w:val="ru-RU"/>
        </w:rPr>
        <w:t xml:space="preserve"> </w:t>
      </w:r>
      <w:r w:rsidRPr="000A7396">
        <w:rPr>
          <w:lang w:val="ru-RU"/>
        </w:rPr>
        <w:t>скорости</w:t>
      </w:r>
      <w:r w:rsidR="008E3E19" w:rsidRPr="000A7396">
        <w:rPr>
          <w:lang w:val="ru-RU"/>
        </w:rPr>
        <w:t xml:space="preserve"> </w:t>
      </w:r>
      <w:r w:rsidRPr="000A7396">
        <w:rPr>
          <w:lang w:val="ru-RU"/>
        </w:rPr>
        <w:t>движущегося</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его</w:t>
      </w:r>
      <w:r w:rsidR="008E3E19" w:rsidRPr="000A7396">
        <w:rPr>
          <w:lang w:val="ru-RU"/>
        </w:rPr>
        <w:t xml:space="preserve"> </w:t>
      </w:r>
      <w:r w:rsidRPr="000A7396">
        <w:rPr>
          <w:lang w:val="ru-RU"/>
        </w:rPr>
        <w:t>остановки</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удерживания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неподвижном</w:t>
      </w:r>
      <w:r w:rsidR="008E3E19" w:rsidRPr="000A7396">
        <w:rPr>
          <w:lang w:val="ru-RU"/>
        </w:rPr>
        <w:t xml:space="preserve"> </w:t>
      </w:r>
      <w:r w:rsidRPr="000A7396">
        <w:rPr>
          <w:lang w:val="ru-RU"/>
        </w:rPr>
        <w:t>положении</w:t>
      </w:r>
      <w:r w:rsidR="008E3E19" w:rsidRPr="000A7396">
        <w:rPr>
          <w:lang w:val="ru-RU"/>
        </w:rPr>
        <w:t xml:space="preserve"> </w:t>
      </w:r>
      <w:r w:rsidRPr="000A7396">
        <w:rPr>
          <w:lang w:val="ru-RU"/>
        </w:rPr>
        <w:t>после</w:t>
      </w:r>
      <w:r w:rsidR="008E3E19" w:rsidRPr="000A7396">
        <w:rPr>
          <w:lang w:val="ru-RU"/>
        </w:rPr>
        <w:t xml:space="preserve"> </w:t>
      </w:r>
      <w:r w:rsidRPr="000A7396">
        <w:rPr>
          <w:lang w:val="ru-RU"/>
        </w:rPr>
        <w:t>остановки.</w:t>
      </w:r>
    </w:p>
    <w:p w:rsidR="00A51BF9" w:rsidRPr="000A7396" w:rsidRDefault="00A51BF9" w:rsidP="000A7396">
      <w:pPr>
        <w:pStyle w:val="para"/>
        <w:rPr>
          <w:lang w:val="ru-RU"/>
        </w:rPr>
      </w:pPr>
      <w:r w:rsidRPr="000A7396">
        <w:rPr>
          <w:lang w:val="ru-RU"/>
        </w:rPr>
        <w:t>2.6</w:t>
      </w:r>
      <w:r w:rsidRPr="000A7396">
        <w:rPr>
          <w:lang w:val="ru-RU"/>
        </w:rPr>
        <w:tab/>
      </w:r>
      <w:r w:rsidR="008E3E19" w:rsidRPr="000A7396">
        <w:rPr>
          <w:lang w:val="ru-RU"/>
        </w:rPr>
        <w:t>«</w:t>
      </w:r>
      <w:r w:rsidRPr="000A7396">
        <w:rPr>
          <w:i/>
          <w:iCs/>
          <w:lang w:val="ru-RU"/>
        </w:rPr>
        <w:t>Комбинированная</w:t>
      </w:r>
      <w:r w:rsidR="008E3E19" w:rsidRPr="000A7396">
        <w:rPr>
          <w:i/>
          <w:iCs/>
          <w:lang w:val="ru-RU"/>
        </w:rPr>
        <w:t xml:space="preserve"> </w:t>
      </w:r>
      <w:r w:rsidRPr="000A7396">
        <w:rPr>
          <w:i/>
          <w:iCs/>
          <w:lang w:val="ru-RU"/>
        </w:rPr>
        <w:t>тормозная</w:t>
      </w:r>
      <w:r w:rsidR="008E3E19" w:rsidRPr="000A7396">
        <w:rPr>
          <w:i/>
          <w:iCs/>
          <w:lang w:val="ru-RU"/>
        </w:rPr>
        <w:t xml:space="preserve"> </w:t>
      </w:r>
      <w:r w:rsidRPr="000A7396">
        <w:rPr>
          <w:i/>
          <w:iCs/>
          <w:lang w:val="ru-RU"/>
        </w:rPr>
        <w:t>система</w:t>
      </w:r>
      <w:r w:rsidR="008E3E19" w:rsidRPr="000A7396">
        <w:rPr>
          <w:i/>
          <w:iCs/>
          <w:lang w:val="ru-RU"/>
        </w:rPr>
        <w:t xml:space="preserve"> </w:t>
      </w:r>
      <w:r w:rsidRPr="000A7396">
        <w:rPr>
          <w:i/>
          <w:iCs/>
          <w:lang w:val="ru-RU"/>
        </w:rPr>
        <w:t>(КТС)</w:t>
      </w:r>
      <w:r w:rsidR="008E3E19" w:rsidRPr="000A7396">
        <w:rPr>
          <w:lang w:val="ru-RU"/>
        </w:rPr>
        <w:t xml:space="preserve">» </w:t>
      </w:r>
      <w:r w:rsidRPr="000A7396">
        <w:rPr>
          <w:lang w:val="ru-RU"/>
        </w:rPr>
        <w:t>означает:</w:t>
      </w:r>
    </w:p>
    <w:p w:rsidR="00A51BF9" w:rsidRPr="000A7396" w:rsidRDefault="00A51BF9" w:rsidP="000A7396">
      <w:pPr>
        <w:tabs>
          <w:tab w:val="left" w:pos="2268"/>
          <w:tab w:val="left" w:pos="2835"/>
          <w:tab w:val="left" w:pos="3402"/>
          <w:tab w:val="left" w:pos="3969"/>
        </w:tabs>
        <w:spacing w:after="120"/>
        <w:ind w:left="2268" w:right="1134" w:hanging="1134"/>
        <w:jc w:val="both"/>
        <w:rPr>
          <w:iCs/>
        </w:rPr>
      </w:pPr>
      <w:r w:rsidRPr="000A7396">
        <w:tab/>
        <w:t>для</w:t>
      </w:r>
      <w:r w:rsidR="008E3E19" w:rsidRPr="000A7396">
        <w:t xml:space="preserve"> </w:t>
      </w:r>
      <w:r w:rsidRPr="000A7396">
        <w:t>транспортных</w:t>
      </w:r>
      <w:r w:rsidR="008E3E19" w:rsidRPr="000A7396">
        <w:t xml:space="preserve"> </w:t>
      </w:r>
      <w:r w:rsidRPr="000A7396">
        <w:t>средств</w:t>
      </w:r>
      <w:r w:rsidR="008E3E19" w:rsidRPr="000A7396">
        <w:t xml:space="preserve"> </w:t>
      </w:r>
      <w:r w:rsidRPr="000A7396">
        <w:t>категорий</w:t>
      </w:r>
      <w:r w:rsidR="008E3E19" w:rsidRPr="000A7396">
        <w:t xml:space="preserve"> </w:t>
      </w:r>
      <w:r w:rsidRPr="000A7396">
        <w:t>L</w:t>
      </w:r>
      <w:r w:rsidRPr="000A7396">
        <w:rPr>
          <w:vertAlign w:val="subscript"/>
        </w:rPr>
        <w:t>1</w:t>
      </w:r>
      <w:r w:rsidR="008E3E19" w:rsidRPr="000A7396">
        <w:rPr>
          <w:vertAlign w:val="subscript"/>
        </w:rPr>
        <w:t xml:space="preserve"> </w:t>
      </w:r>
      <w:r w:rsidRPr="000A7396">
        <w:t>и</w:t>
      </w:r>
      <w:r w:rsidR="008E3E19" w:rsidRPr="000A7396">
        <w:t xml:space="preserve"> </w:t>
      </w:r>
      <w:r w:rsidRPr="000A7396">
        <w:t>L</w:t>
      </w:r>
      <w:r w:rsidRPr="000A7396">
        <w:rPr>
          <w:vertAlign w:val="subscript"/>
        </w:rPr>
        <w:t>3</w:t>
      </w:r>
      <w:r w:rsidR="008E3E19" w:rsidRPr="006552CD">
        <w:t xml:space="preserve"> </w:t>
      </w:r>
      <w:r w:rsidRPr="000A7396">
        <w:t>–</w:t>
      </w:r>
      <w:r w:rsidR="008E3E19" w:rsidRPr="000A7396">
        <w:t xml:space="preserve"> </w:t>
      </w:r>
      <w:r w:rsidRPr="000A7396">
        <w:t>систему</w:t>
      </w:r>
      <w:r w:rsidR="008E3E19" w:rsidRPr="000A7396">
        <w:t xml:space="preserve"> </w:t>
      </w:r>
      <w:r w:rsidRPr="000A7396">
        <w:t>рабочего</w:t>
      </w:r>
      <w:r w:rsidR="008E3E19" w:rsidRPr="000A7396">
        <w:t xml:space="preserve"> </w:t>
      </w:r>
      <w:r w:rsidRPr="000A7396">
        <w:t>тормоза,</w:t>
      </w:r>
      <w:r w:rsidR="008E3E19" w:rsidRPr="000A7396">
        <w:t xml:space="preserve"> </w:t>
      </w:r>
      <w:r w:rsidRPr="000A7396">
        <w:t>в</w:t>
      </w:r>
      <w:r w:rsidR="008E3E19" w:rsidRPr="000A7396">
        <w:t xml:space="preserve"> </w:t>
      </w:r>
      <w:r w:rsidRPr="000A7396">
        <w:t>которой</w:t>
      </w:r>
      <w:r w:rsidR="008E3E19" w:rsidRPr="000A7396">
        <w:t xml:space="preserve"> </w:t>
      </w:r>
      <w:r w:rsidRPr="000A7396">
        <w:t>не</w:t>
      </w:r>
      <w:r w:rsidR="008E3E19" w:rsidRPr="000A7396">
        <w:t xml:space="preserve"> </w:t>
      </w:r>
      <w:r w:rsidRPr="000A7396">
        <w:t>менее</w:t>
      </w:r>
      <w:r w:rsidR="008E3E19" w:rsidRPr="000A7396">
        <w:t xml:space="preserve"> </w:t>
      </w:r>
      <w:r w:rsidRPr="000A7396">
        <w:t>двух</w:t>
      </w:r>
      <w:r w:rsidR="008E3E19" w:rsidRPr="000A7396">
        <w:t xml:space="preserve"> </w:t>
      </w:r>
      <w:r w:rsidRPr="000A7396">
        <w:t>тормозов</w:t>
      </w:r>
      <w:r w:rsidR="008E3E19" w:rsidRPr="000A7396">
        <w:t xml:space="preserve"> </w:t>
      </w:r>
      <w:r w:rsidRPr="000A7396">
        <w:t>на</w:t>
      </w:r>
      <w:r w:rsidR="008E3E19" w:rsidRPr="000A7396">
        <w:t xml:space="preserve"> </w:t>
      </w:r>
      <w:r w:rsidRPr="000A7396">
        <w:t>разных</w:t>
      </w:r>
      <w:r w:rsidR="008E3E19" w:rsidRPr="000A7396">
        <w:t xml:space="preserve"> </w:t>
      </w:r>
      <w:r w:rsidRPr="000A7396">
        <w:t>колесах</w:t>
      </w:r>
      <w:r w:rsidR="008E3E19" w:rsidRPr="000A7396">
        <w:t xml:space="preserve"> </w:t>
      </w:r>
      <w:r w:rsidRPr="000A7396">
        <w:t>приводятся</w:t>
      </w:r>
      <w:r w:rsidR="008E3E19" w:rsidRPr="000A7396">
        <w:t xml:space="preserve"> </w:t>
      </w:r>
      <w:r w:rsidRPr="000A7396">
        <w:t>в</w:t>
      </w:r>
      <w:r w:rsidR="008E3E19" w:rsidRPr="000A7396">
        <w:t xml:space="preserve"> </w:t>
      </w:r>
      <w:r w:rsidRPr="000A7396">
        <w:t>действие</w:t>
      </w:r>
      <w:r w:rsidR="008E3E19" w:rsidRPr="000A7396">
        <w:t xml:space="preserve"> </w:t>
      </w:r>
      <w:r w:rsidRPr="000A7396">
        <w:t>с</w:t>
      </w:r>
      <w:r w:rsidR="008E3E19" w:rsidRPr="000A7396">
        <w:t xml:space="preserve"> </w:t>
      </w:r>
      <w:r w:rsidRPr="000A7396">
        <w:t>помощью</w:t>
      </w:r>
      <w:r w:rsidR="008E3E19" w:rsidRPr="000A7396">
        <w:t xml:space="preserve"> </w:t>
      </w:r>
      <w:r w:rsidRPr="000A7396">
        <w:t>единого</w:t>
      </w:r>
      <w:r w:rsidR="008E3E19" w:rsidRPr="000A7396">
        <w:t xml:space="preserve"> </w:t>
      </w:r>
      <w:r w:rsidRPr="000A7396">
        <w:t>органа</w:t>
      </w:r>
      <w:r w:rsidR="008E3E19" w:rsidRPr="000A7396">
        <w:t xml:space="preserve"> </w:t>
      </w:r>
      <w:r w:rsidRPr="000A7396">
        <w:t>управления;</w:t>
      </w:r>
    </w:p>
    <w:p w:rsidR="00A51BF9" w:rsidRPr="000A7396" w:rsidRDefault="00A51BF9" w:rsidP="000A7396">
      <w:pPr>
        <w:tabs>
          <w:tab w:val="left" w:pos="2268"/>
          <w:tab w:val="left" w:pos="2835"/>
          <w:tab w:val="left" w:pos="3402"/>
          <w:tab w:val="left" w:pos="3969"/>
        </w:tabs>
        <w:spacing w:after="120"/>
        <w:ind w:left="2268" w:right="1134" w:hanging="1134"/>
        <w:jc w:val="both"/>
        <w:rPr>
          <w:iCs/>
        </w:rPr>
      </w:pPr>
      <w:r w:rsidRPr="000A7396">
        <w:tab/>
        <w:t>для</w:t>
      </w:r>
      <w:r w:rsidR="008E3E19" w:rsidRPr="000A7396">
        <w:t xml:space="preserve"> </w:t>
      </w:r>
      <w:r w:rsidRPr="000A7396">
        <w:t>транспортных</w:t>
      </w:r>
      <w:r w:rsidR="008E3E19" w:rsidRPr="000A7396">
        <w:t xml:space="preserve"> </w:t>
      </w:r>
      <w:r w:rsidRPr="000A7396">
        <w:t>средств</w:t>
      </w:r>
      <w:r w:rsidR="008E3E19" w:rsidRPr="000A7396">
        <w:t xml:space="preserve"> </w:t>
      </w:r>
      <w:r w:rsidRPr="000A7396">
        <w:t>категорий</w:t>
      </w:r>
      <w:r w:rsidR="008E3E19" w:rsidRPr="000A7396">
        <w:t xml:space="preserve"> </w:t>
      </w:r>
      <w:r w:rsidRPr="000A7396">
        <w:t>L</w:t>
      </w:r>
      <w:r w:rsidRPr="000A7396">
        <w:rPr>
          <w:vertAlign w:val="subscript"/>
        </w:rPr>
        <w:t>2</w:t>
      </w:r>
      <w:r w:rsidRPr="000A7396">
        <w:t>,</w:t>
      </w:r>
      <w:r w:rsidR="008E3E19" w:rsidRPr="000A7396">
        <w:t xml:space="preserve"> </w:t>
      </w:r>
      <w:r w:rsidRPr="000A7396">
        <w:t>L</w:t>
      </w:r>
      <w:r w:rsidRPr="000A7396">
        <w:rPr>
          <w:vertAlign w:val="subscript"/>
        </w:rPr>
        <w:t>5</w:t>
      </w:r>
      <w:r w:rsidRPr="000A7396">
        <w:t>,</w:t>
      </w:r>
      <w:r w:rsidR="008E3E19" w:rsidRPr="000A7396">
        <w:t xml:space="preserve"> </w:t>
      </w:r>
      <w:r w:rsidRPr="000A7396">
        <w:t>L</w:t>
      </w:r>
      <w:r w:rsidRPr="000A7396">
        <w:rPr>
          <w:vertAlign w:val="subscript"/>
        </w:rPr>
        <w:t>6</w:t>
      </w:r>
      <w:r w:rsidR="008E3E19" w:rsidRPr="000A7396">
        <w:t xml:space="preserve"> </w:t>
      </w:r>
      <w:r w:rsidRPr="000A7396">
        <w:t>и</w:t>
      </w:r>
      <w:r w:rsidR="008E3E19" w:rsidRPr="000A7396">
        <w:t xml:space="preserve"> </w:t>
      </w:r>
      <w:r w:rsidRPr="000A7396">
        <w:t>L</w:t>
      </w:r>
      <w:r w:rsidRPr="000A7396">
        <w:rPr>
          <w:vertAlign w:val="subscript"/>
        </w:rPr>
        <w:t>7</w:t>
      </w:r>
      <w:r w:rsidR="008E3E19" w:rsidRPr="000A7396">
        <w:t xml:space="preserve"> </w:t>
      </w:r>
      <w:r w:rsidRPr="000A7396">
        <w:t>–</w:t>
      </w:r>
      <w:r w:rsidR="008E3E19" w:rsidRPr="000A7396">
        <w:t xml:space="preserve"> </w:t>
      </w:r>
      <w:r w:rsidRPr="000A7396">
        <w:t>систему</w:t>
      </w:r>
      <w:r w:rsidR="008E3E19" w:rsidRPr="000A7396">
        <w:t xml:space="preserve"> </w:t>
      </w:r>
      <w:r w:rsidRPr="000A7396">
        <w:t>рабочего</w:t>
      </w:r>
      <w:r w:rsidR="008E3E19" w:rsidRPr="000A7396">
        <w:t xml:space="preserve"> </w:t>
      </w:r>
      <w:r w:rsidRPr="000A7396">
        <w:t>тормоза,</w:t>
      </w:r>
      <w:r w:rsidR="008E3E19" w:rsidRPr="000A7396">
        <w:t xml:space="preserve"> </w:t>
      </w:r>
      <w:r w:rsidRPr="000A7396">
        <w:t>в</w:t>
      </w:r>
      <w:r w:rsidR="008E3E19" w:rsidRPr="000A7396">
        <w:t xml:space="preserve"> </w:t>
      </w:r>
      <w:r w:rsidRPr="000A7396">
        <w:t>которой</w:t>
      </w:r>
      <w:r w:rsidR="008E3E19" w:rsidRPr="000A7396">
        <w:t xml:space="preserve"> </w:t>
      </w:r>
      <w:r w:rsidRPr="000A7396">
        <w:t>тормоза</w:t>
      </w:r>
      <w:r w:rsidR="008E3E19" w:rsidRPr="000A7396">
        <w:t xml:space="preserve"> </w:t>
      </w:r>
      <w:r w:rsidRPr="000A7396">
        <w:t>на</w:t>
      </w:r>
      <w:r w:rsidR="008E3E19" w:rsidRPr="000A7396">
        <w:t xml:space="preserve"> </w:t>
      </w:r>
      <w:r w:rsidRPr="000A7396">
        <w:t>всех</w:t>
      </w:r>
      <w:r w:rsidR="008E3E19" w:rsidRPr="000A7396">
        <w:t xml:space="preserve"> </w:t>
      </w:r>
      <w:r w:rsidRPr="000A7396">
        <w:t>колесах</w:t>
      </w:r>
      <w:r w:rsidR="008E3E19" w:rsidRPr="000A7396">
        <w:t xml:space="preserve"> </w:t>
      </w:r>
      <w:r w:rsidRPr="000A7396">
        <w:t>приводятся</w:t>
      </w:r>
      <w:r w:rsidR="008E3E19" w:rsidRPr="000A7396">
        <w:t xml:space="preserve"> </w:t>
      </w:r>
      <w:r w:rsidRPr="000A7396">
        <w:t>в</w:t>
      </w:r>
      <w:r w:rsidR="008E3E19" w:rsidRPr="000A7396">
        <w:t xml:space="preserve"> </w:t>
      </w:r>
      <w:r w:rsidRPr="000A7396">
        <w:t>действие</w:t>
      </w:r>
      <w:r w:rsidR="008E3E19" w:rsidRPr="000A7396">
        <w:t xml:space="preserve"> </w:t>
      </w:r>
      <w:r w:rsidRPr="000A7396">
        <w:t>с</w:t>
      </w:r>
      <w:r w:rsidR="008E3E19" w:rsidRPr="000A7396">
        <w:t xml:space="preserve"> </w:t>
      </w:r>
      <w:r w:rsidRPr="000A7396">
        <w:t>помощью</w:t>
      </w:r>
      <w:r w:rsidR="008E3E19" w:rsidRPr="000A7396">
        <w:t xml:space="preserve"> </w:t>
      </w:r>
      <w:r w:rsidRPr="000A7396">
        <w:t>единого</w:t>
      </w:r>
      <w:r w:rsidR="008E3E19" w:rsidRPr="000A7396">
        <w:t xml:space="preserve"> </w:t>
      </w:r>
      <w:r w:rsidRPr="000A7396">
        <w:t>органа</w:t>
      </w:r>
      <w:r w:rsidR="008E3E19" w:rsidRPr="000A7396">
        <w:t xml:space="preserve"> </w:t>
      </w:r>
      <w:r w:rsidRPr="000A7396">
        <w:t>управления;</w:t>
      </w:r>
    </w:p>
    <w:p w:rsidR="00A51BF9" w:rsidRPr="000A7396" w:rsidRDefault="00A51BF9" w:rsidP="000A7396">
      <w:pPr>
        <w:pStyle w:val="para"/>
        <w:rPr>
          <w:lang w:val="ru-RU"/>
        </w:rPr>
      </w:pPr>
      <w:r w:rsidRPr="000A7396">
        <w:rPr>
          <w:lang w:val="ru-RU"/>
        </w:rPr>
        <w:tab/>
        <w:t>для</w:t>
      </w:r>
      <w:r w:rsidR="008E3E19" w:rsidRPr="000A7396">
        <w:rPr>
          <w:lang w:val="ru-RU"/>
        </w:rPr>
        <w:t xml:space="preserve"> </w:t>
      </w:r>
      <w:r w:rsidRPr="000A7396">
        <w:rPr>
          <w:lang w:val="ru-RU"/>
        </w:rPr>
        <w:t>транспортных</w:t>
      </w:r>
      <w:r w:rsidR="008E3E19" w:rsidRPr="000A7396">
        <w:rPr>
          <w:lang w:val="ru-RU"/>
        </w:rPr>
        <w:t xml:space="preserve"> </w:t>
      </w:r>
      <w:r w:rsidRPr="000A7396">
        <w:rPr>
          <w:lang w:val="ru-RU"/>
        </w:rPr>
        <w:t>средств</w:t>
      </w:r>
      <w:r w:rsidR="008E3E19" w:rsidRPr="000A7396">
        <w:rPr>
          <w:lang w:val="ru-RU"/>
        </w:rPr>
        <w:t xml:space="preserve"> </w:t>
      </w:r>
      <w:r w:rsidRPr="000A7396">
        <w:rPr>
          <w:lang w:val="ru-RU"/>
        </w:rPr>
        <w:t>категории</w:t>
      </w:r>
      <w:r w:rsidR="008E3E19" w:rsidRPr="000A7396">
        <w:rPr>
          <w:lang w:val="ru-RU"/>
        </w:rPr>
        <w:t xml:space="preserve"> </w:t>
      </w:r>
      <w:r w:rsidRPr="000A7396">
        <w:t>L</w:t>
      </w:r>
      <w:r w:rsidRPr="000A7396">
        <w:rPr>
          <w:vertAlign w:val="subscript"/>
          <w:lang w:val="ru-RU"/>
        </w:rPr>
        <w:t>4</w:t>
      </w:r>
      <w:r w:rsidR="008E3E19" w:rsidRPr="000A7396">
        <w:rPr>
          <w:lang w:val="ru-RU"/>
        </w:rPr>
        <w:t xml:space="preserve"> – </w:t>
      </w:r>
      <w:r w:rsidRPr="000A7396">
        <w:rPr>
          <w:lang w:val="ru-RU"/>
        </w:rPr>
        <w:t>систему</w:t>
      </w:r>
      <w:r w:rsidR="008E3E19" w:rsidRPr="000A7396">
        <w:rPr>
          <w:lang w:val="ru-RU"/>
        </w:rPr>
        <w:t xml:space="preserve"> </w:t>
      </w:r>
      <w:r w:rsidRPr="000A7396">
        <w:rPr>
          <w:lang w:val="ru-RU"/>
        </w:rPr>
        <w:t>рабочего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в</w:t>
      </w:r>
      <w:r w:rsidR="00CD2276" w:rsidRPr="000A7396">
        <w:rPr>
          <w:lang w:val="ru-RU"/>
        </w:rPr>
        <w:t> </w:t>
      </w:r>
      <w:r w:rsidRPr="000A7396">
        <w:rPr>
          <w:lang w:val="ru-RU"/>
        </w:rPr>
        <w:t>которой</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меньшей</w:t>
      </w:r>
      <w:r w:rsidR="008E3E19" w:rsidRPr="000A7396">
        <w:rPr>
          <w:lang w:val="ru-RU"/>
        </w:rPr>
        <w:t xml:space="preserve"> </w:t>
      </w:r>
      <w:r w:rsidRPr="000A7396">
        <w:rPr>
          <w:lang w:val="ru-RU"/>
        </w:rPr>
        <w:t>мере</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переднем</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заднем</w:t>
      </w:r>
      <w:r w:rsidR="008E3E19" w:rsidRPr="000A7396">
        <w:rPr>
          <w:lang w:val="ru-RU"/>
        </w:rPr>
        <w:t xml:space="preserve"> </w:t>
      </w:r>
      <w:r w:rsidRPr="000A7396">
        <w:rPr>
          <w:lang w:val="ru-RU"/>
        </w:rPr>
        <w:t>колесах,</w:t>
      </w:r>
      <w:r w:rsidR="008E3E19" w:rsidRPr="000A7396">
        <w:rPr>
          <w:lang w:val="ru-RU"/>
        </w:rPr>
        <w:t xml:space="preserve"> </w:t>
      </w:r>
      <w:r w:rsidRPr="000A7396">
        <w:rPr>
          <w:lang w:val="ru-RU"/>
        </w:rPr>
        <w:t>приводятся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помощью</w:t>
      </w:r>
      <w:r w:rsidR="008E3E19" w:rsidRPr="000A7396">
        <w:rPr>
          <w:lang w:val="ru-RU"/>
        </w:rPr>
        <w:t xml:space="preserve"> </w:t>
      </w:r>
      <w:r w:rsidRPr="000A7396">
        <w:rPr>
          <w:lang w:val="ru-RU"/>
        </w:rPr>
        <w:t>одного</w:t>
      </w:r>
      <w:r w:rsidR="008E3E19" w:rsidRPr="000A7396">
        <w:rPr>
          <w:lang w:val="ru-RU"/>
        </w:rPr>
        <w:t xml:space="preserve"> </w:t>
      </w:r>
      <w:r w:rsidRPr="000A7396">
        <w:rPr>
          <w:lang w:val="ru-RU"/>
        </w:rPr>
        <w:t>органа</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(Система</w:t>
      </w:r>
      <w:r w:rsidR="008E3E19" w:rsidRPr="000A7396">
        <w:rPr>
          <w:lang w:val="ru-RU"/>
        </w:rPr>
        <w:t xml:space="preserve"> </w:t>
      </w:r>
      <w:r w:rsidRPr="000A7396">
        <w:rPr>
          <w:lang w:val="ru-RU"/>
        </w:rPr>
        <w:t>рабочего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обеспечивающая</w:t>
      </w:r>
      <w:r w:rsidR="008E3E19" w:rsidRPr="000A7396">
        <w:rPr>
          <w:lang w:val="ru-RU"/>
        </w:rPr>
        <w:t xml:space="preserve"> </w:t>
      </w:r>
      <w:r w:rsidRPr="000A7396">
        <w:rPr>
          <w:lang w:val="ru-RU"/>
        </w:rPr>
        <w:t>торможение</w:t>
      </w:r>
      <w:r w:rsidR="008E3E19" w:rsidRPr="000A7396">
        <w:rPr>
          <w:lang w:val="ru-RU"/>
        </w:rPr>
        <w:t xml:space="preserve"> </w:t>
      </w:r>
      <w:r w:rsidRPr="000A7396">
        <w:rPr>
          <w:lang w:val="ru-RU"/>
        </w:rPr>
        <w:t>заднего</w:t>
      </w:r>
      <w:r w:rsidR="008E3E19" w:rsidRPr="000A7396">
        <w:rPr>
          <w:lang w:val="ru-RU"/>
        </w:rPr>
        <w:t xml:space="preserve"> </w:t>
      </w:r>
      <w:r w:rsidRPr="000A7396">
        <w:rPr>
          <w:lang w:val="ru-RU"/>
        </w:rPr>
        <w:t>колеса</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колеса</w:t>
      </w:r>
      <w:r w:rsidR="008E3E19" w:rsidRPr="000A7396">
        <w:rPr>
          <w:lang w:val="ru-RU"/>
        </w:rPr>
        <w:t xml:space="preserve"> </w:t>
      </w:r>
      <w:r w:rsidRPr="000A7396">
        <w:rPr>
          <w:lang w:val="ru-RU"/>
        </w:rPr>
        <w:t>коляски,</w:t>
      </w:r>
      <w:r w:rsidR="008E3E19" w:rsidRPr="000A7396">
        <w:rPr>
          <w:lang w:val="ru-RU"/>
        </w:rPr>
        <w:t xml:space="preserve"> </w:t>
      </w:r>
      <w:r w:rsidRPr="000A7396">
        <w:rPr>
          <w:lang w:val="ru-RU"/>
        </w:rPr>
        <w:t>рассматривается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качестве</w:t>
      </w:r>
      <w:r w:rsidR="008E3E19" w:rsidRPr="000A7396">
        <w:rPr>
          <w:lang w:val="ru-RU"/>
        </w:rPr>
        <w:t xml:space="preserve"> </w:t>
      </w:r>
      <w:r w:rsidRPr="000A7396">
        <w:rPr>
          <w:lang w:val="ru-RU"/>
        </w:rPr>
        <w:t>заднего</w:t>
      </w:r>
      <w:r w:rsidR="008E3E19" w:rsidRPr="000A7396">
        <w:rPr>
          <w:lang w:val="ru-RU"/>
        </w:rPr>
        <w:t xml:space="preserve"> </w:t>
      </w:r>
      <w:r w:rsidRPr="000A7396">
        <w:rPr>
          <w:lang w:val="ru-RU"/>
        </w:rPr>
        <w:t>тормоза.)</w:t>
      </w:r>
    </w:p>
    <w:p w:rsidR="00A51BF9" w:rsidRPr="000A7396" w:rsidRDefault="00A51BF9" w:rsidP="000A7396">
      <w:pPr>
        <w:pStyle w:val="para"/>
        <w:rPr>
          <w:lang w:val="ru-RU"/>
        </w:rPr>
      </w:pPr>
      <w:r w:rsidRPr="000A7396">
        <w:rPr>
          <w:lang w:val="ru-RU"/>
        </w:rPr>
        <w:t>2.7</w:t>
      </w:r>
      <w:r w:rsidRPr="000A7396">
        <w:rPr>
          <w:lang w:val="ru-RU"/>
        </w:rPr>
        <w:tab/>
      </w:r>
      <w:r w:rsidR="008E3E19" w:rsidRPr="000A7396">
        <w:rPr>
          <w:lang w:val="ru-RU"/>
        </w:rPr>
        <w:t>«</w:t>
      </w:r>
      <w:r w:rsidRPr="000A7396">
        <w:rPr>
          <w:i/>
          <w:iCs/>
          <w:lang w:val="ru-RU"/>
        </w:rPr>
        <w:t>Элементы</w:t>
      </w:r>
      <w:r w:rsidR="008E3E19" w:rsidRPr="000A7396">
        <w:rPr>
          <w:i/>
          <w:iCs/>
          <w:lang w:val="ru-RU"/>
        </w:rPr>
        <w:t xml:space="preserve"> </w:t>
      </w:r>
      <w:r w:rsidRPr="000A7396">
        <w:rPr>
          <w:i/>
          <w:iCs/>
          <w:lang w:val="ru-RU"/>
        </w:rPr>
        <w:t>тормозной</w:t>
      </w:r>
      <w:r w:rsidR="008E3E19" w:rsidRPr="000A7396">
        <w:rPr>
          <w:i/>
          <w:iCs/>
          <w:lang w:val="ru-RU"/>
        </w:rPr>
        <w:t xml:space="preserve"> </w:t>
      </w:r>
      <w:r w:rsidRPr="000A7396">
        <w:rPr>
          <w:i/>
          <w:iCs/>
          <w:lang w:val="ru-RU"/>
        </w:rPr>
        <w:t>системы</w:t>
      </w:r>
      <w:r w:rsidR="008E3E19" w:rsidRPr="000A7396">
        <w:rPr>
          <w:lang w:val="ru-RU"/>
        </w:rPr>
        <w:t xml:space="preserve">» </w:t>
      </w:r>
      <w:r w:rsidRPr="000A7396">
        <w:rPr>
          <w:lang w:val="ru-RU"/>
        </w:rPr>
        <w:t>означают</w:t>
      </w:r>
      <w:r w:rsidR="008E3E19" w:rsidRPr="000A7396">
        <w:rPr>
          <w:lang w:val="ru-RU"/>
        </w:rPr>
        <w:t xml:space="preserve"> </w:t>
      </w:r>
      <w:r w:rsidRPr="000A7396">
        <w:rPr>
          <w:lang w:val="ru-RU"/>
        </w:rPr>
        <w:t>одну</w:t>
      </w:r>
      <w:r w:rsidR="008E3E19" w:rsidRPr="000A7396">
        <w:rPr>
          <w:lang w:val="ru-RU"/>
        </w:rPr>
        <w:t xml:space="preserve"> </w:t>
      </w:r>
      <w:r w:rsidRPr="000A7396">
        <w:rPr>
          <w:lang w:val="ru-RU"/>
        </w:rPr>
        <w:t>из</w:t>
      </w:r>
      <w:r w:rsidR="008E3E19" w:rsidRPr="000A7396">
        <w:rPr>
          <w:lang w:val="ru-RU"/>
        </w:rPr>
        <w:t xml:space="preserve"> </w:t>
      </w:r>
      <w:r w:rsidRPr="000A7396">
        <w:rPr>
          <w:lang w:val="ru-RU"/>
        </w:rPr>
        <w:t>отдельных</w:t>
      </w:r>
      <w:r w:rsidR="008E3E19" w:rsidRPr="000A7396">
        <w:rPr>
          <w:lang w:val="ru-RU"/>
        </w:rPr>
        <w:t xml:space="preserve"> </w:t>
      </w:r>
      <w:r w:rsidRPr="000A7396">
        <w:rPr>
          <w:lang w:val="ru-RU"/>
        </w:rPr>
        <w:t>частей,</w:t>
      </w:r>
      <w:r w:rsidR="008E3E19" w:rsidRPr="000A7396">
        <w:rPr>
          <w:lang w:val="ru-RU"/>
        </w:rPr>
        <w:t xml:space="preserve"> </w:t>
      </w:r>
      <w:r w:rsidRPr="000A7396">
        <w:rPr>
          <w:lang w:val="ru-RU"/>
        </w:rPr>
        <w:t>совокупность</w:t>
      </w:r>
      <w:r w:rsidR="008E3E19" w:rsidRPr="000A7396">
        <w:rPr>
          <w:lang w:val="ru-RU"/>
        </w:rPr>
        <w:t xml:space="preserve"> </w:t>
      </w:r>
      <w:r w:rsidRPr="000A7396">
        <w:rPr>
          <w:lang w:val="ru-RU"/>
        </w:rPr>
        <w:t>которых</w:t>
      </w:r>
      <w:r w:rsidR="008E3E19" w:rsidRPr="000A7396">
        <w:rPr>
          <w:lang w:val="ru-RU"/>
        </w:rPr>
        <w:t xml:space="preserve"> </w:t>
      </w:r>
      <w:r w:rsidRPr="000A7396">
        <w:rPr>
          <w:lang w:val="ru-RU"/>
        </w:rPr>
        <w:t>образует</w:t>
      </w:r>
      <w:r w:rsidR="008E3E19" w:rsidRPr="000A7396">
        <w:rPr>
          <w:lang w:val="ru-RU"/>
        </w:rPr>
        <w:t xml:space="preserve"> </w:t>
      </w:r>
      <w:r w:rsidRPr="000A7396">
        <w:rPr>
          <w:lang w:val="ru-RU"/>
        </w:rPr>
        <w:t>тормозное</w:t>
      </w:r>
      <w:r w:rsidR="008E3E19" w:rsidRPr="000A7396">
        <w:rPr>
          <w:lang w:val="ru-RU"/>
        </w:rPr>
        <w:t xml:space="preserve"> </w:t>
      </w:r>
      <w:r w:rsidRPr="000A7396">
        <w:rPr>
          <w:lang w:val="ru-RU"/>
        </w:rPr>
        <w:t>устройство.</w:t>
      </w:r>
    </w:p>
    <w:p w:rsidR="00A51BF9" w:rsidRPr="000A7396" w:rsidRDefault="00A51BF9" w:rsidP="000A7396">
      <w:pPr>
        <w:pStyle w:val="para"/>
        <w:rPr>
          <w:lang w:val="ru-RU"/>
        </w:rPr>
      </w:pPr>
      <w:r w:rsidRPr="000A7396">
        <w:rPr>
          <w:lang w:val="ru-RU"/>
        </w:rPr>
        <w:t>2.8</w:t>
      </w:r>
      <w:r w:rsidRPr="000A7396">
        <w:rPr>
          <w:lang w:val="ru-RU"/>
        </w:rPr>
        <w:tab/>
      </w:r>
      <w:r w:rsidR="008E3E19" w:rsidRPr="000A7396">
        <w:rPr>
          <w:lang w:val="ru-RU"/>
        </w:rPr>
        <w:t>«</w:t>
      </w:r>
      <w:r w:rsidRPr="000A7396">
        <w:rPr>
          <w:i/>
          <w:iCs/>
          <w:lang w:val="ru-RU"/>
        </w:rPr>
        <w:t>Орган</w:t>
      </w:r>
      <w:r w:rsidR="008E3E19" w:rsidRPr="000A7396">
        <w:rPr>
          <w:i/>
          <w:iCs/>
          <w:lang w:val="ru-RU"/>
        </w:rPr>
        <w:t xml:space="preserve"> </w:t>
      </w:r>
      <w:r w:rsidRPr="000A7396">
        <w:rPr>
          <w:i/>
          <w:iCs/>
          <w:lang w:val="ru-RU"/>
        </w:rPr>
        <w:t>управления</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ту</w:t>
      </w:r>
      <w:r w:rsidR="008E3E19" w:rsidRPr="000A7396">
        <w:rPr>
          <w:lang w:val="ru-RU"/>
        </w:rPr>
        <w:t xml:space="preserve"> </w:t>
      </w:r>
      <w:r w:rsidRPr="000A7396">
        <w:rPr>
          <w:lang w:val="ru-RU"/>
        </w:rPr>
        <w:t>часть,</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которую</w:t>
      </w:r>
      <w:r w:rsidR="008E3E19" w:rsidRPr="000A7396">
        <w:rPr>
          <w:lang w:val="ru-RU"/>
        </w:rPr>
        <w:t xml:space="preserve"> </w:t>
      </w:r>
      <w:r w:rsidRPr="000A7396">
        <w:rPr>
          <w:lang w:val="ru-RU"/>
        </w:rPr>
        <w:t>непосредственно</w:t>
      </w:r>
      <w:r w:rsidR="008E3E19" w:rsidRPr="000A7396">
        <w:rPr>
          <w:lang w:val="ru-RU"/>
        </w:rPr>
        <w:t xml:space="preserve"> </w:t>
      </w:r>
      <w:r w:rsidRPr="000A7396">
        <w:rPr>
          <w:lang w:val="ru-RU"/>
        </w:rPr>
        <w:t>воздействует</w:t>
      </w:r>
      <w:r w:rsidR="008E3E19" w:rsidRPr="000A7396">
        <w:rPr>
          <w:lang w:val="ru-RU"/>
        </w:rPr>
        <w:t xml:space="preserve"> </w:t>
      </w:r>
      <w:r w:rsidRPr="000A7396">
        <w:rPr>
          <w:lang w:val="ru-RU"/>
        </w:rPr>
        <w:t>мотоциклист</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подачи</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регулирования</w:t>
      </w:r>
      <w:r w:rsidR="008E3E19" w:rsidRPr="000A7396">
        <w:rPr>
          <w:lang w:val="ru-RU"/>
        </w:rPr>
        <w:t xml:space="preserve"> </w:t>
      </w:r>
      <w:r w:rsidRPr="000A7396">
        <w:rPr>
          <w:lang w:val="ru-RU"/>
        </w:rPr>
        <w:t>подачи</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привод</w:t>
      </w:r>
      <w:r w:rsidR="008E3E19" w:rsidRPr="000A7396">
        <w:rPr>
          <w:lang w:val="ru-RU"/>
        </w:rPr>
        <w:t xml:space="preserve"> </w:t>
      </w:r>
      <w:r w:rsidRPr="000A7396">
        <w:rPr>
          <w:lang w:val="ru-RU"/>
        </w:rPr>
        <w:t>энергии,</w:t>
      </w:r>
      <w:r w:rsidR="008E3E19" w:rsidRPr="000A7396">
        <w:rPr>
          <w:lang w:val="ru-RU"/>
        </w:rPr>
        <w:t xml:space="preserve"> </w:t>
      </w:r>
      <w:r w:rsidRPr="000A7396">
        <w:rPr>
          <w:lang w:val="ru-RU"/>
        </w:rPr>
        <w:t>необходимой</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торможения</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p>
    <w:p w:rsidR="00A51BF9" w:rsidRPr="000A7396" w:rsidRDefault="00A51BF9" w:rsidP="000A7396">
      <w:pPr>
        <w:pStyle w:val="para"/>
        <w:rPr>
          <w:lang w:val="ru-RU"/>
        </w:rPr>
      </w:pPr>
      <w:r w:rsidRPr="000A7396">
        <w:rPr>
          <w:lang w:val="ru-RU"/>
        </w:rPr>
        <w:lastRenderedPageBreak/>
        <w:t>2.9</w:t>
      </w:r>
      <w:r w:rsidRPr="000A7396">
        <w:rPr>
          <w:lang w:val="ru-RU"/>
        </w:rPr>
        <w:tab/>
      </w:r>
      <w:r w:rsidRPr="000A7396">
        <w:rPr>
          <w:lang w:val="ru-RU"/>
        </w:rPr>
        <w:tab/>
      </w:r>
      <w:r w:rsidR="008E3E19" w:rsidRPr="000A7396">
        <w:rPr>
          <w:lang w:val="ru-RU"/>
        </w:rPr>
        <w:t>«</w:t>
      </w:r>
      <w:r w:rsidRPr="000A7396">
        <w:rPr>
          <w:i/>
          <w:iCs/>
          <w:lang w:val="ru-RU"/>
        </w:rPr>
        <w:t>Тормозные</w:t>
      </w:r>
      <w:r w:rsidR="008E3E19" w:rsidRPr="000A7396">
        <w:rPr>
          <w:i/>
          <w:iCs/>
          <w:lang w:val="ru-RU"/>
        </w:rPr>
        <w:t xml:space="preserve"> </w:t>
      </w:r>
      <w:r w:rsidRPr="000A7396">
        <w:rPr>
          <w:i/>
          <w:iCs/>
          <w:lang w:val="ru-RU"/>
        </w:rPr>
        <w:t>системы</w:t>
      </w:r>
      <w:r w:rsidR="008E3E19" w:rsidRPr="000A7396">
        <w:rPr>
          <w:i/>
          <w:iCs/>
          <w:lang w:val="ru-RU"/>
        </w:rPr>
        <w:t xml:space="preserve"> </w:t>
      </w:r>
      <w:r w:rsidRPr="000A7396">
        <w:rPr>
          <w:i/>
          <w:iCs/>
          <w:lang w:val="ru-RU"/>
        </w:rPr>
        <w:t>различного</w:t>
      </w:r>
      <w:r w:rsidR="008E3E19" w:rsidRPr="000A7396">
        <w:rPr>
          <w:i/>
          <w:iCs/>
          <w:lang w:val="ru-RU"/>
        </w:rPr>
        <w:t xml:space="preserve"> </w:t>
      </w:r>
      <w:r w:rsidRPr="000A7396">
        <w:rPr>
          <w:i/>
          <w:iCs/>
          <w:lang w:val="ru-RU"/>
        </w:rPr>
        <w:t>типа</w:t>
      </w:r>
      <w:r w:rsidR="008E3E19" w:rsidRPr="000A7396">
        <w:rPr>
          <w:lang w:val="ru-RU"/>
        </w:rPr>
        <w:t xml:space="preserve">» </w:t>
      </w:r>
      <w:r w:rsidRPr="000A7396">
        <w:rPr>
          <w:lang w:val="ru-RU"/>
        </w:rPr>
        <w:t>означают</w:t>
      </w:r>
      <w:r w:rsidR="008E3E19" w:rsidRPr="000A7396">
        <w:rPr>
          <w:lang w:val="ru-RU"/>
        </w:rPr>
        <w:t xml:space="preserve"> </w:t>
      </w:r>
      <w:r w:rsidRPr="000A7396">
        <w:rPr>
          <w:lang w:val="ru-RU"/>
        </w:rPr>
        <w:t>системы,</w:t>
      </w:r>
      <w:r w:rsidR="008E3E19" w:rsidRPr="000A7396">
        <w:rPr>
          <w:lang w:val="ru-RU"/>
        </w:rPr>
        <w:t xml:space="preserve"> </w:t>
      </w:r>
      <w:r w:rsidRPr="000A7396">
        <w:rPr>
          <w:lang w:val="ru-RU"/>
        </w:rPr>
        <w:t>имеющие</w:t>
      </w:r>
      <w:r w:rsidR="008E3E19" w:rsidRPr="000A7396">
        <w:rPr>
          <w:lang w:val="ru-RU"/>
        </w:rPr>
        <w:t xml:space="preserve"> </w:t>
      </w:r>
      <w:r w:rsidRPr="000A7396">
        <w:rPr>
          <w:lang w:val="ru-RU"/>
        </w:rPr>
        <w:t>между</w:t>
      </w:r>
      <w:r w:rsidR="008E3E19" w:rsidRPr="000A7396">
        <w:rPr>
          <w:lang w:val="ru-RU"/>
        </w:rPr>
        <w:t xml:space="preserve"> </w:t>
      </w:r>
      <w:r w:rsidRPr="000A7396">
        <w:rPr>
          <w:lang w:val="ru-RU"/>
        </w:rPr>
        <w:t>собой</w:t>
      </w:r>
      <w:r w:rsidR="008E3E19" w:rsidRPr="000A7396">
        <w:rPr>
          <w:lang w:val="ru-RU"/>
        </w:rPr>
        <w:t xml:space="preserve"> </w:t>
      </w:r>
      <w:r w:rsidRPr="000A7396">
        <w:rPr>
          <w:lang w:val="ru-RU"/>
        </w:rPr>
        <w:t>существенные</w:t>
      </w:r>
      <w:r w:rsidR="008E3E19" w:rsidRPr="000A7396">
        <w:rPr>
          <w:lang w:val="ru-RU"/>
        </w:rPr>
        <w:t xml:space="preserve"> </w:t>
      </w:r>
      <w:r w:rsidRPr="000A7396">
        <w:rPr>
          <w:lang w:val="ru-RU"/>
        </w:rPr>
        <w:t>различия</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представляющие</w:t>
      </w:r>
      <w:r w:rsidR="008E3E19" w:rsidRPr="000A7396">
        <w:rPr>
          <w:lang w:val="ru-RU"/>
        </w:rPr>
        <w:t xml:space="preserve"> </w:t>
      </w:r>
      <w:r w:rsidRPr="000A7396">
        <w:rPr>
          <w:lang w:val="ru-RU"/>
        </w:rPr>
        <w:t>собой:</w:t>
      </w:r>
    </w:p>
    <w:p w:rsidR="00A51BF9" w:rsidRPr="000A7396" w:rsidRDefault="00A51BF9" w:rsidP="000A7396">
      <w:pPr>
        <w:pStyle w:val="para"/>
        <w:rPr>
          <w:lang w:val="ru-RU"/>
        </w:rPr>
      </w:pPr>
      <w:r w:rsidRPr="000A7396">
        <w:rPr>
          <w:lang w:val="ru-RU"/>
        </w:rPr>
        <w:tab/>
      </w:r>
      <w:r w:rsidR="008E3E19" w:rsidRPr="000A7396">
        <w:rPr>
          <w:lang w:val="ru-RU"/>
        </w:rPr>
        <w:tab/>
      </w:r>
      <w:r w:rsidRPr="000A7396">
        <w:rPr>
          <w:lang w:val="ru-RU"/>
        </w:rPr>
        <w:t>а)</w:t>
      </w:r>
      <w:r w:rsidRPr="000A7396">
        <w:rPr>
          <w:lang w:val="ru-RU"/>
        </w:rPr>
        <w:tab/>
        <w:t>элементы</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различными</w:t>
      </w:r>
      <w:r w:rsidR="008E3E19" w:rsidRPr="000A7396">
        <w:rPr>
          <w:lang w:val="ru-RU"/>
        </w:rPr>
        <w:t xml:space="preserve"> </w:t>
      </w:r>
      <w:r w:rsidRPr="000A7396">
        <w:rPr>
          <w:lang w:val="ru-RU"/>
        </w:rPr>
        <w:t>характеристиками,</w:t>
      </w:r>
    </w:p>
    <w:p w:rsidR="00A51BF9" w:rsidRPr="000A7396" w:rsidRDefault="008E3E19" w:rsidP="000A7396">
      <w:pPr>
        <w:pStyle w:val="SingleTxtGR"/>
        <w:ind w:left="2835" w:hanging="1701"/>
      </w:pPr>
      <w:r w:rsidRPr="000A7396">
        <w:tab/>
      </w:r>
      <w:r w:rsidRPr="000A7396">
        <w:tab/>
      </w:r>
      <w:r w:rsidR="00A51BF9" w:rsidRPr="000A7396">
        <w:t>b)</w:t>
      </w:r>
      <w:r w:rsidR="00A51BF9" w:rsidRPr="000A7396">
        <w:tab/>
        <w:t>элемент,</w:t>
      </w:r>
      <w:r w:rsidRPr="000A7396">
        <w:t xml:space="preserve"> </w:t>
      </w:r>
      <w:r w:rsidR="00A51BF9" w:rsidRPr="000A7396">
        <w:t>изготовленный</w:t>
      </w:r>
      <w:r w:rsidRPr="000A7396">
        <w:t xml:space="preserve"> </w:t>
      </w:r>
      <w:r w:rsidR="00A51BF9" w:rsidRPr="000A7396">
        <w:t>из</w:t>
      </w:r>
      <w:r w:rsidRPr="000A7396">
        <w:t xml:space="preserve"> </w:t>
      </w:r>
      <w:r w:rsidR="00A51BF9" w:rsidRPr="000A7396">
        <w:t>материалов,</w:t>
      </w:r>
      <w:r w:rsidRPr="000A7396">
        <w:t xml:space="preserve"> </w:t>
      </w:r>
      <w:r w:rsidR="00A51BF9" w:rsidRPr="000A7396">
        <w:t>имеющих</w:t>
      </w:r>
      <w:r w:rsidRPr="000A7396">
        <w:t xml:space="preserve"> </w:t>
      </w:r>
      <w:r w:rsidR="00A51BF9" w:rsidRPr="000A7396">
        <w:t>иные</w:t>
      </w:r>
      <w:r w:rsidRPr="000A7396">
        <w:t xml:space="preserve"> </w:t>
      </w:r>
      <w:r w:rsidR="00A51BF9" w:rsidRPr="000A7396">
        <w:t>характеристики,</w:t>
      </w:r>
      <w:r w:rsidRPr="000A7396">
        <w:t xml:space="preserve"> </w:t>
      </w:r>
      <w:r w:rsidR="00A51BF9" w:rsidRPr="000A7396">
        <w:t>либо</w:t>
      </w:r>
      <w:r w:rsidRPr="000A7396">
        <w:t xml:space="preserve"> </w:t>
      </w:r>
      <w:r w:rsidR="00A51BF9" w:rsidRPr="000A7396">
        <w:t>элемент,</w:t>
      </w:r>
      <w:r w:rsidRPr="000A7396">
        <w:t xml:space="preserve"> </w:t>
      </w:r>
      <w:r w:rsidR="00A51BF9" w:rsidRPr="000A7396">
        <w:t>имеющий</w:t>
      </w:r>
      <w:r w:rsidRPr="000A7396">
        <w:t xml:space="preserve"> </w:t>
      </w:r>
      <w:r w:rsidR="00A51BF9" w:rsidRPr="000A7396">
        <w:t>иную</w:t>
      </w:r>
      <w:r w:rsidRPr="000A7396">
        <w:t xml:space="preserve"> </w:t>
      </w:r>
      <w:r w:rsidR="00A51BF9" w:rsidRPr="000A7396">
        <w:t>форму</w:t>
      </w:r>
      <w:r w:rsidRPr="000A7396">
        <w:t xml:space="preserve"> </w:t>
      </w:r>
      <w:r w:rsidR="00A51BF9" w:rsidRPr="000A7396">
        <w:t>или</w:t>
      </w:r>
      <w:r w:rsidRPr="000A7396">
        <w:t xml:space="preserve"> </w:t>
      </w:r>
      <w:r w:rsidR="00A51BF9" w:rsidRPr="000A7396">
        <w:t>иной</w:t>
      </w:r>
      <w:r w:rsidRPr="000A7396">
        <w:t xml:space="preserve"> </w:t>
      </w:r>
      <w:r w:rsidR="00A51BF9" w:rsidRPr="000A7396">
        <w:t>размер,</w:t>
      </w:r>
    </w:p>
    <w:p w:rsidR="00A51BF9" w:rsidRPr="000A7396" w:rsidRDefault="00A51BF9" w:rsidP="000A7396">
      <w:pPr>
        <w:pStyle w:val="para"/>
        <w:rPr>
          <w:lang w:val="ru-RU"/>
        </w:rPr>
      </w:pPr>
      <w:r w:rsidRPr="000A7396">
        <w:rPr>
          <w:lang w:val="ru-RU"/>
        </w:rPr>
        <w:tab/>
        <w:t>с)</w:t>
      </w:r>
      <w:r w:rsidRPr="000A7396">
        <w:rPr>
          <w:lang w:val="ru-RU"/>
        </w:rPr>
        <w:tab/>
        <w:t>иную</w:t>
      </w:r>
      <w:r w:rsidR="008E3E19" w:rsidRPr="000A7396">
        <w:rPr>
          <w:lang w:val="ru-RU"/>
        </w:rPr>
        <w:t xml:space="preserve"> </w:t>
      </w:r>
      <w:r w:rsidRPr="000A7396">
        <w:rPr>
          <w:lang w:val="ru-RU"/>
        </w:rPr>
        <w:t>комбинация</w:t>
      </w:r>
      <w:r w:rsidR="008E3E19" w:rsidRPr="000A7396">
        <w:rPr>
          <w:lang w:val="ru-RU"/>
        </w:rPr>
        <w:t xml:space="preserve"> </w:t>
      </w:r>
      <w:r w:rsidRPr="000A7396">
        <w:rPr>
          <w:lang w:val="ru-RU"/>
        </w:rPr>
        <w:t>элементов.</w:t>
      </w:r>
      <w:r w:rsidR="008E3E19" w:rsidRPr="000A7396">
        <w:rPr>
          <w:lang w:val="ru-RU"/>
        </w:rPr>
        <w:t xml:space="preserve"> </w:t>
      </w:r>
    </w:p>
    <w:p w:rsidR="00A51BF9" w:rsidRPr="000A7396" w:rsidRDefault="00A51BF9" w:rsidP="000A7396">
      <w:pPr>
        <w:pStyle w:val="para"/>
        <w:rPr>
          <w:lang w:val="ru-RU"/>
        </w:rPr>
      </w:pPr>
      <w:r w:rsidRPr="000A7396">
        <w:rPr>
          <w:lang w:val="ru-RU"/>
        </w:rPr>
        <w:t>2.10</w:t>
      </w:r>
      <w:r w:rsidRPr="000A7396">
        <w:rPr>
          <w:lang w:val="ru-RU"/>
        </w:rPr>
        <w:tab/>
      </w:r>
      <w:r w:rsidR="008E3E19" w:rsidRPr="000A7396">
        <w:rPr>
          <w:lang w:val="ru-RU"/>
        </w:rPr>
        <w:t>«</w:t>
      </w:r>
      <w:r w:rsidRPr="000A7396">
        <w:rPr>
          <w:i/>
          <w:iCs/>
          <w:lang w:val="ru-RU"/>
        </w:rPr>
        <w:t>Масса</w:t>
      </w:r>
      <w:r w:rsidR="008E3E19" w:rsidRPr="000A7396">
        <w:rPr>
          <w:i/>
          <w:iCs/>
          <w:lang w:val="ru-RU"/>
        </w:rPr>
        <w:t xml:space="preserve"> </w:t>
      </w:r>
      <w:r w:rsidRPr="000A7396">
        <w:rPr>
          <w:i/>
          <w:iCs/>
          <w:lang w:val="ru-RU"/>
        </w:rPr>
        <w:t>водителя</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номинальную</w:t>
      </w:r>
      <w:r w:rsidR="008E3E19" w:rsidRPr="000A7396">
        <w:rPr>
          <w:lang w:val="ru-RU"/>
        </w:rPr>
        <w:t xml:space="preserve"> </w:t>
      </w:r>
      <w:r w:rsidRPr="000A7396">
        <w:rPr>
          <w:lang w:val="ru-RU"/>
        </w:rPr>
        <w:t>массу</w:t>
      </w:r>
      <w:r w:rsidR="008E3E19" w:rsidRPr="000A7396">
        <w:rPr>
          <w:lang w:val="ru-RU"/>
        </w:rPr>
        <w:t xml:space="preserve"> </w:t>
      </w:r>
      <w:r w:rsidRPr="000A7396">
        <w:rPr>
          <w:lang w:val="ru-RU"/>
        </w:rPr>
        <w:t>водителя,</w:t>
      </w:r>
      <w:r w:rsidR="008E3E19" w:rsidRPr="000A7396">
        <w:rPr>
          <w:lang w:val="ru-RU"/>
        </w:rPr>
        <w:t xml:space="preserve"> </w:t>
      </w:r>
      <w:r w:rsidRPr="000A7396">
        <w:rPr>
          <w:lang w:val="ru-RU"/>
        </w:rPr>
        <w:t>которая</w:t>
      </w:r>
      <w:r w:rsidR="008E3E19" w:rsidRPr="000A7396">
        <w:rPr>
          <w:lang w:val="ru-RU"/>
        </w:rPr>
        <w:t xml:space="preserve"> </w:t>
      </w:r>
      <w:r w:rsidRPr="000A7396">
        <w:rPr>
          <w:lang w:val="ru-RU"/>
        </w:rPr>
        <w:t>составляет</w:t>
      </w:r>
      <w:r w:rsidR="008E3E19" w:rsidRPr="000A7396">
        <w:rPr>
          <w:lang w:val="ru-RU"/>
        </w:rPr>
        <w:t xml:space="preserve"> </w:t>
      </w:r>
      <w:r w:rsidRPr="000A7396">
        <w:rPr>
          <w:lang w:val="ru-RU"/>
        </w:rPr>
        <w:t>75</w:t>
      </w:r>
      <w:r w:rsidR="008E3E19" w:rsidRPr="000A7396">
        <w:rPr>
          <w:lang w:val="ru-RU"/>
        </w:rPr>
        <w:t xml:space="preserve"> </w:t>
      </w:r>
      <w:r w:rsidRPr="000A7396">
        <w:rPr>
          <w:lang w:val="ru-RU"/>
        </w:rPr>
        <w:t>кг</w:t>
      </w:r>
      <w:r w:rsidR="008E3E19" w:rsidRPr="000A7396">
        <w:rPr>
          <w:lang w:val="ru-RU"/>
        </w:rPr>
        <w:t xml:space="preserve"> </w:t>
      </w:r>
      <w:r w:rsidRPr="000A7396">
        <w:rPr>
          <w:lang w:val="ru-RU"/>
        </w:rPr>
        <w:t>(подразделяется</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68</w:t>
      </w:r>
      <w:r w:rsidR="008E3E19" w:rsidRPr="000A7396">
        <w:rPr>
          <w:lang w:val="ru-RU"/>
        </w:rPr>
        <w:t xml:space="preserve"> </w:t>
      </w:r>
      <w:r w:rsidRPr="000A7396">
        <w:rPr>
          <w:lang w:val="ru-RU"/>
        </w:rPr>
        <w:t>кг</w:t>
      </w:r>
      <w:r w:rsidR="008E3E19" w:rsidRPr="000A7396">
        <w:rPr>
          <w:lang w:val="ru-RU"/>
        </w:rPr>
        <w:t xml:space="preserve"> </w:t>
      </w:r>
      <w:r w:rsidRPr="000A7396">
        <w:rPr>
          <w:lang w:val="ru-RU"/>
        </w:rPr>
        <w:t>массы,</w:t>
      </w:r>
      <w:r w:rsidR="008E3E19" w:rsidRPr="000A7396">
        <w:rPr>
          <w:lang w:val="ru-RU"/>
        </w:rPr>
        <w:t xml:space="preserve"> </w:t>
      </w:r>
      <w:r w:rsidRPr="000A7396">
        <w:rPr>
          <w:lang w:val="ru-RU"/>
        </w:rPr>
        <w:t>приходящейся</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сиденье,</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7</w:t>
      </w:r>
      <w:r w:rsidR="008E3E19" w:rsidRPr="000A7396">
        <w:rPr>
          <w:lang w:val="ru-RU"/>
        </w:rPr>
        <w:t xml:space="preserve"> </w:t>
      </w:r>
      <w:r w:rsidRPr="000A7396">
        <w:rPr>
          <w:lang w:val="ru-RU"/>
        </w:rPr>
        <w:t>кг</w:t>
      </w:r>
      <w:r w:rsidR="008E3E19" w:rsidRPr="000A7396">
        <w:rPr>
          <w:lang w:val="ru-RU"/>
        </w:rPr>
        <w:t xml:space="preserve"> </w:t>
      </w:r>
      <w:r w:rsidRPr="000A7396">
        <w:rPr>
          <w:lang w:val="ru-RU"/>
        </w:rPr>
        <w:t>массы</w:t>
      </w:r>
      <w:r w:rsidR="008E3E19" w:rsidRPr="000A7396">
        <w:rPr>
          <w:lang w:val="ru-RU"/>
        </w:rPr>
        <w:t xml:space="preserve"> </w:t>
      </w:r>
      <w:r w:rsidRPr="000A7396">
        <w:rPr>
          <w:lang w:val="ru-RU"/>
        </w:rPr>
        <w:t>багажа).</w:t>
      </w:r>
    </w:p>
    <w:p w:rsidR="00A51BF9" w:rsidRPr="000A7396" w:rsidRDefault="00A51BF9" w:rsidP="000A7396">
      <w:pPr>
        <w:pStyle w:val="para"/>
        <w:rPr>
          <w:lang w:val="ru-RU"/>
        </w:rPr>
      </w:pPr>
      <w:r w:rsidRPr="000A7396">
        <w:rPr>
          <w:lang w:val="ru-RU"/>
        </w:rPr>
        <w:t>2.11</w:t>
      </w:r>
      <w:r w:rsidRPr="000A7396">
        <w:rPr>
          <w:lang w:val="ru-RU"/>
        </w:rPr>
        <w:tab/>
      </w:r>
      <w:r w:rsidR="008E3E19" w:rsidRPr="000A7396">
        <w:rPr>
          <w:lang w:val="ru-RU"/>
        </w:rPr>
        <w:t>«</w:t>
      </w:r>
      <w:r w:rsidRPr="000A7396">
        <w:rPr>
          <w:i/>
          <w:iCs/>
          <w:lang w:val="ru-RU"/>
        </w:rPr>
        <w:t>Отсоединенный</w:t>
      </w:r>
      <w:r w:rsidR="008E3E19" w:rsidRPr="000A7396">
        <w:rPr>
          <w:i/>
          <w:iCs/>
          <w:lang w:val="ru-RU"/>
        </w:rPr>
        <w:t xml:space="preserve"> </w:t>
      </w:r>
      <w:r w:rsidRPr="000A7396">
        <w:rPr>
          <w:i/>
          <w:iCs/>
          <w:lang w:val="ru-RU"/>
        </w:rPr>
        <w:t>двигатель</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двигатель,</w:t>
      </w:r>
      <w:r w:rsidR="008E3E19" w:rsidRPr="000A7396">
        <w:rPr>
          <w:lang w:val="ru-RU"/>
        </w:rPr>
        <w:t xml:space="preserve"> </w:t>
      </w:r>
      <w:r w:rsidRPr="000A7396">
        <w:rPr>
          <w:lang w:val="ru-RU"/>
        </w:rPr>
        <w:t>отсоединенный</w:t>
      </w:r>
      <w:r w:rsidR="008E3E19" w:rsidRPr="000A7396">
        <w:rPr>
          <w:lang w:val="ru-RU"/>
        </w:rPr>
        <w:t xml:space="preserve"> </w:t>
      </w:r>
      <w:r w:rsidRPr="000A7396">
        <w:rPr>
          <w:lang w:val="ru-RU"/>
        </w:rPr>
        <w:t>от</w:t>
      </w:r>
      <w:r w:rsidR="008E3E19" w:rsidRPr="000A7396">
        <w:rPr>
          <w:lang w:val="ru-RU"/>
        </w:rPr>
        <w:t xml:space="preserve"> </w:t>
      </w:r>
      <w:r w:rsidRPr="000A7396">
        <w:rPr>
          <w:lang w:val="ru-RU"/>
        </w:rPr>
        <w:t>ведущего</w:t>
      </w:r>
      <w:r w:rsidR="008E3E19" w:rsidRPr="000A7396">
        <w:rPr>
          <w:lang w:val="ru-RU"/>
        </w:rPr>
        <w:t xml:space="preserve"> </w:t>
      </w:r>
      <w:r w:rsidRPr="000A7396">
        <w:rPr>
          <w:lang w:val="ru-RU"/>
        </w:rPr>
        <w:t>колеса</w:t>
      </w:r>
      <w:r w:rsidR="008E3E19" w:rsidRPr="000A7396">
        <w:rPr>
          <w:lang w:val="ru-RU"/>
        </w:rPr>
        <w:t xml:space="preserve"> </w:t>
      </w:r>
      <w:r w:rsidRPr="000A7396">
        <w:rPr>
          <w:lang w:val="ru-RU"/>
        </w:rPr>
        <w:t>(ведущих</w:t>
      </w:r>
      <w:r w:rsidR="008E3E19" w:rsidRPr="000A7396">
        <w:rPr>
          <w:lang w:val="ru-RU"/>
        </w:rPr>
        <w:t xml:space="preserve"> </w:t>
      </w:r>
      <w:r w:rsidRPr="000A7396">
        <w:rPr>
          <w:lang w:val="ru-RU"/>
        </w:rPr>
        <w:t>колес).</w:t>
      </w:r>
    </w:p>
    <w:p w:rsidR="00A51BF9" w:rsidRPr="000A7396" w:rsidRDefault="00A51BF9" w:rsidP="000A7396">
      <w:pPr>
        <w:pStyle w:val="para"/>
        <w:rPr>
          <w:lang w:val="ru-RU"/>
        </w:rPr>
      </w:pPr>
      <w:r w:rsidRPr="000A7396">
        <w:rPr>
          <w:lang w:val="ru-RU"/>
        </w:rPr>
        <w:t>2.12</w:t>
      </w:r>
      <w:r w:rsidRPr="000A7396">
        <w:rPr>
          <w:lang w:val="ru-RU"/>
        </w:rPr>
        <w:tab/>
      </w:r>
      <w:r w:rsidR="008E3E19" w:rsidRPr="000A7396">
        <w:rPr>
          <w:lang w:val="ru-RU"/>
        </w:rPr>
        <w:t>«</w:t>
      </w:r>
      <w:r w:rsidRPr="000A7396">
        <w:rPr>
          <w:i/>
          <w:iCs/>
          <w:lang w:val="ru-RU"/>
        </w:rPr>
        <w:t>Полная</w:t>
      </w:r>
      <w:r w:rsidR="008E3E19" w:rsidRPr="000A7396">
        <w:rPr>
          <w:i/>
          <w:iCs/>
          <w:lang w:val="ru-RU"/>
        </w:rPr>
        <w:t xml:space="preserve"> </w:t>
      </w:r>
      <w:r w:rsidRPr="000A7396">
        <w:rPr>
          <w:i/>
          <w:iCs/>
          <w:lang w:val="ru-RU"/>
        </w:rPr>
        <w:t>масса</w:t>
      </w:r>
      <w:r w:rsidR="008E3E19" w:rsidRPr="000A7396">
        <w:rPr>
          <w:i/>
          <w:iCs/>
          <w:lang w:val="ru-RU"/>
        </w:rPr>
        <w:t xml:space="preserve"> </w:t>
      </w:r>
      <w:r w:rsidRPr="000A7396">
        <w:rPr>
          <w:i/>
          <w:iCs/>
          <w:lang w:val="ru-RU"/>
        </w:rPr>
        <w:t>транспортного</w:t>
      </w:r>
      <w:r w:rsidR="008E3E19" w:rsidRPr="000A7396">
        <w:rPr>
          <w:i/>
          <w:iCs/>
          <w:lang w:val="ru-RU"/>
        </w:rPr>
        <w:t xml:space="preserve"> </w:t>
      </w:r>
      <w:r w:rsidRPr="000A7396">
        <w:rPr>
          <w:i/>
          <w:iCs/>
          <w:lang w:val="ru-RU"/>
        </w:rPr>
        <w:t>средства</w:t>
      </w:r>
      <w:r w:rsidR="008E3E19" w:rsidRPr="000A7396">
        <w:rPr>
          <w:lang w:val="ru-RU"/>
        </w:rPr>
        <w:t xml:space="preserve">» </w:t>
      </w:r>
      <w:r w:rsidRPr="000A7396">
        <w:rPr>
          <w:lang w:val="ru-RU"/>
        </w:rPr>
        <w:t>или</w:t>
      </w:r>
      <w:r w:rsidR="008E3E19" w:rsidRPr="000A7396">
        <w:rPr>
          <w:lang w:val="ru-RU"/>
        </w:rPr>
        <w:t xml:space="preserve"> «</w:t>
      </w:r>
      <w:r w:rsidRPr="000A7396">
        <w:rPr>
          <w:i/>
          <w:iCs/>
          <w:lang w:val="ru-RU"/>
        </w:rPr>
        <w:t>максимальная</w:t>
      </w:r>
      <w:r w:rsidR="008E3E19" w:rsidRPr="000A7396">
        <w:rPr>
          <w:i/>
          <w:iCs/>
          <w:lang w:val="ru-RU"/>
        </w:rPr>
        <w:t xml:space="preserve"> </w:t>
      </w:r>
      <w:r w:rsidRPr="000A7396">
        <w:rPr>
          <w:i/>
          <w:iCs/>
          <w:lang w:val="ru-RU"/>
        </w:rPr>
        <w:t>масса</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технически</w:t>
      </w:r>
      <w:r w:rsidR="008E3E19" w:rsidRPr="000A7396">
        <w:rPr>
          <w:lang w:val="ru-RU"/>
        </w:rPr>
        <w:t xml:space="preserve"> </w:t>
      </w:r>
      <w:r w:rsidRPr="000A7396">
        <w:rPr>
          <w:lang w:val="ru-RU"/>
        </w:rPr>
        <w:t>допустимую</w:t>
      </w:r>
      <w:r w:rsidR="008E3E19" w:rsidRPr="000A7396">
        <w:rPr>
          <w:lang w:val="ru-RU"/>
        </w:rPr>
        <w:t xml:space="preserve"> </w:t>
      </w:r>
      <w:r w:rsidRPr="000A7396">
        <w:rPr>
          <w:lang w:val="ru-RU"/>
        </w:rPr>
        <w:t>максимальную</w:t>
      </w:r>
      <w:r w:rsidR="008E3E19" w:rsidRPr="000A7396">
        <w:rPr>
          <w:lang w:val="ru-RU"/>
        </w:rPr>
        <w:t xml:space="preserve"> </w:t>
      </w:r>
      <w:r w:rsidRPr="000A7396">
        <w:rPr>
          <w:lang w:val="ru-RU"/>
        </w:rPr>
        <w:t>массу</w:t>
      </w:r>
      <w:r w:rsidR="008E3E19" w:rsidRPr="000A7396">
        <w:rPr>
          <w:lang w:val="ru-RU"/>
        </w:rPr>
        <w:t xml:space="preserve"> </w:t>
      </w:r>
      <w:r w:rsidRPr="000A7396">
        <w:rPr>
          <w:lang w:val="ru-RU"/>
        </w:rPr>
        <w:t>груженого</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указанную</w:t>
      </w:r>
      <w:r w:rsidR="008E3E19" w:rsidRPr="000A7396">
        <w:rPr>
          <w:lang w:val="ru-RU"/>
        </w:rPr>
        <w:t xml:space="preserve"> </w:t>
      </w:r>
      <w:r w:rsidRPr="000A7396">
        <w:rPr>
          <w:lang w:val="ru-RU"/>
        </w:rPr>
        <w:t>изготовителем.</w:t>
      </w:r>
      <w:r w:rsidR="008E3E19" w:rsidRPr="000A7396">
        <w:rPr>
          <w:lang w:val="ru-RU"/>
        </w:rPr>
        <w:t xml:space="preserve"> </w:t>
      </w:r>
    </w:p>
    <w:p w:rsidR="00A51BF9" w:rsidRPr="000A7396" w:rsidRDefault="00A51BF9" w:rsidP="000A7396">
      <w:pPr>
        <w:pStyle w:val="para"/>
        <w:rPr>
          <w:lang w:val="ru-RU"/>
        </w:rPr>
      </w:pPr>
      <w:r w:rsidRPr="000A7396">
        <w:rPr>
          <w:lang w:val="ru-RU"/>
        </w:rPr>
        <w:t>2.13</w:t>
      </w:r>
      <w:r w:rsidRPr="000A7396">
        <w:rPr>
          <w:lang w:val="ru-RU"/>
        </w:rPr>
        <w:tab/>
      </w:r>
      <w:r w:rsidR="008E3E19" w:rsidRPr="000A7396">
        <w:rPr>
          <w:lang w:val="ru-RU"/>
        </w:rPr>
        <w:t>«</w:t>
      </w:r>
      <w:r w:rsidRPr="000A7396">
        <w:rPr>
          <w:i/>
          <w:iCs/>
          <w:lang w:val="ru-RU"/>
        </w:rPr>
        <w:t>Начальная</w:t>
      </w:r>
      <w:r w:rsidR="008E3E19" w:rsidRPr="000A7396">
        <w:rPr>
          <w:i/>
          <w:iCs/>
          <w:lang w:val="ru-RU"/>
        </w:rPr>
        <w:t xml:space="preserve"> </w:t>
      </w:r>
      <w:r w:rsidRPr="000A7396">
        <w:rPr>
          <w:i/>
          <w:iCs/>
          <w:lang w:val="ru-RU"/>
        </w:rPr>
        <w:t>температура</w:t>
      </w:r>
      <w:r w:rsidR="008E3E19" w:rsidRPr="000A7396">
        <w:rPr>
          <w:i/>
          <w:iCs/>
          <w:lang w:val="ru-RU"/>
        </w:rPr>
        <w:t xml:space="preserve"> </w:t>
      </w:r>
      <w:r w:rsidRPr="000A7396">
        <w:rPr>
          <w:i/>
          <w:iCs/>
          <w:lang w:val="ru-RU"/>
        </w:rPr>
        <w:t>тормоза</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температуру</w:t>
      </w:r>
      <w:r w:rsidR="008E3E19" w:rsidRPr="000A7396">
        <w:rPr>
          <w:lang w:val="ru-RU"/>
        </w:rPr>
        <w:t xml:space="preserve"> </w:t>
      </w:r>
      <w:r w:rsidRPr="000A7396">
        <w:rPr>
          <w:lang w:val="ru-RU"/>
        </w:rPr>
        <w:t>наиболее</w:t>
      </w:r>
      <w:r w:rsidR="008E3E19" w:rsidRPr="000A7396">
        <w:rPr>
          <w:lang w:val="ru-RU"/>
        </w:rPr>
        <w:t xml:space="preserve"> </w:t>
      </w:r>
      <w:r w:rsidRPr="000A7396">
        <w:rPr>
          <w:lang w:val="ru-RU"/>
        </w:rPr>
        <w:t>горячего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до</w:t>
      </w:r>
      <w:r w:rsidR="008E3E19" w:rsidRPr="000A7396">
        <w:rPr>
          <w:lang w:val="ru-RU"/>
        </w:rPr>
        <w:t xml:space="preserve"> </w:t>
      </w:r>
      <w:r w:rsidRPr="000A7396">
        <w:rPr>
          <w:lang w:val="ru-RU"/>
        </w:rPr>
        <w:t>его</w:t>
      </w:r>
      <w:r w:rsidR="008E3E19" w:rsidRPr="000A7396">
        <w:rPr>
          <w:lang w:val="ru-RU"/>
        </w:rPr>
        <w:t xml:space="preserve"> </w:t>
      </w:r>
      <w:r w:rsidRPr="000A7396">
        <w:rPr>
          <w:lang w:val="ru-RU"/>
        </w:rPr>
        <w:t>приведения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p>
    <w:p w:rsidR="00A51BF9" w:rsidRPr="000A7396" w:rsidRDefault="00A51BF9" w:rsidP="000A7396">
      <w:pPr>
        <w:pStyle w:val="para"/>
        <w:rPr>
          <w:lang w:val="ru-RU"/>
        </w:rPr>
      </w:pPr>
      <w:r w:rsidRPr="000A7396">
        <w:rPr>
          <w:lang w:val="ru-RU"/>
        </w:rPr>
        <w:t>2.14</w:t>
      </w:r>
      <w:r w:rsidRPr="000A7396">
        <w:rPr>
          <w:lang w:val="ru-RU"/>
        </w:rPr>
        <w:tab/>
      </w:r>
      <w:r w:rsidR="008E3E19" w:rsidRPr="000A7396">
        <w:rPr>
          <w:lang w:val="ru-RU"/>
        </w:rPr>
        <w:t>«</w:t>
      </w:r>
      <w:r w:rsidRPr="000A7396">
        <w:rPr>
          <w:i/>
          <w:iCs/>
          <w:lang w:val="ru-RU"/>
        </w:rPr>
        <w:t>Груженое</w:t>
      </w:r>
      <w:r w:rsidR="008E3E19" w:rsidRPr="000A7396">
        <w:rPr>
          <w:i/>
          <w:iCs/>
          <w:lang w:val="ru-RU"/>
        </w:rPr>
        <w:t xml:space="preserve"> </w:t>
      </w:r>
      <w:r w:rsidRPr="000A7396">
        <w:rPr>
          <w:i/>
          <w:iCs/>
          <w:lang w:val="ru-RU"/>
        </w:rPr>
        <w:t>транспортное</w:t>
      </w:r>
      <w:r w:rsidR="008E3E19" w:rsidRPr="000A7396">
        <w:rPr>
          <w:i/>
          <w:iCs/>
          <w:lang w:val="ru-RU"/>
        </w:rPr>
        <w:t xml:space="preserve"> </w:t>
      </w:r>
      <w:r w:rsidRPr="000A7396">
        <w:rPr>
          <w:i/>
          <w:iCs/>
          <w:lang w:val="ru-RU"/>
        </w:rPr>
        <w:t>средство</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полную</w:t>
      </w:r>
      <w:r w:rsidR="008E3E19" w:rsidRPr="000A7396">
        <w:rPr>
          <w:lang w:val="ru-RU"/>
        </w:rPr>
        <w:t xml:space="preserve"> </w:t>
      </w:r>
      <w:r w:rsidRPr="000A7396">
        <w:rPr>
          <w:lang w:val="ru-RU"/>
        </w:rPr>
        <w:t>массу</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определение</w:t>
      </w:r>
      <w:r w:rsidR="008E3E19" w:rsidRPr="000A7396">
        <w:rPr>
          <w:lang w:val="ru-RU"/>
        </w:rPr>
        <w:t xml:space="preserve"> </w:t>
      </w:r>
      <w:r w:rsidRPr="000A7396">
        <w:rPr>
          <w:lang w:val="ru-RU"/>
        </w:rPr>
        <w:t>которой</w:t>
      </w:r>
      <w:r w:rsidR="008E3E19" w:rsidRPr="000A7396">
        <w:rPr>
          <w:lang w:val="ru-RU"/>
        </w:rPr>
        <w:t xml:space="preserve"> </w:t>
      </w:r>
      <w:r w:rsidRPr="000A7396">
        <w:rPr>
          <w:lang w:val="ru-RU"/>
        </w:rPr>
        <w:t>приведено</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2.12.</w:t>
      </w:r>
    </w:p>
    <w:p w:rsidR="00A51BF9" w:rsidRPr="000A7396" w:rsidRDefault="00A51BF9" w:rsidP="000A7396">
      <w:pPr>
        <w:pStyle w:val="para"/>
        <w:rPr>
          <w:lang w:val="ru-RU"/>
        </w:rPr>
      </w:pPr>
      <w:r w:rsidRPr="000A7396">
        <w:rPr>
          <w:iCs/>
          <w:lang w:val="ru-RU"/>
        </w:rPr>
        <w:t>2.15</w:t>
      </w:r>
      <w:r w:rsidRPr="000A7396">
        <w:rPr>
          <w:iCs/>
          <w:lang w:val="ru-RU"/>
        </w:rPr>
        <w:tab/>
      </w:r>
      <w:r w:rsidR="008E3E19" w:rsidRPr="000A7396">
        <w:rPr>
          <w:lang w:val="ru-RU"/>
        </w:rPr>
        <w:t>«</w:t>
      </w:r>
      <w:r w:rsidRPr="000A7396">
        <w:rPr>
          <w:i/>
          <w:iCs/>
          <w:lang w:val="ru-RU"/>
        </w:rPr>
        <w:t>Легкогруженое</w:t>
      </w:r>
      <w:r w:rsidR="008E3E19" w:rsidRPr="000A7396">
        <w:rPr>
          <w:i/>
          <w:iCs/>
          <w:lang w:val="ru-RU"/>
        </w:rPr>
        <w:t xml:space="preserve"> </w:t>
      </w:r>
      <w:r w:rsidRPr="000A7396">
        <w:rPr>
          <w:i/>
          <w:iCs/>
          <w:lang w:val="ru-RU"/>
        </w:rPr>
        <w:t>транспортное</w:t>
      </w:r>
      <w:r w:rsidR="008E3E19" w:rsidRPr="000A7396">
        <w:rPr>
          <w:i/>
          <w:iCs/>
          <w:lang w:val="ru-RU"/>
        </w:rPr>
        <w:t xml:space="preserve"> </w:t>
      </w:r>
      <w:r w:rsidRPr="000A7396">
        <w:rPr>
          <w:i/>
          <w:iCs/>
          <w:lang w:val="ru-RU"/>
        </w:rPr>
        <w:t>средство</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массу</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снаряженном</w:t>
      </w:r>
      <w:r w:rsidR="008E3E19" w:rsidRPr="000A7396">
        <w:rPr>
          <w:lang w:val="ru-RU"/>
        </w:rPr>
        <w:t xml:space="preserve"> </w:t>
      </w:r>
      <w:r w:rsidRPr="000A7396">
        <w:rPr>
          <w:lang w:val="ru-RU"/>
        </w:rPr>
        <w:t>состоянии</w:t>
      </w:r>
      <w:r w:rsidR="008E3E19" w:rsidRPr="000A7396">
        <w:rPr>
          <w:lang w:val="ru-RU"/>
        </w:rPr>
        <w:t xml:space="preserve"> </w:t>
      </w:r>
      <w:r w:rsidRPr="000A7396">
        <w:rPr>
          <w:lang w:val="ru-RU"/>
        </w:rPr>
        <w:t>плюс</w:t>
      </w:r>
      <w:r w:rsidR="008E3E19" w:rsidRPr="000A7396">
        <w:rPr>
          <w:lang w:val="ru-RU"/>
        </w:rPr>
        <w:t xml:space="preserve"> </w:t>
      </w:r>
      <w:r w:rsidRPr="000A7396">
        <w:rPr>
          <w:lang w:val="ru-RU"/>
        </w:rPr>
        <w:t>15</w:t>
      </w:r>
      <w:r w:rsidR="008E3E19" w:rsidRPr="000A7396">
        <w:rPr>
          <w:lang w:val="ru-RU"/>
        </w:rPr>
        <w:t xml:space="preserve"> </w:t>
      </w:r>
      <w:r w:rsidRPr="000A7396">
        <w:rPr>
          <w:lang w:val="ru-RU"/>
        </w:rPr>
        <w:t>кг</w:t>
      </w:r>
      <w:r w:rsidR="008E3E19" w:rsidRPr="000A7396">
        <w:rPr>
          <w:lang w:val="ru-RU"/>
        </w:rPr>
        <w:t xml:space="preserve"> </w:t>
      </w:r>
      <w:r w:rsidRPr="000A7396">
        <w:rPr>
          <w:lang w:val="ru-RU"/>
        </w:rPr>
        <w:t>испытательного</w:t>
      </w:r>
      <w:r w:rsidR="008E3E19" w:rsidRPr="000A7396">
        <w:rPr>
          <w:lang w:val="ru-RU"/>
        </w:rPr>
        <w:t xml:space="preserve"> </w:t>
      </w:r>
      <w:r w:rsidRPr="000A7396">
        <w:rPr>
          <w:lang w:val="ru-RU"/>
        </w:rPr>
        <w:t>оборудования</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массу</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нагруженном</w:t>
      </w:r>
      <w:r w:rsidR="008E3E19" w:rsidRPr="000A7396">
        <w:rPr>
          <w:lang w:val="ru-RU"/>
        </w:rPr>
        <w:t xml:space="preserve"> </w:t>
      </w:r>
      <w:r w:rsidRPr="000A7396">
        <w:rPr>
          <w:lang w:val="ru-RU"/>
        </w:rPr>
        <w:t>состоянии</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зависимости</w:t>
      </w:r>
      <w:r w:rsidR="008E3E19" w:rsidRPr="000A7396">
        <w:rPr>
          <w:lang w:val="ru-RU"/>
        </w:rPr>
        <w:t xml:space="preserve"> </w:t>
      </w:r>
      <w:r w:rsidRPr="000A7396">
        <w:rPr>
          <w:lang w:val="ru-RU"/>
        </w:rPr>
        <w:t>от</w:t>
      </w:r>
      <w:r w:rsidR="008E3E19" w:rsidRPr="000A7396">
        <w:rPr>
          <w:lang w:val="ru-RU"/>
        </w:rPr>
        <w:t xml:space="preserve"> </w:t>
      </w:r>
      <w:r w:rsidRPr="000A7396">
        <w:rPr>
          <w:lang w:val="ru-RU"/>
        </w:rPr>
        <w:t>того,</w:t>
      </w:r>
      <w:r w:rsidR="008E3E19" w:rsidRPr="000A7396">
        <w:rPr>
          <w:lang w:val="ru-RU"/>
        </w:rPr>
        <w:t xml:space="preserve"> </w:t>
      </w:r>
      <w:r w:rsidRPr="000A7396">
        <w:rPr>
          <w:lang w:val="ru-RU"/>
        </w:rPr>
        <w:t>какая</w:t>
      </w:r>
      <w:r w:rsidR="008E3E19" w:rsidRPr="000A7396">
        <w:rPr>
          <w:lang w:val="ru-RU"/>
        </w:rPr>
        <w:t xml:space="preserve"> </w:t>
      </w:r>
      <w:r w:rsidRPr="000A7396">
        <w:rPr>
          <w:lang w:val="ru-RU"/>
        </w:rPr>
        <w:t>из</w:t>
      </w:r>
      <w:r w:rsidR="008E3E19" w:rsidRPr="000A7396">
        <w:rPr>
          <w:lang w:val="ru-RU"/>
        </w:rPr>
        <w:t xml:space="preserve"> </w:t>
      </w:r>
      <w:r w:rsidRPr="000A7396">
        <w:rPr>
          <w:lang w:val="ru-RU"/>
        </w:rPr>
        <w:t>этих</w:t>
      </w:r>
      <w:r w:rsidR="008E3E19" w:rsidRPr="000A7396">
        <w:rPr>
          <w:lang w:val="ru-RU"/>
        </w:rPr>
        <w:t xml:space="preserve"> </w:t>
      </w:r>
      <w:r w:rsidRPr="000A7396">
        <w:rPr>
          <w:lang w:val="ru-RU"/>
        </w:rPr>
        <w:t>величин</w:t>
      </w:r>
      <w:r w:rsidR="008E3E19" w:rsidRPr="000A7396">
        <w:rPr>
          <w:lang w:val="ru-RU"/>
        </w:rPr>
        <w:t xml:space="preserve"> </w:t>
      </w:r>
      <w:r w:rsidRPr="000A7396">
        <w:rPr>
          <w:lang w:val="ru-RU"/>
        </w:rPr>
        <w:t>меньше.</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случае</w:t>
      </w:r>
      <w:r w:rsidR="008E3E19" w:rsidRPr="000A7396">
        <w:rPr>
          <w:lang w:val="ru-RU"/>
        </w:rPr>
        <w:t xml:space="preserve"> </w:t>
      </w:r>
      <w:r w:rsidRPr="000A7396">
        <w:rPr>
          <w:lang w:val="ru-RU"/>
        </w:rPr>
        <w:t>испытаний</w:t>
      </w:r>
      <w:r w:rsidR="008E3E19" w:rsidRPr="000A7396">
        <w:rPr>
          <w:lang w:val="ru-RU"/>
        </w:rPr>
        <w:t xml:space="preserve"> </w:t>
      </w:r>
      <w:r w:rsidRPr="000A7396">
        <w:rPr>
          <w:lang w:val="ru-RU"/>
        </w:rPr>
        <w:t>АБС</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поверхности</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низким</w:t>
      </w:r>
      <w:r w:rsidR="008E3E19" w:rsidRPr="000A7396">
        <w:rPr>
          <w:lang w:val="ru-RU"/>
        </w:rPr>
        <w:t xml:space="preserve"> </w:t>
      </w:r>
      <w:r w:rsidRPr="000A7396">
        <w:rPr>
          <w:lang w:val="ru-RU"/>
        </w:rPr>
        <w:t>коэффициентом</w:t>
      </w:r>
      <w:r w:rsidR="008E3E19" w:rsidRPr="000A7396">
        <w:rPr>
          <w:lang w:val="ru-RU"/>
        </w:rPr>
        <w:t xml:space="preserve"> </w:t>
      </w:r>
      <w:r w:rsidRPr="000A7396">
        <w:rPr>
          <w:lang w:val="ru-RU"/>
        </w:rPr>
        <w:t>трения</w:t>
      </w:r>
      <w:r w:rsidR="008E3E19" w:rsidRPr="000A7396">
        <w:rPr>
          <w:lang w:val="ru-RU"/>
        </w:rPr>
        <w:t xml:space="preserve"> </w:t>
      </w:r>
      <w:r w:rsidRPr="000A7396">
        <w:rPr>
          <w:lang w:val="ru-RU"/>
        </w:rPr>
        <w:t>(пункты</w:t>
      </w:r>
      <w:r w:rsidR="008E3E19" w:rsidRPr="000A7396">
        <w:rPr>
          <w:lang w:val="ru-RU"/>
        </w:rPr>
        <w:t xml:space="preserve"> </w:t>
      </w:r>
      <w:r w:rsidR="00B2508A" w:rsidRPr="00B2508A">
        <w:rPr>
          <w:lang w:val="ru-RU"/>
        </w:rPr>
        <w:t>9</w:t>
      </w:r>
      <w:r w:rsidR="00B2508A">
        <w:rPr>
          <w:lang w:val="ru-RU"/>
        </w:rPr>
        <w:t>.</w:t>
      </w:r>
      <w:r w:rsidR="00B2508A" w:rsidRPr="00B2508A">
        <w:rPr>
          <w:lang w:val="ru-RU"/>
        </w:rPr>
        <w:t>4</w:t>
      </w:r>
      <w:r w:rsidR="008E3E19" w:rsidRPr="000A7396">
        <w:rPr>
          <w:lang w:val="ru-RU"/>
        </w:rPr>
        <w:t>–</w:t>
      </w:r>
      <w:r w:rsidRPr="000A7396">
        <w:rPr>
          <w:lang w:val="ru-RU"/>
        </w:rPr>
        <w:t>9.7</w:t>
      </w:r>
      <w:r w:rsidR="008E3E19" w:rsidRPr="000A7396">
        <w:rPr>
          <w:lang w:val="ru-RU"/>
        </w:rPr>
        <w:t xml:space="preserve"> </w:t>
      </w:r>
      <w:r w:rsidRPr="000A7396">
        <w:rPr>
          <w:lang w:val="ru-RU"/>
        </w:rPr>
        <w:t>приложения</w:t>
      </w:r>
      <w:r w:rsidR="008E3E19" w:rsidRPr="000A7396">
        <w:rPr>
          <w:lang w:val="ru-RU"/>
        </w:rPr>
        <w:t xml:space="preserve"> </w:t>
      </w:r>
      <w:r w:rsidRPr="000A7396">
        <w:rPr>
          <w:lang w:val="ru-RU"/>
        </w:rPr>
        <w:t>3)</w:t>
      </w:r>
      <w:r w:rsidR="008E3E19" w:rsidRPr="000A7396">
        <w:rPr>
          <w:lang w:val="ru-RU"/>
        </w:rPr>
        <w:t xml:space="preserve"> </w:t>
      </w:r>
      <w:r w:rsidRPr="000A7396">
        <w:rPr>
          <w:lang w:val="ru-RU"/>
        </w:rPr>
        <w:t>масса</w:t>
      </w:r>
      <w:r w:rsidR="008E3E19" w:rsidRPr="000A7396">
        <w:rPr>
          <w:lang w:val="ru-RU"/>
        </w:rPr>
        <w:t xml:space="preserve"> </w:t>
      </w:r>
      <w:r w:rsidRPr="000A7396">
        <w:rPr>
          <w:lang w:val="ru-RU"/>
        </w:rPr>
        <w:t>испытательного</w:t>
      </w:r>
      <w:r w:rsidR="008E3E19" w:rsidRPr="000A7396">
        <w:rPr>
          <w:lang w:val="ru-RU"/>
        </w:rPr>
        <w:t xml:space="preserve"> </w:t>
      </w:r>
      <w:r w:rsidRPr="000A7396">
        <w:rPr>
          <w:lang w:val="ru-RU"/>
        </w:rPr>
        <w:t>оборудования</w:t>
      </w:r>
      <w:r w:rsidR="008E3E19" w:rsidRPr="000A7396">
        <w:rPr>
          <w:lang w:val="ru-RU"/>
        </w:rPr>
        <w:t xml:space="preserve"> </w:t>
      </w:r>
      <w:r w:rsidRPr="000A7396">
        <w:rPr>
          <w:lang w:val="ru-RU"/>
        </w:rPr>
        <w:t>увеличивается</w:t>
      </w:r>
      <w:r w:rsidR="008E3E19" w:rsidRPr="000A7396">
        <w:rPr>
          <w:lang w:val="ru-RU"/>
        </w:rPr>
        <w:t xml:space="preserve"> </w:t>
      </w:r>
      <w:r w:rsidRPr="000A7396">
        <w:rPr>
          <w:lang w:val="ru-RU"/>
        </w:rPr>
        <w:t>до</w:t>
      </w:r>
      <w:r w:rsidR="008E3E19" w:rsidRPr="000A7396">
        <w:rPr>
          <w:lang w:val="ru-RU"/>
        </w:rPr>
        <w:t xml:space="preserve"> </w:t>
      </w:r>
      <w:r w:rsidRPr="000A7396">
        <w:rPr>
          <w:lang w:val="ru-RU"/>
        </w:rPr>
        <w:t>30</w:t>
      </w:r>
      <w:r w:rsidR="008E3E19" w:rsidRPr="000A7396">
        <w:rPr>
          <w:lang w:val="ru-RU"/>
        </w:rPr>
        <w:t xml:space="preserve"> </w:t>
      </w:r>
      <w:r w:rsidRPr="000A7396">
        <w:rPr>
          <w:lang w:val="ru-RU"/>
        </w:rPr>
        <w:t>кг</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учетом</w:t>
      </w:r>
      <w:r w:rsidR="008E3E19" w:rsidRPr="000A7396">
        <w:rPr>
          <w:lang w:val="ru-RU"/>
        </w:rPr>
        <w:t xml:space="preserve"> </w:t>
      </w:r>
      <w:r w:rsidRPr="000A7396">
        <w:rPr>
          <w:lang w:val="ru-RU"/>
        </w:rPr>
        <w:t>защитных</w:t>
      </w:r>
      <w:r w:rsidR="008E3E19" w:rsidRPr="000A7396">
        <w:rPr>
          <w:lang w:val="ru-RU"/>
        </w:rPr>
        <w:t xml:space="preserve"> </w:t>
      </w:r>
      <w:r w:rsidRPr="000A7396">
        <w:rPr>
          <w:lang w:val="ru-RU"/>
        </w:rPr>
        <w:t>дуг.</w:t>
      </w:r>
    </w:p>
    <w:p w:rsidR="00A51BF9" w:rsidRPr="000A7396" w:rsidRDefault="00A51BF9" w:rsidP="000A7396">
      <w:pPr>
        <w:pStyle w:val="para"/>
        <w:rPr>
          <w:lang w:val="ru-RU"/>
        </w:rPr>
      </w:pPr>
      <w:r w:rsidRPr="000A7396">
        <w:rPr>
          <w:lang w:val="ru-RU"/>
        </w:rPr>
        <w:t>2.16</w:t>
      </w:r>
      <w:r w:rsidRPr="000A7396">
        <w:rPr>
          <w:lang w:val="ru-RU"/>
        </w:rPr>
        <w:tab/>
      </w:r>
      <w:r w:rsidR="008E3E19" w:rsidRPr="000A7396">
        <w:rPr>
          <w:lang w:val="ru-RU"/>
        </w:rPr>
        <w:t>«</w:t>
      </w:r>
      <w:r w:rsidRPr="000A7396">
        <w:rPr>
          <w:i/>
          <w:iCs/>
          <w:lang w:val="ru-RU"/>
        </w:rPr>
        <w:t>Масса</w:t>
      </w:r>
      <w:r w:rsidR="008E3E19" w:rsidRPr="000A7396">
        <w:rPr>
          <w:i/>
          <w:iCs/>
          <w:lang w:val="ru-RU"/>
        </w:rPr>
        <w:t xml:space="preserve"> </w:t>
      </w:r>
      <w:r w:rsidRPr="000A7396">
        <w:rPr>
          <w:i/>
          <w:iCs/>
          <w:lang w:val="ru-RU"/>
        </w:rPr>
        <w:t>в</w:t>
      </w:r>
      <w:r w:rsidR="008E3E19" w:rsidRPr="000A7396">
        <w:rPr>
          <w:i/>
          <w:iCs/>
          <w:lang w:val="ru-RU"/>
        </w:rPr>
        <w:t xml:space="preserve"> </w:t>
      </w:r>
      <w:r w:rsidRPr="000A7396">
        <w:rPr>
          <w:i/>
          <w:iCs/>
          <w:lang w:val="ru-RU"/>
        </w:rPr>
        <w:t>снаряженном</w:t>
      </w:r>
      <w:r w:rsidR="008E3E19" w:rsidRPr="000A7396">
        <w:rPr>
          <w:i/>
          <w:iCs/>
          <w:lang w:val="ru-RU"/>
        </w:rPr>
        <w:t xml:space="preserve"> </w:t>
      </w:r>
      <w:r w:rsidRPr="000A7396">
        <w:rPr>
          <w:i/>
          <w:iCs/>
          <w:lang w:val="ru-RU"/>
        </w:rPr>
        <w:t>состоянии</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сумму</w:t>
      </w:r>
      <w:r w:rsidR="008E3E19" w:rsidRPr="000A7396">
        <w:rPr>
          <w:lang w:val="ru-RU"/>
        </w:rPr>
        <w:t xml:space="preserve"> </w:t>
      </w:r>
      <w:r w:rsidRPr="000A7396">
        <w:rPr>
          <w:lang w:val="ru-RU"/>
        </w:rPr>
        <w:t>массы</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без</w:t>
      </w:r>
      <w:r w:rsidR="008E3E19" w:rsidRPr="000A7396">
        <w:rPr>
          <w:lang w:val="ru-RU"/>
        </w:rPr>
        <w:t xml:space="preserve"> </w:t>
      </w:r>
      <w:r w:rsidRPr="000A7396">
        <w:rPr>
          <w:lang w:val="ru-RU"/>
        </w:rPr>
        <w:t>нагрузки</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массы</w:t>
      </w:r>
      <w:r w:rsidR="008E3E19" w:rsidRPr="000A7396">
        <w:rPr>
          <w:lang w:val="ru-RU"/>
        </w:rPr>
        <w:t xml:space="preserve"> </w:t>
      </w:r>
      <w:r w:rsidRPr="000A7396">
        <w:rPr>
          <w:lang w:val="ru-RU"/>
        </w:rPr>
        <w:t>водителя.</w:t>
      </w:r>
      <w:r w:rsidR="008E3E19" w:rsidRPr="000A7396">
        <w:rPr>
          <w:lang w:val="ru-RU"/>
        </w:rPr>
        <w:t xml:space="preserve"> </w:t>
      </w:r>
    </w:p>
    <w:p w:rsidR="00A51BF9" w:rsidRPr="000A7396" w:rsidRDefault="00A51BF9" w:rsidP="000A7396">
      <w:pPr>
        <w:pStyle w:val="para"/>
        <w:rPr>
          <w:lang w:val="ru-RU"/>
        </w:rPr>
      </w:pPr>
      <w:r w:rsidRPr="000A7396">
        <w:rPr>
          <w:bCs/>
          <w:lang w:val="ru-RU"/>
        </w:rPr>
        <w:t>2.17</w:t>
      </w:r>
      <w:r w:rsidRPr="000A7396">
        <w:rPr>
          <w:bCs/>
          <w:lang w:val="ru-RU"/>
        </w:rPr>
        <w:tab/>
      </w:r>
      <w:r w:rsidR="008E3E19" w:rsidRPr="000A7396">
        <w:rPr>
          <w:lang w:val="ru-RU"/>
        </w:rPr>
        <w:t>«</w:t>
      </w:r>
      <w:r w:rsidRPr="000A7396">
        <w:rPr>
          <w:i/>
          <w:iCs/>
          <w:lang w:val="ru-RU"/>
        </w:rPr>
        <w:t>Пиковый</w:t>
      </w:r>
      <w:r w:rsidR="008E3E19" w:rsidRPr="000A7396">
        <w:rPr>
          <w:i/>
          <w:iCs/>
          <w:lang w:val="ru-RU"/>
        </w:rPr>
        <w:t xml:space="preserve"> </w:t>
      </w:r>
      <w:r w:rsidRPr="000A7396">
        <w:rPr>
          <w:i/>
          <w:iCs/>
          <w:lang w:val="ru-RU"/>
        </w:rPr>
        <w:t>коэффициент</w:t>
      </w:r>
      <w:r w:rsidR="008E3E19" w:rsidRPr="000A7396">
        <w:rPr>
          <w:i/>
          <w:iCs/>
          <w:lang w:val="ru-RU"/>
        </w:rPr>
        <w:t xml:space="preserve"> </w:t>
      </w:r>
      <w:r w:rsidRPr="000A7396">
        <w:rPr>
          <w:i/>
          <w:iCs/>
          <w:lang w:val="ru-RU"/>
        </w:rPr>
        <w:t>торможения</w:t>
      </w:r>
      <w:r w:rsidR="008E3E19" w:rsidRPr="000A7396">
        <w:rPr>
          <w:i/>
          <w:iCs/>
          <w:lang w:val="ru-RU"/>
        </w:rPr>
        <w:t xml:space="preserve"> </w:t>
      </w:r>
      <w:r w:rsidRPr="000A7396">
        <w:rPr>
          <w:i/>
          <w:iCs/>
          <w:lang w:val="ru-RU"/>
        </w:rPr>
        <w:t>(ПКТ)</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показатель</w:t>
      </w:r>
      <w:r w:rsidR="008E3E19" w:rsidRPr="000A7396">
        <w:rPr>
          <w:lang w:val="ru-RU"/>
        </w:rPr>
        <w:t xml:space="preserve"> </w:t>
      </w:r>
      <w:r w:rsidRPr="000A7396">
        <w:rPr>
          <w:lang w:val="ru-RU"/>
        </w:rPr>
        <w:t>величины</w:t>
      </w:r>
      <w:r w:rsidR="008E3E19" w:rsidRPr="000A7396">
        <w:rPr>
          <w:lang w:val="ru-RU"/>
        </w:rPr>
        <w:t xml:space="preserve"> </w:t>
      </w:r>
      <w:r w:rsidRPr="000A7396">
        <w:rPr>
          <w:lang w:val="ru-RU"/>
        </w:rPr>
        <w:t>трения</w:t>
      </w:r>
      <w:r w:rsidR="008E3E19" w:rsidRPr="000A7396">
        <w:rPr>
          <w:lang w:val="ru-RU"/>
        </w:rPr>
        <w:t xml:space="preserve"> </w:t>
      </w:r>
      <w:r w:rsidRPr="000A7396">
        <w:rPr>
          <w:lang w:val="ru-RU"/>
        </w:rPr>
        <w:t>между</w:t>
      </w:r>
      <w:r w:rsidR="008E3E19" w:rsidRPr="000A7396">
        <w:rPr>
          <w:lang w:val="ru-RU"/>
        </w:rPr>
        <w:t xml:space="preserve"> </w:t>
      </w:r>
      <w:r w:rsidRPr="000A7396">
        <w:rPr>
          <w:lang w:val="ru-RU"/>
        </w:rPr>
        <w:t>шиной</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дорожным</w:t>
      </w:r>
      <w:r w:rsidR="008E3E19" w:rsidRPr="000A7396">
        <w:rPr>
          <w:lang w:val="ru-RU"/>
        </w:rPr>
        <w:t xml:space="preserve"> </w:t>
      </w:r>
      <w:r w:rsidRPr="000A7396">
        <w:rPr>
          <w:lang w:val="ru-RU"/>
        </w:rPr>
        <w:t>покрытием</w:t>
      </w:r>
      <w:r w:rsidR="008E3E19" w:rsidRPr="000A7396">
        <w:rPr>
          <w:lang w:val="ru-RU"/>
        </w:rPr>
        <w:t xml:space="preserve"> </w:t>
      </w:r>
      <w:r w:rsidRPr="000A7396">
        <w:rPr>
          <w:lang w:val="ru-RU"/>
        </w:rPr>
        <w:t>при</w:t>
      </w:r>
      <w:r w:rsidR="008E3E19" w:rsidRPr="000A7396">
        <w:rPr>
          <w:lang w:val="ru-RU"/>
        </w:rPr>
        <w:t xml:space="preserve"> </w:t>
      </w:r>
      <w:r w:rsidRPr="000A7396">
        <w:rPr>
          <w:lang w:val="ru-RU"/>
        </w:rPr>
        <w:t>максимальном</w:t>
      </w:r>
      <w:r w:rsidR="008E3E19" w:rsidRPr="000A7396">
        <w:rPr>
          <w:lang w:val="ru-RU"/>
        </w:rPr>
        <w:t xml:space="preserve"> </w:t>
      </w:r>
      <w:r w:rsidRPr="000A7396">
        <w:rPr>
          <w:lang w:val="ru-RU"/>
        </w:rPr>
        <w:t>замедлении</w:t>
      </w:r>
      <w:r w:rsidR="008E3E19" w:rsidRPr="000A7396">
        <w:rPr>
          <w:lang w:val="ru-RU"/>
        </w:rPr>
        <w:t xml:space="preserve"> </w:t>
      </w:r>
      <w:r w:rsidRPr="000A7396">
        <w:rPr>
          <w:lang w:val="ru-RU"/>
        </w:rPr>
        <w:t>вращающейся</w:t>
      </w:r>
      <w:r w:rsidR="008E3E19" w:rsidRPr="000A7396">
        <w:rPr>
          <w:lang w:val="ru-RU"/>
        </w:rPr>
        <w:t xml:space="preserve"> </w:t>
      </w:r>
      <w:r w:rsidRPr="000A7396">
        <w:rPr>
          <w:lang w:val="ru-RU"/>
        </w:rPr>
        <w:t>шины.</w:t>
      </w:r>
      <w:r w:rsidR="008E3E19" w:rsidRPr="000A7396">
        <w:rPr>
          <w:lang w:val="ru-RU"/>
        </w:rPr>
        <w:t xml:space="preserve"> </w:t>
      </w:r>
    </w:p>
    <w:p w:rsidR="00A51BF9" w:rsidRPr="000A7396" w:rsidRDefault="00A51BF9" w:rsidP="000A7396">
      <w:pPr>
        <w:pStyle w:val="para"/>
        <w:rPr>
          <w:lang w:val="ru-RU"/>
        </w:rPr>
      </w:pPr>
      <w:r w:rsidRPr="000A7396">
        <w:rPr>
          <w:lang w:val="ru-RU"/>
        </w:rPr>
        <w:t>2.18</w:t>
      </w:r>
      <w:r w:rsidRPr="000A7396">
        <w:rPr>
          <w:lang w:val="ru-RU"/>
        </w:rPr>
        <w:tab/>
      </w:r>
      <w:r w:rsidR="008E3E19" w:rsidRPr="000A7396">
        <w:rPr>
          <w:lang w:val="ru-RU"/>
        </w:rPr>
        <w:t>«</w:t>
      </w:r>
      <w:r w:rsidRPr="000A7396">
        <w:rPr>
          <w:i/>
          <w:iCs/>
          <w:lang w:val="ru-RU"/>
        </w:rPr>
        <w:t>Тормозная</w:t>
      </w:r>
      <w:r w:rsidR="008E3E19" w:rsidRPr="000A7396">
        <w:rPr>
          <w:i/>
          <w:iCs/>
          <w:lang w:val="ru-RU"/>
        </w:rPr>
        <w:t xml:space="preserve"> </w:t>
      </w:r>
      <w:r w:rsidRPr="000A7396">
        <w:rPr>
          <w:i/>
          <w:iCs/>
          <w:lang w:val="ru-RU"/>
        </w:rPr>
        <w:t>система</w:t>
      </w:r>
      <w:r w:rsidR="008E3E19" w:rsidRPr="000A7396">
        <w:rPr>
          <w:i/>
          <w:iCs/>
          <w:lang w:val="ru-RU"/>
        </w:rPr>
        <w:t xml:space="preserve"> </w:t>
      </w:r>
      <w:r w:rsidRPr="000A7396">
        <w:rPr>
          <w:i/>
          <w:iCs/>
          <w:lang w:val="ru-RU"/>
        </w:rPr>
        <w:t>с</w:t>
      </w:r>
      <w:r w:rsidR="008E3E19" w:rsidRPr="000A7396">
        <w:rPr>
          <w:i/>
          <w:iCs/>
          <w:lang w:val="ru-RU"/>
        </w:rPr>
        <w:t xml:space="preserve"> </w:t>
      </w:r>
      <w:r w:rsidRPr="000A7396">
        <w:rPr>
          <w:i/>
          <w:iCs/>
          <w:lang w:val="ru-RU"/>
        </w:rPr>
        <w:t>усилителем</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тормозную</w:t>
      </w:r>
      <w:r w:rsidR="008E3E19" w:rsidRPr="000A7396">
        <w:rPr>
          <w:lang w:val="ru-RU"/>
        </w:rPr>
        <w:t xml:space="preserve"> </w:t>
      </w:r>
      <w:r w:rsidRPr="000A7396">
        <w:rPr>
          <w:lang w:val="ru-RU"/>
        </w:rPr>
        <w:t>систему,</w:t>
      </w:r>
      <w:r w:rsidR="008E3E19" w:rsidRPr="000A7396">
        <w:rPr>
          <w:lang w:val="ru-RU"/>
        </w:rPr>
        <w:t xml:space="preserve"> </w:t>
      </w:r>
      <w:r w:rsidRPr="000A7396">
        <w:rPr>
          <w:lang w:val="ru-RU"/>
        </w:rPr>
        <w:t>в</w:t>
      </w:r>
      <w:r w:rsidR="00CD2276" w:rsidRPr="000A7396">
        <w:rPr>
          <w:lang w:val="ru-RU"/>
        </w:rPr>
        <w:t> </w:t>
      </w:r>
      <w:r w:rsidRPr="000A7396">
        <w:rPr>
          <w:lang w:val="ru-RU"/>
        </w:rPr>
        <w:t>которой</w:t>
      </w:r>
      <w:r w:rsidR="008E3E19" w:rsidRPr="000A7396">
        <w:rPr>
          <w:lang w:val="ru-RU"/>
        </w:rPr>
        <w:t xml:space="preserve"> </w:t>
      </w:r>
      <w:r w:rsidRPr="000A7396">
        <w:rPr>
          <w:lang w:val="ru-RU"/>
        </w:rPr>
        <w:t>энергия,</w:t>
      </w:r>
      <w:r w:rsidR="008E3E19" w:rsidRPr="000A7396">
        <w:rPr>
          <w:lang w:val="ru-RU"/>
        </w:rPr>
        <w:t xml:space="preserve"> </w:t>
      </w:r>
      <w:r w:rsidRPr="000A7396">
        <w:rPr>
          <w:lang w:val="ru-RU"/>
        </w:rPr>
        <w:t>необходимая</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создания</w:t>
      </w:r>
      <w:r w:rsidR="008E3E19" w:rsidRPr="000A7396">
        <w:rPr>
          <w:lang w:val="ru-RU"/>
        </w:rPr>
        <w:t xml:space="preserve"> </w:t>
      </w:r>
      <w:r w:rsidRPr="000A7396">
        <w:rPr>
          <w:lang w:val="ru-RU"/>
        </w:rPr>
        <w:t>тормозного</w:t>
      </w:r>
      <w:r w:rsidR="008E3E19" w:rsidRPr="000A7396">
        <w:rPr>
          <w:lang w:val="ru-RU"/>
        </w:rPr>
        <w:t xml:space="preserve"> </w:t>
      </w:r>
      <w:r w:rsidRPr="000A7396">
        <w:rPr>
          <w:lang w:val="ru-RU"/>
        </w:rPr>
        <w:t>усилия,</w:t>
      </w:r>
      <w:r w:rsidR="008E3E19" w:rsidRPr="000A7396">
        <w:rPr>
          <w:lang w:val="ru-RU"/>
        </w:rPr>
        <w:t xml:space="preserve"> </w:t>
      </w:r>
      <w:r w:rsidRPr="000A7396">
        <w:rPr>
          <w:lang w:val="ru-RU"/>
        </w:rPr>
        <w:t>подается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результате</w:t>
      </w:r>
      <w:r w:rsidR="008E3E19" w:rsidRPr="000A7396">
        <w:rPr>
          <w:lang w:val="ru-RU"/>
        </w:rPr>
        <w:t xml:space="preserve"> </w:t>
      </w:r>
      <w:r w:rsidRPr="000A7396">
        <w:rPr>
          <w:lang w:val="ru-RU"/>
        </w:rPr>
        <w:t>физического</w:t>
      </w:r>
      <w:r w:rsidR="008E3E19" w:rsidRPr="000A7396">
        <w:rPr>
          <w:lang w:val="ru-RU"/>
        </w:rPr>
        <w:t xml:space="preserve"> </w:t>
      </w:r>
      <w:r w:rsidRPr="000A7396">
        <w:rPr>
          <w:lang w:val="ru-RU"/>
        </w:rPr>
        <w:t>усилия</w:t>
      </w:r>
      <w:r w:rsidR="008E3E19" w:rsidRPr="000A7396">
        <w:rPr>
          <w:lang w:val="ru-RU"/>
        </w:rPr>
        <w:t xml:space="preserve"> </w:t>
      </w:r>
      <w:r w:rsidRPr="000A7396">
        <w:rPr>
          <w:lang w:val="ru-RU"/>
        </w:rPr>
        <w:t>водителя,</w:t>
      </w:r>
      <w:r w:rsidR="008E3E19" w:rsidRPr="000A7396">
        <w:rPr>
          <w:lang w:val="ru-RU"/>
        </w:rPr>
        <w:t xml:space="preserve"> </w:t>
      </w:r>
      <w:r w:rsidRPr="000A7396">
        <w:rPr>
          <w:lang w:val="ru-RU"/>
        </w:rPr>
        <w:t>увеличенного</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помощью</w:t>
      </w:r>
      <w:r w:rsidR="008E3E19" w:rsidRPr="000A7396">
        <w:rPr>
          <w:lang w:val="ru-RU"/>
        </w:rPr>
        <w:t xml:space="preserve"> </w:t>
      </w:r>
      <w:r w:rsidRPr="000A7396">
        <w:rPr>
          <w:lang w:val="ru-RU"/>
        </w:rPr>
        <w:t>одного</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нескольких</w:t>
      </w:r>
      <w:r w:rsidR="008E3E19" w:rsidRPr="000A7396">
        <w:rPr>
          <w:lang w:val="ru-RU"/>
        </w:rPr>
        <w:t xml:space="preserve"> </w:t>
      </w:r>
      <w:r w:rsidRPr="000A7396">
        <w:rPr>
          <w:lang w:val="ru-RU"/>
        </w:rPr>
        <w:t>вспомогательных</w:t>
      </w:r>
      <w:r w:rsidR="008E3E19" w:rsidRPr="000A7396">
        <w:rPr>
          <w:lang w:val="ru-RU"/>
        </w:rPr>
        <w:t xml:space="preserve"> </w:t>
      </w:r>
      <w:r w:rsidRPr="000A7396">
        <w:rPr>
          <w:lang w:val="ru-RU"/>
        </w:rPr>
        <w:t>устройств,</w:t>
      </w:r>
      <w:r w:rsidR="008E3E19" w:rsidRPr="000A7396">
        <w:rPr>
          <w:lang w:val="ru-RU"/>
        </w:rPr>
        <w:t xml:space="preserve"> </w:t>
      </w:r>
      <w:r w:rsidRPr="000A7396">
        <w:rPr>
          <w:lang w:val="ru-RU"/>
        </w:rPr>
        <w:t>например</w:t>
      </w:r>
      <w:r w:rsidR="008E3E19" w:rsidRPr="000A7396">
        <w:rPr>
          <w:lang w:val="ru-RU"/>
        </w:rPr>
        <w:t xml:space="preserve"> </w:t>
      </w:r>
      <w:r w:rsidRPr="000A7396">
        <w:rPr>
          <w:lang w:val="ru-RU"/>
        </w:rPr>
        <w:t>при</w:t>
      </w:r>
      <w:r w:rsidR="008E3E19" w:rsidRPr="000A7396">
        <w:rPr>
          <w:lang w:val="ru-RU"/>
        </w:rPr>
        <w:t xml:space="preserve"> </w:t>
      </w:r>
      <w:r w:rsidRPr="000A7396">
        <w:rPr>
          <w:lang w:val="ru-RU"/>
        </w:rPr>
        <w:t>помощи</w:t>
      </w:r>
      <w:r w:rsidR="008E3E19" w:rsidRPr="000A7396">
        <w:rPr>
          <w:lang w:val="ru-RU"/>
        </w:rPr>
        <w:t xml:space="preserve"> </w:t>
      </w:r>
      <w:r w:rsidRPr="000A7396">
        <w:rPr>
          <w:lang w:val="ru-RU"/>
        </w:rPr>
        <w:t>вакуума</w:t>
      </w:r>
      <w:r w:rsidR="008E3E19" w:rsidRPr="000A7396">
        <w:rPr>
          <w:lang w:val="ru-RU"/>
        </w:rPr>
        <w:t xml:space="preserve"> </w:t>
      </w:r>
      <w:r w:rsidRPr="000A7396">
        <w:rPr>
          <w:lang w:val="ru-RU"/>
        </w:rPr>
        <w:t>(вакуумного</w:t>
      </w:r>
      <w:r w:rsidR="008E3E19" w:rsidRPr="000A7396">
        <w:rPr>
          <w:lang w:val="ru-RU"/>
        </w:rPr>
        <w:t xml:space="preserve"> </w:t>
      </w:r>
      <w:r w:rsidRPr="000A7396">
        <w:rPr>
          <w:lang w:val="ru-RU"/>
        </w:rPr>
        <w:t>усилителя).</w:t>
      </w:r>
    </w:p>
    <w:p w:rsidR="00A51BF9" w:rsidRPr="000A7396" w:rsidRDefault="00A51BF9" w:rsidP="000A7396">
      <w:pPr>
        <w:pStyle w:val="para"/>
        <w:rPr>
          <w:lang w:val="ru-RU"/>
        </w:rPr>
      </w:pPr>
      <w:r w:rsidRPr="000A7396">
        <w:rPr>
          <w:lang w:val="ru-RU"/>
        </w:rPr>
        <w:t>2.19</w:t>
      </w:r>
      <w:r w:rsidRPr="000A7396">
        <w:rPr>
          <w:lang w:val="ru-RU"/>
        </w:rPr>
        <w:tab/>
      </w:r>
      <w:r w:rsidR="008E3E19" w:rsidRPr="000A7396">
        <w:rPr>
          <w:lang w:val="ru-RU"/>
        </w:rPr>
        <w:t>«</w:t>
      </w:r>
      <w:r w:rsidRPr="000A7396">
        <w:rPr>
          <w:i/>
          <w:iCs/>
          <w:lang w:val="ru-RU"/>
        </w:rPr>
        <w:t>Вспомогательная</w:t>
      </w:r>
      <w:r w:rsidR="008E3E19" w:rsidRPr="000A7396">
        <w:rPr>
          <w:i/>
          <w:iCs/>
          <w:lang w:val="ru-RU"/>
        </w:rPr>
        <w:t xml:space="preserve"> </w:t>
      </w:r>
      <w:r w:rsidRPr="000A7396">
        <w:rPr>
          <w:i/>
          <w:iCs/>
          <w:lang w:val="ru-RU"/>
        </w:rPr>
        <w:t>тормозная</w:t>
      </w:r>
      <w:r w:rsidR="008E3E19" w:rsidRPr="000A7396">
        <w:rPr>
          <w:i/>
          <w:iCs/>
          <w:lang w:val="ru-RU"/>
        </w:rPr>
        <w:t xml:space="preserve"> </w:t>
      </w:r>
      <w:r w:rsidRPr="000A7396">
        <w:rPr>
          <w:i/>
          <w:iCs/>
          <w:lang w:val="ru-RU"/>
        </w:rPr>
        <w:t>система</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систему</w:t>
      </w:r>
      <w:r w:rsidR="008E3E19" w:rsidRPr="000A7396">
        <w:rPr>
          <w:lang w:val="ru-RU"/>
        </w:rPr>
        <w:t xml:space="preserve"> </w:t>
      </w:r>
      <w:r w:rsidRPr="000A7396">
        <w:rPr>
          <w:lang w:val="ru-RU"/>
        </w:rPr>
        <w:t>вспомогательного</w:t>
      </w:r>
      <w:r w:rsidR="008E3E19" w:rsidRPr="000A7396">
        <w:rPr>
          <w:lang w:val="ru-RU"/>
        </w:rPr>
        <w:t xml:space="preserve"> </w:t>
      </w:r>
      <w:r w:rsidRPr="000A7396">
        <w:rPr>
          <w:lang w:val="ru-RU"/>
        </w:rPr>
        <w:t>рабочего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транспортном</w:t>
      </w:r>
      <w:r w:rsidR="008E3E19" w:rsidRPr="000A7396">
        <w:rPr>
          <w:lang w:val="ru-RU"/>
        </w:rPr>
        <w:t xml:space="preserve"> </w:t>
      </w:r>
      <w:r w:rsidRPr="000A7396">
        <w:rPr>
          <w:lang w:val="ru-RU"/>
        </w:rPr>
        <w:t>средстве,</w:t>
      </w:r>
      <w:r w:rsidR="008E3E19" w:rsidRPr="000A7396">
        <w:rPr>
          <w:lang w:val="ru-RU"/>
        </w:rPr>
        <w:t xml:space="preserve"> </w:t>
      </w:r>
      <w:r w:rsidRPr="000A7396">
        <w:rPr>
          <w:lang w:val="ru-RU"/>
        </w:rPr>
        <w:t>оснащенном</w:t>
      </w:r>
      <w:r w:rsidR="008E3E19" w:rsidRPr="000A7396">
        <w:rPr>
          <w:lang w:val="ru-RU"/>
        </w:rPr>
        <w:t xml:space="preserve"> </w:t>
      </w:r>
      <w:r w:rsidRPr="000A7396">
        <w:rPr>
          <w:lang w:val="ru-RU"/>
        </w:rPr>
        <w:t>комбинированной</w:t>
      </w:r>
      <w:r w:rsidR="008E3E19" w:rsidRPr="000A7396">
        <w:rPr>
          <w:lang w:val="ru-RU"/>
        </w:rPr>
        <w:t xml:space="preserve"> </w:t>
      </w:r>
      <w:r w:rsidRPr="000A7396">
        <w:rPr>
          <w:lang w:val="ru-RU"/>
        </w:rPr>
        <w:t>тормозной</w:t>
      </w:r>
      <w:r w:rsidR="008E3E19" w:rsidRPr="000A7396">
        <w:rPr>
          <w:lang w:val="ru-RU"/>
        </w:rPr>
        <w:t xml:space="preserve"> </w:t>
      </w:r>
      <w:r w:rsidRPr="000A7396">
        <w:rPr>
          <w:lang w:val="ru-RU"/>
        </w:rPr>
        <w:t>системой.</w:t>
      </w:r>
    </w:p>
    <w:p w:rsidR="00A51BF9" w:rsidRPr="000A7396" w:rsidRDefault="00A51BF9" w:rsidP="000A7396">
      <w:pPr>
        <w:pStyle w:val="para"/>
        <w:rPr>
          <w:lang w:val="ru-RU"/>
        </w:rPr>
      </w:pPr>
      <w:r w:rsidRPr="000A7396">
        <w:rPr>
          <w:lang w:val="ru-RU"/>
        </w:rPr>
        <w:t>2.20</w:t>
      </w:r>
      <w:r w:rsidRPr="000A7396">
        <w:rPr>
          <w:lang w:val="ru-RU"/>
        </w:rPr>
        <w:tab/>
      </w:r>
      <w:r w:rsidR="008E3E19" w:rsidRPr="000A7396">
        <w:rPr>
          <w:lang w:val="ru-RU"/>
        </w:rPr>
        <w:t>«</w:t>
      </w:r>
      <w:r w:rsidRPr="000A7396">
        <w:rPr>
          <w:i/>
          <w:iCs/>
          <w:lang w:val="ru-RU"/>
        </w:rPr>
        <w:t>Система</w:t>
      </w:r>
      <w:r w:rsidR="008E3E19" w:rsidRPr="000A7396">
        <w:rPr>
          <w:i/>
          <w:iCs/>
          <w:lang w:val="ru-RU"/>
        </w:rPr>
        <w:t xml:space="preserve"> </w:t>
      </w:r>
      <w:r w:rsidRPr="000A7396">
        <w:rPr>
          <w:i/>
          <w:iCs/>
          <w:lang w:val="ru-RU"/>
        </w:rPr>
        <w:t>рабочего</w:t>
      </w:r>
      <w:r w:rsidR="008E3E19" w:rsidRPr="000A7396">
        <w:rPr>
          <w:i/>
          <w:iCs/>
          <w:lang w:val="ru-RU"/>
        </w:rPr>
        <w:t xml:space="preserve"> </w:t>
      </w:r>
      <w:r w:rsidRPr="000A7396">
        <w:rPr>
          <w:i/>
          <w:iCs/>
          <w:lang w:val="ru-RU"/>
        </w:rPr>
        <w:t>тормоза</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тормозную</w:t>
      </w:r>
      <w:r w:rsidR="008E3E19" w:rsidRPr="000A7396">
        <w:rPr>
          <w:lang w:val="ru-RU"/>
        </w:rPr>
        <w:t xml:space="preserve"> </w:t>
      </w:r>
      <w:r w:rsidRPr="000A7396">
        <w:rPr>
          <w:lang w:val="ru-RU"/>
        </w:rPr>
        <w:t>систему,</w:t>
      </w:r>
      <w:r w:rsidR="008E3E19" w:rsidRPr="000A7396">
        <w:rPr>
          <w:lang w:val="ru-RU"/>
        </w:rPr>
        <w:t xml:space="preserve"> </w:t>
      </w:r>
      <w:r w:rsidRPr="000A7396">
        <w:rPr>
          <w:lang w:val="ru-RU"/>
        </w:rPr>
        <w:t>которая</w:t>
      </w:r>
      <w:r w:rsidR="008E3E19" w:rsidRPr="000A7396">
        <w:rPr>
          <w:lang w:val="ru-RU"/>
        </w:rPr>
        <w:t xml:space="preserve"> </w:t>
      </w:r>
      <w:r w:rsidRPr="000A7396">
        <w:rPr>
          <w:lang w:val="ru-RU"/>
        </w:rPr>
        <w:t>используется</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замедления</w:t>
      </w:r>
      <w:r w:rsidR="008E3E19" w:rsidRPr="000A7396">
        <w:rPr>
          <w:lang w:val="ru-RU"/>
        </w:rPr>
        <w:t xml:space="preserve"> </w:t>
      </w:r>
      <w:r w:rsidRPr="000A7396">
        <w:rPr>
          <w:lang w:val="ru-RU"/>
        </w:rPr>
        <w:t>движущегося</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p>
    <w:p w:rsidR="00A51BF9" w:rsidRPr="000A7396" w:rsidRDefault="00A51BF9" w:rsidP="000A7396">
      <w:pPr>
        <w:pStyle w:val="para"/>
        <w:rPr>
          <w:lang w:val="ru-RU"/>
        </w:rPr>
      </w:pPr>
      <w:r w:rsidRPr="000A7396">
        <w:rPr>
          <w:lang w:val="ru-RU"/>
        </w:rPr>
        <w:t>2.21</w:t>
      </w:r>
      <w:r w:rsidRPr="000A7396">
        <w:rPr>
          <w:lang w:val="ru-RU"/>
        </w:rPr>
        <w:tab/>
      </w:r>
      <w:r w:rsidR="008E3E19" w:rsidRPr="000A7396">
        <w:rPr>
          <w:lang w:val="ru-RU"/>
        </w:rPr>
        <w:t>«</w:t>
      </w:r>
      <w:r w:rsidRPr="000A7396">
        <w:rPr>
          <w:i/>
          <w:iCs/>
          <w:lang w:val="ru-RU"/>
        </w:rPr>
        <w:t>Отдельная</w:t>
      </w:r>
      <w:r w:rsidR="008E3E19" w:rsidRPr="000A7396">
        <w:rPr>
          <w:i/>
          <w:iCs/>
          <w:lang w:val="ru-RU"/>
        </w:rPr>
        <w:t xml:space="preserve"> </w:t>
      </w:r>
      <w:r w:rsidRPr="000A7396">
        <w:rPr>
          <w:i/>
          <w:iCs/>
          <w:lang w:val="ru-RU"/>
        </w:rPr>
        <w:t>тормозная</w:t>
      </w:r>
      <w:r w:rsidR="008E3E19" w:rsidRPr="000A7396">
        <w:rPr>
          <w:i/>
          <w:iCs/>
          <w:lang w:val="ru-RU"/>
        </w:rPr>
        <w:t xml:space="preserve"> </w:t>
      </w:r>
      <w:r w:rsidRPr="000A7396">
        <w:rPr>
          <w:i/>
          <w:iCs/>
          <w:lang w:val="ru-RU"/>
        </w:rPr>
        <w:t>система</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тормозную</w:t>
      </w:r>
      <w:r w:rsidR="008E3E19" w:rsidRPr="000A7396">
        <w:rPr>
          <w:lang w:val="ru-RU"/>
        </w:rPr>
        <w:t xml:space="preserve"> </w:t>
      </w:r>
      <w:r w:rsidRPr="000A7396">
        <w:rPr>
          <w:lang w:val="ru-RU"/>
        </w:rPr>
        <w:t>систему,</w:t>
      </w:r>
      <w:r w:rsidR="008E3E19" w:rsidRPr="000A7396">
        <w:rPr>
          <w:lang w:val="ru-RU"/>
        </w:rPr>
        <w:t xml:space="preserve"> </w:t>
      </w:r>
      <w:r w:rsidRPr="000A7396">
        <w:rPr>
          <w:lang w:val="ru-RU"/>
        </w:rPr>
        <w:t>которая</w:t>
      </w:r>
      <w:r w:rsidR="008E3E19" w:rsidRPr="000A7396">
        <w:rPr>
          <w:lang w:val="ru-RU"/>
        </w:rPr>
        <w:t xml:space="preserve"> </w:t>
      </w:r>
      <w:r w:rsidRPr="000A7396">
        <w:rPr>
          <w:lang w:val="ru-RU"/>
        </w:rPr>
        <w:t>воздействует</w:t>
      </w:r>
      <w:r w:rsidR="008E3E19" w:rsidRPr="000A7396">
        <w:rPr>
          <w:lang w:val="ru-RU"/>
        </w:rPr>
        <w:t xml:space="preserve"> </w:t>
      </w:r>
      <w:r w:rsidRPr="000A7396">
        <w:rPr>
          <w:lang w:val="ru-RU"/>
        </w:rPr>
        <w:t>только</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одну</w:t>
      </w:r>
      <w:r w:rsidR="008E3E19" w:rsidRPr="000A7396">
        <w:rPr>
          <w:lang w:val="ru-RU"/>
        </w:rPr>
        <w:t xml:space="preserve"> </w:t>
      </w:r>
      <w:r w:rsidRPr="000A7396">
        <w:rPr>
          <w:lang w:val="ru-RU"/>
        </w:rPr>
        <w:t>ось.</w:t>
      </w:r>
    </w:p>
    <w:p w:rsidR="00A51BF9" w:rsidRPr="000A7396" w:rsidRDefault="00A51BF9" w:rsidP="000A7396">
      <w:pPr>
        <w:pStyle w:val="para"/>
        <w:rPr>
          <w:lang w:val="ru-RU"/>
        </w:rPr>
      </w:pPr>
      <w:r w:rsidRPr="000A7396">
        <w:rPr>
          <w:bCs/>
          <w:lang w:val="ru-RU"/>
        </w:rPr>
        <w:t>2.22</w:t>
      </w:r>
      <w:r w:rsidRPr="000A7396">
        <w:rPr>
          <w:bCs/>
          <w:lang w:val="ru-RU"/>
        </w:rPr>
        <w:tab/>
      </w:r>
      <w:r w:rsidR="008E3E19" w:rsidRPr="000A7396">
        <w:rPr>
          <w:lang w:val="ru-RU"/>
        </w:rPr>
        <w:t>«</w:t>
      </w:r>
      <w:r w:rsidRPr="000A7396">
        <w:rPr>
          <w:i/>
          <w:iCs/>
          <w:lang w:val="ru-RU"/>
        </w:rPr>
        <w:t>Раздельная</w:t>
      </w:r>
      <w:r w:rsidR="008E3E19" w:rsidRPr="000A7396">
        <w:rPr>
          <w:i/>
          <w:iCs/>
          <w:lang w:val="ru-RU"/>
        </w:rPr>
        <w:t xml:space="preserve"> </w:t>
      </w:r>
      <w:r w:rsidRPr="000A7396">
        <w:rPr>
          <w:i/>
          <w:iCs/>
          <w:lang w:val="ru-RU"/>
        </w:rPr>
        <w:t>система</w:t>
      </w:r>
      <w:r w:rsidR="008E3E19" w:rsidRPr="000A7396">
        <w:rPr>
          <w:i/>
          <w:iCs/>
          <w:lang w:val="ru-RU"/>
        </w:rPr>
        <w:t xml:space="preserve"> </w:t>
      </w:r>
      <w:r w:rsidRPr="000A7396">
        <w:rPr>
          <w:i/>
          <w:iCs/>
          <w:lang w:val="ru-RU"/>
        </w:rPr>
        <w:t>рабочего</w:t>
      </w:r>
      <w:r w:rsidR="008E3E19" w:rsidRPr="000A7396">
        <w:rPr>
          <w:i/>
          <w:iCs/>
          <w:lang w:val="ru-RU"/>
        </w:rPr>
        <w:t xml:space="preserve"> </w:t>
      </w:r>
      <w:r w:rsidRPr="000A7396">
        <w:rPr>
          <w:i/>
          <w:iCs/>
          <w:lang w:val="ru-RU"/>
        </w:rPr>
        <w:t>тормоза</w:t>
      </w:r>
      <w:r w:rsidR="008E3E19" w:rsidRPr="000A7396">
        <w:rPr>
          <w:i/>
          <w:iCs/>
          <w:lang w:val="ru-RU"/>
        </w:rPr>
        <w:t xml:space="preserve"> </w:t>
      </w:r>
      <w:r w:rsidRPr="000A7396">
        <w:rPr>
          <w:i/>
          <w:iCs/>
          <w:lang w:val="ru-RU"/>
        </w:rPr>
        <w:t>(РСРТ)</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тормозную</w:t>
      </w:r>
      <w:r w:rsidR="008E3E19" w:rsidRPr="000A7396">
        <w:rPr>
          <w:lang w:val="ru-RU"/>
        </w:rPr>
        <w:t xml:space="preserve"> </w:t>
      </w:r>
      <w:r w:rsidRPr="000A7396">
        <w:rPr>
          <w:lang w:val="ru-RU"/>
        </w:rPr>
        <w:t>систему,</w:t>
      </w:r>
      <w:r w:rsidR="008E3E19" w:rsidRPr="000A7396">
        <w:rPr>
          <w:lang w:val="ru-RU"/>
        </w:rPr>
        <w:t xml:space="preserve"> </w:t>
      </w:r>
      <w:r w:rsidRPr="000A7396">
        <w:rPr>
          <w:lang w:val="ru-RU"/>
        </w:rPr>
        <w:t>которая</w:t>
      </w:r>
      <w:r w:rsidR="008E3E19" w:rsidRPr="000A7396">
        <w:rPr>
          <w:lang w:val="ru-RU"/>
        </w:rPr>
        <w:t xml:space="preserve"> </w:t>
      </w:r>
      <w:r w:rsidRPr="000A7396">
        <w:rPr>
          <w:lang w:val="ru-RU"/>
        </w:rPr>
        <w:t>приводит</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всех</w:t>
      </w:r>
      <w:r w:rsidR="008E3E19" w:rsidRPr="000A7396">
        <w:rPr>
          <w:lang w:val="ru-RU"/>
        </w:rPr>
        <w:t xml:space="preserve"> </w:t>
      </w:r>
      <w:r w:rsidRPr="000A7396">
        <w:rPr>
          <w:lang w:val="ru-RU"/>
        </w:rPr>
        <w:t>колесах,</w:t>
      </w:r>
      <w:r w:rsidR="008E3E19" w:rsidRPr="000A7396">
        <w:rPr>
          <w:lang w:val="ru-RU"/>
        </w:rPr>
        <w:t xml:space="preserve"> </w:t>
      </w:r>
      <w:r w:rsidRPr="000A7396">
        <w:rPr>
          <w:lang w:val="ru-RU"/>
        </w:rPr>
        <w:t>состоящую</w:t>
      </w:r>
      <w:r w:rsidR="008E3E19" w:rsidRPr="000A7396">
        <w:rPr>
          <w:lang w:val="ru-RU"/>
        </w:rPr>
        <w:t xml:space="preserve"> </w:t>
      </w:r>
      <w:r w:rsidRPr="000A7396">
        <w:rPr>
          <w:lang w:val="ru-RU"/>
        </w:rPr>
        <w:t>из</w:t>
      </w:r>
      <w:r w:rsidR="008E3E19" w:rsidRPr="000A7396">
        <w:rPr>
          <w:lang w:val="ru-RU"/>
        </w:rPr>
        <w:t xml:space="preserve"> </w:t>
      </w:r>
      <w:r w:rsidRPr="000A7396">
        <w:rPr>
          <w:lang w:val="ru-RU"/>
        </w:rPr>
        <w:t>двух</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нескольких</w:t>
      </w:r>
      <w:r w:rsidR="008E3E19" w:rsidRPr="000A7396">
        <w:rPr>
          <w:lang w:val="ru-RU"/>
        </w:rPr>
        <w:t xml:space="preserve"> </w:t>
      </w:r>
      <w:r w:rsidRPr="000A7396">
        <w:rPr>
          <w:lang w:val="ru-RU"/>
        </w:rPr>
        <w:t>подсистем,</w:t>
      </w:r>
      <w:r w:rsidR="008E3E19" w:rsidRPr="000A7396">
        <w:rPr>
          <w:lang w:val="ru-RU"/>
        </w:rPr>
        <w:t xml:space="preserve"> </w:t>
      </w:r>
      <w:r w:rsidRPr="000A7396">
        <w:rPr>
          <w:lang w:val="ru-RU"/>
        </w:rPr>
        <w:t>приводящихся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помощью</w:t>
      </w:r>
      <w:r w:rsidR="008E3E19" w:rsidRPr="000A7396">
        <w:rPr>
          <w:lang w:val="ru-RU"/>
        </w:rPr>
        <w:t xml:space="preserve"> </w:t>
      </w:r>
      <w:r w:rsidRPr="000A7396">
        <w:rPr>
          <w:lang w:val="ru-RU"/>
        </w:rPr>
        <w:t>одного</w:t>
      </w:r>
      <w:r w:rsidR="008E3E19" w:rsidRPr="000A7396">
        <w:rPr>
          <w:lang w:val="ru-RU"/>
        </w:rPr>
        <w:t xml:space="preserve"> </w:t>
      </w:r>
      <w:r w:rsidRPr="000A7396">
        <w:rPr>
          <w:lang w:val="ru-RU"/>
        </w:rPr>
        <w:t>органа</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сконструированную</w:t>
      </w:r>
      <w:r w:rsidR="008E3E19" w:rsidRPr="000A7396">
        <w:rPr>
          <w:lang w:val="ru-RU"/>
        </w:rPr>
        <w:t xml:space="preserve"> </w:t>
      </w:r>
      <w:r w:rsidRPr="000A7396">
        <w:rPr>
          <w:lang w:val="ru-RU"/>
        </w:rPr>
        <w:t>таким</w:t>
      </w:r>
      <w:r w:rsidR="008E3E19" w:rsidRPr="000A7396">
        <w:rPr>
          <w:lang w:val="ru-RU"/>
        </w:rPr>
        <w:t xml:space="preserve"> </w:t>
      </w:r>
      <w:r w:rsidRPr="000A7396">
        <w:rPr>
          <w:lang w:val="ru-RU"/>
        </w:rPr>
        <w:t>образом,</w:t>
      </w:r>
      <w:r w:rsidR="008E3E19" w:rsidRPr="000A7396">
        <w:rPr>
          <w:lang w:val="ru-RU"/>
        </w:rPr>
        <w:t xml:space="preserve"> </w:t>
      </w:r>
      <w:r w:rsidRPr="000A7396">
        <w:rPr>
          <w:lang w:val="ru-RU"/>
        </w:rPr>
        <w:t>чтобы</w:t>
      </w:r>
      <w:r w:rsidR="008E3E19" w:rsidRPr="000A7396">
        <w:rPr>
          <w:lang w:val="ru-RU"/>
        </w:rPr>
        <w:t xml:space="preserve"> </w:t>
      </w:r>
      <w:r w:rsidRPr="000A7396">
        <w:rPr>
          <w:lang w:val="ru-RU"/>
        </w:rPr>
        <w:t>отказ</w:t>
      </w:r>
      <w:r w:rsidR="008E3E19" w:rsidRPr="000A7396">
        <w:rPr>
          <w:lang w:val="ru-RU"/>
        </w:rPr>
        <w:t xml:space="preserve"> </w:t>
      </w:r>
      <w:r w:rsidRPr="000A7396">
        <w:rPr>
          <w:lang w:val="ru-RU"/>
        </w:rPr>
        <w:t>любой</w:t>
      </w:r>
      <w:r w:rsidR="008E3E19" w:rsidRPr="000A7396">
        <w:rPr>
          <w:lang w:val="ru-RU"/>
        </w:rPr>
        <w:t xml:space="preserve"> </w:t>
      </w:r>
      <w:r w:rsidRPr="000A7396">
        <w:rPr>
          <w:lang w:val="ru-RU"/>
        </w:rPr>
        <w:t>из</w:t>
      </w:r>
      <w:r w:rsidR="008E3E19" w:rsidRPr="000A7396">
        <w:rPr>
          <w:lang w:val="ru-RU"/>
        </w:rPr>
        <w:t xml:space="preserve"> </w:t>
      </w:r>
      <w:r w:rsidRPr="000A7396">
        <w:rPr>
          <w:lang w:val="ru-RU"/>
        </w:rPr>
        <w:t>подсистем</w:t>
      </w:r>
      <w:r w:rsidR="008E3E19" w:rsidRPr="000A7396">
        <w:rPr>
          <w:lang w:val="ru-RU"/>
        </w:rPr>
        <w:t xml:space="preserve"> </w:t>
      </w:r>
      <w:r w:rsidRPr="000A7396">
        <w:rPr>
          <w:lang w:val="ru-RU"/>
        </w:rPr>
        <w:t>(например,</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результате</w:t>
      </w:r>
      <w:r w:rsidR="008E3E19" w:rsidRPr="000A7396">
        <w:rPr>
          <w:lang w:val="ru-RU"/>
        </w:rPr>
        <w:t xml:space="preserve"> </w:t>
      </w:r>
      <w:r w:rsidRPr="000A7396">
        <w:rPr>
          <w:lang w:val="ru-RU"/>
        </w:rPr>
        <w:t>утечки</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гидравлической</w:t>
      </w:r>
      <w:r w:rsidR="008E3E19" w:rsidRPr="000A7396">
        <w:rPr>
          <w:lang w:val="ru-RU"/>
        </w:rPr>
        <w:t xml:space="preserve"> </w:t>
      </w:r>
      <w:r w:rsidRPr="000A7396">
        <w:rPr>
          <w:lang w:val="ru-RU"/>
        </w:rPr>
        <w:t>подсистеме)</w:t>
      </w:r>
      <w:r w:rsidR="008E3E19" w:rsidRPr="000A7396">
        <w:rPr>
          <w:lang w:val="ru-RU"/>
        </w:rPr>
        <w:t xml:space="preserve"> </w:t>
      </w:r>
      <w:r w:rsidRPr="000A7396">
        <w:rPr>
          <w:lang w:val="ru-RU"/>
        </w:rPr>
        <w:t>не</w:t>
      </w:r>
      <w:r w:rsidR="008E3E19" w:rsidRPr="000A7396">
        <w:rPr>
          <w:lang w:val="ru-RU"/>
        </w:rPr>
        <w:t xml:space="preserve"> </w:t>
      </w:r>
      <w:r w:rsidRPr="000A7396">
        <w:rPr>
          <w:lang w:val="ru-RU"/>
        </w:rPr>
        <w:t>нарушал</w:t>
      </w:r>
      <w:r w:rsidR="008E3E19" w:rsidRPr="000A7396">
        <w:rPr>
          <w:lang w:val="ru-RU"/>
        </w:rPr>
        <w:t xml:space="preserve"> </w:t>
      </w:r>
      <w:r w:rsidRPr="000A7396">
        <w:rPr>
          <w:lang w:val="ru-RU"/>
        </w:rPr>
        <w:t>работы</w:t>
      </w:r>
      <w:r w:rsidR="008E3E19" w:rsidRPr="000A7396">
        <w:rPr>
          <w:lang w:val="ru-RU"/>
        </w:rPr>
        <w:t xml:space="preserve"> </w:t>
      </w:r>
      <w:r w:rsidRPr="000A7396">
        <w:rPr>
          <w:lang w:val="ru-RU"/>
        </w:rPr>
        <w:t>любой</w:t>
      </w:r>
      <w:r w:rsidR="008E3E19" w:rsidRPr="000A7396">
        <w:rPr>
          <w:lang w:val="ru-RU"/>
        </w:rPr>
        <w:t xml:space="preserve"> </w:t>
      </w:r>
      <w:r w:rsidRPr="000A7396">
        <w:rPr>
          <w:lang w:val="ru-RU"/>
        </w:rPr>
        <w:t>другой</w:t>
      </w:r>
      <w:r w:rsidR="008E3E19" w:rsidRPr="000A7396">
        <w:rPr>
          <w:lang w:val="ru-RU"/>
        </w:rPr>
        <w:t xml:space="preserve"> </w:t>
      </w:r>
      <w:r w:rsidRPr="000A7396">
        <w:rPr>
          <w:lang w:val="ru-RU"/>
        </w:rPr>
        <w:t>подсистемы.</w:t>
      </w:r>
    </w:p>
    <w:p w:rsidR="00A51BF9" w:rsidRPr="000A7396" w:rsidRDefault="00A51BF9" w:rsidP="000A7396">
      <w:pPr>
        <w:pStyle w:val="para"/>
        <w:rPr>
          <w:lang w:val="ru-RU"/>
        </w:rPr>
      </w:pPr>
      <w:r w:rsidRPr="000A7396">
        <w:rPr>
          <w:lang w:val="ru-RU"/>
        </w:rPr>
        <w:lastRenderedPageBreak/>
        <w:t>2.23</w:t>
      </w:r>
      <w:r w:rsidRPr="000A7396">
        <w:rPr>
          <w:lang w:val="ru-RU"/>
        </w:rPr>
        <w:tab/>
      </w:r>
      <w:r w:rsidR="008E3E19" w:rsidRPr="000A7396">
        <w:rPr>
          <w:lang w:val="ru-RU"/>
        </w:rPr>
        <w:t>«</w:t>
      </w:r>
      <w:r w:rsidRPr="000A7396">
        <w:rPr>
          <w:i/>
          <w:iCs/>
          <w:lang w:val="ru-RU"/>
        </w:rPr>
        <w:t>Тормозной</w:t>
      </w:r>
      <w:r w:rsidR="008E3E19" w:rsidRPr="000A7396">
        <w:rPr>
          <w:i/>
          <w:iCs/>
          <w:lang w:val="ru-RU"/>
        </w:rPr>
        <w:t xml:space="preserve"> </w:t>
      </w:r>
      <w:r w:rsidRPr="000A7396">
        <w:rPr>
          <w:i/>
          <w:iCs/>
          <w:lang w:val="ru-RU"/>
        </w:rPr>
        <w:t>путь</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расстояние,</w:t>
      </w:r>
      <w:r w:rsidR="008E3E19" w:rsidRPr="000A7396">
        <w:rPr>
          <w:lang w:val="ru-RU"/>
        </w:rPr>
        <w:t xml:space="preserve"> </w:t>
      </w:r>
      <w:r w:rsidRPr="000A7396">
        <w:rPr>
          <w:lang w:val="ru-RU"/>
        </w:rPr>
        <w:t>пройденное</w:t>
      </w:r>
      <w:r w:rsidR="008E3E19" w:rsidRPr="000A7396">
        <w:rPr>
          <w:lang w:val="ru-RU"/>
        </w:rPr>
        <w:t xml:space="preserve"> </w:t>
      </w:r>
      <w:r w:rsidRPr="000A7396">
        <w:rPr>
          <w:lang w:val="ru-RU"/>
        </w:rPr>
        <w:t>транспортным</w:t>
      </w:r>
      <w:r w:rsidR="008E3E19" w:rsidRPr="000A7396">
        <w:rPr>
          <w:lang w:val="ru-RU"/>
        </w:rPr>
        <w:t xml:space="preserve"> </w:t>
      </w:r>
      <w:r w:rsidRPr="000A7396">
        <w:rPr>
          <w:lang w:val="ru-RU"/>
        </w:rPr>
        <w:t>средством</w:t>
      </w:r>
      <w:r w:rsidR="008E3E19" w:rsidRPr="000A7396">
        <w:rPr>
          <w:lang w:val="ru-RU"/>
        </w:rPr>
        <w:t xml:space="preserve"> </w:t>
      </w:r>
      <w:r w:rsidRPr="000A7396">
        <w:rPr>
          <w:lang w:val="ru-RU"/>
        </w:rPr>
        <w:t>от</w:t>
      </w:r>
      <w:r w:rsidR="008E3E19" w:rsidRPr="000A7396">
        <w:rPr>
          <w:lang w:val="ru-RU"/>
        </w:rPr>
        <w:t xml:space="preserve"> </w:t>
      </w:r>
      <w:r w:rsidRPr="000A7396">
        <w:rPr>
          <w:lang w:val="ru-RU"/>
        </w:rPr>
        <w:t>точки,</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которой</w:t>
      </w:r>
      <w:r w:rsidR="008E3E19" w:rsidRPr="000A7396">
        <w:rPr>
          <w:lang w:val="ru-RU"/>
        </w:rPr>
        <w:t xml:space="preserve"> </w:t>
      </w:r>
      <w:r w:rsidRPr="000A7396">
        <w:rPr>
          <w:lang w:val="ru-RU"/>
        </w:rPr>
        <w:t>оно</w:t>
      </w:r>
      <w:r w:rsidR="008E3E19" w:rsidRPr="000A7396">
        <w:rPr>
          <w:lang w:val="ru-RU"/>
        </w:rPr>
        <w:t xml:space="preserve"> </w:t>
      </w:r>
      <w:r w:rsidRPr="000A7396">
        <w:rPr>
          <w:lang w:val="ru-RU"/>
        </w:rPr>
        <w:t>находилось</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момент</w:t>
      </w:r>
      <w:r w:rsidR="008E3E19" w:rsidRPr="000A7396">
        <w:rPr>
          <w:lang w:val="ru-RU"/>
        </w:rPr>
        <w:t xml:space="preserve"> </w:t>
      </w:r>
      <w:r w:rsidRPr="000A7396">
        <w:rPr>
          <w:lang w:val="ru-RU"/>
        </w:rPr>
        <w:t>приведения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органа</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до</w:t>
      </w:r>
      <w:r w:rsidR="008E3E19" w:rsidRPr="000A7396">
        <w:rPr>
          <w:lang w:val="ru-RU"/>
        </w:rPr>
        <w:t xml:space="preserve"> </w:t>
      </w:r>
      <w:r w:rsidRPr="000A7396">
        <w:rPr>
          <w:lang w:val="ru-RU"/>
        </w:rPr>
        <w:t>точки</w:t>
      </w:r>
      <w:r w:rsidR="008E3E19" w:rsidRPr="000A7396">
        <w:rPr>
          <w:lang w:val="ru-RU"/>
        </w:rPr>
        <w:t xml:space="preserve"> </w:t>
      </w:r>
      <w:r w:rsidRPr="000A7396">
        <w:rPr>
          <w:lang w:val="ru-RU"/>
        </w:rPr>
        <w:t>полной</w:t>
      </w:r>
      <w:r w:rsidR="008E3E19" w:rsidRPr="000A7396">
        <w:rPr>
          <w:lang w:val="ru-RU"/>
        </w:rPr>
        <w:t xml:space="preserve"> </w:t>
      </w:r>
      <w:r w:rsidRPr="000A7396">
        <w:rPr>
          <w:lang w:val="ru-RU"/>
        </w:rPr>
        <w:t>остановки</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ходе</w:t>
      </w:r>
      <w:r w:rsidR="008E3E19" w:rsidRPr="000A7396">
        <w:rPr>
          <w:lang w:val="ru-RU"/>
        </w:rPr>
        <w:t xml:space="preserve"> </w:t>
      </w:r>
      <w:r w:rsidRPr="000A7396">
        <w:rPr>
          <w:lang w:val="ru-RU"/>
        </w:rPr>
        <w:t>испытаний,</w:t>
      </w:r>
      <w:r w:rsidR="008E3E19" w:rsidRPr="000A7396">
        <w:rPr>
          <w:lang w:val="ru-RU"/>
        </w:rPr>
        <w:t xml:space="preserve"> </w:t>
      </w:r>
      <w:r w:rsidRPr="000A7396">
        <w:rPr>
          <w:lang w:val="ru-RU"/>
        </w:rPr>
        <w:t>при</w:t>
      </w:r>
      <w:r w:rsidR="008E3E19" w:rsidRPr="000A7396">
        <w:rPr>
          <w:lang w:val="ru-RU"/>
        </w:rPr>
        <w:t xml:space="preserve"> </w:t>
      </w:r>
      <w:r w:rsidRPr="000A7396">
        <w:rPr>
          <w:lang w:val="ru-RU"/>
        </w:rPr>
        <w:t>которых</w:t>
      </w:r>
      <w:r w:rsidR="008E3E19" w:rsidRPr="000A7396">
        <w:rPr>
          <w:lang w:val="ru-RU"/>
        </w:rPr>
        <w:t xml:space="preserve"> </w:t>
      </w:r>
      <w:r w:rsidRPr="000A7396">
        <w:rPr>
          <w:lang w:val="ru-RU"/>
        </w:rPr>
        <w:t>предписывается</w:t>
      </w:r>
      <w:r w:rsidR="008E3E19" w:rsidRPr="000A7396">
        <w:rPr>
          <w:lang w:val="ru-RU"/>
        </w:rPr>
        <w:t xml:space="preserve"> </w:t>
      </w:r>
      <w:r w:rsidRPr="000A7396">
        <w:rPr>
          <w:lang w:val="ru-RU"/>
        </w:rPr>
        <w:t>одновременное</w:t>
      </w:r>
      <w:r w:rsidR="008E3E19" w:rsidRPr="000A7396">
        <w:rPr>
          <w:lang w:val="ru-RU"/>
        </w:rPr>
        <w:t xml:space="preserve"> </w:t>
      </w:r>
      <w:r w:rsidRPr="000A7396">
        <w:rPr>
          <w:lang w:val="ru-RU"/>
        </w:rPr>
        <w:t>приведение</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двух</w:t>
      </w:r>
      <w:r w:rsidR="008E3E19" w:rsidRPr="000A7396">
        <w:rPr>
          <w:lang w:val="ru-RU"/>
        </w:rPr>
        <w:t xml:space="preserve"> </w:t>
      </w:r>
      <w:r w:rsidRPr="000A7396">
        <w:rPr>
          <w:lang w:val="ru-RU"/>
        </w:rPr>
        <w:t>органов</w:t>
      </w:r>
      <w:r w:rsidR="008E3E19" w:rsidRPr="000A7396">
        <w:rPr>
          <w:lang w:val="ru-RU"/>
        </w:rPr>
        <w:t xml:space="preserve"> </w:t>
      </w:r>
      <w:r w:rsidRPr="000A7396">
        <w:rPr>
          <w:lang w:val="ru-RU"/>
        </w:rPr>
        <w:t>тормозного</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пройденное</w:t>
      </w:r>
      <w:r w:rsidR="008E3E19" w:rsidRPr="000A7396">
        <w:rPr>
          <w:lang w:val="ru-RU"/>
        </w:rPr>
        <w:t xml:space="preserve"> </w:t>
      </w:r>
      <w:r w:rsidRPr="000A7396">
        <w:rPr>
          <w:lang w:val="ru-RU"/>
        </w:rPr>
        <w:t>расстояние</w:t>
      </w:r>
      <w:r w:rsidR="008E3E19" w:rsidRPr="000A7396">
        <w:rPr>
          <w:lang w:val="ru-RU"/>
        </w:rPr>
        <w:t xml:space="preserve"> </w:t>
      </w:r>
      <w:r w:rsidRPr="000A7396">
        <w:rPr>
          <w:lang w:val="ru-RU"/>
        </w:rPr>
        <w:t>рассчитывается</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той</w:t>
      </w:r>
      <w:r w:rsidR="008E3E19" w:rsidRPr="000A7396">
        <w:rPr>
          <w:lang w:val="ru-RU"/>
        </w:rPr>
        <w:t xml:space="preserve"> </w:t>
      </w:r>
      <w:r w:rsidRPr="000A7396">
        <w:rPr>
          <w:lang w:val="ru-RU"/>
        </w:rPr>
        <w:t>точки,</w:t>
      </w:r>
      <w:r w:rsidR="008E3E19" w:rsidRPr="000A7396">
        <w:rPr>
          <w:lang w:val="ru-RU"/>
        </w:rPr>
        <w:t xml:space="preserve"> </w:t>
      </w:r>
      <w:r w:rsidRPr="000A7396">
        <w:rPr>
          <w:lang w:val="ru-RU"/>
        </w:rPr>
        <w:t>в</w:t>
      </w:r>
      <w:r w:rsidR="000A7396">
        <w:rPr>
          <w:lang w:val="ru-RU"/>
        </w:rPr>
        <w:t> </w:t>
      </w:r>
      <w:r w:rsidRPr="000A7396">
        <w:rPr>
          <w:lang w:val="ru-RU"/>
        </w:rPr>
        <w:t>которой</w:t>
      </w:r>
      <w:r w:rsidR="008E3E19" w:rsidRPr="000A7396">
        <w:rPr>
          <w:lang w:val="ru-RU"/>
        </w:rPr>
        <w:t xml:space="preserve"> </w:t>
      </w:r>
      <w:r w:rsidRPr="000A7396">
        <w:rPr>
          <w:lang w:val="ru-RU"/>
        </w:rPr>
        <w:t>был</w:t>
      </w:r>
      <w:r w:rsidR="008E3E19" w:rsidRPr="000A7396">
        <w:rPr>
          <w:lang w:val="ru-RU"/>
        </w:rPr>
        <w:t xml:space="preserve"> </w:t>
      </w:r>
      <w:r w:rsidRPr="000A7396">
        <w:rPr>
          <w:lang w:val="ru-RU"/>
        </w:rPr>
        <w:t>приведен</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первый</w:t>
      </w:r>
      <w:r w:rsidR="008E3E19" w:rsidRPr="000A7396">
        <w:rPr>
          <w:lang w:val="ru-RU"/>
        </w:rPr>
        <w:t xml:space="preserve"> </w:t>
      </w:r>
      <w:r w:rsidRPr="000A7396">
        <w:rPr>
          <w:lang w:val="ru-RU"/>
        </w:rPr>
        <w:t>орган</w:t>
      </w:r>
      <w:r w:rsidR="008E3E19" w:rsidRPr="000A7396">
        <w:rPr>
          <w:lang w:val="ru-RU"/>
        </w:rPr>
        <w:t xml:space="preserve"> </w:t>
      </w:r>
      <w:r w:rsidRPr="000A7396">
        <w:rPr>
          <w:lang w:val="ru-RU"/>
        </w:rPr>
        <w:t>управления.</w:t>
      </w:r>
    </w:p>
    <w:p w:rsidR="00A51BF9" w:rsidRPr="000A7396" w:rsidRDefault="00A51BF9" w:rsidP="000A7396">
      <w:pPr>
        <w:pStyle w:val="para"/>
        <w:rPr>
          <w:lang w:val="ru-RU"/>
        </w:rPr>
      </w:pPr>
      <w:r w:rsidRPr="000A7396">
        <w:rPr>
          <w:lang w:val="ru-RU"/>
        </w:rPr>
        <w:t>2.24</w:t>
      </w:r>
      <w:r w:rsidRPr="000A7396">
        <w:rPr>
          <w:lang w:val="ru-RU"/>
        </w:rPr>
        <w:tab/>
      </w:r>
      <w:r w:rsidR="008E3E19" w:rsidRPr="000A7396">
        <w:rPr>
          <w:lang w:val="ru-RU"/>
        </w:rPr>
        <w:t>«</w:t>
      </w:r>
      <w:r w:rsidRPr="000A7396">
        <w:rPr>
          <w:i/>
          <w:iCs/>
          <w:lang w:val="ru-RU"/>
        </w:rPr>
        <w:t>Испытательная</w:t>
      </w:r>
      <w:r w:rsidR="008E3E19" w:rsidRPr="000A7396">
        <w:rPr>
          <w:i/>
          <w:iCs/>
          <w:lang w:val="ru-RU"/>
        </w:rPr>
        <w:t xml:space="preserve"> </w:t>
      </w:r>
      <w:r w:rsidRPr="000A7396">
        <w:rPr>
          <w:i/>
          <w:iCs/>
          <w:lang w:val="ru-RU"/>
        </w:rPr>
        <w:t>скорость</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скорость</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измеренную</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момент</w:t>
      </w:r>
      <w:r w:rsidR="008E3E19" w:rsidRPr="000A7396">
        <w:rPr>
          <w:lang w:val="ru-RU"/>
        </w:rPr>
        <w:t xml:space="preserve"> </w:t>
      </w:r>
      <w:r w:rsidRPr="000A7396">
        <w:rPr>
          <w:lang w:val="ru-RU"/>
        </w:rPr>
        <w:t>приведения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органа</w:t>
      </w:r>
      <w:r w:rsidR="008E3E19" w:rsidRPr="000A7396">
        <w:rPr>
          <w:lang w:val="ru-RU"/>
        </w:rPr>
        <w:t xml:space="preserve"> </w:t>
      </w:r>
      <w:r w:rsidRPr="000A7396">
        <w:rPr>
          <w:lang w:val="ru-RU"/>
        </w:rPr>
        <w:t>(органов)</w:t>
      </w:r>
      <w:r w:rsidR="008E3E19" w:rsidRPr="000A7396">
        <w:rPr>
          <w:lang w:val="ru-RU"/>
        </w:rPr>
        <w:t xml:space="preserve"> </w:t>
      </w:r>
      <w:r w:rsidRPr="000A7396">
        <w:rPr>
          <w:lang w:val="ru-RU"/>
        </w:rPr>
        <w:t>тормозного</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ходе</w:t>
      </w:r>
      <w:r w:rsidR="008E3E19" w:rsidRPr="000A7396">
        <w:rPr>
          <w:lang w:val="ru-RU"/>
        </w:rPr>
        <w:t xml:space="preserve"> </w:t>
      </w:r>
      <w:r w:rsidRPr="000A7396">
        <w:rPr>
          <w:lang w:val="ru-RU"/>
        </w:rPr>
        <w:t>испытаний,</w:t>
      </w:r>
      <w:r w:rsidR="008E3E19" w:rsidRPr="000A7396">
        <w:rPr>
          <w:lang w:val="ru-RU"/>
        </w:rPr>
        <w:t xml:space="preserve"> </w:t>
      </w:r>
      <w:r w:rsidRPr="000A7396">
        <w:rPr>
          <w:lang w:val="ru-RU"/>
        </w:rPr>
        <w:t>при</w:t>
      </w:r>
      <w:r w:rsidR="008E3E19" w:rsidRPr="000A7396">
        <w:rPr>
          <w:lang w:val="ru-RU"/>
        </w:rPr>
        <w:t xml:space="preserve"> </w:t>
      </w:r>
      <w:r w:rsidRPr="000A7396">
        <w:rPr>
          <w:lang w:val="ru-RU"/>
        </w:rPr>
        <w:t>которых</w:t>
      </w:r>
      <w:r w:rsidR="008E3E19" w:rsidRPr="000A7396">
        <w:rPr>
          <w:lang w:val="ru-RU"/>
        </w:rPr>
        <w:t xml:space="preserve"> </w:t>
      </w:r>
      <w:r w:rsidRPr="000A7396">
        <w:rPr>
          <w:lang w:val="ru-RU"/>
        </w:rPr>
        <w:t>предписывается</w:t>
      </w:r>
      <w:r w:rsidR="008E3E19" w:rsidRPr="000A7396">
        <w:rPr>
          <w:lang w:val="ru-RU"/>
        </w:rPr>
        <w:t xml:space="preserve"> </w:t>
      </w:r>
      <w:r w:rsidRPr="000A7396">
        <w:rPr>
          <w:lang w:val="ru-RU"/>
        </w:rPr>
        <w:t>одновременное</w:t>
      </w:r>
      <w:r w:rsidR="008E3E19" w:rsidRPr="000A7396">
        <w:rPr>
          <w:lang w:val="ru-RU"/>
        </w:rPr>
        <w:t xml:space="preserve"> </w:t>
      </w:r>
      <w:r w:rsidRPr="000A7396">
        <w:rPr>
          <w:lang w:val="ru-RU"/>
        </w:rPr>
        <w:t>приведение</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двух</w:t>
      </w:r>
      <w:r w:rsidR="008E3E19" w:rsidRPr="000A7396">
        <w:rPr>
          <w:lang w:val="ru-RU"/>
        </w:rPr>
        <w:t xml:space="preserve"> </w:t>
      </w:r>
      <w:r w:rsidRPr="000A7396">
        <w:rPr>
          <w:lang w:val="ru-RU"/>
        </w:rPr>
        <w:t>органов</w:t>
      </w:r>
      <w:r w:rsidR="008E3E19" w:rsidRPr="000A7396">
        <w:rPr>
          <w:lang w:val="ru-RU"/>
        </w:rPr>
        <w:t xml:space="preserve"> </w:t>
      </w:r>
      <w:r w:rsidRPr="000A7396">
        <w:rPr>
          <w:lang w:val="ru-RU"/>
        </w:rPr>
        <w:t>тормозного</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пройденное</w:t>
      </w:r>
      <w:r w:rsidR="008E3E19" w:rsidRPr="000A7396">
        <w:rPr>
          <w:lang w:val="ru-RU"/>
        </w:rPr>
        <w:t xml:space="preserve"> </w:t>
      </w:r>
      <w:r w:rsidRPr="000A7396">
        <w:rPr>
          <w:lang w:val="ru-RU"/>
        </w:rPr>
        <w:t>расстояние</w:t>
      </w:r>
      <w:r w:rsidR="008E3E19" w:rsidRPr="000A7396">
        <w:rPr>
          <w:lang w:val="ru-RU"/>
        </w:rPr>
        <w:t xml:space="preserve"> </w:t>
      </w:r>
      <w:r w:rsidRPr="000A7396">
        <w:rPr>
          <w:lang w:val="ru-RU"/>
        </w:rPr>
        <w:t>рассчитывается</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той</w:t>
      </w:r>
      <w:r w:rsidR="008E3E19" w:rsidRPr="000A7396">
        <w:rPr>
          <w:lang w:val="ru-RU"/>
        </w:rPr>
        <w:t xml:space="preserve"> </w:t>
      </w:r>
      <w:r w:rsidRPr="000A7396">
        <w:rPr>
          <w:lang w:val="ru-RU"/>
        </w:rPr>
        <w:t>точки,</w:t>
      </w:r>
      <w:r w:rsidR="008E3E19" w:rsidRPr="000A7396">
        <w:rPr>
          <w:lang w:val="ru-RU"/>
        </w:rPr>
        <w:t xml:space="preserve"> </w:t>
      </w:r>
      <w:r w:rsidRPr="000A7396">
        <w:rPr>
          <w:lang w:val="ru-RU"/>
        </w:rPr>
        <w:t>в</w:t>
      </w:r>
      <w:r w:rsidR="000A7396">
        <w:rPr>
          <w:lang w:val="ru-RU"/>
        </w:rPr>
        <w:t> </w:t>
      </w:r>
      <w:r w:rsidRPr="000A7396">
        <w:rPr>
          <w:lang w:val="ru-RU"/>
        </w:rPr>
        <w:t>которой</w:t>
      </w:r>
      <w:r w:rsidR="008E3E19" w:rsidRPr="000A7396">
        <w:rPr>
          <w:lang w:val="ru-RU"/>
        </w:rPr>
        <w:t xml:space="preserve"> </w:t>
      </w:r>
      <w:r w:rsidRPr="000A7396">
        <w:rPr>
          <w:lang w:val="ru-RU"/>
        </w:rPr>
        <w:t>был</w:t>
      </w:r>
      <w:r w:rsidR="008E3E19" w:rsidRPr="000A7396">
        <w:rPr>
          <w:lang w:val="ru-RU"/>
        </w:rPr>
        <w:t xml:space="preserve"> </w:t>
      </w:r>
      <w:r w:rsidRPr="000A7396">
        <w:rPr>
          <w:lang w:val="ru-RU"/>
        </w:rPr>
        <w:t>приведен</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первый</w:t>
      </w:r>
      <w:r w:rsidR="008E3E19" w:rsidRPr="000A7396">
        <w:rPr>
          <w:lang w:val="ru-RU"/>
        </w:rPr>
        <w:t xml:space="preserve"> </w:t>
      </w:r>
      <w:r w:rsidRPr="000A7396">
        <w:rPr>
          <w:lang w:val="ru-RU"/>
        </w:rPr>
        <w:t>орган</w:t>
      </w:r>
      <w:r w:rsidR="008E3E19" w:rsidRPr="000A7396">
        <w:rPr>
          <w:lang w:val="ru-RU"/>
        </w:rPr>
        <w:t xml:space="preserve"> </w:t>
      </w:r>
      <w:r w:rsidRPr="000A7396">
        <w:rPr>
          <w:lang w:val="ru-RU"/>
        </w:rPr>
        <w:t>управления.</w:t>
      </w:r>
    </w:p>
    <w:p w:rsidR="00A51BF9" w:rsidRPr="000A7396" w:rsidRDefault="00A51BF9" w:rsidP="000A7396">
      <w:pPr>
        <w:pStyle w:val="para"/>
        <w:rPr>
          <w:lang w:val="ru-RU"/>
        </w:rPr>
      </w:pPr>
      <w:r w:rsidRPr="000A7396">
        <w:rPr>
          <w:bCs/>
          <w:lang w:val="ru-RU"/>
        </w:rPr>
        <w:t>2.25</w:t>
      </w:r>
      <w:r w:rsidRPr="000A7396">
        <w:rPr>
          <w:bCs/>
          <w:lang w:val="ru-RU"/>
        </w:rPr>
        <w:tab/>
      </w:r>
      <w:r w:rsidR="008E3E19" w:rsidRPr="000A7396">
        <w:rPr>
          <w:lang w:val="ru-RU"/>
        </w:rPr>
        <w:t>«</w:t>
      </w:r>
      <w:r w:rsidRPr="000A7396">
        <w:rPr>
          <w:i/>
          <w:iCs/>
          <w:lang w:val="ru-RU"/>
        </w:rPr>
        <w:t>Привод</w:t>
      </w:r>
      <w:r w:rsidR="008E3E19" w:rsidRPr="000A7396">
        <w:rPr>
          <w:lang w:val="ru-RU"/>
        </w:rPr>
        <w:t xml:space="preserve">» </w:t>
      </w:r>
      <w:r w:rsidRPr="00347486">
        <w:rPr>
          <w:lang w:val="ru-RU"/>
        </w:rPr>
        <w:t>означает</w:t>
      </w:r>
      <w:r w:rsidR="008E3E19" w:rsidRPr="000A7396">
        <w:rPr>
          <w:lang w:val="ru-RU"/>
        </w:rPr>
        <w:t xml:space="preserve"> </w:t>
      </w:r>
      <w:r w:rsidRPr="000A7396">
        <w:rPr>
          <w:lang w:val="ru-RU"/>
        </w:rPr>
        <w:t>совокупность</w:t>
      </w:r>
      <w:r w:rsidR="008E3E19" w:rsidRPr="000A7396">
        <w:rPr>
          <w:lang w:val="ru-RU"/>
        </w:rPr>
        <w:t xml:space="preserve"> </w:t>
      </w:r>
      <w:r w:rsidRPr="000A7396">
        <w:rPr>
          <w:lang w:val="ru-RU"/>
        </w:rPr>
        <w:t>элементов,</w:t>
      </w:r>
      <w:r w:rsidR="008E3E19" w:rsidRPr="000A7396">
        <w:rPr>
          <w:lang w:val="ru-RU"/>
        </w:rPr>
        <w:t xml:space="preserve"> </w:t>
      </w:r>
      <w:r w:rsidRPr="000A7396">
        <w:rPr>
          <w:lang w:val="ru-RU"/>
        </w:rPr>
        <w:t>обеспечивающих</w:t>
      </w:r>
      <w:r w:rsidR="008E3E19" w:rsidRPr="000A7396">
        <w:rPr>
          <w:lang w:val="ru-RU"/>
        </w:rPr>
        <w:t xml:space="preserve"> </w:t>
      </w:r>
      <w:r w:rsidRPr="000A7396">
        <w:rPr>
          <w:lang w:val="ru-RU"/>
        </w:rPr>
        <w:t>функциональную</w:t>
      </w:r>
      <w:r w:rsidR="008E3E19" w:rsidRPr="000A7396">
        <w:rPr>
          <w:lang w:val="ru-RU"/>
        </w:rPr>
        <w:t xml:space="preserve"> </w:t>
      </w:r>
      <w:r w:rsidRPr="000A7396">
        <w:rPr>
          <w:lang w:val="ru-RU"/>
        </w:rPr>
        <w:t>связь</w:t>
      </w:r>
      <w:r w:rsidR="008E3E19" w:rsidRPr="000A7396">
        <w:rPr>
          <w:lang w:val="ru-RU"/>
        </w:rPr>
        <w:t xml:space="preserve"> </w:t>
      </w:r>
      <w:r w:rsidRPr="000A7396">
        <w:rPr>
          <w:lang w:val="ru-RU"/>
        </w:rPr>
        <w:t>между</w:t>
      </w:r>
      <w:r w:rsidR="008E3E19" w:rsidRPr="000A7396">
        <w:rPr>
          <w:lang w:val="ru-RU"/>
        </w:rPr>
        <w:t xml:space="preserve"> </w:t>
      </w:r>
      <w:r w:rsidRPr="000A7396">
        <w:rPr>
          <w:lang w:val="ru-RU"/>
        </w:rPr>
        <w:t>органом</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тормозом.</w:t>
      </w:r>
    </w:p>
    <w:p w:rsidR="00A51BF9" w:rsidRPr="00347486" w:rsidRDefault="00A51BF9" w:rsidP="000A7396">
      <w:pPr>
        <w:pStyle w:val="para"/>
        <w:rPr>
          <w:lang w:val="ru-RU"/>
        </w:rPr>
      </w:pPr>
      <w:r w:rsidRPr="00347486">
        <w:rPr>
          <w:lang w:val="ru-RU"/>
        </w:rPr>
        <w:t>2.26</w:t>
      </w:r>
      <w:r w:rsidRPr="00347486">
        <w:rPr>
          <w:lang w:val="ru-RU"/>
        </w:rPr>
        <w:tab/>
      </w:r>
      <w:r w:rsidRPr="00347486">
        <w:rPr>
          <w:lang w:val="ru-RU"/>
        </w:rPr>
        <w:tab/>
      </w:r>
      <w:r w:rsidR="008E3E19" w:rsidRPr="00347486">
        <w:rPr>
          <w:lang w:val="ru-RU"/>
        </w:rPr>
        <w:t>«</w:t>
      </w:r>
      <w:r w:rsidRPr="00347486">
        <w:rPr>
          <w:i/>
          <w:iCs/>
          <w:lang w:val="ru-RU"/>
        </w:rPr>
        <w:t>Масса</w:t>
      </w:r>
      <w:r w:rsidR="008E3E19" w:rsidRPr="00347486">
        <w:rPr>
          <w:i/>
          <w:iCs/>
          <w:lang w:val="ru-RU"/>
        </w:rPr>
        <w:t xml:space="preserve"> </w:t>
      </w:r>
      <w:r w:rsidRPr="00347486">
        <w:rPr>
          <w:i/>
          <w:iCs/>
          <w:lang w:val="ru-RU"/>
        </w:rPr>
        <w:t>транспортного</w:t>
      </w:r>
      <w:r w:rsidR="008E3E19" w:rsidRPr="00347486">
        <w:rPr>
          <w:i/>
          <w:iCs/>
          <w:lang w:val="ru-RU"/>
        </w:rPr>
        <w:t xml:space="preserve"> </w:t>
      </w:r>
      <w:r w:rsidRPr="00347486">
        <w:rPr>
          <w:i/>
          <w:iCs/>
          <w:lang w:val="ru-RU"/>
        </w:rPr>
        <w:t>средства</w:t>
      </w:r>
      <w:r w:rsidR="008E3E19" w:rsidRPr="00347486">
        <w:rPr>
          <w:i/>
          <w:iCs/>
          <w:lang w:val="ru-RU"/>
        </w:rPr>
        <w:t xml:space="preserve"> </w:t>
      </w:r>
      <w:r w:rsidRPr="00347486">
        <w:rPr>
          <w:i/>
          <w:iCs/>
          <w:lang w:val="ru-RU"/>
        </w:rPr>
        <w:t>без</w:t>
      </w:r>
      <w:r w:rsidR="008E3E19" w:rsidRPr="00347486">
        <w:rPr>
          <w:i/>
          <w:iCs/>
          <w:lang w:val="ru-RU"/>
        </w:rPr>
        <w:t xml:space="preserve"> </w:t>
      </w:r>
      <w:r w:rsidRPr="00347486">
        <w:rPr>
          <w:i/>
          <w:iCs/>
          <w:lang w:val="ru-RU"/>
        </w:rPr>
        <w:t>нагрузки</w:t>
      </w:r>
      <w:r w:rsidR="008E3E19" w:rsidRPr="00347486">
        <w:rPr>
          <w:lang w:val="ru-RU"/>
        </w:rPr>
        <w:t xml:space="preserve">» </w:t>
      </w:r>
      <w:r w:rsidRPr="00347486">
        <w:rPr>
          <w:lang w:val="ru-RU"/>
        </w:rPr>
        <w:t>означает</w:t>
      </w:r>
      <w:r w:rsidR="008E3E19" w:rsidRPr="00347486">
        <w:rPr>
          <w:lang w:val="ru-RU"/>
        </w:rPr>
        <w:t xml:space="preserve"> </w:t>
      </w:r>
      <w:r w:rsidRPr="00347486">
        <w:rPr>
          <w:lang w:val="ru-RU"/>
        </w:rPr>
        <w:t>номинальную</w:t>
      </w:r>
      <w:r w:rsidR="008E3E19" w:rsidRPr="00347486">
        <w:rPr>
          <w:lang w:val="ru-RU"/>
        </w:rPr>
        <w:t xml:space="preserve"> </w:t>
      </w:r>
      <w:r w:rsidRPr="00347486">
        <w:rPr>
          <w:lang w:val="ru-RU"/>
        </w:rPr>
        <w:t>массу</w:t>
      </w:r>
      <w:r w:rsidR="008E3E19" w:rsidRPr="00347486">
        <w:rPr>
          <w:lang w:val="ru-RU"/>
        </w:rPr>
        <w:t xml:space="preserve"> </w:t>
      </w:r>
      <w:r w:rsidRPr="00347486">
        <w:rPr>
          <w:lang w:val="ru-RU"/>
        </w:rPr>
        <w:t>транспортного</w:t>
      </w:r>
      <w:r w:rsidR="008E3E19" w:rsidRPr="00347486">
        <w:rPr>
          <w:lang w:val="ru-RU"/>
        </w:rPr>
        <w:t xml:space="preserve"> </w:t>
      </w:r>
      <w:r w:rsidRPr="00347486">
        <w:rPr>
          <w:lang w:val="ru-RU"/>
        </w:rPr>
        <w:t>средства,</w:t>
      </w:r>
      <w:r w:rsidR="008E3E19" w:rsidRPr="00347486">
        <w:rPr>
          <w:lang w:val="ru-RU"/>
        </w:rPr>
        <w:t xml:space="preserve"> </w:t>
      </w:r>
      <w:r w:rsidRPr="00347486">
        <w:rPr>
          <w:lang w:val="ru-RU"/>
        </w:rPr>
        <w:t>указанную</w:t>
      </w:r>
      <w:r w:rsidR="008E3E19" w:rsidRPr="00347486">
        <w:rPr>
          <w:lang w:val="ru-RU"/>
        </w:rPr>
        <w:t xml:space="preserve"> </w:t>
      </w:r>
      <w:r w:rsidRPr="00347486">
        <w:rPr>
          <w:lang w:val="ru-RU"/>
        </w:rPr>
        <w:t>изготовителем</w:t>
      </w:r>
      <w:r w:rsidR="008E3E19" w:rsidRPr="00347486">
        <w:rPr>
          <w:lang w:val="ru-RU"/>
        </w:rPr>
        <w:t xml:space="preserve"> </w:t>
      </w:r>
      <w:r w:rsidRPr="00347486">
        <w:rPr>
          <w:lang w:val="ru-RU"/>
        </w:rPr>
        <w:t>(изготовителями),</w:t>
      </w:r>
      <w:r w:rsidR="008E3E19" w:rsidRPr="00347486">
        <w:rPr>
          <w:lang w:val="ru-RU"/>
        </w:rPr>
        <w:t xml:space="preserve"> </w:t>
      </w:r>
      <w:r w:rsidRPr="00347486">
        <w:rPr>
          <w:lang w:val="ru-RU"/>
        </w:rPr>
        <w:t>включая</w:t>
      </w:r>
      <w:r w:rsidR="008E3E19" w:rsidRPr="00347486">
        <w:rPr>
          <w:lang w:val="ru-RU"/>
        </w:rPr>
        <w:t xml:space="preserve"> </w:t>
      </w:r>
      <w:r w:rsidRPr="00347486">
        <w:rPr>
          <w:lang w:val="ru-RU"/>
        </w:rPr>
        <w:t>все</w:t>
      </w:r>
      <w:r w:rsidR="008E3E19" w:rsidRPr="00347486">
        <w:rPr>
          <w:lang w:val="ru-RU"/>
        </w:rPr>
        <w:t xml:space="preserve"> </w:t>
      </w:r>
      <w:r w:rsidRPr="00347486">
        <w:rPr>
          <w:lang w:val="ru-RU"/>
        </w:rPr>
        <w:t>установленное</w:t>
      </w:r>
      <w:r w:rsidR="008E3E19" w:rsidRPr="00347486">
        <w:rPr>
          <w:lang w:val="ru-RU"/>
        </w:rPr>
        <w:t xml:space="preserve"> </w:t>
      </w:r>
      <w:r w:rsidRPr="00347486">
        <w:rPr>
          <w:lang w:val="ru-RU"/>
        </w:rPr>
        <w:t>на</w:t>
      </w:r>
      <w:r w:rsidR="008E3E19" w:rsidRPr="00347486">
        <w:rPr>
          <w:lang w:val="ru-RU"/>
        </w:rPr>
        <w:t xml:space="preserve"> </w:t>
      </w:r>
      <w:r w:rsidRPr="00347486">
        <w:rPr>
          <w:lang w:val="ru-RU"/>
        </w:rPr>
        <w:t>заводе</w:t>
      </w:r>
      <w:r w:rsidR="008E3E19" w:rsidRPr="00347486">
        <w:rPr>
          <w:lang w:val="ru-RU"/>
        </w:rPr>
        <w:t xml:space="preserve"> </w:t>
      </w:r>
      <w:r w:rsidRPr="00347486">
        <w:rPr>
          <w:lang w:val="ru-RU"/>
        </w:rPr>
        <w:t>оборудование,</w:t>
      </w:r>
      <w:r w:rsidR="008E3E19" w:rsidRPr="00347486">
        <w:rPr>
          <w:lang w:val="ru-RU"/>
        </w:rPr>
        <w:t xml:space="preserve"> </w:t>
      </w:r>
      <w:r w:rsidRPr="00347486">
        <w:rPr>
          <w:lang w:val="ru-RU"/>
        </w:rPr>
        <w:t>предназначенное</w:t>
      </w:r>
      <w:r w:rsidR="008E3E19" w:rsidRPr="00347486">
        <w:rPr>
          <w:lang w:val="ru-RU"/>
        </w:rPr>
        <w:t xml:space="preserve"> </w:t>
      </w:r>
      <w:r w:rsidRPr="00347486">
        <w:rPr>
          <w:lang w:val="ru-RU"/>
        </w:rPr>
        <w:t>для</w:t>
      </w:r>
      <w:r w:rsidR="008E3E19" w:rsidRPr="00347486">
        <w:rPr>
          <w:lang w:val="ru-RU"/>
        </w:rPr>
        <w:t xml:space="preserve"> </w:t>
      </w:r>
      <w:r w:rsidRPr="00347486">
        <w:rPr>
          <w:lang w:val="ru-RU"/>
        </w:rPr>
        <w:t>обычной</w:t>
      </w:r>
      <w:r w:rsidR="008E3E19" w:rsidRPr="00347486">
        <w:rPr>
          <w:lang w:val="ru-RU"/>
        </w:rPr>
        <w:t xml:space="preserve"> </w:t>
      </w:r>
      <w:r w:rsidRPr="00347486">
        <w:rPr>
          <w:lang w:val="ru-RU"/>
        </w:rPr>
        <w:t>эксплуатации</w:t>
      </w:r>
      <w:r w:rsidR="008E3E19" w:rsidRPr="00347486">
        <w:rPr>
          <w:lang w:val="ru-RU"/>
        </w:rPr>
        <w:t xml:space="preserve"> </w:t>
      </w:r>
      <w:r w:rsidRPr="00347486">
        <w:rPr>
          <w:lang w:val="ru-RU"/>
        </w:rPr>
        <w:t>этого</w:t>
      </w:r>
      <w:r w:rsidR="008E3E19" w:rsidRPr="00347486">
        <w:rPr>
          <w:lang w:val="ru-RU"/>
        </w:rPr>
        <w:t xml:space="preserve"> </w:t>
      </w:r>
      <w:r w:rsidRPr="00347486">
        <w:rPr>
          <w:lang w:val="ru-RU"/>
        </w:rPr>
        <w:t>транспортного</w:t>
      </w:r>
      <w:r w:rsidR="008E3E19" w:rsidRPr="00347486">
        <w:rPr>
          <w:lang w:val="ru-RU"/>
        </w:rPr>
        <w:t xml:space="preserve"> </w:t>
      </w:r>
      <w:r w:rsidRPr="00347486">
        <w:rPr>
          <w:lang w:val="ru-RU"/>
        </w:rPr>
        <w:t>средства</w:t>
      </w:r>
      <w:r w:rsidR="008E3E19" w:rsidRPr="00347486">
        <w:rPr>
          <w:lang w:val="ru-RU"/>
        </w:rPr>
        <w:t xml:space="preserve"> </w:t>
      </w:r>
      <w:r w:rsidRPr="00347486">
        <w:rPr>
          <w:lang w:val="ru-RU"/>
        </w:rPr>
        <w:t>(например,</w:t>
      </w:r>
      <w:r w:rsidR="008E3E19" w:rsidRPr="00347486">
        <w:rPr>
          <w:lang w:val="ru-RU"/>
        </w:rPr>
        <w:t xml:space="preserve"> </w:t>
      </w:r>
      <w:r w:rsidRPr="00347486">
        <w:rPr>
          <w:lang w:val="ru-RU"/>
        </w:rPr>
        <w:t>огнетушитель,</w:t>
      </w:r>
      <w:r w:rsidR="008E3E19" w:rsidRPr="00347486">
        <w:rPr>
          <w:lang w:val="ru-RU"/>
        </w:rPr>
        <w:t xml:space="preserve"> </w:t>
      </w:r>
      <w:r w:rsidRPr="00347486">
        <w:rPr>
          <w:lang w:val="ru-RU"/>
        </w:rPr>
        <w:t>инструменты,</w:t>
      </w:r>
      <w:r w:rsidR="008E3E19" w:rsidRPr="00347486">
        <w:rPr>
          <w:lang w:val="ru-RU"/>
        </w:rPr>
        <w:t xml:space="preserve"> </w:t>
      </w:r>
      <w:r w:rsidRPr="00347486">
        <w:rPr>
          <w:lang w:val="ru-RU"/>
        </w:rPr>
        <w:t>запасное</w:t>
      </w:r>
      <w:r w:rsidR="008E3E19" w:rsidRPr="00347486">
        <w:rPr>
          <w:lang w:val="ru-RU"/>
        </w:rPr>
        <w:t xml:space="preserve"> </w:t>
      </w:r>
      <w:r w:rsidRPr="00347486">
        <w:rPr>
          <w:lang w:val="ru-RU"/>
        </w:rPr>
        <w:t>колесо),</w:t>
      </w:r>
      <w:r w:rsidR="008E3E19" w:rsidRPr="00347486">
        <w:rPr>
          <w:lang w:val="ru-RU"/>
        </w:rPr>
        <w:t xml:space="preserve"> </w:t>
      </w:r>
      <w:r w:rsidRPr="00347486">
        <w:rPr>
          <w:lang w:val="ru-RU"/>
        </w:rPr>
        <w:t>а</w:t>
      </w:r>
      <w:r w:rsidR="006552CD">
        <w:rPr>
          <w:lang w:val="ru-RU"/>
        </w:rPr>
        <w:t> </w:t>
      </w:r>
      <w:r w:rsidRPr="00347486">
        <w:rPr>
          <w:lang w:val="ru-RU"/>
        </w:rPr>
        <w:t>также</w:t>
      </w:r>
      <w:r w:rsidR="008E3E19" w:rsidRPr="00347486">
        <w:rPr>
          <w:lang w:val="ru-RU"/>
        </w:rPr>
        <w:t xml:space="preserve"> </w:t>
      </w:r>
      <w:r w:rsidRPr="00347486">
        <w:rPr>
          <w:lang w:val="ru-RU"/>
        </w:rPr>
        <w:t>охлаждающие</w:t>
      </w:r>
      <w:r w:rsidR="008E3E19" w:rsidRPr="00347486">
        <w:rPr>
          <w:lang w:val="ru-RU"/>
        </w:rPr>
        <w:t xml:space="preserve"> </w:t>
      </w:r>
      <w:r w:rsidRPr="00347486">
        <w:rPr>
          <w:lang w:val="ru-RU"/>
        </w:rPr>
        <w:t>жидкости,</w:t>
      </w:r>
      <w:r w:rsidR="008E3E19" w:rsidRPr="00347486">
        <w:rPr>
          <w:lang w:val="ru-RU"/>
        </w:rPr>
        <w:t xml:space="preserve"> </w:t>
      </w:r>
      <w:r w:rsidRPr="00347486">
        <w:rPr>
          <w:lang w:val="ru-RU"/>
        </w:rPr>
        <w:t>масло,</w:t>
      </w:r>
      <w:r w:rsidR="008E3E19" w:rsidRPr="00347486">
        <w:rPr>
          <w:lang w:val="ru-RU"/>
        </w:rPr>
        <w:t xml:space="preserve"> </w:t>
      </w:r>
      <w:r w:rsidRPr="00347486">
        <w:rPr>
          <w:lang w:val="ru-RU"/>
        </w:rPr>
        <w:t>90%</w:t>
      </w:r>
      <w:r w:rsidR="008E3E19" w:rsidRPr="00347486">
        <w:rPr>
          <w:lang w:val="ru-RU"/>
        </w:rPr>
        <w:t xml:space="preserve"> </w:t>
      </w:r>
      <w:r w:rsidRPr="00347486">
        <w:rPr>
          <w:lang w:val="ru-RU"/>
        </w:rPr>
        <w:t>топлива</w:t>
      </w:r>
      <w:r w:rsidR="008E3E19" w:rsidRPr="00347486">
        <w:rPr>
          <w:lang w:val="ru-RU"/>
        </w:rPr>
        <w:t xml:space="preserve"> </w:t>
      </w:r>
      <w:r w:rsidRPr="00347486">
        <w:rPr>
          <w:lang w:val="ru-RU"/>
        </w:rPr>
        <w:t>и</w:t>
      </w:r>
      <w:r w:rsidR="008E3E19" w:rsidRPr="00347486">
        <w:rPr>
          <w:lang w:val="ru-RU"/>
        </w:rPr>
        <w:t xml:space="preserve"> </w:t>
      </w:r>
      <w:r w:rsidRPr="00347486">
        <w:rPr>
          <w:lang w:val="ru-RU"/>
        </w:rPr>
        <w:t>100%</w:t>
      </w:r>
      <w:r w:rsidR="008E3E19" w:rsidRPr="00347486">
        <w:rPr>
          <w:lang w:val="ru-RU"/>
        </w:rPr>
        <w:t xml:space="preserve"> </w:t>
      </w:r>
      <w:r w:rsidRPr="00347486">
        <w:rPr>
          <w:lang w:val="ru-RU"/>
        </w:rPr>
        <w:t>других</w:t>
      </w:r>
      <w:r w:rsidR="008E3E19" w:rsidRPr="00347486">
        <w:rPr>
          <w:lang w:val="ru-RU"/>
        </w:rPr>
        <w:t xml:space="preserve"> </w:t>
      </w:r>
      <w:r w:rsidRPr="00347486">
        <w:rPr>
          <w:lang w:val="ru-RU"/>
        </w:rPr>
        <w:t>жидкостей</w:t>
      </w:r>
      <w:r w:rsidR="008E3E19" w:rsidRPr="00347486">
        <w:rPr>
          <w:lang w:val="ru-RU"/>
        </w:rPr>
        <w:t xml:space="preserve"> </w:t>
      </w:r>
      <w:r w:rsidRPr="00347486">
        <w:rPr>
          <w:lang w:val="ru-RU"/>
        </w:rPr>
        <w:t>либо</w:t>
      </w:r>
      <w:r w:rsidR="008E3E19" w:rsidRPr="00347486">
        <w:rPr>
          <w:lang w:val="ru-RU"/>
        </w:rPr>
        <w:t xml:space="preserve"> </w:t>
      </w:r>
      <w:r w:rsidRPr="00347486">
        <w:rPr>
          <w:lang w:val="ru-RU"/>
        </w:rPr>
        <w:t>газа</w:t>
      </w:r>
      <w:r w:rsidR="008E3E19" w:rsidRPr="00347486">
        <w:rPr>
          <w:lang w:val="ru-RU"/>
        </w:rPr>
        <w:t xml:space="preserve"> </w:t>
      </w:r>
      <w:r w:rsidRPr="00347486">
        <w:rPr>
          <w:lang w:val="ru-RU"/>
        </w:rPr>
        <w:t>в</w:t>
      </w:r>
      <w:r w:rsidR="008E3E19" w:rsidRPr="00347486">
        <w:rPr>
          <w:lang w:val="ru-RU"/>
        </w:rPr>
        <w:t xml:space="preserve"> </w:t>
      </w:r>
      <w:r w:rsidRPr="00347486">
        <w:rPr>
          <w:lang w:val="ru-RU"/>
        </w:rPr>
        <w:t>зависимости</w:t>
      </w:r>
      <w:r w:rsidR="008E3E19" w:rsidRPr="00347486">
        <w:rPr>
          <w:lang w:val="ru-RU"/>
        </w:rPr>
        <w:t xml:space="preserve"> </w:t>
      </w:r>
      <w:r w:rsidRPr="00347486">
        <w:rPr>
          <w:lang w:val="ru-RU"/>
        </w:rPr>
        <w:t>от</w:t>
      </w:r>
      <w:r w:rsidR="008E3E19" w:rsidRPr="00347486">
        <w:rPr>
          <w:lang w:val="ru-RU"/>
        </w:rPr>
        <w:t xml:space="preserve"> </w:t>
      </w:r>
      <w:r w:rsidRPr="00347486">
        <w:rPr>
          <w:lang w:val="ru-RU"/>
        </w:rPr>
        <w:t>указаний</w:t>
      </w:r>
      <w:r w:rsidR="008E3E19" w:rsidRPr="00347486">
        <w:rPr>
          <w:lang w:val="ru-RU"/>
        </w:rPr>
        <w:t xml:space="preserve"> </w:t>
      </w:r>
      <w:r w:rsidRPr="00347486">
        <w:rPr>
          <w:lang w:val="ru-RU"/>
        </w:rPr>
        <w:t>изготовителя.</w:t>
      </w:r>
    </w:p>
    <w:p w:rsidR="00A51BF9" w:rsidRPr="00347486" w:rsidRDefault="00A51BF9" w:rsidP="000A7396">
      <w:pPr>
        <w:pStyle w:val="para"/>
        <w:rPr>
          <w:lang w:val="ru-RU"/>
        </w:rPr>
      </w:pPr>
      <w:r w:rsidRPr="00347486">
        <w:rPr>
          <w:lang w:val="ru-RU"/>
        </w:rPr>
        <w:t>2.27</w:t>
      </w:r>
      <w:r w:rsidRPr="00347486">
        <w:rPr>
          <w:lang w:val="ru-RU"/>
        </w:rPr>
        <w:tab/>
      </w:r>
      <w:r w:rsidR="008E3E19" w:rsidRPr="00347486">
        <w:rPr>
          <w:lang w:val="ru-RU"/>
        </w:rPr>
        <w:t>«</w:t>
      </w:r>
      <w:r w:rsidRPr="00347486">
        <w:rPr>
          <w:lang w:val="ru-RU"/>
        </w:rPr>
        <w:t>Тип</w:t>
      </w:r>
      <w:r w:rsidR="008E3E19" w:rsidRPr="00347486">
        <w:rPr>
          <w:lang w:val="ru-RU"/>
        </w:rPr>
        <w:t xml:space="preserve"> </w:t>
      </w:r>
      <w:r w:rsidRPr="00347486">
        <w:rPr>
          <w:lang w:val="ru-RU"/>
        </w:rPr>
        <w:t>транспортного</w:t>
      </w:r>
      <w:r w:rsidR="008E3E19" w:rsidRPr="00347486">
        <w:rPr>
          <w:lang w:val="ru-RU"/>
        </w:rPr>
        <w:t xml:space="preserve"> </w:t>
      </w:r>
      <w:r w:rsidRPr="00347486">
        <w:rPr>
          <w:lang w:val="ru-RU"/>
        </w:rPr>
        <w:t>средства</w:t>
      </w:r>
      <w:r w:rsidR="008E3E19" w:rsidRPr="00347486">
        <w:rPr>
          <w:lang w:val="ru-RU"/>
        </w:rPr>
        <w:t xml:space="preserve">» </w:t>
      </w:r>
      <w:r w:rsidRPr="00347486">
        <w:rPr>
          <w:lang w:val="ru-RU"/>
        </w:rPr>
        <w:t>означает</w:t>
      </w:r>
      <w:r w:rsidR="008E3E19" w:rsidRPr="00347486">
        <w:rPr>
          <w:lang w:val="ru-RU"/>
        </w:rPr>
        <w:t xml:space="preserve"> </w:t>
      </w:r>
      <w:r w:rsidRPr="00347486">
        <w:rPr>
          <w:lang w:val="ru-RU"/>
        </w:rPr>
        <w:t>подкатегорию</w:t>
      </w:r>
      <w:r w:rsidR="008E3E19" w:rsidRPr="00347486">
        <w:rPr>
          <w:lang w:val="ru-RU"/>
        </w:rPr>
        <w:t xml:space="preserve"> </w:t>
      </w:r>
      <w:r w:rsidRPr="00347486">
        <w:rPr>
          <w:lang w:val="ru-RU"/>
        </w:rPr>
        <w:t>транспортных</w:t>
      </w:r>
      <w:r w:rsidR="008E3E19" w:rsidRPr="00347486">
        <w:rPr>
          <w:lang w:val="ru-RU"/>
        </w:rPr>
        <w:t xml:space="preserve"> </w:t>
      </w:r>
      <w:r w:rsidRPr="00347486">
        <w:rPr>
          <w:lang w:val="ru-RU"/>
        </w:rPr>
        <w:t>средств</w:t>
      </w:r>
      <w:r w:rsidR="008E3E19" w:rsidRPr="00347486">
        <w:rPr>
          <w:lang w:val="ru-RU"/>
        </w:rPr>
        <w:t xml:space="preserve"> </w:t>
      </w:r>
      <w:r w:rsidRPr="00347486">
        <w:rPr>
          <w:lang w:val="ru-RU"/>
        </w:rPr>
        <w:t>категории</w:t>
      </w:r>
      <w:r w:rsidR="008E3E19" w:rsidRPr="00347486">
        <w:rPr>
          <w:lang w:val="ru-RU"/>
        </w:rPr>
        <w:t xml:space="preserve"> </w:t>
      </w:r>
      <w:r w:rsidRPr="000A7396">
        <w:t>L</w:t>
      </w:r>
      <w:r w:rsidRPr="00347486">
        <w:rPr>
          <w:lang w:val="ru-RU"/>
        </w:rPr>
        <w:t>,</w:t>
      </w:r>
      <w:r w:rsidR="008E3E19" w:rsidRPr="00347486">
        <w:rPr>
          <w:lang w:val="ru-RU"/>
        </w:rPr>
        <w:t xml:space="preserve"> </w:t>
      </w:r>
      <w:r w:rsidRPr="00347486">
        <w:rPr>
          <w:lang w:val="ru-RU"/>
        </w:rPr>
        <w:t>которые</w:t>
      </w:r>
      <w:r w:rsidR="008E3E19" w:rsidRPr="00347486">
        <w:rPr>
          <w:lang w:val="ru-RU"/>
        </w:rPr>
        <w:t xml:space="preserve"> </w:t>
      </w:r>
      <w:r w:rsidRPr="00347486">
        <w:rPr>
          <w:lang w:val="ru-RU"/>
        </w:rPr>
        <w:t>не</w:t>
      </w:r>
      <w:r w:rsidR="008E3E19" w:rsidRPr="00347486">
        <w:rPr>
          <w:lang w:val="ru-RU"/>
        </w:rPr>
        <w:t xml:space="preserve"> </w:t>
      </w:r>
      <w:r w:rsidRPr="00347486">
        <w:rPr>
          <w:lang w:val="ru-RU"/>
        </w:rPr>
        <w:t>различаются</w:t>
      </w:r>
      <w:r w:rsidR="008E3E19" w:rsidRPr="00347486">
        <w:rPr>
          <w:lang w:val="ru-RU"/>
        </w:rPr>
        <w:t xml:space="preserve"> </w:t>
      </w:r>
      <w:r w:rsidRPr="00347486">
        <w:rPr>
          <w:lang w:val="ru-RU"/>
        </w:rPr>
        <w:t>по</w:t>
      </w:r>
      <w:r w:rsidR="008E3E19" w:rsidRPr="00347486">
        <w:rPr>
          <w:lang w:val="ru-RU"/>
        </w:rPr>
        <w:t xml:space="preserve"> </w:t>
      </w:r>
      <w:r w:rsidRPr="00347486">
        <w:rPr>
          <w:lang w:val="ru-RU"/>
        </w:rPr>
        <w:t>таким</w:t>
      </w:r>
      <w:r w:rsidR="008E3E19" w:rsidRPr="00347486">
        <w:rPr>
          <w:lang w:val="ru-RU"/>
        </w:rPr>
        <w:t xml:space="preserve"> </w:t>
      </w:r>
      <w:r w:rsidRPr="00347486">
        <w:rPr>
          <w:lang w:val="ru-RU"/>
        </w:rPr>
        <w:t>важным</w:t>
      </w:r>
      <w:r w:rsidR="008E3E19" w:rsidRPr="00347486">
        <w:rPr>
          <w:lang w:val="ru-RU"/>
        </w:rPr>
        <w:t xml:space="preserve"> </w:t>
      </w:r>
      <w:r w:rsidRPr="00347486">
        <w:rPr>
          <w:lang w:val="ru-RU"/>
        </w:rPr>
        <w:t>аспектам,</w:t>
      </w:r>
      <w:r w:rsidR="008E3E19" w:rsidRPr="00347486">
        <w:rPr>
          <w:lang w:val="ru-RU"/>
        </w:rPr>
        <w:t xml:space="preserve"> </w:t>
      </w:r>
      <w:r w:rsidRPr="00347486">
        <w:rPr>
          <w:lang w:val="ru-RU"/>
        </w:rPr>
        <w:t>как:</w:t>
      </w:r>
    </w:p>
    <w:p w:rsidR="00A51BF9" w:rsidRPr="000A7396" w:rsidRDefault="00A51BF9" w:rsidP="000A7396">
      <w:pPr>
        <w:pStyle w:val="SingleTxtGR"/>
        <w:ind w:left="2835" w:hanging="1701"/>
      </w:pPr>
      <w:r w:rsidRPr="000A7396">
        <w:tab/>
      </w:r>
      <w:r w:rsidR="00FB367E" w:rsidRPr="000A7396">
        <w:tab/>
      </w:r>
      <w:r w:rsidRPr="000A7396">
        <w:t>а)</w:t>
      </w:r>
      <w:r w:rsidRPr="000A7396">
        <w:tab/>
        <w:t>категория</w:t>
      </w:r>
      <w:r w:rsidR="008E3E19" w:rsidRPr="000A7396">
        <w:t xml:space="preserve"> </w:t>
      </w:r>
      <w:r w:rsidRPr="000A7396">
        <w:t>транспортного</w:t>
      </w:r>
      <w:r w:rsidR="008E3E19" w:rsidRPr="000A7396">
        <w:t xml:space="preserve"> </w:t>
      </w:r>
      <w:r w:rsidRPr="000A7396">
        <w:t>средства,</w:t>
      </w:r>
      <w:r w:rsidR="008E3E19" w:rsidRPr="000A7396">
        <w:t xml:space="preserve"> </w:t>
      </w:r>
      <w:r w:rsidRPr="000A7396">
        <w:t>определенная</w:t>
      </w:r>
      <w:r w:rsidR="008E3E19" w:rsidRPr="000A7396">
        <w:t xml:space="preserve"> </w:t>
      </w:r>
      <w:r w:rsidRPr="000A7396">
        <w:t>в</w:t>
      </w:r>
      <w:r w:rsidR="008E3E19" w:rsidRPr="000A7396">
        <w:t xml:space="preserve"> </w:t>
      </w:r>
      <w:r w:rsidRPr="000A7396">
        <w:t>Сводной</w:t>
      </w:r>
      <w:r w:rsidR="008E3E19" w:rsidRPr="000A7396">
        <w:t xml:space="preserve"> </w:t>
      </w:r>
      <w:r w:rsidRPr="000A7396">
        <w:t>резолюции</w:t>
      </w:r>
      <w:r w:rsidR="008E3E19" w:rsidRPr="000A7396">
        <w:t xml:space="preserve"> </w:t>
      </w:r>
      <w:r w:rsidR="005B7D3C">
        <w:t>(СР.3);</w:t>
      </w:r>
    </w:p>
    <w:p w:rsidR="00A51BF9" w:rsidRPr="000A7396" w:rsidRDefault="00A51BF9" w:rsidP="000A7396">
      <w:pPr>
        <w:spacing w:line="360" w:lineRule="auto"/>
        <w:ind w:left="1701" w:hanging="1701"/>
      </w:pPr>
      <w:r w:rsidRPr="000A7396">
        <w:tab/>
      </w:r>
      <w:r w:rsidRPr="000A7396">
        <w:tab/>
      </w:r>
      <w:r w:rsidRPr="000A7396">
        <w:tab/>
        <w:t>b)</w:t>
      </w:r>
      <w:r w:rsidRPr="000A7396">
        <w:tab/>
        <w:t>полная</w:t>
      </w:r>
      <w:r w:rsidR="008E3E19" w:rsidRPr="000A7396">
        <w:t xml:space="preserve"> </w:t>
      </w:r>
      <w:r w:rsidRPr="000A7396">
        <w:t>масса</w:t>
      </w:r>
      <w:r w:rsidR="008E3E19" w:rsidRPr="000A7396">
        <w:t xml:space="preserve"> </w:t>
      </w:r>
      <w:r w:rsidRPr="000A7396">
        <w:t>транспортного</w:t>
      </w:r>
      <w:r w:rsidR="008E3E19" w:rsidRPr="000A7396">
        <w:t xml:space="preserve"> </w:t>
      </w:r>
      <w:r w:rsidRPr="000A7396">
        <w:t>средства,</w:t>
      </w:r>
      <w:r w:rsidR="008E3E19" w:rsidRPr="000A7396">
        <w:t xml:space="preserve"> </w:t>
      </w:r>
      <w:r w:rsidRPr="000A7396">
        <w:t>определенная</w:t>
      </w:r>
      <w:r w:rsidR="008E3E19" w:rsidRPr="000A7396">
        <w:t xml:space="preserve"> </w:t>
      </w:r>
      <w:r w:rsidRPr="000A7396">
        <w:t>в</w:t>
      </w:r>
      <w:r w:rsidR="008E3E19" w:rsidRPr="000A7396">
        <w:t xml:space="preserve"> </w:t>
      </w:r>
      <w:r w:rsidRPr="000A7396">
        <w:t>пункте</w:t>
      </w:r>
      <w:r w:rsidR="008E3E19" w:rsidRPr="000A7396">
        <w:t xml:space="preserve"> </w:t>
      </w:r>
      <w:r w:rsidR="005B7D3C">
        <w:t>2.12;</w:t>
      </w:r>
    </w:p>
    <w:p w:rsidR="00A51BF9" w:rsidRPr="000A7396" w:rsidRDefault="00A51BF9" w:rsidP="000A7396">
      <w:pPr>
        <w:spacing w:line="360" w:lineRule="auto"/>
        <w:ind w:left="1701" w:hanging="1701"/>
      </w:pPr>
      <w:r w:rsidRPr="000A7396">
        <w:tab/>
      </w:r>
      <w:r w:rsidRPr="000A7396">
        <w:tab/>
      </w:r>
      <w:r w:rsidRPr="000A7396">
        <w:tab/>
        <w:t>с)</w:t>
      </w:r>
      <w:r w:rsidRPr="000A7396">
        <w:tab/>
        <w:t>распределение</w:t>
      </w:r>
      <w:r w:rsidR="008E3E19" w:rsidRPr="000A7396">
        <w:t xml:space="preserve"> </w:t>
      </w:r>
      <w:r w:rsidRPr="000A7396">
        <w:t>массы</w:t>
      </w:r>
      <w:r w:rsidR="008E3E19" w:rsidRPr="000A7396">
        <w:t xml:space="preserve"> </w:t>
      </w:r>
      <w:r w:rsidRPr="000A7396">
        <w:t>между</w:t>
      </w:r>
      <w:r w:rsidR="008E3E19" w:rsidRPr="000A7396">
        <w:t xml:space="preserve"> </w:t>
      </w:r>
      <w:r w:rsidR="005B7D3C">
        <w:t>осями;</w:t>
      </w:r>
    </w:p>
    <w:p w:rsidR="00A51BF9" w:rsidRPr="000A7396" w:rsidRDefault="00A51BF9" w:rsidP="000A7396">
      <w:pPr>
        <w:spacing w:line="360" w:lineRule="auto"/>
        <w:ind w:left="1701" w:hanging="1701"/>
      </w:pPr>
      <w:r w:rsidRPr="000A7396">
        <w:tab/>
      </w:r>
      <w:r w:rsidRPr="000A7396">
        <w:tab/>
      </w:r>
      <w:r w:rsidRPr="000A7396">
        <w:tab/>
        <w:t>d)</w:t>
      </w:r>
      <w:r w:rsidRPr="000A7396">
        <w:tab/>
      </w:r>
      <w:r w:rsidR="000708F0">
        <w:t>Vmax</w:t>
      </w:r>
      <w:r w:rsidR="005B7D3C">
        <w:t>;</w:t>
      </w:r>
    </w:p>
    <w:p w:rsidR="00A51BF9" w:rsidRPr="000A7396" w:rsidRDefault="00A51BF9" w:rsidP="000A7396">
      <w:pPr>
        <w:spacing w:line="360" w:lineRule="auto"/>
        <w:ind w:left="1701" w:hanging="1701"/>
      </w:pPr>
      <w:r w:rsidRPr="000A7396">
        <w:tab/>
      </w:r>
      <w:r w:rsidRPr="000A7396">
        <w:tab/>
      </w:r>
      <w:r w:rsidRPr="000A7396">
        <w:tab/>
        <w:t>е)</w:t>
      </w:r>
      <w:r w:rsidRPr="000A7396">
        <w:tab/>
        <w:t>иной</w:t>
      </w:r>
      <w:r w:rsidR="008E3E19" w:rsidRPr="000A7396">
        <w:t xml:space="preserve"> </w:t>
      </w:r>
      <w:r w:rsidRPr="000A7396">
        <w:t>тип</w:t>
      </w:r>
      <w:r w:rsidR="008E3E19" w:rsidRPr="000A7396">
        <w:t xml:space="preserve"> </w:t>
      </w:r>
      <w:r w:rsidRPr="000A7396">
        <w:t>тормозной</w:t>
      </w:r>
      <w:r w:rsidR="008E3E19" w:rsidRPr="000A7396">
        <w:t xml:space="preserve"> </w:t>
      </w:r>
      <w:r w:rsidR="005B7D3C">
        <w:t>системы;</w:t>
      </w:r>
    </w:p>
    <w:p w:rsidR="00A51BF9" w:rsidRPr="000A7396" w:rsidRDefault="00A51BF9" w:rsidP="000A7396">
      <w:pPr>
        <w:spacing w:line="360" w:lineRule="auto"/>
        <w:ind w:left="1701" w:hanging="1701"/>
      </w:pPr>
      <w:r w:rsidRPr="000A7396">
        <w:tab/>
      </w:r>
      <w:r w:rsidRPr="000A7396">
        <w:tab/>
      </w:r>
      <w:r w:rsidRPr="000A7396">
        <w:tab/>
        <w:t>f)</w:t>
      </w:r>
      <w:r w:rsidRPr="000A7396">
        <w:tab/>
        <w:t>число</w:t>
      </w:r>
      <w:r w:rsidR="008E3E19" w:rsidRPr="000A7396">
        <w:t xml:space="preserve"> </w:t>
      </w:r>
      <w:r w:rsidRPr="000A7396">
        <w:t>и</w:t>
      </w:r>
      <w:r w:rsidR="008E3E19" w:rsidRPr="000A7396">
        <w:t xml:space="preserve"> </w:t>
      </w:r>
      <w:r w:rsidRPr="000A7396">
        <w:t>расположение</w:t>
      </w:r>
      <w:r w:rsidR="008E3E19" w:rsidRPr="000A7396">
        <w:t xml:space="preserve"> </w:t>
      </w:r>
      <w:r w:rsidR="005B7D3C">
        <w:t>осей;</w:t>
      </w:r>
    </w:p>
    <w:p w:rsidR="00A51BF9" w:rsidRPr="000A7396" w:rsidRDefault="00A51BF9" w:rsidP="000A7396">
      <w:pPr>
        <w:spacing w:line="360" w:lineRule="auto"/>
        <w:ind w:left="1701" w:hanging="1701"/>
      </w:pPr>
      <w:r w:rsidRPr="000A7396">
        <w:tab/>
      </w:r>
      <w:r w:rsidRPr="000A7396">
        <w:tab/>
      </w:r>
      <w:r w:rsidRPr="000A7396">
        <w:tab/>
        <w:t>g)</w:t>
      </w:r>
      <w:r w:rsidRPr="000A7396">
        <w:tab/>
        <w:t>тип</w:t>
      </w:r>
      <w:r w:rsidR="008E3E19" w:rsidRPr="000A7396">
        <w:t xml:space="preserve"> </w:t>
      </w:r>
      <w:r w:rsidR="005B7D3C">
        <w:t>двигателя;</w:t>
      </w:r>
    </w:p>
    <w:p w:rsidR="00A51BF9" w:rsidRPr="000A7396" w:rsidRDefault="00A51BF9" w:rsidP="000A7396">
      <w:pPr>
        <w:spacing w:line="360" w:lineRule="auto"/>
        <w:ind w:left="1701" w:hanging="1701"/>
      </w:pPr>
      <w:r w:rsidRPr="000A7396">
        <w:tab/>
      </w:r>
      <w:r w:rsidRPr="000A7396">
        <w:tab/>
      </w:r>
      <w:r w:rsidRPr="000A7396">
        <w:tab/>
        <w:t>h)</w:t>
      </w:r>
      <w:r w:rsidRPr="000A7396">
        <w:tab/>
        <w:t>количество</w:t>
      </w:r>
      <w:r w:rsidR="008E3E19" w:rsidRPr="000A7396">
        <w:t xml:space="preserve"> </w:t>
      </w:r>
      <w:r w:rsidRPr="000A7396">
        <w:t>передач</w:t>
      </w:r>
      <w:r w:rsidR="008E3E19" w:rsidRPr="000A7396">
        <w:t xml:space="preserve"> </w:t>
      </w:r>
      <w:r w:rsidRPr="000A7396">
        <w:t>и</w:t>
      </w:r>
      <w:r w:rsidR="008E3E19" w:rsidRPr="000A7396">
        <w:t xml:space="preserve"> </w:t>
      </w:r>
      <w:r w:rsidRPr="000A7396">
        <w:t>передаточные</w:t>
      </w:r>
      <w:r w:rsidR="008E3E19" w:rsidRPr="000A7396">
        <w:t xml:space="preserve"> </w:t>
      </w:r>
      <w:r w:rsidR="005B7D3C">
        <w:t>числа;</w:t>
      </w:r>
    </w:p>
    <w:p w:rsidR="00A51BF9" w:rsidRPr="000A7396" w:rsidRDefault="00A51BF9" w:rsidP="000A7396">
      <w:pPr>
        <w:spacing w:line="360" w:lineRule="auto"/>
        <w:ind w:left="1701" w:hanging="1701"/>
      </w:pPr>
      <w:r w:rsidRPr="000A7396">
        <w:tab/>
      </w:r>
      <w:r w:rsidRPr="000A7396">
        <w:tab/>
      </w:r>
      <w:r w:rsidRPr="000A7396">
        <w:tab/>
        <w:t>i)</w:t>
      </w:r>
      <w:r w:rsidRPr="000A7396">
        <w:tab/>
        <w:t>передаточные</w:t>
      </w:r>
      <w:r w:rsidR="008E3E19" w:rsidRPr="000A7396">
        <w:t xml:space="preserve"> </w:t>
      </w:r>
      <w:r w:rsidRPr="000A7396">
        <w:t>числа</w:t>
      </w:r>
      <w:r w:rsidR="008E3E19" w:rsidRPr="000A7396">
        <w:t xml:space="preserve"> </w:t>
      </w:r>
      <w:r w:rsidRPr="000A7396">
        <w:t>конечной</w:t>
      </w:r>
      <w:r w:rsidR="008E3E19" w:rsidRPr="000A7396">
        <w:t xml:space="preserve"> </w:t>
      </w:r>
      <w:r w:rsidR="005B7D3C">
        <w:t>передачи;</w:t>
      </w:r>
    </w:p>
    <w:p w:rsidR="00A51BF9" w:rsidRPr="000A7396" w:rsidRDefault="00A51BF9" w:rsidP="000A7396">
      <w:pPr>
        <w:pStyle w:val="para"/>
        <w:rPr>
          <w:lang w:val="ru-RU"/>
        </w:rPr>
      </w:pPr>
      <w:r w:rsidRPr="000A7396">
        <w:rPr>
          <w:lang w:val="ru-RU"/>
        </w:rPr>
        <w:tab/>
      </w:r>
      <w:r w:rsidRPr="000A7396">
        <w:t>j</w:t>
      </w:r>
      <w:r w:rsidRPr="000A7396">
        <w:rPr>
          <w:lang w:val="ru-RU"/>
        </w:rPr>
        <w:t>)</w:t>
      </w:r>
      <w:r w:rsidRPr="000A7396">
        <w:rPr>
          <w:lang w:val="ru-RU"/>
        </w:rPr>
        <w:tab/>
        <w:t>размеры</w:t>
      </w:r>
      <w:r w:rsidR="008E3E19" w:rsidRPr="000A7396">
        <w:rPr>
          <w:lang w:val="ru-RU"/>
        </w:rPr>
        <w:t xml:space="preserve"> </w:t>
      </w:r>
      <w:r w:rsidRPr="000A7396">
        <w:rPr>
          <w:lang w:val="ru-RU"/>
        </w:rPr>
        <w:t>шин.</w:t>
      </w:r>
    </w:p>
    <w:p w:rsidR="00A51BF9" w:rsidRPr="000A7396" w:rsidRDefault="00A51BF9" w:rsidP="000A7396">
      <w:pPr>
        <w:pStyle w:val="para"/>
        <w:rPr>
          <w:lang w:val="ru-RU"/>
        </w:rPr>
      </w:pPr>
      <w:r w:rsidRPr="000A7396">
        <w:rPr>
          <w:lang w:val="ru-RU"/>
        </w:rPr>
        <w:t>2.28</w:t>
      </w:r>
      <w:r w:rsidRPr="000A7396">
        <w:rPr>
          <w:lang w:val="ru-RU"/>
        </w:rPr>
        <w:tab/>
      </w:r>
      <w:r w:rsidR="008E3E19" w:rsidRPr="000A7396">
        <w:rPr>
          <w:lang w:val="ru-RU"/>
        </w:rPr>
        <w:t>«</w:t>
      </w:r>
      <w:r w:rsidRPr="000A7396">
        <w:rPr>
          <w:i/>
          <w:iCs/>
        </w:rPr>
        <w:t>V</w:t>
      </w:r>
      <w:r w:rsidRPr="000708F0">
        <w:rPr>
          <w:i/>
          <w:iCs/>
        </w:rPr>
        <w:t>max</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скорость,</w:t>
      </w:r>
      <w:r w:rsidR="008E3E19" w:rsidRPr="000A7396">
        <w:rPr>
          <w:lang w:val="ru-RU"/>
        </w:rPr>
        <w:t xml:space="preserve"> </w:t>
      </w:r>
      <w:r w:rsidRPr="000A7396">
        <w:rPr>
          <w:lang w:val="ru-RU"/>
        </w:rPr>
        <w:t>достигаемую</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результате</w:t>
      </w:r>
      <w:r w:rsidR="008E3E19" w:rsidRPr="000A7396">
        <w:rPr>
          <w:lang w:val="ru-RU"/>
        </w:rPr>
        <w:t xml:space="preserve"> </w:t>
      </w:r>
      <w:r w:rsidRPr="000A7396">
        <w:rPr>
          <w:lang w:val="ru-RU"/>
        </w:rPr>
        <w:t>ускорения</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максимальной</w:t>
      </w:r>
      <w:r w:rsidR="008E3E19" w:rsidRPr="000A7396">
        <w:rPr>
          <w:lang w:val="ru-RU"/>
        </w:rPr>
        <w:t xml:space="preserve"> </w:t>
      </w:r>
      <w:r w:rsidRPr="000A7396">
        <w:rPr>
          <w:lang w:val="ru-RU"/>
        </w:rPr>
        <w:t>скоростью</w:t>
      </w:r>
      <w:r w:rsidR="008E3E19" w:rsidRPr="000A7396">
        <w:rPr>
          <w:lang w:val="ru-RU"/>
        </w:rPr>
        <w:t xml:space="preserve"> </w:t>
      </w:r>
      <w:r w:rsidRPr="000A7396">
        <w:rPr>
          <w:lang w:val="ru-RU"/>
        </w:rPr>
        <w:t>из</w:t>
      </w:r>
      <w:r w:rsidR="008E3E19" w:rsidRPr="000A7396">
        <w:rPr>
          <w:lang w:val="ru-RU"/>
        </w:rPr>
        <w:t xml:space="preserve"> </w:t>
      </w:r>
      <w:r w:rsidRPr="000A7396">
        <w:rPr>
          <w:lang w:val="ru-RU"/>
        </w:rPr>
        <w:t>неподвижного</w:t>
      </w:r>
      <w:r w:rsidR="008E3E19" w:rsidRPr="000A7396">
        <w:rPr>
          <w:lang w:val="ru-RU"/>
        </w:rPr>
        <w:t xml:space="preserve"> </w:t>
      </w:r>
      <w:r w:rsidRPr="000A7396">
        <w:rPr>
          <w:lang w:val="ru-RU"/>
        </w:rPr>
        <w:t>состояния</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горизонтальном</w:t>
      </w:r>
      <w:r w:rsidR="008E3E19" w:rsidRPr="000A7396">
        <w:rPr>
          <w:lang w:val="ru-RU"/>
        </w:rPr>
        <w:t xml:space="preserve"> </w:t>
      </w:r>
      <w:r w:rsidRPr="000A7396">
        <w:rPr>
          <w:lang w:val="ru-RU"/>
        </w:rPr>
        <w:t>отрезке</w:t>
      </w:r>
      <w:r w:rsidR="008E3E19" w:rsidRPr="000A7396">
        <w:rPr>
          <w:lang w:val="ru-RU"/>
        </w:rPr>
        <w:t xml:space="preserve"> </w:t>
      </w:r>
      <w:r w:rsidRPr="000A7396">
        <w:rPr>
          <w:lang w:val="ru-RU"/>
        </w:rPr>
        <w:t>длиной</w:t>
      </w:r>
      <w:r w:rsidR="008E3E19" w:rsidRPr="000A7396">
        <w:rPr>
          <w:lang w:val="ru-RU"/>
        </w:rPr>
        <w:t xml:space="preserve"> </w:t>
      </w:r>
      <w:r w:rsidRPr="000A7396">
        <w:rPr>
          <w:lang w:val="ru-RU"/>
        </w:rPr>
        <w:t>1,6</w:t>
      </w:r>
      <w:r w:rsidR="008E3E19" w:rsidRPr="000A7396">
        <w:rPr>
          <w:lang w:val="ru-RU"/>
        </w:rPr>
        <w:t xml:space="preserve"> </w:t>
      </w:r>
      <w:r w:rsidRPr="000A7396">
        <w:rPr>
          <w:lang w:val="ru-RU"/>
        </w:rPr>
        <w:t>км</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легкогруженом</w:t>
      </w:r>
      <w:r w:rsidR="008E3E19" w:rsidRPr="000A7396">
        <w:rPr>
          <w:lang w:val="ru-RU"/>
        </w:rPr>
        <w:t xml:space="preserve"> </w:t>
      </w:r>
      <w:r w:rsidRPr="000A7396">
        <w:rPr>
          <w:lang w:val="ru-RU"/>
        </w:rPr>
        <w:t>транспортном</w:t>
      </w:r>
      <w:r w:rsidR="008E3E19" w:rsidRPr="000A7396">
        <w:rPr>
          <w:lang w:val="ru-RU"/>
        </w:rPr>
        <w:t xml:space="preserve"> </w:t>
      </w:r>
      <w:r w:rsidRPr="000A7396">
        <w:rPr>
          <w:lang w:val="ru-RU"/>
        </w:rPr>
        <w:t>средстве,</w:t>
      </w:r>
      <w:r w:rsidR="008E3E19" w:rsidRPr="000A7396">
        <w:rPr>
          <w:lang w:val="ru-RU"/>
        </w:rPr>
        <w:t xml:space="preserve"> </w:t>
      </w:r>
      <w:r w:rsidRPr="000A7396">
        <w:rPr>
          <w:lang w:val="ru-RU"/>
        </w:rPr>
        <w:t>либо</w:t>
      </w:r>
      <w:r w:rsidR="008E3E19" w:rsidRPr="000A7396">
        <w:rPr>
          <w:lang w:val="ru-RU"/>
        </w:rPr>
        <w:t xml:space="preserve"> </w:t>
      </w:r>
      <w:r w:rsidRPr="000A7396">
        <w:rPr>
          <w:lang w:val="ru-RU"/>
        </w:rPr>
        <w:t>скорость,</w:t>
      </w:r>
      <w:r w:rsidR="008E3E19" w:rsidRPr="000A7396">
        <w:rPr>
          <w:lang w:val="ru-RU"/>
        </w:rPr>
        <w:t xml:space="preserve"> </w:t>
      </w:r>
      <w:r w:rsidRPr="000A7396">
        <w:rPr>
          <w:lang w:val="ru-RU"/>
        </w:rPr>
        <w:t>измеряемую</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соответствии</w:t>
      </w:r>
      <w:r w:rsidR="008E3E19" w:rsidRPr="000A7396">
        <w:rPr>
          <w:lang w:val="ru-RU"/>
        </w:rPr>
        <w:t xml:space="preserve"> </w:t>
      </w:r>
      <w:r w:rsidRPr="000A7396">
        <w:rPr>
          <w:lang w:val="ru-RU"/>
        </w:rPr>
        <w:t>с</w:t>
      </w:r>
      <w:r w:rsidR="008E3E19" w:rsidRPr="000A7396">
        <w:rPr>
          <w:lang w:val="ru-RU"/>
        </w:rPr>
        <w:t xml:space="preserve"> </w:t>
      </w:r>
      <w:r w:rsidRPr="000A7396">
        <w:rPr>
          <w:lang w:val="en-US"/>
        </w:rPr>
        <w:t>ISO</w:t>
      </w:r>
      <w:r w:rsidR="008E3E19" w:rsidRPr="000A7396">
        <w:rPr>
          <w:lang w:val="ru-RU"/>
        </w:rPr>
        <w:t xml:space="preserve"> </w:t>
      </w:r>
      <w:r w:rsidRPr="000A7396">
        <w:rPr>
          <w:lang w:val="ru-RU"/>
        </w:rPr>
        <w:t>7117:1995.</w:t>
      </w:r>
    </w:p>
    <w:p w:rsidR="00A51BF9" w:rsidRPr="000A7396" w:rsidRDefault="00A51BF9" w:rsidP="000A7396">
      <w:pPr>
        <w:pStyle w:val="para"/>
        <w:rPr>
          <w:lang w:val="ru-RU"/>
        </w:rPr>
      </w:pPr>
      <w:r w:rsidRPr="000A7396">
        <w:rPr>
          <w:lang w:val="ru-RU"/>
        </w:rPr>
        <w:t>2.29</w:t>
      </w:r>
      <w:r w:rsidRPr="000A7396">
        <w:rPr>
          <w:lang w:val="ru-RU"/>
        </w:rPr>
        <w:tab/>
      </w:r>
      <w:r w:rsidR="008E3E19" w:rsidRPr="000A7396">
        <w:rPr>
          <w:lang w:val="ru-RU"/>
        </w:rPr>
        <w:t>«</w:t>
      </w:r>
      <w:r w:rsidRPr="000A7396">
        <w:rPr>
          <w:i/>
          <w:iCs/>
          <w:lang w:val="ru-RU"/>
        </w:rPr>
        <w:t>Блокирование</w:t>
      </w:r>
      <w:r w:rsidR="008E3E19" w:rsidRPr="000A7396">
        <w:rPr>
          <w:i/>
          <w:iCs/>
          <w:lang w:val="ru-RU"/>
        </w:rPr>
        <w:t xml:space="preserve"> </w:t>
      </w:r>
      <w:r w:rsidRPr="000A7396">
        <w:rPr>
          <w:i/>
          <w:iCs/>
          <w:lang w:val="ru-RU"/>
        </w:rPr>
        <w:t>колес</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состояние,</w:t>
      </w:r>
      <w:r w:rsidR="008E3E19" w:rsidRPr="000A7396">
        <w:rPr>
          <w:lang w:val="ru-RU"/>
        </w:rPr>
        <w:t xml:space="preserve"> </w:t>
      </w:r>
      <w:r w:rsidRPr="000A7396">
        <w:rPr>
          <w:lang w:val="ru-RU"/>
        </w:rPr>
        <w:t>которое</w:t>
      </w:r>
      <w:r w:rsidR="008E3E19" w:rsidRPr="000A7396">
        <w:rPr>
          <w:lang w:val="ru-RU"/>
        </w:rPr>
        <w:t xml:space="preserve"> </w:t>
      </w:r>
      <w:r w:rsidRPr="000A7396">
        <w:rPr>
          <w:lang w:val="ru-RU"/>
        </w:rPr>
        <w:t>возникает</w:t>
      </w:r>
      <w:r w:rsidR="008E3E19" w:rsidRPr="000A7396">
        <w:rPr>
          <w:lang w:val="ru-RU"/>
        </w:rPr>
        <w:t xml:space="preserve"> </w:t>
      </w:r>
      <w:r w:rsidRPr="000A7396">
        <w:rPr>
          <w:lang w:val="ru-RU"/>
        </w:rPr>
        <w:t>при</w:t>
      </w:r>
      <w:r w:rsidR="008E3E19" w:rsidRPr="000A7396">
        <w:rPr>
          <w:lang w:val="ru-RU"/>
        </w:rPr>
        <w:t xml:space="preserve"> </w:t>
      </w:r>
      <w:r w:rsidRPr="000A7396">
        <w:rPr>
          <w:lang w:val="ru-RU"/>
        </w:rPr>
        <w:t>коэффициенте</w:t>
      </w:r>
      <w:r w:rsidR="008E3E19" w:rsidRPr="000A7396">
        <w:rPr>
          <w:lang w:val="ru-RU"/>
        </w:rPr>
        <w:t xml:space="preserve"> </w:t>
      </w:r>
      <w:r w:rsidRPr="000A7396">
        <w:rPr>
          <w:lang w:val="ru-RU"/>
        </w:rPr>
        <w:t>скольжения</w:t>
      </w:r>
      <w:r w:rsidR="008E3E19" w:rsidRPr="000A7396">
        <w:rPr>
          <w:lang w:val="ru-RU"/>
        </w:rPr>
        <w:t xml:space="preserve"> </w:t>
      </w:r>
      <w:r w:rsidRPr="000A7396">
        <w:rPr>
          <w:lang w:val="ru-RU"/>
        </w:rPr>
        <w:t>1,00.</w:t>
      </w:r>
    </w:p>
    <w:p w:rsidR="00A51BF9" w:rsidRPr="000A7396" w:rsidRDefault="00A51BF9" w:rsidP="000A7396">
      <w:pPr>
        <w:pStyle w:val="para"/>
        <w:rPr>
          <w:lang w:val="ru-RU"/>
        </w:rPr>
      </w:pPr>
      <w:r w:rsidRPr="000A7396">
        <w:rPr>
          <w:lang w:val="ru-RU"/>
        </w:rPr>
        <w:t>2.30</w:t>
      </w:r>
      <w:r w:rsidRPr="000A7396">
        <w:rPr>
          <w:lang w:val="ru-RU"/>
        </w:rPr>
        <w:tab/>
      </w:r>
      <w:r w:rsidR="008E3E19" w:rsidRPr="000A7396">
        <w:rPr>
          <w:lang w:val="ru-RU"/>
        </w:rPr>
        <w:t>«</w:t>
      </w:r>
      <w:r w:rsidRPr="000A7396">
        <w:rPr>
          <w:i/>
          <w:lang w:val="ru-RU"/>
        </w:rPr>
        <w:t>Сигнал</w:t>
      </w:r>
      <w:r w:rsidR="008E3E19" w:rsidRPr="000A7396">
        <w:rPr>
          <w:i/>
          <w:lang w:val="ru-RU"/>
        </w:rPr>
        <w:t xml:space="preserve"> </w:t>
      </w:r>
      <w:r w:rsidRPr="000A7396">
        <w:rPr>
          <w:i/>
          <w:lang w:val="ru-RU"/>
        </w:rPr>
        <w:t>экстренного</w:t>
      </w:r>
      <w:r w:rsidR="008E3E19" w:rsidRPr="000A7396">
        <w:rPr>
          <w:i/>
          <w:lang w:val="ru-RU"/>
        </w:rPr>
        <w:t xml:space="preserve"> </w:t>
      </w:r>
      <w:r w:rsidRPr="000A7396">
        <w:rPr>
          <w:i/>
          <w:lang w:val="ru-RU"/>
        </w:rPr>
        <w:t>торможения</w:t>
      </w:r>
      <w:r w:rsidR="008E3E19" w:rsidRPr="000A7396">
        <w:rPr>
          <w:lang w:val="ru-RU"/>
        </w:rPr>
        <w:t xml:space="preserve">» </w:t>
      </w:r>
      <w:r w:rsidRPr="000A7396">
        <w:rPr>
          <w:lang w:val="ru-RU"/>
        </w:rPr>
        <w:t>означает</w:t>
      </w:r>
      <w:r w:rsidR="008E3E19" w:rsidRPr="000A7396">
        <w:rPr>
          <w:lang w:val="ru-RU"/>
        </w:rPr>
        <w:t xml:space="preserve"> </w:t>
      </w:r>
      <w:r w:rsidRPr="000A7396">
        <w:rPr>
          <w:lang w:val="ru-RU"/>
        </w:rPr>
        <w:t>логический</w:t>
      </w:r>
      <w:r w:rsidR="008E3E19" w:rsidRPr="000A7396">
        <w:rPr>
          <w:lang w:val="ru-RU"/>
        </w:rPr>
        <w:t xml:space="preserve"> </w:t>
      </w:r>
      <w:r w:rsidRPr="000A7396">
        <w:rPr>
          <w:lang w:val="ru-RU"/>
        </w:rPr>
        <w:t>сигнал,</w:t>
      </w:r>
      <w:r w:rsidR="008E3E19" w:rsidRPr="000A7396">
        <w:rPr>
          <w:lang w:val="ru-RU"/>
        </w:rPr>
        <w:t xml:space="preserve"> </w:t>
      </w:r>
      <w:r w:rsidRPr="000A7396">
        <w:rPr>
          <w:lang w:val="ru-RU"/>
        </w:rPr>
        <w:t>указывающий</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экстренное</w:t>
      </w:r>
      <w:r w:rsidR="008E3E19" w:rsidRPr="000A7396">
        <w:rPr>
          <w:lang w:val="ru-RU"/>
        </w:rPr>
        <w:t xml:space="preserve"> </w:t>
      </w:r>
      <w:r w:rsidRPr="000A7396">
        <w:rPr>
          <w:lang w:val="ru-RU"/>
        </w:rPr>
        <w:t>торможение,</w:t>
      </w:r>
      <w:r w:rsidR="008E3E19" w:rsidRPr="000A7396">
        <w:rPr>
          <w:lang w:val="ru-RU"/>
        </w:rPr>
        <w:t xml:space="preserve"> </w:t>
      </w:r>
      <w:r w:rsidRPr="000A7396">
        <w:rPr>
          <w:lang w:val="ru-RU"/>
        </w:rPr>
        <w:t>определенное</w:t>
      </w:r>
      <w:r w:rsidR="008E3E19" w:rsidRPr="000A7396">
        <w:rPr>
          <w:lang w:val="ru-RU"/>
        </w:rPr>
        <w:t xml:space="preserve"> </w:t>
      </w:r>
      <w:r w:rsidRPr="000A7396">
        <w:rPr>
          <w:lang w:val="ru-RU"/>
        </w:rPr>
        <w:t>в</w:t>
      </w:r>
      <w:r w:rsidR="008E3E19" w:rsidRPr="000A7396">
        <w:rPr>
          <w:lang w:val="ru-RU"/>
        </w:rPr>
        <w:t xml:space="preserve"> </w:t>
      </w:r>
      <w:r w:rsidR="00245077" w:rsidRPr="000A7396">
        <w:rPr>
          <w:lang w:val="ru-RU"/>
        </w:rPr>
        <w:br/>
      </w:r>
      <w:r w:rsidRPr="000A7396">
        <w:rPr>
          <w:lang w:val="ru-RU"/>
        </w:rPr>
        <w:t>пункте</w:t>
      </w:r>
      <w:r w:rsidR="008E3E19" w:rsidRPr="000A7396">
        <w:rPr>
          <w:lang w:val="ru-RU"/>
        </w:rPr>
        <w:t xml:space="preserve"> </w:t>
      </w:r>
      <w:r w:rsidRPr="000A7396">
        <w:rPr>
          <w:lang w:val="ru-RU"/>
        </w:rPr>
        <w:t>5.1.15–5.1.15.2</w:t>
      </w:r>
      <w:r w:rsidR="008E3E19" w:rsidRPr="000A7396">
        <w:rPr>
          <w:lang w:val="ru-RU"/>
        </w:rPr>
        <w:t xml:space="preserve"> </w:t>
      </w:r>
      <w:r w:rsidRPr="000A7396">
        <w:rPr>
          <w:lang w:val="ru-RU"/>
        </w:rPr>
        <w:t>настоящих</w:t>
      </w:r>
      <w:r w:rsidR="008E3E19" w:rsidRPr="000A7396">
        <w:rPr>
          <w:lang w:val="ru-RU"/>
        </w:rPr>
        <w:t xml:space="preserve"> </w:t>
      </w:r>
      <w:r w:rsidRPr="000A7396">
        <w:rPr>
          <w:lang w:val="ru-RU"/>
        </w:rPr>
        <w:t>Правил.</w:t>
      </w:r>
    </w:p>
    <w:p w:rsidR="00245077" w:rsidRPr="000A7396" w:rsidRDefault="00245077" w:rsidP="000A7396">
      <w:pPr>
        <w:spacing w:line="240" w:lineRule="auto"/>
        <w:rPr>
          <w:rFonts w:eastAsia="Times New Roman" w:cs="Times New Roman"/>
          <w:b/>
          <w:sz w:val="28"/>
          <w:szCs w:val="20"/>
        </w:rPr>
      </w:pPr>
      <w:r w:rsidRPr="000A7396">
        <w:br w:type="page"/>
      </w:r>
    </w:p>
    <w:p w:rsidR="00A51BF9" w:rsidRPr="000A7396" w:rsidRDefault="00A51BF9" w:rsidP="000A7396">
      <w:pPr>
        <w:pStyle w:val="HChG"/>
        <w:rPr>
          <w:lang w:val="ru-RU"/>
        </w:rPr>
      </w:pPr>
      <w:r w:rsidRPr="000A7396">
        <w:rPr>
          <w:lang w:val="ru-RU"/>
        </w:rPr>
        <w:lastRenderedPageBreak/>
        <w:tab/>
      </w:r>
      <w:r w:rsidRPr="000A7396">
        <w:rPr>
          <w:lang w:val="ru-RU"/>
        </w:rPr>
        <w:tab/>
        <w:t>3.</w:t>
      </w:r>
      <w:r w:rsidRPr="000A7396">
        <w:rPr>
          <w:lang w:val="ru-RU"/>
        </w:rPr>
        <w:tab/>
      </w:r>
      <w:r w:rsidRPr="000A7396">
        <w:rPr>
          <w:lang w:val="ru-RU"/>
        </w:rPr>
        <w:tab/>
        <w:t>Заявка</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официальное</w:t>
      </w:r>
      <w:r w:rsidR="008E3E19" w:rsidRPr="000A7396">
        <w:rPr>
          <w:lang w:val="ru-RU"/>
        </w:rPr>
        <w:t xml:space="preserve"> </w:t>
      </w:r>
      <w:r w:rsidRPr="000A7396">
        <w:rPr>
          <w:lang w:val="ru-RU"/>
        </w:rPr>
        <w:t>утверждение</w:t>
      </w:r>
    </w:p>
    <w:p w:rsidR="00A51BF9" w:rsidRPr="000A7396" w:rsidRDefault="00A51BF9" w:rsidP="000A7396">
      <w:pPr>
        <w:pStyle w:val="para"/>
        <w:rPr>
          <w:lang w:val="ru-RU"/>
        </w:rPr>
      </w:pPr>
      <w:r w:rsidRPr="00347486">
        <w:rPr>
          <w:lang w:val="ru-RU"/>
        </w:rPr>
        <w:t>3.1</w:t>
      </w:r>
      <w:r w:rsidRPr="00347486">
        <w:rPr>
          <w:lang w:val="ru-RU"/>
        </w:rPr>
        <w:tab/>
      </w:r>
      <w:r w:rsidRPr="000A7396">
        <w:rPr>
          <w:lang w:val="ru-RU"/>
        </w:rPr>
        <w:t>Заявка</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официальное</w:t>
      </w:r>
      <w:r w:rsidR="008E3E19" w:rsidRPr="000A7396">
        <w:rPr>
          <w:lang w:val="ru-RU"/>
        </w:rPr>
        <w:t xml:space="preserve"> </w:t>
      </w:r>
      <w:r w:rsidRPr="000A7396">
        <w:rPr>
          <w:lang w:val="ru-RU"/>
        </w:rPr>
        <w:t>утверждение</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отношении</w:t>
      </w:r>
      <w:r w:rsidR="008E3E19" w:rsidRPr="000A7396">
        <w:rPr>
          <w:lang w:val="ru-RU"/>
        </w:rPr>
        <w:t xml:space="preserve"> </w:t>
      </w:r>
      <w:r w:rsidRPr="000A7396">
        <w:rPr>
          <w:lang w:val="ru-RU"/>
        </w:rPr>
        <w:t>торможения</w:t>
      </w:r>
      <w:r w:rsidR="008E3E19" w:rsidRPr="000A7396">
        <w:rPr>
          <w:lang w:val="ru-RU"/>
        </w:rPr>
        <w:t xml:space="preserve"> </w:t>
      </w:r>
      <w:r w:rsidRPr="000A7396">
        <w:rPr>
          <w:lang w:val="ru-RU"/>
        </w:rPr>
        <w:t>представляется</w:t>
      </w:r>
      <w:r w:rsidR="008E3E19" w:rsidRPr="000A7396">
        <w:rPr>
          <w:lang w:val="ru-RU"/>
        </w:rPr>
        <w:t xml:space="preserve"> </w:t>
      </w:r>
      <w:r w:rsidRPr="000A7396">
        <w:rPr>
          <w:lang w:val="ru-RU"/>
        </w:rPr>
        <w:t>изготовителем</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его</w:t>
      </w:r>
      <w:r w:rsidR="008E3E19" w:rsidRPr="000A7396">
        <w:rPr>
          <w:lang w:val="ru-RU"/>
        </w:rPr>
        <w:t xml:space="preserve"> </w:t>
      </w:r>
      <w:r w:rsidRPr="000A7396">
        <w:rPr>
          <w:lang w:val="ru-RU"/>
        </w:rPr>
        <w:t>надлежащим</w:t>
      </w:r>
      <w:r w:rsidR="008E3E19" w:rsidRPr="000A7396">
        <w:rPr>
          <w:lang w:val="ru-RU"/>
        </w:rPr>
        <w:t xml:space="preserve"> </w:t>
      </w:r>
      <w:r w:rsidRPr="000A7396">
        <w:rPr>
          <w:lang w:val="ru-RU"/>
        </w:rPr>
        <w:t>образом</w:t>
      </w:r>
      <w:r w:rsidR="008E3E19" w:rsidRPr="000A7396">
        <w:rPr>
          <w:lang w:val="ru-RU"/>
        </w:rPr>
        <w:t xml:space="preserve"> </w:t>
      </w:r>
      <w:r w:rsidRPr="000A7396">
        <w:rPr>
          <w:lang w:val="ru-RU"/>
        </w:rPr>
        <w:t>уполномоченным</w:t>
      </w:r>
      <w:r w:rsidR="008E3E19" w:rsidRPr="000A7396">
        <w:rPr>
          <w:lang w:val="ru-RU"/>
        </w:rPr>
        <w:t xml:space="preserve"> </w:t>
      </w:r>
      <w:r w:rsidRPr="000A7396">
        <w:rPr>
          <w:lang w:val="ru-RU"/>
        </w:rPr>
        <w:t>представителем.</w:t>
      </w:r>
    </w:p>
    <w:p w:rsidR="00A51BF9" w:rsidRPr="000A7396" w:rsidRDefault="00A51BF9" w:rsidP="000A7396">
      <w:pPr>
        <w:pStyle w:val="para"/>
        <w:rPr>
          <w:lang w:val="ru-RU"/>
        </w:rPr>
      </w:pPr>
      <w:r w:rsidRPr="000A7396">
        <w:rPr>
          <w:lang w:val="ru-RU"/>
        </w:rPr>
        <w:t>3.2</w:t>
      </w:r>
      <w:r w:rsidRPr="000A7396">
        <w:rPr>
          <w:lang w:val="ru-RU"/>
        </w:rPr>
        <w:tab/>
        <w:t>К</w:t>
      </w:r>
      <w:r w:rsidR="008E3E19" w:rsidRPr="000A7396">
        <w:rPr>
          <w:lang w:val="ru-RU"/>
        </w:rPr>
        <w:t xml:space="preserve"> </w:t>
      </w:r>
      <w:r w:rsidRPr="000A7396">
        <w:rPr>
          <w:lang w:val="ru-RU"/>
        </w:rPr>
        <w:t>ней</w:t>
      </w:r>
      <w:r w:rsidR="008E3E19" w:rsidRPr="000A7396">
        <w:rPr>
          <w:lang w:val="ru-RU"/>
        </w:rPr>
        <w:t xml:space="preserve"> </w:t>
      </w:r>
      <w:r w:rsidRPr="000A7396">
        <w:rPr>
          <w:lang w:val="ru-RU"/>
        </w:rPr>
        <w:t>прилагаются</w:t>
      </w:r>
      <w:r w:rsidR="008E3E19" w:rsidRPr="000A7396">
        <w:rPr>
          <w:lang w:val="ru-RU"/>
        </w:rPr>
        <w:t xml:space="preserve"> </w:t>
      </w:r>
      <w:r w:rsidRPr="000A7396">
        <w:rPr>
          <w:lang w:val="ru-RU"/>
        </w:rPr>
        <w:t>перечисленные</w:t>
      </w:r>
      <w:r w:rsidR="008E3E19" w:rsidRPr="000A7396">
        <w:rPr>
          <w:lang w:val="ru-RU"/>
        </w:rPr>
        <w:t xml:space="preserve"> </w:t>
      </w:r>
      <w:r w:rsidRPr="000A7396">
        <w:rPr>
          <w:lang w:val="ru-RU"/>
        </w:rPr>
        <w:t>ниже</w:t>
      </w:r>
      <w:r w:rsidR="008E3E19" w:rsidRPr="000A7396">
        <w:rPr>
          <w:lang w:val="ru-RU"/>
        </w:rPr>
        <w:t xml:space="preserve"> </w:t>
      </w:r>
      <w:r w:rsidRPr="000A7396">
        <w:rPr>
          <w:lang w:val="ru-RU"/>
        </w:rPr>
        <w:t>документы</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трех</w:t>
      </w:r>
      <w:r w:rsidR="008E3E19" w:rsidRPr="000A7396">
        <w:rPr>
          <w:lang w:val="ru-RU"/>
        </w:rPr>
        <w:t xml:space="preserve"> </w:t>
      </w:r>
      <w:r w:rsidRPr="000A7396">
        <w:rPr>
          <w:lang w:val="ru-RU"/>
        </w:rPr>
        <w:t>экземплярах</w:t>
      </w:r>
      <w:r w:rsidR="008E3E19" w:rsidRPr="000A7396">
        <w:rPr>
          <w:lang w:val="ru-RU"/>
        </w:rPr>
        <w:t xml:space="preserve"> </w:t>
      </w:r>
      <w:r w:rsidRPr="000A7396">
        <w:rPr>
          <w:lang w:val="ru-RU"/>
        </w:rPr>
        <w:t>со</w:t>
      </w:r>
      <w:r w:rsidR="008E3E19" w:rsidRPr="000A7396">
        <w:rPr>
          <w:lang w:val="ru-RU"/>
        </w:rPr>
        <w:t xml:space="preserve"> </w:t>
      </w:r>
      <w:r w:rsidRPr="000A7396">
        <w:rPr>
          <w:lang w:val="ru-RU"/>
        </w:rPr>
        <w:t>следующей</w:t>
      </w:r>
      <w:r w:rsidR="008E3E19" w:rsidRPr="000A7396">
        <w:rPr>
          <w:lang w:val="ru-RU"/>
        </w:rPr>
        <w:t xml:space="preserve"> </w:t>
      </w:r>
      <w:r w:rsidRPr="000A7396">
        <w:rPr>
          <w:lang w:val="ru-RU"/>
        </w:rPr>
        <w:t>конкретной</w:t>
      </w:r>
      <w:r w:rsidR="008E3E19" w:rsidRPr="000A7396">
        <w:rPr>
          <w:lang w:val="ru-RU"/>
        </w:rPr>
        <w:t xml:space="preserve"> </w:t>
      </w:r>
      <w:r w:rsidRPr="000A7396">
        <w:rPr>
          <w:lang w:val="ru-RU"/>
        </w:rPr>
        <w:t>информацией:</w:t>
      </w:r>
    </w:p>
    <w:p w:rsidR="00A51BF9" w:rsidRPr="000A7396" w:rsidRDefault="00A51BF9" w:rsidP="000A7396">
      <w:pPr>
        <w:pStyle w:val="para"/>
        <w:rPr>
          <w:lang w:val="ru-RU"/>
        </w:rPr>
      </w:pPr>
      <w:r w:rsidRPr="000A7396">
        <w:rPr>
          <w:lang w:val="ru-RU"/>
        </w:rPr>
        <w:t>3.2.1</w:t>
      </w:r>
      <w:r w:rsidRPr="000A7396">
        <w:rPr>
          <w:lang w:val="ru-RU"/>
        </w:rPr>
        <w:tab/>
        <w:t>описание</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учетом</w:t>
      </w:r>
      <w:r w:rsidR="008E3E19" w:rsidRPr="000A7396">
        <w:rPr>
          <w:lang w:val="ru-RU"/>
        </w:rPr>
        <w:t xml:space="preserve"> </w:t>
      </w:r>
      <w:r w:rsidRPr="000A7396">
        <w:rPr>
          <w:lang w:val="ru-RU"/>
        </w:rPr>
        <w:t>положений</w:t>
      </w:r>
      <w:r w:rsidR="008E3E19" w:rsidRPr="000A7396">
        <w:rPr>
          <w:lang w:val="ru-RU"/>
        </w:rPr>
        <w:t xml:space="preserve"> </w:t>
      </w:r>
      <w:r w:rsidRPr="000A7396">
        <w:rPr>
          <w:lang w:val="ru-RU"/>
        </w:rPr>
        <w:t>пункта</w:t>
      </w:r>
      <w:r w:rsidR="008E3E19" w:rsidRPr="000A7396">
        <w:rPr>
          <w:lang w:val="ru-RU"/>
        </w:rPr>
        <w:t xml:space="preserve"> </w:t>
      </w:r>
      <w:r w:rsidRPr="000A7396">
        <w:rPr>
          <w:lang w:val="ru-RU"/>
        </w:rPr>
        <w:t>2.27.</w:t>
      </w:r>
      <w:r w:rsidR="008E3E19" w:rsidRPr="000A7396">
        <w:rPr>
          <w:lang w:val="ru-RU"/>
        </w:rPr>
        <w:t xml:space="preserve"> </w:t>
      </w:r>
      <w:r w:rsidRPr="000A7396">
        <w:rPr>
          <w:lang w:val="ru-RU"/>
        </w:rPr>
        <w:t>Должны</w:t>
      </w:r>
      <w:r w:rsidR="008E3E19" w:rsidRPr="000A7396">
        <w:rPr>
          <w:lang w:val="ru-RU"/>
        </w:rPr>
        <w:t xml:space="preserve"> </w:t>
      </w:r>
      <w:r w:rsidRPr="000A7396">
        <w:rPr>
          <w:lang w:val="ru-RU"/>
        </w:rPr>
        <w:t>быть</w:t>
      </w:r>
      <w:r w:rsidR="008E3E19" w:rsidRPr="000A7396">
        <w:rPr>
          <w:lang w:val="ru-RU"/>
        </w:rPr>
        <w:t xml:space="preserve"> </w:t>
      </w:r>
      <w:r w:rsidRPr="000A7396">
        <w:rPr>
          <w:lang w:val="ru-RU"/>
        </w:rPr>
        <w:t>указаны</w:t>
      </w:r>
      <w:r w:rsidR="008E3E19" w:rsidRPr="000A7396">
        <w:rPr>
          <w:lang w:val="ru-RU"/>
        </w:rPr>
        <w:t xml:space="preserve"> </w:t>
      </w:r>
      <w:r w:rsidRPr="000A7396">
        <w:rPr>
          <w:lang w:val="ru-RU"/>
        </w:rPr>
        <w:t>номера</w:t>
      </w:r>
      <w:r w:rsidR="008E3E19" w:rsidRPr="000A7396">
        <w:rPr>
          <w:lang w:val="ru-RU"/>
        </w:rPr>
        <w:t xml:space="preserve"> </w:t>
      </w:r>
      <w:r w:rsidRPr="000A7396">
        <w:rPr>
          <w:lang w:val="ru-RU"/>
        </w:rPr>
        <w:t>и/или</w:t>
      </w:r>
      <w:r w:rsidR="008E3E19" w:rsidRPr="000A7396">
        <w:rPr>
          <w:lang w:val="ru-RU"/>
        </w:rPr>
        <w:t xml:space="preserve"> </w:t>
      </w:r>
      <w:r w:rsidRPr="000A7396">
        <w:rPr>
          <w:lang w:val="ru-RU"/>
        </w:rPr>
        <w:t>обозначения,</w:t>
      </w:r>
      <w:r w:rsidR="008E3E19" w:rsidRPr="000A7396">
        <w:rPr>
          <w:lang w:val="ru-RU"/>
        </w:rPr>
        <w:t xml:space="preserve"> </w:t>
      </w:r>
      <w:r w:rsidRPr="000A7396">
        <w:rPr>
          <w:lang w:val="ru-RU"/>
        </w:rPr>
        <w:t>характеризующие</w:t>
      </w:r>
      <w:r w:rsidR="008E3E19" w:rsidRPr="000A7396">
        <w:rPr>
          <w:lang w:val="ru-RU"/>
        </w:rPr>
        <w:t xml:space="preserve"> </w:t>
      </w:r>
      <w:r w:rsidRPr="000A7396">
        <w:rPr>
          <w:lang w:val="ru-RU"/>
        </w:rPr>
        <w:t>тип</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тип</w:t>
      </w:r>
      <w:r w:rsidR="008E3E19" w:rsidRPr="000A7396">
        <w:rPr>
          <w:lang w:val="ru-RU"/>
        </w:rPr>
        <w:t xml:space="preserve"> </w:t>
      </w:r>
      <w:r w:rsidRPr="000A7396">
        <w:rPr>
          <w:lang w:val="ru-RU"/>
        </w:rPr>
        <w:t>двигателя;</w:t>
      </w:r>
    </w:p>
    <w:p w:rsidR="00A51BF9" w:rsidRPr="000A7396" w:rsidRDefault="00A51BF9" w:rsidP="000A7396">
      <w:pPr>
        <w:pStyle w:val="para"/>
        <w:rPr>
          <w:lang w:val="ru-RU"/>
        </w:rPr>
      </w:pPr>
      <w:r w:rsidRPr="000A7396">
        <w:rPr>
          <w:lang w:val="ru-RU"/>
        </w:rPr>
        <w:t>3.2.2</w:t>
      </w:r>
      <w:r w:rsidRPr="000A7396">
        <w:rPr>
          <w:lang w:val="ru-RU"/>
        </w:rPr>
        <w:tab/>
        <w:t>перечень</w:t>
      </w:r>
      <w:r w:rsidR="008E3E19" w:rsidRPr="000A7396">
        <w:rPr>
          <w:lang w:val="ru-RU"/>
        </w:rPr>
        <w:t xml:space="preserve"> </w:t>
      </w:r>
      <w:r w:rsidRPr="000A7396">
        <w:rPr>
          <w:lang w:val="ru-RU"/>
        </w:rPr>
        <w:t>надлежащим</w:t>
      </w:r>
      <w:r w:rsidR="008E3E19" w:rsidRPr="000A7396">
        <w:rPr>
          <w:lang w:val="ru-RU"/>
        </w:rPr>
        <w:t xml:space="preserve"> </w:t>
      </w:r>
      <w:r w:rsidRPr="000A7396">
        <w:rPr>
          <w:lang w:val="ru-RU"/>
        </w:rPr>
        <w:t>образом</w:t>
      </w:r>
      <w:r w:rsidR="008E3E19" w:rsidRPr="000A7396">
        <w:rPr>
          <w:lang w:val="ru-RU"/>
        </w:rPr>
        <w:t xml:space="preserve"> </w:t>
      </w:r>
      <w:r w:rsidRPr="000A7396">
        <w:rPr>
          <w:lang w:val="ru-RU"/>
        </w:rPr>
        <w:t>идентифицированных</w:t>
      </w:r>
      <w:r w:rsidR="008E3E19" w:rsidRPr="000A7396">
        <w:rPr>
          <w:lang w:val="ru-RU"/>
        </w:rPr>
        <w:t xml:space="preserve"> </w:t>
      </w:r>
      <w:r w:rsidRPr="000A7396">
        <w:rPr>
          <w:lang w:val="ru-RU"/>
        </w:rPr>
        <w:t>элементов,</w:t>
      </w:r>
      <w:r w:rsidR="008E3E19" w:rsidRPr="000A7396">
        <w:rPr>
          <w:lang w:val="ru-RU"/>
        </w:rPr>
        <w:t xml:space="preserve"> </w:t>
      </w:r>
      <w:r w:rsidRPr="000A7396">
        <w:rPr>
          <w:lang w:val="ru-RU"/>
        </w:rPr>
        <w:t>из</w:t>
      </w:r>
      <w:r w:rsidR="008E3E19" w:rsidRPr="000A7396">
        <w:rPr>
          <w:lang w:val="ru-RU"/>
        </w:rPr>
        <w:t xml:space="preserve"> </w:t>
      </w:r>
      <w:r w:rsidRPr="000A7396">
        <w:rPr>
          <w:lang w:val="ru-RU"/>
        </w:rPr>
        <w:t>которых</w:t>
      </w:r>
      <w:r w:rsidR="008E3E19" w:rsidRPr="000A7396">
        <w:rPr>
          <w:lang w:val="ru-RU"/>
        </w:rPr>
        <w:t xml:space="preserve"> </w:t>
      </w:r>
      <w:r w:rsidRPr="000A7396">
        <w:rPr>
          <w:lang w:val="ru-RU"/>
        </w:rPr>
        <w:t>состоит</w:t>
      </w:r>
      <w:r w:rsidR="008E3E19" w:rsidRPr="000A7396">
        <w:rPr>
          <w:lang w:val="ru-RU"/>
        </w:rPr>
        <w:t xml:space="preserve"> </w:t>
      </w:r>
      <w:r w:rsidRPr="000A7396">
        <w:rPr>
          <w:lang w:val="ru-RU"/>
        </w:rPr>
        <w:t>тормозное</w:t>
      </w:r>
      <w:r w:rsidR="008E3E19" w:rsidRPr="000A7396">
        <w:rPr>
          <w:lang w:val="ru-RU"/>
        </w:rPr>
        <w:t xml:space="preserve"> </w:t>
      </w:r>
      <w:r w:rsidRPr="000A7396">
        <w:rPr>
          <w:lang w:val="ru-RU"/>
        </w:rPr>
        <w:t>устройство;</w:t>
      </w:r>
    </w:p>
    <w:p w:rsidR="00A51BF9" w:rsidRPr="000A7396" w:rsidRDefault="00A51BF9" w:rsidP="000A7396">
      <w:pPr>
        <w:pStyle w:val="para"/>
        <w:rPr>
          <w:lang w:val="ru-RU"/>
        </w:rPr>
      </w:pPr>
      <w:r w:rsidRPr="000A7396">
        <w:rPr>
          <w:lang w:val="ru-RU"/>
        </w:rPr>
        <w:t>3.2.3</w:t>
      </w:r>
      <w:r w:rsidRPr="000A7396">
        <w:rPr>
          <w:lang w:val="ru-RU"/>
        </w:rPr>
        <w:tab/>
        <w:t>схема</w:t>
      </w:r>
      <w:r w:rsidR="008E3E19" w:rsidRPr="000A7396">
        <w:rPr>
          <w:lang w:val="ru-RU"/>
        </w:rPr>
        <w:t xml:space="preserve"> </w:t>
      </w:r>
      <w:r w:rsidRPr="000A7396">
        <w:rPr>
          <w:lang w:val="ru-RU"/>
        </w:rPr>
        <w:t>тормозной</w:t>
      </w:r>
      <w:r w:rsidR="008E3E19" w:rsidRPr="000A7396">
        <w:rPr>
          <w:lang w:val="ru-RU"/>
        </w:rPr>
        <w:t xml:space="preserve"> </w:t>
      </w:r>
      <w:r w:rsidRPr="000A7396">
        <w:rPr>
          <w:lang w:val="ru-RU"/>
        </w:rPr>
        <w:t>системы</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сборе</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обозначение</w:t>
      </w:r>
      <w:r w:rsidR="008E3E19" w:rsidRPr="000A7396">
        <w:rPr>
          <w:lang w:val="ru-RU"/>
        </w:rPr>
        <w:t xml:space="preserve"> </w:t>
      </w:r>
      <w:r w:rsidRPr="000A7396">
        <w:rPr>
          <w:lang w:val="ru-RU"/>
        </w:rPr>
        <w:t>положения</w:t>
      </w:r>
      <w:r w:rsidR="008E3E19" w:rsidRPr="000A7396">
        <w:rPr>
          <w:lang w:val="ru-RU"/>
        </w:rPr>
        <w:t xml:space="preserve"> </w:t>
      </w:r>
      <w:r w:rsidRPr="000A7396">
        <w:rPr>
          <w:lang w:val="ru-RU"/>
        </w:rPr>
        <w:t>ее</w:t>
      </w:r>
      <w:r w:rsidR="008E3E19" w:rsidRPr="000A7396">
        <w:rPr>
          <w:lang w:val="ru-RU"/>
        </w:rPr>
        <w:t xml:space="preserve"> </w:t>
      </w:r>
      <w:r w:rsidRPr="000A7396">
        <w:rPr>
          <w:lang w:val="ru-RU"/>
        </w:rPr>
        <w:t>элементов</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транспортном</w:t>
      </w:r>
      <w:r w:rsidR="008E3E19" w:rsidRPr="000A7396">
        <w:rPr>
          <w:lang w:val="ru-RU"/>
        </w:rPr>
        <w:t xml:space="preserve"> </w:t>
      </w:r>
      <w:r w:rsidRPr="000A7396">
        <w:rPr>
          <w:lang w:val="ru-RU"/>
        </w:rPr>
        <w:t>средстве;</w:t>
      </w:r>
    </w:p>
    <w:p w:rsidR="00A51BF9" w:rsidRPr="000A7396" w:rsidRDefault="00A51BF9" w:rsidP="000A7396">
      <w:pPr>
        <w:pStyle w:val="para"/>
        <w:rPr>
          <w:lang w:val="ru-RU"/>
        </w:rPr>
      </w:pPr>
      <w:r w:rsidRPr="000A7396">
        <w:rPr>
          <w:lang w:val="ru-RU"/>
        </w:rPr>
        <w:t>3.2.4</w:t>
      </w:r>
      <w:r w:rsidRPr="000A7396">
        <w:rPr>
          <w:lang w:val="ru-RU"/>
        </w:rPr>
        <w:tab/>
      </w:r>
      <w:r w:rsidRPr="000A7396">
        <w:rPr>
          <w:lang w:val="ru-RU"/>
        </w:rPr>
        <w:tab/>
        <w:t>подробные</w:t>
      </w:r>
      <w:r w:rsidR="008E3E19" w:rsidRPr="000A7396">
        <w:rPr>
          <w:lang w:val="ru-RU"/>
        </w:rPr>
        <w:t xml:space="preserve"> </w:t>
      </w:r>
      <w:r w:rsidRPr="000A7396">
        <w:rPr>
          <w:lang w:val="ru-RU"/>
        </w:rPr>
        <w:t>чертежи</w:t>
      </w:r>
      <w:r w:rsidR="008E3E19" w:rsidRPr="000A7396">
        <w:rPr>
          <w:lang w:val="ru-RU"/>
        </w:rPr>
        <w:t xml:space="preserve"> </w:t>
      </w:r>
      <w:r w:rsidRPr="000A7396">
        <w:rPr>
          <w:lang w:val="ru-RU"/>
        </w:rPr>
        <w:t>каждого</w:t>
      </w:r>
      <w:r w:rsidR="008E3E19" w:rsidRPr="000A7396">
        <w:rPr>
          <w:lang w:val="ru-RU"/>
        </w:rPr>
        <w:t xml:space="preserve"> </w:t>
      </w:r>
      <w:r w:rsidRPr="000A7396">
        <w:rPr>
          <w:lang w:val="ru-RU"/>
        </w:rPr>
        <w:t>элемента,</w:t>
      </w:r>
      <w:r w:rsidR="008E3E19" w:rsidRPr="000A7396">
        <w:rPr>
          <w:lang w:val="ru-RU"/>
        </w:rPr>
        <w:t xml:space="preserve"> </w:t>
      </w:r>
      <w:r w:rsidRPr="000A7396">
        <w:rPr>
          <w:lang w:val="ru-RU"/>
        </w:rPr>
        <w:t>позволяющие</w:t>
      </w:r>
      <w:r w:rsidR="008E3E19" w:rsidRPr="000A7396">
        <w:rPr>
          <w:lang w:val="ru-RU"/>
        </w:rPr>
        <w:t xml:space="preserve"> </w:t>
      </w:r>
      <w:r w:rsidRPr="000A7396">
        <w:rPr>
          <w:lang w:val="ru-RU"/>
        </w:rPr>
        <w:t>легко</w:t>
      </w:r>
      <w:r w:rsidR="008E3E19" w:rsidRPr="000A7396">
        <w:rPr>
          <w:lang w:val="ru-RU"/>
        </w:rPr>
        <w:t xml:space="preserve"> </w:t>
      </w:r>
      <w:r w:rsidRPr="000A7396">
        <w:rPr>
          <w:lang w:val="ru-RU"/>
        </w:rPr>
        <w:t>идентифицировать</w:t>
      </w:r>
      <w:r w:rsidR="008E3E19" w:rsidRPr="000A7396">
        <w:rPr>
          <w:lang w:val="ru-RU"/>
        </w:rPr>
        <w:t xml:space="preserve"> </w:t>
      </w:r>
      <w:r w:rsidRPr="000A7396">
        <w:rPr>
          <w:lang w:val="ru-RU"/>
        </w:rPr>
        <w:t>его</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определить</w:t>
      </w:r>
      <w:r w:rsidR="008E3E19" w:rsidRPr="000A7396">
        <w:rPr>
          <w:lang w:val="ru-RU"/>
        </w:rPr>
        <w:t xml:space="preserve"> </w:t>
      </w:r>
      <w:r w:rsidRPr="000A7396">
        <w:rPr>
          <w:lang w:val="ru-RU"/>
        </w:rPr>
        <w:t>его</w:t>
      </w:r>
      <w:r w:rsidR="008E3E19" w:rsidRPr="000A7396">
        <w:rPr>
          <w:lang w:val="ru-RU"/>
        </w:rPr>
        <w:t xml:space="preserve"> </w:t>
      </w:r>
      <w:r w:rsidRPr="000A7396">
        <w:rPr>
          <w:lang w:val="ru-RU"/>
        </w:rPr>
        <w:t>местоположение.</w:t>
      </w:r>
    </w:p>
    <w:p w:rsidR="00A51BF9" w:rsidRPr="000A7396" w:rsidRDefault="00A51BF9" w:rsidP="000A7396">
      <w:pPr>
        <w:pStyle w:val="para"/>
        <w:rPr>
          <w:lang w:val="ru-RU"/>
        </w:rPr>
      </w:pPr>
      <w:r w:rsidRPr="000A7396">
        <w:rPr>
          <w:lang w:val="ru-RU"/>
        </w:rPr>
        <w:t>3.3</w:t>
      </w:r>
      <w:r w:rsidRPr="000A7396">
        <w:rPr>
          <w:lang w:val="ru-RU"/>
        </w:rPr>
        <w:tab/>
      </w:r>
      <w:r w:rsidRPr="000A7396">
        <w:rPr>
          <w:lang w:val="ru-RU"/>
        </w:rPr>
        <w:tab/>
        <w:t>Одно</w:t>
      </w:r>
      <w:r w:rsidR="008E3E19" w:rsidRPr="000A7396">
        <w:rPr>
          <w:lang w:val="ru-RU"/>
        </w:rPr>
        <w:t xml:space="preserve"> </w:t>
      </w:r>
      <w:r w:rsidRPr="000A7396">
        <w:rPr>
          <w:lang w:val="ru-RU"/>
        </w:rPr>
        <w:t>транспортное</w:t>
      </w:r>
      <w:r w:rsidR="008E3E19" w:rsidRPr="000A7396">
        <w:rPr>
          <w:lang w:val="ru-RU"/>
        </w:rPr>
        <w:t xml:space="preserve"> </w:t>
      </w:r>
      <w:r w:rsidRPr="000A7396">
        <w:rPr>
          <w:lang w:val="ru-RU"/>
        </w:rPr>
        <w:t>средство,</w:t>
      </w:r>
      <w:r w:rsidR="008E3E19" w:rsidRPr="000A7396">
        <w:rPr>
          <w:lang w:val="ru-RU"/>
        </w:rPr>
        <w:t xml:space="preserve"> </w:t>
      </w:r>
      <w:r w:rsidRPr="000A7396">
        <w:rPr>
          <w:lang w:val="ru-RU"/>
        </w:rPr>
        <w:t>представляющее</w:t>
      </w:r>
      <w:r w:rsidR="008E3E19" w:rsidRPr="000A7396">
        <w:rPr>
          <w:lang w:val="ru-RU"/>
        </w:rPr>
        <w:t xml:space="preserve"> </w:t>
      </w:r>
      <w:r w:rsidRPr="000A7396">
        <w:rPr>
          <w:lang w:val="ru-RU"/>
        </w:rPr>
        <w:t>тип</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подлежащего</w:t>
      </w:r>
      <w:r w:rsidR="008E3E19" w:rsidRPr="000A7396">
        <w:rPr>
          <w:lang w:val="ru-RU"/>
        </w:rPr>
        <w:t xml:space="preserve"> </w:t>
      </w:r>
      <w:r w:rsidRPr="000A7396">
        <w:rPr>
          <w:lang w:val="ru-RU"/>
        </w:rPr>
        <w:t>официальному</w:t>
      </w:r>
      <w:r w:rsidR="008E3E19" w:rsidRPr="000A7396">
        <w:rPr>
          <w:lang w:val="ru-RU"/>
        </w:rPr>
        <w:t xml:space="preserve"> </w:t>
      </w:r>
      <w:r w:rsidRPr="000A7396">
        <w:rPr>
          <w:lang w:val="ru-RU"/>
        </w:rPr>
        <w:t>утверждению,</w:t>
      </w:r>
      <w:r w:rsidR="008E3E19" w:rsidRPr="000A7396">
        <w:rPr>
          <w:lang w:val="ru-RU"/>
        </w:rPr>
        <w:t xml:space="preserve"> </w:t>
      </w:r>
      <w:r w:rsidRPr="000A7396">
        <w:rPr>
          <w:lang w:val="ru-RU"/>
        </w:rPr>
        <w:t>должно</w:t>
      </w:r>
      <w:r w:rsidR="008E3E19" w:rsidRPr="000A7396">
        <w:rPr>
          <w:lang w:val="ru-RU"/>
        </w:rPr>
        <w:t xml:space="preserve"> </w:t>
      </w:r>
      <w:r w:rsidRPr="000A7396">
        <w:rPr>
          <w:lang w:val="ru-RU"/>
        </w:rPr>
        <w:t>быть</w:t>
      </w:r>
      <w:r w:rsidR="008E3E19" w:rsidRPr="000A7396">
        <w:rPr>
          <w:lang w:val="ru-RU"/>
        </w:rPr>
        <w:t xml:space="preserve"> </w:t>
      </w:r>
      <w:r w:rsidRPr="000A7396">
        <w:rPr>
          <w:lang w:val="ru-RU"/>
        </w:rPr>
        <w:t>передано</w:t>
      </w:r>
      <w:r w:rsidR="008E3E19" w:rsidRPr="000A7396">
        <w:rPr>
          <w:lang w:val="ru-RU"/>
        </w:rPr>
        <w:t xml:space="preserve"> </w:t>
      </w:r>
      <w:r w:rsidRPr="000A7396">
        <w:rPr>
          <w:lang w:val="ru-RU"/>
        </w:rPr>
        <w:t>технической</w:t>
      </w:r>
      <w:r w:rsidR="008E3E19" w:rsidRPr="000A7396">
        <w:rPr>
          <w:lang w:val="ru-RU"/>
        </w:rPr>
        <w:t xml:space="preserve"> </w:t>
      </w:r>
      <w:r w:rsidRPr="000A7396">
        <w:rPr>
          <w:lang w:val="ru-RU"/>
        </w:rPr>
        <w:t>службе,</w:t>
      </w:r>
      <w:r w:rsidR="008E3E19" w:rsidRPr="000A7396">
        <w:rPr>
          <w:lang w:val="ru-RU"/>
        </w:rPr>
        <w:t xml:space="preserve"> </w:t>
      </w:r>
      <w:r w:rsidRPr="000A7396">
        <w:rPr>
          <w:lang w:val="ru-RU"/>
        </w:rPr>
        <w:t>уполномоченной</w:t>
      </w:r>
      <w:r w:rsidR="008E3E19" w:rsidRPr="000A7396">
        <w:rPr>
          <w:lang w:val="ru-RU"/>
        </w:rPr>
        <w:t xml:space="preserve"> </w:t>
      </w:r>
      <w:r w:rsidRPr="000A7396">
        <w:rPr>
          <w:lang w:val="ru-RU"/>
        </w:rPr>
        <w:t>проводить</w:t>
      </w:r>
      <w:r w:rsidR="008E3E19" w:rsidRPr="000A7396">
        <w:rPr>
          <w:lang w:val="ru-RU"/>
        </w:rPr>
        <w:t xml:space="preserve"> </w:t>
      </w:r>
      <w:r w:rsidRPr="000A7396">
        <w:rPr>
          <w:lang w:val="ru-RU"/>
        </w:rPr>
        <w:t>испытания</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официальное</w:t>
      </w:r>
      <w:r w:rsidR="008E3E19" w:rsidRPr="000A7396">
        <w:rPr>
          <w:lang w:val="ru-RU"/>
        </w:rPr>
        <w:t xml:space="preserve"> </w:t>
      </w:r>
      <w:r w:rsidRPr="000A7396">
        <w:rPr>
          <w:lang w:val="ru-RU"/>
        </w:rPr>
        <w:t>утверждение.</w:t>
      </w:r>
    </w:p>
    <w:p w:rsidR="00A51BF9" w:rsidRPr="000A7396" w:rsidRDefault="00A51BF9" w:rsidP="000A7396">
      <w:pPr>
        <w:pStyle w:val="HChG"/>
        <w:rPr>
          <w:b w:val="0"/>
          <w:lang w:val="ru-RU"/>
        </w:rPr>
      </w:pPr>
      <w:r w:rsidRPr="000A7396">
        <w:rPr>
          <w:rStyle w:val="HChGChar"/>
          <w:b/>
          <w:lang w:val="ru-RU"/>
        </w:rPr>
        <w:tab/>
      </w:r>
      <w:r w:rsidRPr="000A7396">
        <w:rPr>
          <w:rStyle w:val="HChGChar"/>
          <w:b/>
          <w:lang w:val="ru-RU"/>
        </w:rPr>
        <w:tab/>
        <w:t>4.</w:t>
      </w:r>
      <w:r w:rsidRPr="000A7396">
        <w:rPr>
          <w:rStyle w:val="HChGChar"/>
          <w:b/>
          <w:lang w:val="ru-RU"/>
        </w:rPr>
        <w:tab/>
      </w:r>
      <w:r w:rsidRPr="000A7396">
        <w:rPr>
          <w:rStyle w:val="HChGChar"/>
          <w:b/>
          <w:lang w:val="ru-RU"/>
        </w:rPr>
        <w:tab/>
        <w:t>Официальное</w:t>
      </w:r>
      <w:r w:rsidR="008E3E19" w:rsidRPr="000A7396">
        <w:rPr>
          <w:rStyle w:val="HChGChar"/>
          <w:b/>
          <w:lang w:val="ru-RU"/>
        </w:rPr>
        <w:t xml:space="preserve"> </w:t>
      </w:r>
      <w:r w:rsidRPr="000A7396">
        <w:rPr>
          <w:rStyle w:val="HChGChar"/>
          <w:b/>
          <w:lang w:val="ru-RU"/>
        </w:rPr>
        <w:t>утверждение</w:t>
      </w:r>
    </w:p>
    <w:p w:rsidR="00A51BF9" w:rsidRPr="000A7396" w:rsidRDefault="00A51BF9" w:rsidP="000A7396">
      <w:pPr>
        <w:pStyle w:val="para"/>
        <w:rPr>
          <w:lang w:val="ru-RU"/>
        </w:rPr>
      </w:pPr>
      <w:r w:rsidRPr="000A7396">
        <w:rPr>
          <w:lang w:val="ru-RU"/>
        </w:rPr>
        <w:t>4.1</w:t>
      </w:r>
      <w:r w:rsidRPr="000A7396">
        <w:rPr>
          <w:lang w:val="ru-RU"/>
        </w:rPr>
        <w:tab/>
        <w:t>Если</w:t>
      </w:r>
      <w:r w:rsidR="008E3E19" w:rsidRPr="000A7396">
        <w:rPr>
          <w:lang w:val="ru-RU"/>
        </w:rPr>
        <w:t xml:space="preserve"> </w:t>
      </w:r>
      <w:r w:rsidRPr="000A7396">
        <w:rPr>
          <w:lang w:val="ru-RU"/>
        </w:rPr>
        <w:t>тип</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представленного</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официальное</w:t>
      </w:r>
      <w:r w:rsidR="008E3E19" w:rsidRPr="000A7396">
        <w:rPr>
          <w:lang w:val="ru-RU"/>
        </w:rPr>
        <w:t xml:space="preserve"> </w:t>
      </w:r>
      <w:r w:rsidRPr="000A7396">
        <w:rPr>
          <w:lang w:val="ru-RU"/>
        </w:rPr>
        <w:t>утверждение</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соответствии</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настоящими</w:t>
      </w:r>
      <w:r w:rsidR="008E3E19" w:rsidRPr="000A7396">
        <w:rPr>
          <w:lang w:val="ru-RU"/>
        </w:rPr>
        <w:t xml:space="preserve"> </w:t>
      </w:r>
      <w:r w:rsidRPr="000A7396">
        <w:rPr>
          <w:lang w:val="ru-RU"/>
        </w:rPr>
        <w:t>Правилами,</w:t>
      </w:r>
      <w:r w:rsidR="008E3E19" w:rsidRPr="000A7396">
        <w:rPr>
          <w:lang w:val="ru-RU"/>
        </w:rPr>
        <w:t xml:space="preserve"> </w:t>
      </w:r>
      <w:r w:rsidRPr="000A7396">
        <w:rPr>
          <w:lang w:val="ru-RU"/>
        </w:rPr>
        <w:t>удовлетворяет</w:t>
      </w:r>
      <w:r w:rsidR="008E3E19" w:rsidRPr="000A7396">
        <w:rPr>
          <w:lang w:val="ru-RU"/>
        </w:rPr>
        <w:t xml:space="preserve"> </w:t>
      </w:r>
      <w:r w:rsidRPr="000A7396">
        <w:rPr>
          <w:lang w:val="ru-RU"/>
        </w:rPr>
        <w:t>предписаниям</w:t>
      </w:r>
      <w:r w:rsidR="008E3E19" w:rsidRPr="000A7396">
        <w:rPr>
          <w:lang w:val="ru-RU"/>
        </w:rPr>
        <w:t xml:space="preserve"> </w:t>
      </w:r>
      <w:r w:rsidRPr="000A7396">
        <w:rPr>
          <w:lang w:val="ru-RU"/>
        </w:rPr>
        <w:t>пунктов</w:t>
      </w:r>
      <w:r w:rsidR="008E3E19" w:rsidRPr="000A7396">
        <w:rPr>
          <w:lang w:val="ru-RU"/>
        </w:rPr>
        <w:t xml:space="preserve"> </w:t>
      </w:r>
      <w:r w:rsidRPr="000A7396">
        <w:rPr>
          <w:lang w:val="ru-RU"/>
        </w:rPr>
        <w:t>5</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6</w:t>
      </w:r>
      <w:r w:rsidR="008E3E19" w:rsidRPr="000A7396">
        <w:rPr>
          <w:lang w:val="ru-RU"/>
        </w:rPr>
        <w:t xml:space="preserve"> </w:t>
      </w:r>
      <w:r w:rsidRPr="000A7396">
        <w:rPr>
          <w:lang w:val="ru-RU"/>
        </w:rPr>
        <w:t>ниже,</w:t>
      </w:r>
      <w:r w:rsidR="008E3E19" w:rsidRPr="000A7396">
        <w:rPr>
          <w:lang w:val="ru-RU"/>
        </w:rPr>
        <w:t xml:space="preserve"> </w:t>
      </w:r>
      <w:r w:rsidRPr="000A7396">
        <w:rPr>
          <w:lang w:val="ru-RU"/>
        </w:rPr>
        <w:t>то</w:t>
      </w:r>
      <w:r w:rsidR="008E3E19" w:rsidRPr="000A7396">
        <w:rPr>
          <w:lang w:val="ru-RU"/>
        </w:rPr>
        <w:t xml:space="preserve"> </w:t>
      </w:r>
      <w:r w:rsidRPr="000A7396">
        <w:rPr>
          <w:lang w:val="ru-RU"/>
        </w:rPr>
        <w:t>предоставляется</w:t>
      </w:r>
      <w:r w:rsidR="008E3E19" w:rsidRPr="000A7396">
        <w:rPr>
          <w:lang w:val="ru-RU"/>
        </w:rPr>
        <w:t xml:space="preserve"> </w:t>
      </w:r>
      <w:r w:rsidRPr="000A7396">
        <w:rPr>
          <w:lang w:val="ru-RU"/>
        </w:rPr>
        <w:t>официальное</w:t>
      </w:r>
      <w:r w:rsidR="008E3E19" w:rsidRPr="000A7396">
        <w:rPr>
          <w:lang w:val="ru-RU"/>
        </w:rPr>
        <w:t xml:space="preserve"> </w:t>
      </w:r>
      <w:r w:rsidRPr="000A7396">
        <w:rPr>
          <w:lang w:val="ru-RU"/>
        </w:rPr>
        <w:t>утверждение</w:t>
      </w:r>
      <w:r w:rsidR="008E3E19" w:rsidRPr="000A7396">
        <w:rPr>
          <w:lang w:val="ru-RU"/>
        </w:rPr>
        <w:t xml:space="preserve"> </w:t>
      </w:r>
      <w:r w:rsidRPr="000A7396">
        <w:rPr>
          <w:lang w:val="ru-RU"/>
        </w:rPr>
        <w:t>данного</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p>
    <w:p w:rsidR="00A51BF9" w:rsidRPr="000A7396" w:rsidRDefault="00A51BF9" w:rsidP="000A7396">
      <w:pPr>
        <w:pStyle w:val="para"/>
        <w:rPr>
          <w:lang w:val="ru-RU"/>
        </w:rPr>
      </w:pPr>
      <w:r w:rsidRPr="000A7396">
        <w:rPr>
          <w:lang w:val="ru-RU"/>
        </w:rPr>
        <w:t>4.2</w:t>
      </w:r>
      <w:r w:rsidRPr="000A7396">
        <w:rPr>
          <w:lang w:val="ru-RU"/>
        </w:rPr>
        <w:tab/>
        <w:t>Каждому</w:t>
      </w:r>
      <w:r w:rsidR="008E3E19" w:rsidRPr="000A7396">
        <w:rPr>
          <w:lang w:val="ru-RU"/>
        </w:rPr>
        <w:t xml:space="preserve"> </w:t>
      </w:r>
      <w:r w:rsidRPr="000A7396">
        <w:rPr>
          <w:lang w:val="ru-RU"/>
        </w:rPr>
        <w:t>официально</w:t>
      </w:r>
      <w:r w:rsidR="008E3E19" w:rsidRPr="000A7396">
        <w:rPr>
          <w:lang w:val="ru-RU"/>
        </w:rPr>
        <w:t xml:space="preserve"> </w:t>
      </w:r>
      <w:r w:rsidRPr="000A7396">
        <w:rPr>
          <w:lang w:val="ru-RU"/>
        </w:rPr>
        <w:t>утвержденному</w:t>
      </w:r>
      <w:r w:rsidR="008E3E19" w:rsidRPr="000A7396">
        <w:rPr>
          <w:lang w:val="ru-RU"/>
        </w:rPr>
        <w:t xml:space="preserve"> </w:t>
      </w:r>
      <w:r w:rsidRPr="000A7396">
        <w:rPr>
          <w:lang w:val="ru-RU"/>
        </w:rPr>
        <w:t>типу</w:t>
      </w:r>
      <w:r w:rsidR="008E3E19" w:rsidRPr="000A7396">
        <w:rPr>
          <w:lang w:val="ru-RU"/>
        </w:rPr>
        <w:t xml:space="preserve"> </w:t>
      </w:r>
      <w:r w:rsidRPr="000A7396">
        <w:rPr>
          <w:lang w:val="ru-RU"/>
        </w:rPr>
        <w:t>присваивается</w:t>
      </w:r>
      <w:r w:rsidR="008E3E19" w:rsidRPr="000A7396">
        <w:rPr>
          <w:lang w:val="ru-RU"/>
        </w:rPr>
        <w:t xml:space="preserve"> </w:t>
      </w:r>
      <w:r w:rsidRPr="000A7396">
        <w:rPr>
          <w:lang w:val="ru-RU"/>
        </w:rPr>
        <w:t>номер</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первые</w:t>
      </w:r>
      <w:r w:rsidR="008E3E19" w:rsidRPr="000A7396">
        <w:rPr>
          <w:lang w:val="ru-RU"/>
        </w:rPr>
        <w:t xml:space="preserve"> </w:t>
      </w:r>
      <w:r w:rsidRPr="000A7396">
        <w:rPr>
          <w:lang w:val="ru-RU"/>
        </w:rPr>
        <w:t>две</w:t>
      </w:r>
      <w:r w:rsidR="008E3E19" w:rsidRPr="000A7396">
        <w:rPr>
          <w:lang w:val="ru-RU"/>
        </w:rPr>
        <w:t xml:space="preserve"> </w:t>
      </w:r>
      <w:r w:rsidRPr="000A7396">
        <w:rPr>
          <w:lang w:val="ru-RU"/>
        </w:rPr>
        <w:t>цифры</w:t>
      </w:r>
      <w:r w:rsidR="008E3E19" w:rsidRPr="000A7396">
        <w:rPr>
          <w:lang w:val="ru-RU"/>
        </w:rPr>
        <w:t xml:space="preserve"> </w:t>
      </w:r>
      <w:r w:rsidRPr="000A7396">
        <w:rPr>
          <w:lang w:val="ru-RU"/>
        </w:rPr>
        <w:t>которого</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настоящее</w:t>
      </w:r>
      <w:r w:rsidR="008E3E19" w:rsidRPr="000A7396">
        <w:rPr>
          <w:lang w:val="ru-RU"/>
        </w:rPr>
        <w:t xml:space="preserve"> </w:t>
      </w:r>
      <w:r w:rsidRPr="000A7396">
        <w:rPr>
          <w:lang w:val="ru-RU"/>
        </w:rPr>
        <w:t>время</w:t>
      </w:r>
      <w:r w:rsidR="008E3E19" w:rsidRPr="000A7396">
        <w:rPr>
          <w:lang w:val="ru-RU"/>
        </w:rPr>
        <w:t xml:space="preserve"> </w:t>
      </w:r>
      <w:r w:rsidRPr="000A7396">
        <w:rPr>
          <w:lang w:val="ru-RU"/>
        </w:rPr>
        <w:t>04,</w:t>
      </w:r>
      <w:r w:rsidR="008E3E19" w:rsidRPr="000A7396">
        <w:rPr>
          <w:lang w:val="ru-RU"/>
        </w:rPr>
        <w:t xml:space="preserve"> </w:t>
      </w:r>
      <w:r w:rsidRPr="000A7396">
        <w:rPr>
          <w:lang w:val="ru-RU"/>
        </w:rPr>
        <w:t>что</w:t>
      </w:r>
      <w:r w:rsidR="008E3E19" w:rsidRPr="000A7396">
        <w:rPr>
          <w:lang w:val="ru-RU"/>
        </w:rPr>
        <w:t xml:space="preserve"> </w:t>
      </w:r>
      <w:r w:rsidRPr="000A7396">
        <w:rPr>
          <w:lang w:val="ru-RU"/>
        </w:rPr>
        <w:t>соответствует</w:t>
      </w:r>
      <w:r w:rsidR="008E3E19" w:rsidRPr="000A7396">
        <w:rPr>
          <w:lang w:val="ru-RU"/>
        </w:rPr>
        <w:t xml:space="preserve"> </w:t>
      </w:r>
      <w:r w:rsidRPr="000A7396">
        <w:rPr>
          <w:lang w:val="ru-RU"/>
        </w:rPr>
        <w:t>поправкам</w:t>
      </w:r>
      <w:r w:rsidR="008E3E19" w:rsidRPr="000A7396">
        <w:rPr>
          <w:lang w:val="ru-RU"/>
        </w:rPr>
        <w:t xml:space="preserve"> </w:t>
      </w:r>
      <w:r w:rsidRPr="000A7396">
        <w:rPr>
          <w:lang w:val="ru-RU"/>
        </w:rPr>
        <w:t>серии</w:t>
      </w:r>
      <w:r w:rsidR="008E3E19" w:rsidRPr="000A7396">
        <w:rPr>
          <w:lang w:val="ru-RU"/>
        </w:rPr>
        <w:t xml:space="preserve"> </w:t>
      </w:r>
      <w:r w:rsidRPr="000A7396">
        <w:rPr>
          <w:lang w:val="ru-RU"/>
        </w:rPr>
        <w:t>04)</w:t>
      </w:r>
      <w:r w:rsidR="008E3E19" w:rsidRPr="000A7396">
        <w:rPr>
          <w:lang w:val="ru-RU"/>
        </w:rPr>
        <w:t xml:space="preserve"> </w:t>
      </w:r>
      <w:r w:rsidRPr="000A7396">
        <w:rPr>
          <w:lang w:val="ru-RU"/>
        </w:rPr>
        <w:t>указывают</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серию</w:t>
      </w:r>
      <w:r w:rsidR="008E3E19" w:rsidRPr="000A7396">
        <w:rPr>
          <w:lang w:val="ru-RU"/>
        </w:rPr>
        <w:t xml:space="preserve"> </w:t>
      </w:r>
      <w:r w:rsidRPr="000A7396">
        <w:rPr>
          <w:lang w:val="ru-RU"/>
        </w:rPr>
        <w:t>поправок,</w:t>
      </w:r>
      <w:r w:rsidR="008E3E19" w:rsidRPr="000A7396">
        <w:rPr>
          <w:lang w:val="ru-RU"/>
        </w:rPr>
        <w:t xml:space="preserve"> </w:t>
      </w:r>
      <w:r w:rsidRPr="000A7396">
        <w:rPr>
          <w:lang w:val="ru-RU"/>
        </w:rPr>
        <w:t>включающих</w:t>
      </w:r>
      <w:r w:rsidR="008E3E19" w:rsidRPr="000A7396">
        <w:rPr>
          <w:lang w:val="ru-RU"/>
        </w:rPr>
        <w:t xml:space="preserve"> </w:t>
      </w:r>
      <w:r w:rsidRPr="000A7396">
        <w:rPr>
          <w:lang w:val="ru-RU"/>
        </w:rPr>
        <w:t>последние</w:t>
      </w:r>
      <w:r w:rsidR="008E3E19" w:rsidRPr="000A7396">
        <w:rPr>
          <w:lang w:val="ru-RU"/>
        </w:rPr>
        <w:t xml:space="preserve"> </w:t>
      </w:r>
      <w:r w:rsidRPr="000A7396">
        <w:rPr>
          <w:lang w:val="ru-RU"/>
        </w:rPr>
        <w:t>важнейшие</w:t>
      </w:r>
      <w:r w:rsidR="008E3E19" w:rsidRPr="000A7396">
        <w:rPr>
          <w:lang w:val="ru-RU"/>
        </w:rPr>
        <w:t xml:space="preserve"> </w:t>
      </w:r>
      <w:r w:rsidRPr="000A7396">
        <w:rPr>
          <w:lang w:val="ru-RU"/>
        </w:rPr>
        <w:t>технические</w:t>
      </w:r>
      <w:r w:rsidR="008E3E19" w:rsidRPr="000A7396">
        <w:rPr>
          <w:lang w:val="ru-RU"/>
        </w:rPr>
        <w:t xml:space="preserve"> </w:t>
      </w:r>
      <w:r w:rsidRPr="000A7396">
        <w:rPr>
          <w:lang w:val="ru-RU"/>
        </w:rPr>
        <w:t>изменения,</w:t>
      </w:r>
      <w:r w:rsidR="008E3E19" w:rsidRPr="000A7396">
        <w:rPr>
          <w:lang w:val="ru-RU"/>
        </w:rPr>
        <w:t xml:space="preserve"> </w:t>
      </w:r>
      <w:r w:rsidRPr="000A7396">
        <w:rPr>
          <w:lang w:val="ru-RU"/>
        </w:rPr>
        <w:t>внесенные</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Правила</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моменту</w:t>
      </w:r>
      <w:r w:rsidR="008E3E19" w:rsidRPr="000A7396">
        <w:rPr>
          <w:lang w:val="ru-RU"/>
        </w:rPr>
        <w:t xml:space="preserve"> </w:t>
      </w:r>
      <w:r w:rsidRPr="000A7396">
        <w:rPr>
          <w:lang w:val="ru-RU"/>
        </w:rPr>
        <w:t>предоставления</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Одна</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та</w:t>
      </w:r>
      <w:r w:rsidR="008E3E19" w:rsidRPr="000A7396">
        <w:rPr>
          <w:lang w:val="ru-RU"/>
        </w:rPr>
        <w:t xml:space="preserve"> </w:t>
      </w:r>
      <w:r w:rsidRPr="000A7396">
        <w:rPr>
          <w:lang w:val="ru-RU"/>
        </w:rPr>
        <w:t>же</w:t>
      </w:r>
      <w:r w:rsidR="008E3E19" w:rsidRPr="000A7396">
        <w:rPr>
          <w:lang w:val="ru-RU"/>
        </w:rPr>
        <w:t xml:space="preserve"> </w:t>
      </w:r>
      <w:r w:rsidRPr="000A7396">
        <w:rPr>
          <w:lang w:val="ru-RU"/>
        </w:rPr>
        <w:t>Договаривающаяся</w:t>
      </w:r>
      <w:r w:rsidR="008E3E19" w:rsidRPr="000A7396">
        <w:rPr>
          <w:lang w:val="ru-RU"/>
        </w:rPr>
        <w:t xml:space="preserve"> </w:t>
      </w:r>
      <w:r w:rsidRPr="000A7396">
        <w:rPr>
          <w:lang w:val="ru-RU"/>
        </w:rPr>
        <w:t>сторона</w:t>
      </w:r>
      <w:r w:rsidR="008E3E19" w:rsidRPr="000A7396">
        <w:rPr>
          <w:lang w:val="ru-RU"/>
        </w:rPr>
        <w:t xml:space="preserve"> </w:t>
      </w:r>
      <w:r w:rsidRPr="000A7396">
        <w:rPr>
          <w:lang w:val="ru-RU"/>
        </w:rPr>
        <w:t>не</w:t>
      </w:r>
      <w:r w:rsidR="008E3E19" w:rsidRPr="000A7396">
        <w:rPr>
          <w:lang w:val="ru-RU"/>
        </w:rPr>
        <w:t xml:space="preserve"> </w:t>
      </w:r>
      <w:r w:rsidRPr="000A7396">
        <w:rPr>
          <w:lang w:val="ru-RU"/>
        </w:rPr>
        <w:t>может</w:t>
      </w:r>
      <w:r w:rsidR="008E3E19" w:rsidRPr="000A7396">
        <w:rPr>
          <w:lang w:val="ru-RU"/>
        </w:rPr>
        <w:t xml:space="preserve"> </w:t>
      </w:r>
      <w:r w:rsidRPr="000A7396">
        <w:rPr>
          <w:lang w:val="ru-RU"/>
        </w:rPr>
        <w:t>присвоить</w:t>
      </w:r>
      <w:r w:rsidR="008E3E19" w:rsidRPr="000A7396">
        <w:rPr>
          <w:lang w:val="ru-RU"/>
        </w:rPr>
        <w:t xml:space="preserve"> </w:t>
      </w:r>
      <w:r w:rsidRPr="000A7396">
        <w:rPr>
          <w:lang w:val="ru-RU"/>
        </w:rPr>
        <w:t>этот</w:t>
      </w:r>
      <w:r w:rsidR="008E3E19" w:rsidRPr="000A7396">
        <w:rPr>
          <w:lang w:val="ru-RU"/>
        </w:rPr>
        <w:t xml:space="preserve"> </w:t>
      </w:r>
      <w:r w:rsidRPr="000A7396">
        <w:rPr>
          <w:lang w:val="ru-RU"/>
        </w:rPr>
        <w:t>номер</w:t>
      </w:r>
      <w:r w:rsidR="008E3E19" w:rsidRPr="000A7396">
        <w:rPr>
          <w:lang w:val="ru-RU"/>
        </w:rPr>
        <w:t xml:space="preserve"> </w:t>
      </w:r>
      <w:r w:rsidRPr="000A7396">
        <w:rPr>
          <w:lang w:val="ru-RU"/>
        </w:rPr>
        <w:t>такому</w:t>
      </w:r>
      <w:r w:rsidR="008E3E19" w:rsidRPr="000A7396">
        <w:rPr>
          <w:lang w:val="ru-RU"/>
        </w:rPr>
        <w:t xml:space="preserve"> </w:t>
      </w:r>
      <w:r w:rsidRPr="000A7396">
        <w:rPr>
          <w:lang w:val="ru-RU"/>
        </w:rPr>
        <w:t>же</w:t>
      </w:r>
      <w:r w:rsidR="008E3E19" w:rsidRPr="000A7396">
        <w:rPr>
          <w:lang w:val="ru-RU"/>
        </w:rPr>
        <w:t xml:space="preserve"> </w:t>
      </w:r>
      <w:r w:rsidRPr="000A7396">
        <w:rPr>
          <w:lang w:val="ru-RU"/>
        </w:rPr>
        <w:t>типу</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оборудованного</w:t>
      </w:r>
      <w:r w:rsidR="008E3E19" w:rsidRPr="000A7396">
        <w:rPr>
          <w:lang w:val="ru-RU"/>
        </w:rPr>
        <w:t xml:space="preserve"> </w:t>
      </w:r>
      <w:r w:rsidRPr="000A7396">
        <w:rPr>
          <w:lang w:val="ru-RU"/>
        </w:rPr>
        <w:t>другим</w:t>
      </w:r>
      <w:r w:rsidR="008E3E19" w:rsidRPr="000A7396">
        <w:rPr>
          <w:lang w:val="ru-RU"/>
        </w:rPr>
        <w:t xml:space="preserve"> </w:t>
      </w:r>
      <w:r w:rsidRPr="000A7396">
        <w:rPr>
          <w:lang w:val="ru-RU"/>
        </w:rPr>
        <w:t>типом</w:t>
      </w:r>
      <w:r w:rsidR="008E3E19" w:rsidRPr="000A7396">
        <w:rPr>
          <w:lang w:val="ru-RU"/>
        </w:rPr>
        <w:t xml:space="preserve"> </w:t>
      </w:r>
      <w:r w:rsidRPr="000A7396">
        <w:rPr>
          <w:lang w:val="ru-RU"/>
        </w:rPr>
        <w:t>тормозного</w:t>
      </w:r>
      <w:r w:rsidR="008E3E19" w:rsidRPr="000A7396">
        <w:rPr>
          <w:lang w:val="ru-RU"/>
        </w:rPr>
        <w:t xml:space="preserve"> </w:t>
      </w:r>
      <w:r w:rsidRPr="000A7396">
        <w:rPr>
          <w:lang w:val="ru-RU"/>
        </w:rPr>
        <w:t>устройства,</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другому</w:t>
      </w:r>
      <w:r w:rsidR="008E3E19" w:rsidRPr="000A7396">
        <w:rPr>
          <w:lang w:val="ru-RU"/>
        </w:rPr>
        <w:t xml:space="preserve"> </w:t>
      </w:r>
      <w:r w:rsidRPr="000A7396">
        <w:rPr>
          <w:lang w:val="ru-RU"/>
        </w:rPr>
        <w:t>типу</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p>
    <w:p w:rsidR="00A51BF9" w:rsidRPr="000A7396" w:rsidRDefault="00A51BF9" w:rsidP="000A7396">
      <w:pPr>
        <w:pStyle w:val="para"/>
        <w:rPr>
          <w:lang w:val="ru-RU"/>
        </w:rPr>
      </w:pPr>
      <w:r w:rsidRPr="000A7396">
        <w:rPr>
          <w:lang w:val="ru-RU"/>
        </w:rPr>
        <w:t>4.3</w:t>
      </w:r>
      <w:r w:rsidRPr="000A7396">
        <w:rPr>
          <w:lang w:val="ru-RU"/>
        </w:rPr>
        <w:tab/>
        <w:t>Стороны</w:t>
      </w:r>
      <w:r w:rsidR="008E3E19" w:rsidRPr="000A7396">
        <w:rPr>
          <w:lang w:val="ru-RU"/>
        </w:rPr>
        <w:t xml:space="preserve"> </w:t>
      </w:r>
      <w:r w:rsidRPr="000A7396">
        <w:rPr>
          <w:lang w:val="ru-RU"/>
        </w:rPr>
        <w:t>Соглашения,</w:t>
      </w:r>
      <w:r w:rsidR="008E3E19" w:rsidRPr="000A7396">
        <w:rPr>
          <w:lang w:val="ru-RU"/>
        </w:rPr>
        <w:t xml:space="preserve"> </w:t>
      </w:r>
      <w:r w:rsidRPr="000A7396">
        <w:rPr>
          <w:lang w:val="ru-RU"/>
        </w:rPr>
        <w:t>применяющие</w:t>
      </w:r>
      <w:r w:rsidR="008E3E19" w:rsidRPr="000A7396">
        <w:rPr>
          <w:lang w:val="ru-RU"/>
        </w:rPr>
        <w:t xml:space="preserve"> </w:t>
      </w:r>
      <w:r w:rsidRPr="000A7396">
        <w:rPr>
          <w:lang w:val="ru-RU"/>
        </w:rPr>
        <w:t>настоящие</w:t>
      </w:r>
      <w:r w:rsidR="008E3E19" w:rsidRPr="000A7396">
        <w:rPr>
          <w:lang w:val="ru-RU"/>
        </w:rPr>
        <w:t xml:space="preserve"> </w:t>
      </w:r>
      <w:r w:rsidRPr="000A7396">
        <w:rPr>
          <w:lang w:val="ru-RU"/>
        </w:rPr>
        <w:t>Правила,</w:t>
      </w:r>
      <w:r w:rsidR="008E3E19" w:rsidRPr="000A7396">
        <w:rPr>
          <w:lang w:val="ru-RU"/>
        </w:rPr>
        <w:t xml:space="preserve"> </w:t>
      </w:r>
      <w:r w:rsidRPr="000A7396">
        <w:rPr>
          <w:lang w:val="ru-RU"/>
        </w:rPr>
        <w:t>уведомляются</w:t>
      </w:r>
      <w:r w:rsidR="008E3E19" w:rsidRPr="000A7396">
        <w:rPr>
          <w:lang w:val="ru-RU"/>
        </w:rPr>
        <w:t xml:space="preserve"> </w:t>
      </w:r>
      <w:r w:rsidRPr="000A7396">
        <w:rPr>
          <w:lang w:val="ru-RU"/>
        </w:rPr>
        <w:t>о</w:t>
      </w:r>
      <w:r w:rsidR="008E3E19" w:rsidRPr="000A7396">
        <w:rPr>
          <w:lang w:val="ru-RU"/>
        </w:rPr>
        <w:t xml:space="preserve"> </w:t>
      </w:r>
      <w:r w:rsidRPr="000A7396">
        <w:rPr>
          <w:lang w:val="ru-RU"/>
        </w:rPr>
        <w:t>предоставлении</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об</w:t>
      </w:r>
      <w:r w:rsidR="008E3E19" w:rsidRPr="000A7396">
        <w:rPr>
          <w:lang w:val="ru-RU"/>
        </w:rPr>
        <w:t xml:space="preserve"> </w:t>
      </w:r>
      <w:r w:rsidRPr="000A7396">
        <w:rPr>
          <w:lang w:val="ru-RU"/>
        </w:rPr>
        <w:t>отказе</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официальном</w:t>
      </w:r>
      <w:r w:rsidR="008E3E19" w:rsidRPr="000A7396">
        <w:rPr>
          <w:lang w:val="ru-RU"/>
        </w:rPr>
        <w:t xml:space="preserve"> </w:t>
      </w:r>
      <w:r w:rsidRPr="000A7396">
        <w:rPr>
          <w:lang w:val="ru-RU"/>
        </w:rPr>
        <w:t>утверждении,</w:t>
      </w:r>
      <w:r w:rsidR="008E3E19" w:rsidRPr="000A7396">
        <w:rPr>
          <w:lang w:val="ru-RU"/>
        </w:rPr>
        <w:t xml:space="preserve"> </w:t>
      </w:r>
      <w:r w:rsidRPr="000A7396">
        <w:rPr>
          <w:lang w:val="ru-RU"/>
        </w:rPr>
        <w:t>о</w:t>
      </w:r>
      <w:r w:rsidR="008E3E19" w:rsidRPr="000A7396">
        <w:rPr>
          <w:lang w:val="ru-RU"/>
        </w:rPr>
        <w:t xml:space="preserve"> </w:t>
      </w:r>
      <w:r w:rsidRPr="000A7396">
        <w:rPr>
          <w:lang w:val="ru-RU"/>
        </w:rPr>
        <w:t>распространении</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об</w:t>
      </w:r>
      <w:r w:rsidR="008E3E19" w:rsidRPr="000A7396">
        <w:rPr>
          <w:lang w:val="ru-RU"/>
        </w:rPr>
        <w:t xml:space="preserve"> </w:t>
      </w:r>
      <w:r w:rsidRPr="000A7396">
        <w:rPr>
          <w:lang w:val="ru-RU"/>
        </w:rPr>
        <w:t>отмене</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об</w:t>
      </w:r>
      <w:r w:rsidR="008E3E19" w:rsidRPr="000A7396">
        <w:rPr>
          <w:lang w:val="ru-RU"/>
        </w:rPr>
        <w:t xml:space="preserve"> </w:t>
      </w:r>
      <w:r w:rsidRPr="000A7396">
        <w:rPr>
          <w:lang w:val="ru-RU"/>
        </w:rPr>
        <w:t>окончательном</w:t>
      </w:r>
      <w:r w:rsidR="008E3E19" w:rsidRPr="000A7396">
        <w:rPr>
          <w:lang w:val="ru-RU"/>
        </w:rPr>
        <w:t xml:space="preserve"> </w:t>
      </w:r>
      <w:r w:rsidRPr="000A7396">
        <w:rPr>
          <w:lang w:val="ru-RU"/>
        </w:rPr>
        <w:t>прекращении</w:t>
      </w:r>
      <w:r w:rsidR="008E3E19" w:rsidRPr="000A7396">
        <w:rPr>
          <w:lang w:val="ru-RU"/>
        </w:rPr>
        <w:t xml:space="preserve"> </w:t>
      </w:r>
      <w:r w:rsidRPr="000A7396">
        <w:rPr>
          <w:lang w:val="ru-RU"/>
        </w:rPr>
        <w:t>производства</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основании</w:t>
      </w:r>
      <w:r w:rsidR="008E3E19" w:rsidRPr="000A7396">
        <w:rPr>
          <w:lang w:val="ru-RU"/>
        </w:rPr>
        <w:t xml:space="preserve"> </w:t>
      </w:r>
      <w:r w:rsidRPr="000A7396">
        <w:rPr>
          <w:lang w:val="ru-RU"/>
        </w:rPr>
        <w:t>настоящих</w:t>
      </w:r>
      <w:r w:rsidR="008E3E19" w:rsidRPr="000A7396">
        <w:rPr>
          <w:lang w:val="ru-RU"/>
        </w:rPr>
        <w:t xml:space="preserve"> </w:t>
      </w:r>
      <w:r w:rsidRPr="000A7396">
        <w:rPr>
          <w:lang w:val="ru-RU"/>
        </w:rPr>
        <w:t>Правил</w:t>
      </w:r>
      <w:r w:rsidR="008E3E19" w:rsidRPr="000A7396">
        <w:rPr>
          <w:lang w:val="ru-RU"/>
        </w:rPr>
        <w:t xml:space="preserve"> </w:t>
      </w:r>
      <w:r w:rsidRPr="000A7396">
        <w:rPr>
          <w:lang w:val="ru-RU"/>
        </w:rPr>
        <w:t>посредством</w:t>
      </w:r>
      <w:r w:rsidR="008E3E19" w:rsidRPr="000A7396">
        <w:rPr>
          <w:lang w:val="ru-RU"/>
        </w:rPr>
        <w:t xml:space="preserve"> </w:t>
      </w:r>
      <w:r w:rsidRPr="000A7396">
        <w:rPr>
          <w:lang w:val="ru-RU"/>
        </w:rPr>
        <w:t>карточки,</w:t>
      </w:r>
      <w:r w:rsidR="008E3E19" w:rsidRPr="000A7396">
        <w:rPr>
          <w:lang w:val="ru-RU"/>
        </w:rPr>
        <w:t xml:space="preserve"> </w:t>
      </w:r>
      <w:r w:rsidRPr="000A7396">
        <w:rPr>
          <w:lang w:val="ru-RU"/>
        </w:rPr>
        <w:t>соответствующей</w:t>
      </w:r>
      <w:r w:rsidR="008E3E19" w:rsidRPr="000A7396">
        <w:rPr>
          <w:lang w:val="ru-RU"/>
        </w:rPr>
        <w:t xml:space="preserve"> </w:t>
      </w:r>
      <w:r w:rsidRPr="000A7396">
        <w:rPr>
          <w:lang w:val="ru-RU"/>
        </w:rPr>
        <w:t>образцу,</w:t>
      </w:r>
      <w:r w:rsidR="008E3E19" w:rsidRPr="000A7396">
        <w:rPr>
          <w:lang w:val="ru-RU"/>
        </w:rPr>
        <w:t xml:space="preserve"> </w:t>
      </w:r>
      <w:r w:rsidRPr="000A7396">
        <w:rPr>
          <w:lang w:val="ru-RU"/>
        </w:rPr>
        <w:t>приведенному</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приложении</w:t>
      </w:r>
      <w:r w:rsidR="008E3E19" w:rsidRPr="000A7396">
        <w:rPr>
          <w:lang w:val="ru-RU"/>
        </w:rPr>
        <w:t xml:space="preserve"> </w:t>
      </w:r>
      <w:r w:rsidRPr="000A7396">
        <w:rPr>
          <w:lang w:val="ru-RU"/>
        </w:rPr>
        <w:t>1</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настоящим</w:t>
      </w:r>
      <w:r w:rsidR="008E3E19" w:rsidRPr="000A7396">
        <w:rPr>
          <w:lang w:val="ru-RU"/>
        </w:rPr>
        <w:t xml:space="preserve"> </w:t>
      </w:r>
      <w:r w:rsidRPr="000A7396">
        <w:rPr>
          <w:lang w:val="ru-RU"/>
        </w:rPr>
        <w:t>Правилам.</w:t>
      </w:r>
    </w:p>
    <w:p w:rsidR="00A51BF9" w:rsidRPr="000A7396" w:rsidRDefault="00A51BF9" w:rsidP="000A7396">
      <w:pPr>
        <w:pStyle w:val="para"/>
        <w:rPr>
          <w:lang w:val="ru-RU"/>
        </w:rPr>
      </w:pPr>
      <w:r w:rsidRPr="000A7396">
        <w:rPr>
          <w:lang w:val="ru-RU"/>
        </w:rPr>
        <w:t>4.4</w:t>
      </w:r>
      <w:r w:rsidRPr="000A7396">
        <w:rPr>
          <w:lang w:val="ru-RU"/>
        </w:rPr>
        <w:tab/>
        <w:t>На</w:t>
      </w:r>
      <w:r w:rsidR="008E3E19" w:rsidRPr="000A7396">
        <w:rPr>
          <w:lang w:val="ru-RU"/>
        </w:rPr>
        <w:t xml:space="preserve"> </w:t>
      </w:r>
      <w:r w:rsidRPr="000A7396">
        <w:rPr>
          <w:lang w:val="ru-RU"/>
        </w:rPr>
        <w:t>каждом</w:t>
      </w:r>
      <w:r w:rsidR="008E3E19" w:rsidRPr="000A7396">
        <w:rPr>
          <w:lang w:val="ru-RU"/>
        </w:rPr>
        <w:t xml:space="preserve"> </w:t>
      </w:r>
      <w:r w:rsidRPr="000A7396">
        <w:rPr>
          <w:lang w:val="ru-RU"/>
        </w:rPr>
        <w:t>транспортном</w:t>
      </w:r>
      <w:r w:rsidR="008E3E19" w:rsidRPr="000A7396">
        <w:rPr>
          <w:lang w:val="ru-RU"/>
        </w:rPr>
        <w:t xml:space="preserve"> </w:t>
      </w:r>
      <w:r w:rsidRPr="000A7396">
        <w:rPr>
          <w:lang w:val="ru-RU"/>
        </w:rPr>
        <w:t>средстве,</w:t>
      </w:r>
      <w:r w:rsidR="008E3E19" w:rsidRPr="000A7396">
        <w:rPr>
          <w:lang w:val="ru-RU"/>
        </w:rPr>
        <w:t xml:space="preserve"> </w:t>
      </w:r>
      <w:r w:rsidRPr="000A7396">
        <w:rPr>
          <w:lang w:val="ru-RU"/>
        </w:rPr>
        <w:t>соответствующем</w:t>
      </w:r>
      <w:r w:rsidR="008E3E19" w:rsidRPr="000A7396">
        <w:rPr>
          <w:lang w:val="ru-RU"/>
        </w:rPr>
        <w:t xml:space="preserve"> </w:t>
      </w:r>
      <w:r w:rsidRPr="000A7396">
        <w:rPr>
          <w:lang w:val="ru-RU"/>
        </w:rPr>
        <w:t>типу</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официально</w:t>
      </w:r>
      <w:r w:rsidR="008E3E19" w:rsidRPr="000A7396">
        <w:rPr>
          <w:lang w:val="ru-RU"/>
        </w:rPr>
        <w:t xml:space="preserve"> </w:t>
      </w:r>
      <w:r w:rsidRPr="000A7396">
        <w:rPr>
          <w:lang w:val="ru-RU"/>
        </w:rPr>
        <w:t>утвержденному</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основании</w:t>
      </w:r>
      <w:r w:rsidR="008E3E19" w:rsidRPr="000A7396">
        <w:rPr>
          <w:lang w:val="ru-RU"/>
        </w:rPr>
        <w:t xml:space="preserve"> </w:t>
      </w:r>
      <w:r w:rsidRPr="000A7396">
        <w:rPr>
          <w:lang w:val="ru-RU"/>
        </w:rPr>
        <w:t>настоящих</w:t>
      </w:r>
      <w:r w:rsidR="008E3E19" w:rsidRPr="000A7396">
        <w:rPr>
          <w:lang w:val="ru-RU"/>
        </w:rPr>
        <w:t xml:space="preserve"> </w:t>
      </w:r>
      <w:r w:rsidRPr="000A7396">
        <w:rPr>
          <w:lang w:val="ru-RU"/>
        </w:rPr>
        <w:t>Правил,</w:t>
      </w:r>
      <w:r w:rsidR="008E3E19" w:rsidRPr="000A7396">
        <w:rPr>
          <w:lang w:val="ru-RU"/>
        </w:rPr>
        <w:t xml:space="preserve"> </w:t>
      </w:r>
      <w:r w:rsidRPr="000A7396">
        <w:rPr>
          <w:lang w:val="ru-RU"/>
        </w:rPr>
        <w:t>должен</w:t>
      </w:r>
      <w:r w:rsidR="008E3E19" w:rsidRPr="000A7396">
        <w:rPr>
          <w:lang w:val="ru-RU"/>
        </w:rPr>
        <w:t xml:space="preserve"> </w:t>
      </w:r>
      <w:r w:rsidRPr="000A7396">
        <w:rPr>
          <w:lang w:val="ru-RU"/>
        </w:rPr>
        <w:t>проставляться</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видном</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легкодоступном</w:t>
      </w:r>
      <w:r w:rsidR="008E3E19" w:rsidRPr="000A7396">
        <w:rPr>
          <w:lang w:val="ru-RU"/>
        </w:rPr>
        <w:t xml:space="preserve"> </w:t>
      </w:r>
      <w:r w:rsidRPr="000A7396">
        <w:rPr>
          <w:lang w:val="ru-RU"/>
        </w:rPr>
        <w:t>месте,</w:t>
      </w:r>
      <w:r w:rsidR="008E3E19" w:rsidRPr="000A7396">
        <w:rPr>
          <w:lang w:val="ru-RU"/>
        </w:rPr>
        <w:t xml:space="preserve"> </w:t>
      </w:r>
      <w:r w:rsidRPr="000A7396">
        <w:rPr>
          <w:lang w:val="ru-RU"/>
        </w:rPr>
        <w:t>указанном</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регистрационной</w:t>
      </w:r>
      <w:r w:rsidR="008E3E19" w:rsidRPr="000A7396">
        <w:rPr>
          <w:lang w:val="ru-RU"/>
        </w:rPr>
        <w:t xml:space="preserve"> </w:t>
      </w:r>
      <w:r w:rsidRPr="000A7396">
        <w:rPr>
          <w:lang w:val="ru-RU"/>
        </w:rPr>
        <w:t>карточке</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международный</w:t>
      </w:r>
      <w:r w:rsidR="008E3E19" w:rsidRPr="000A7396">
        <w:rPr>
          <w:lang w:val="ru-RU"/>
        </w:rPr>
        <w:t xml:space="preserve"> </w:t>
      </w:r>
      <w:r w:rsidRPr="000A7396">
        <w:rPr>
          <w:lang w:val="ru-RU"/>
        </w:rPr>
        <w:t>знак</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состоящий</w:t>
      </w:r>
      <w:r w:rsidR="008E3E19" w:rsidRPr="000A7396">
        <w:rPr>
          <w:lang w:val="ru-RU"/>
        </w:rPr>
        <w:t xml:space="preserve"> </w:t>
      </w:r>
      <w:r w:rsidRPr="000A7396">
        <w:rPr>
          <w:lang w:val="ru-RU"/>
        </w:rPr>
        <w:t>из:</w:t>
      </w:r>
    </w:p>
    <w:p w:rsidR="00A51BF9" w:rsidRPr="000A7396" w:rsidRDefault="00A51BF9" w:rsidP="000A7396">
      <w:pPr>
        <w:pStyle w:val="para"/>
        <w:rPr>
          <w:lang w:val="ru-RU"/>
        </w:rPr>
      </w:pPr>
      <w:r w:rsidRPr="000A7396">
        <w:rPr>
          <w:lang w:val="ru-RU"/>
        </w:rPr>
        <w:lastRenderedPageBreak/>
        <w:t>4.4.1</w:t>
      </w:r>
      <w:r w:rsidRPr="000A7396">
        <w:rPr>
          <w:lang w:val="ru-RU"/>
        </w:rPr>
        <w:tab/>
        <w:t>круга</w:t>
      </w:r>
      <w:r w:rsidR="008E3E19" w:rsidRPr="000A7396">
        <w:rPr>
          <w:lang w:val="ru-RU"/>
        </w:rPr>
        <w:t xml:space="preserve"> </w:t>
      </w:r>
      <w:r w:rsidRPr="000A7396">
        <w:rPr>
          <w:lang w:val="en-US"/>
        </w:rPr>
        <w:t>c</w:t>
      </w:r>
      <w:r w:rsidR="008E3E19" w:rsidRPr="000A7396">
        <w:rPr>
          <w:lang w:val="ru-RU"/>
        </w:rPr>
        <w:t xml:space="preserve"> </w:t>
      </w:r>
      <w:r w:rsidRPr="000A7396">
        <w:rPr>
          <w:lang w:val="ru-RU"/>
        </w:rPr>
        <w:t>проставленной</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нем</w:t>
      </w:r>
      <w:r w:rsidR="008E3E19" w:rsidRPr="000A7396">
        <w:rPr>
          <w:lang w:val="ru-RU"/>
        </w:rPr>
        <w:t xml:space="preserve"> </w:t>
      </w:r>
      <w:r w:rsidRPr="000A7396">
        <w:rPr>
          <w:lang w:val="ru-RU"/>
        </w:rPr>
        <w:t>буквой</w:t>
      </w:r>
      <w:r w:rsidR="008E3E19" w:rsidRPr="000A7396">
        <w:rPr>
          <w:lang w:val="ru-RU"/>
        </w:rPr>
        <w:t xml:space="preserve"> «</w:t>
      </w:r>
      <w:r w:rsidRPr="000A7396">
        <w:t>E</w:t>
      </w:r>
      <w:r w:rsidR="008E3E19" w:rsidRPr="000A7396">
        <w:rPr>
          <w:lang w:val="ru-RU"/>
        </w:rPr>
        <w:t>»</w:t>
      </w:r>
      <w:r w:rsidRPr="000A7396">
        <w:rPr>
          <w:lang w:val="ru-RU"/>
        </w:rPr>
        <w:t>,</w:t>
      </w:r>
      <w:r w:rsidR="008E3E19" w:rsidRPr="000A7396">
        <w:rPr>
          <w:lang w:val="ru-RU"/>
        </w:rPr>
        <w:t xml:space="preserve"> </w:t>
      </w:r>
      <w:r w:rsidRPr="000A7396">
        <w:rPr>
          <w:lang w:val="ru-RU"/>
        </w:rPr>
        <w:t>за</w:t>
      </w:r>
      <w:r w:rsidR="008E3E19" w:rsidRPr="000A7396">
        <w:rPr>
          <w:lang w:val="ru-RU"/>
        </w:rPr>
        <w:t xml:space="preserve"> </w:t>
      </w:r>
      <w:r w:rsidRPr="000A7396">
        <w:rPr>
          <w:lang w:val="ru-RU"/>
        </w:rPr>
        <w:t>которой</w:t>
      </w:r>
      <w:r w:rsidR="008E3E19" w:rsidRPr="000A7396">
        <w:rPr>
          <w:lang w:val="ru-RU"/>
        </w:rPr>
        <w:t xml:space="preserve"> </w:t>
      </w:r>
      <w:r w:rsidRPr="000A7396">
        <w:rPr>
          <w:lang w:val="ru-RU"/>
        </w:rPr>
        <w:t>следует</w:t>
      </w:r>
      <w:r w:rsidR="008E3E19" w:rsidRPr="000A7396">
        <w:rPr>
          <w:lang w:val="ru-RU"/>
        </w:rPr>
        <w:t xml:space="preserve"> </w:t>
      </w:r>
      <w:r w:rsidRPr="000A7396">
        <w:rPr>
          <w:lang w:val="ru-RU"/>
        </w:rPr>
        <w:t>отличительный</w:t>
      </w:r>
      <w:r w:rsidR="008E3E19" w:rsidRPr="000A7396">
        <w:rPr>
          <w:lang w:val="ru-RU"/>
        </w:rPr>
        <w:t xml:space="preserve"> </w:t>
      </w:r>
      <w:r w:rsidRPr="000A7396">
        <w:rPr>
          <w:lang w:val="ru-RU"/>
        </w:rPr>
        <w:t>номер</w:t>
      </w:r>
      <w:r w:rsidR="008E3E19" w:rsidRPr="000A7396">
        <w:rPr>
          <w:lang w:val="ru-RU"/>
        </w:rPr>
        <w:t xml:space="preserve"> </w:t>
      </w:r>
      <w:r w:rsidRPr="000A7396">
        <w:rPr>
          <w:lang w:val="ru-RU"/>
        </w:rPr>
        <w:t>страны,</w:t>
      </w:r>
      <w:r w:rsidR="008E3E19" w:rsidRPr="000A7396">
        <w:rPr>
          <w:lang w:val="ru-RU"/>
        </w:rPr>
        <w:t xml:space="preserve"> </w:t>
      </w:r>
      <w:r w:rsidRPr="000A7396">
        <w:rPr>
          <w:lang w:val="ru-RU"/>
        </w:rPr>
        <w:t>предоставившей</w:t>
      </w:r>
      <w:r w:rsidR="008E3E19" w:rsidRPr="000A7396">
        <w:rPr>
          <w:lang w:val="ru-RU"/>
        </w:rPr>
        <w:t xml:space="preserve"> </w:t>
      </w:r>
      <w:r w:rsidRPr="000A7396">
        <w:rPr>
          <w:lang w:val="ru-RU"/>
        </w:rPr>
        <w:t>официальное</w:t>
      </w:r>
      <w:r w:rsidR="008E3E19" w:rsidRPr="000A7396">
        <w:rPr>
          <w:lang w:val="ru-RU"/>
        </w:rPr>
        <w:t xml:space="preserve"> </w:t>
      </w:r>
      <w:r w:rsidRPr="000A7396">
        <w:rPr>
          <w:lang w:val="ru-RU"/>
        </w:rPr>
        <w:t>утверждение</w:t>
      </w:r>
      <w:r w:rsidRPr="000A7396">
        <w:rPr>
          <w:rStyle w:val="FootnoteReference"/>
        </w:rPr>
        <w:footnoteReference w:id="3"/>
      </w:r>
      <w:r w:rsidR="00245077" w:rsidRPr="000A7396">
        <w:rPr>
          <w:lang w:val="ru-RU"/>
        </w:rPr>
        <w:t>;</w:t>
      </w:r>
    </w:p>
    <w:p w:rsidR="00A51BF9" w:rsidRPr="000A7396" w:rsidRDefault="00A51BF9" w:rsidP="000A7396">
      <w:pPr>
        <w:pStyle w:val="para"/>
        <w:rPr>
          <w:lang w:val="ru-RU"/>
        </w:rPr>
      </w:pPr>
      <w:r w:rsidRPr="000A7396">
        <w:rPr>
          <w:lang w:val="ru-RU"/>
        </w:rPr>
        <w:t>4.4.2</w:t>
      </w:r>
      <w:r w:rsidRPr="000A7396">
        <w:rPr>
          <w:lang w:val="ru-RU"/>
        </w:rPr>
        <w:tab/>
        <w:t>номера</w:t>
      </w:r>
      <w:r w:rsidR="008E3E19" w:rsidRPr="000A7396">
        <w:rPr>
          <w:lang w:val="ru-RU"/>
        </w:rPr>
        <w:t xml:space="preserve"> </w:t>
      </w:r>
      <w:r w:rsidRPr="000A7396">
        <w:rPr>
          <w:lang w:val="ru-RU"/>
        </w:rPr>
        <w:t>настоящих</w:t>
      </w:r>
      <w:r w:rsidR="008E3E19" w:rsidRPr="000A7396">
        <w:rPr>
          <w:lang w:val="ru-RU"/>
        </w:rPr>
        <w:t xml:space="preserve"> </w:t>
      </w:r>
      <w:r w:rsidRPr="000A7396">
        <w:rPr>
          <w:lang w:val="ru-RU"/>
        </w:rPr>
        <w:t>Правил,</w:t>
      </w:r>
      <w:r w:rsidR="008E3E19" w:rsidRPr="000A7396">
        <w:rPr>
          <w:lang w:val="ru-RU"/>
        </w:rPr>
        <w:t xml:space="preserve"> </w:t>
      </w:r>
      <w:r w:rsidRPr="000A7396">
        <w:rPr>
          <w:lang w:val="ru-RU"/>
        </w:rPr>
        <w:t>буквы</w:t>
      </w:r>
      <w:r w:rsidR="008E3E19" w:rsidRPr="000A7396">
        <w:rPr>
          <w:lang w:val="ru-RU"/>
        </w:rPr>
        <w:t xml:space="preserve"> «</w:t>
      </w:r>
      <w:r w:rsidRPr="000A7396">
        <w:t>R</w:t>
      </w:r>
      <w:r w:rsidR="008E3E19" w:rsidRPr="000A7396">
        <w:rPr>
          <w:lang w:val="ru-RU"/>
        </w:rPr>
        <w:t>»</w:t>
      </w:r>
      <w:r w:rsidRPr="000A7396">
        <w:rPr>
          <w:lang w:val="ru-RU"/>
        </w:rPr>
        <w:t>,</w:t>
      </w:r>
      <w:r w:rsidR="008E3E19" w:rsidRPr="000A7396">
        <w:rPr>
          <w:lang w:val="ru-RU"/>
        </w:rPr>
        <w:t xml:space="preserve"> </w:t>
      </w:r>
      <w:r w:rsidRPr="000A7396">
        <w:rPr>
          <w:lang w:val="ru-RU"/>
        </w:rPr>
        <w:t>тире</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номера</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расположенных</w:t>
      </w:r>
      <w:r w:rsidR="008E3E19" w:rsidRPr="000A7396">
        <w:rPr>
          <w:lang w:val="ru-RU"/>
        </w:rPr>
        <w:t xml:space="preserve"> </w:t>
      </w:r>
      <w:r w:rsidRPr="000A7396">
        <w:rPr>
          <w:lang w:val="ru-RU"/>
        </w:rPr>
        <w:t>справа</w:t>
      </w:r>
      <w:r w:rsidR="008E3E19" w:rsidRPr="000A7396">
        <w:rPr>
          <w:lang w:val="ru-RU"/>
        </w:rPr>
        <w:t xml:space="preserve"> </w:t>
      </w:r>
      <w:r w:rsidRPr="000A7396">
        <w:rPr>
          <w:lang w:val="ru-RU"/>
        </w:rPr>
        <w:t>от</w:t>
      </w:r>
      <w:r w:rsidR="008E3E19" w:rsidRPr="000A7396">
        <w:rPr>
          <w:lang w:val="ru-RU"/>
        </w:rPr>
        <w:t xml:space="preserve"> </w:t>
      </w:r>
      <w:r w:rsidRPr="000A7396">
        <w:rPr>
          <w:lang w:val="ru-RU"/>
        </w:rPr>
        <w:t>круга,</w:t>
      </w:r>
      <w:r w:rsidR="008E3E19" w:rsidRPr="000A7396">
        <w:rPr>
          <w:lang w:val="ru-RU"/>
        </w:rPr>
        <w:t xml:space="preserve"> </w:t>
      </w:r>
      <w:r w:rsidRPr="000A7396">
        <w:rPr>
          <w:lang w:val="ru-RU"/>
        </w:rPr>
        <w:t>предусмотренного</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4.4.1</w:t>
      </w:r>
      <w:r w:rsidR="008E3E19" w:rsidRPr="000A7396">
        <w:rPr>
          <w:lang w:val="ru-RU"/>
        </w:rPr>
        <w:t xml:space="preserve"> </w:t>
      </w:r>
      <w:r w:rsidRPr="000A7396">
        <w:rPr>
          <w:lang w:val="ru-RU"/>
        </w:rPr>
        <w:t>выше.</w:t>
      </w:r>
    </w:p>
    <w:p w:rsidR="00A51BF9" w:rsidRPr="000A7396" w:rsidRDefault="00A51BF9" w:rsidP="000A7396">
      <w:pPr>
        <w:pStyle w:val="para"/>
        <w:rPr>
          <w:lang w:val="ru-RU"/>
        </w:rPr>
      </w:pPr>
      <w:r w:rsidRPr="000A7396">
        <w:rPr>
          <w:lang w:val="ru-RU"/>
        </w:rPr>
        <w:t>4.5</w:t>
      </w:r>
      <w:r w:rsidRPr="000A7396">
        <w:rPr>
          <w:lang w:val="ru-RU"/>
        </w:rPr>
        <w:tab/>
        <w:t>Если</w:t>
      </w:r>
      <w:r w:rsidR="008E3E19" w:rsidRPr="000A7396">
        <w:rPr>
          <w:lang w:val="ru-RU"/>
        </w:rPr>
        <w:t xml:space="preserve"> </w:t>
      </w:r>
      <w:r w:rsidRPr="000A7396">
        <w:rPr>
          <w:lang w:val="ru-RU"/>
        </w:rPr>
        <w:t>транспортное</w:t>
      </w:r>
      <w:r w:rsidR="008E3E19" w:rsidRPr="000A7396">
        <w:rPr>
          <w:lang w:val="ru-RU"/>
        </w:rPr>
        <w:t xml:space="preserve"> </w:t>
      </w:r>
      <w:r w:rsidRPr="000A7396">
        <w:rPr>
          <w:lang w:val="ru-RU"/>
        </w:rPr>
        <w:t>средство</w:t>
      </w:r>
      <w:r w:rsidR="008E3E19" w:rsidRPr="000A7396">
        <w:rPr>
          <w:lang w:val="ru-RU"/>
        </w:rPr>
        <w:t xml:space="preserve"> </w:t>
      </w:r>
      <w:r w:rsidRPr="000A7396">
        <w:rPr>
          <w:lang w:val="ru-RU"/>
        </w:rPr>
        <w:t>соответствует</w:t>
      </w:r>
      <w:r w:rsidR="008E3E19" w:rsidRPr="000A7396">
        <w:rPr>
          <w:lang w:val="ru-RU"/>
        </w:rPr>
        <w:t xml:space="preserve"> </w:t>
      </w:r>
      <w:r w:rsidRPr="000A7396">
        <w:rPr>
          <w:lang w:val="ru-RU"/>
        </w:rPr>
        <w:t>типу</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официально</w:t>
      </w:r>
      <w:r w:rsidR="008E3E19" w:rsidRPr="000A7396">
        <w:rPr>
          <w:lang w:val="ru-RU"/>
        </w:rPr>
        <w:t xml:space="preserve"> </w:t>
      </w:r>
      <w:r w:rsidRPr="000A7396">
        <w:rPr>
          <w:lang w:val="ru-RU"/>
        </w:rPr>
        <w:t>утвержденному</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основании</w:t>
      </w:r>
      <w:r w:rsidR="008E3E19" w:rsidRPr="000A7396">
        <w:rPr>
          <w:lang w:val="ru-RU"/>
        </w:rPr>
        <w:t xml:space="preserve"> </w:t>
      </w:r>
      <w:r w:rsidRPr="000A7396">
        <w:rPr>
          <w:lang w:val="ru-RU"/>
        </w:rPr>
        <w:t>других</w:t>
      </w:r>
      <w:r w:rsidR="008E3E19" w:rsidRPr="000A7396">
        <w:rPr>
          <w:lang w:val="ru-RU"/>
        </w:rPr>
        <w:t xml:space="preserve"> </w:t>
      </w:r>
      <w:r w:rsidRPr="000A7396">
        <w:rPr>
          <w:lang w:val="ru-RU"/>
        </w:rPr>
        <w:t>прилагаемых</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Соглашению</w:t>
      </w:r>
      <w:r w:rsidR="008E3E19" w:rsidRPr="000A7396">
        <w:rPr>
          <w:lang w:val="ru-RU"/>
        </w:rPr>
        <w:t xml:space="preserve"> </w:t>
      </w:r>
      <w:r w:rsidRPr="000A7396">
        <w:rPr>
          <w:lang w:val="ru-RU"/>
        </w:rPr>
        <w:t>Правил</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той</w:t>
      </w:r>
      <w:r w:rsidR="008E3E19" w:rsidRPr="000A7396">
        <w:rPr>
          <w:lang w:val="ru-RU"/>
        </w:rPr>
        <w:t xml:space="preserve"> </w:t>
      </w:r>
      <w:r w:rsidRPr="000A7396">
        <w:rPr>
          <w:lang w:val="ru-RU"/>
        </w:rPr>
        <w:t>же</w:t>
      </w:r>
      <w:r w:rsidR="008E3E19" w:rsidRPr="000A7396">
        <w:rPr>
          <w:lang w:val="ru-RU"/>
        </w:rPr>
        <w:t xml:space="preserve"> </w:t>
      </w:r>
      <w:r w:rsidRPr="000A7396">
        <w:rPr>
          <w:lang w:val="ru-RU"/>
        </w:rPr>
        <w:t>стране,</w:t>
      </w:r>
      <w:r w:rsidR="008E3E19" w:rsidRPr="000A7396">
        <w:rPr>
          <w:lang w:val="ru-RU"/>
        </w:rPr>
        <w:t xml:space="preserve"> </w:t>
      </w:r>
      <w:r w:rsidRPr="000A7396">
        <w:rPr>
          <w:lang w:val="ru-RU"/>
        </w:rPr>
        <w:t>которая</w:t>
      </w:r>
      <w:r w:rsidR="008E3E19" w:rsidRPr="000A7396">
        <w:rPr>
          <w:lang w:val="ru-RU"/>
        </w:rPr>
        <w:t xml:space="preserve"> </w:t>
      </w:r>
      <w:r w:rsidRPr="000A7396">
        <w:rPr>
          <w:lang w:val="ru-RU"/>
        </w:rPr>
        <w:t>предоставила</w:t>
      </w:r>
      <w:r w:rsidR="008E3E19" w:rsidRPr="000A7396">
        <w:rPr>
          <w:lang w:val="ru-RU"/>
        </w:rPr>
        <w:t xml:space="preserve"> </w:t>
      </w:r>
      <w:r w:rsidRPr="000A7396">
        <w:rPr>
          <w:lang w:val="ru-RU"/>
        </w:rPr>
        <w:t>официальное</w:t>
      </w:r>
      <w:r w:rsidR="008E3E19" w:rsidRPr="000A7396">
        <w:rPr>
          <w:lang w:val="ru-RU"/>
        </w:rPr>
        <w:t xml:space="preserve"> </w:t>
      </w:r>
      <w:r w:rsidRPr="000A7396">
        <w:rPr>
          <w:lang w:val="ru-RU"/>
        </w:rPr>
        <w:t>утверждение</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основании</w:t>
      </w:r>
      <w:r w:rsidR="008E3E19" w:rsidRPr="000A7396">
        <w:rPr>
          <w:lang w:val="ru-RU"/>
        </w:rPr>
        <w:t xml:space="preserve"> </w:t>
      </w:r>
      <w:r w:rsidRPr="000A7396">
        <w:rPr>
          <w:lang w:val="ru-RU"/>
        </w:rPr>
        <w:t>настоящих</w:t>
      </w:r>
      <w:r w:rsidR="008E3E19" w:rsidRPr="000A7396">
        <w:rPr>
          <w:lang w:val="ru-RU"/>
        </w:rPr>
        <w:t xml:space="preserve"> </w:t>
      </w:r>
      <w:r w:rsidRPr="000A7396">
        <w:rPr>
          <w:lang w:val="ru-RU"/>
        </w:rPr>
        <w:t>Правил,</w:t>
      </w:r>
      <w:r w:rsidR="008E3E19" w:rsidRPr="000A7396">
        <w:rPr>
          <w:lang w:val="ru-RU"/>
        </w:rPr>
        <w:t xml:space="preserve"> </w:t>
      </w:r>
      <w:r w:rsidRPr="000A7396">
        <w:rPr>
          <w:lang w:val="ru-RU"/>
        </w:rPr>
        <w:t>то</w:t>
      </w:r>
      <w:r w:rsidR="008E3E19" w:rsidRPr="000A7396">
        <w:rPr>
          <w:lang w:val="ru-RU"/>
        </w:rPr>
        <w:t xml:space="preserve"> </w:t>
      </w:r>
      <w:r w:rsidRPr="000A7396">
        <w:rPr>
          <w:lang w:val="ru-RU"/>
        </w:rPr>
        <w:t>обозначение,</w:t>
      </w:r>
      <w:r w:rsidR="008E3E19" w:rsidRPr="000A7396">
        <w:rPr>
          <w:lang w:val="ru-RU"/>
        </w:rPr>
        <w:t xml:space="preserve"> </w:t>
      </w:r>
      <w:r w:rsidRPr="000A7396">
        <w:rPr>
          <w:lang w:val="ru-RU"/>
        </w:rPr>
        <w:t>предусмотренное</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4.4.1,</w:t>
      </w:r>
      <w:r w:rsidR="008E3E19" w:rsidRPr="000A7396">
        <w:rPr>
          <w:lang w:val="ru-RU"/>
        </w:rPr>
        <w:t xml:space="preserve"> </w:t>
      </w:r>
      <w:r w:rsidRPr="000A7396">
        <w:rPr>
          <w:lang w:val="ru-RU"/>
        </w:rPr>
        <w:t>можно</w:t>
      </w:r>
      <w:r w:rsidR="008E3E19" w:rsidRPr="000A7396">
        <w:rPr>
          <w:lang w:val="ru-RU"/>
        </w:rPr>
        <w:t xml:space="preserve"> </w:t>
      </w:r>
      <w:r w:rsidRPr="000A7396">
        <w:rPr>
          <w:lang w:val="ru-RU"/>
        </w:rPr>
        <w:t>не</w:t>
      </w:r>
      <w:r w:rsidR="008E3E19" w:rsidRPr="000A7396">
        <w:rPr>
          <w:lang w:val="ru-RU"/>
        </w:rPr>
        <w:t xml:space="preserve"> </w:t>
      </w:r>
      <w:r w:rsidRPr="000A7396">
        <w:rPr>
          <w:lang w:val="ru-RU"/>
        </w:rPr>
        <w:t>повторять;</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таком</w:t>
      </w:r>
      <w:r w:rsidR="008E3E19" w:rsidRPr="000A7396">
        <w:rPr>
          <w:lang w:val="ru-RU"/>
        </w:rPr>
        <w:t xml:space="preserve"> </w:t>
      </w:r>
      <w:r w:rsidRPr="000A7396">
        <w:rPr>
          <w:lang w:val="ru-RU"/>
        </w:rPr>
        <w:t>случае</w:t>
      </w:r>
      <w:r w:rsidR="008E3E19" w:rsidRPr="000A7396">
        <w:rPr>
          <w:lang w:val="ru-RU"/>
        </w:rPr>
        <w:t xml:space="preserve"> </w:t>
      </w:r>
      <w:r w:rsidRPr="000A7396">
        <w:rPr>
          <w:lang w:val="ru-RU"/>
        </w:rPr>
        <w:t>номера</w:t>
      </w:r>
      <w:r w:rsidR="008E3E19" w:rsidRPr="000A7396">
        <w:rPr>
          <w:lang w:val="ru-RU"/>
        </w:rPr>
        <w:t xml:space="preserve"> </w:t>
      </w:r>
      <w:r w:rsidRPr="000A7396">
        <w:rPr>
          <w:lang w:val="ru-RU"/>
        </w:rPr>
        <w:t>Правил</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дополнительные</w:t>
      </w:r>
      <w:r w:rsidR="008E3E19" w:rsidRPr="000A7396">
        <w:rPr>
          <w:lang w:val="ru-RU"/>
        </w:rPr>
        <w:t xml:space="preserve"> </w:t>
      </w:r>
      <w:r w:rsidRPr="000A7396">
        <w:rPr>
          <w:lang w:val="ru-RU"/>
        </w:rPr>
        <w:t>обозначения</w:t>
      </w:r>
      <w:r w:rsidR="008E3E19" w:rsidRPr="000A7396">
        <w:rPr>
          <w:lang w:val="ru-RU"/>
        </w:rPr>
        <w:t xml:space="preserve"> </w:t>
      </w:r>
      <w:r w:rsidRPr="000A7396">
        <w:rPr>
          <w:lang w:val="ru-RU"/>
        </w:rPr>
        <w:t>всех</w:t>
      </w:r>
      <w:r w:rsidR="008E3E19" w:rsidRPr="000A7396">
        <w:rPr>
          <w:lang w:val="ru-RU"/>
        </w:rPr>
        <w:t xml:space="preserve"> </w:t>
      </w:r>
      <w:r w:rsidRPr="000A7396">
        <w:rPr>
          <w:lang w:val="ru-RU"/>
        </w:rPr>
        <w:t>Правил,</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отношении</w:t>
      </w:r>
      <w:r w:rsidR="008E3E19" w:rsidRPr="000A7396">
        <w:rPr>
          <w:lang w:val="ru-RU"/>
        </w:rPr>
        <w:t xml:space="preserve"> </w:t>
      </w:r>
      <w:r w:rsidRPr="000A7396">
        <w:rPr>
          <w:lang w:val="ru-RU"/>
        </w:rPr>
        <w:t>которых</w:t>
      </w:r>
      <w:r w:rsidR="008E3E19" w:rsidRPr="000A7396">
        <w:rPr>
          <w:lang w:val="ru-RU"/>
        </w:rPr>
        <w:t xml:space="preserve"> </w:t>
      </w:r>
      <w:r w:rsidRPr="000A7396">
        <w:rPr>
          <w:lang w:val="ru-RU"/>
        </w:rPr>
        <w:t>предоставляется</w:t>
      </w:r>
      <w:r w:rsidR="008E3E19" w:rsidRPr="000A7396">
        <w:rPr>
          <w:lang w:val="ru-RU"/>
        </w:rPr>
        <w:t xml:space="preserve"> </w:t>
      </w:r>
      <w:r w:rsidRPr="000A7396">
        <w:rPr>
          <w:lang w:val="ru-RU"/>
        </w:rPr>
        <w:t>официальное</w:t>
      </w:r>
      <w:r w:rsidR="008E3E19" w:rsidRPr="000A7396">
        <w:rPr>
          <w:lang w:val="ru-RU"/>
        </w:rPr>
        <w:t xml:space="preserve"> </w:t>
      </w:r>
      <w:r w:rsidRPr="000A7396">
        <w:rPr>
          <w:lang w:val="ru-RU"/>
        </w:rPr>
        <w:t>утверждение</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стране,</w:t>
      </w:r>
      <w:r w:rsidR="008E3E19" w:rsidRPr="000A7396">
        <w:rPr>
          <w:lang w:val="ru-RU"/>
        </w:rPr>
        <w:t xml:space="preserve"> </w:t>
      </w:r>
      <w:r w:rsidRPr="000A7396">
        <w:rPr>
          <w:lang w:val="ru-RU"/>
        </w:rPr>
        <w:t>предоставившей</w:t>
      </w:r>
      <w:r w:rsidR="008E3E19" w:rsidRPr="000A7396">
        <w:rPr>
          <w:lang w:val="ru-RU"/>
        </w:rPr>
        <w:t xml:space="preserve"> </w:t>
      </w:r>
      <w:r w:rsidRPr="000A7396">
        <w:rPr>
          <w:lang w:val="ru-RU"/>
        </w:rPr>
        <w:t>официальное</w:t>
      </w:r>
      <w:r w:rsidR="008E3E19" w:rsidRPr="000A7396">
        <w:rPr>
          <w:lang w:val="ru-RU"/>
        </w:rPr>
        <w:t xml:space="preserve"> </w:t>
      </w:r>
      <w:r w:rsidRPr="000A7396">
        <w:rPr>
          <w:lang w:val="ru-RU"/>
        </w:rPr>
        <w:t>утверждение</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основании</w:t>
      </w:r>
      <w:r w:rsidR="008E3E19" w:rsidRPr="000A7396">
        <w:rPr>
          <w:lang w:val="ru-RU"/>
        </w:rPr>
        <w:t xml:space="preserve"> </w:t>
      </w:r>
      <w:r w:rsidRPr="000A7396">
        <w:rPr>
          <w:lang w:val="ru-RU"/>
        </w:rPr>
        <w:t>настоящих</w:t>
      </w:r>
      <w:r w:rsidR="008E3E19" w:rsidRPr="000A7396">
        <w:rPr>
          <w:lang w:val="ru-RU"/>
        </w:rPr>
        <w:t xml:space="preserve"> </w:t>
      </w:r>
      <w:r w:rsidRPr="000A7396">
        <w:rPr>
          <w:lang w:val="ru-RU"/>
        </w:rPr>
        <w:t>Правил,</w:t>
      </w:r>
      <w:r w:rsidR="008E3E19" w:rsidRPr="000A7396">
        <w:rPr>
          <w:lang w:val="ru-RU"/>
        </w:rPr>
        <w:t xml:space="preserve"> </w:t>
      </w:r>
      <w:r w:rsidRPr="000A7396">
        <w:rPr>
          <w:lang w:val="ru-RU"/>
        </w:rPr>
        <w:t>должны</w:t>
      </w:r>
      <w:r w:rsidR="008E3E19" w:rsidRPr="000A7396">
        <w:rPr>
          <w:lang w:val="ru-RU"/>
        </w:rPr>
        <w:t xml:space="preserve"> </w:t>
      </w:r>
      <w:r w:rsidRPr="000A7396">
        <w:rPr>
          <w:lang w:val="ru-RU"/>
        </w:rPr>
        <w:t>быть</w:t>
      </w:r>
      <w:r w:rsidR="008E3E19" w:rsidRPr="000A7396">
        <w:rPr>
          <w:lang w:val="ru-RU"/>
        </w:rPr>
        <w:t xml:space="preserve"> </w:t>
      </w:r>
      <w:r w:rsidRPr="000A7396">
        <w:rPr>
          <w:lang w:val="ru-RU"/>
        </w:rPr>
        <w:t>расположены</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вертикальных</w:t>
      </w:r>
      <w:r w:rsidR="008E3E19" w:rsidRPr="000A7396">
        <w:rPr>
          <w:lang w:val="ru-RU"/>
        </w:rPr>
        <w:t xml:space="preserve"> </w:t>
      </w:r>
      <w:r w:rsidRPr="000A7396">
        <w:rPr>
          <w:lang w:val="ru-RU"/>
        </w:rPr>
        <w:t>колонках,</w:t>
      </w:r>
      <w:r w:rsidR="008E3E19" w:rsidRPr="000A7396">
        <w:rPr>
          <w:lang w:val="ru-RU"/>
        </w:rPr>
        <w:t xml:space="preserve"> </w:t>
      </w:r>
      <w:r w:rsidRPr="000A7396">
        <w:rPr>
          <w:lang w:val="ru-RU"/>
        </w:rPr>
        <w:t>помещаемых</w:t>
      </w:r>
      <w:r w:rsidR="008E3E19" w:rsidRPr="000A7396">
        <w:rPr>
          <w:lang w:val="ru-RU"/>
        </w:rPr>
        <w:t xml:space="preserve"> </w:t>
      </w:r>
      <w:r w:rsidRPr="000A7396">
        <w:rPr>
          <w:lang w:val="ru-RU"/>
        </w:rPr>
        <w:t>справа</w:t>
      </w:r>
      <w:r w:rsidR="008E3E19" w:rsidRPr="000A7396">
        <w:rPr>
          <w:lang w:val="ru-RU"/>
        </w:rPr>
        <w:t xml:space="preserve"> </w:t>
      </w:r>
      <w:r w:rsidRPr="000A7396">
        <w:rPr>
          <w:lang w:val="ru-RU"/>
        </w:rPr>
        <w:t>от</w:t>
      </w:r>
      <w:r w:rsidR="008E3E19" w:rsidRPr="000A7396">
        <w:rPr>
          <w:lang w:val="ru-RU"/>
        </w:rPr>
        <w:t xml:space="preserve"> </w:t>
      </w:r>
      <w:r w:rsidRPr="000A7396">
        <w:rPr>
          <w:lang w:val="ru-RU"/>
        </w:rPr>
        <w:t>обозначения,</w:t>
      </w:r>
      <w:r w:rsidR="008E3E19" w:rsidRPr="000A7396">
        <w:rPr>
          <w:lang w:val="ru-RU"/>
        </w:rPr>
        <w:t xml:space="preserve"> </w:t>
      </w:r>
      <w:r w:rsidRPr="000A7396">
        <w:rPr>
          <w:lang w:val="ru-RU"/>
        </w:rPr>
        <w:t>предписанного</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4.4.1</w:t>
      </w:r>
      <w:r w:rsidR="008E3E19" w:rsidRPr="000A7396">
        <w:rPr>
          <w:lang w:val="ru-RU"/>
        </w:rPr>
        <w:t xml:space="preserve"> </w:t>
      </w:r>
      <w:r w:rsidRPr="000A7396">
        <w:rPr>
          <w:lang w:val="ru-RU"/>
        </w:rPr>
        <w:t>выше.</w:t>
      </w:r>
    </w:p>
    <w:p w:rsidR="00A51BF9" w:rsidRPr="000A7396" w:rsidRDefault="00A51BF9" w:rsidP="000A7396">
      <w:pPr>
        <w:pStyle w:val="para"/>
        <w:rPr>
          <w:lang w:val="ru-RU"/>
        </w:rPr>
      </w:pPr>
      <w:r w:rsidRPr="000A7396">
        <w:rPr>
          <w:lang w:val="ru-RU"/>
        </w:rPr>
        <w:t>4.6</w:t>
      </w:r>
      <w:r w:rsidRPr="000A7396">
        <w:rPr>
          <w:lang w:val="ru-RU"/>
        </w:rPr>
        <w:tab/>
        <w:t>Знак</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должен</w:t>
      </w:r>
      <w:r w:rsidR="008E3E19" w:rsidRPr="000A7396">
        <w:rPr>
          <w:lang w:val="ru-RU"/>
        </w:rPr>
        <w:t xml:space="preserve"> </w:t>
      </w:r>
      <w:r w:rsidRPr="000A7396">
        <w:rPr>
          <w:lang w:val="ru-RU"/>
        </w:rPr>
        <w:t>быть</w:t>
      </w:r>
      <w:r w:rsidR="008E3E19" w:rsidRPr="000A7396">
        <w:rPr>
          <w:lang w:val="ru-RU"/>
        </w:rPr>
        <w:t xml:space="preserve"> </w:t>
      </w:r>
      <w:r w:rsidRPr="000A7396">
        <w:rPr>
          <w:lang w:val="ru-RU"/>
        </w:rPr>
        <w:t>четким</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нестираемым.</w:t>
      </w:r>
    </w:p>
    <w:p w:rsidR="00A51BF9" w:rsidRPr="000A7396" w:rsidRDefault="00A51BF9" w:rsidP="000A7396">
      <w:pPr>
        <w:pStyle w:val="para"/>
        <w:rPr>
          <w:lang w:val="ru-RU"/>
        </w:rPr>
      </w:pPr>
      <w:r w:rsidRPr="000A7396">
        <w:rPr>
          <w:lang w:val="ru-RU"/>
        </w:rPr>
        <w:t>4.7</w:t>
      </w:r>
      <w:r w:rsidRPr="000A7396">
        <w:rPr>
          <w:lang w:val="ru-RU"/>
        </w:rPr>
        <w:tab/>
        <w:t>Знак</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помещается</w:t>
      </w:r>
      <w:r w:rsidR="008E3E19" w:rsidRPr="000A7396">
        <w:rPr>
          <w:lang w:val="ru-RU"/>
        </w:rPr>
        <w:t xml:space="preserve"> </w:t>
      </w:r>
      <w:r w:rsidRPr="000A7396">
        <w:rPr>
          <w:lang w:val="ru-RU"/>
        </w:rPr>
        <w:t>рядом</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прикрепляемой</w:t>
      </w:r>
      <w:r w:rsidR="008E3E19" w:rsidRPr="000A7396">
        <w:rPr>
          <w:lang w:val="ru-RU"/>
        </w:rPr>
        <w:t xml:space="preserve"> </w:t>
      </w:r>
      <w:r w:rsidRPr="000A7396">
        <w:rPr>
          <w:lang w:val="ru-RU"/>
        </w:rPr>
        <w:t>изготовителем</w:t>
      </w:r>
      <w:r w:rsidR="008E3E19" w:rsidRPr="000A7396">
        <w:rPr>
          <w:lang w:val="ru-RU"/>
        </w:rPr>
        <w:t xml:space="preserve"> </w:t>
      </w:r>
      <w:r w:rsidRPr="000A7396">
        <w:rPr>
          <w:lang w:val="ru-RU"/>
        </w:rPr>
        <w:t>табличкой</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проставляется</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этой</w:t>
      </w:r>
      <w:r w:rsidR="008E3E19" w:rsidRPr="000A7396">
        <w:rPr>
          <w:lang w:val="ru-RU"/>
        </w:rPr>
        <w:t xml:space="preserve"> </w:t>
      </w:r>
      <w:r w:rsidRPr="000A7396">
        <w:rPr>
          <w:lang w:val="ru-RU"/>
        </w:rPr>
        <w:t>табличке.</w:t>
      </w:r>
    </w:p>
    <w:p w:rsidR="00A51BF9" w:rsidRPr="000A7396" w:rsidRDefault="00A51BF9" w:rsidP="000A7396">
      <w:pPr>
        <w:pStyle w:val="para"/>
        <w:rPr>
          <w:lang w:val="ru-RU"/>
        </w:rPr>
      </w:pPr>
      <w:r w:rsidRPr="000A7396">
        <w:rPr>
          <w:lang w:val="ru-RU"/>
        </w:rPr>
        <w:t>4.8</w:t>
      </w:r>
      <w:r w:rsidRPr="000A7396">
        <w:rPr>
          <w:lang w:val="ru-RU"/>
        </w:rPr>
        <w:tab/>
        <w:t>Схемы</w:t>
      </w:r>
      <w:r w:rsidR="008E3E19" w:rsidRPr="000A7396">
        <w:rPr>
          <w:lang w:val="ru-RU"/>
        </w:rPr>
        <w:t xml:space="preserve"> </w:t>
      </w:r>
      <w:r w:rsidRPr="000A7396">
        <w:rPr>
          <w:lang w:val="ru-RU"/>
        </w:rPr>
        <w:t>знаков</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качестве</w:t>
      </w:r>
      <w:r w:rsidR="008E3E19" w:rsidRPr="000A7396">
        <w:rPr>
          <w:lang w:val="ru-RU"/>
        </w:rPr>
        <w:t xml:space="preserve"> </w:t>
      </w:r>
      <w:r w:rsidRPr="000A7396">
        <w:rPr>
          <w:lang w:val="ru-RU"/>
        </w:rPr>
        <w:t>примера</w:t>
      </w:r>
      <w:r w:rsidR="008E3E19" w:rsidRPr="000A7396">
        <w:rPr>
          <w:lang w:val="ru-RU"/>
        </w:rPr>
        <w:t xml:space="preserve"> </w:t>
      </w:r>
      <w:r w:rsidRPr="000A7396">
        <w:rPr>
          <w:lang w:val="ru-RU"/>
        </w:rPr>
        <w:t>приводятся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приложении</w:t>
      </w:r>
      <w:r w:rsidR="008E3E19" w:rsidRPr="000A7396">
        <w:rPr>
          <w:lang w:val="ru-RU"/>
        </w:rPr>
        <w:t xml:space="preserve"> </w:t>
      </w:r>
      <w:r w:rsidRPr="000A7396">
        <w:rPr>
          <w:lang w:val="ru-RU"/>
        </w:rPr>
        <w:t>2</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настоящим</w:t>
      </w:r>
      <w:r w:rsidR="008E3E19" w:rsidRPr="000A7396">
        <w:rPr>
          <w:lang w:val="ru-RU"/>
        </w:rPr>
        <w:t xml:space="preserve"> </w:t>
      </w:r>
      <w:r w:rsidRPr="000A7396">
        <w:rPr>
          <w:lang w:val="ru-RU"/>
        </w:rPr>
        <w:t>Правилам.</w:t>
      </w:r>
    </w:p>
    <w:p w:rsidR="00A51BF9" w:rsidRPr="000A7396" w:rsidRDefault="00A51BF9" w:rsidP="000A7396">
      <w:pPr>
        <w:pStyle w:val="HChG"/>
        <w:rPr>
          <w:lang w:val="ru-RU"/>
        </w:rPr>
      </w:pPr>
      <w:r w:rsidRPr="000A7396">
        <w:rPr>
          <w:lang w:val="ru-RU"/>
        </w:rPr>
        <w:tab/>
      </w:r>
      <w:r w:rsidRPr="000A7396">
        <w:rPr>
          <w:lang w:val="ru-RU"/>
        </w:rPr>
        <w:tab/>
        <w:t>5.</w:t>
      </w:r>
      <w:r w:rsidRPr="000A7396">
        <w:rPr>
          <w:lang w:val="ru-RU"/>
        </w:rPr>
        <w:tab/>
      </w:r>
      <w:r w:rsidRPr="000A7396">
        <w:rPr>
          <w:lang w:val="ru-RU"/>
        </w:rPr>
        <w:tab/>
        <w:t>Технические</w:t>
      </w:r>
      <w:r w:rsidR="008E3E19" w:rsidRPr="000A7396">
        <w:rPr>
          <w:lang w:val="ru-RU"/>
        </w:rPr>
        <w:t xml:space="preserve"> </w:t>
      </w:r>
      <w:r w:rsidRPr="000A7396">
        <w:rPr>
          <w:lang w:val="ru-RU"/>
        </w:rPr>
        <w:t>требования</w:t>
      </w:r>
    </w:p>
    <w:p w:rsidR="00A51BF9" w:rsidRPr="000A7396" w:rsidRDefault="00A51BF9" w:rsidP="000A7396">
      <w:pPr>
        <w:pStyle w:val="para"/>
        <w:rPr>
          <w:lang w:val="ru-RU"/>
        </w:rPr>
      </w:pPr>
      <w:r w:rsidRPr="000A7396">
        <w:rPr>
          <w:lang w:val="ru-RU"/>
        </w:rPr>
        <w:t>5.1</w:t>
      </w:r>
      <w:r w:rsidRPr="000A7396">
        <w:rPr>
          <w:lang w:val="ru-RU"/>
        </w:rPr>
        <w:tab/>
        <w:t>Требования</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тормозной</w:t>
      </w:r>
      <w:r w:rsidR="008E3E19" w:rsidRPr="000A7396">
        <w:rPr>
          <w:lang w:val="ru-RU"/>
        </w:rPr>
        <w:t xml:space="preserve"> </w:t>
      </w:r>
      <w:r w:rsidRPr="000A7396">
        <w:rPr>
          <w:lang w:val="ru-RU"/>
        </w:rPr>
        <w:t>системе</w:t>
      </w:r>
    </w:p>
    <w:p w:rsidR="00A51BF9" w:rsidRPr="000A7396" w:rsidRDefault="00A51BF9" w:rsidP="000A7396">
      <w:pPr>
        <w:pStyle w:val="para"/>
        <w:rPr>
          <w:lang w:val="ru-RU"/>
        </w:rPr>
      </w:pPr>
      <w:r w:rsidRPr="000A7396">
        <w:rPr>
          <w:lang w:val="ru-RU"/>
        </w:rPr>
        <w:t>5.1.1</w:t>
      </w:r>
      <w:r w:rsidRPr="000A7396">
        <w:rPr>
          <w:lang w:val="ru-RU"/>
        </w:rPr>
        <w:tab/>
        <w:t>Каждое</w:t>
      </w:r>
      <w:r w:rsidR="008E3E19" w:rsidRPr="000A7396">
        <w:rPr>
          <w:lang w:val="ru-RU"/>
        </w:rPr>
        <w:t xml:space="preserve"> </w:t>
      </w:r>
      <w:r w:rsidRPr="000A7396">
        <w:rPr>
          <w:lang w:val="ru-RU"/>
        </w:rPr>
        <w:t>транспортное</w:t>
      </w:r>
      <w:r w:rsidR="008E3E19" w:rsidRPr="000A7396">
        <w:rPr>
          <w:lang w:val="ru-RU"/>
        </w:rPr>
        <w:t xml:space="preserve"> </w:t>
      </w:r>
      <w:r w:rsidRPr="000A7396">
        <w:rPr>
          <w:lang w:val="ru-RU"/>
        </w:rPr>
        <w:t>средство</w:t>
      </w:r>
      <w:r w:rsidR="008E3E19" w:rsidRPr="000A7396">
        <w:rPr>
          <w:lang w:val="ru-RU"/>
        </w:rPr>
        <w:t xml:space="preserve"> </w:t>
      </w:r>
      <w:r w:rsidRPr="000A7396">
        <w:rPr>
          <w:lang w:val="ru-RU"/>
        </w:rPr>
        <w:t>должно</w:t>
      </w:r>
      <w:r w:rsidR="008E3E19" w:rsidRPr="000A7396">
        <w:rPr>
          <w:lang w:val="ru-RU"/>
        </w:rPr>
        <w:t xml:space="preserve"> </w:t>
      </w:r>
      <w:r w:rsidRPr="000A7396">
        <w:rPr>
          <w:lang w:val="ru-RU"/>
        </w:rPr>
        <w:t>отвечать</w:t>
      </w:r>
      <w:r w:rsidR="008E3E19" w:rsidRPr="000A7396">
        <w:rPr>
          <w:lang w:val="ru-RU"/>
        </w:rPr>
        <w:t xml:space="preserve"> </w:t>
      </w:r>
      <w:r w:rsidRPr="000A7396">
        <w:rPr>
          <w:lang w:val="ru-RU"/>
        </w:rPr>
        <w:t>требованиям</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отношении</w:t>
      </w:r>
      <w:r w:rsidR="008E3E19" w:rsidRPr="000A7396">
        <w:rPr>
          <w:lang w:val="ru-RU"/>
        </w:rPr>
        <w:t xml:space="preserve"> </w:t>
      </w:r>
      <w:r w:rsidRPr="000A7396">
        <w:rPr>
          <w:lang w:val="ru-RU"/>
        </w:rPr>
        <w:t>всех</w:t>
      </w:r>
      <w:r w:rsidR="008E3E19" w:rsidRPr="000A7396">
        <w:rPr>
          <w:lang w:val="ru-RU"/>
        </w:rPr>
        <w:t xml:space="preserve"> </w:t>
      </w:r>
      <w:r w:rsidRPr="000A7396">
        <w:rPr>
          <w:lang w:val="ru-RU"/>
        </w:rPr>
        <w:t>испытаний,</w:t>
      </w:r>
      <w:r w:rsidR="008E3E19" w:rsidRPr="000A7396">
        <w:rPr>
          <w:lang w:val="ru-RU"/>
        </w:rPr>
        <w:t xml:space="preserve"> </w:t>
      </w:r>
      <w:r w:rsidRPr="000A7396">
        <w:rPr>
          <w:lang w:val="ru-RU"/>
        </w:rPr>
        <w:t>предписанных</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той</w:t>
      </w:r>
      <w:r w:rsidR="008E3E19" w:rsidRPr="000A7396">
        <w:rPr>
          <w:lang w:val="ru-RU"/>
        </w:rPr>
        <w:t xml:space="preserve"> </w:t>
      </w:r>
      <w:r w:rsidRPr="000A7396">
        <w:rPr>
          <w:lang w:val="ru-RU"/>
        </w:rPr>
        <w:t>категории,</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которой</w:t>
      </w:r>
      <w:r w:rsidR="008E3E19" w:rsidRPr="000A7396">
        <w:rPr>
          <w:lang w:val="ru-RU"/>
        </w:rPr>
        <w:t xml:space="preserve"> </w:t>
      </w:r>
      <w:r w:rsidRPr="000A7396">
        <w:rPr>
          <w:lang w:val="ru-RU"/>
        </w:rPr>
        <w:t>оно</w:t>
      </w:r>
      <w:r w:rsidR="008E3E19" w:rsidRPr="000A7396">
        <w:rPr>
          <w:lang w:val="ru-RU"/>
        </w:rPr>
        <w:t xml:space="preserve"> </w:t>
      </w:r>
      <w:r w:rsidRPr="000A7396">
        <w:rPr>
          <w:lang w:val="ru-RU"/>
        </w:rPr>
        <w:t>относится,</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требованиям</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характеристикам</w:t>
      </w:r>
      <w:r w:rsidR="008E3E19" w:rsidRPr="000A7396">
        <w:rPr>
          <w:lang w:val="ru-RU"/>
        </w:rPr>
        <w:t xml:space="preserve"> </w:t>
      </w:r>
      <w:r w:rsidRPr="000A7396">
        <w:rPr>
          <w:lang w:val="ru-RU"/>
        </w:rPr>
        <w:t>торможения</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p>
    <w:p w:rsidR="00A51BF9" w:rsidRPr="000A7396" w:rsidRDefault="00A51BF9" w:rsidP="000A7396">
      <w:pPr>
        <w:pStyle w:val="para"/>
        <w:rPr>
          <w:lang w:val="ru-RU"/>
        </w:rPr>
      </w:pPr>
      <w:r w:rsidRPr="000A7396">
        <w:rPr>
          <w:lang w:val="ru-RU"/>
        </w:rPr>
        <w:t>5.1.2</w:t>
      </w:r>
      <w:r w:rsidRPr="000A7396">
        <w:rPr>
          <w:lang w:val="ru-RU"/>
        </w:rPr>
        <w:tab/>
        <w:t>Приведение</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органа</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рабочим</w:t>
      </w:r>
      <w:r w:rsidR="008E3E19" w:rsidRPr="000A7396">
        <w:rPr>
          <w:lang w:val="ru-RU"/>
        </w:rPr>
        <w:t xml:space="preserve"> </w:t>
      </w:r>
      <w:r w:rsidRPr="000A7396">
        <w:rPr>
          <w:lang w:val="ru-RU"/>
        </w:rPr>
        <w:t>тормозом</w:t>
      </w:r>
      <w:r w:rsidR="008E3E19" w:rsidRPr="000A7396">
        <w:rPr>
          <w:lang w:val="ru-RU"/>
        </w:rPr>
        <w:t xml:space="preserve"> </w:t>
      </w:r>
    </w:p>
    <w:p w:rsidR="00A51BF9" w:rsidRPr="000A7396" w:rsidRDefault="00A51BF9" w:rsidP="000A7396">
      <w:pPr>
        <w:pStyle w:val="para"/>
        <w:rPr>
          <w:lang w:val="ru-RU"/>
        </w:rPr>
      </w:pPr>
      <w:r w:rsidRPr="000A7396">
        <w:rPr>
          <w:lang w:val="ru-RU"/>
        </w:rPr>
        <w:tab/>
        <w:t>Конфигурация</w:t>
      </w:r>
      <w:r w:rsidR="008E3E19" w:rsidRPr="000A7396">
        <w:rPr>
          <w:lang w:val="ru-RU"/>
        </w:rPr>
        <w:t xml:space="preserve"> </w:t>
      </w:r>
      <w:r w:rsidRPr="000A7396">
        <w:rPr>
          <w:lang w:val="ru-RU"/>
        </w:rPr>
        <w:t>транспортных</w:t>
      </w:r>
      <w:r w:rsidR="008E3E19" w:rsidRPr="000A7396">
        <w:rPr>
          <w:lang w:val="ru-RU"/>
        </w:rPr>
        <w:t xml:space="preserve"> </w:t>
      </w:r>
      <w:r w:rsidRPr="000A7396">
        <w:rPr>
          <w:lang w:val="ru-RU"/>
        </w:rPr>
        <w:t>средств</w:t>
      </w:r>
      <w:r w:rsidR="008E3E19" w:rsidRPr="000A7396">
        <w:rPr>
          <w:lang w:val="ru-RU"/>
        </w:rPr>
        <w:t xml:space="preserve"> </w:t>
      </w:r>
      <w:r w:rsidRPr="000A7396">
        <w:rPr>
          <w:lang w:val="ru-RU"/>
        </w:rPr>
        <w:t>должна</w:t>
      </w:r>
      <w:r w:rsidR="008E3E19" w:rsidRPr="000A7396">
        <w:rPr>
          <w:lang w:val="ru-RU"/>
        </w:rPr>
        <w:t xml:space="preserve"> </w:t>
      </w:r>
      <w:r w:rsidRPr="000A7396">
        <w:rPr>
          <w:lang w:val="ru-RU"/>
        </w:rPr>
        <w:t>быть</w:t>
      </w:r>
      <w:r w:rsidR="008E3E19" w:rsidRPr="000A7396">
        <w:rPr>
          <w:lang w:val="ru-RU"/>
        </w:rPr>
        <w:t xml:space="preserve"> </w:t>
      </w:r>
      <w:r w:rsidRPr="000A7396">
        <w:rPr>
          <w:lang w:val="ru-RU"/>
        </w:rPr>
        <w:t>такой,</w:t>
      </w:r>
      <w:r w:rsidR="008E3E19" w:rsidRPr="000A7396">
        <w:rPr>
          <w:lang w:val="ru-RU"/>
        </w:rPr>
        <w:t xml:space="preserve"> </w:t>
      </w:r>
      <w:r w:rsidRPr="000A7396">
        <w:rPr>
          <w:lang w:val="ru-RU"/>
        </w:rPr>
        <w:t>чтобы</w:t>
      </w:r>
      <w:r w:rsidR="008E3E19" w:rsidRPr="000A7396">
        <w:rPr>
          <w:lang w:val="ru-RU"/>
        </w:rPr>
        <w:t xml:space="preserve"> </w:t>
      </w:r>
      <w:r w:rsidRPr="000A7396">
        <w:rPr>
          <w:lang w:val="ru-RU"/>
        </w:rPr>
        <w:t>мотоциклист</w:t>
      </w:r>
      <w:r w:rsidR="008E3E19" w:rsidRPr="000A7396">
        <w:rPr>
          <w:lang w:val="ru-RU"/>
        </w:rPr>
        <w:t xml:space="preserve"> </w:t>
      </w:r>
      <w:r w:rsidRPr="000A7396">
        <w:rPr>
          <w:lang w:val="ru-RU"/>
        </w:rPr>
        <w:t>мог</w:t>
      </w:r>
      <w:r w:rsidR="008E3E19" w:rsidRPr="000A7396">
        <w:rPr>
          <w:lang w:val="ru-RU"/>
        </w:rPr>
        <w:t xml:space="preserve"> </w:t>
      </w:r>
      <w:r w:rsidRPr="000A7396">
        <w:rPr>
          <w:lang w:val="ru-RU"/>
        </w:rPr>
        <w:t>приводить</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орган</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системой</w:t>
      </w:r>
      <w:r w:rsidR="008E3E19" w:rsidRPr="000A7396">
        <w:rPr>
          <w:lang w:val="ru-RU"/>
        </w:rPr>
        <w:t xml:space="preserve"> </w:t>
      </w:r>
      <w:r w:rsidRPr="000A7396">
        <w:rPr>
          <w:lang w:val="ru-RU"/>
        </w:rPr>
        <w:t>рабочего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из</w:t>
      </w:r>
      <w:r w:rsidR="008E3E19" w:rsidRPr="000A7396">
        <w:rPr>
          <w:lang w:val="ru-RU"/>
        </w:rPr>
        <w:t xml:space="preserve"> </w:t>
      </w:r>
      <w:r w:rsidRPr="000A7396">
        <w:rPr>
          <w:lang w:val="ru-RU"/>
        </w:rPr>
        <w:t>нормального</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вождения</w:t>
      </w:r>
      <w:r w:rsidR="008E3E19" w:rsidRPr="000A7396">
        <w:rPr>
          <w:lang w:val="ru-RU"/>
        </w:rPr>
        <w:t xml:space="preserve"> </w:t>
      </w:r>
      <w:r w:rsidRPr="000A7396">
        <w:rPr>
          <w:lang w:val="ru-RU"/>
        </w:rPr>
        <w:t>положения,</w:t>
      </w:r>
      <w:r w:rsidR="008E3E19" w:rsidRPr="000A7396">
        <w:rPr>
          <w:lang w:val="ru-RU"/>
        </w:rPr>
        <w:t xml:space="preserve"> </w:t>
      </w:r>
      <w:r w:rsidRPr="000A7396">
        <w:rPr>
          <w:lang w:val="ru-RU"/>
        </w:rPr>
        <w:t>держась</w:t>
      </w:r>
      <w:r w:rsidR="008E3E19" w:rsidRPr="000A7396">
        <w:rPr>
          <w:lang w:val="ru-RU"/>
        </w:rPr>
        <w:t xml:space="preserve"> </w:t>
      </w:r>
      <w:r w:rsidRPr="000A7396">
        <w:rPr>
          <w:lang w:val="ru-RU"/>
        </w:rPr>
        <w:t>обеими</w:t>
      </w:r>
      <w:r w:rsidR="008E3E19" w:rsidRPr="000A7396">
        <w:rPr>
          <w:lang w:val="ru-RU"/>
        </w:rPr>
        <w:t xml:space="preserve"> </w:t>
      </w:r>
      <w:r w:rsidRPr="000A7396">
        <w:rPr>
          <w:lang w:val="ru-RU"/>
        </w:rPr>
        <w:t>руками</w:t>
      </w:r>
      <w:r w:rsidR="008E3E19" w:rsidRPr="000A7396">
        <w:rPr>
          <w:lang w:val="ru-RU"/>
        </w:rPr>
        <w:t xml:space="preserve"> </w:t>
      </w:r>
      <w:r w:rsidRPr="000A7396">
        <w:rPr>
          <w:lang w:val="ru-RU"/>
        </w:rPr>
        <w:t>за</w:t>
      </w:r>
      <w:r w:rsidR="008E3E19" w:rsidRPr="000A7396">
        <w:rPr>
          <w:lang w:val="ru-RU"/>
        </w:rPr>
        <w:t xml:space="preserve"> </w:t>
      </w:r>
      <w:r w:rsidRPr="000A7396">
        <w:rPr>
          <w:lang w:val="ru-RU"/>
        </w:rPr>
        <w:t>рулевое</w:t>
      </w:r>
      <w:r w:rsidR="008E3E19" w:rsidRPr="000A7396">
        <w:rPr>
          <w:lang w:val="ru-RU"/>
        </w:rPr>
        <w:t xml:space="preserve"> </w:t>
      </w:r>
      <w:r w:rsidRPr="000A7396">
        <w:rPr>
          <w:lang w:val="ru-RU"/>
        </w:rPr>
        <w:t>управление.</w:t>
      </w:r>
    </w:p>
    <w:p w:rsidR="00A51BF9" w:rsidRPr="000A7396" w:rsidRDefault="00A51BF9" w:rsidP="000A7396">
      <w:pPr>
        <w:pStyle w:val="para"/>
        <w:rPr>
          <w:lang w:val="ru-RU"/>
        </w:rPr>
      </w:pPr>
      <w:r w:rsidRPr="000A7396">
        <w:rPr>
          <w:lang w:val="ru-RU"/>
        </w:rPr>
        <w:t>5.1.3</w:t>
      </w:r>
      <w:r w:rsidRPr="000A7396">
        <w:rPr>
          <w:lang w:val="ru-RU"/>
        </w:rPr>
        <w:tab/>
        <w:t>Приведение</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органа</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системой</w:t>
      </w:r>
      <w:r w:rsidR="008E3E19" w:rsidRPr="000A7396">
        <w:rPr>
          <w:lang w:val="ru-RU"/>
        </w:rPr>
        <w:t xml:space="preserve"> </w:t>
      </w:r>
      <w:r w:rsidRPr="000A7396">
        <w:rPr>
          <w:lang w:val="ru-RU"/>
        </w:rPr>
        <w:t>вспомогательного</w:t>
      </w:r>
      <w:r w:rsidR="008E3E19" w:rsidRPr="000A7396">
        <w:rPr>
          <w:lang w:val="ru-RU"/>
        </w:rPr>
        <w:t xml:space="preserve"> </w:t>
      </w:r>
      <w:r w:rsidRPr="000A7396">
        <w:rPr>
          <w:lang w:val="ru-RU"/>
        </w:rPr>
        <w:t>тормоза</w:t>
      </w:r>
    </w:p>
    <w:p w:rsidR="00A51BF9" w:rsidRPr="000A7396" w:rsidRDefault="00A51BF9" w:rsidP="000A7396">
      <w:pPr>
        <w:pStyle w:val="para"/>
        <w:rPr>
          <w:lang w:val="ru-RU"/>
        </w:rPr>
      </w:pPr>
      <w:r w:rsidRPr="000A7396">
        <w:rPr>
          <w:lang w:val="ru-RU"/>
        </w:rPr>
        <w:tab/>
        <w:t>Конфигурация</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должна</w:t>
      </w:r>
      <w:r w:rsidR="008E3E19" w:rsidRPr="000A7396">
        <w:rPr>
          <w:lang w:val="ru-RU"/>
        </w:rPr>
        <w:t xml:space="preserve"> </w:t>
      </w:r>
      <w:r w:rsidRPr="000A7396">
        <w:rPr>
          <w:lang w:val="ru-RU"/>
        </w:rPr>
        <w:t>быть</w:t>
      </w:r>
      <w:r w:rsidR="008E3E19" w:rsidRPr="000A7396">
        <w:rPr>
          <w:lang w:val="ru-RU"/>
        </w:rPr>
        <w:t xml:space="preserve"> </w:t>
      </w:r>
      <w:r w:rsidRPr="000A7396">
        <w:rPr>
          <w:lang w:val="ru-RU"/>
        </w:rPr>
        <w:t>такой,</w:t>
      </w:r>
      <w:r w:rsidR="008E3E19" w:rsidRPr="000A7396">
        <w:rPr>
          <w:lang w:val="ru-RU"/>
        </w:rPr>
        <w:t xml:space="preserve"> </w:t>
      </w:r>
      <w:r w:rsidRPr="000A7396">
        <w:rPr>
          <w:lang w:val="ru-RU"/>
        </w:rPr>
        <w:t>чтобы</w:t>
      </w:r>
      <w:r w:rsidR="008E3E19" w:rsidRPr="000A7396">
        <w:rPr>
          <w:lang w:val="ru-RU"/>
        </w:rPr>
        <w:t xml:space="preserve"> </w:t>
      </w:r>
      <w:r w:rsidRPr="000A7396">
        <w:rPr>
          <w:lang w:val="ru-RU"/>
        </w:rPr>
        <w:t>мотоциклист</w:t>
      </w:r>
      <w:r w:rsidR="008E3E19" w:rsidRPr="000A7396">
        <w:rPr>
          <w:lang w:val="ru-RU"/>
        </w:rPr>
        <w:t xml:space="preserve"> </w:t>
      </w:r>
      <w:r w:rsidRPr="000A7396">
        <w:rPr>
          <w:lang w:val="ru-RU"/>
        </w:rPr>
        <w:t>мог</w:t>
      </w:r>
      <w:r w:rsidR="008E3E19" w:rsidRPr="000A7396">
        <w:rPr>
          <w:lang w:val="ru-RU"/>
        </w:rPr>
        <w:t xml:space="preserve"> </w:t>
      </w:r>
      <w:r w:rsidRPr="000A7396">
        <w:rPr>
          <w:lang w:val="ru-RU"/>
        </w:rPr>
        <w:t>приводить</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орган</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системой</w:t>
      </w:r>
      <w:r w:rsidR="008E3E19" w:rsidRPr="000A7396">
        <w:rPr>
          <w:lang w:val="ru-RU"/>
        </w:rPr>
        <w:t xml:space="preserve"> </w:t>
      </w:r>
      <w:r w:rsidRPr="000A7396">
        <w:rPr>
          <w:lang w:val="ru-RU"/>
        </w:rPr>
        <w:t>вспомогательного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из</w:t>
      </w:r>
      <w:r w:rsidR="008E3E19" w:rsidRPr="000A7396">
        <w:rPr>
          <w:lang w:val="ru-RU"/>
        </w:rPr>
        <w:t xml:space="preserve"> </w:t>
      </w:r>
      <w:r w:rsidRPr="000A7396">
        <w:rPr>
          <w:lang w:val="ru-RU"/>
        </w:rPr>
        <w:t>нормального</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вождения</w:t>
      </w:r>
      <w:r w:rsidR="008E3E19" w:rsidRPr="000A7396">
        <w:rPr>
          <w:lang w:val="ru-RU"/>
        </w:rPr>
        <w:t xml:space="preserve"> </w:t>
      </w:r>
      <w:r w:rsidRPr="000A7396">
        <w:rPr>
          <w:lang w:val="ru-RU"/>
        </w:rPr>
        <w:t>положения,</w:t>
      </w:r>
      <w:r w:rsidR="008E3E19" w:rsidRPr="000A7396">
        <w:rPr>
          <w:lang w:val="ru-RU"/>
        </w:rPr>
        <w:t xml:space="preserve"> </w:t>
      </w:r>
      <w:r w:rsidRPr="000A7396">
        <w:rPr>
          <w:lang w:val="ru-RU"/>
        </w:rPr>
        <w:t>держась</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крайней</w:t>
      </w:r>
      <w:r w:rsidR="008E3E19" w:rsidRPr="000A7396">
        <w:rPr>
          <w:lang w:val="ru-RU"/>
        </w:rPr>
        <w:t xml:space="preserve"> </w:t>
      </w:r>
      <w:r w:rsidRPr="000A7396">
        <w:rPr>
          <w:lang w:val="ru-RU"/>
        </w:rPr>
        <w:t>мере</w:t>
      </w:r>
      <w:r w:rsidR="008E3E19" w:rsidRPr="000A7396">
        <w:rPr>
          <w:lang w:val="ru-RU"/>
        </w:rPr>
        <w:t xml:space="preserve"> </w:t>
      </w:r>
      <w:r w:rsidRPr="000A7396">
        <w:rPr>
          <w:lang w:val="ru-RU"/>
        </w:rPr>
        <w:t>одной</w:t>
      </w:r>
      <w:r w:rsidR="008E3E19" w:rsidRPr="000A7396">
        <w:rPr>
          <w:lang w:val="ru-RU"/>
        </w:rPr>
        <w:t xml:space="preserve"> </w:t>
      </w:r>
      <w:r w:rsidRPr="000A7396">
        <w:rPr>
          <w:lang w:val="ru-RU"/>
        </w:rPr>
        <w:t>рукой</w:t>
      </w:r>
      <w:r w:rsidR="008E3E19" w:rsidRPr="000A7396">
        <w:rPr>
          <w:lang w:val="ru-RU"/>
        </w:rPr>
        <w:t xml:space="preserve"> </w:t>
      </w:r>
      <w:r w:rsidRPr="000A7396">
        <w:rPr>
          <w:lang w:val="ru-RU"/>
        </w:rPr>
        <w:t>за</w:t>
      </w:r>
      <w:r w:rsidR="008E3E19" w:rsidRPr="000A7396">
        <w:rPr>
          <w:lang w:val="ru-RU"/>
        </w:rPr>
        <w:t xml:space="preserve"> </w:t>
      </w:r>
      <w:r w:rsidRPr="000A7396">
        <w:rPr>
          <w:lang w:val="ru-RU"/>
        </w:rPr>
        <w:t>рулевое</w:t>
      </w:r>
      <w:r w:rsidR="008E3E19" w:rsidRPr="000A7396">
        <w:rPr>
          <w:lang w:val="ru-RU"/>
        </w:rPr>
        <w:t xml:space="preserve"> </w:t>
      </w:r>
      <w:r w:rsidRPr="000A7396">
        <w:rPr>
          <w:lang w:val="ru-RU"/>
        </w:rPr>
        <w:t>управление.</w:t>
      </w:r>
    </w:p>
    <w:p w:rsidR="00A51BF9" w:rsidRPr="000A7396" w:rsidRDefault="00A51BF9" w:rsidP="000A7396">
      <w:pPr>
        <w:pStyle w:val="para"/>
        <w:rPr>
          <w:lang w:val="ru-RU"/>
        </w:rPr>
      </w:pPr>
      <w:r w:rsidRPr="000A7396">
        <w:rPr>
          <w:lang w:val="ru-RU"/>
        </w:rPr>
        <w:t>5.1.4</w:t>
      </w:r>
      <w:r w:rsidRPr="000A7396">
        <w:rPr>
          <w:lang w:val="ru-RU"/>
        </w:rPr>
        <w:tab/>
        <w:t>Система</w:t>
      </w:r>
      <w:r w:rsidR="008E3E19" w:rsidRPr="000A7396">
        <w:rPr>
          <w:lang w:val="ru-RU"/>
        </w:rPr>
        <w:t xml:space="preserve"> </w:t>
      </w:r>
      <w:r w:rsidRPr="000A7396">
        <w:rPr>
          <w:lang w:val="ru-RU"/>
        </w:rPr>
        <w:t>стояночного</w:t>
      </w:r>
      <w:r w:rsidR="008E3E19" w:rsidRPr="000A7396">
        <w:rPr>
          <w:lang w:val="ru-RU"/>
        </w:rPr>
        <w:t xml:space="preserve"> </w:t>
      </w:r>
      <w:r w:rsidRPr="000A7396">
        <w:rPr>
          <w:lang w:val="ru-RU"/>
        </w:rPr>
        <w:t>тормоза</w:t>
      </w:r>
      <w:r w:rsidR="008E3E19" w:rsidRPr="000A7396">
        <w:rPr>
          <w:lang w:val="ru-RU"/>
        </w:rPr>
        <w:t xml:space="preserve"> </w:t>
      </w:r>
    </w:p>
    <w:p w:rsidR="00A51BF9" w:rsidRPr="000A7396" w:rsidRDefault="00A51BF9" w:rsidP="000A7396">
      <w:pPr>
        <w:pStyle w:val="para"/>
        <w:rPr>
          <w:lang w:val="ru-RU"/>
        </w:rPr>
      </w:pPr>
      <w:r w:rsidRPr="000A7396">
        <w:rPr>
          <w:lang w:val="ru-RU"/>
        </w:rPr>
        <w:tab/>
        <w:t>При</w:t>
      </w:r>
      <w:r w:rsidR="008E3E19" w:rsidRPr="000A7396">
        <w:rPr>
          <w:lang w:val="ru-RU"/>
        </w:rPr>
        <w:t xml:space="preserve"> </w:t>
      </w:r>
      <w:r w:rsidRPr="000A7396">
        <w:rPr>
          <w:lang w:val="ru-RU"/>
        </w:rPr>
        <w:t>наличии</w:t>
      </w:r>
      <w:r w:rsidR="008E3E19" w:rsidRPr="000A7396">
        <w:rPr>
          <w:lang w:val="ru-RU"/>
        </w:rPr>
        <w:t xml:space="preserve"> </w:t>
      </w:r>
      <w:r w:rsidRPr="000A7396">
        <w:rPr>
          <w:lang w:val="ru-RU"/>
        </w:rPr>
        <w:t>системы</w:t>
      </w:r>
      <w:r w:rsidR="008E3E19" w:rsidRPr="000A7396">
        <w:rPr>
          <w:lang w:val="ru-RU"/>
        </w:rPr>
        <w:t xml:space="preserve"> </w:t>
      </w:r>
      <w:r w:rsidRPr="000A7396">
        <w:rPr>
          <w:lang w:val="ru-RU"/>
        </w:rPr>
        <w:t>стояночного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она</w:t>
      </w:r>
      <w:r w:rsidR="008E3E19" w:rsidRPr="000A7396">
        <w:rPr>
          <w:lang w:val="ru-RU"/>
        </w:rPr>
        <w:t xml:space="preserve"> </w:t>
      </w:r>
      <w:r w:rsidRPr="000A7396">
        <w:rPr>
          <w:lang w:val="ru-RU"/>
        </w:rPr>
        <w:t>должна</w:t>
      </w:r>
      <w:r w:rsidR="008E3E19" w:rsidRPr="000A7396">
        <w:rPr>
          <w:lang w:val="ru-RU"/>
        </w:rPr>
        <w:t xml:space="preserve"> </w:t>
      </w:r>
      <w:r w:rsidRPr="000A7396">
        <w:rPr>
          <w:lang w:val="ru-RU"/>
        </w:rPr>
        <w:t>удерживать</w:t>
      </w:r>
      <w:r w:rsidR="008E3E19" w:rsidRPr="000A7396">
        <w:rPr>
          <w:lang w:val="ru-RU"/>
        </w:rPr>
        <w:t xml:space="preserve"> </w:t>
      </w:r>
      <w:r w:rsidRPr="000A7396">
        <w:rPr>
          <w:lang w:val="ru-RU"/>
        </w:rPr>
        <w:t>транспортное</w:t>
      </w:r>
      <w:r w:rsidR="008E3E19" w:rsidRPr="000A7396">
        <w:rPr>
          <w:lang w:val="ru-RU"/>
        </w:rPr>
        <w:t xml:space="preserve"> </w:t>
      </w:r>
      <w:r w:rsidRPr="000A7396">
        <w:rPr>
          <w:lang w:val="ru-RU"/>
        </w:rPr>
        <w:t>средство</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неподвижном</w:t>
      </w:r>
      <w:r w:rsidR="008E3E19" w:rsidRPr="000A7396">
        <w:rPr>
          <w:lang w:val="ru-RU"/>
        </w:rPr>
        <w:t xml:space="preserve"> </w:t>
      </w:r>
      <w:r w:rsidRPr="000A7396">
        <w:rPr>
          <w:lang w:val="ru-RU"/>
        </w:rPr>
        <w:t>положении</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поверхности</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уклоном,</w:t>
      </w:r>
      <w:r w:rsidR="008E3E19" w:rsidRPr="000A7396">
        <w:rPr>
          <w:lang w:val="ru-RU"/>
        </w:rPr>
        <w:t xml:space="preserve"> </w:t>
      </w:r>
      <w:r w:rsidRPr="000A7396">
        <w:rPr>
          <w:lang w:val="ru-RU"/>
        </w:rPr>
        <w:t>предписанным</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1.1.4</w:t>
      </w:r>
      <w:r w:rsidR="008E3E19" w:rsidRPr="000A7396">
        <w:rPr>
          <w:lang w:val="ru-RU"/>
        </w:rPr>
        <w:t xml:space="preserve"> </w:t>
      </w:r>
      <w:r w:rsidRPr="000A7396">
        <w:rPr>
          <w:lang w:val="ru-RU"/>
        </w:rPr>
        <w:t>приложения</w:t>
      </w:r>
      <w:r w:rsidR="008E3E19" w:rsidRPr="000A7396">
        <w:rPr>
          <w:lang w:val="ru-RU"/>
        </w:rPr>
        <w:t xml:space="preserve"> </w:t>
      </w:r>
      <w:r w:rsidRPr="000A7396">
        <w:rPr>
          <w:lang w:val="ru-RU"/>
        </w:rPr>
        <w:t>3.</w:t>
      </w:r>
    </w:p>
    <w:p w:rsidR="00245077" w:rsidRPr="000A7396" w:rsidRDefault="00245077" w:rsidP="000A7396">
      <w:pPr>
        <w:spacing w:line="240" w:lineRule="auto"/>
        <w:rPr>
          <w:rFonts w:eastAsia="Times New Roman" w:cs="Times New Roman"/>
          <w:szCs w:val="20"/>
        </w:rPr>
      </w:pPr>
      <w:r w:rsidRPr="000A7396">
        <w:br w:type="page"/>
      </w:r>
    </w:p>
    <w:p w:rsidR="00A51BF9" w:rsidRPr="000A7396" w:rsidRDefault="00A51BF9" w:rsidP="000A7396">
      <w:pPr>
        <w:pStyle w:val="para"/>
        <w:rPr>
          <w:lang w:val="ru-RU"/>
        </w:rPr>
      </w:pPr>
      <w:r w:rsidRPr="000A7396">
        <w:rPr>
          <w:lang w:val="ru-RU"/>
        </w:rPr>
        <w:lastRenderedPageBreak/>
        <w:tab/>
        <w:t>Система</w:t>
      </w:r>
      <w:r w:rsidR="008E3E19" w:rsidRPr="000A7396">
        <w:rPr>
          <w:lang w:val="ru-RU"/>
        </w:rPr>
        <w:t xml:space="preserve"> </w:t>
      </w:r>
      <w:r w:rsidRPr="000A7396">
        <w:rPr>
          <w:lang w:val="ru-RU"/>
        </w:rPr>
        <w:t>стояночного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должна:</w:t>
      </w:r>
    </w:p>
    <w:p w:rsidR="00A51BF9" w:rsidRPr="000A7396" w:rsidRDefault="00A51BF9" w:rsidP="000A7396">
      <w:pPr>
        <w:pStyle w:val="a"/>
        <w:rPr>
          <w:lang w:val="ru-RU"/>
        </w:rPr>
      </w:pPr>
      <w:r w:rsidRPr="000A7396">
        <w:t>a</w:t>
      </w:r>
      <w:r w:rsidRPr="000A7396">
        <w:rPr>
          <w:lang w:val="ru-RU"/>
        </w:rPr>
        <w:t>)</w:t>
      </w:r>
      <w:r w:rsidRPr="000A7396">
        <w:rPr>
          <w:lang w:val="ru-RU"/>
        </w:rPr>
        <w:tab/>
        <w:t>иметь</w:t>
      </w:r>
      <w:r w:rsidR="008E3E19" w:rsidRPr="000A7396">
        <w:rPr>
          <w:lang w:val="ru-RU"/>
        </w:rPr>
        <w:t xml:space="preserve"> </w:t>
      </w:r>
      <w:r w:rsidRPr="000A7396">
        <w:rPr>
          <w:lang w:val="ru-RU"/>
        </w:rPr>
        <w:t>орган</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отдельный</w:t>
      </w:r>
      <w:r w:rsidR="008E3E19" w:rsidRPr="000A7396">
        <w:rPr>
          <w:lang w:val="ru-RU"/>
        </w:rPr>
        <w:t xml:space="preserve"> </w:t>
      </w:r>
      <w:r w:rsidRPr="000A7396">
        <w:rPr>
          <w:lang w:val="ru-RU"/>
        </w:rPr>
        <w:t>от</w:t>
      </w:r>
      <w:r w:rsidR="008E3E19" w:rsidRPr="000A7396">
        <w:rPr>
          <w:lang w:val="ru-RU"/>
        </w:rPr>
        <w:t xml:space="preserve"> </w:t>
      </w:r>
      <w:r w:rsidRPr="000A7396">
        <w:rPr>
          <w:lang w:val="ru-RU"/>
        </w:rPr>
        <w:t>органов</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системой</w:t>
      </w:r>
      <w:r w:rsidR="008E3E19" w:rsidRPr="000A7396">
        <w:rPr>
          <w:lang w:val="ru-RU"/>
        </w:rPr>
        <w:t xml:space="preserve"> </w:t>
      </w:r>
      <w:r w:rsidRPr="000A7396">
        <w:rPr>
          <w:lang w:val="ru-RU"/>
        </w:rPr>
        <w:t>рабочего</w:t>
      </w:r>
      <w:r w:rsidR="008E3E19" w:rsidRPr="000A7396">
        <w:rPr>
          <w:lang w:val="ru-RU"/>
        </w:rPr>
        <w:t xml:space="preserve"> </w:t>
      </w:r>
      <w:r w:rsidR="00C86FA5">
        <w:rPr>
          <w:lang w:val="ru-RU"/>
        </w:rPr>
        <w:t>тормоза;</w:t>
      </w:r>
      <w:r w:rsidR="008E3E19" w:rsidRPr="000A7396">
        <w:rPr>
          <w:lang w:val="ru-RU"/>
        </w:rPr>
        <w:t xml:space="preserve"> </w:t>
      </w:r>
      <w:r w:rsidRPr="000A7396">
        <w:rPr>
          <w:lang w:val="ru-RU"/>
        </w:rPr>
        <w:t>и</w:t>
      </w:r>
    </w:p>
    <w:p w:rsidR="00A51BF9" w:rsidRPr="000A7396" w:rsidRDefault="00A51BF9" w:rsidP="000A7396">
      <w:pPr>
        <w:pStyle w:val="a"/>
        <w:rPr>
          <w:lang w:val="ru-RU"/>
        </w:rPr>
      </w:pPr>
      <w:r w:rsidRPr="000A7396">
        <w:t>b</w:t>
      </w:r>
      <w:r w:rsidRPr="000A7396">
        <w:rPr>
          <w:lang w:val="ru-RU"/>
        </w:rPr>
        <w:t>)</w:t>
      </w:r>
      <w:r w:rsidRPr="000A7396">
        <w:rPr>
          <w:lang w:val="ru-RU"/>
        </w:rPr>
        <w:tab/>
        <w:t>удерживаться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заблокированном</w:t>
      </w:r>
      <w:r w:rsidR="008E3E19" w:rsidRPr="000A7396">
        <w:rPr>
          <w:lang w:val="ru-RU"/>
        </w:rPr>
        <w:t xml:space="preserve"> </w:t>
      </w:r>
      <w:r w:rsidRPr="000A7396">
        <w:rPr>
          <w:lang w:val="ru-RU"/>
        </w:rPr>
        <w:t>состоянии</w:t>
      </w:r>
      <w:r w:rsidR="008E3E19" w:rsidRPr="000A7396">
        <w:rPr>
          <w:lang w:val="ru-RU"/>
        </w:rPr>
        <w:t xml:space="preserve"> </w:t>
      </w:r>
      <w:r w:rsidRPr="000A7396">
        <w:rPr>
          <w:lang w:val="ru-RU"/>
        </w:rPr>
        <w:t>только</w:t>
      </w:r>
      <w:r w:rsidR="008E3E19" w:rsidRPr="000A7396">
        <w:rPr>
          <w:lang w:val="ru-RU"/>
        </w:rPr>
        <w:t xml:space="preserve"> </w:t>
      </w:r>
      <w:r w:rsidRPr="000A7396">
        <w:rPr>
          <w:lang w:val="ru-RU"/>
        </w:rPr>
        <w:t>механическими</w:t>
      </w:r>
      <w:r w:rsidR="008E3E19" w:rsidRPr="000A7396">
        <w:rPr>
          <w:lang w:val="ru-RU"/>
        </w:rPr>
        <w:t xml:space="preserve"> </w:t>
      </w:r>
      <w:r w:rsidRPr="000A7396">
        <w:rPr>
          <w:lang w:val="ru-RU"/>
        </w:rPr>
        <w:t>средствами.</w:t>
      </w:r>
    </w:p>
    <w:p w:rsidR="00A51BF9" w:rsidRPr="000A7396" w:rsidRDefault="00A51BF9" w:rsidP="000A7396">
      <w:pPr>
        <w:pStyle w:val="para"/>
        <w:rPr>
          <w:lang w:val="ru-RU"/>
        </w:rPr>
      </w:pPr>
      <w:r w:rsidRPr="000A7396">
        <w:rPr>
          <w:lang w:val="ru-RU"/>
        </w:rPr>
        <w:tab/>
        <w:t>Конфигурация</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должна</w:t>
      </w:r>
      <w:r w:rsidR="008E3E19" w:rsidRPr="000A7396">
        <w:rPr>
          <w:lang w:val="ru-RU"/>
        </w:rPr>
        <w:t xml:space="preserve"> </w:t>
      </w:r>
      <w:r w:rsidRPr="000A7396">
        <w:rPr>
          <w:lang w:val="ru-RU"/>
        </w:rPr>
        <w:t>быть</w:t>
      </w:r>
      <w:r w:rsidR="008E3E19" w:rsidRPr="000A7396">
        <w:rPr>
          <w:lang w:val="ru-RU"/>
        </w:rPr>
        <w:t xml:space="preserve"> </w:t>
      </w:r>
      <w:r w:rsidRPr="000A7396">
        <w:rPr>
          <w:lang w:val="ru-RU"/>
        </w:rPr>
        <w:t>такой,</w:t>
      </w:r>
      <w:r w:rsidR="008E3E19" w:rsidRPr="000A7396">
        <w:rPr>
          <w:lang w:val="ru-RU"/>
        </w:rPr>
        <w:t xml:space="preserve"> </w:t>
      </w:r>
      <w:r w:rsidRPr="000A7396">
        <w:rPr>
          <w:lang w:val="ru-RU"/>
        </w:rPr>
        <w:t>чтобы</w:t>
      </w:r>
      <w:r w:rsidR="008E3E19" w:rsidRPr="000A7396">
        <w:rPr>
          <w:lang w:val="ru-RU"/>
        </w:rPr>
        <w:t xml:space="preserve"> </w:t>
      </w:r>
      <w:r w:rsidRPr="000A7396">
        <w:rPr>
          <w:lang w:val="ru-RU"/>
        </w:rPr>
        <w:t>мотоциклист</w:t>
      </w:r>
      <w:r w:rsidR="008E3E19" w:rsidRPr="000A7396">
        <w:rPr>
          <w:lang w:val="ru-RU"/>
        </w:rPr>
        <w:t xml:space="preserve"> </w:t>
      </w:r>
      <w:r w:rsidRPr="000A7396">
        <w:rPr>
          <w:lang w:val="ru-RU"/>
        </w:rPr>
        <w:t>мог</w:t>
      </w:r>
      <w:r w:rsidR="008E3E19" w:rsidRPr="000A7396">
        <w:rPr>
          <w:lang w:val="ru-RU"/>
        </w:rPr>
        <w:t xml:space="preserve"> </w:t>
      </w:r>
      <w:r w:rsidRPr="000A7396">
        <w:rPr>
          <w:lang w:val="ru-RU"/>
        </w:rPr>
        <w:t>приводить</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систему</w:t>
      </w:r>
      <w:r w:rsidR="008E3E19" w:rsidRPr="000A7396">
        <w:rPr>
          <w:lang w:val="ru-RU"/>
        </w:rPr>
        <w:t xml:space="preserve"> </w:t>
      </w:r>
      <w:r w:rsidRPr="000A7396">
        <w:rPr>
          <w:lang w:val="ru-RU"/>
        </w:rPr>
        <w:t>стояночного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из</w:t>
      </w:r>
      <w:r w:rsidR="008E3E19" w:rsidRPr="000A7396">
        <w:rPr>
          <w:lang w:val="ru-RU"/>
        </w:rPr>
        <w:t xml:space="preserve"> </w:t>
      </w:r>
      <w:r w:rsidRPr="000A7396">
        <w:rPr>
          <w:lang w:val="ru-RU"/>
        </w:rPr>
        <w:t>нормального</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вождения</w:t>
      </w:r>
      <w:r w:rsidR="008E3E19" w:rsidRPr="000A7396">
        <w:rPr>
          <w:lang w:val="ru-RU"/>
        </w:rPr>
        <w:t xml:space="preserve"> </w:t>
      </w:r>
      <w:r w:rsidRPr="000A7396">
        <w:rPr>
          <w:lang w:val="ru-RU"/>
        </w:rPr>
        <w:t>положения.</w:t>
      </w:r>
    </w:p>
    <w:p w:rsidR="00A51BF9" w:rsidRPr="000A7396" w:rsidRDefault="00A51BF9" w:rsidP="000A7396">
      <w:pPr>
        <w:spacing w:after="120" w:line="240" w:lineRule="auto"/>
        <w:ind w:left="2268" w:right="1134"/>
        <w:jc w:val="both"/>
        <w:rPr>
          <w:i/>
          <w:iCs/>
        </w:rPr>
      </w:pPr>
      <w:r w:rsidRPr="000A7396">
        <w:t>В</w:t>
      </w:r>
      <w:r w:rsidR="008E3E19" w:rsidRPr="000A7396">
        <w:t xml:space="preserve"> </w:t>
      </w:r>
      <w:r w:rsidRPr="000A7396">
        <w:t>случае</w:t>
      </w:r>
      <w:r w:rsidR="008E3E19" w:rsidRPr="000A7396">
        <w:t xml:space="preserve"> </w:t>
      </w:r>
      <w:r w:rsidRPr="000A7396">
        <w:t>транспортных</w:t>
      </w:r>
      <w:r w:rsidR="008E3E19" w:rsidRPr="000A7396">
        <w:t xml:space="preserve"> </w:t>
      </w:r>
      <w:r w:rsidRPr="000A7396">
        <w:t>средств</w:t>
      </w:r>
      <w:r w:rsidR="008E3E19" w:rsidRPr="000A7396">
        <w:t xml:space="preserve"> </w:t>
      </w:r>
      <w:r w:rsidRPr="000A7396">
        <w:t>категорий</w:t>
      </w:r>
      <w:r w:rsidR="008E3E19" w:rsidRPr="000A7396">
        <w:t xml:space="preserve"> </w:t>
      </w:r>
      <w:r w:rsidRPr="000A7396">
        <w:t>L</w:t>
      </w:r>
      <w:r w:rsidRPr="000A7396">
        <w:rPr>
          <w:vertAlign w:val="subscript"/>
        </w:rPr>
        <w:t>2</w:t>
      </w:r>
      <w:r w:rsidRPr="000A7396">
        <w:t>,</w:t>
      </w:r>
      <w:r w:rsidR="008E3E19" w:rsidRPr="000A7396">
        <w:t xml:space="preserve"> </w:t>
      </w:r>
      <w:r w:rsidRPr="000A7396">
        <w:t>L</w:t>
      </w:r>
      <w:r w:rsidRPr="000A7396">
        <w:rPr>
          <w:vertAlign w:val="subscript"/>
        </w:rPr>
        <w:t>4</w:t>
      </w:r>
      <w:r w:rsidRPr="000A7396">
        <w:t>,</w:t>
      </w:r>
      <w:r w:rsidR="008E3E19" w:rsidRPr="000A7396">
        <w:t xml:space="preserve"> </w:t>
      </w:r>
      <w:r w:rsidRPr="000A7396">
        <w:t>L</w:t>
      </w:r>
      <w:r w:rsidRPr="000A7396">
        <w:rPr>
          <w:vertAlign w:val="subscript"/>
        </w:rPr>
        <w:t>5</w:t>
      </w:r>
      <w:r w:rsidRPr="000A7396">
        <w:t>,</w:t>
      </w:r>
      <w:r w:rsidR="008E3E19" w:rsidRPr="000A7396">
        <w:t xml:space="preserve"> </w:t>
      </w:r>
      <w:r w:rsidRPr="000A7396">
        <w:t>L</w:t>
      </w:r>
      <w:r w:rsidRPr="000A7396">
        <w:rPr>
          <w:vertAlign w:val="subscript"/>
        </w:rPr>
        <w:t>6</w:t>
      </w:r>
      <w:r w:rsidR="008E3E19" w:rsidRPr="000A7396">
        <w:t xml:space="preserve"> </w:t>
      </w:r>
      <w:r w:rsidRPr="000A7396">
        <w:t>и</w:t>
      </w:r>
      <w:r w:rsidR="008E3E19" w:rsidRPr="000A7396">
        <w:t xml:space="preserve"> </w:t>
      </w:r>
      <w:r w:rsidRPr="000A7396">
        <w:t>L</w:t>
      </w:r>
      <w:r w:rsidRPr="000A7396">
        <w:rPr>
          <w:vertAlign w:val="subscript"/>
        </w:rPr>
        <w:t>7</w:t>
      </w:r>
      <w:r w:rsidR="008E3E19" w:rsidRPr="000A7396">
        <w:t xml:space="preserve"> </w:t>
      </w:r>
      <w:r w:rsidRPr="000A7396">
        <w:t>испытание</w:t>
      </w:r>
      <w:r w:rsidR="008E3E19" w:rsidRPr="000A7396">
        <w:t xml:space="preserve"> </w:t>
      </w:r>
      <w:r w:rsidRPr="000A7396">
        <w:t>системы</w:t>
      </w:r>
      <w:r w:rsidR="008E3E19" w:rsidRPr="000A7396">
        <w:t xml:space="preserve"> </w:t>
      </w:r>
      <w:r w:rsidRPr="000A7396">
        <w:t>стояночного</w:t>
      </w:r>
      <w:r w:rsidR="008E3E19" w:rsidRPr="000A7396">
        <w:t xml:space="preserve"> </w:t>
      </w:r>
      <w:r w:rsidRPr="000A7396">
        <w:t>тормоза</w:t>
      </w:r>
      <w:r w:rsidR="008E3E19" w:rsidRPr="000A7396">
        <w:t xml:space="preserve"> </w:t>
      </w:r>
      <w:r w:rsidRPr="000A7396">
        <w:t>проводится</w:t>
      </w:r>
      <w:r w:rsidR="008E3E19" w:rsidRPr="000A7396">
        <w:t xml:space="preserve"> </w:t>
      </w:r>
      <w:r w:rsidRPr="000A7396">
        <w:t>в</w:t>
      </w:r>
      <w:r w:rsidR="008E3E19" w:rsidRPr="000A7396">
        <w:t xml:space="preserve"> </w:t>
      </w:r>
      <w:r w:rsidRPr="000A7396">
        <w:t>соответствии</w:t>
      </w:r>
      <w:r w:rsidR="008E3E19" w:rsidRPr="000A7396">
        <w:t xml:space="preserve"> </w:t>
      </w:r>
      <w:r w:rsidRPr="000A7396">
        <w:t>с</w:t>
      </w:r>
      <w:r w:rsidR="008E3E19" w:rsidRPr="000A7396">
        <w:t xml:space="preserve"> </w:t>
      </w:r>
      <w:r w:rsidRPr="000A7396">
        <w:t>пунктом</w:t>
      </w:r>
      <w:r w:rsidR="008E3E19" w:rsidRPr="000A7396">
        <w:t xml:space="preserve"> </w:t>
      </w:r>
      <w:r w:rsidRPr="000A7396">
        <w:t>8</w:t>
      </w:r>
      <w:r w:rsidR="008E3E19" w:rsidRPr="000A7396">
        <w:t xml:space="preserve"> </w:t>
      </w:r>
      <w:r w:rsidRPr="000A7396">
        <w:t>приложения</w:t>
      </w:r>
      <w:r w:rsidR="008E3E19" w:rsidRPr="000A7396">
        <w:t xml:space="preserve"> </w:t>
      </w:r>
      <w:r w:rsidRPr="000A7396">
        <w:t>3.</w:t>
      </w:r>
    </w:p>
    <w:p w:rsidR="00A51BF9" w:rsidRPr="000A7396" w:rsidRDefault="00A51BF9" w:rsidP="000A7396">
      <w:pPr>
        <w:pStyle w:val="para"/>
        <w:rPr>
          <w:lang w:val="ru-RU"/>
        </w:rPr>
      </w:pPr>
      <w:r w:rsidRPr="000A7396">
        <w:rPr>
          <w:lang w:val="ru-RU"/>
        </w:rPr>
        <w:t>5.1.5</w:t>
      </w:r>
      <w:r w:rsidRPr="000A7396">
        <w:rPr>
          <w:lang w:val="ru-RU"/>
        </w:rPr>
        <w:tab/>
        <w:t>Двухколесные</w:t>
      </w:r>
      <w:r w:rsidR="008E3E19" w:rsidRPr="000A7396">
        <w:rPr>
          <w:lang w:val="ru-RU"/>
        </w:rPr>
        <w:t xml:space="preserve"> </w:t>
      </w:r>
      <w:r w:rsidRPr="000A7396">
        <w:rPr>
          <w:lang w:val="ru-RU"/>
        </w:rPr>
        <w:t>транспортные</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категорий</w:t>
      </w:r>
      <w:r w:rsidR="008E3E19" w:rsidRPr="000A7396">
        <w:rPr>
          <w:lang w:val="ru-RU"/>
        </w:rPr>
        <w:t xml:space="preserve"> </w:t>
      </w:r>
      <w:r w:rsidRPr="000A7396">
        <w:t>L</w:t>
      </w:r>
      <w:r w:rsidRPr="000A7396">
        <w:rPr>
          <w:vertAlign w:val="subscript"/>
          <w:lang w:val="ru-RU"/>
        </w:rPr>
        <w:t>1</w:t>
      </w:r>
      <w:r w:rsidR="008E3E19" w:rsidRPr="000A7396">
        <w:rPr>
          <w:lang w:val="ru-RU"/>
        </w:rPr>
        <w:t xml:space="preserve"> </w:t>
      </w:r>
      <w:r w:rsidRPr="000A7396">
        <w:rPr>
          <w:lang w:val="ru-RU"/>
        </w:rPr>
        <w:t>и</w:t>
      </w:r>
      <w:r w:rsidR="008E3E19" w:rsidRPr="000A7396">
        <w:rPr>
          <w:lang w:val="ru-RU"/>
        </w:rPr>
        <w:t xml:space="preserve"> </w:t>
      </w:r>
      <w:r w:rsidRPr="000A7396">
        <w:t>L</w:t>
      </w:r>
      <w:r w:rsidRPr="000A7396">
        <w:rPr>
          <w:vertAlign w:val="subscript"/>
          <w:lang w:val="ru-RU"/>
        </w:rPr>
        <w:t>3</w:t>
      </w:r>
      <w:r w:rsidR="008E3E19" w:rsidRPr="000A7396">
        <w:rPr>
          <w:lang w:val="ru-RU"/>
        </w:rPr>
        <w:t xml:space="preserve"> </w:t>
      </w:r>
      <w:r w:rsidRPr="000A7396">
        <w:rPr>
          <w:lang w:val="ru-RU"/>
        </w:rPr>
        <w:t>должны</w:t>
      </w:r>
      <w:r w:rsidR="008E3E19" w:rsidRPr="000A7396">
        <w:rPr>
          <w:lang w:val="ru-RU"/>
        </w:rPr>
        <w:t xml:space="preserve"> </w:t>
      </w:r>
      <w:r w:rsidRPr="000A7396">
        <w:rPr>
          <w:lang w:val="ru-RU"/>
        </w:rPr>
        <w:t>быть</w:t>
      </w:r>
      <w:r w:rsidR="008E3E19" w:rsidRPr="000A7396">
        <w:rPr>
          <w:lang w:val="ru-RU"/>
        </w:rPr>
        <w:t xml:space="preserve"> </w:t>
      </w:r>
      <w:r w:rsidRPr="000A7396">
        <w:rPr>
          <w:lang w:val="ru-RU"/>
        </w:rPr>
        <w:t>оборудованы</w:t>
      </w:r>
      <w:r w:rsidR="008E3E19" w:rsidRPr="000A7396">
        <w:rPr>
          <w:lang w:val="ru-RU"/>
        </w:rPr>
        <w:t xml:space="preserve"> </w:t>
      </w:r>
      <w:r w:rsidRPr="000A7396">
        <w:rPr>
          <w:lang w:val="ru-RU"/>
        </w:rPr>
        <w:t>либо</w:t>
      </w:r>
      <w:r w:rsidR="008E3E19" w:rsidRPr="000A7396">
        <w:rPr>
          <w:lang w:val="ru-RU"/>
        </w:rPr>
        <w:t xml:space="preserve"> </w:t>
      </w:r>
      <w:r w:rsidRPr="000A7396">
        <w:rPr>
          <w:lang w:val="ru-RU"/>
        </w:rPr>
        <w:t>двумя</w:t>
      </w:r>
      <w:r w:rsidR="008E3E19" w:rsidRPr="000A7396">
        <w:rPr>
          <w:lang w:val="ru-RU"/>
        </w:rPr>
        <w:t xml:space="preserve"> </w:t>
      </w:r>
      <w:r w:rsidRPr="000A7396">
        <w:rPr>
          <w:lang w:val="ru-RU"/>
        </w:rPr>
        <w:t>раздельными</w:t>
      </w:r>
      <w:r w:rsidR="008E3E19" w:rsidRPr="000A7396">
        <w:rPr>
          <w:lang w:val="ru-RU"/>
        </w:rPr>
        <w:t xml:space="preserve"> </w:t>
      </w:r>
      <w:r w:rsidRPr="000A7396">
        <w:rPr>
          <w:lang w:val="ru-RU"/>
        </w:rPr>
        <w:t>системами</w:t>
      </w:r>
      <w:r w:rsidR="008E3E19" w:rsidRPr="000A7396">
        <w:rPr>
          <w:lang w:val="ru-RU"/>
        </w:rPr>
        <w:t xml:space="preserve"> </w:t>
      </w:r>
      <w:r w:rsidRPr="000A7396">
        <w:rPr>
          <w:lang w:val="ru-RU"/>
        </w:rPr>
        <w:t>рабочего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либо</w:t>
      </w:r>
      <w:r w:rsidR="008E3E19" w:rsidRPr="000A7396">
        <w:rPr>
          <w:lang w:val="ru-RU"/>
        </w:rPr>
        <w:t xml:space="preserve"> </w:t>
      </w:r>
      <w:r w:rsidRPr="000A7396">
        <w:rPr>
          <w:lang w:val="ru-RU"/>
        </w:rPr>
        <w:t>одной</w:t>
      </w:r>
      <w:r w:rsidR="008E3E19" w:rsidRPr="000A7396">
        <w:rPr>
          <w:lang w:val="ru-RU"/>
        </w:rPr>
        <w:t xml:space="preserve"> </w:t>
      </w:r>
      <w:r w:rsidRPr="000A7396">
        <w:rPr>
          <w:lang w:val="ru-RU"/>
        </w:rPr>
        <w:t>раздельной</w:t>
      </w:r>
      <w:r w:rsidR="008E3E19" w:rsidRPr="000A7396">
        <w:rPr>
          <w:lang w:val="ru-RU"/>
        </w:rPr>
        <w:t xml:space="preserve"> </w:t>
      </w:r>
      <w:r w:rsidRPr="000A7396">
        <w:rPr>
          <w:lang w:val="ru-RU"/>
        </w:rPr>
        <w:t>системой</w:t>
      </w:r>
      <w:r w:rsidR="008E3E19" w:rsidRPr="000A7396">
        <w:rPr>
          <w:lang w:val="ru-RU"/>
        </w:rPr>
        <w:t xml:space="preserve"> </w:t>
      </w:r>
      <w:r w:rsidRPr="000A7396">
        <w:rPr>
          <w:lang w:val="ru-RU"/>
        </w:rPr>
        <w:t>рабочего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причем</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крайней</w:t>
      </w:r>
      <w:r w:rsidR="008E3E19" w:rsidRPr="000A7396">
        <w:rPr>
          <w:lang w:val="ru-RU"/>
        </w:rPr>
        <w:t xml:space="preserve"> </w:t>
      </w:r>
      <w:r w:rsidRPr="000A7396">
        <w:rPr>
          <w:lang w:val="ru-RU"/>
        </w:rPr>
        <w:t>мере</w:t>
      </w:r>
      <w:r w:rsidR="008E3E19" w:rsidRPr="000A7396">
        <w:rPr>
          <w:lang w:val="ru-RU"/>
        </w:rPr>
        <w:t xml:space="preserve"> </w:t>
      </w:r>
      <w:r w:rsidRPr="000A7396">
        <w:rPr>
          <w:lang w:val="ru-RU"/>
        </w:rPr>
        <w:t>один</w:t>
      </w:r>
      <w:r w:rsidR="008E3E19" w:rsidRPr="000A7396">
        <w:rPr>
          <w:lang w:val="ru-RU"/>
        </w:rPr>
        <w:t xml:space="preserve"> </w:t>
      </w:r>
      <w:r w:rsidRPr="000A7396">
        <w:rPr>
          <w:lang w:val="ru-RU"/>
        </w:rPr>
        <w:t>тормоз</w:t>
      </w:r>
      <w:r w:rsidR="008E3E19" w:rsidRPr="000A7396">
        <w:rPr>
          <w:lang w:val="ru-RU"/>
        </w:rPr>
        <w:t xml:space="preserve"> </w:t>
      </w:r>
      <w:r w:rsidRPr="000A7396">
        <w:rPr>
          <w:lang w:val="ru-RU"/>
        </w:rPr>
        <w:t>должен</w:t>
      </w:r>
      <w:r w:rsidR="008E3E19" w:rsidRPr="000A7396">
        <w:rPr>
          <w:lang w:val="ru-RU"/>
        </w:rPr>
        <w:t xml:space="preserve"> </w:t>
      </w:r>
      <w:r w:rsidRPr="000A7396">
        <w:rPr>
          <w:lang w:val="ru-RU"/>
        </w:rPr>
        <w:t>воздействовать</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переднее</w:t>
      </w:r>
      <w:r w:rsidR="008E3E19" w:rsidRPr="000A7396">
        <w:rPr>
          <w:lang w:val="ru-RU"/>
        </w:rPr>
        <w:t xml:space="preserve"> </w:t>
      </w:r>
      <w:r w:rsidRPr="000A7396">
        <w:rPr>
          <w:lang w:val="ru-RU"/>
        </w:rPr>
        <w:t>колесо</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крайней</w:t>
      </w:r>
      <w:r w:rsidR="008E3E19" w:rsidRPr="000A7396">
        <w:rPr>
          <w:lang w:val="ru-RU"/>
        </w:rPr>
        <w:t xml:space="preserve"> </w:t>
      </w:r>
      <w:r w:rsidRPr="000A7396">
        <w:rPr>
          <w:lang w:val="ru-RU"/>
        </w:rPr>
        <w:t>мере</w:t>
      </w:r>
      <w:r w:rsidR="008E3E19" w:rsidRPr="000A7396">
        <w:rPr>
          <w:lang w:val="ru-RU"/>
        </w:rPr>
        <w:t xml:space="preserve"> </w:t>
      </w:r>
      <w:r w:rsidRPr="000A7396">
        <w:rPr>
          <w:lang w:val="ru-RU"/>
        </w:rPr>
        <w:t>один</w:t>
      </w:r>
      <w:r w:rsidR="008E3E19" w:rsidRPr="000A7396">
        <w:rPr>
          <w:lang w:val="ru-RU"/>
        </w:rPr>
        <w:t xml:space="preserve"> </w:t>
      </w:r>
      <w:r w:rsidRPr="000A7396">
        <w:rPr>
          <w:lang w:val="ru-RU"/>
        </w:rPr>
        <w:t>тормоз</w:t>
      </w:r>
      <w:r w:rsidR="008E3E19" w:rsidRPr="000A7396">
        <w:rPr>
          <w:lang w:val="ru-RU"/>
        </w:rPr>
        <w:t xml:space="preserve"> – </w:t>
      </w:r>
      <w:r w:rsidRPr="000A7396">
        <w:rPr>
          <w:lang w:val="ru-RU"/>
        </w:rPr>
        <w:t>на</w:t>
      </w:r>
      <w:r w:rsidR="008E3E19" w:rsidRPr="000A7396">
        <w:rPr>
          <w:lang w:val="ru-RU"/>
        </w:rPr>
        <w:t xml:space="preserve"> </w:t>
      </w:r>
      <w:r w:rsidRPr="000A7396">
        <w:rPr>
          <w:lang w:val="ru-RU"/>
        </w:rPr>
        <w:t>заднее</w:t>
      </w:r>
      <w:r w:rsidR="008E3E19" w:rsidRPr="000A7396">
        <w:rPr>
          <w:lang w:val="ru-RU"/>
        </w:rPr>
        <w:t xml:space="preserve"> </w:t>
      </w:r>
      <w:r w:rsidRPr="000A7396">
        <w:rPr>
          <w:lang w:val="ru-RU"/>
        </w:rPr>
        <w:t>колесо.</w:t>
      </w:r>
    </w:p>
    <w:p w:rsidR="00A51BF9" w:rsidRPr="000A7396" w:rsidRDefault="00A51BF9" w:rsidP="000A7396">
      <w:pPr>
        <w:pStyle w:val="para"/>
        <w:rPr>
          <w:lang w:val="ru-RU"/>
        </w:rPr>
      </w:pPr>
      <w:r w:rsidRPr="000A7396">
        <w:rPr>
          <w:lang w:val="ru-RU"/>
        </w:rPr>
        <w:t>5.1.6</w:t>
      </w:r>
      <w:r w:rsidRPr="000A7396">
        <w:rPr>
          <w:lang w:val="ru-RU"/>
        </w:rPr>
        <w:tab/>
        <w:t>Трехколесные</w:t>
      </w:r>
      <w:r w:rsidR="008E3E19" w:rsidRPr="000A7396">
        <w:rPr>
          <w:lang w:val="ru-RU"/>
        </w:rPr>
        <w:t xml:space="preserve"> </w:t>
      </w:r>
      <w:r w:rsidRPr="000A7396">
        <w:rPr>
          <w:lang w:val="ru-RU"/>
        </w:rPr>
        <w:t>транспортные</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категории</w:t>
      </w:r>
      <w:r w:rsidR="008E3E19" w:rsidRPr="000A7396">
        <w:rPr>
          <w:lang w:val="ru-RU"/>
        </w:rPr>
        <w:t xml:space="preserve"> </w:t>
      </w:r>
      <w:r w:rsidRPr="000A7396">
        <w:rPr>
          <w:lang w:val="en-US"/>
        </w:rPr>
        <w:t>L</w:t>
      </w:r>
      <w:r w:rsidRPr="000A7396">
        <w:rPr>
          <w:vertAlign w:val="subscript"/>
          <w:lang w:val="ru-RU"/>
        </w:rPr>
        <w:t>4</w:t>
      </w:r>
      <w:r w:rsidR="008E3E19" w:rsidRPr="000A7396">
        <w:rPr>
          <w:lang w:val="ru-RU"/>
        </w:rPr>
        <w:t xml:space="preserve"> </w:t>
      </w:r>
      <w:r w:rsidRPr="000A7396">
        <w:rPr>
          <w:lang w:val="ru-RU"/>
        </w:rPr>
        <w:t>должны</w:t>
      </w:r>
      <w:r w:rsidR="008E3E19" w:rsidRPr="000A7396">
        <w:rPr>
          <w:lang w:val="ru-RU"/>
        </w:rPr>
        <w:t xml:space="preserve"> </w:t>
      </w:r>
      <w:r w:rsidRPr="000A7396">
        <w:rPr>
          <w:lang w:val="ru-RU"/>
        </w:rPr>
        <w:t>соответствовать</w:t>
      </w:r>
      <w:r w:rsidR="008E3E19" w:rsidRPr="000A7396">
        <w:rPr>
          <w:lang w:val="ru-RU"/>
        </w:rPr>
        <w:t xml:space="preserve"> </w:t>
      </w:r>
      <w:r w:rsidRPr="000A7396">
        <w:rPr>
          <w:lang w:val="ru-RU"/>
        </w:rPr>
        <w:t>требованиям</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тормозным</w:t>
      </w:r>
      <w:r w:rsidR="008E3E19" w:rsidRPr="000A7396">
        <w:rPr>
          <w:lang w:val="ru-RU"/>
        </w:rPr>
        <w:t xml:space="preserve"> </w:t>
      </w:r>
      <w:r w:rsidRPr="000A7396">
        <w:rPr>
          <w:lang w:val="ru-RU"/>
        </w:rPr>
        <w:t>системам,</w:t>
      </w:r>
      <w:r w:rsidR="008E3E19" w:rsidRPr="000A7396">
        <w:rPr>
          <w:lang w:val="ru-RU"/>
        </w:rPr>
        <w:t xml:space="preserve"> </w:t>
      </w:r>
      <w:r w:rsidRPr="000A7396">
        <w:rPr>
          <w:lang w:val="ru-RU"/>
        </w:rPr>
        <w:t>содержащимся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5.1.5</w:t>
      </w:r>
      <w:r w:rsidR="008E3E19" w:rsidRPr="000A7396">
        <w:rPr>
          <w:lang w:val="ru-RU"/>
        </w:rPr>
        <w:t xml:space="preserve"> </w:t>
      </w:r>
      <w:r w:rsidRPr="000A7396">
        <w:rPr>
          <w:lang w:val="ru-RU"/>
        </w:rPr>
        <w:t>выше.</w:t>
      </w:r>
      <w:r w:rsidR="008E3E19" w:rsidRPr="000A7396">
        <w:rPr>
          <w:lang w:val="ru-RU"/>
        </w:rPr>
        <w:t xml:space="preserve"> </w:t>
      </w:r>
      <w:r w:rsidRPr="000A7396">
        <w:rPr>
          <w:lang w:val="ru-RU"/>
        </w:rPr>
        <w:t>Тормоз</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колесе</w:t>
      </w:r>
      <w:r w:rsidR="008E3E19" w:rsidRPr="000A7396">
        <w:rPr>
          <w:lang w:val="ru-RU"/>
        </w:rPr>
        <w:t xml:space="preserve"> </w:t>
      </w:r>
      <w:r w:rsidRPr="000A7396">
        <w:rPr>
          <w:lang w:val="ru-RU"/>
        </w:rPr>
        <w:t>коляски</w:t>
      </w:r>
      <w:r w:rsidR="008E3E19" w:rsidRPr="000A7396">
        <w:rPr>
          <w:lang w:val="ru-RU"/>
        </w:rPr>
        <w:t xml:space="preserve"> </w:t>
      </w:r>
      <w:r w:rsidRPr="000A7396">
        <w:rPr>
          <w:lang w:val="ru-RU"/>
        </w:rPr>
        <w:t>не</w:t>
      </w:r>
      <w:r w:rsidR="008E3E19" w:rsidRPr="000A7396">
        <w:rPr>
          <w:lang w:val="ru-RU"/>
        </w:rPr>
        <w:t xml:space="preserve"> </w:t>
      </w:r>
      <w:r w:rsidRPr="000A7396">
        <w:rPr>
          <w:lang w:val="ru-RU"/>
        </w:rPr>
        <w:t>требуется,</w:t>
      </w:r>
      <w:r w:rsidR="008E3E19" w:rsidRPr="000A7396">
        <w:rPr>
          <w:lang w:val="ru-RU"/>
        </w:rPr>
        <w:t xml:space="preserve"> </w:t>
      </w:r>
      <w:r w:rsidRPr="000A7396">
        <w:rPr>
          <w:lang w:val="ru-RU"/>
        </w:rPr>
        <w:t>если</w:t>
      </w:r>
      <w:r w:rsidR="008E3E19" w:rsidRPr="000A7396">
        <w:rPr>
          <w:lang w:val="ru-RU"/>
        </w:rPr>
        <w:t xml:space="preserve"> </w:t>
      </w:r>
      <w:r w:rsidRPr="000A7396">
        <w:rPr>
          <w:lang w:val="ru-RU"/>
        </w:rPr>
        <w:t>транспортное</w:t>
      </w:r>
      <w:r w:rsidR="008E3E19" w:rsidRPr="000A7396">
        <w:rPr>
          <w:lang w:val="ru-RU"/>
        </w:rPr>
        <w:t xml:space="preserve"> </w:t>
      </w:r>
      <w:r w:rsidRPr="000A7396">
        <w:rPr>
          <w:lang w:val="ru-RU"/>
        </w:rPr>
        <w:t>средство</w:t>
      </w:r>
      <w:r w:rsidR="008E3E19" w:rsidRPr="000A7396">
        <w:rPr>
          <w:lang w:val="ru-RU"/>
        </w:rPr>
        <w:t xml:space="preserve"> </w:t>
      </w:r>
      <w:r w:rsidRPr="000A7396">
        <w:rPr>
          <w:lang w:val="ru-RU"/>
        </w:rPr>
        <w:t>отвечает</w:t>
      </w:r>
      <w:r w:rsidR="008E3E19" w:rsidRPr="000A7396">
        <w:rPr>
          <w:lang w:val="ru-RU"/>
        </w:rPr>
        <w:t xml:space="preserve"> </w:t>
      </w:r>
      <w:r w:rsidRPr="000A7396">
        <w:rPr>
          <w:lang w:val="ru-RU"/>
        </w:rPr>
        <w:t>предписаниям</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отношении</w:t>
      </w:r>
      <w:r w:rsidR="008E3E19" w:rsidRPr="000A7396">
        <w:rPr>
          <w:lang w:val="ru-RU"/>
        </w:rPr>
        <w:t xml:space="preserve"> </w:t>
      </w:r>
      <w:r w:rsidRPr="000A7396">
        <w:rPr>
          <w:lang w:val="ru-RU"/>
        </w:rPr>
        <w:t>эффективности</w:t>
      </w:r>
      <w:r w:rsidR="008E3E19" w:rsidRPr="000A7396">
        <w:rPr>
          <w:lang w:val="ru-RU"/>
        </w:rPr>
        <w:t xml:space="preserve"> </w:t>
      </w:r>
      <w:r w:rsidRPr="000A7396">
        <w:rPr>
          <w:lang w:val="ru-RU"/>
        </w:rPr>
        <w:t>торможения,</w:t>
      </w:r>
      <w:r w:rsidR="008E3E19" w:rsidRPr="000A7396">
        <w:rPr>
          <w:lang w:val="ru-RU"/>
        </w:rPr>
        <w:t xml:space="preserve"> </w:t>
      </w:r>
      <w:r w:rsidRPr="000A7396">
        <w:rPr>
          <w:lang w:val="ru-RU"/>
        </w:rPr>
        <w:t>изложенным</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приложении</w:t>
      </w:r>
      <w:r w:rsidR="008E3E19" w:rsidRPr="000A7396">
        <w:rPr>
          <w:lang w:val="ru-RU"/>
        </w:rPr>
        <w:t xml:space="preserve"> </w:t>
      </w:r>
      <w:r w:rsidRPr="000A7396">
        <w:rPr>
          <w:lang w:val="ru-RU"/>
        </w:rPr>
        <w:t>3.</w:t>
      </w:r>
    </w:p>
    <w:p w:rsidR="00A51BF9" w:rsidRPr="000A7396" w:rsidRDefault="00A51BF9" w:rsidP="000A7396">
      <w:pPr>
        <w:pStyle w:val="para"/>
        <w:rPr>
          <w:lang w:val="ru-RU"/>
        </w:rPr>
      </w:pPr>
      <w:r w:rsidRPr="000A7396">
        <w:rPr>
          <w:lang w:val="ru-RU"/>
        </w:rPr>
        <w:t>5.1.7</w:t>
      </w:r>
      <w:r w:rsidRPr="000A7396">
        <w:rPr>
          <w:lang w:val="ru-RU"/>
        </w:rPr>
        <w:tab/>
        <w:t>Трехколесные</w:t>
      </w:r>
      <w:r w:rsidR="008E3E19" w:rsidRPr="000A7396">
        <w:rPr>
          <w:lang w:val="ru-RU"/>
        </w:rPr>
        <w:t xml:space="preserve"> </w:t>
      </w:r>
      <w:r w:rsidRPr="000A7396">
        <w:rPr>
          <w:lang w:val="ru-RU"/>
        </w:rPr>
        <w:t>транспортные</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категории</w:t>
      </w:r>
      <w:r w:rsidR="008E3E19" w:rsidRPr="000A7396">
        <w:rPr>
          <w:lang w:val="ru-RU"/>
        </w:rPr>
        <w:t xml:space="preserve"> </w:t>
      </w:r>
      <w:r w:rsidRPr="000A7396">
        <w:t>L</w:t>
      </w:r>
      <w:r w:rsidRPr="000A7396">
        <w:rPr>
          <w:vertAlign w:val="subscript"/>
          <w:lang w:val="ru-RU"/>
        </w:rPr>
        <w:t>2</w:t>
      </w:r>
      <w:r w:rsidR="008E3E19" w:rsidRPr="000A7396">
        <w:rPr>
          <w:vertAlign w:val="subscript"/>
          <w:lang w:val="ru-RU"/>
        </w:rPr>
        <w:t xml:space="preserve"> </w:t>
      </w:r>
      <w:r w:rsidRPr="000A7396">
        <w:rPr>
          <w:lang w:val="ru-RU"/>
        </w:rPr>
        <w:t>и</w:t>
      </w:r>
      <w:r w:rsidR="008E3E19" w:rsidRPr="000A7396">
        <w:rPr>
          <w:lang w:val="ru-RU"/>
        </w:rPr>
        <w:t xml:space="preserve"> </w:t>
      </w:r>
      <w:r w:rsidRPr="000A7396">
        <w:rPr>
          <w:lang w:val="ru-RU"/>
        </w:rPr>
        <w:t>четырехколесные</w:t>
      </w:r>
      <w:r w:rsidR="008E3E19" w:rsidRPr="000A7396">
        <w:rPr>
          <w:lang w:val="ru-RU"/>
        </w:rPr>
        <w:t xml:space="preserve"> </w:t>
      </w:r>
      <w:r w:rsidRPr="000A7396">
        <w:rPr>
          <w:lang w:val="ru-RU"/>
        </w:rPr>
        <w:t>транспортные</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категории</w:t>
      </w:r>
      <w:r w:rsidR="008E3E19" w:rsidRPr="000A7396">
        <w:rPr>
          <w:lang w:val="ru-RU"/>
        </w:rPr>
        <w:t xml:space="preserve"> </w:t>
      </w:r>
      <w:r w:rsidRPr="000A7396">
        <w:t>L</w:t>
      </w:r>
      <w:r w:rsidRPr="000A7396">
        <w:rPr>
          <w:vertAlign w:val="subscript"/>
          <w:lang w:val="ru-RU"/>
        </w:rPr>
        <w:t>6</w:t>
      </w:r>
      <w:r w:rsidR="008E3E19" w:rsidRPr="000A7396">
        <w:rPr>
          <w:vertAlign w:val="subscript"/>
          <w:lang w:val="ru-RU"/>
        </w:rPr>
        <w:t xml:space="preserve"> </w:t>
      </w:r>
      <w:r w:rsidRPr="000A7396">
        <w:rPr>
          <w:lang w:val="ru-RU"/>
        </w:rPr>
        <w:t>должны</w:t>
      </w:r>
      <w:r w:rsidR="008E3E19" w:rsidRPr="000A7396">
        <w:rPr>
          <w:lang w:val="ru-RU"/>
        </w:rPr>
        <w:t xml:space="preserve"> </w:t>
      </w:r>
      <w:r w:rsidRPr="000A7396">
        <w:rPr>
          <w:lang w:val="ru-RU"/>
        </w:rPr>
        <w:t>быть</w:t>
      </w:r>
      <w:r w:rsidR="008E3E19" w:rsidRPr="000A7396">
        <w:rPr>
          <w:lang w:val="ru-RU"/>
        </w:rPr>
        <w:t xml:space="preserve"> </w:t>
      </w:r>
      <w:r w:rsidRPr="000A7396">
        <w:rPr>
          <w:lang w:val="ru-RU"/>
        </w:rPr>
        <w:t>оборудованы</w:t>
      </w:r>
      <w:r w:rsidR="008E3E19" w:rsidRPr="000A7396">
        <w:rPr>
          <w:lang w:val="ru-RU"/>
        </w:rPr>
        <w:t xml:space="preserve"> </w:t>
      </w:r>
      <w:r w:rsidRPr="000A7396">
        <w:rPr>
          <w:lang w:val="ru-RU"/>
        </w:rPr>
        <w:t>системой</w:t>
      </w:r>
      <w:r w:rsidR="008E3E19" w:rsidRPr="000A7396">
        <w:rPr>
          <w:lang w:val="ru-RU"/>
        </w:rPr>
        <w:t xml:space="preserve"> </w:t>
      </w:r>
      <w:r w:rsidRPr="000A7396">
        <w:rPr>
          <w:lang w:val="ru-RU"/>
        </w:rPr>
        <w:t>стояночного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а</w:t>
      </w:r>
      <w:r w:rsidR="008E3E19" w:rsidRPr="000A7396">
        <w:rPr>
          <w:lang w:val="ru-RU"/>
        </w:rPr>
        <w:t xml:space="preserve"> </w:t>
      </w:r>
      <w:r w:rsidRPr="000A7396">
        <w:rPr>
          <w:lang w:val="ru-RU"/>
        </w:rPr>
        <w:t>также</w:t>
      </w:r>
      <w:r w:rsidR="008E3E19" w:rsidRPr="000A7396">
        <w:rPr>
          <w:lang w:val="ru-RU"/>
        </w:rPr>
        <w:t xml:space="preserve"> </w:t>
      </w:r>
      <w:r w:rsidRPr="000A7396">
        <w:rPr>
          <w:lang w:val="ru-RU"/>
        </w:rPr>
        <w:t>одной</w:t>
      </w:r>
      <w:r w:rsidR="008E3E19" w:rsidRPr="000A7396">
        <w:rPr>
          <w:lang w:val="ru-RU"/>
        </w:rPr>
        <w:t xml:space="preserve"> </w:t>
      </w:r>
      <w:r w:rsidRPr="000A7396">
        <w:rPr>
          <w:lang w:val="ru-RU"/>
        </w:rPr>
        <w:t>из</w:t>
      </w:r>
      <w:r w:rsidR="008E3E19" w:rsidRPr="000A7396">
        <w:rPr>
          <w:lang w:val="ru-RU"/>
        </w:rPr>
        <w:t xml:space="preserve"> </w:t>
      </w:r>
      <w:r w:rsidRPr="000A7396">
        <w:rPr>
          <w:lang w:val="ru-RU"/>
        </w:rPr>
        <w:t>следующих</w:t>
      </w:r>
      <w:r w:rsidR="008E3E19" w:rsidRPr="000A7396">
        <w:rPr>
          <w:lang w:val="ru-RU"/>
        </w:rPr>
        <w:t xml:space="preserve"> </w:t>
      </w:r>
      <w:r w:rsidRPr="000A7396">
        <w:rPr>
          <w:lang w:val="ru-RU"/>
        </w:rPr>
        <w:t>систем</w:t>
      </w:r>
      <w:r w:rsidR="008E3E19" w:rsidRPr="000A7396">
        <w:rPr>
          <w:lang w:val="ru-RU"/>
        </w:rPr>
        <w:t xml:space="preserve"> </w:t>
      </w:r>
      <w:r w:rsidRPr="000A7396">
        <w:rPr>
          <w:lang w:val="ru-RU"/>
        </w:rPr>
        <w:t>рабочего</w:t>
      </w:r>
      <w:r w:rsidR="008E3E19" w:rsidRPr="000A7396">
        <w:rPr>
          <w:lang w:val="ru-RU"/>
        </w:rPr>
        <w:t xml:space="preserve"> </w:t>
      </w:r>
      <w:r w:rsidRPr="000A7396">
        <w:rPr>
          <w:lang w:val="ru-RU"/>
        </w:rPr>
        <w:t>тормоза:</w:t>
      </w:r>
    </w:p>
    <w:p w:rsidR="00A51BF9" w:rsidRPr="000A7396" w:rsidRDefault="00A51BF9" w:rsidP="000A7396">
      <w:pPr>
        <w:pStyle w:val="a"/>
        <w:rPr>
          <w:lang w:val="ru-RU"/>
        </w:rPr>
      </w:pPr>
      <w:r w:rsidRPr="000A7396">
        <w:t>a</w:t>
      </w:r>
      <w:r w:rsidRPr="000A7396">
        <w:rPr>
          <w:lang w:val="ru-RU"/>
        </w:rPr>
        <w:t>)</w:t>
      </w:r>
      <w:r w:rsidRPr="000A7396">
        <w:rPr>
          <w:lang w:val="ru-RU"/>
        </w:rPr>
        <w:tab/>
        <w:t>двумя</w:t>
      </w:r>
      <w:r w:rsidR="008E3E19" w:rsidRPr="000A7396">
        <w:rPr>
          <w:lang w:val="ru-RU"/>
        </w:rPr>
        <w:t xml:space="preserve"> </w:t>
      </w:r>
      <w:r w:rsidRPr="000A7396">
        <w:rPr>
          <w:lang w:val="ru-RU"/>
        </w:rPr>
        <w:t>раздельными</w:t>
      </w:r>
      <w:r w:rsidR="008E3E19" w:rsidRPr="000A7396">
        <w:rPr>
          <w:lang w:val="ru-RU"/>
        </w:rPr>
        <w:t xml:space="preserve"> </w:t>
      </w:r>
      <w:r w:rsidRPr="000A7396">
        <w:rPr>
          <w:lang w:val="ru-RU"/>
        </w:rPr>
        <w:t>системами</w:t>
      </w:r>
      <w:r w:rsidR="008E3E19" w:rsidRPr="000A7396">
        <w:rPr>
          <w:lang w:val="ru-RU"/>
        </w:rPr>
        <w:t xml:space="preserve"> </w:t>
      </w:r>
      <w:r w:rsidRPr="000A7396">
        <w:rPr>
          <w:lang w:val="ru-RU"/>
        </w:rPr>
        <w:t>рабочего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за</w:t>
      </w:r>
      <w:r w:rsidR="008E3E19" w:rsidRPr="000A7396">
        <w:rPr>
          <w:lang w:val="ru-RU"/>
        </w:rPr>
        <w:t xml:space="preserve"> </w:t>
      </w:r>
      <w:r w:rsidRPr="000A7396">
        <w:rPr>
          <w:lang w:val="ru-RU"/>
        </w:rPr>
        <w:t>исключением</w:t>
      </w:r>
      <w:r w:rsidR="008E3E19" w:rsidRPr="000A7396">
        <w:rPr>
          <w:lang w:val="ru-RU"/>
        </w:rPr>
        <w:t xml:space="preserve"> </w:t>
      </w:r>
      <w:r w:rsidRPr="000A7396">
        <w:rPr>
          <w:lang w:val="ru-RU"/>
        </w:rPr>
        <w:t>КТС,</w:t>
      </w:r>
      <w:r w:rsidR="008E3E19" w:rsidRPr="000A7396">
        <w:rPr>
          <w:lang w:val="ru-RU"/>
        </w:rPr>
        <w:t xml:space="preserve"> </w:t>
      </w:r>
      <w:r w:rsidRPr="000A7396">
        <w:rPr>
          <w:lang w:val="ru-RU"/>
        </w:rPr>
        <w:t>которые</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случае</w:t>
      </w:r>
      <w:r w:rsidR="008E3E19" w:rsidRPr="000A7396">
        <w:rPr>
          <w:lang w:val="ru-RU"/>
        </w:rPr>
        <w:t xml:space="preserve"> </w:t>
      </w:r>
      <w:r w:rsidRPr="000A7396">
        <w:rPr>
          <w:lang w:val="ru-RU"/>
        </w:rPr>
        <w:t>совместного</w:t>
      </w:r>
      <w:r w:rsidR="008E3E19" w:rsidRPr="000A7396">
        <w:rPr>
          <w:lang w:val="ru-RU"/>
        </w:rPr>
        <w:t xml:space="preserve"> </w:t>
      </w:r>
      <w:r w:rsidRPr="000A7396">
        <w:rPr>
          <w:lang w:val="ru-RU"/>
        </w:rPr>
        <w:t>применения</w:t>
      </w:r>
      <w:r w:rsidR="008E3E19" w:rsidRPr="000A7396">
        <w:rPr>
          <w:lang w:val="ru-RU"/>
        </w:rPr>
        <w:t xml:space="preserve"> </w:t>
      </w:r>
      <w:r w:rsidRPr="000A7396">
        <w:rPr>
          <w:lang w:val="ru-RU"/>
        </w:rPr>
        <w:t>приводят</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всех</w:t>
      </w:r>
      <w:r w:rsidR="008E3E19" w:rsidRPr="000A7396">
        <w:rPr>
          <w:lang w:val="ru-RU"/>
        </w:rPr>
        <w:t xml:space="preserve"> </w:t>
      </w:r>
      <w:r w:rsidR="004B1519">
        <w:rPr>
          <w:lang w:val="ru-RU"/>
        </w:rPr>
        <w:t>колесах;</w:t>
      </w:r>
      <w:r w:rsidR="008E3E19" w:rsidRPr="000A7396">
        <w:rPr>
          <w:lang w:val="ru-RU"/>
        </w:rPr>
        <w:t xml:space="preserve"> </w:t>
      </w:r>
      <w:r w:rsidRPr="000A7396">
        <w:rPr>
          <w:lang w:val="ru-RU"/>
        </w:rPr>
        <w:t>либо</w:t>
      </w:r>
    </w:p>
    <w:p w:rsidR="00A51BF9" w:rsidRPr="000A7396" w:rsidRDefault="00A51BF9" w:rsidP="000A7396">
      <w:pPr>
        <w:pStyle w:val="a"/>
        <w:rPr>
          <w:lang w:val="ru-RU"/>
        </w:rPr>
      </w:pPr>
      <w:r w:rsidRPr="000A7396">
        <w:t>b</w:t>
      </w:r>
      <w:r w:rsidRPr="000A7396">
        <w:rPr>
          <w:lang w:val="ru-RU"/>
        </w:rPr>
        <w:t>)</w:t>
      </w:r>
      <w:r w:rsidRPr="000A7396">
        <w:rPr>
          <w:lang w:val="ru-RU"/>
        </w:rPr>
        <w:tab/>
        <w:t>раздельной</w:t>
      </w:r>
      <w:r w:rsidR="008E3E19" w:rsidRPr="000A7396">
        <w:rPr>
          <w:lang w:val="ru-RU"/>
        </w:rPr>
        <w:t xml:space="preserve"> </w:t>
      </w:r>
      <w:r w:rsidRPr="000A7396">
        <w:rPr>
          <w:lang w:val="ru-RU"/>
        </w:rPr>
        <w:t>системой</w:t>
      </w:r>
      <w:r w:rsidR="008E3E19" w:rsidRPr="000A7396">
        <w:rPr>
          <w:lang w:val="ru-RU"/>
        </w:rPr>
        <w:t xml:space="preserve"> </w:t>
      </w:r>
      <w:r w:rsidRPr="000A7396">
        <w:rPr>
          <w:lang w:val="ru-RU"/>
        </w:rPr>
        <w:t>рабочего</w:t>
      </w:r>
      <w:r w:rsidR="008E3E19" w:rsidRPr="000A7396">
        <w:rPr>
          <w:lang w:val="ru-RU"/>
        </w:rPr>
        <w:t xml:space="preserve"> </w:t>
      </w:r>
      <w:r w:rsidR="004B1519">
        <w:rPr>
          <w:lang w:val="ru-RU"/>
        </w:rPr>
        <w:t>тормоза;</w:t>
      </w:r>
      <w:r w:rsidR="008E3E19" w:rsidRPr="000A7396">
        <w:rPr>
          <w:lang w:val="ru-RU"/>
        </w:rPr>
        <w:t xml:space="preserve"> </w:t>
      </w:r>
      <w:r w:rsidRPr="000A7396">
        <w:rPr>
          <w:lang w:val="ru-RU"/>
        </w:rPr>
        <w:t>либо</w:t>
      </w:r>
    </w:p>
    <w:p w:rsidR="00A51BF9" w:rsidRPr="000A7396" w:rsidRDefault="00A51BF9" w:rsidP="000A7396">
      <w:pPr>
        <w:pStyle w:val="a"/>
        <w:rPr>
          <w:lang w:val="ru-RU"/>
        </w:rPr>
      </w:pPr>
      <w:r w:rsidRPr="000A7396">
        <w:t>c</w:t>
      </w:r>
      <w:r w:rsidRPr="000A7396">
        <w:rPr>
          <w:lang w:val="ru-RU"/>
        </w:rPr>
        <w:t>)</w:t>
      </w:r>
      <w:r w:rsidRPr="000A7396">
        <w:rPr>
          <w:lang w:val="ru-RU"/>
        </w:rPr>
        <w:tab/>
        <w:t>КТС,</w:t>
      </w:r>
      <w:r w:rsidR="008E3E19" w:rsidRPr="000A7396">
        <w:rPr>
          <w:lang w:val="ru-RU"/>
        </w:rPr>
        <w:t xml:space="preserve"> </w:t>
      </w:r>
      <w:r w:rsidRPr="000A7396">
        <w:rPr>
          <w:lang w:val="ru-RU"/>
        </w:rPr>
        <w:t>которая</w:t>
      </w:r>
      <w:r w:rsidR="008E3E19" w:rsidRPr="000A7396">
        <w:rPr>
          <w:lang w:val="ru-RU"/>
        </w:rPr>
        <w:t xml:space="preserve"> </w:t>
      </w:r>
      <w:r w:rsidRPr="000A7396">
        <w:rPr>
          <w:lang w:val="ru-RU"/>
        </w:rPr>
        <w:t>приводит</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всех</w:t>
      </w:r>
      <w:r w:rsidR="008E3E19" w:rsidRPr="000A7396">
        <w:rPr>
          <w:lang w:val="ru-RU"/>
        </w:rPr>
        <w:t xml:space="preserve"> </w:t>
      </w:r>
      <w:r w:rsidRPr="000A7396">
        <w:rPr>
          <w:lang w:val="ru-RU"/>
        </w:rPr>
        <w:t>колесах,</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системой</w:t>
      </w:r>
      <w:r w:rsidR="008E3E19" w:rsidRPr="000A7396">
        <w:rPr>
          <w:lang w:val="ru-RU"/>
        </w:rPr>
        <w:t xml:space="preserve"> </w:t>
      </w:r>
      <w:r w:rsidRPr="000A7396">
        <w:rPr>
          <w:lang w:val="ru-RU"/>
        </w:rPr>
        <w:t>вспомогательного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которая</w:t>
      </w:r>
      <w:r w:rsidR="008E3E19" w:rsidRPr="000A7396">
        <w:rPr>
          <w:lang w:val="ru-RU"/>
        </w:rPr>
        <w:t xml:space="preserve"> </w:t>
      </w:r>
      <w:r w:rsidRPr="000A7396">
        <w:rPr>
          <w:lang w:val="ru-RU"/>
        </w:rPr>
        <w:t>может</w:t>
      </w:r>
      <w:r w:rsidR="008E3E19" w:rsidRPr="000A7396">
        <w:rPr>
          <w:lang w:val="ru-RU"/>
        </w:rPr>
        <w:t xml:space="preserve"> </w:t>
      </w:r>
      <w:r w:rsidRPr="000A7396">
        <w:rPr>
          <w:lang w:val="ru-RU"/>
        </w:rPr>
        <w:t>быть</w:t>
      </w:r>
      <w:r w:rsidR="008E3E19" w:rsidRPr="000A7396">
        <w:rPr>
          <w:lang w:val="ru-RU"/>
        </w:rPr>
        <w:t xml:space="preserve"> </w:t>
      </w:r>
      <w:r w:rsidRPr="000A7396">
        <w:rPr>
          <w:lang w:val="ru-RU"/>
        </w:rPr>
        <w:t>системой</w:t>
      </w:r>
      <w:r w:rsidR="008E3E19" w:rsidRPr="000A7396">
        <w:rPr>
          <w:lang w:val="ru-RU"/>
        </w:rPr>
        <w:t xml:space="preserve"> </w:t>
      </w:r>
      <w:r w:rsidRPr="000A7396">
        <w:rPr>
          <w:lang w:val="ru-RU"/>
        </w:rPr>
        <w:t>стояночного</w:t>
      </w:r>
      <w:r w:rsidR="008E3E19" w:rsidRPr="000A7396">
        <w:rPr>
          <w:lang w:val="ru-RU"/>
        </w:rPr>
        <w:t xml:space="preserve"> </w:t>
      </w:r>
      <w:r w:rsidRPr="000A7396">
        <w:rPr>
          <w:lang w:val="ru-RU"/>
        </w:rPr>
        <w:t>тормоза.</w:t>
      </w:r>
    </w:p>
    <w:p w:rsidR="00A51BF9" w:rsidRPr="000A7396" w:rsidRDefault="00A51BF9" w:rsidP="000A7396">
      <w:pPr>
        <w:pStyle w:val="para"/>
        <w:rPr>
          <w:lang w:val="ru-RU"/>
        </w:rPr>
      </w:pPr>
      <w:r w:rsidRPr="000A7396">
        <w:rPr>
          <w:lang w:val="ru-RU"/>
        </w:rPr>
        <w:t>5.1.8</w:t>
      </w:r>
      <w:r w:rsidRPr="000A7396">
        <w:rPr>
          <w:lang w:val="ru-RU"/>
        </w:rPr>
        <w:tab/>
        <w:t>Транспортные</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категории</w:t>
      </w:r>
      <w:r w:rsidR="008E3E19" w:rsidRPr="000A7396">
        <w:rPr>
          <w:lang w:val="ru-RU"/>
        </w:rPr>
        <w:t xml:space="preserve"> </w:t>
      </w:r>
      <w:r w:rsidRPr="000A7396">
        <w:t>L</w:t>
      </w:r>
      <w:r w:rsidRPr="000A7396">
        <w:rPr>
          <w:vertAlign w:val="subscript"/>
          <w:lang w:val="ru-RU"/>
        </w:rPr>
        <w:t>5</w:t>
      </w:r>
      <w:r w:rsidR="008E3E19" w:rsidRPr="000A7396">
        <w:rPr>
          <w:vertAlign w:val="subscript"/>
          <w:lang w:val="ru-RU"/>
        </w:rPr>
        <w:t xml:space="preserve"> </w:t>
      </w:r>
      <w:r w:rsidRPr="000A7396">
        <w:rPr>
          <w:lang w:val="ru-RU"/>
        </w:rPr>
        <w:t>и</w:t>
      </w:r>
      <w:r w:rsidR="008E3E19" w:rsidRPr="000A7396">
        <w:rPr>
          <w:lang w:val="ru-RU"/>
        </w:rPr>
        <w:t xml:space="preserve"> </w:t>
      </w:r>
      <w:r w:rsidRPr="000A7396">
        <w:rPr>
          <w:lang w:val="ru-RU"/>
        </w:rPr>
        <w:t>транспортные</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категории</w:t>
      </w:r>
      <w:r w:rsidR="00245077" w:rsidRPr="000A7396">
        <w:rPr>
          <w:lang w:val="ru-RU"/>
        </w:rPr>
        <w:t> </w:t>
      </w:r>
      <w:r w:rsidRPr="000A7396">
        <w:t>L</w:t>
      </w:r>
      <w:r w:rsidRPr="000A7396">
        <w:rPr>
          <w:vertAlign w:val="subscript"/>
          <w:lang w:val="ru-RU"/>
        </w:rPr>
        <w:t>7</w:t>
      </w:r>
      <w:r w:rsidR="008E3E19" w:rsidRPr="007D50E0">
        <w:rPr>
          <w:lang w:val="ru-RU"/>
        </w:rPr>
        <w:t xml:space="preserve"> </w:t>
      </w:r>
      <w:r w:rsidRPr="000A7396">
        <w:rPr>
          <w:lang w:val="ru-RU"/>
        </w:rPr>
        <w:t>должны</w:t>
      </w:r>
      <w:r w:rsidR="008E3E19" w:rsidRPr="000A7396">
        <w:rPr>
          <w:lang w:val="ru-RU"/>
        </w:rPr>
        <w:t xml:space="preserve"> </w:t>
      </w:r>
      <w:r w:rsidRPr="000A7396">
        <w:rPr>
          <w:lang w:val="ru-RU"/>
        </w:rPr>
        <w:t>быть</w:t>
      </w:r>
      <w:r w:rsidR="008E3E19" w:rsidRPr="000A7396">
        <w:rPr>
          <w:lang w:val="ru-RU"/>
        </w:rPr>
        <w:t xml:space="preserve"> </w:t>
      </w:r>
      <w:r w:rsidRPr="000A7396">
        <w:rPr>
          <w:lang w:val="ru-RU"/>
        </w:rPr>
        <w:t>оборудованы:</w:t>
      </w:r>
    </w:p>
    <w:p w:rsidR="00A51BF9" w:rsidRPr="000A7396" w:rsidRDefault="00A51BF9" w:rsidP="000A7396">
      <w:pPr>
        <w:pStyle w:val="para"/>
        <w:rPr>
          <w:lang w:val="ru-RU"/>
        </w:rPr>
      </w:pPr>
      <w:r w:rsidRPr="000A7396">
        <w:rPr>
          <w:lang w:val="ru-RU"/>
        </w:rPr>
        <w:t>5.1.8.1</w:t>
      </w:r>
      <w:r w:rsidRPr="000A7396">
        <w:rPr>
          <w:lang w:val="ru-RU"/>
        </w:rPr>
        <w:tab/>
        <w:t>системой</w:t>
      </w:r>
      <w:r w:rsidR="008E3E19" w:rsidRPr="000A7396">
        <w:rPr>
          <w:lang w:val="ru-RU"/>
        </w:rPr>
        <w:t xml:space="preserve"> </w:t>
      </w:r>
      <w:r w:rsidRPr="000A7396">
        <w:rPr>
          <w:lang w:val="ru-RU"/>
        </w:rPr>
        <w:t>стояночного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и</w:t>
      </w:r>
    </w:p>
    <w:p w:rsidR="00A51BF9" w:rsidRPr="000A7396" w:rsidRDefault="00A51BF9" w:rsidP="000A7396">
      <w:pPr>
        <w:pStyle w:val="para"/>
        <w:rPr>
          <w:lang w:val="ru-RU"/>
        </w:rPr>
      </w:pPr>
      <w:r w:rsidRPr="000A7396">
        <w:rPr>
          <w:lang w:val="ru-RU"/>
        </w:rPr>
        <w:t>5.1.8.2</w:t>
      </w:r>
      <w:r w:rsidRPr="000A7396">
        <w:rPr>
          <w:lang w:val="ru-RU"/>
        </w:rPr>
        <w:tab/>
        <w:t>системой</w:t>
      </w:r>
      <w:r w:rsidR="008E3E19" w:rsidRPr="000A7396">
        <w:rPr>
          <w:lang w:val="ru-RU"/>
        </w:rPr>
        <w:t xml:space="preserve"> </w:t>
      </w:r>
      <w:r w:rsidRPr="000A7396">
        <w:rPr>
          <w:lang w:val="ru-RU"/>
        </w:rPr>
        <w:t>рабочего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ножным</w:t>
      </w:r>
      <w:r w:rsidR="008E3E19" w:rsidRPr="000A7396">
        <w:rPr>
          <w:lang w:val="ru-RU"/>
        </w:rPr>
        <w:t xml:space="preserve"> </w:t>
      </w:r>
      <w:r w:rsidRPr="000A7396">
        <w:rPr>
          <w:lang w:val="ru-RU"/>
        </w:rPr>
        <w:t>управлением,</w:t>
      </w:r>
      <w:r w:rsidR="008E3E19" w:rsidRPr="000A7396">
        <w:rPr>
          <w:lang w:val="ru-RU"/>
        </w:rPr>
        <w:t xml:space="preserve"> </w:t>
      </w:r>
      <w:r w:rsidRPr="000A7396">
        <w:rPr>
          <w:lang w:val="ru-RU"/>
        </w:rPr>
        <w:t>воздействующей</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все</w:t>
      </w:r>
      <w:r w:rsidR="008E3E19" w:rsidRPr="000A7396">
        <w:rPr>
          <w:lang w:val="ru-RU"/>
        </w:rPr>
        <w:t xml:space="preserve"> </w:t>
      </w:r>
      <w:r w:rsidRPr="000A7396">
        <w:rPr>
          <w:lang w:val="ru-RU"/>
        </w:rPr>
        <w:t>колеса,</w:t>
      </w:r>
      <w:r w:rsidR="008E3E19" w:rsidRPr="000A7396">
        <w:rPr>
          <w:lang w:val="ru-RU"/>
        </w:rPr>
        <w:t xml:space="preserve"> </w:t>
      </w:r>
      <w:r w:rsidRPr="000A7396">
        <w:rPr>
          <w:lang w:val="ru-RU"/>
        </w:rPr>
        <w:t>а</w:t>
      </w:r>
      <w:r w:rsidR="008E3E19" w:rsidRPr="000A7396">
        <w:rPr>
          <w:lang w:val="ru-RU"/>
        </w:rPr>
        <w:t xml:space="preserve"> </w:t>
      </w:r>
      <w:r w:rsidRPr="000A7396">
        <w:rPr>
          <w:lang w:val="ru-RU"/>
        </w:rPr>
        <w:t>именно:</w:t>
      </w:r>
    </w:p>
    <w:p w:rsidR="00A51BF9" w:rsidRPr="000A7396" w:rsidRDefault="00A51BF9" w:rsidP="000A7396">
      <w:pPr>
        <w:pStyle w:val="a"/>
        <w:rPr>
          <w:lang w:val="ru-RU"/>
        </w:rPr>
      </w:pPr>
      <w:r w:rsidRPr="000A7396">
        <w:t>a</w:t>
      </w:r>
      <w:r w:rsidRPr="000A7396">
        <w:rPr>
          <w:lang w:val="ru-RU"/>
        </w:rPr>
        <w:t>)</w:t>
      </w:r>
      <w:r w:rsidRPr="000A7396">
        <w:rPr>
          <w:lang w:val="ru-RU"/>
        </w:rPr>
        <w:tab/>
        <w:t>раздельной</w:t>
      </w:r>
      <w:r w:rsidR="008E3E19" w:rsidRPr="000A7396">
        <w:rPr>
          <w:lang w:val="ru-RU"/>
        </w:rPr>
        <w:t xml:space="preserve"> </w:t>
      </w:r>
      <w:r w:rsidRPr="000A7396">
        <w:rPr>
          <w:lang w:val="ru-RU"/>
        </w:rPr>
        <w:t>системой</w:t>
      </w:r>
      <w:r w:rsidR="008E3E19" w:rsidRPr="000A7396">
        <w:rPr>
          <w:lang w:val="ru-RU"/>
        </w:rPr>
        <w:t xml:space="preserve"> </w:t>
      </w:r>
      <w:r w:rsidRPr="000A7396">
        <w:rPr>
          <w:lang w:val="ru-RU"/>
        </w:rPr>
        <w:t>рабочего</w:t>
      </w:r>
      <w:r w:rsidR="008E3E19" w:rsidRPr="000A7396">
        <w:rPr>
          <w:lang w:val="ru-RU"/>
        </w:rPr>
        <w:t xml:space="preserve"> </w:t>
      </w:r>
      <w:r w:rsidRPr="000A7396">
        <w:rPr>
          <w:lang w:val="ru-RU"/>
        </w:rPr>
        <w:t>тормоза</w:t>
      </w:r>
      <w:r w:rsidR="001A60FE">
        <w:rPr>
          <w:lang w:val="ru-RU"/>
        </w:rPr>
        <w:t>;</w:t>
      </w:r>
      <w:r w:rsidR="008E3E19" w:rsidRPr="000A7396">
        <w:rPr>
          <w:lang w:val="ru-RU"/>
        </w:rPr>
        <w:t xml:space="preserve"> </w:t>
      </w:r>
      <w:r w:rsidRPr="000A7396">
        <w:rPr>
          <w:lang w:val="ru-RU"/>
        </w:rPr>
        <w:t>либо</w:t>
      </w:r>
    </w:p>
    <w:p w:rsidR="00A51BF9" w:rsidRPr="000A7396" w:rsidRDefault="00A51BF9" w:rsidP="000A7396">
      <w:pPr>
        <w:pStyle w:val="a"/>
        <w:rPr>
          <w:lang w:val="ru-RU"/>
        </w:rPr>
      </w:pPr>
      <w:r w:rsidRPr="000A7396">
        <w:t>b</w:t>
      </w:r>
      <w:r w:rsidRPr="000A7396">
        <w:rPr>
          <w:lang w:val="ru-RU"/>
        </w:rPr>
        <w:t>)</w:t>
      </w:r>
      <w:r w:rsidRPr="000A7396">
        <w:rPr>
          <w:lang w:val="ru-RU"/>
        </w:rPr>
        <w:tab/>
        <w:t>КТС,</w:t>
      </w:r>
      <w:r w:rsidR="008E3E19" w:rsidRPr="000A7396">
        <w:rPr>
          <w:lang w:val="ru-RU"/>
        </w:rPr>
        <w:t xml:space="preserve"> </w:t>
      </w:r>
      <w:r w:rsidRPr="000A7396">
        <w:rPr>
          <w:lang w:val="ru-RU"/>
        </w:rPr>
        <w:t>которая</w:t>
      </w:r>
      <w:r w:rsidR="008E3E19" w:rsidRPr="000A7396">
        <w:rPr>
          <w:lang w:val="ru-RU"/>
        </w:rPr>
        <w:t xml:space="preserve"> </w:t>
      </w:r>
      <w:r w:rsidRPr="000A7396">
        <w:rPr>
          <w:lang w:val="ru-RU"/>
        </w:rPr>
        <w:t>приводит</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всех</w:t>
      </w:r>
      <w:r w:rsidR="008E3E19" w:rsidRPr="000A7396">
        <w:rPr>
          <w:lang w:val="ru-RU"/>
        </w:rPr>
        <w:t xml:space="preserve"> </w:t>
      </w:r>
      <w:r w:rsidRPr="000A7396">
        <w:rPr>
          <w:lang w:val="ru-RU"/>
        </w:rPr>
        <w:t>колесах,</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системой</w:t>
      </w:r>
      <w:r w:rsidR="008E3E19" w:rsidRPr="000A7396">
        <w:rPr>
          <w:lang w:val="ru-RU"/>
        </w:rPr>
        <w:t xml:space="preserve"> </w:t>
      </w:r>
      <w:r w:rsidRPr="000A7396">
        <w:rPr>
          <w:lang w:val="ru-RU"/>
        </w:rPr>
        <w:t>вспомогательного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которая</w:t>
      </w:r>
      <w:r w:rsidR="008E3E19" w:rsidRPr="000A7396">
        <w:rPr>
          <w:lang w:val="ru-RU"/>
        </w:rPr>
        <w:t xml:space="preserve"> </w:t>
      </w:r>
      <w:r w:rsidRPr="000A7396">
        <w:rPr>
          <w:lang w:val="ru-RU"/>
        </w:rPr>
        <w:t>может</w:t>
      </w:r>
      <w:r w:rsidR="008E3E19" w:rsidRPr="000A7396">
        <w:rPr>
          <w:lang w:val="ru-RU"/>
        </w:rPr>
        <w:t xml:space="preserve"> </w:t>
      </w:r>
      <w:r w:rsidRPr="000A7396">
        <w:rPr>
          <w:lang w:val="ru-RU"/>
        </w:rPr>
        <w:t>являться</w:t>
      </w:r>
      <w:r w:rsidR="008E3E19" w:rsidRPr="000A7396">
        <w:rPr>
          <w:lang w:val="ru-RU"/>
        </w:rPr>
        <w:t xml:space="preserve"> </w:t>
      </w:r>
      <w:r w:rsidRPr="000A7396">
        <w:rPr>
          <w:lang w:val="ru-RU"/>
        </w:rPr>
        <w:t>системой</w:t>
      </w:r>
      <w:r w:rsidR="008E3E19" w:rsidRPr="000A7396">
        <w:rPr>
          <w:lang w:val="ru-RU"/>
        </w:rPr>
        <w:t xml:space="preserve"> </w:t>
      </w:r>
      <w:r w:rsidRPr="000A7396">
        <w:rPr>
          <w:lang w:val="ru-RU"/>
        </w:rPr>
        <w:t>стояночного</w:t>
      </w:r>
      <w:r w:rsidR="008E3E19" w:rsidRPr="000A7396">
        <w:rPr>
          <w:lang w:val="ru-RU"/>
        </w:rPr>
        <w:t xml:space="preserve"> </w:t>
      </w:r>
      <w:r w:rsidRPr="000A7396">
        <w:rPr>
          <w:lang w:val="ru-RU"/>
        </w:rPr>
        <w:t>тормоза.</w:t>
      </w:r>
    </w:p>
    <w:p w:rsidR="00A51BF9" w:rsidRPr="000A7396" w:rsidRDefault="00A51BF9" w:rsidP="000A7396">
      <w:pPr>
        <w:pStyle w:val="para"/>
        <w:rPr>
          <w:lang w:val="ru-RU"/>
        </w:rPr>
      </w:pPr>
      <w:r w:rsidRPr="000A7396">
        <w:rPr>
          <w:bCs/>
          <w:lang w:val="ru-RU"/>
        </w:rPr>
        <w:t>5.1.9</w:t>
      </w:r>
      <w:r w:rsidRPr="000A7396">
        <w:rPr>
          <w:bCs/>
          <w:lang w:val="ru-RU"/>
        </w:rPr>
        <w:tab/>
      </w:r>
      <w:r w:rsidRPr="000A7396">
        <w:rPr>
          <w:lang w:val="ru-RU"/>
        </w:rPr>
        <w:t>В</w:t>
      </w:r>
      <w:r w:rsidR="008E3E19" w:rsidRPr="000A7396">
        <w:rPr>
          <w:lang w:val="ru-RU"/>
        </w:rPr>
        <w:t xml:space="preserve"> </w:t>
      </w:r>
      <w:r w:rsidRPr="000A7396">
        <w:rPr>
          <w:lang w:val="ru-RU"/>
        </w:rPr>
        <w:t>случае</w:t>
      </w:r>
      <w:r w:rsidR="008E3E19" w:rsidRPr="000A7396">
        <w:rPr>
          <w:lang w:val="ru-RU"/>
        </w:rPr>
        <w:t xml:space="preserve"> </w:t>
      </w:r>
      <w:r w:rsidRPr="000A7396">
        <w:rPr>
          <w:lang w:val="ru-RU"/>
        </w:rPr>
        <w:t>установки</w:t>
      </w:r>
      <w:r w:rsidR="008E3E19" w:rsidRPr="000A7396">
        <w:rPr>
          <w:lang w:val="ru-RU"/>
        </w:rPr>
        <w:t xml:space="preserve"> </w:t>
      </w:r>
      <w:r w:rsidRPr="000A7396">
        <w:rPr>
          <w:lang w:val="ru-RU"/>
        </w:rPr>
        <w:t>двух</w:t>
      </w:r>
      <w:r w:rsidR="008E3E19" w:rsidRPr="000A7396">
        <w:rPr>
          <w:lang w:val="ru-RU"/>
        </w:rPr>
        <w:t xml:space="preserve"> </w:t>
      </w:r>
      <w:r w:rsidRPr="000A7396">
        <w:rPr>
          <w:lang w:val="ru-RU"/>
        </w:rPr>
        <w:t>раздельных</w:t>
      </w:r>
      <w:r w:rsidR="008E3E19" w:rsidRPr="000A7396">
        <w:rPr>
          <w:lang w:val="ru-RU"/>
        </w:rPr>
        <w:t xml:space="preserve"> </w:t>
      </w:r>
      <w:r w:rsidRPr="000A7396">
        <w:rPr>
          <w:lang w:val="ru-RU"/>
        </w:rPr>
        <w:t>систем</w:t>
      </w:r>
      <w:r w:rsidR="008E3E19" w:rsidRPr="000A7396">
        <w:rPr>
          <w:lang w:val="ru-RU"/>
        </w:rPr>
        <w:t xml:space="preserve"> </w:t>
      </w:r>
      <w:r w:rsidRPr="000A7396">
        <w:rPr>
          <w:lang w:val="ru-RU"/>
        </w:rPr>
        <w:t>рабочего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эти</w:t>
      </w:r>
      <w:r w:rsidR="008E3E19" w:rsidRPr="000A7396">
        <w:rPr>
          <w:lang w:val="ru-RU"/>
        </w:rPr>
        <w:t xml:space="preserve"> </w:t>
      </w:r>
      <w:r w:rsidRPr="000A7396">
        <w:rPr>
          <w:lang w:val="ru-RU"/>
        </w:rPr>
        <w:t>системы</w:t>
      </w:r>
      <w:r w:rsidR="008E3E19" w:rsidRPr="000A7396">
        <w:rPr>
          <w:lang w:val="ru-RU"/>
        </w:rPr>
        <w:t xml:space="preserve"> </w:t>
      </w:r>
      <w:r w:rsidRPr="000A7396">
        <w:rPr>
          <w:lang w:val="ru-RU"/>
        </w:rPr>
        <w:t>могут</w:t>
      </w:r>
      <w:r w:rsidR="008E3E19" w:rsidRPr="000A7396">
        <w:rPr>
          <w:lang w:val="ru-RU"/>
        </w:rPr>
        <w:t xml:space="preserve"> </w:t>
      </w:r>
      <w:r w:rsidRPr="000A7396">
        <w:rPr>
          <w:lang w:val="ru-RU"/>
        </w:rPr>
        <w:t>иметь</w:t>
      </w:r>
      <w:r w:rsidR="008E3E19" w:rsidRPr="000A7396">
        <w:rPr>
          <w:lang w:val="ru-RU"/>
        </w:rPr>
        <w:t xml:space="preserve"> </w:t>
      </w:r>
      <w:r w:rsidRPr="000A7396">
        <w:rPr>
          <w:lang w:val="ru-RU"/>
        </w:rPr>
        <w:t>общий</w:t>
      </w:r>
      <w:r w:rsidR="008E3E19" w:rsidRPr="000A7396">
        <w:rPr>
          <w:lang w:val="ru-RU"/>
        </w:rPr>
        <w:t xml:space="preserve"> </w:t>
      </w:r>
      <w:r w:rsidRPr="000A7396">
        <w:rPr>
          <w:lang w:val="ru-RU"/>
        </w:rPr>
        <w:t>тормоз,</w:t>
      </w:r>
      <w:r w:rsidR="008E3E19" w:rsidRPr="000A7396">
        <w:rPr>
          <w:lang w:val="ru-RU"/>
        </w:rPr>
        <w:t xml:space="preserve"> </w:t>
      </w:r>
      <w:r w:rsidRPr="000A7396">
        <w:rPr>
          <w:lang w:val="ru-RU"/>
        </w:rPr>
        <w:t>общий</w:t>
      </w:r>
      <w:r w:rsidR="008E3E19" w:rsidRPr="000A7396">
        <w:rPr>
          <w:lang w:val="ru-RU"/>
        </w:rPr>
        <w:t xml:space="preserve"> </w:t>
      </w:r>
      <w:r w:rsidRPr="000A7396">
        <w:rPr>
          <w:lang w:val="ru-RU"/>
        </w:rPr>
        <w:t>привод</w:t>
      </w:r>
      <w:r w:rsidR="008E3E19" w:rsidRPr="000A7396">
        <w:rPr>
          <w:lang w:val="ru-RU"/>
        </w:rPr>
        <w:t xml:space="preserve"> </w:t>
      </w:r>
      <w:r w:rsidRPr="000A7396">
        <w:rPr>
          <w:lang w:val="ru-RU"/>
        </w:rPr>
        <w:t>либо</w:t>
      </w:r>
      <w:r w:rsidR="008E3E19" w:rsidRPr="000A7396">
        <w:rPr>
          <w:lang w:val="ru-RU"/>
        </w:rPr>
        <w:t xml:space="preserve"> </w:t>
      </w:r>
      <w:r w:rsidRPr="000A7396">
        <w:rPr>
          <w:lang w:val="ru-RU"/>
        </w:rPr>
        <w:t>оба</w:t>
      </w:r>
      <w:r w:rsidR="008E3E19" w:rsidRPr="000A7396">
        <w:rPr>
          <w:lang w:val="ru-RU"/>
        </w:rPr>
        <w:t xml:space="preserve"> </w:t>
      </w:r>
      <w:r w:rsidRPr="000A7396">
        <w:rPr>
          <w:lang w:val="ru-RU"/>
        </w:rPr>
        <w:t>эти</w:t>
      </w:r>
      <w:r w:rsidR="008E3E19" w:rsidRPr="000A7396">
        <w:rPr>
          <w:lang w:val="ru-RU"/>
        </w:rPr>
        <w:t xml:space="preserve"> </w:t>
      </w:r>
      <w:r w:rsidRPr="000A7396">
        <w:rPr>
          <w:lang w:val="ru-RU"/>
        </w:rPr>
        <w:t>механизма,</w:t>
      </w:r>
      <w:r w:rsidR="008E3E19" w:rsidRPr="000A7396">
        <w:rPr>
          <w:lang w:val="ru-RU"/>
        </w:rPr>
        <w:t xml:space="preserve"> </w:t>
      </w:r>
      <w:r w:rsidRPr="000A7396">
        <w:rPr>
          <w:lang w:val="ru-RU"/>
        </w:rPr>
        <w:t>если</w:t>
      </w:r>
      <w:r w:rsidR="008E3E19" w:rsidRPr="000A7396">
        <w:rPr>
          <w:lang w:val="ru-RU"/>
        </w:rPr>
        <w:t xml:space="preserve"> </w:t>
      </w:r>
      <w:r w:rsidRPr="000A7396">
        <w:rPr>
          <w:lang w:val="ru-RU"/>
        </w:rPr>
        <w:t>выполнены</w:t>
      </w:r>
      <w:r w:rsidR="008E3E19" w:rsidRPr="000A7396">
        <w:rPr>
          <w:lang w:val="ru-RU"/>
        </w:rPr>
        <w:t xml:space="preserve"> </w:t>
      </w:r>
      <w:r w:rsidRPr="000A7396">
        <w:rPr>
          <w:lang w:val="ru-RU"/>
        </w:rPr>
        <w:t>требования</w:t>
      </w:r>
      <w:r w:rsidR="008E3E19" w:rsidRPr="000A7396">
        <w:rPr>
          <w:lang w:val="ru-RU"/>
        </w:rPr>
        <w:t xml:space="preserve"> </w:t>
      </w:r>
      <w:r w:rsidRPr="000A7396">
        <w:rPr>
          <w:lang w:val="ru-RU"/>
        </w:rPr>
        <w:t>пункта</w:t>
      </w:r>
      <w:r w:rsidR="008E3E19" w:rsidRPr="000A7396">
        <w:rPr>
          <w:lang w:val="ru-RU"/>
        </w:rPr>
        <w:t xml:space="preserve"> </w:t>
      </w:r>
      <w:r w:rsidRPr="000A7396">
        <w:rPr>
          <w:lang w:val="ru-RU"/>
        </w:rPr>
        <w:t>12</w:t>
      </w:r>
      <w:r w:rsidR="008E3E19" w:rsidRPr="000A7396">
        <w:rPr>
          <w:lang w:val="ru-RU"/>
        </w:rPr>
        <w:t xml:space="preserve"> </w:t>
      </w:r>
      <w:r w:rsidRPr="000A7396">
        <w:rPr>
          <w:lang w:val="ru-RU"/>
        </w:rPr>
        <w:t>приложения</w:t>
      </w:r>
      <w:r w:rsidR="008E3E19" w:rsidRPr="000A7396">
        <w:rPr>
          <w:lang w:val="ru-RU"/>
        </w:rPr>
        <w:t xml:space="preserve"> </w:t>
      </w:r>
      <w:r w:rsidRPr="000A7396">
        <w:rPr>
          <w:lang w:val="ru-RU"/>
        </w:rPr>
        <w:t>3.</w:t>
      </w:r>
    </w:p>
    <w:p w:rsidR="00A51BF9" w:rsidRPr="000A7396" w:rsidRDefault="00A51BF9" w:rsidP="000A7396">
      <w:pPr>
        <w:pStyle w:val="para"/>
        <w:rPr>
          <w:lang w:val="ru-RU"/>
        </w:rPr>
      </w:pPr>
      <w:r w:rsidRPr="000A7396">
        <w:rPr>
          <w:lang w:val="ru-RU"/>
        </w:rPr>
        <w:t>5.1.10</w:t>
      </w:r>
      <w:r w:rsidRPr="000A7396">
        <w:rPr>
          <w:lang w:val="ru-RU"/>
        </w:rPr>
        <w:tab/>
        <w:t>Для</w:t>
      </w:r>
      <w:r w:rsidR="008E3E19" w:rsidRPr="000A7396">
        <w:rPr>
          <w:lang w:val="ru-RU"/>
        </w:rPr>
        <w:t xml:space="preserve"> </w:t>
      </w:r>
      <w:r w:rsidRPr="000A7396">
        <w:rPr>
          <w:lang w:val="ru-RU"/>
        </w:rPr>
        <w:t>транспортных</w:t>
      </w:r>
      <w:r w:rsidR="008E3E19" w:rsidRPr="000A7396">
        <w:rPr>
          <w:lang w:val="ru-RU"/>
        </w:rPr>
        <w:t xml:space="preserve"> </w:t>
      </w:r>
      <w:r w:rsidRPr="000A7396">
        <w:rPr>
          <w:lang w:val="ru-RU"/>
        </w:rPr>
        <w:t>средств,</w:t>
      </w:r>
      <w:r w:rsidR="008E3E19" w:rsidRPr="000A7396">
        <w:rPr>
          <w:lang w:val="ru-RU"/>
        </w:rPr>
        <w:t xml:space="preserve"> </w:t>
      </w:r>
      <w:r w:rsidRPr="000A7396">
        <w:rPr>
          <w:lang w:val="ru-RU"/>
        </w:rPr>
        <w:t>использующих</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передачи</w:t>
      </w:r>
      <w:r w:rsidR="008E3E19" w:rsidRPr="000A7396">
        <w:rPr>
          <w:lang w:val="ru-RU"/>
        </w:rPr>
        <w:t xml:space="preserve"> </w:t>
      </w:r>
      <w:r w:rsidRPr="000A7396">
        <w:rPr>
          <w:lang w:val="ru-RU"/>
        </w:rPr>
        <w:t>тормозного</w:t>
      </w:r>
      <w:r w:rsidR="008E3E19" w:rsidRPr="000A7396">
        <w:rPr>
          <w:lang w:val="ru-RU"/>
        </w:rPr>
        <w:t xml:space="preserve"> </w:t>
      </w:r>
      <w:r w:rsidRPr="000A7396">
        <w:rPr>
          <w:lang w:val="ru-RU"/>
        </w:rPr>
        <w:t>усилия</w:t>
      </w:r>
      <w:r w:rsidR="008E3E19" w:rsidRPr="000A7396">
        <w:rPr>
          <w:lang w:val="ru-RU"/>
        </w:rPr>
        <w:t xml:space="preserve"> </w:t>
      </w:r>
      <w:r w:rsidRPr="000A7396">
        <w:rPr>
          <w:lang w:val="ru-RU"/>
        </w:rPr>
        <w:t>гидравлическую</w:t>
      </w:r>
      <w:r w:rsidR="008E3E19" w:rsidRPr="000A7396">
        <w:rPr>
          <w:lang w:val="ru-RU"/>
        </w:rPr>
        <w:t xml:space="preserve"> </w:t>
      </w:r>
      <w:r w:rsidRPr="000A7396">
        <w:rPr>
          <w:lang w:val="ru-RU"/>
        </w:rPr>
        <w:t>жидкость,</w:t>
      </w:r>
      <w:r w:rsidR="008E3E19" w:rsidRPr="000A7396">
        <w:rPr>
          <w:lang w:val="ru-RU"/>
        </w:rPr>
        <w:t xml:space="preserve"> </w:t>
      </w:r>
      <w:r w:rsidRPr="000A7396">
        <w:rPr>
          <w:lang w:val="ru-RU"/>
        </w:rPr>
        <w:t>главный</w:t>
      </w:r>
      <w:r w:rsidR="008E3E19" w:rsidRPr="000A7396">
        <w:rPr>
          <w:lang w:val="ru-RU"/>
        </w:rPr>
        <w:t xml:space="preserve"> </w:t>
      </w:r>
      <w:r w:rsidRPr="000A7396">
        <w:rPr>
          <w:lang w:val="ru-RU"/>
        </w:rPr>
        <w:t>цилиндр</w:t>
      </w:r>
      <w:r w:rsidR="008E3E19" w:rsidRPr="000A7396">
        <w:rPr>
          <w:lang w:val="ru-RU"/>
        </w:rPr>
        <w:t xml:space="preserve"> </w:t>
      </w:r>
      <w:r w:rsidRPr="000A7396">
        <w:rPr>
          <w:lang w:val="ru-RU"/>
        </w:rPr>
        <w:t>должен:</w:t>
      </w:r>
    </w:p>
    <w:p w:rsidR="00A51BF9" w:rsidRPr="000A7396" w:rsidRDefault="00A51BF9" w:rsidP="000A7396">
      <w:pPr>
        <w:pStyle w:val="a"/>
        <w:rPr>
          <w:lang w:val="ru-RU"/>
        </w:rPr>
      </w:pPr>
      <w:r w:rsidRPr="000A7396">
        <w:t>a</w:t>
      </w:r>
      <w:r w:rsidRPr="000A7396">
        <w:rPr>
          <w:lang w:val="ru-RU"/>
        </w:rPr>
        <w:t>)</w:t>
      </w:r>
      <w:r w:rsidRPr="000A7396">
        <w:rPr>
          <w:lang w:val="ru-RU"/>
        </w:rPr>
        <w:tab/>
        <w:t>иметь</w:t>
      </w:r>
      <w:r w:rsidR="008E3E19" w:rsidRPr="000A7396">
        <w:rPr>
          <w:lang w:val="ru-RU"/>
        </w:rPr>
        <w:t xml:space="preserve"> </w:t>
      </w:r>
      <w:r w:rsidRPr="000A7396">
        <w:rPr>
          <w:lang w:val="ru-RU"/>
        </w:rPr>
        <w:t>отдельный</w:t>
      </w:r>
      <w:r w:rsidR="008E3E19" w:rsidRPr="000A7396">
        <w:rPr>
          <w:lang w:val="ru-RU"/>
        </w:rPr>
        <w:t xml:space="preserve"> </w:t>
      </w:r>
      <w:r w:rsidRPr="000A7396">
        <w:rPr>
          <w:lang w:val="ru-RU"/>
        </w:rPr>
        <w:t>герметичный,</w:t>
      </w:r>
      <w:r w:rsidR="008E3E19" w:rsidRPr="000A7396">
        <w:rPr>
          <w:lang w:val="ru-RU"/>
        </w:rPr>
        <w:t xml:space="preserve"> </w:t>
      </w:r>
      <w:r w:rsidRPr="000A7396">
        <w:rPr>
          <w:lang w:val="ru-RU"/>
        </w:rPr>
        <w:t>закрытый</w:t>
      </w:r>
      <w:r w:rsidR="008E3E19" w:rsidRPr="000A7396">
        <w:rPr>
          <w:lang w:val="ru-RU"/>
        </w:rPr>
        <w:t xml:space="preserve"> </w:t>
      </w:r>
      <w:r w:rsidRPr="000A7396">
        <w:rPr>
          <w:lang w:val="ru-RU"/>
        </w:rPr>
        <w:t>резервуар</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каждой</w:t>
      </w:r>
      <w:r w:rsidR="008E3E19" w:rsidRPr="000A7396">
        <w:rPr>
          <w:lang w:val="ru-RU"/>
        </w:rPr>
        <w:t xml:space="preserve"> </w:t>
      </w:r>
      <w:r w:rsidRPr="000A7396">
        <w:rPr>
          <w:lang w:val="ru-RU"/>
        </w:rPr>
        <w:t>тормозной</w:t>
      </w:r>
      <w:r w:rsidR="008E3E19" w:rsidRPr="000A7396">
        <w:rPr>
          <w:lang w:val="ru-RU"/>
        </w:rPr>
        <w:t xml:space="preserve"> </w:t>
      </w:r>
      <w:r w:rsidRPr="000A7396">
        <w:rPr>
          <w:lang w:val="ru-RU"/>
        </w:rPr>
        <w:t>системы;</w:t>
      </w:r>
    </w:p>
    <w:p w:rsidR="00245077" w:rsidRPr="00347486" w:rsidRDefault="00245077" w:rsidP="000A7396">
      <w:pPr>
        <w:spacing w:line="240" w:lineRule="auto"/>
        <w:rPr>
          <w:rFonts w:eastAsia="Times New Roman" w:cs="Times New Roman"/>
          <w:szCs w:val="20"/>
        </w:rPr>
      </w:pPr>
      <w:r w:rsidRPr="000A7396">
        <w:br w:type="page"/>
      </w:r>
    </w:p>
    <w:p w:rsidR="00A51BF9" w:rsidRPr="000A7396" w:rsidRDefault="00A51BF9" w:rsidP="000A7396">
      <w:pPr>
        <w:pStyle w:val="a"/>
        <w:rPr>
          <w:lang w:val="ru-RU"/>
        </w:rPr>
      </w:pPr>
      <w:r w:rsidRPr="000A7396">
        <w:lastRenderedPageBreak/>
        <w:t>b</w:t>
      </w:r>
      <w:r w:rsidRPr="000A7396">
        <w:rPr>
          <w:lang w:val="ru-RU"/>
        </w:rPr>
        <w:t>)</w:t>
      </w:r>
      <w:r w:rsidRPr="000A7396">
        <w:rPr>
          <w:lang w:val="ru-RU"/>
        </w:rPr>
        <w:tab/>
        <w:t>иметь</w:t>
      </w:r>
      <w:r w:rsidR="008E3E19" w:rsidRPr="000A7396">
        <w:rPr>
          <w:lang w:val="ru-RU"/>
        </w:rPr>
        <w:t xml:space="preserve"> </w:t>
      </w:r>
      <w:r w:rsidRPr="000A7396">
        <w:rPr>
          <w:lang w:val="ru-RU"/>
        </w:rPr>
        <w:t>резервуар,</w:t>
      </w:r>
      <w:r w:rsidR="008E3E19" w:rsidRPr="000A7396">
        <w:rPr>
          <w:lang w:val="ru-RU"/>
        </w:rPr>
        <w:t xml:space="preserve"> </w:t>
      </w:r>
      <w:r w:rsidRPr="000A7396">
        <w:rPr>
          <w:lang w:val="ru-RU"/>
        </w:rPr>
        <w:t>минимальная</w:t>
      </w:r>
      <w:r w:rsidR="008E3E19" w:rsidRPr="000A7396">
        <w:rPr>
          <w:lang w:val="ru-RU"/>
        </w:rPr>
        <w:t xml:space="preserve"> </w:t>
      </w:r>
      <w:r w:rsidRPr="000A7396">
        <w:rPr>
          <w:lang w:val="ru-RU"/>
        </w:rPr>
        <w:t>емкость</w:t>
      </w:r>
      <w:r w:rsidR="008E3E19" w:rsidRPr="000A7396">
        <w:rPr>
          <w:lang w:val="ru-RU"/>
        </w:rPr>
        <w:t xml:space="preserve"> </w:t>
      </w:r>
      <w:r w:rsidRPr="000A7396">
        <w:rPr>
          <w:lang w:val="ru-RU"/>
        </w:rPr>
        <w:t>которого</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1,5</w:t>
      </w:r>
      <w:r w:rsidR="008E3E19" w:rsidRPr="000A7396">
        <w:rPr>
          <w:lang w:val="ru-RU"/>
        </w:rPr>
        <w:t xml:space="preserve"> </w:t>
      </w:r>
      <w:r w:rsidRPr="000A7396">
        <w:rPr>
          <w:lang w:val="ru-RU"/>
        </w:rPr>
        <w:t>раза</w:t>
      </w:r>
      <w:r w:rsidR="008E3E19" w:rsidRPr="000A7396">
        <w:rPr>
          <w:lang w:val="ru-RU"/>
        </w:rPr>
        <w:t xml:space="preserve"> </w:t>
      </w:r>
      <w:r w:rsidRPr="000A7396">
        <w:rPr>
          <w:lang w:val="ru-RU"/>
        </w:rPr>
        <w:t>превышает</w:t>
      </w:r>
      <w:r w:rsidR="008E3E19" w:rsidRPr="000A7396">
        <w:rPr>
          <w:lang w:val="ru-RU"/>
        </w:rPr>
        <w:t xml:space="preserve"> </w:t>
      </w:r>
      <w:r w:rsidRPr="000A7396">
        <w:rPr>
          <w:lang w:val="ru-RU"/>
        </w:rPr>
        <w:t>общий</w:t>
      </w:r>
      <w:r w:rsidR="008E3E19" w:rsidRPr="000A7396">
        <w:rPr>
          <w:lang w:val="ru-RU"/>
        </w:rPr>
        <w:t xml:space="preserve"> </w:t>
      </w:r>
      <w:r w:rsidRPr="000A7396">
        <w:rPr>
          <w:lang w:val="ru-RU"/>
        </w:rPr>
        <w:t>объем</w:t>
      </w:r>
      <w:r w:rsidR="008E3E19" w:rsidRPr="000A7396">
        <w:rPr>
          <w:lang w:val="ru-RU"/>
        </w:rPr>
        <w:t xml:space="preserve"> </w:t>
      </w:r>
      <w:r w:rsidRPr="000A7396">
        <w:rPr>
          <w:lang w:val="ru-RU"/>
        </w:rPr>
        <w:t>перемещаемой</w:t>
      </w:r>
      <w:r w:rsidR="008E3E19" w:rsidRPr="000A7396">
        <w:rPr>
          <w:lang w:val="ru-RU"/>
        </w:rPr>
        <w:t xml:space="preserve"> </w:t>
      </w:r>
      <w:r w:rsidRPr="000A7396">
        <w:rPr>
          <w:lang w:val="ru-RU"/>
        </w:rPr>
        <w:t>жидкости</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диапазоне</w:t>
      </w:r>
      <w:r w:rsidR="008E3E19" w:rsidRPr="000A7396">
        <w:rPr>
          <w:lang w:val="ru-RU"/>
        </w:rPr>
        <w:t xml:space="preserve"> </w:t>
      </w:r>
      <w:r w:rsidRPr="000A7396">
        <w:rPr>
          <w:lang w:val="ru-RU"/>
        </w:rPr>
        <w:t>между</w:t>
      </w:r>
      <w:r w:rsidR="008E3E19" w:rsidRPr="000A7396">
        <w:rPr>
          <w:lang w:val="ru-RU"/>
        </w:rPr>
        <w:t xml:space="preserve"> </w:t>
      </w:r>
      <w:r w:rsidRPr="000A7396">
        <w:rPr>
          <w:lang w:val="ru-RU"/>
        </w:rPr>
        <w:t>новым</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полностью</w:t>
      </w:r>
      <w:r w:rsidR="008E3E19" w:rsidRPr="000A7396">
        <w:rPr>
          <w:lang w:val="ru-RU"/>
        </w:rPr>
        <w:t xml:space="preserve"> </w:t>
      </w:r>
      <w:r w:rsidRPr="000A7396">
        <w:rPr>
          <w:lang w:val="ru-RU"/>
        </w:rPr>
        <w:t>изношенным</w:t>
      </w:r>
      <w:r w:rsidR="008E3E19" w:rsidRPr="000A7396">
        <w:rPr>
          <w:lang w:val="ru-RU"/>
        </w:rPr>
        <w:t xml:space="preserve"> </w:t>
      </w:r>
      <w:r w:rsidRPr="000A7396">
        <w:rPr>
          <w:lang w:val="ru-RU"/>
        </w:rPr>
        <w:t>состоянием</w:t>
      </w:r>
      <w:r w:rsidR="008E3E19" w:rsidRPr="000A7396">
        <w:rPr>
          <w:lang w:val="ru-RU"/>
        </w:rPr>
        <w:t xml:space="preserve"> </w:t>
      </w:r>
      <w:r w:rsidRPr="000A7396">
        <w:rPr>
          <w:lang w:val="ru-RU"/>
        </w:rPr>
        <w:t>тормозных</w:t>
      </w:r>
      <w:r w:rsidR="008E3E19" w:rsidRPr="000A7396">
        <w:rPr>
          <w:lang w:val="ru-RU"/>
        </w:rPr>
        <w:t xml:space="preserve"> </w:t>
      </w:r>
      <w:r w:rsidRPr="000A7396">
        <w:rPr>
          <w:lang w:val="ru-RU"/>
        </w:rPr>
        <w:t>накладок</w:t>
      </w:r>
      <w:r w:rsidR="008E3E19" w:rsidRPr="000A7396">
        <w:rPr>
          <w:lang w:val="ru-RU"/>
        </w:rPr>
        <w:t xml:space="preserve"> </w:t>
      </w:r>
      <w:r w:rsidRPr="000A7396">
        <w:rPr>
          <w:lang w:val="ru-RU"/>
        </w:rPr>
        <w:t>при</w:t>
      </w:r>
      <w:r w:rsidR="008E3E19" w:rsidRPr="000A7396">
        <w:rPr>
          <w:lang w:val="ru-RU"/>
        </w:rPr>
        <w:t xml:space="preserve"> </w:t>
      </w:r>
      <w:r w:rsidRPr="000A7396">
        <w:rPr>
          <w:lang w:val="ru-RU"/>
        </w:rPr>
        <w:t>наиболее</w:t>
      </w:r>
      <w:r w:rsidR="008E3E19" w:rsidRPr="000A7396">
        <w:rPr>
          <w:lang w:val="ru-RU"/>
        </w:rPr>
        <w:t xml:space="preserve"> </w:t>
      </w:r>
      <w:r w:rsidRPr="000A7396">
        <w:rPr>
          <w:lang w:val="ru-RU"/>
        </w:rPr>
        <w:t>неблагоприятном</w:t>
      </w:r>
      <w:r w:rsidR="008E3E19" w:rsidRPr="000A7396">
        <w:rPr>
          <w:lang w:val="ru-RU"/>
        </w:rPr>
        <w:t xml:space="preserve"> </w:t>
      </w:r>
      <w:r w:rsidRPr="000A7396">
        <w:rPr>
          <w:lang w:val="ru-RU"/>
        </w:rPr>
        <w:t>случае</w:t>
      </w:r>
      <w:r w:rsidR="008E3E19" w:rsidRPr="000A7396">
        <w:rPr>
          <w:lang w:val="ru-RU"/>
        </w:rPr>
        <w:t xml:space="preserve"> </w:t>
      </w:r>
      <w:r w:rsidRPr="000A7396">
        <w:rPr>
          <w:lang w:val="ru-RU"/>
        </w:rPr>
        <w:t>регулировки</w:t>
      </w:r>
      <w:r w:rsidR="008E3E19" w:rsidRPr="000A7396">
        <w:rPr>
          <w:lang w:val="ru-RU"/>
        </w:rPr>
        <w:t xml:space="preserve"> </w:t>
      </w:r>
      <w:r w:rsidRPr="000A7396">
        <w:rPr>
          <w:lang w:val="ru-RU"/>
        </w:rPr>
        <w:t>тормозов;</w:t>
      </w:r>
      <w:r w:rsidR="008E3E19" w:rsidRPr="000A7396">
        <w:rPr>
          <w:lang w:val="ru-RU"/>
        </w:rPr>
        <w:t xml:space="preserve"> </w:t>
      </w:r>
      <w:r w:rsidRPr="000A7396">
        <w:rPr>
          <w:lang w:val="ru-RU"/>
        </w:rPr>
        <w:t>и</w:t>
      </w:r>
    </w:p>
    <w:p w:rsidR="00A51BF9" w:rsidRPr="000A7396" w:rsidRDefault="00A51BF9" w:rsidP="000A7396">
      <w:pPr>
        <w:pStyle w:val="a"/>
        <w:rPr>
          <w:lang w:val="ru-RU"/>
        </w:rPr>
      </w:pPr>
      <w:r w:rsidRPr="000A7396">
        <w:t>c</w:t>
      </w:r>
      <w:r w:rsidRPr="000A7396">
        <w:rPr>
          <w:lang w:val="ru-RU"/>
        </w:rPr>
        <w:t>)</w:t>
      </w:r>
      <w:r w:rsidRPr="000A7396">
        <w:rPr>
          <w:lang w:val="ru-RU"/>
        </w:rPr>
        <w:tab/>
        <w:t>иметь</w:t>
      </w:r>
      <w:r w:rsidR="008E3E19" w:rsidRPr="000A7396">
        <w:rPr>
          <w:lang w:val="ru-RU"/>
        </w:rPr>
        <w:t xml:space="preserve"> </w:t>
      </w:r>
      <w:r w:rsidRPr="000A7396">
        <w:rPr>
          <w:lang w:val="ru-RU"/>
        </w:rPr>
        <w:t>резервуар</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видимым</w:t>
      </w:r>
      <w:r w:rsidR="008E3E19" w:rsidRPr="000A7396">
        <w:rPr>
          <w:lang w:val="ru-RU"/>
        </w:rPr>
        <w:t xml:space="preserve"> </w:t>
      </w:r>
      <w:r w:rsidRPr="000A7396">
        <w:rPr>
          <w:lang w:val="ru-RU"/>
        </w:rPr>
        <w:t>уровнем</w:t>
      </w:r>
      <w:r w:rsidR="008E3E19" w:rsidRPr="000A7396">
        <w:rPr>
          <w:lang w:val="ru-RU"/>
        </w:rPr>
        <w:t xml:space="preserve"> </w:t>
      </w:r>
      <w:r w:rsidRPr="000A7396">
        <w:rPr>
          <w:lang w:val="ru-RU"/>
        </w:rPr>
        <w:t>жидкости</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его</w:t>
      </w:r>
      <w:r w:rsidR="008E3E19" w:rsidRPr="000A7396">
        <w:rPr>
          <w:lang w:val="ru-RU"/>
        </w:rPr>
        <w:t xml:space="preserve"> </w:t>
      </w:r>
      <w:r w:rsidRPr="000A7396">
        <w:rPr>
          <w:lang w:val="ru-RU"/>
        </w:rPr>
        <w:t>проверки</w:t>
      </w:r>
      <w:r w:rsidR="008E3E19" w:rsidRPr="000A7396">
        <w:rPr>
          <w:lang w:val="ru-RU"/>
        </w:rPr>
        <w:t xml:space="preserve"> </w:t>
      </w:r>
      <w:r w:rsidRPr="000A7396">
        <w:rPr>
          <w:lang w:val="ru-RU"/>
        </w:rPr>
        <w:t>без</w:t>
      </w:r>
      <w:r w:rsidR="008E3E19" w:rsidRPr="000A7396">
        <w:rPr>
          <w:lang w:val="ru-RU"/>
        </w:rPr>
        <w:t xml:space="preserve"> </w:t>
      </w:r>
      <w:r w:rsidRPr="000A7396">
        <w:rPr>
          <w:lang w:val="ru-RU"/>
        </w:rPr>
        <w:t>снятия</w:t>
      </w:r>
      <w:r w:rsidR="008E3E19" w:rsidRPr="000A7396">
        <w:rPr>
          <w:lang w:val="ru-RU"/>
        </w:rPr>
        <w:t xml:space="preserve"> </w:t>
      </w:r>
      <w:r w:rsidRPr="000A7396">
        <w:rPr>
          <w:lang w:val="ru-RU"/>
        </w:rPr>
        <w:t>крышки.</w:t>
      </w:r>
    </w:p>
    <w:p w:rsidR="00A51BF9" w:rsidRPr="000A7396" w:rsidRDefault="00A51BF9" w:rsidP="000A7396">
      <w:pPr>
        <w:pStyle w:val="para"/>
        <w:rPr>
          <w:lang w:val="ru-RU"/>
        </w:rPr>
      </w:pPr>
      <w:r w:rsidRPr="000A7396">
        <w:rPr>
          <w:lang w:val="ru-RU"/>
        </w:rPr>
        <w:t>5.1.11</w:t>
      </w:r>
      <w:r w:rsidRPr="000A7396">
        <w:rPr>
          <w:lang w:val="ru-RU"/>
        </w:rPr>
        <w:tab/>
        <w:t>Все</w:t>
      </w:r>
      <w:r w:rsidR="008E3E19" w:rsidRPr="000A7396">
        <w:rPr>
          <w:lang w:val="ru-RU"/>
        </w:rPr>
        <w:t xml:space="preserve"> </w:t>
      </w:r>
      <w:r w:rsidRPr="000A7396">
        <w:rPr>
          <w:lang w:val="ru-RU"/>
        </w:rPr>
        <w:t>предупредительные</w:t>
      </w:r>
      <w:r w:rsidR="008E3E19" w:rsidRPr="000A7396">
        <w:rPr>
          <w:lang w:val="ru-RU"/>
        </w:rPr>
        <w:t xml:space="preserve"> </w:t>
      </w:r>
      <w:r w:rsidRPr="000A7396">
        <w:rPr>
          <w:lang w:val="ru-RU"/>
        </w:rPr>
        <w:t>лампочки</w:t>
      </w:r>
      <w:r w:rsidR="008E3E19" w:rsidRPr="000A7396">
        <w:rPr>
          <w:lang w:val="ru-RU"/>
        </w:rPr>
        <w:t xml:space="preserve"> </w:t>
      </w:r>
      <w:r w:rsidRPr="000A7396">
        <w:rPr>
          <w:lang w:val="ru-RU"/>
        </w:rPr>
        <w:t>должны</w:t>
      </w:r>
      <w:r w:rsidR="008E3E19" w:rsidRPr="000A7396">
        <w:rPr>
          <w:lang w:val="ru-RU"/>
        </w:rPr>
        <w:t xml:space="preserve"> </w:t>
      </w:r>
      <w:r w:rsidRPr="000A7396">
        <w:rPr>
          <w:lang w:val="ru-RU"/>
        </w:rPr>
        <w:t>быть</w:t>
      </w:r>
      <w:r w:rsidR="008E3E19" w:rsidRPr="000A7396">
        <w:rPr>
          <w:lang w:val="ru-RU"/>
        </w:rPr>
        <w:t xml:space="preserve"> </w:t>
      </w:r>
      <w:r w:rsidRPr="000A7396">
        <w:rPr>
          <w:lang w:val="ru-RU"/>
        </w:rPr>
        <w:t>установлены</w:t>
      </w:r>
      <w:r w:rsidR="008E3E19" w:rsidRPr="000A7396">
        <w:rPr>
          <w:lang w:val="ru-RU"/>
        </w:rPr>
        <w:t xml:space="preserve"> </w:t>
      </w:r>
      <w:r w:rsidRPr="000A7396">
        <w:rPr>
          <w:lang w:val="ru-RU"/>
        </w:rPr>
        <w:t>таким</w:t>
      </w:r>
      <w:r w:rsidR="008E3E19" w:rsidRPr="000A7396">
        <w:rPr>
          <w:lang w:val="ru-RU"/>
        </w:rPr>
        <w:t xml:space="preserve"> </w:t>
      </w:r>
      <w:r w:rsidRPr="000A7396">
        <w:rPr>
          <w:lang w:val="ru-RU"/>
        </w:rPr>
        <w:t>образом,</w:t>
      </w:r>
      <w:r w:rsidR="008E3E19" w:rsidRPr="000A7396">
        <w:rPr>
          <w:lang w:val="ru-RU"/>
        </w:rPr>
        <w:t xml:space="preserve"> </w:t>
      </w:r>
      <w:r w:rsidRPr="000A7396">
        <w:rPr>
          <w:lang w:val="ru-RU"/>
        </w:rPr>
        <w:t>чтобы</w:t>
      </w:r>
      <w:r w:rsidR="008E3E19" w:rsidRPr="000A7396">
        <w:rPr>
          <w:lang w:val="ru-RU"/>
        </w:rPr>
        <w:t xml:space="preserve"> </w:t>
      </w:r>
      <w:r w:rsidRPr="000A7396">
        <w:rPr>
          <w:lang w:val="ru-RU"/>
        </w:rPr>
        <w:t>их</w:t>
      </w:r>
      <w:r w:rsidR="008E3E19" w:rsidRPr="000A7396">
        <w:rPr>
          <w:lang w:val="ru-RU"/>
        </w:rPr>
        <w:t xml:space="preserve"> </w:t>
      </w:r>
      <w:r w:rsidRPr="000A7396">
        <w:rPr>
          <w:lang w:val="ru-RU"/>
        </w:rPr>
        <w:t>мог</w:t>
      </w:r>
      <w:r w:rsidR="008E3E19" w:rsidRPr="000A7396">
        <w:rPr>
          <w:lang w:val="ru-RU"/>
        </w:rPr>
        <w:t xml:space="preserve"> </w:t>
      </w:r>
      <w:r w:rsidRPr="000A7396">
        <w:rPr>
          <w:lang w:val="ru-RU"/>
        </w:rPr>
        <w:t>видеть</w:t>
      </w:r>
      <w:r w:rsidR="008E3E19" w:rsidRPr="000A7396">
        <w:rPr>
          <w:lang w:val="ru-RU"/>
        </w:rPr>
        <w:t xml:space="preserve"> </w:t>
      </w:r>
      <w:r w:rsidRPr="000A7396">
        <w:rPr>
          <w:lang w:val="ru-RU"/>
        </w:rPr>
        <w:t>мотоциклист.</w:t>
      </w:r>
    </w:p>
    <w:p w:rsidR="00A51BF9" w:rsidRPr="000A7396" w:rsidRDefault="00A51BF9" w:rsidP="000A7396">
      <w:pPr>
        <w:pStyle w:val="para"/>
        <w:rPr>
          <w:lang w:val="ru-RU"/>
        </w:rPr>
      </w:pPr>
      <w:r w:rsidRPr="000A7396">
        <w:rPr>
          <w:lang w:val="ru-RU"/>
        </w:rPr>
        <w:t>5.1.12</w:t>
      </w:r>
      <w:r w:rsidRPr="000A7396">
        <w:rPr>
          <w:lang w:val="ru-RU"/>
        </w:rPr>
        <w:tab/>
        <w:t>Транспортные</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оснащенные</w:t>
      </w:r>
      <w:r w:rsidR="008E3E19" w:rsidRPr="000A7396">
        <w:rPr>
          <w:lang w:val="ru-RU"/>
        </w:rPr>
        <w:t xml:space="preserve"> </w:t>
      </w:r>
      <w:r w:rsidRPr="000A7396">
        <w:rPr>
          <w:lang w:val="ru-RU"/>
        </w:rPr>
        <w:t>раздельной</w:t>
      </w:r>
      <w:r w:rsidR="008E3E19" w:rsidRPr="000A7396">
        <w:rPr>
          <w:lang w:val="ru-RU"/>
        </w:rPr>
        <w:t xml:space="preserve"> </w:t>
      </w:r>
      <w:r w:rsidRPr="000A7396">
        <w:rPr>
          <w:lang w:val="ru-RU"/>
        </w:rPr>
        <w:t>системой</w:t>
      </w:r>
      <w:r w:rsidR="008E3E19" w:rsidRPr="000A7396">
        <w:rPr>
          <w:lang w:val="ru-RU"/>
        </w:rPr>
        <w:t xml:space="preserve"> </w:t>
      </w:r>
      <w:r w:rsidRPr="000A7396">
        <w:rPr>
          <w:lang w:val="ru-RU"/>
        </w:rPr>
        <w:t>рабочего</w:t>
      </w:r>
      <w:r w:rsidR="008E3E19" w:rsidRPr="000A7396">
        <w:rPr>
          <w:lang w:val="ru-RU"/>
        </w:rPr>
        <w:t xml:space="preserve"> </w:t>
      </w:r>
      <w:r w:rsidRPr="000A7396">
        <w:rPr>
          <w:lang w:val="ru-RU"/>
        </w:rPr>
        <w:t>тормоза,</w:t>
      </w:r>
      <w:r w:rsidR="008E3E19" w:rsidRPr="000A7396">
        <w:rPr>
          <w:lang w:val="ru-RU"/>
        </w:rPr>
        <w:t xml:space="preserve"> </w:t>
      </w:r>
      <w:r w:rsidRPr="000A7396">
        <w:rPr>
          <w:lang w:val="ru-RU"/>
        </w:rPr>
        <w:t>должны</w:t>
      </w:r>
      <w:r w:rsidR="008E3E19" w:rsidRPr="000A7396">
        <w:rPr>
          <w:lang w:val="ru-RU"/>
        </w:rPr>
        <w:t xml:space="preserve"> </w:t>
      </w:r>
      <w:r w:rsidRPr="000A7396">
        <w:rPr>
          <w:lang w:val="ru-RU"/>
        </w:rPr>
        <w:t>иметь</w:t>
      </w:r>
      <w:r w:rsidR="008E3E19" w:rsidRPr="000A7396">
        <w:rPr>
          <w:lang w:val="ru-RU"/>
        </w:rPr>
        <w:t xml:space="preserve"> </w:t>
      </w:r>
      <w:r w:rsidRPr="000A7396">
        <w:rPr>
          <w:lang w:val="ru-RU"/>
        </w:rPr>
        <w:t>красную</w:t>
      </w:r>
      <w:r w:rsidR="008E3E19" w:rsidRPr="000A7396">
        <w:rPr>
          <w:lang w:val="ru-RU"/>
        </w:rPr>
        <w:t xml:space="preserve"> </w:t>
      </w:r>
      <w:r w:rsidRPr="000A7396">
        <w:rPr>
          <w:lang w:val="ru-RU"/>
        </w:rPr>
        <w:t>предупредительную</w:t>
      </w:r>
      <w:r w:rsidR="008E3E19" w:rsidRPr="000A7396">
        <w:rPr>
          <w:lang w:val="ru-RU"/>
        </w:rPr>
        <w:t xml:space="preserve"> </w:t>
      </w:r>
      <w:r w:rsidRPr="000A7396">
        <w:rPr>
          <w:lang w:val="ru-RU"/>
        </w:rPr>
        <w:t>лампочку,</w:t>
      </w:r>
      <w:r w:rsidR="008E3E19" w:rsidRPr="000A7396">
        <w:rPr>
          <w:lang w:val="ru-RU"/>
        </w:rPr>
        <w:t xml:space="preserve"> </w:t>
      </w:r>
      <w:r w:rsidRPr="000A7396">
        <w:rPr>
          <w:lang w:val="ru-RU"/>
        </w:rPr>
        <w:t>которая</w:t>
      </w:r>
      <w:r w:rsidR="008E3E19" w:rsidRPr="000A7396">
        <w:rPr>
          <w:lang w:val="ru-RU"/>
        </w:rPr>
        <w:t xml:space="preserve"> </w:t>
      </w:r>
      <w:r w:rsidRPr="000A7396">
        <w:rPr>
          <w:lang w:val="ru-RU"/>
        </w:rPr>
        <w:t>загорается:</w:t>
      </w:r>
    </w:p>
    <w:p w:rsidR="00A51BF9" w:rsidRPr="000A7396" w:rsidRDefault="00A51BF9" w:rsidP="000A7396">
      <w:pPr>
        <w:pStyle w:val="a"/>
        <w:rPr>
          <w:lang w:val="ru-RU"/>
        </w:rPr>
      </w:pPr>
      <w:r w:rsidRPr="000A7396">
        <w:t>a</w:t>
      </w:r>
      <w:r w:rsidRPr="000A7396">
        <w:rPr>
          <w:lang w:val="ru-RU"/>
        </w:rPr>
        <w:t>)</w:t>
      </w:r>
      <w:r w:rsidRPr="000A7396">
        <w:rPr>
          <w:lang w:val="ru-RU"/>
        </w:rPr>
        <w:tab/>
        <w:t>в</w:t>
      </w:r>
      <w:r w:rsidR="008E3E19" w:rsidRPr="000A7396">
        <w:rPr>
          <w:lang w:val="ru-RU"/>
        </w:rPr>
        <w:t xml:space="preserve"> </w:t>
      </w:r>
      <w:r w:rsidRPr="000A7396">
        <w:rPr>
          <w:lang w:val="ru-RU"/>
        </w:rPr>
        <w:t>случае</w:t>
      </w:r>
      <w:r w:rsidR="008E3E19" w:rsidRPr="000A7396">
        <w:rPr>
          <w:lang w:val="ru-RU"/>
        </w:rPr>
        <w:t xml:space="preserve"> </w:t>
      </w:r>
      <w:r w:rsidRPr="000A7396">
        <w:rPr>
          <w:lang w:val="ru-RU"/>
        </w:rPr>
        <w:t>отказа</w:t>
      </w:r>
      <w:r w:rsidR="008E3E19" w:rsidRPr="000A7396">
        <w:rPr>
          <w:lang w:val="ru-RU"/>
        </w:rPr>
        <w:t xml:space="preserve"> </w:t>
      </w:r>
      <w:r w:rsidRPr="000A7396">
        <w:rPr>
          <w:lang w:val="ru-RU"/>
        </w:rPr>
        <w:t>гидравлической</w:t>
      </w:r>
      <w:r w:rsidR="008E3E19" w:rsidRPr="000A7396">
        <w:rPr>
          <w:lang w:val="ru-RU"/>
        </w:rPr>
        <w:t xml:space="preserve"> </w:t>
      </w:r>
      <w:r w:rsidRPr="000A7396">
        <w:rPr>
          <w:lang w:val="ru-RU"/>
        </w:rPr>
        <w:t>системы</w:t>
      </w:r>
      <w:r w:rsidR="008E3E19" w:rsidRPr="000A7396">
        <w:rPr>
          <w:lang w:val="ru-RU"/>
        </w:rPr>
        <w:t xml:space="preserve"> </w:t>
      </w:r>
      <w:r w:rsidRPr="000A7396">
        <w:rPr>
          <w:lang w:val="ru-RU"/>
        </w:rPr>
        <w:t>при</w:t>
      </w:r>
      <w:r w:rsidR="008E3E19" w:rsidRPr="000A7396">
        <w:rPr>
          <w:lang w:val="ru-RU"/>
        </w:rPr>
        <w:t xml:space="preserve"> </w:t>
      </w:r>
      <w:r w:rsidRPr="000A7396">
        <w:rPr>
          <w:lang w:val="ru-RU"/>
        </w:rPr>
        <w:t>приложении</w:t>
      </w:r>
      <w:r w:rsidR="008E3E19" w:rsidRPr="000A7396">
        <w:rPr>
          <w:lang w:val="ru-RU"/>
        </w:rPr>
        <w:t xml:space="preserve"> </w:t>
      </w:r>
      <w:r w:rsidRPr="000A7396">
        <w:rPr>
          <w:lang w:val="ru-RU"/>
        </w:rPr>
        <w:t>усилия</w:t>
      </w:r>
      <w:r w:rsidR="008E3E19" w:rsidRPr="000A7396">
        <w:rPr>
          <w:lang w:val="ru-RU"/>
        </w:rPr>
        <w:t xml:space="preserve"> </w:t>
      </w:r>
      <w:r w:rsidRPr="000A7396">
        <w:rPr>
          <w:lang w:val="ru-RU"/>
        </w:rPr>
        <w:t>≤90</w:t>
      </w:r>
      <w:r w:rsidR="008E3E19" w:rsidRPr="000A7396">
        <w:rPr>
          <w:lang w:val="ru-RU"/>
        </w:rPr>
        <w:t xml:space="preserve"> </w:t>
      </w:r>
      <w:r w:rsidRPr="000A7396">
        <w:rPr>
          <w:lang w:val="ru-RU"/>
        </w:rPr>
        <w:t>Н</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орган</w:t>
      </w:r>
      <w:r w:rsidR="008E3E19" w:rsidRPr="000A7396">
        <w:rPr>
          <w:lang w:val="ru-RU"/>
        </w:rPr>
        <w:t xml:space="preserve"> </w:t>
      </w:r>
      <w:r w:rsidRPr="000A7396">
        <w:rPr>
          <w:lang w:val="ru-RU"/>
        </w:rPr>
        <w:t>управления</w:t>
      </w:r>
      <w:r w:rsidR="001A60FE">
        <w:rPr>
          <w:lang w:val="ru-RU"/>
        </w:rPr>
        <w:t>;</w:t>
      </w:r>
      <w:r w:rsidR="008E3E19" w:rsidRPr="000A7396">
        <w:rPr>
          <w:lang w:val="ru-RU"/>
        </w:rPr>
        <w:t xml:space="preserve"> </w:t>
      </w:r>
      <w:r w:rsidRPr="000A7396">
        <w:rPr>
          <w:lang w:val="ru-RU"/>
        </w:rPr>
        <w:t>или</w:t>
      </w:r>
    </w:p>
    <w:p w:rsidR="00A51BF9" w:rsidRPr="000A7396" w:rsidRDefault="00A51BF9" w:rsidP="000A7396">
      <w:pPr>
        <w:pStyle w:val="a"/>
        <w:rPr>
          <w:u w:val="single"/>
          <w:lang w:val="ru-RU"/>
        </w:rPr>
      </w:pPr>
      <w:r w:rsidRPr="000A7396">
        <w:t>b</w:t>
      </w:r>
      <w:r w:rsidRPr="000A7396">
        <w:rPr>
          <w:lang w:val="ru-RU"/>
        </w:rPr>
        <w:t>)</w:t>
      </w:r>
      <w:r w:rsidRPr="000A7396">
        <w:rPr>
          <w:lang w:val="ru-RU"/>
        </w:rPr>
        <w:tab/>
        <w:t>без</w:t>
      </w:r>
      <w:r w:rsidR="008E3E19" w:rsidRPr="000A7396">
        <w:rPr>
          <w:lang w:val="ru-RU"/>
        </w:rPr>
        <w:t xml:space="preserve"> </w:t>
      </w:r>
      <w:r w:rsidRPr="000A7396">
        <w:rPr>
          <w:lang w:val="ru-RU"/>
        </w:rPr>
        <w:t>приведения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органа</w:t>
      </w:r>
      <w:r w:rsidR="008E3E19" w:rsidRPr="000A7396">
        <w:rPr>
          <w:lang w:val="ru-RU"/>
        </w:rPr>
        <w:t xml:space="preserve"> </w:t>
      </w:r>
      <w:r w:rsidRPr="000A7396">
        <w:rPr>
          <w:lang w:val="ru-RU"/>
        </w:rPr>
        <w:t>тормозного</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когда</w:t>
      </w:r>
      <w:r w:rsidR="008E3E19" w:rsidRPr="000A7396">
        <w:rPr>
          <w:lang w:val="ru-RU"/>
        </w:rPr>
        <w:t xml:space="preserve"> </w:t>
      </w:r>
      <w:r w:rsidRPr="000A7396">
        <w:rPr>
          <w:lang w:val="ru-RU"/>
        </w:rPr>
        <w:t>уровень</w:t>
      </w:r>
      <w:r w:rsidR="008E3E19" w:rsidRPr="000A7396">
        <w:rPr>
          <w:lang w:val="ru-RU"/>
        </w:rPr>
        <w:t xml:space="preserve"> </w:t>
      </w:r>
      <w:r w:rsidRPr="000A7396">
        <w:rPr>
          <w:lang w:val="ru-RU"/>
        </w:rPr>
        <w:t>тормозной</w:t>
      </w:r>
      <w:r w:rsidR="008E3E19" w:rsidRPr="000A7396">
        <w:rPr>
          <w:lang w:val="ru-RU"/>
        </w:rPr>
        <w:t xml:space="preserve"> </w:t>
      </w:r>
      <w:r w:rsidRPr="000A7396">
        <w:rPr>
          <w:lang w:val="ru-RU"/>
        </w:rPr>
        <w:t>жидкости</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резервуаре</w:t>
      </w:r>
      <w:r w:rsidR="008E3E19" w:rsidRPr="000A7396">
        <w:rPr>
          <w:lang w:val="ru-RU"/>
        </w:rPr>
        <w:t xml:space="preserve"> </w:t>
      </w:r>
      <w:r w:rsidRPr="000A7396">
        <w:rPr>
          <w:lang w:val="ru-RU"/>
        </w:rPr>
        <w:t>главного</w:t>
      </w:r>
      <w:r w:rsidR="008E3E19" w:rsidRPr="000A7396">
        <w:rPr>
          <w:lang w:val="ru-RU"/>
        </w:rPr>
        <w:t xml:space="preserve"> </w:t>
      </w:r>
      <w:r w:rsidRPr="000A7396">
        <w:rPr>
          <w:lang w:val="ru-RU"/>
        </w:rPr>
        <w:t>цилиндра</w:t>
      </w:r>
      <w:r w:rsidR="008E3E19" w:rsidRPr="000A7396">
        <w:rPr>
          <w:lang w:val="ru-RU"/>
        </w:rPr>
        <w:t xml:space="preserve"> </w:t>
      </w:r>
      <w:r w:rsidRPr="000A7396">
        <w:rPr>
          <w:lang w:val="ru-RU"/>
        </w:rPr>
        <w:t>опускается</w:t>
      </w:r>
      <w:r w:rsidR="008E3E19" w:rsidRPr="000A7396">
        <w:rPr>
          <w:lang w:val="ru-RU"/>
        </w:rPr>
        <w:t xml:space="preserve"> </w:t>
      </w:r>
      <w:r w:rsidRPr="000A7396">
        <w:rPr>
          <w:lang w:val="ru-RU"/>
        </w:rPr>
        <w:t>ниже</w:t>
      </w:r>
      <w:r w:rsidR="008E3E19" w:rsidRPr="000A7396">
        <w:rPr>
          <w:lang w:val="ru-RU"/>
        </w:rPr>
        <w:t xml:space="preserve"> </w:t>
      </w:r>
      <w:r w:rsidRPr="000A7396">
        <w:rPr>
          <w:lang w:val="ru-RU"/>
        </w:rPr>
        <w:t>более</w:t>
      </w:r>
      <w:r w:rsidR="008E3E19" w:rsidRPr="000A7396">
        <w:rPr>
          <w:lang w:val="ru-RU"/>
        </w:rPr>
        <w:t xml:space="preserve"> </w:t>
      </w:r>
      <w:r w:rsidRPr="000A7396">
        <w:rPr>
          <w:lang w:val="ru-RU"/>
        </w:rPr>
        <w:t>высокого</w:t>
      </w:r>
      <w:r w:rsidR="008E3E19" w:rsidRPr="000A7396">
        <w:rPr>
          <w:lang w:val="ru-RU"/>
        </w:rPr>
        <w:t xml:space="preserve"> </w:t>
      </w:r>
      <w:r w:rsidRPr="000A7396">
        <w:rPr>
          <w:lang w:val="ru-RU"/>
        </w:rPr>
        <w:t>из</w:t>
      </w:r>
      <w:r w:rsidR="008E3E19" w:rsidRPr="000A7396">
        <w:rPr>
          <w:lang w:val="ru-RU"/>
        </w:rPr>
        <w:t xml:space="preserve"> </w:t>
      </w:r>
      <w:r w:rsidRPr="000A7396">
        <w:rPr>
          <w:lang w:val="ru-RU"/>
        </w:rPr>
        <w:t>двух</w:t>
      </w:r>
      <w:r w:rsidR="008E3E19" w:rsidRPr="000A7396">
        <w:rPr>
          <w:lang w:val="ru-RU"/>
        </w:rPr>
        <w:t xml:space="preserve"> </w:t>
      </w:r>
      <w:r w:rsidRPr="000A7396">
        <w:rPr>
          <w:lang w:val="ru-RU"/>
        </w:rPr>
        <w:t>следующих</w:t>
      </w:r>
      <w:r w:rsidR="008E3E19" w:rsidRPr="000A7396">
        <w:rPr>
          <w:lang w:val="ru-RU"/>
        </w:rPr>
        <w:t xml:space="preserve"> </w:t>
      </w:r>
      <w:r w:rsidRPr="000A7396">
        <w:rPr>
          <w:lang w:val="ru-RU"/>
        </w:rPr>
        <w:t>уровней:</w:t>
      </w:r>
    </w:p>
    <w:p w:rsidR="00A51BF9" w:rsidRPr="000A7396" w:rsidRDefault="00A51BF9" w:rsidP="000A7396">
      <w:pPr>
        <w:pStyle w:val="i"/>
        <w:rPr>
          <w:lang w:val="ru-RU"/>
        </w:rPr>
      </w:pPr>
      <w:r w:rsidRPr="000A7396">
        <w:t>i</w:t>
      </w:r>
      <w:r w:rsidRPr="000A7396">
        <w:rPr>
          <w:lang w:val="ru-RU"/>
        </w:rPr>
        <w:t>)</w:t>
      </w:r>
      <w:r w:rsidRPr="000A7396">
        <w:rPr>
          <w:lang w:val="ru-RU"/>
        </w:rPr>
        <w:tab/>
        <w:t>уровня,</w:t>
      </w:r>
      <w:r w:rsidR="008E3E19" w:rsidRPr="000A7396">
        <w:rPr>
          <w:lang w:val="ru-RU"/>
        </w:rPr>
        <w:t xml:space="preserve"> </w:t>
      </w:r>
      <w:r w:rsidRPr="000A7396">
        <w:rPr>
          <w:lang w:val="ru-RU"/>
        </w:rPr>
        <w:t>указанного</w:t>
      </w:r>
      <w:r w:rsidR="008E3E19" w:rsidRPr="000A7396">
        <w:rPr>
          <w:lang w:val="ru-RU"/>
        </w:rPr>
        <w:t xml:space="preserve"> </w:t>
      </w:r>
      <w:r w:rsidR="001A60FE">
        <w:rPr>
          <w:lang w:val="ru-RU"/>
        </w:rPr>
        <w:t>изготовителем;</w:t>
      </w:r>
      <w:r w:rsidR="008E3E19" w:rsidRPr="000A7396">
        <w:rPr>
          <w:lang w:val="ru-RU"/>
        </w:rPr>
        <w:t xml:space="preserve"> </w:t>
      </w:r>
      <w:r w:rsidRPr="000A7396">
        <w:rPr>
          <w:lang w:val="ru-RU"/>
        </w:rPr>
        <w:t>и</w:t>
      </w:r>
    </w:p>
    <w:p w:rsidR="00A51BF9" w:rsidRPr="000A7396" w:rsidRDefault="00A51BF9" w:rsidP="000A7396">
      <w:pPr>
        <w:pStyle w:val="i"/>
        <w:rPr>
          <w:lang w:val="ru-RU"/>
        </w:rPr>
      </w:pPr>
      <w:r w:rsidRPr="000A7396">
        <w:t>ii</w:t>
      </w:r>
      <w:r w:rsidRPr="000A7396">
        <w:rPr>
          <w:lang w:val="ru-RU"/>
        </w:rPr>
        <w:t>)</w:t>
      </w:r>
      <w:r w:rsidRPr="000A7396">
        <w:rPr>
          <w:lang w:val="ru-RU"/>
        </w:rPr>
        <w:tab/>
        <w:t>уровня</w:t>
      </w:r>
      <w:r w:rsidR="008E3E19" w:rsidRPr="000A7396">
        <w:rPr>
          <w:lang w:val="ru-RU"/>
        </w:rPr>
        <w:t xml:space="preserve"> </w:t>
      </w:r>
      <w:r w:rsidRPr="000A7396">
        <w:rPr>
          <w:lang w:val="ru-RU"/>
        </w:rPr>
        <w:t>половины</w:t>
      </w:r>
      <w:r w:rsidR="008E3E19" w:rsidRPr="000A7396">
        <w:rPr>
          <w:lang w:val="ru-RU"/>
        </w:rPr>
        <w:t xml:space="preserve"> </w:t>
      </w:r>
      <w:r w:rsidRPr="000A7396">
        <w:rPr>
          <w:lang w:val="ru-RU"/>
        </w:rPr>
        <w:t>емкости</w:t>
      </w:r>
      <w:r w:rsidR="008E3E19" w:rsidRPr="000A7396">
        <w:rPr>
          <w:lang w:val="ru-RU"/>
        </w:rPr>
        <w:t xml:space="preserve"> </w:t>
      </w:r>
      <w:r w:rsidRPr="000A7396">
        <w:rPr>
          <w:lang w:val="ru-RU"/>
        </w:rPr>
        <w:t>резервуара</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ниже</w:t>
      </w:r>
      <w:r w:rsidR="008E3E19" w:rsidRPr="000A7396">
        <w:rPr>
          <w:lang w:val="ru-RU"/>
        </w:rPr>
        <w:t xml:space="preserve"> </w:t>
      </w:r>
      <w:r w:rsidRPr="000A7396">
        <w:rPr>
          <w:lang w:val="ru-RU"/>
        </w:rPr>
        <w:t>этого</w:t>
      </w:r>
      <w:r w:rsidR="008E3E19" w:rsidRPr="000A7396">
        <w:rPr>
          <w:lang w:val="ru-RU"/>
        </w:rPr>
        <w:t xml:space="preserve"> </w:t>
      </w:r>
      <w:r w:rsidRPr="000A7396">
        <w:rPr>
          <w:lang w:val="ru-RU"/>
        </w:rPr>
        <w:t>уровня.</w:t>
      </w:r>
    </w:p>
    <w:p w:rsidR="00A51BF9" w:rsidRPr="000A7396" w:rsidRDefault="00A51BF9" w:rsidP="000A7396">
      <w:pPr>
        <w:pStyle w:val="para"/>
        <w:rPr>
          <w:lang w:val="ru-RU"/>
        </w:rPr>
      </w:pPr>
      <w:r w:rsidRPr="000A7396">
        <w:rPr>
          <w:lang w:val="ru-RU"/>
        </w:rPr>
        <w:tab/>
        <w:t>Для</w:t>
      </w:r>
      <w:r w:rsidR="008E3E19" w:rsidRPr="000A7396">
        <w:rPr>
          <w:lang w:val="ru-RU"/>
        </w:rPr>
        <w:t xml:space="preserve"> </w:t>
      </w:r>
      <w:r w:rsidRPr="000A7396">
        <w:rPr>
          <w:lang w:val="ru-RU"/>
        </w:rPr>
        <w:t>обеспечения</w:t>
      </w:r>
      <w:r w:rsidR="008E3E19" w:rsidRPr="000A7396">
        <w:rPr>
          <w:lang w:val="ru-RU"/>
        </w:rPr>
        <w:t xml:space="preserve"> </w:t>
      </w:r>
      <w:r w:rsidRPr="000A7396">
        <w:rPr>
          <w:lang w:val="ru-RU"/>
        </w:rPr>
        <w:t>возможности</w:t>
      </w:r>
      <w:r w:rsidR="008E3E19" w:rsidRPr="000A7396">
        <w:rPr>
          <w:lang w:val="ru-RU"/>
        </w:rPr>
        <w:t xml:space="preserve"> </w:t>
      </w:r>
      <w:r w:rsidRPr="000A7396">
        <w:rPr>
          <w:lang w:val="ru-RU"/>
        </w:rPr>
        <w:t>проверки</w:t>
      </w:r>
      <w:r w:rsidR="008E3E19" w:rsidRPr="000A7396">
        <w:rPr>
          <w:lang w:val="ru-RU"/>
        </w:rPr>
        <w:t xml:space="preserve"> </w:t>
      </w:r>
      <w:r w:rsidRPr="000A7396">
        <w:rPr>
          <w:lang w:val="ru-RU"/>
        </w:rPr>
        <w:t>работы</w:t>
      </w:r>
      <w:r w:rsidR="008E3E19" w:rsidRPr="000A7396">
        <w:rPr>
          <w:lang w:val="ru-RU"/>
        </w:rPr>
        <w:t xml:space="preserve"> </w:t>
      </w:r>
      <w:r w:rsidRPr="000A7396">
        <w:rPr>
          <w:lang w:val="ru-RU"/>
        </w:rPr>
        <w:t>предупредительная</w:t>
      </w:r>
      <w:r w:rsidR="008E3E19" w:rsidRPr="000A7396">
        <w:rPr>
          <w:lang w:val="ru-RU"/>
        </w:rPr>
        <w:t xml:space="preserve"> </w:t>
      </w:r>
      <w:r w:rsidRPr="000A7396">
        <w:rPr>
          <w:lang w:val="ru-RU"/>
        </w:rPr>
        <w:t>лампочка</w:t>
      </w:r>
      <w:r w:rsidR="008E3E19" w:rsidRPr="000A7396">
        <w:rPr>
          <w:lang w:val="ru-RU"/>
        </w:rPr>
        <w:t xml:space="preserve"> </w:t>
      </w:r>
      <w:r w:rsidRPr="000A7396">
        <w:rPr>
          <w:lang w:val="ru-RU"/>
        </w:rPr>
        <w:t>должна</w:t>
      </w:r>
      <w:r w:rsidR="008E3E19" w:rsidRPr="000A7396">
        <w:rPr>
          <w:lang w:val="ru-RU"/>
        </w:rPr>
        <w:t xml:space="preserve"> </w:t>
      </w:r>
      <w:r w:rsidRPr="000A7396">
        <w:rPr>
          <w:lang w:val="ru-RU"/>
        </w:rPr>
        <w:t>загораться</w:t>
      </w:r>
      <w:r w:rsidR="008E3E19" w:rsidRPr="000A7396">
        <w:rPr>
          <w:lang w:val="ru-RU"/>
        </w:rPr>
        <w:t xml:space="preserve"> </w:t>
      </w:r>
      <w:r w:rsidRPr="000A7396">
        <w:rPr>
          <w:lang w:val="ru-RU"/>
        </w:rPr>
        <w:t>при</w:t>
      </w:r>
      <w:r w:rsidR="008E3E19" w:rsidRPr="000A7396">
        <w:rPr>
          <w:lang w:val="ru-RU"/>
        </w:rPr>
        <w:t xml:space="preserve"> </w:t>
      </w:r>
      <w:r w:rsidRPr="000A7396">
        <w:rPr>
          <w:lang w:val="ru-RU"/>
        </w:rPr>
        <w:t>включении</w:t>
      </w:r>
      <w:r w:rsidR="008E3E19" w:rsidRPr="000A7396">
        <w:rPr>
          <w:lang w:val="ru-RU"/>
        </w:rPr>
        <w:t xml:space="preserve"> </w:t>
      </w:r>
      <w:r w:rsidRPr="000A7396">
        <w:rPr>
          <w:lang w:val="ru-RU"/>
        </w:rPr>
        <w:t>зажигания</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гаснуть</w:t>
      </w:r>
      <w:r w:rsidR="008E3E19" w:rsidRPr="000A7396">
        <w:rPr>
          <w:lang w:val="ru-RU"/>
        </w:rPr>
        <w:t xml:space="preserve"> </w:t>
      </w:r>
      <w:r w:rsidRPr="000A7396">
        <w:rPr>
          <w:lang w:val="ru-RU"/>
        </w:rPr>
        <w:t>после</w:t>
      </w:r>
      <w:r w:rsidR="008E3E19" w:rsidRPr="000A7396">
        <w:rPr>
          <w:lang w:val="ru-RU"/>
        </w:rPr>
        <w:t xml:space="preserve"> </w:t>
      </w:r>
      <w:r w:rsidRPr="000A7396">
        <w:rPr>
          <w:lang w:val="ru-RU"/>
        </w:rPr>
        <w:t>завершения</w:t>
      </w:r>
      <w:r w:rsidR="008E3E19" w:rsidRPr="000A7396">
        <w:rPr>
          <w:lang w:val="ru-RU"/>
        </w:rPr>
        <w:t xml:space="preserve"> </w:t>
      </w:r>
      <w:r w:rsidRPr="000A7396">
        <w:rPr>
          <w:lang w:val="ru-RU"/>
        </w:rPr>
        <w:t>проверки.</w:t>
      </w:r>
      <w:r w:rsidR="008E3E19" w:rsidRPr="000A7396">
        <w:rPr>
          <w:lang w:val="ru-RU"/>
        </w:rPr>
        <w:t xml:space="preserve"> </w:t>
      </w:r>
      <w:r w:rsidRPr="000A7396">
        <w:rPr>
          <w:lang w:val="ru-RU"/>
        </w:rPr>
        <w:t>Предупредительная</w:t>
      </w:r>
      <w:r w:rsidR="008E3E19" w:rsidRPr="000A7396">
        <w:rPr>
          <w:lang w:val="ru-RU"/>
        </w:rPr>
        <w:t xml:space="preserve"> </w:t>
      </w:r>
      <w:r w:rsidRPr="000A7396">
        <w:rPr>
          <w:lang w:val="ru-RU"/>
        </w:rPr>
        <w:t>лампочка</w:t>
      </w:r>
      <w:r w:rsidR="008E3E19" w:rsidRPr="000A7396">
        <w:rPr>
          <w:lang w:val="ru-RU"/>
        </w:rPr>
        <w:t xml:space="preserve"> </w:t>
      </w:r>
      <w:r w:rsidRPr="000A7396">
        <w:rPr>
          <w:lang w:val="ru-RU"/>
        </w:rPr>
        <w:t>должна</w:t>
      </w:r>
      <w:r w:rsidR="008E3E19" w:rsidRPr="000A7396">
        <w:rPr>
          <w:lang w:val="ru-RU"/>
        </w:rPr>
        <w:t xml:space="preserve"> </w:t>
      </w:r>
      <w:r w:rsidRPr="000A7396">
        <w:rPr>
          <w:lang w:val="ru-RU"/>
        </w:rPr>
        <w:t>оставаться</w:t>
      </w:r>
      <w:r w:rsidR="008E3E19" w:rsidRPr="000A7396">
        <w:rPr>
          <w:lang w:val="ru-RU"/>
        </w:rPr>
        <w:t xml:space="preserve"> </w:t>
      </w:r>
      <w:r w:rsidRPr="000A7396">
        <w:rPr>
          <w:lang w:val="ru-RU"/>
        </w:rPr>
        <w:t>включенной,</w:t>
      </w:r>
      <w:r w:rsidR="008E3E19" w:rsidRPr="000A7396">
        <w:rPr>
          <w:lang w:val="ru-RU"/>
        </w:rPr>
        <w:t xml:space="preserve"> </w:t>
      </w:r>
      <w:r w:rsidRPr="000A7396">
        <w:rPr>
          <w:lang w:val="ru-RU"/>
        </w:rPr>
        <w:t>пока</w:t>
      </w:r>
      <w:r w:rsidR="008E3E19" w:rsidRPr="000A7396">
        <w:rPr>
          <w:lang w:val="ru-RU"/>
        </w:rPr>
        <w:t xml:space="preserve"> </w:t>
      </w:r>
      <w:r w:rsidRPr="000A7396">
        <w:rPr>
          <w:lang w:val="ru-RU"/>
        </w:rPr>
        <w:t>сохраняется</w:t>
      </w:r>
      <w:r w:rsidR="008E3E19" w:rsidRPr="000A7396">
        <w:rPr>
          <w:lang w:val="ru-RU"/>
        </w:rPr>
        <w:t xml:space="preserve"> </w:t>
      </w:r>
      <w:r w:rsidRPr="000A7396">
        <w:rPr>
          <w:lang w:val="ru-RU"/>
        </w:rPr>
        <w:t>состояние</w:t>
      </w:r>
      <w:r w:rsidR="008E3E19" w:rsidRPr="000A7396">
        <w:rPr>
          <w:lang w:val="ru-RU"/>
        </w:rPr>
        <w:t xml:space="preserve"> </w:t>
      </w:r>
      <w:r w:rsidRPr="000A7396">
        <w:rPr>
          <w:lang w:val="ru-RU"/>
        </w:rPr>
        <w:t>отказа,</w:t>
      </w:r>
      <w:r w:rsidR="008E3E19" w:rsidRPr="000A7396">
        <w:rPr>
          <w:lang w:val="ru-RU"/>
        </w:rPr>
        <w:t xml:space="preserve"> </w:t>
      </w:r>
      <w:r w:rsidRPr="000A7396">
        <w:rPr>
          <w:lang w:val="ru-RU"/>
        </w:rPr>
        <w:t>когда</w:t>
      </w:r>
      <w:r w:rsidR="008E3E19" w:rsidRPr="000A7396">
        <w:rPr>
          <w:lang w:val="ru-RU"/>
        </w:rPr>
        <w:t xml:space="preserve"> </w:t>
      </w:r>
      <w:r w:rsidRPr="000A7396">
        <w:rPr>
          <w:lang w:val="ru-RU"/>
        </w:rPr>
        <w:t>ключ</w:t>
      </w:r>
      <w:r w:rsidR="008E3E19" w:rsidRPr="000A7396">
        <w:rPr>
          <w:lang w:val="ru-RU"/>
        </w:rPr>
        <w:t xml:space="preserve"> </w:t>
      </w:r>
      <w:r w:rsidRPr="000A7396">
        <w:rPr>
          <w:lang w:val="ru-RU"/>
        </w:rPr>
        <w:t>зажигания</w:t>
      </w:r>
      <w:r w:rsidR="008E3E19" w:rsidRPr="000A7396">
        <w:rPr>
          <w:lang w:val="ru-RU"/>
        </w:rPr>
        <w:t xml:space="preserve"> </w:t>
      </w:r>
      <w:r w:rsidRPr="000A7396">
        <w:rPr>
          <w:lang w:val="ru-RU"/>
        </w:rPr>
        <w:t>находится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положении</w:t>
      </w:r>
      <w:r w:rsidR="008E3E19" w:rsidRPr="000A7396">
        <w:rPr>
          <w:lang w:val="ru-RU"/>
        </w:rPr>
        <w:t xml:space="preserve"> «</w:t>
      </w:r>
      <w:r w:rsidRPr="000A7396">
        <w:rPr>
          <w:lang w:val="ru-RU"/>
        </w:rPr>
        <w:t>включено</w:t>
      </w:r>
      <w:r w:rsidR="008E3E19" w:rsidRPr="000A7396">
        <w:rPr>
          <w:lang w:val="ru-RU"/>
        </w:rPr>
        <w:t>»</w:t>
      </w:r>
      <w:r w:rsidRPr="000A7396">
        <w:rPr>
          <w:lang w:val="ru-RU"/>
        </w:rPr>
        <w:t>.</w:t>
      </w:r>
    </w:p>
    <w:p w:rsidR="00A51BF9" w:rsidRPr="000A7396" w:rsidRDefault="00A51BF9" w:rsidP="000A7396">
      <w:pPr>
        <w:pStyle w:val="para"/>
        <w:rPr>
          <w:lang w:val="ru-RU"/>
        </w:rPr>
      </w:pPr>
      <w:r w:rsidRPr="000A7396">
        <w:rPr>
          <w:lang w:val="ru-RU"/>
        </w:rPr>
        <w:t>5.1.13</w:t>
      </w:r>
      <w:r w:rsidRPr="000A7396">
        <w:rPr>
          <w:lang w:val="ru-RU"/>
        </w:rPr>
        <w:tab/>
        <w:t>Транспортные</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оснащенные</w:t>
      </w:r>
      <w:r w:rsidR="008E3E19" w:rsidRPr="000A7396">
        <w:rPr>
          <w:lang w:val="ru-RU"/>
        </w:rPr>
        <w:t xml:space="preserve"> </w:t>
      </w:r>
      <w:r w:rsidRPr="000A7396">
        <w:rPr>
          <w:lang w:val="ru-RU"/>
        </w:rPr>
        <w:t>системой</w:t>
      </w:r>
      <w:r w:rsidR="008E3E19" w:rsidRPr="000A7396">
        <w:rPr>
          <w:lang w:val="ru-RU"/>
        </w:rPr>
        <w:t xml:space="preserve"> </w:t>
      </w:r>
      <w:r w:rsidRPr="000A7396">
        <w:rPr>
          <w:lang w:val="ru-RU"/>
        </w:rPr>
        <w:t>АБС,</w:t>
      </w:r>
      <w:r w:rsidR="008E3E19" w:rsidRPr="000A7396">
        <w:rPr>
          <w:lang w:val="ru-RU"/>
        </w:rPr>
        <w:t xml:space="preserve"> </w:t>
      </w:r>
      <w:r w:rsidRPr="000A7396">
        <w:rPr>
          <w:lang w:val="ru-RU"/>
        </w:rPr>
        <w:t>должны</w:t>
      </w:r>
      <w:r w:rsidR="008E3E19" w:rsidRPr="000A7396">
        <w:rPr>
          <w:lang w:val="ru-RU"/>
        </w:rPr>
        <w:t xml:space="preserve"> </w:t>
      </w:r>
      <w:r w:rsidRPr="000A7396">
        <w:rPr>
          <w:lang w:val="ru-RU"/>
        </w:rPr>
        <w:t>иметь</w:t>
      </w:r>
      <w:r w:rsidR="008E3E19" w:rsidRPr="000A7396">
        <w:rPr>
          <w:lang w:val="ru-RU"/>
        </w:rPr>
        <w:t xml:space="preserve"> </w:t>
      </w:r>
      <w:r w:rsidRPr="000A7396">
        <w:rPr>
          <w:lang w:val="ru-RU"/>
        </w:rPr>
        <w:t>желтую</w:t>
      </w:r>
      <w:r w:rsidR="008E3E19" w:rsidRPr="000A7396">
        <w:rPr>
          <w:lang w:val="ru-RU"/>
        </w:rPr>
        <w:t xml:space="preserve"> </w:t>
      </w:r>
      <w:r w:rsidRPr="000A7396">
        <w:rPr>
          <w:lang w:val="ru-RU"/>
        </w:rPr>
        <w:t>предупредительную</w:t>
      </w:r>
      <w:r w:rsidR="008E3E19" w:rsidRPr="000A7396">
        <w:rPr>
          <w:lang w:val="ru-RU"/>
        </w:rPr>
        <w:t xml:space="preserve"> </w:t>
      </w:r>
      <w:r w:rsidRPr="000A7396">
        <w:rPr>
          <w:lang w:val="ru-RU"/>
        </w:rPr>
        <w:t>лампочку,</w:t>
      </w:r>
      <w:r w:rsidR="008E3E19" w:rsidRPr="000A7396">
        <w:rPr>
          <w:lang w:val="ru-RU"/>
        </w:rPr>
        <w:t xml:space="preserve"> </w:t>
      </w:r>
      <w:r w:rsidRPr="000A7396">
        <w:rPr>
          <w:lang w:val="ru-RU"/>
        </w:rPr>
        <w:t>расположенную</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поле</w:t>
      </w:r>
      <w:r w:rsidR="008E3E19" w:rsidRPr="000A7396">
        <w:rPr>
          <w:lang w:val="ru-RU"/>
        </w:rPr>
        <w:t xml:space="preserve"> </w:t>
      </w:r>
      <w:r w:rsidRPr="000A7396">
        <w:rPr>
          <w:lang w:val="ru-RU"/>
        </w:rPr>
        <w:t>зрения</w:t>
      </w:r>
      <w:r w:rsidR="008E3E19" w:rsidRPr="000A7396">
        <w:rPr>
          <w:lang w:val="ru-RU"/>
        </w:rPr>
        <w:t xml:space="preserve"> </w:t>
      </w:r>
      <w:r w:rsidRPr="000A7396">
        <w:rPr>
          <w:lang w:val="ru-RU"/>
        </w:rPr>
        <w:t>мотоциклиста.</w:t>
      </w:r>
      <w:r w:rsidR="008E3E19" w:rsidRPr="000A7396">
        <w:rPr>
          <w:lang w:val="ru-RU"/>
        </w:rPr>
        <w:t xml:space="preserve"> </w:t>
      </w:r>
      <w:r w:rsidRPr="000A7396">
        <w:rPr>
          <w:lang w:val="ru-RU"/>
        </w:rPr>
        <w:t>Эта</w:t>
      </w:r>
      <w:r w:rsidR="008E3E19" w:rsidRPr="000A7396">
        <w:rPr>
          <w:lang w:val="ru-RU"/>
        </w:rPr>
        <w:t xml:space="preserve"> </w:t>
      </w:r>
      <w:r w:rsidRPr="000A7396">
        <w:rPr>
          <w:lang w:val="ru-RU"/>
        </w:rPr>
        <w:t>лампочка</w:t>
      </w:r>
      <w:r w:rsidR="008E3E19" w:rsidRPr="000A7396">
        <w:rPr>
          <w:lang w:val="ru-RU"/>
        </w:rPr>
        <w:t xml:space="preserve"> </w:t>
      </w:r>
      <w:r w:rsidRPr="000A7396">
        <w:rPr>
          <w:lang w:val="ru-RU"/>
        </w:rPr>
        <w:t>должна</w:t>
      </w:r>
      <w:r w:rsidR="008E3E19" w:rsidRPr="000A7396">
        <w:rPr>
          <w:lang w:val="ru-RU"/>
        </w:rPr>
        <w:t xml:space="preserve"> </w:t>
      </w:r>
      <w:r w:rsidRPr="000A7396">
        <w:rPr>
          <w:lang w:val="ru-RU"/>
        </w:rPr>
        <w:t>загораться</w:t>
      </w:r>
      <w:r w:rsidR="008E3E19" w:rsidRPr="000A7396">
        <w:rPr>
          <w:lang w:val="ru-RU"/>
        </w:rPr>
        <w:t xml:space="preserve"> </w:t>
      </w:r>
      <w:r w:rsidRPr="000A7396">
        <w:rPr>
          <w:lang w:val="ru-RU"/>
        </w:rPr>
        <w:t>всякий</w:t>
      </w:r>
      <w:r w:rsidR="008E3E19" w:rsidRPr="000A7396">
        <w:rPr>
          <w:lang w:val="ru-RU"/>
        </w:rPr>
        <w:t xml:space="preserve"> </w:t>
      </w:r>
      <w:r w:rsidRPr="000A7396">
        <w:rPr>
          <w:lang w:val="ru-RU"/>
        </w:rPr>
        <w:t>раз,</w:t>
      </w:r>
      <w:r w:rsidR="008E3E19" w:rsidRPr="000A7396">
        <w:rPr>
          <w:lang w:val="ru-RU"/>
        </w:rPr>
        <w:t xml:space="preserve"> </w:t>
      </w:r>
      <w:r w:rsidRPr="000A7396">
        <w:rPr>
          <w:lang w:val="ru-RU"/>
        </w:rPr>
        <w:t>когда</w:t>
      </w:r>
      <w:r w:rsidR="008E3E19" w:rsidRPr="000A7396">
        <w:rPr>
          <w:lang w:val="ru-RU"/>
        </w:rPr>
        <w:t xml:space="preserve"> </w:t>
      </w:r>
      <w:r w:rsidRPr="000A7396">
        <w:rPr>
          <w:lang w:val="ru-RU"/>
        </w:rPr>
        <w:t>происходит</w:t>
      </w:r>
      <w:r w:rsidR="008E3E19" w:rsidRPr="000A7396">
        <w:rPr>
          <w:lang w:val="ru-RU"/>
        </w:rPr>
        <w:t xml:space="preserve"> </w:t>
      </w:r>
      <w:r w:rsidRPr="000A7396">
        <w:rPr>
          <w:lang w:val="ru-RU"/>
        </w:rPr>
        <w:t>сбой</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работе,</w:t>
      </w:r>
      <w:r w:rsidR="008E3E19" w:rsidRPr="000A7396">
        <w:rPr>
          <w:lang w:val="ru-RU"/>
        </w:rPr>
        <w:t xml:space="preserve"> </w:t>
      </w:r>
      <w:r w:rsidRPr="000A7396">
        <w:rPr>
          <w:lang w:val="ru-RU"/>
        </w:rPr>
        <w:t>который</w:t>
      </w:r>
      <w:r w:rsidR="008E3E19" w:rsidRPr="000A7396">
        <w:rPr>
          <w:lang w:val="ru-RU"/>
        </w:rPr>
        <w:t xml:space="preserve"> </w:t>
      </w:r>
      <w:r w:rsidRPr="000A7396">
        <w:rPr>
          <w:lang w:val="ru-RU"/>
        </w:rPr>
        <w:t>влияет</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генерирование</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передачу</w:t>
      </w:r>
      <w:r w:rsidR="008E3E19" w:rsidRPr="000A7396">
        <w:rPr>
          <w:lang w:val="ru-RU"/>
        </w:rPr>
        <w:t xml:space="preserve"> </w:t>
      </w:r>
      <w:r w:rsidRPr="000A7396">
        <w:rPr>
          <w:lang w:val="ru-RU"/>
        </w:rPr>
        <w:t>сигналов</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системе</w:t>
      </w:r>
      <w:r w:rsidR="008E3E19" w:rsidRPr="000A7396">
        <w:rPr>
          <w:lang w:val="ru-RU"/>
        </w:rPr>
        <w:t xml:space="preserve"> </w:t>
      </w:r>
      <w:r w:rsidRPr="000A7396">
        <w:rPr>
          <w:lang w:val="ru-RU"/>
        </w:rPr>
        <w:t>АБС</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p>
    <w:p w:rsidR="00A51BF9" w:rsidRPr="000A7396" w:rsidRDefault="00A51BF9" w:rsidP="000A7396">
      <w:pPr>
        <w:pStyle w:val="para"/>
        <w:ind w:firstLine="0"/>
        <w:rPr>
          <w:lang w:val="ru-RU"/>
        </w:rPr>
      </w:pPr>
      <w:r w:rsidRPr="000A7396">
        <w:rPr>
          <w:lang w:val="ru-RU"/>
        </w:rPr>
        <w:t>Для</w:t>
      </w:r>
      <w:r w:rsidR="008E3E19" w:rsidRPr="000A7396">
        <w:rPr>
          <w:lang w:val="ru-RU"/>
        </w:rPr>
        <w:t xml:space="preserve"> </w:t>
      </w:r>
      <w:r w:rsidRPr="000A7396">
        <w:rPr>
          <w:lang w:val="ru-RU"/>
        </w:rPr>
        <w:t>обеспечения</w:t>
      </w:r>
      <w:r w:rsidR="008E3E19" w:rsidRPr="000A7396">
        <w:rPr>
          <w:lang w:val="ru-RU"/>
        </w:rPr>
        <w:t xml:space="preserve"> </w:t>
      </w:r>
      <w:r w:rsidRPr="000A7396">
        <w:rPr>
          <w:lang w:val="ru-RU"/>
        </w:rPr>
        <w:t>возможности</w:t>
      </w:r>
      <w:r w:rsidR="008E3E19" w:rsidRPr="000A7396">
        <w:rPr>
          <w:lang w:val="ru-RU"/>
        </w:rPr>
        <w:t xml:space="preserve"> </w:t>
      </w:r>
      <w:r w:rsidRPr="000A7396">
        <w:rPr>
          <w:lang w:val="ru-RU"/>
        </w:rPr>
        <w:t>проверки</w:t>
      </w:r>
      <w:r w:rsidR="008E3E19" w:rsidRPr="000A7396">
        <w:rPr>
          <w:lang w:val="ru-RU"/>
        </w:rPr>
        <w:t xml:space="preserve"> </w:t>
      </w:r>
      <w:r w:rsidRPr="000A7396">
        <w:rPr>
          <w:lang w:val="ru-RU"/>
        </w:rPr>
        <w:t>работы</w:t>
      </w:r>
      <w:r w:rsidR="008E3E19" w:rsidRPr="000A7396">
        <w:rPr>
          <w:lang w:val="ru-RU"/>
        </w:rPr>
        <w:t xml:space="preserve"> </w:t>
      </w:r>
      <w:r w:rsidRPr="000A7396">
        <w:rPr>
          <w:lang w:val="ru-RU"/>
        </w:rPr>
        <w:t>предупредительная</w:t>
      </w:r>
      <w:r w:rsidR="008E3E19" w:rsidRPr="000A7396">
        <w:rPr>
          <w:lang w:val="ru-RU"/>
        </w:rPr>
        <w:t xml:space="preserve"> </w:t>
      </w:r>
      <w:r w:rsidRPr="000A7396">
        <w:rPr>
          <w:lang w:val="ru-RU"/>
        </w:rPr>
        <w:t>лампочка</w:t>
      </w:r>
      <w:r w:rsidR="008E3E19" w:rsidRPr="000A7396">
        <w:rPr>
          <w:lang w:val="ru-RU"/>
        </w:rPr>
        <w:t xml:space="preserve"> </w:t>
      </w:r>
      <w:r w:rsidRPr="000A7396">
        <w:rPr>
          <w:lang w:val="ru-RU"/>
        </w:rPr>
        <w:t>должна</w:t>
      </w:r>
      <w:r w:rsidR="008E3E19" w:rsidRPr="000A7396">
        <w:rPr>
          <w:lang w:val="ru-RU"/>
        </w:rPr>
        <w:t xml:space="preserve"> </w:t>
      </w:r>
      <w:r w:rsidRPr="000A7396">
        <w:rPr>
          <w:lang w:val="ru-RU"/>
        </w:rPr>
        <w:t>загораться</w:t>
      </w:r>
      <w:r w:rsidR="008E3E19" w:rsidRPr="000A7396">
        <w:rPr>
          <w:lang w:val="ru-RU"/>
        </w:rPr>
        <w:t xml:space="preserve"> </w:t>
      </w:r>
      <w:r w:rsidRPr="000A7396">
        <w:rPr>
          <w:lang w:val="ru-RU"/>
        </w:rPr>
        <w:t>при</w:t>
      </w:r>
      <w:r w:rsidR="008E3E19" w:rsidRPr="000A7396">
        <w:rPr>
          <w:lang w:val="ru-RU"/>
        </w:rPr>
        <w:t xml:space="preserve"> </w:t>
      </w:r>
      <w:r w:rsidRPr="000A7396">
        <w:rPr>
          <w:lang w:val="ru-RU"/>
        </w:rPr>
        <w:t>включении</w:t>
      </w:r>
      <w:r w:rsidR="008E3E19" w:rsidRPr="000A7396">
        <w:rPr>
          <w:lang w:val="ru-RU"/>
        </w:rPr>
        <w:t xml:space="preserve"> </w:t>
      </w:r>
      <w:r w:rsidRPr="000A7396">
        <w:rPr>
          <w:lang w:val="ru-RU"/>
        </w:rPr>
        <w:t>зажигания</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должна</w:t>
      </w:r>
      <w:r w:rsidR="008E3E19" w:rsidRPr="000A7396">
        <w:rPr>
          <w:lang w:val="ru-RU"/>
        </w:rPr>
        <w:t xml:space="preserve"> </w:t>
      </w:r>
      <w:r w:rsidRPr="000A7396">
        <w:rPr>
          <w:lang w:val="ru-RU"/>
        </w:rPr>
        <w:t>гаснуть</w:t>
      </w:r>
      <w:r w:rsidR="008E3E19" w:rsidRPr="000A7396">
        <w:rPr>
          <w:lang w:val="ru-RU"/>
        </w:rPr>
        <w:t xml:space="preserve"> </w:t>
      </w:r>
      <w:r w:rsidRPr="000A7396">
        <w:rPr>
          <w:lang w:val="ru-RU"/>
        </w:rPr>
        <w:t>после</w:t>
      </w:r>
      <w:r w:rsidR="008E3E19" w:rsidRPr="000A7396">
        <w:rPr>
          <w:lang w:val="ru-RU"/>
        </w:rPr>
        <w:t xml:space="preserve"> </w:t>
      </w:r>
      <w:r w:rsidRPr="000A7396">
        <w:rPr>
          <w:lang w:val="ru-RU"/>
        </w:rPr>
        <w:t>завершения</w:t>
      </w:r>
      <w:r w:rsidR="008E3E19" w:rsidRPr="000A7396">
        <w:rPr>
          <w:lang w:val="ru-RU"/>
        </w:rPr>
        <w:t xml:space="preserve"> </w:t>
      </w:r>
      <w:r w:rsidRPr="000A7396">
        <w:rPr>
          <w:lang w:val="ru-RU"/>
        </w:rPr>
        <w:t>проверки.</w:t>
      </w:r>
    </w:p>
    <w:p w:rsidR="00A51BF9" w:rsidRPr="000A7396" w:rsidRDefault="00A51BF9" w:rsidP="000A7396">
      <w:pPr>
        <w:pStyle w:val="para"/>
        <w:ind w:firstLine="0"/>
        <w:rPr>
          <w:lang w:val="ru-RU"/>
        </w:rPr>
      </w:pPr>
      <w:r w:rsidRPr="000A7396">
        <w:rPr>
          <w:lang w:val="ru-RU"/>
        </w:rPr>
        <w:t>Предупредительная</w:t>
      </w:r>
      <w:r w:rsidR="008E3E19" w:rsidRPr="000A7396">
        <w:rPr>
          <w:lang w:val="ru-RU"/>
        </w:rPr>
        <w:t xml:space="preserve"> </w:t>
      </w:r>
      <w:r w:rsidRPr="000A7396">
        <w:rPr>
          <w:lang w:val="ru-RU"/>
        </w:rPr>
        <w:t>лампочка</w:t>
      </w:r>
      <w:r w:rsidR="008E3E19" w:rsidRPr="000A7396">
        <w:rPr>
          <w:lang w:val="ru-RU"/>
        </w:rPr>
        <w:t xml:space="preserve"> </w:t>
      </w:r>
      <w:r w:rsidRPr="000A7396">
        <w:rPr>
          <w:lang w:val="ru-RU"/>
        </w:rPr>
        <w:t>должна</w:t>
      </w:r>
      <w:r w:rsidR="008E3E19" w:rsidRPr="000A7396">
        <w:rPr>
          <w:lang w:val="ru-RU"/>
        </w:rPr>
        <w:t xml:space="preserve"> </w:t>
      </w:r>
      <w:r w:rsidRPr="000A7396">
        <w:rPr>
          <w:lang w:val="ru-RU"/>
        </w:rPr>
        <w:t>гореть,</w:t>
      </w:r>
      <w:r w:rsidR="008E3E19" w:rsidRPr="000A7396">
        <w:rPr>
          <w:lang w:val="ru-RU"/>
        </w:rPr>
        <w:t xml:space="preserve"> </w:t>
      </w:r>
      <w:r w:rsidRPr="000A7396">
        <w:rPr>
          <w:lang w:val="ru-RU"/>
        </w:rPr>
        <w:t>пока</w:t>
      </w:r>
      <w:r w:rsidR="008E3E19" w:rsidRPr="000A7396">
        <w:rPr>
          <w:lang w:val="ru-RU"/>
        </w:rPr>
        <w:t xml:space="preserve"> </w:t>
      </w:r>
      <w:r w:rsidRPr="000A7396">
        <w:rPr>
          <w:lang w:val="ru-RU"/>
        </w:rPr>
        <w:t>сохраняется</w:t>
      </w:r>
      <w:r w:rsidR="008E3E19" w:rsidRPr="000A7396">
        <w:rPr>
          <w:lang w:val="ru-RU"/>
        </w:rPr>
        <w:t xml:space="preserve"> </w:t>
      </w:r>
      <w:r w:rsidRPr="000A7396">
        <w:rPr>
          <w:lang w:val="ru-RU"/>
        </w:rPr>
        <w:t>состояние</w:t>
      </w:r>
      <w:r w:rsidR="008E3E19" w:rsidRPr="000A7396">
        <w:rPr>
          <w:lang w:val="ru-RU"/>
        </w:rPr>
        <w:t xml:space="preserve"> </w:t>
      </w:r>
      <w:r w:rsidRPr="000A7396">
        <w:rPr>
          <w:lang w:val="ru-RU"/>
        </w:rPr>
        <w:t>отказа,</w:t>
      </w:r>
      <w:r w:rsidR="008E3E19" w:rsidRPr="000A7396">
        <w:rPr>
          <w:lang w:val="ru-RU"/>
        </w:rPr>
        <w:t xml:space="preserve"> </w:t>
      </w:r>
      <w:r w:rsidRPr="000A7396">
        <w:rPr>
          <w:lang w:val="ru-RU"/>
        </w:rPr>
        <w:t>когда</w:t>
      </w:r>
      <w:r w:rsidR="008E3E19" w:rsidRPr="000A7396">
        <w:rPr>
          <w:lang w:val="ru-RU"/>
        </w:rPr>
        <w:t xml:space="preserve"> </w:t>
      </w:r>
      <w:r w:rsidRPr="000A7396">
        <w:rPr>
          <w:lang w:val="ru-RU"/>
        </w:rPr>
        <w:t>ключ</w:t>
      </w:r>
      <w:r w:rsidR="008E3E19" w:rsidRPr="000A7396">
        <w:rPr>
          <w:lang w:val="ru-RU"/>
        </w:rPr>
        <w:t xml:space="preserve"> </w:t>
      </w:r>
      <w:r w:rsidRPr="000A7396">
        <w:rPr>
          <w:lang w:val="ru-RU"/>
        </w:rPr>
        <w:t>зажигания</w:t>
      </w:r>
      <w:r w:rsidR="008E3E19" w:rsidRPr="000A7396">
        <w:rPr>
          <w:lang w:val="ru-RU"/>
        </w:rPr>
        <w:t xml:space="preserve"> </w:t>
      </w:r>
      <w:r w:rsidRPr="000A7396">
        <w:rPr>
          <w:lang w:val="ru-RU"/>
        </w:rPr>
        <w:t>находится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положении</w:t>
      </w:r>
      <w:r w:rsidR="008E3E19" w:rsidRPr="000A7396">
        <w:rPr>
          <w:lang w:val="ru-RU"/>
        </w:rPr>
        <w:t xml:space="preserve"> «</w:t>
      </w:r>
      <w:r w:rsidRPr="000A7396">
        <w:rPr>
          <w:lang w:val="ru-RU"/>
        </w:rPr>
        <w:t>включено</w:t>
      </w:r>
      <w:r w:rsidR="008E3E19" w:rsidRPr="000A7396">
        <w:rPr>
          <w:lang w:val="ru-RU"/>
        </w:rPr>
        <w:t>»</w:t>
      </w:r>
      <w:r w:rsidRPr="000A7396">
        <w:rPr>
          <w:lang w:val="ru-RU"/>
        </w:rPr>
        <w:t>.</w:t>
      </w:r>
    </w:p>
    <w:p w:rsidR="00A51BF9" w:rsidRPr="000A7396" w:rsidRDefault="00A51BF9" w:rsidP="000A7396">
      <w:pPr>
        <w:pStyle w:val="para"/>
        <w:rPr>
          <w:lang w:val="ru-RU"/>
        </w:rPr>
      </w:pPr>
      <w:r w:rsidRPr="000A7396">
        <w:rPr>
          <w:szCs w:val="21"/>
          <w:lang w:val="ru-RU"/>
        </w:rPr>
        <w:t>5.1.14</w:t>
      </w:r>
      <w:r w:rsidRPr="000A7396">
        <w:rPr>
          <w:b/>
          <w:szCs w:val="21"/>
          <w:lang w:val="ru-RU"/>
        </w:rPr>
        <w:tab/>
      </w:r>
      <w:r w:rsidRPr="000A7396">
        <w:rPr>
          <w:lang w:val="ru-RU"/>
        </w:rPr>
        <w:t>Магнитные</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электрические</w:t>
      </w:r>
      <w:r w:rsidR="008E3E19" w:rsidRPr="000A7396">
        <w:rPr>
          <w:lang w:val="ru-RU"/>
        </w:rPr>
        <w:t xml:space="preserve"> </w:t>
      </w:r>
      <w:r w:rsidRPr="000A7396">
        <w:rPr>
          <w:lang w:val="ru-RU"/>
        </w:rPr>
        <w:t>поля</w:t>
      </w:r>
      <w:r w:rsidR="008E3E19" w:rsidRPr="000A7396">
        <w:rPr>
          <w:lang w:val="ru-RU"/>
        </w:rPr>
        <w:t xml:space="preserve"> </w:t>
      </w:r>
      <w:r w:rsidRPr="000A7396">
        <w:rPr>
          <w:lang w:val="ru-RU"/>
        </w:rPr>
        <w:t>не</w:t>
      </w:r>
      <w:r w:rsidR="008E3E19" w:rsidRPr="000A7396">
        <w:rPr>
          <w:lang w:val="ru-RU"/>
        </w:rPr>
        <w:t xml:space="preserve"> </w:t>
      </w:r>
      <w:r w:rsidRPr="000A7396">
        <w:rPr>
          <w:lang w:val="ru-RU"/>
        </w:rPr>
        <w:t>должны</w:t>
      </w:r>
      <w:r w:rsidR="008E3E19" w:rsidRPr="000A7396">
        <w:rPr>
          <w:lang w:val="ru-RU"/>
        </w:rPr>
        <w:t xml:space="preserve"> </w:t>
      </w:r>
      <w:r w:rsidRPr="000A7396">
        <w:rPr>
          <w:lang w:val="ru-RU"/>
        </w:rPr>
        <w:t>снижать</w:t>
      </w:r>
      <w:r w:rsidR="008E3E19" w:rsidRPr="000A7396">
        <w:rPr>
          <w:lang w:val="ru-RU"/>
        </w:rPr>
        <w:t xml:space="preserve"> </w:t>
      </w:r>
      <w:r w:rsidRPr="000A7396">
        <w:rPr>
          <w:lang w:val="ru-RU"/>
        </w:rPr>
        <w:t>эффективности</w:t>
      </w:r>
      <w:r w:rsidR="008E3E19" w:rsidRPr="000A7396">
        <w:rPr>
          <w:lang w:val="ru-RU"/>
        </w:rPr>
        <w:t xml:space="preserve"> </w:t>
      </w:r>
      <w:r w:rsidRPr="000A7396">
        <w:rPr>
          <w:lang w:val="ru-RU"/>
        </w:rPr>
        <w:t>тормозных</w:t>
      </w:r>
      <w:r w:rsidR="008E3E19" w:rsidRPr="000A7396">
        <w:rPr>
          <w:lang w:val="ru-RU"/>
        </w:rPr>
        <w:t xml:space="preserve"> </w:t>
      </w:r>
      <w:r w:rsidRPr="000A7396">
        <w:rPr>
          <w:lang w:val="ru-RU"/>
        </w:rPr>
        <w:t>систем,</w:t>
      </w:r>
      <w:r w:rsidR="008E3E19" w:rsidRPr="000A7396">
        <w:rPr>
          <w:lang w:val="ru-RU"/>
        </w:rPr>
        <w:t xml:space="preserve"> </w:t>
      </w:r>
      <w:r w:rsidRPr="000A7396">
        <w:rPr>
          <w:lang w:val="ru-RU"/>
        </w:rPr>
        <w:t>включая</w:t>
      </w:r>
      <w:r w:rsidR="008E3E19" w:rsidRPr="000A7396">
        <w:rPr>
          <w:lang w:val="ru-RU"/>
        </w:rPr>
        <w:t xml:space="preserve"> </w:t>
      </w:r>
      <w:r w:rsidRPr="000A7396">
        <w:rPr>
          <w:lang w:val="ru-RU"/>
        </w:rPr>
        <w:t>антиблокировочную</w:t>
      </w:r>
      <w:r w:rsidR="008E3E19" w:rsidRPr="000A7396">
        <w:rPr>
          <w:lang w:val="ru-RU"/>
        </w:rPr>
        <w:t xml:space="preserve"> </w:t>
      </w:r>
      <w:r w:rsidRPr="000A7396">
        <w:rPr>
          <w:lang w:val="ru-RU"/>
        </w:rPr>
        <w:t>систему.</w:t>
      </w:r>
      <w:r w:rsidR="008E3E19" w:rsidRPr="000A7396">
        <w:rPr>
          <w:lang w:val="ru-RU"/>
        </w:rPr>
        <w:t xml:space="preserve"> </w:t>
      </w:r>
      <w:r w:rsidRPr="000A7396">
        <w:rPr>
          <w:lang w:val="ru-RU"/>
        </w:rPr>
        <w:t>Это</w:t>
      </w:r>
      <w:r w:rsidR="008E3E19" w:rsidRPr="000A7396">
        <w:rPr>
          <w:lang w:val="ru-RU"/>
        </w:rPr>
        <w:t xml:space="preserve"> </w:t>
      </w:r>
      <w:r w:rsidRPr="000A7396">
        <w:rPr>
          <w:lang w:val="ru-RU"/>
        </w:rPr>
        <w:t>требование</w:t>
      </w:r>
      <w:r w:rsidR="008E3E19" w:rsidRPr="000A7396">
        <w:rPr>
          <w:lang w:val="ru-RU"/>
        </w:rPr>
        <w:t xml:space="preserve"> </w:t>
      </w:r>
      <w:r w:rsidRPr="000A7396">
        <w:rPr>
          <w:lang w:val="ru-RU"/>
        </w:rPr>
        <w:t>считают</w:t>
      </w:r>
      <w:r w:rsidR="008E3E19" w:rsidRPr="000A7396">
        <w:rPr>
          <w:lang w:val="ru-RU"/>
        </w:rPr>
        <w:t xml:space="preserve"> </w:t>
      </w:r>
      <w:r w:rsidRPr="000A7396">
        <w:rPr>
          <w:lang w:val="ru-RU"/>
        </w:rPr>
        <w:t>выполненным,</w:t>
      </w:r>
      <w:r w:rsidR="008E3E19" w:rsidRPr="000A7396">
        <w:rPr>
          <w:lang w:val="ru-RU"/>
        </w:rPr>
        <w:t xml:space="preserve"> </w:t>
      </w:r>
      <w:r w:rsidRPr="000A7396">
        <w:rPr>
          <w:lang w:val="ru-RU"/>
        </w:rPr>
        <w:t>если</w:t>
      </w:r>
      <w:r w:rsidR="008E3E19" w:rsidRPr="000A7396">
        <w:rPr>
          <w:lang w:val="ru-RU"/>
        </w:rPr>
        <w:t xml:space="preserve"> </w:t>
      </w:r>
      <w:r w:rsidRPr="000A7396">
        <w:rPr>
          <w:lang w:val="ru-RU"/>
        </w:rPr>
        <w:t>соблюдаются</w:t>
      </w:r>
      <w:r w:rsidR="008E3E19" w:rsidRPr="000A7396">
        <w:rPr>
          <w:lang w:val="ru-RU"/>
        </w:rPr>
        <w:t xml:space="preserve"> </w:t>
      </w:r>
      <w:r w:rsidRPr="000A7396">
        <w:rPr>
          <w:lang w:val="ru-RU"/>
        </w:rPr>
        <w:t>технические</w:t>
      </w:r>
      <w:r w:rsidR="008E3E19" w:rsidRPr="000A7396">
        <w:rPr>
          <w:lang w:val="ru-RU"/>
        </w:rPr>
        <w:t xml:space="preserve"> </w:t>
      </w:r>
      <w:r w:rsidRPr="000A7396">
        <w:rPr>
          <w:lang w:val="ru-RU"/>
        </w:rPr>
        <w:t>требования</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выполняются</w:t>
      </w:r>
      <w:r w:rsidR="008E3E19" w:rsidRPr="000A7396">
        <w:rPr>
          <w:lang w:val="ru-RU"/>
        </w:rPr>
        <w:t xml:space="preserve"> </w:t>
      </w:r>
      <w:r w:rsidRPr="000A7396">
        <w:rPr>
          <w:lang w:val="ru-RU"/>
        </w:rPr>
        <w:t>переходные</w:t>
      </w:r>
      <w:r w:rsidR="008E3E19" w:rsidRPr="000A7396">
        <w:rPr>
          <w:lang w:val="ru-RU"/>
        </w:rPr>
        <w:t xml:space="preserve"> </w:t>
      </w:r>
      <w:r w:rsidRPr="000A7396">
        <w:rPr>
          <w:lang w:val="ru-RU"/>
        </w:rPr>
        <w:t>положения</w:t>
      </w:r>
      <w:r w:rsidR="008E3E19" w:rsidRPr="000A7396">
        <w:rPr>
          <w:lang w:val="ru-RU"/>
        </w:rPr>
        <w:t xml:space="preserve"> </w:t>
      </w:r>
      <w:r w:rsidRPr="000A7396">
        <w:rPr>
          <w:lang w:val="ru-RU"/>
        </w:rPr>
        <w:t>Правил</w:t>
      </w:r>
      <w:r w:rsidR="008E3E19" w:rsidRPr="000A7396">
        <w:rPr>
          <w:lang w:val="ru-RU"/>
        </w:rPr>
        <w:t xml:space="preserve"> </w:t>
      </w:r>
      <w:r w:rsidRPr="000A7396">
        <w:rPr>
          <w:lang w:val="ru-RU"/>
        </w:rPr>
        <w:t>№</w:t>
      </w:r>
      <w:r w:rsidR="008E3E19" w:rsidRPr="000A7396">
        <w:rPr>
          <w:lang w:val="ru-RU"/>
        </w:rPr>
        <w:t xml:space="preserve"> </w:t>
      </w:r>
      <w:r w:rsidRPr="000A7396">
        <w:rPr>
          <w:lang w:val="ru-RU"/>
        </w:rPr>
        <w:t>10</w:t>
      </w:r>
      <w:r w:rsidR="008E3E19" w:rsidRPr="000A7396">
        <w:rPr>
          <w:lang w:val="ru-RU"/>
        </w:rPr>
        <w:t xml:space="preserve"> </w:t>
      </w:r>
      <w:r w:rsidRPr="000A7396">
        <w:rPr>
          <w:lang w:val="ru-RU"/>
        </w:rPr>
        <w:t>ООН</w:t>
      </w:r>
      <w:r w:rsidR="008E3E19" w:rsidRPr="000A7396">
        <w:rPr>
          <w:lang w:val="ru-RU"/>
        </w:rPr>
        <w:t xml:space="preserve"> </w:t>
      </w:r>
      <w:r w:rsidRPr="000A7396">
        <w:rPr>
          <w:lang w:val="ru-RU"/>
        </w:rPr>
        <w:t>(ЭМС)</w:t>
      </w:r>
      <w:r w:rsidR="008E3E19" w:rsidRPr="000A7396">
        <w:rPr>
          <w:lang w:val="ru-RU"/>
        </w:rPr>
        <w:t xml:space="preserve"> </w:t>
      </w:r>
      <w:r w:rsidRPr="000A7396">
        <w:rPr>
          <w:lang w:val="ru-RU"/>
        </w:rPr>
        <w:t>посредством</w:t>
      </w:r>
      <w:r w:rsidR="008E3E19" w:rsidRPr="000A7396">
        <w:rPr>
          <w:lang w:val="ru-RU"/>
        </w:rPr>
        <w:t xml:space="preserve"> </w:t>
      </w:r>
      <w:r w:rsidRPr="000A7396">
        <w:rPr>
          <w:lang w:val="ru-RU"/>
        </w:rPr>
        <w:t>применения:</w:t>
      </w:r>
    </w:p>
    <w:p w:rsidR="00A51BF9" w:rsidRPr="000A7396" w:rsidRDefault="00A51BF9" w:rsidP="000A7396">
      <w:pPr>
        <w:pStyle w:val="SingleTxtGR"/>
        <w:tabs>
          <w:tab w:val="clear" w:pos="1701"/>
        </w:tabs>
        <w:ind w:left="2835" w:hanging="1701"/>
      </w:pPr>
      <w:r w:rsidRPr="000A7396">
        <w:tab/>
        <w:t>a)</w:t>
      </w:r>
      <w:r w:rsidR="008E3E19" w:rsidRPr="000A7396">
        <w:t xml:space="preserve"> </w:t>
      </w:r>
      <w:r w:rsidRPr="000A7396">
        <w:tab/>
        <w:t>поправок</w:t>
      </w:r>
      <w:r w:rsidR="008E3E19" w:rsidRPr="000A7396">
        <w:t xml:space="preserve"> </w:t>
      </w:r>
      <w:r w:rsidRPr="000A7396">
        <w:t>серии</w:t>
      </w:r>
      <w:r w:rsidR="008E3E19" w:rsidRPr="000A7396">
        <w:t xml:space="preserve"> </w:t>
      </w:r>
      <w:r w:rsidRPr="000A7396">
        <w:t>03</w:t>
      </w:r>
      <w:r w:rsidR="008E3E19" w:rsidRPr="000A7396">
        <w:t xml:space="preserve"> </w:t>
      </w:r>
      <w:r w:rsidRPr="000A7396">
        <w:t>для</w:t>
      </w:r>
      <w:r w:rsidR="008E3E19" w:rsidRPr="000A7396">
        <w:t xml:space="preserve"> </w:t>
      </w:r>
      <w:r w:rsidRPr="000A7396">
        <w:t>транспортных</w:t>
      </w:r>
      <w:r w:rsidR="008E3E19" w:rsidRPr="000A7396">
        <w:t xml:space="preserve"> </w:t>
      </w:r>
      <w:r w:rsidRPr="000A7396">
        <w:t>средств</w:t>
      </w:r>
      <w:r w:rsidR="008E3E19" w:rsidRPr="000A7396">
        <w:t xml:space="preserve"> </w:t>
      </w:r>
      <w:r w:rsidRPr="000A7396">
        <w:t>без</w:t>
      </w:r>
      <w:r w:rsidR="008E3E19" w:rsidRPr="000A7396">
        <w:t xml:space="preserve"> </w:t>
      </w:r>
      <w:r w:rsidRPr="000A7396">
        <w:t>соединительной</w:t>
      </w:r>
      <w:r w:rsidR="008E3E19" w:rsidRPr="000A7396">
        <w:t xml:space="preserve"> </w:t>
      </w:r>
      <w:r w:rsidRPr="000A7396">
        <w:t>системы</w:t>
      </w:r>
      <w:r w:rsidR="008E3E19" w:rsidRPr="000A7396">
        <w:t xml:space="preserve"> </w:t>
      </w:r>
      <w:r w:rsidRPr="000A7396">
        <w:t>для</w:t>
      </w:r>
      <w:r w:rsidR="008E3E19" w:rsidRPr="000A7396">
        <w:t xml:space="preserve"> </w:t>
      </w:r>
      <w:r w:rsidRPr="000A7396">
        <w:t>зарядки</w:t>
      </w:r>
      <w:r w:rsidR="008E3E19" w:rsidRPr="000A7396">
        <w:t xml:space="preserve"> </w:t>
      </w:r>
      <w:r w:rsidRPr="000A7396">
        <w:t>перезаряжаемой</w:t>
      </w:r>
      <w:r w:rsidR="008E3E19" w:rsidRPr="000A7396">
        <w:t xml:space="preserve"> </w:t>
      </w:r>
      <w:r w:rsidRPr="000A7396">
        <w:t>энергоаккумулирующей</w:t>
      </w:r>
      <w:r w:rsidR="008E3E19" w:rsidRPr="000A7396">
        <w:t xml:space="preserve"> </w:t>
      </w:r>
      <w:r w:rsidRPr="000A7396">
        <w:t>системы</w:t>
      </w:r>
      <w:r w:rsidR="008E3E19" w:rsidRPr="000A7396">
        <w:t xml:space="preserve"> </w:t>
      </w:r>
      <w:r w:rsidRPr="000A7396">
        <w:t>(тяговых</w:t>
      </w:r>
      <w:r w:rsidR="008E3E19" w:rsidRPr="000A7396">
        <w:t xml:space="preserve"> </w:t>
      </w:r>
      <w:r w:rsidRPr="000A7396">
        <w:t>батарей);</w:t>
      </w:r>
    </w:p>
    <w:p w:rsidR="00A51BF9" w:rsidRPr="000A7396" w:rsidRDefault="00A51BF9" w:rsidP="000A7396">
      <w:pPr>
        <w:pStyle w:val="SingleTxtGR"/>
        <w:tabs>
          <w:tab w:val="clear" w:pos="1701"/>
        </w:tabs>
        <w:ind w:left="2835" w:hanging="1701"/>
      </w:pPr>
      <w:r w:rsidRPr="000A7396">
        <w:tab/>
        <w:t>b)</w:t>
      </w:r>
      <w:r w:rsidR="008E3E19" w:rsidRPr="000A7396">
        <w:t xml:space="preserve"> </w:t>
      </w:r>
      <w:r w:rsidRPr="000A7396">
        <w:tab/>
        <w:t>поправок</w:t>
      </w:r>
      <w:r w:rsidR="008E3E19" w:rsidRPr="000A7396">
        <w:t xml:space="preserve"> </w:t>
      </w:r>
      <w:r w:rsidRPr="000A7396">
        <w:t>серии</w:t>
      </w:r>
      <w:r w:rsidR="008E3E19" w:rsidRPr="000A7396">
        <w:t xml:space="preserve"> </w:t>
      </w:r>
      <w:r w:rsidRPr="000A7396">
        <w:t>04</w:t>
      </w:r>
      <w:r w:rsidR="008E3E19" w:rsidRPr="000A7396">
        <w:t xml:space="preserve"> </w:t>
      </w:r>
      <w:r w:rsidRPr="000A7396">
        <w:t>для</w:t>
      </w:r>
      <w:r w:rsidR="008E3E19" w:rsidRPr="000A7396">
        <w:t xml:space="preserve"> </w:t>
      </w:r>
      <w:r w:rsidRPr="000A7396">
        <w:t>транспортных</w:t>
      </w:r>
      <w:r w:rsidR="008E3E19" w:rsidRPr="000A7396">
        <w:t xml:space="preserve"> </w:t>
      </w:r>
      <w:r w:rsidRPr="000A7396">
        <w:t>средств</w:t>
      </w:r>
      <w:r w:rsidR="008E3E19" w:rsidRPr="000A7396">
        <w:t xml:space="preserve"> </w:t>
      </w:r>
      <w:r w:rsidRPr="000A7396">
        <w:t>с</w:t>
      </w:r>
      <w:r w:rsidR="008E3E19" w:rsidRPr="000A7396">
        <w:t xml:space="preserve"> </w:t>
      </w:r>
      <w:r w:rsidRPr="000A7396">
        <w:t>соединительной</w:t>
      </w:r>
      <w:r w:rsidR="008E3E19" w:rsidRPr="000A7396">
        <w:t xml:space="preserve"> </w:t>
      </w:r>
      <w:r w:rsidRPr="000A7396">
        <w:t>системой</w:t>
      </w:r>
      <w:r w:rsidR="008E3E19" w:rsidRPr="000A7396">
        <w:t xml:space="preserve"> </w:t>
      </w:r>
      <w:r w:rsidRPr="000A7396">
        <w:t>для</w:t>
      </w:r>
      <w:r w:rsidR="008E3E19" w:rsidRPr="000A7396">
        <w:t xml:space="preserve"> </w:t>
      </w:r>
      <w:r w:rsidRPr="000A7396">
        <w:t>зарядки</w:t>
      </w:r>
      <w:r w:rsidR="008E3E19" w:rsidRPr="000A7396">
        <w:t xml:space="preserve"> </w:t>
      </w:r>
      <w:r w:rsidRPr="000A7396">
        <w:t>перезаряжаемой</w:t>
      </w:r>
      <w:r w:rsidR="008E3E19" w:rsidRPr="000A7396">
        <w:t xml:space="preserve"> </w:t>
      </w:r>
      <w:r w:rsidRPr="000A7396">
        <w:t>энергоаккумулирующей</w:t>
      </w:r>
      <w:r w:rsidR="008E3E19" w:rsidRPr="000A7396">
        <w:t xml:space="preserve"> </w:t>
      </w:r>
      <w:r w:rsidRPr="000A7396">
        <w:t>системы</w:t>
      </w:r>
      <w:r w:rsidR="008E3E19" w:rsidRPr="000A7396">
        <w:t xml:space="preserve"> </w:t>
      </w:r>
      <w:r w:rsidRPr="000A7396">
        <w:t>(тяговых</w:t>
      </w:r>
      <w:r w:rsidR="008E3E19" w:rsidRPr="000A7396">
        <w:t xml:space="preserve"> </w:t>
      </w:r>
      <w:r w:rsidRPr="000A7396">
        <w:t>батарей).</w:t>
      </w:r>
    </w:p>
    <w:p w:rsidR="00A51BF9" w:rsidRPr="000A7396" w:rsidRDefault="00A51BF9" w:rsidP="000A7396">
      <w:pPr>
        <w:pStyle w:val="para"/>
        <w:rPr>
          <w:lang w:val="ru-RU"/>
        </w:rPr>
      </w:pPr>
      <w:r w:rsidRPr="000A7396">
        <w:rPr>
          <w:lang w:val="ru-RU"/>
        </w:rPr>
        <w:t>5.1.15</w:t>
      </w:r>
      <w:r w:rsidRPr="000A7396">
        <w:rPr>
          <w:lang w:val="ru-RU"/>
        </w:rPr>
        <w:tab/>
        <w:t>Когда</w:t>
      </w:r>
      <w:r w:rsidR="008E3E19" w:rsidRPr="000A7396">
        <w:rPr>
          <w:lang w:val="ru-RU"/>
        </w:rPr>
        <w:t xml:space="preserve"> </w:t>
      </w:r>
      <w:r w:rsidRPr="000A7396">
        <w:rPr>
          <w:lang w:val="ru-RU"/>
        </w:rPr>
        <w:t>транспортное</w:t>
      </w:r>
      <w:r w:rsidR="008E3E19" w:rsidRPr="000A7396">
        <w:rPr>
          <w:lang w:val="ru-RU"/>
        </w:rPr>
        <w:t xml:space="preserve"> </w:t>
      </w:r>
      <w:r w:rsidRPr="000A7396">
        <w:rPr>
          <w:lang w:val="ru-RU"/>
        </w:rPr>
        <w:t>средство</w:t>
      </w:r>
      <w:r w:rsidR="008E3E19" w:rsidRPr="000A7396">
        <w:rPr>
          <w:lang w:val="ru-RU"/>
        </w:rPr>
        <w:t xml:space="preserve"> </w:t>
      </w:r>
      <w:r w:rsidRPr="000A7396">
        <w:rPr>
          <w:lang w:val="ru-RU"/>
        </w:rPr>
        <w:t>оснащено</w:t>
      </w:r>
      <w:r w:rsidR="008E3E19" w:rsidRPr="000A7396">
        <w:rPr>
          <w:lang w:val="ru-RU"/>
        </w:rPr>
        <w:t xml:space="preserve"> </w:t>
      </w:r>
      <w:r w:rsidRPr="000A7396">
        <w:rPr>
          <w:lang w:val="ru-RU"/>
        </w:rPr>
        <w:t>средствами</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предупреждения</w:t>
      </w:r>
      <w:r w:rsidR="008E3E19" w:rsidRPr="000A7396">
        <w:rPr>
          <w:lang w:val="ru-RU"/>
        </w:rPr>
        <w:t xml:space="preserve"> </w:t>
      </w:r>
      <w:r w:rsidRPr="000A7396">
        <w:rPr>
          <w:lang w:val="ru-RU"/>
        </w:rPr>
        <w:t>об</w:t>
      </w:r>
      <w:r w:rsidR="008E3E19" w:rsidRPr="000A7396">
        <w:rPr>
          <w:lang w:val="ru-RU"/>
        </w:rPr>
        <w:t xml:space="preserve"> </w:t>
      </w:r>
      <w:r w:rsidRPr="000A7396">
        <w:rPr>
          <w:lang w:val="ru-RU"/>
        </w:rPr>
        <w:t>экстренном</w:t>
      </w:r>
      <w:r w:rsidR="008E3E19" w:rsidRPr="000A7396">
        <w:rPr>
          <w:lang w:val="ru-RU"/>
        </w:rPr>
        <w:t xml:space="preserve"> </w:t>
      </w:r>
      <w:r w:rsidRPr="000A7396">
        <w:rPr>
          <w:lang w:val="ru-RU"/>
        </w:rPr>
        <w:t>торможении,</w:t>
      </w:r>
      <w:r w:rsidR="008E3E19" w:rsidRPr="000A7396">
        <w:rPr>
          <w:lang w:val="ru-RU"/>
        </w:rPr>
        <w:t xml:space="preserve"> </w:t>
      </w:r>
      <w:r w:rsidRPr="000A7396">
        <w:rPr>
          <w:lang w:val="ru-RU"/>
        </w:rPr>
        <w:t>включение</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выключение</w:t>
      </w:r>
      <w:r w:rsidR="008E3E19" w:rsidRPr="000A7396">
        <w:rPr>
          <w:lang w:val="ru-RU"/>
        </w:rPr>
        <w:t xml:space="preserve"> </w:t>
      </w:r>
      <w:r w:rsidRPr="000A7396">
        <w:rPr>
          <w:lang w:val="ru-RU"/>
        </w:rPr>
        <w:t>сигнала</w:t>
      </w:r>
      <w:r w:rsidR="008E3E19" w:rsidRPr="000A7396">
        <w:rPr>
          <w:lang w:val="ru-RU"/>
        </w:rPr>
        <w:t xml:space="preserve"> </w:t>
      </w:r>
      <w:r w:rsidRPr="000A7396">
        <w:rPr>
          <w:lang w:val="ru-RU"/>
        </w:rPr>
        <w:t>экстренного</w:t>
      </w:r>
      <w:r w:rsidR="008E3E19" w:rsidRPr="000A7396">
        <w:rPr>
          <w:lang w:val="ru-RU"/>
        </w:rPr>
        <w:t xml:space="preserve"> </w:t>
      </w:r>
      <w:r w:rsidRPr="000A7396">
        <w:rPr>
          <w:lang w:val="ru-RU"/>
        </w:rPr>
        <w:t>торможения</w:t>
      </w:r>
      <w:r w:rsidR="008E3E19" w:rsidRPr="000A7396">
        <w:rPr>
          <w:lang w:val="ru-RU"/>
        </w:rPr>
        <w:t xml:space="preserve"> </w:t>
      </w:r>
      <w:r w:rsidRPr="000A7396">
        <w:rPr>
          <w:lang w:val="ru-RU"/>
        </w:rPr>
        <w:t>должно</w:t>
      </w:r>
      <w:r w:rsidR="008E3E19" w:rsidRPr="000A7396">
        <w:rPr>
          <w:lang w:val="ru-RU"/>
        </w:rPr>
        <w:t xml:space="preserve"> </w:t>
      </w:r>
      <w:r w:rsidRPr="000A7396">
        <w:rPr>
          <w:lang w:val="ru-RU"/>
        </w:rPr>
        <w:t>производиться</w:t>
      </w:r>
      <w:r w:rsidR="008E3E19" w:rsidRPr="000A7396">
        <w:rPr>
          <w:lang w:val="ru-RU"/>
        </w:rPr>
        <w:t xml:space="preserve"> </w:t>
      </w:r>
      <w:r w:rsidRPr="000A7396">
        <w:rPr>
          <w:lang w:val="ru-RU"/>
        </w:rPr>
        <w:t>только</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результате</w:t>
      </w:r>
      <w:r w:rsidR="008E3E19" w:rsidRPr="000A7396">
        <w:rPr>
          <w:lang w:val="ru-RU"/>
        </w:rPr>
        <w:t xml:space="preserve"> </w:t>
      </w:r>
      <w:r w:rsidRPr="000A7396">
        <w:rPr>
          <w:lang w:val="ru-RU"/>
        </w:rPr>
        <w:lastRenderedPageBreak/>
        <w:t>задействования</w:t>
      </w:r>
      <w:r w:rsidR="008E3E19" w:rsidRPr="000A7396">
        <w:rPr>
          <w:lang w:val="ru-RU"/>
        </w:rPr>
        <w:t xml:space="preserve"> </w:t>
      </w:r>
      <w:r w:rsidRPr="000A7396">
        <w:rPr>
          <w:lang w:val="ru-RU"/>
        </w:rPr>
        <w:t>рабочей</w:t>
      </w:r>
      <w:r w:rsidR="008E3E19" w:rsidRPr="000A7396">
        <w:rPr>
          <w:lang w:val="ru-RU"/>
        </w:rPr>
        <w:t xml:space="preserve"> </w:t>
      </w:r>
      <w:r w:rsidRPr="000A7396">
        <w:rPr>
          <w:lang w:val="ru-RU"/>
        </w:rPr>
        <w:t>тормозной</w:t>
      </w:r>
      <w:r w:rsidR="008E3E19" w:rsidRPr="000A7396">
        <w:rPr>
          <w:lang w:val="ru-RU"/>
        </w:rPr>
        <w:t xml:space="preserve"> </w:t>
      </w:r>
      <w:r w:rsidRPr="000A7396">
        <w:rPr>
          <w:lang w:val="ru-RU"/>
        </w:rPr>
        <w:t>системы</w:t>
      </w:r>
      <w:r w:rsidR="008E3E19" w:rsidRPr="000A7396">
        <w:rPr>
          <w:lang w:val="ru-RU"/>
        </w:rPr>
        <w:t xml:space="preserve"> </w:t>
      </w:r>
      <w:r w:rsidRPr="000A7396">
        <w:rPr>
          <w:lang w:val="ru-RU"/>
        </w:rPr>
        <w:t>при</w:t>
      </w:r>
      <w:r w:rsidR="008E3E19" w:rsidRPr="000A7396">
        <w:rPr>
          <w:lang w:val="ru-RU"/>
        </w:rPr>
        <w:t xml:space="preserve"> </w:t>
      </w:r>
      <w:r w:rsidRPr="000A7396">
        <w:rPr>
          <w:lang w:val="ru-RU"/>
        </w:rPr>
        <w:t>соблюдении</w:t>
      </w:r>
      <w:r w:rsidR="008E3E19" w:rsidRPr="000A7396">
        <w:rPr>
          <w:lang w:val="ru-RU"/>
        </w:rPr>
        <w:t xml:space="preserve"> </w:t>
      </w:r>
      <w:r w:rsidRPr="000A7396">
        <w:rPr>
          <w:lang w:val="ru-RU"/>
        </w:rPr>
        <w:t>следующих</w:t>
      </w:r>
      <w:r w:rsidR="008E3E19" w:rsidRPr="000A7396">
        <w:rPr>
          <w:lang w:val="ru-RU"/>
        </w:rPr>
        <w:t xml:space="preserve"> </w:t>
      </w:r>
      <w:r w:rsidRPr="000A7396">
        <w:rPr>
          <w:lang w:val="ru-RU"/>
        </w:rPr>
        <w:t>условий</w:t>
      </w:r>
      <w:r w:rsidRPr="000A7396">
        <w:rPr>
          <w:rStyle w:val="FootnoteReference"/>
          <w:lang w:val="en-US"/>
        </w:rPr>
        <w:footnoteReference w:id="4"/>
      </w:r>
      <w:r w:rsidR="00245077" w:rsidRPr="000A7396">
        <w:rPr>
          <w:lang w:val="ru-RU"/>
        </w:rPr>
        <w:t>:</w:t>
      </w:r>
    </w:p>
    <w:p w:rsidR="00A51BF9" w:rsidRPr="000A7396" w:rsidRDefault="00A51BF9" w:rsidP="000A7396">
      <w:pPr>
        <w:pStyle w:val="para"/>
        <w:rPr>
          <w:lang w:val="ru-RU"/>
        </w:rPr>
      </w:pPr>
      <w:r w:rsidRPr="000A7396">
        <w:rPr>
          <w:lang w:val="ru-RU"/>
        </w:rPr>
        <w:t>5.1.15.1</w:t>
      </w:r>
      <w:r w:rsidRPr="000A7396">
        <w:rPr>
          <w:lang w:val="ru-RU"/>
        </w:rPr>
        <w:tab/>
        <w:t>сигнал</w:t>
      </w:r>
      <w:r w:rsidR="008E3E19" w:rsidRPr="000A7396">
        <w:rPr>
          <w:lang w:val="ru-RU"/>
        </w:rPr>
        <w:t xml:space="preserve"> </w:t>
      </w:r>
      <w:r w:rsidRPr="000A7396">
        <w:rPr>
          <w:lang w:val="ru-RU"/>
        </w:rPr>
        <w:t>не</w:t>
      </w:r>
      <w:r w:rsidR="008E3E19" w:rsidRPr="000A7396">
        <w:rPr>
          <w:lang w:val="ru-RU"/>
        </w:rPr>
        <w:t xml:space="preserve"> </w:t>
      </w:r>
      <w:r w:rsidRPr="000A7396">
        <w:rPr>
          <w:lang w:val="ru-RU"/>
        </w:rPr>
        <w:t>включается</w:t>
      </w:r>
      <w:r w:rsidR="008E3E19" w:rsidRPr="000A7396">
        <w:rPr>
          <w:lang w:val="ru-RU"/>
        </w:rPr>
        <w:t xml:space="preserve"> </w:t>
      </w:r>
      <w:r w:rsidRPr="000A7396">
        <w:rPr>
          <w:lang w:val="ru-RU"/>
        </w:rPr>
        <w:t>при</w:t>
      </w:r>
      <w:r w:rsidR="008E3E19" w:rsidRPr="000A7396">
        <w:rPr>
          <w:lang w:val="ru-RU"/>
        </w:rPr>
        <w:t xml:space="preserve"> </w:t>
      </w:r>
      <w:r w:rsidRPr="000A7396">
        <w:rPr>
          <w:lang w:val="ru-RU"/>
        </w:rPr>
        <w:t>значениях</w:t>
      </w:r>
      <w:r w:rsidR="008E3E19" w:rsidRPr="000A7396">
        <w:rPr>
          <w:lang w:val="ru-RU"/>
        </w:rPr>
        <w:t xml:space="preserve"> </w:t>
      </w:r>
      <w:r w:rsidRPr="000A7396">
        <w:rPr>
          <w:lang w:val="ru-RU"/>
        </w:rPr>
        <w:t>замедления</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менее</w:t>
      </w:r>
      <w:r w:rsidR="008E3E19" w:rsidRPr="000A7396">
        <w:rPr>
          <w:lang w:val="ru-RU"/>
        </w:rPr>
        <w:t xml:space="preserve"> </w:t>
      </w:r>
      <w:r w:rsidRPr="000A7396">
        <w:rPr>
          <w:lang w:val="ru-RU"/>
        </w:rPr>
        <w:t>6</w:t>
      </w:r>
      <w:r w:rsidR="00245077" w:rsidRPr="000A7396">
        <w:rPr>
          <w:lang w:val="ru-RU"/>
        </w:rPr>
        <w:t> </w:t>
      </w:r>
      <w:r w:rsidRPr="000A7396">
        <w:rPr>
          <w:lang w:val="ru-RU"/>
        </w:rPr>
        <w:t>м/</w:t>
      </w:r>
      <w:r w:rsidRPr="000A7396">
        <w:t>c</w:t>
      </w:r>
      <w:r w:rsidRPr="000A7396">
        <w:rPr>
          <w:vertAlign w:val="superscript"/>
          <w:lang w:val="ru-RU"/>
        </w:rPr>
        <w:t>2</w:t>
      </w:r>
      <w:r w:rsidRPr="000A7396">
        <w:rPr>
          <w:lang w:val="ru-RU"/>
        </w:rPr>
        <w:t>,</w:t>
      </w:r>
      <w:r w:rsidR="008E3E19" w:rsidRPr="000A7396">
        <w:rPr>
          <w:lang w:val="ru-RU"/>
        </w:rPr>
        <w:t xml:space="preserve"> </w:t>
      </w:r>
      <w:r w:rsidRPr="000A7396">
        <w:rPr>
          <w:lang w:val="ru-RU"/>
        </w:rPr>
        <w:t>однако</w:t>
      </w:r>
      <w:r w:rsidR="008E3E19" w:rsidRPr="000A7396">
        <w:rPr>
          <w:lang w:val="ru-RU"/>
        </w:rPr>
        <w:t xml:space="preserve"> </w:t>
      </w:r>
      <w:r w:rsidRPr="000A7396">
        <w:rPr>
          <w:lang w:val="ru-RU"/>
        </w:rPr>
        <w:t>он</w:t>
      </w:r>
      <w:r w:rsidR="008E3E19" w:rsidRPr="000A7396">
        <w:rPr>
          <w:lang w:val="ru-RU"/>
        </w:rPr>
        <w:t xml:space="preserve"> </w:t>
      </w:r>
      <w:r w:rsidRPr="000A7396">
        <w:rPr>
          <w:lang w:val="ru-RU"/>
        </w:rPr>
        <w:t>может</w:t>
      </w:r>
      <w:r w:rsidR="008E3E19" w:rsidRPr="000A7396">
        <w:rPr>
          <w:lang w:val="ru-RU"/>
        </w:rPr>
        <w:t xml:space="preserve"> </w:t>
      </w:r>
      <w:r w:rsidRPr="000A7396">
        <w:rPr>
          <w:lang w:val="ru-RU"/>
        </w:rPr>
        <w:t>приводиться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при</w:t>
      </w:r>
      <w:r w:rsidR="008E3E19" w:rsidRPr="000A7396">
        <w:rPr>
          <w:lang w:val="ru-RU"/>
        </w:rPr>
        <w:t xml:space="preserve"> </w:t>
      </w:r>
      <w:r w:rsidRPr="000A7396">
        <w:rPr>
          <w:lang w:val="ru-RU"/>
        </w:rPr>
        <w:t>любом</w:t>
      </w:r>
      <w:r w:rsidR="008E3E19" w:rsidRPr="000A7396">
        <w:rPr>
          <w:lang w:val="ru-RU"/>
        </w:rPr>
        <w:t xml:space="preserve"> </w:t>
      </w:r>
      <w:r w:rsidRPr="000A7396">
        <w:rPr>
          <w:lang w:val="ru-RU"/>
        </w:rPr>
        <w:t>замедлении</w:t>
      </w:r>
      <w:r w:rsidR="008E3E19" w:rsidRPr="000A7396">
        <w:rPr>
          <w:lang w:val="ru-RU"/>
        </w:rPr>
        <w:t xml:space="preserve"> </w:t>
      </w:r>
      <w:r w:rsidRPr="000A7396">
        <w:rPr>
          <w:lang w:val="ru-RU"/>
        </w:rPr>
        <w:t>не</w:t>
      </w:r>
      <w:r w:rsidR="008E3E19" w:rsidRPr="000A7396">
        <w:rPr>
          <w:lang w:val="ru-RU"/>
        </w:rPr>
        <w:t xml:space="preserve"> </w:t>
      </w:r>
      <w:r w:rsidRPr="000A7396">
        <w:rPr>
          <w:lang w:val="ru-RU"/>
        </w:rPr>
        <w:t>менее</w:t>
      </w:r>
      <w:r w:rsidR="008E3E19" w:rsidRPr="000A7396">
        <w:rPr>
          <w:lang w:val="ru-RU"/>
        </w:rPr>
        <w:t xml:space="preserve"> </w:t>
      </w:r>
      <w:r w:rsidRPr="000A7396">
        <w:rPr>
          <w:lang w:val="ru-RU"/>
        </w:rPr>
        <w:t>этого</w:t>
      </w:r>
      <w:r w:rsidR="008E3E19" w:rsidRPr="000A7396">
        <w:rPr>
          <w:lang w:val="ru-RU"/>
        </w:rPr>
        <w:t xml:space="preserve"> </w:t>
      </w:r>
      <w:r w:rsidRPr="000A7396">
        <w:rPr>
          <w:lang w:val="ru-RU"/>
        </w:rPr>
        <w:t>значения,</w:t>
      </w:r>
      <w:r w:rsidR="008E3E19" w:rsidRPr="000A7396">
        <w:rPr>
          <w:lang w:val="ru-RU"/>
        </w:rPr>
        <w:t xml:space="preserve"> </w:t>
      </w:r>
      <w:r w:rsidRPr="000A7396">
        <w:rPr>
          <w:lang w:val="ru-RU"/>
        </w:rPr>
        <w:t>фактическая</w:t>
      </w:r>
      <w:r w:rsidR="008E3E19" w:rsidRPr="000A7396">
        <w:rPr>
          <w:lang w:val="ru-RU"/>
        </w:rPr>
        <w:t xml:space="preserve"> </w:t>
      </w:r>
      <w:r w:rsidRPr="000A7396">
        <w:rPr>
          <w:lang w:val="ru-RU"/>
        </w:rPr>
        <w:t>величина</w:t>
      </w:r>
      <w:r w:rsidR="008E3E19" w:rsidRPr="000A7396">
        <w:rPr>
          <w:lang w:val="ru-RU"/>
        </w:rPr>
        <w:t xml:space="preserve"> </w:t>
      </w:r>
      <w:r w:rsidRPr="000A7396">
        <w:rPr>
          <w:lang w:val="ru-RU"/>
        </w:rPr>
        <w:t>которого</w:t>
      </w:r>
      <w:r w:rsidR="008E3E19" w:rsidRPr="000A7396">
        <w:rPr>
          <w:lang w:val="ru-RU"/>
        </w:rPr>
        <w:t xml:space="preserve"> </w:t>
      </w:r>
      <w:r w:rsidRPr="000A7396">
        <w:rPr>
          <w:lang w:val="ru-RU"/>
        </w:rPr>
        <w:t>определяется</w:t>
      </w:r>
      <w:r w:rsidR="008E3E19" w:rsidRPr="000A7396">
        <w:rPr>
          <w:lang w:val="ru-RU"/>
        </w:rPr>
        <w:t xml:space="preserve"> </w:t>
      </w:r>
      <w:r w:rsidRPr="000A7396">
        <w:rPr>
          <w:lang w:val="ru-RU"/>
        </w:rPr>
        <w:t>изготовителем</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p>
    <w:p w:rsidR="00A51BF9" w:rsidRPr="000A7396" w:rsidRDefault="00A51BF9" w:rsidP="000A7396">
      <w:pPr>
        <w:pStyle w:val="para"/>
        <w:rPr>
          <w:lang w:val="ru-RU"/>
        </w:rPr>
      </w:pPr>
      <w:r w:rsidRPr="000A7396">
        <w:rPr>
          <w:lang w:val="ru-RU"/>
        </w:rPr>
        <w:tab/>
        <w:t>сигнал</w:t>
      </w:r>
      <w:r w:rsidR="008E3E19" w:rsidRPr="000A7396">
        <w:rPr>
          <w:lang w:val="ru-RU"/>
        </w:rPr>
        <w:t xml:space="preserve"> </w:t>
      </w:r>
      <w:r w:rsidRPr="000A7396">
        <w:rPr>
          <w:lang w:val="ru-RU"/>
        </w:rPr>
        <w:t>деактивируется</w:t>
      </w:r>
      <w:r w:rsidR="008E3E19" w:rsidRPr="000A7396">
        <w:rPr>
          <w:lang w:val="ru-RU"/>
        </w:rPr>
        <w:t xml:space="preserve"> </w:t>
      </w:r>
      <w:r w:rsidRPr="000A7396">
        <w:rPr>
          <w:lang w:val="ru-RU"/>
        </w:rPr>
        <w:t>не</w:t>
      </w:r>
      <w:r w:rsidR="008E3E19" w:rsidRPr="000A7396">
        <w:rPr>
          <w:lang w:val="ru-RU"/>
        </w:rPr>
        <w:t xml:space="preserve"> </w:t>
      </w:r>
      <w:r w:rsidRPr="000A7396">
        <w:rPr>
          <w:lang w:val="ru-RU"/>
        </w:rPr>
        <w:t>позднее</w:t>
      </w:r>
      <w:r w:rsidR="008E3E19" w:rsidRPr="000A7396">
        <w:rPr>
          <w:lang w:val="ru-RU"/>
        </w:rPr>
        <w:t xml:space="preserve"> </w:t>
      </w:r>
      <w:r w:rsidRPr="000A7396">
        <w:rPr>
          <w:lang w:val="ru-RU"/>
        </w:rPr>
        <w:t>того</w:t>
      </w:r>
      <w:r w:rsidR="008E3E19" w:rsidRPr="000A7396">
        <w:rPr>
          <w:lang w:val="ru-RU"/>
        </w:rPr>
        <w:t xml:space="preserve"> </w:t>
      </w:r>
      <w:r w:rsidRPr="000A7396">
        <w:rPr>
          <w:lang w:val="ru-RU"/>
        </w:rPr>
        <w:t>момента,</w:t>
      </w:r>
      <w:r w:rsidR="008E3E19" w:rsidRPr="000A7396">
        <w:rPr>
          <w:lang w:val="ru-RU"/>
        </w:rPr>
        <w:t xml:space="preserve"> </w:t>
      </w:r>
      <w:r w:rsidRPr="000A7396">
        <w:rPr>
          <w:lang w:val="ru-RU"/>
        </w:rPr>
        <w:t>когда</w:t>
      </w:r>
      <w:r w:rsidR="008E3E19" w:rsidRPr="000A7396">
        <w:rPr>
          <w:lang w:val="ru-RU"/>
        </w:rPr>
        <w:t xml:space="preserve"> </w:t>
      </w:r>
      <w:r w:rsidRPr="000A7396">
        <w:rPr>
          <w:lang w:val="ru-RU"/>
        </w:rPr>
        <w:t>замедление</w:t>
      </w:r>
      <w:r w:rsidR="008E3E19" w:rsidRPr="000A7396">
        <w:rPr>
          <w:lang w:val="ru-RU"/>
        </w:rPr>
        <w:t xml:space="preserve"> </w:t>
      </w:r>
      <w:r w:rsidRPr="000A7396">
        <w:rPr>
          <w:lang w:val="ru-RU"/>
        </w:rPr>
        <w:t>снижается</w:t>
      </w:r>
      <w:r w:rsidR="008E3E19" w:rsidRPr="000A7396">
        <w:rPr>
          <w:lang w:val="ru-RU"/>
        </w:rPr>
        <w:t xml:space="preserve"> </w:t>
      </w:r>
      <w:r w:rsidRPr="000A7396">
        <w:rPr>
          <w:lang w:val="ru-RU"/>
        </w:rPr>
        <w:t>до</w:t>
      </w:r>
      <w:r w:rsidR="008E3E19" w:rsidRPr="000A7396">
        <w:rPr>
          <w:lang w:val="ru-RU"/>
        </w:rPr>
        <w:t xml:space="preserve"> </w:t>
      </w:r>
      <w:r w:rsidRPr="000A7396">
        <w:rPr>
          <w:lang w:val="ru-RU"/>
        </w:rPr>
        <w:t>значения</w:t>
      </w:r>
      <w:r w:rsidR="008E3E19" w:rsidRPr="000A7396">
        <w:rPr>
          <w:lang w:val="ru-RU"/>
        </w:rPr>
        <w:t xml:space="preserve"> </w:t>
      </w:r>
      <w:r w:rsidRPr="000A7396">
        <w:rPr>
          <w:lang w:val="ru-RU"/>
        </w:rPr>
        <w:t>менее</w:t>
      </w:r>
      <w:r w:rsidR="008E3E19" w:rsidRPr="000A7396">
        <w:rPr>
          <w:lang w:val="ru-RU"/>
        </w:rPr>
        <w:t xml:space="preserve"> </w:t>
      </w:r>
      <w:r w:rsidRPr="000A7396">
        <w:rPr>
          <w:lang w:val="ru-RU"/>
        </w:rPr>
        <w:t>2,5</w:t>
      </w:r>
      <w:r w:rsidR="008E3E19" w:rsidRPr="000A7396">
        <w:rPr>
          <w:lang w:val="ru-RU"/>
        </w:rPr>
        <w:t xml:space="preserve"> </w:t>
      </w:r>
      <w:r w:rsidRPr="000A7396">
        <w:rPr>
          <w:lang w:val="ru-RU"/>
        </w:rPr>
        <w:t>м/</w:t>
      </w:r>
      <w:r w:rsidRPr="000A7396">
        <w:t>c</w:t>
      </w:r>
      <w:r w:rsidRPr="000A7396">
        <w:rPr>
          <w:vertAlign w:val="superscript"/>
          <w:lang w:val="ru-RU"/>
        </w:rPr>
        <w:t>2</w:t>
      </w:r>
      <w:r w:rsidRPr="000A7396">
        <w:rPr>
          <w:lang w:val="ru-RU"/>
        </w:rPr>
        <w:t>.</w:t>
      </w:r>
    </w:p>
    <w:p w:rsidR="00A51BF9" w:rsidRPr="000A7396" w:rsidRDefault="00A51BF9" w:rsidP="000A7396">
      <w:pPr>
        <w:pStyle w:val="para"/>
        <w:rPr>
          <w:lang w:val="ru-RU"/>
        </w:rPr>
      </w:pPr>
      <w:r w:rsidRPr="000A7396">
        <w:rPr>
          <w:lang w:val="ru-RU"/>
        </w:rPr>
        <w:t>5.1.15.2</w:t>
      </w:r>
      <w:r w:rsidRPr="000A7396">
        <w:rPr>
          <w:lang w:val="ru-RU"/>
        </w:rPr>
        <w:tab/>
        <w:t>Могут</w:t>
      </w:r>
      <w:r w:rsidR="008E3E19" w:rsidRPr="000A7396">
        <w:rPr>
          <w:lang w:val="ru-RU"/>
        </w:rPr>
        <w:t xml:space="preserve"> </w:t>
      </w:r>
      <w:r w:rsidRPr="000A7396">
        <w:rPr>
          <w:lang w:val="ru-RU"/>
        </w:rPr>
        <w:t>также</w:t>
      </w:r>
      <w:r w:rsidR="008E3E19" w:rsidRPr="000A7396">
        <w:rPr>
          <w:lang w:val="ru-RU"/>
        </w:rPr>
        <w:t xml:space="preserve"> </w:t>
      </w:r>
      <w:r w:rsidRPr="000A7396">
        <w:rPr>
          <w:lang w:val="ru-RU"/>
        </w:rPr>
        <w:t>применяться</w:t>
      </w:r>
      <w:r w:rsidR="008E3E19" w:rsidRPr="000A7396">
        <w:rPr>
          <w:lang w:val="ru-RU"/>
        </w:rPr>
        <w:t xml:space="preserve"> </w:t>
      </w:r>
      <w:r w:rsidRPr="000A7396">
        <w:rPr>
          <w:lang w:val="ru-RU"/>
        </w:rPr>
        <w:t>следующие</w:t>
      </w:r>
      <w:r w:rsidR="008E3E19" w:rsidRPr="000A7396">
        <w:rPr>
          <w:lang w:val="ru-RU"/>
        </w:rPr>
        <w:t xml:space="preserve"> </w:t>
      </w:r>
      <w:r w:rsidRPr="000A7396">
        <w:rPr>
          <w:lang w:val="ru-RU"/>
        </w:rPr>
        <w:t>условия:</w:t>
      </w:r>
    </w:p>
    <w:p w:rsidR="00A51BF9" w:rsidRPr="000A7396" w:rsidRDefault="00A51BF9" w:rsidP="000A7396">
      <w:pPr>
        <w:pStyle w:val="a"/>
        <w:rPr>
          <w:lang w:val="ru-RU"/>
        </w:rPr>
      </w:pPr>
      <w:r w:rsidRPr="000A7396">
        <w:t>a</w:t>
      </w:r>
      <w:r w:rsidRPr="000A7396">
        <w:rPr>
          <w:lang w:val="ru-RU"/>
        </w:rPr>
        <w:t>)</w:t>
      </w:r>
      <w:r w:rsidRPr="000A7396">
        <w:rPr>
          <w:lang w:val="ru-RU"/>
        </w:rPr>
        <w:tab/>
        <w:t>сигнал</w:t>
      </w:r>
      <w:r w:rsidR="008E3E19" w:rsidRPr="000A7396">
        <w:rPr>
          <w:lang w:val="ru-RU"/>
        </w:rPr>
        <w:t xml:space="preserve"> </w:t>
      </w:r>
      <w:r w:rsidRPr="000A7396">
        <w:rPr>
          <w:lang w:val="ru-RU"/>
        </w:rPr>
        <w:t>может</w:t>
      </w:r>
      <w:r w:rsidR="008E3E19" w:rsidRPr="000A7396">
        <w:rPr>
          <w:lang w:val="ru-RU"/>
        </w:rPr>
        <w:t xml:space="preserve"> </w:t>
      </w:r>
      <w:r w:rsidRPr="000A7396">
        <w:rPr>
          <w:lang w:val="ru-RU"/>
        </w:rPr>
        <w:t>приводиться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условиях</w:t>
      </w:r>
      <w:r w:rsidR="008E3E19" w:rsidRPr="000A7396">
        <w:rPr>
          <w:lang w:val="ru-RU"/>
        </w:rPr>
        <w:t xml:space="preserve"> </w:t>
      </w:r>
      <w:r w:rsidRPr="000A7396">
        <w:rPr>
          <w:lang w:val="ru-RU"/>
        </w:rPr>
        <w:t>предполагаемого</w:t>
      </w:r>
      <w:r w:rsidR="008E3E19" w:rsidRPr="000A7396">
        <w:rPr>
          <w:lang w:val="ru-RU"/>
        </w:rPr>
        <w:t xml:space="preserve"> </w:t>
      </w:r>
      <w:r w:rsidRPr="000A7396">
        <w:rPr>
          <w:lang w:val="ru-RU"/>
        </w:rPr>
        <w:t>замедления</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результате</w:t>
      </w:r>
      <w:r w:rsidR="008E3E19" w:rsidRPr="000A7396">
        <w:rPr>
          <w:lang w:val="ru-RU"/>
        </w:rPr>
        <w:t xml:space="preserve"> </w:t>
      </w:r>
      <w:r w:rsidRPr="000A7396">
        <w:rPr>
          <w:lang w:val="ru-RU"/>
        </w:rPr>
        <w:t>запроса</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торможение</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соблюдением</w:t>
      </w:r>
      <w:r w:rsidR="008E3E19" w:rsidRPr="000A7396">
        <w:rPr>
          <w:lang w:val="ru-RU"/>
        </w:rPr>
        <w:t xml:space="preserve"> </w:t>
      </w:r>
      <w:r w:rsidRPr="000A7396">
        <w:rPr>
          <w:lang w:val="ru-RU"/>
        </w:rPr>
        <w:t>пороговых</w:t>
      </w:r>
      <w:r w:rsidR="008E3E19" w:rsidRPr="000A7396">
        <w:rPr>
          <w:lang w:val="ru-RU"/>
        </w:rPr>
        <w:t xml:space="preserve"> </w:t>
      </w:r>
      <w:r w:rsidRPr="000A7396">
        <w:rPr>
          <w:lang w:val="ru-RU"/>
        </w:rPr>
        <w:t>значений</w:t>
      </w:r>
      <w:r w:rsidR="008E3E19" w:rsidRPr="000A7396">
        <w:rPr>
          <w:lang w:val="ru-RU"/>
        </w:rPr>
        <w:t xml:space="preserve"> </w:t>
      </w:r>
      <w:r w:rsidRPr="000A7396">
        <w:rPr>
          <w:lang w:val="ru-RU"/>
        </w:rPr>
        <w:t>включения</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выключения,</w:t>
      </w:r>
      <w:r w:rsidR="008E3E19" w:rsidRPr="000A7396">
        <w:rPr>
          <w:lang w:val="ru-RU"/>
        </w:rPr>
        <w:t xml:space="preserve"> </w:t>
      </w:r>
      <w:r w:rsidRPr="000A7396">
        <w:rPr>
          <w:lang w:val="ru-RU"/>
        </w:rPr>
        <w:t>определенных</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5.1.15.1</w:t>
      </w:r>
      <w:r w:rsidR="008E3E19" w:rsidRPr="000A7396">
        <w:rPr>
          <w:lang w:val="ru-RU"/>
        </w:rPr>
        <w:t xml:space="preserve"> </w:t>
      </w:r>
      <w:r w:rsidRPr="000A7396">
        <w:rPr>
          <w:lang w:val="ru-RU"/>
        </w:rPr>
        <w:t>выше;</w:t>
      </w:r>
    </w:p>
    <w:p w:rsidR="00A51BF9" w:rsidRPr="000A7396" w:rsidRDefault="00A51BF9" w:rsidP="000A7396">
      <w:pPr>
        <w:pStyle w:val="a"/>
        <w:rPr>
          <w:lang w:val="ru-RU"/>
        </w:rPr>
      </w:pPr>
      <w:r w:rsidRPr="000A7396">
        <w:rPr>
          <w:lang w:val="ru-RU"/>
        </w:rPr>
        <w:t>или</w:t>
      </w:r>
    </w:p>
    <w:p w:rsidR="00A51BF9" w:rsidRPr="000A7396" w:rsidRDefault="00A51BF9" w:rsidP="000A7396">
      <w:pPr>
        <w:pStyle w:val="a"/>
        <w:rPr>
          <w:lang w:val="ru-RU"/>
        </w:rPr>
      </w:pPr>
      <w:r w:rsidRPr="000A7396">
        <w:t>b</w:t>
      </w:r>
      <w:r w:rsidRPr="000A7396">
        <w:rPr>
          <w:lang w:val="ru-RU"/>
        </w:rPr>
        <w:t>)</w:t>
      </w:r>
      <w:r w:rsidRPr="000A7396">
        <w:rPr>
          <w:lang w:val="ru-RU"/>
        </w:rPr>
        <w:tab/>
        <w:t>сигнал</w:t>
      </w:r>
      <w:r w:rsidR="008E3E19" w:rsidRPr="000A7396">
        <w:rPr>
          <w:lang w:val="ru-RU"/>
        </w:rPr>
        <w:t xml:space="preserve"> </w:t>
      </w:r>
      <w:r w:rsidRPr="000A7396">
        <w:rPr>
          <w:lang w:val="ru-RU"/>
        </w:rPr>
        <w:t>может</w:t>
      </w:r>
      <w:r w:rsidR="008E3E19" w:rsidRPr="000A7396">
        <w:rPr>
          <w:lang w:val="ru-RU"/>
        </w:rPr>
        <w:t xml:space="preserve"> </w:t>
      </w:r>
      <w:r w:rsidRPr="000A7396">
        <w:rPr>
          <w:lang w:val="ru-RU"/>
        </w:rPr>
        <w:t>включаться</w:t>
      </w:r>
      <w:r w:rsidR="008E3E19" w:rsidRPr="000A7396">
        <w:rPr>
          <w:lang w:val="ru-RU"/>
        </w:rPr>
        <w:t xml:space="preserve"> </w:t>
      </w:r>
      <w:r w:rsidRPr="000A7396">
        <w:rPr>
          <w:lang w:val="ru-RU"/>
        </w:rPr>
        <w:t>при</w:t>
      </w:r>
      <w:r w:rsidR="008E3E19" w:rsidRPr="000A7396">
        <w:rPr>
          <w:lang w:val="ru-RU"/>
        </w:rPr>
        <w:t xml:space="preserve"> </w:t>
      </w:r>
      <w:r w:rsidRPr="000A7396">
        <w:rPr>
          <w:lang w:val="ru-RU"/>
        </w:rPr>
        <w:t>скорости</w:t>
      </w:r>
      <w:r w:rsidR="008E3E19" w:rsidRPr="000A7396">
        <w:rPr>
          <w:lang w:val="ru-RU"/>
        </w:rPr>
        <w:t xml:space="preserve"> </w:t>
      </w:r>
      <w:r w:rsidRPr="000A7396">
        <w:rPr>
          <w:lang w:val="ru-RU"/>
        </w:rPr>
        <w:t>более</w:t>
      </w:r>
      <w:r w:rsidR="008E3E19" w:rsidRPr="000A7396">
        <w:rPr>
          <w:lang w:val="ru-RU"/>
        </w:rPr>
        <w:t xml:space="preserve"> </w:t>
      </w:r>
      <w:r w:rsidRPr="000A7396">
        <w:rPr>
          <w:lang w:val="ru-RU"/>
        </w:rPr>
        <w:t>50</w:t>
      </w:r>
      <w:r w:rsidR="008E3E19" w:rsidRPr="000A7396">
        <w:rPr>
          <w:lang w:val="ru-RU"/>
        </w:rPr>
        <w:t xml:space="preserve"> </w:t>
      </w:r>
      <w:r w:rsidRPr="000A7396">
        <w:rPr>
          <w:lang w:val="ru-RU"/>
        </w:rPr>
        <w:t>км/ч,</w:t>
      </w:r>
      <w:r w:rsidR="008E3E19" w:rsidRPr="000A7396">
        <w:rPr>
          <w:lang w:val="ru-RU"/>
        </w:rPr>
        <w:t xml:space="preserve"> </w:t>
      </w:r>
      <w:r w:rsidRPr="000A7396">
        <w:rPr>
          <w:lang w:val="ru-RU"/>
        </w:rPr>
        <w:t>когда</w:t>
      </w:r>
      <w:r w:rsidR="008E3E19" w:rsidRPr="000A7396">
        <w:rPr>
          <w:lang w:val="ru-RU"/>
        </w:rPr>
        <w:t xml:space="preserve"> </w:t>
      </w:r>
      <w:r w:rsidRPr="000A7396">
        <w:rPr>
          <w:lang w:val="ru-RU"/>
        </w:rPr>
        <w:t>антиблокировочная</w:t>
      </w:r>
      <w:r w:rsidR="008E3E19" w:rsidRPr="000A7396">
        <w:rPr>
          <w:lang w:val="ru-RU"/>
        </w:rPr>
        <w:t xml:space="preserve"> </w:t>
      </w:r>
      <w:r w:rsidRPr="000A7396">
        <w:rPr>
          <w:lang w:val="ru-RU"/>
        </w:rPr>
        <w:t>система</w:t>
      </w:r>
      <w:r w:rsidR="008E3E19" w:rsidRPr="000A7396">
        <w:rPr>
          <w:lang w:val="ru-RU"/>
        </w:rPr>
        <w:t xml:space="preserve"> </w:t>
      </w:r>
      <w:r w:rsidRPr="000A7396">
        <w:rPr>
          <w:lang w:val="ru-RU"/>
        </w:rPr>
        <w:t>работает</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режиме</w:t>
      </w:r>
      <w:r w:rsidR="008E3E19" w:rsidRPr="000A7396">
        <w:rPr>
          <w:lang w:val="ru-RU"/>
        </w:rPr>
        <w:t xml:space="preserve"> </w:t>
      </w:r>
      <w:r w:rsidRPr="000A7396">
        <w:rPr>
          <w:lang w:val="ru-RU"/>
        </w:rPr>
        <w:t>непрерывной</w:t>
      </w:r>
      <w:r w:rsidR="008E3E19" w:rsidRPr="000A7396">
        <w:rPr>
          <w:lang w:val="ru-RU"/>
        </w:rPr>
        <w:t xml:space="preserve"> </w:t>
      </w:r>
      <w:r w:rsidRPr="000A7396">
        <w:rPr>
          <w:lang w:val="ru-RU"/>
        </w:rPr>
        <w:t>цикличности</w:t>
      </w:r>
      <w:r w:rsidR="008E3E19" w:rsidRPr="000A7396">
        <w:rPr>
          <w:lang w:val="ru-RU"/>
        </w:rPr>
        <w:t xml:space="preserve"> </w:t>
      </w:r>
      <w:r w:rsidRPr="000A7396">
        <w:rPr>
          <w:lang w:val="ru-RU"/>
        </w:rPr>
        <w:t>(как</w:t>
      </w:r>
      <w:r w:rsidR="008E3E19" w:rsidRPr="000A7396">
        <w:rPr>
          <w:lang w:val="ru-RU"/>
        </w:rPr>
        <w:t xml:space="preserve"> </w:t>
      </w:r>
      <w:r w:rsidRPr="000A7396">
        <w:rPr>
          <w:lang w:val="ru-RU"/>
        </w:rPr>
        <w:t>определено</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9.1</w:t>
      </w:r>
      <w:r w:rsidR="008E3E19" w:rsidRPr="000A7396">
        <w:rPr>
          <w:lang w:val="ru-RU"/>
        </w:rPr>
        <w:t xml:space="preserve"> </w:t>
      </w:r>
      <w:r w:rsidRPr="000A7396">
        <w:rPr>
          <w:lang w:val="ru-RU"/>
        </w:rPr>
        <w:t>приложения</w:t>
      </w:r>
      <w:r w:rsidR="008E3E19" w:rsidRPr="000A7396">
        <w:rPr>
          <w:lang w:val="ru-RU"/>
        </w:rPr>
        <w:t xml:space="preserve"> </w:t>
      </w:r>
      <w:r w:rsidRPr="000A7396">
        <w:rPr>
          <w:lang w:val="ru-RU"/>
        </w:rPr>
        <w:t>3),</w:t>
      </w:r>
      <w:r w:rsidR="008E3E19" w:rsidRPr="000A7396">
        <w:rPr>
          <w:lang w:val="ru-RU"/>
        </w:rPr>
        <w:t xml:space="preserve"> </w:t>
      </w:r>
      <w:r w:rsidRPr="000A7396">
        <w:rPr>
          <w:lang w:val="ru-RU"/>
        </w:rPr>
        <w:t>и</w:t>
      </w:r>
      <w:r w:rsidR="000A7396">
        <w:rPr>
          <w:lang w:val="ru-RU"/>
        </w:rPr>
        <w:t> </w:t>
      </w:r>
      <w:r w:rsidRPr="000A7396">
        <w:rPr>
          <w:lang w:val="ru-RU"/>
        </w:rPr>
        <w:t>замедлении,</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крайней</w:t>
      </w:r>
      <w:r w:rsidR="008E3E19" w:rsidRPr="000A7396">
        <w:rPr>
          <w:lang w:val="ru-RU"/>
        </w:rPr>
        <w:t xml:space="preserve"> </w:t>
      </w:r>
      <w:r w:rsidRPr="000A7396">
        <w:rPr>
          <w:lang w:val="ru-RU"/>
        </w:rPr>
        <w:t>мере,</w:t>
      </w:r>
      <w:r w:rsidR="008E3E19" w:rsidRPr="000A7396">
        <w:rPr>
          <w:lang w:val="ru-RU"/>
        </w:rPr>
        <w:t xml:space="preserve"> </w:t>
      </w:r>
      <w:r w:rsidRPr="000A7396">
        <w:rPr>
          <w:lang w:val="ru-RU"/>
        </w:rPr>
        <w:t>2,5</w:t>
      </w:r>
      <w:r w:rsidR="008E3E19" w:rsidRPr="000A7396">
        <w:rPr>
          <w:lang w:val="ru-RU"/>
        </w:rPr>
        <w:t xml:space="preserve"> </w:t>
      </w:r>
      <w:r w:rsidRPr="000A7396">
        <w:rPr>
          <w:lang w:val="ru-RU"/>
        </w:rPr>
        <w:t>м/</w:t>
      </w:r>
      <w:r w:rsidRPr="000A7396">
        <w:t>c</w:t>
      </w:r>
      <w:r w:rsidRPr="000A7396">
        <w:rPr>
          <w:vertAlign w:val="superscript"/>
          <w:lang w:val="ru-RU"/>
        </w:rPr>
        <w:t>2</w:t>
      </w:r>
      <w:r w:rsidRPr="000A7396">
        <w:rPr>
          <w:lang w:val="ru-RU"/>
        </w:rPr>
        <w:t>.</w:t>
      </w:r>
      <w:r w:rsidR="008E3E19" w:rsidRPr="000A7396">
        <w:rPr>
          <w:lang w:val="ru-RU"/>
        </w:rPr>
        <w:t xml:space="preserve"> </w:t>
      </w:r>
      <w:r w:rsidRPr="000A7396">
        <w:rPr>
          <w:lang w:val="ru-RU"/>
        </w:rPr>
        <w:t>Замедление</w:t>
      </w:r>
      <w:r w:rsidR="008E3E19" w:rsidRPr="000A7396">
        <w:rPr>
          <w:lang w:val="ru-RU"/>
        </w:rPr>
        <w:t xml:space="preserve"> </w:t>
      </w:r>
      <w:r w:rsidRPr="000A7396">
        <w:rPr>
          <w:lang w:val="ru-RU"/>
        </w:rPr>
        <w:t>может</w:t>
      </w:r>
      <w:r w:rsidR="008E3E19" w:rsidRPr="000A7396">
        <w:rPr>
          <w:lang w:val="ru-RU"/>
        </w:rPr>
        <w:t xml:space="preserve"> </w:t>
      </w:r>
      <w:r w:rsidRPr="000A7396">
        <w:rPr>
          <w:lang w:val="ru-RU"/>
        </w:rPr>
        <w:t>происходить</w:t>
      </w:r>
      <w:r w:rsidR="008E3E19" w:rsidRPr="000A7396">
        <w:rPr>
          <w:lang w:val="ru-RU"/>
        </w:rPr>
        <w:t xml:space="preserve"> </w:t>
      </w:r>
      <w:r w:rsidRPr="000A7396">
        <w:rPr>
          <w:lang w:val="ru-RU"/>
        </w:rPr>
        <w:t>исходя</w:t>
      </w:r>
      <w:r w:rsidR="008E3E19" w:rsidRPr="000A7396">
        <w:rPr>
          <w:lang w:val="ru-RU"/>
        </w:rPr>
        <w:t xml:space="preserve"> </w:t>
      </w:r>
      <w:r w:rsidRPr="000A7396">
        <w:rPr>
          <w:lang w:val="ru-RU"/>
        </w:rPr>
        <w:t>из</w:t>
      </w:r>
      <w:r w:rsidR="008E3E19" w:rsidRPr="000A7396">
        <w:rPr>
          <w:lang w:val="ru-RU"/>
        </w:rPr>
        <w:t xml:space="preserve"> </w:t>
      </w:r>
      <w:r w:rsidRPr="000A7396">
        <w:rPr>
          <w:lang w:val="ru-RU"/>
        </w:rPr>
        <w:t>предположения,</w:t>
      </w:r>
      <w:r w:rsidR="008E3E19" w:rsidRPr="000A7396">
        <w:rPr>
          <w:lang w:val="ru-RU"/>
        </w:rPr>
        <w:t xml:space="preserve"> </w:t>
      </w:r>
      <w:r w:rsidRPr="000A7396">
        <w:rPr>
          <w:lang w:val="ru-RU"/>
        </w:rPr>
        <w:t>указанного</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подпункте</w:t>
      </w:r>
      <w:r w:rsidR="008E3E19" w:rsidRPr="000A7396">
        <w:rPr>
          <w:lang w:val="ru-RU"/>
        </w:rPr>
        <w:t xml:space="preserve"> </w:t>
      </w:r>
      <w:r w:rsidRPr="000A7396">
        <w:rPr>
          <w:lang w:val="ru-RU"/>
        </w:rPr>
        <w:t>а).</w:t>
      </w:r>
      <w:r w:rsidR="008E3E19" w:rsidRPr="000A7396">
        <w:rPr>
          <w:lang w:val="ru-RU"/>
        </w:rPr>
        <w:t xml:space="preserve"> </w:t>
      </w:r>
      <w:r w:rsidRPr="000A7396">
        <w:rPr>
          <w:lang w:val="ru-RU"/>
        </w:rPr>
        <w:t>Сигнал</w:t>
      </w:r>
      <w:r w:rsidR="008E3E19" w:rsidRPr="000A7396">
        <w:rPr>
          <w:lang w:val="ru-RU"/>
        </w:rPr>
        <w:t xml:space="preserve"> </w:t>
      </w:r>
      <w:r w:rsidRPr="000A7396">
        <w:rPr>
          <w:lang w:val="ru-RU"/>
        </w:rPr>
        <w:t>деактивируется,</w:t>
      </w:r>
      <w:r w:rsidR="008E3E19" w:rsidRPr="000A7396">
        <w:rPr>
          <w:lang w:val="ru-RU"/>
        </w:rPr>
        <w:t xml:space="preserve"> </w:t>
      </w:r>
      <w:r w:rsidRPr="000A7396">
        <w:rPr>
          <w:lang w:val="ru-RU"/>
        </w:rPr>
        <w:t>когда</w:t>
      </w:r>
      <w:r w:rsidR="008E3E19" w:rsidRPr="000A7396">
        <w:rPr>
          <w:lang w:val="ru-RU"/>
        </w:rPr>
        <w:t xml:space="preserve"> </w:t>
      </w:r>
      <w:r w:rsidRPr="000A7396">
        <w:rPr>
          <w:lang w:val="ru-RU"/>
        </w:rPr>
        <w:t>антиблокировочная</w:t>
      </w:r>
      <w:r w:rsidR="008E3E19" w:rsidRPr="000A7396">
        <w:rPr>
          <w:lang w:val="ru-RU"/>
        </w:rPr>
        <w:t xml:space="preserve"> </w:t>
      </w:r>
      <w:r w:rsidRPr="000A7396">
        <w:rPr>
          <w:lang w:val="ru-RU"/>
        </w:rPr>
        <w:t>система</w:t>
      </w:r>
      <w:r w:rsidR="008E3E19" w:rsidRPr="000A7396">
        <w:rPr>
          <w:lang w:val="ru-RU"/>
        </w:rPr>
        <w:t xml:space="preserve"> </w:t>
      </w:r>
      <w:r w:rsidRPr="000A7396">
        <w:rPr>
          <w:lang w:val="ru-RU"/>
        </w:rPr>
        <w:t>прекращает</w:t>
      </w:r>
      <w:r w:rsidR="008E3E19" w:rsidRPr="000A7396">
        <w:rPr>
          <w:lang w:val="ru-RU"/>
        </w:rPr>
        <w:t xml:space="preserve"> </w:t>
      </w:r>
      <w:r w:rsidRPr="000A7396">
        <w:rPr>
          <w:lang w:val="ru-RU"/>
        </w:rPr>
        <w:t>работать</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режиме</w:t>
      </w:r>
      <w:r w:rsidR="008E3E19" w:rsidRPr="000A7396">
        <w:rPr>
          <w:lang w:val="ru-RU"/>
        </w:rPr>
        <w:t xml:space="preserve"> </w:t>
      </w:r>
      <w:r w:rsidRPr="000A7396">
        <w:rPr>
          <w:lang w:val="ru-RU"/>
        </w:rPr>
        <w:t>непрерывной</w:t>
      </w:r>
      <w:r w:rsidR="008E3E19" w:rsidRPr="000A7396">
        <w:rPr>
          <w:lang w:val="ru-RU"/>
        </w:rPr>
        <w:t xml:space="preserve"> </w:t>
      </w:r>
      <w:r w:rsidRPr="000A7396">
        <w:rPr>
          <w:lang w:val="ru-RU"/>
        </w:rPr>
        <w:t>цикличности.</w:t>
      </w:r>
    </w:p>
    <w:p w:rsidR="00A51BF9" w:rsidRPr="000A7396" w:rsidRDefault="00A51BF9" w:rsidP="000A7396">
      <w:pPr>
        <w:pStyle w:val="SingleTxtGR"/>
        <w:ind w:left="2268" w:hanging="1134"/>
      </w:pPr>
      <w:r w:rsidRPr="000A7396">
        <w:t>5.1.16</w:t>
      </w:r>
      <w:r w:rsidR="008E3E19" w:rsidRPr="000A7396">
        <w:t xml:space="preserve"> </w:t>
      </w:r>
      <w:r w:rsidR="00245077" w:rsidRPr="000A7396">
        <w:tab/>
      </w:r>
      <w:r w:rsidRPr="000A7396">
        <w:tab/>
        <w:t>Возможность</w:t>
      </w:r>
      <w:r w:rsidR="008E3E19" w:rsidRPr="000A7396">
        <w:t xml:space="preserve"> </w:t>
      </w:r>
      <w:r w:rsidRPr="000A7396">
        <w:t>деактивации</w:t>
      </w:r>
      <w:r w:rsidR="008E3E19" w:rsidRPr="000A7396">
        <w:t xml:space="preserve"> </w:t>
      </w:r>
      <w:r w:rsidRPr="000A7396">
        <w:t>антиблокировочной</w:t>
      </w:r>
      <w:r w:rsidR="008E3E19" w:rsidRPr="000A7396">
        <w:t xml:space="preserve"> </w:t>
      </w:r>
      <w:r w:rsidRPr="000A7396">
        <w:t>тормозной</w:t>
      </w:r>
      <w:r w:rsidR="008E3E19" w:rsidRPr="000A7396">
        <w:t xml:space="preserve"> </w:t>
      </w:r>
      <w:r w:rsidRPr="000A7396">
        <w:t>системы</w:t>
      </w:r>
      <w:r w:rsidR="008E3E19" w:rsidRPr="000A7396">
        <w:t xml:space="preserve"> </w:t>
      </w:r>
      <w:r w:rsidRPr="000A7396">
        <w:t>не</w:t>
      </w:r>
      <w:r w:rsidR="008E3E19" w:rsidRPr="000A7396">
        <w:t xml:space="preserve"> </w:t>
      </w:r>
      <w:r w:rsidRPr="000A7396">
        <w:t>допускается.</w:t>
      </w:r>
    </w:p>
    <w:p w:rsidR="00A51BF9" w:rsidRPr="000A7396" w:rsidRDefault="00A51BF9" w:rsidP="000A7396">
      <w:pPr>
        <w:pStyle w:val="para"/>
        <w:rPr>
          <w:lang w:val="ru-RU"/>
        </w:rPr>
      </w:pPr>
      <w:r w:rsidRPr="000A7396">
        <w:rPr>
          <w:lang w:val="ru-RU"/>
        </w:rPr>
        <w:tab/>
      </w:r>
      <w:r w:rsidRPr="000A7396">
        <w:rPr>
          <w:lang w:val="ru-RU"/>
        </w:rPr>
        <w:tab/>
        <w:t>В</w:t>
      </w:r>
      <w:r w:rsidR="008E3E19" w:rsidRPr="000A7396">
        <w:rPr>
          <w:lang w:val="ru-RU"/>
        </w:rPr>
        <w:t xml:space="preserve"> </w:t>
      </w:r>
      <w:r w:rsidRPr="000A7396">
        <w:rPr>
          <w:lang w:val="ru-RU"/>
        </w:rPr>
        <w:t>отступление</w:t>
      </w:r>
      <w:r w:rsidR="008E3E19" w:rsidRPr="000A7396">
        <w:rPr>
          <w:lang w:val="ru-RU"/>
        </w:rPr>
        <w:t xml:space="preserve"> </w:t>
      </w:r>
      <w:r w:rsidRPr="000A7396">
        <w:rPr>
          <w:lang w:val="ru-RU"/>
        </w:rPr>
        <w:t>от</w:t>
      </w:r>
      <w:r w:rsidR="008E3E19" w:rsidRPr="000A7396">
        <w:rPr>
          <w:lang w:val="ru-RU"/>
        </w:rPr>
        <w:t xml:space="preserve"> </w:t>
      </w:r>
      <w:r w:rsidRPr="000A7396">
        <w:rPr>
          <w:lang w:val="ru-RU"/>
        </w:rPr>
        <w:t>этого</w:t>
      </w:r>
      <w:r w:rsidR="008E3E19" w:rsidRPr="000A7396">
        <w:rPr>
          <w:lang w:val="ru-RU"/>
        </w:rPr>
        <w:t xml:space="preserve"> </w:t>
      </w:r>
      <w:r w:rsidRPr="000A7396">
        <w:rPr>
          <w:lang w:val="ru-RU"/>
        </w:rPr>
        <w:t>положения</w:t>
      </w:r>
      <w:r w:rsidR="008E3E19" w:rsidRPr="000A7396">
        <w:rPr>
          <w:lang w:val="ru-RU"/>
        </w:rPr>
        <w:t xml:space="preserve"> </w:t>
      </w:r>
      <w:r w:rsidRPr="000A7396">
        <w:rPr>
          <w:lang w:val="ru-RU"/>
        </w:rPr>
        <w:t>транспортные</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которые</w:t>
      </w:r>
      <w:r w:rsidR="008E3E19" w:rsidRPr="000A7396">
        <w:rPr>
          <w:lang w:val="ru-RU"/>
        </w:rPr>
        <w:t xml:space="preserve"> </w:t>
      </w:r>
      <w:r w:rsidRPr="000A7396">
        <w:rPr>
          <w:lang w:val="ru-RU"/>
        </w:rPr>
        <w:t>подходят</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внедорожного</w:t>
      </w:r>
      <w:r w:rsidR="008E3E19" w:rsidRPr="000A7396">
        <w:rPr>
          <w:lang w:val="ru-RU"/>
        </w:rPr>
        <w:t xml:space="preserve"> </w:t>
      </w:r>
      <w:r w:rsidRPr="000A7396">
        <w:rPr>
          <w:lang w:val="ru-RU"/>
        </w:rPr>
        <w:t>вождения</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оснащены</w:t>
      </w:r>
      <w:r w:rsidR="008E3E19" w:rsidRPr="000A7396">
        <w:rPr>
          <w:lang w:val="ru-RU"/>
        </w:rPr>
        <w:t xml:space="preserve"> </w:t>
      </w:r>
      <w:r w:rsidRPr="000A7396">
        <w:rPr>
          <w:lang w:val="ru-RU"/>
        </w:rPr>
        <w:t>переключателем</w:t>
      </w:r>
      <w:r w:rsidR="008E3E19" w:rsidRPr="000A7396">
        <w:rPr>
          <w:lang w:val="ru-RU"/>
        </w:rPr>
        <w:t xml:space="preserve"> </w:t>
      </w:r>
      <w:r w:rsidRPr="000A7396">
        <w:rPr>
          <w:lang w:val="ru-RU"/>
        </w:rPr>
        <w:t>режимов</w:t>
      </w:r>
      <w:r w:rsidR="008E3E19" w:rsidRPr="000A7396">
        <w:rPr>
          <w:lang w:val="ru-RU"/>
        </w:rPr>
        <w:t xml:space="preserve"> </w:t>
      </w:r>
      <w:r w:rsidRPr="000A7396">
        <w:rPr>
          <w:lang w:val="ru-RU"/>
        </w:rPr>
        <w:t>езды,</w:t>
      </w:r>
      <w:r w:rsidR="008E3E19" w:rsidRPr="000A7396">
        <w:rPr>
          <w:lang w:val="ru-RU"/>
        </w:rPr>
        <w:t xml:space="preserve"> </w:t>
      </w:r>
      <w:r w:rsidRPr="000A7396">
        <w:rPr>
          <w:lang w:val="ru-RU"/>
        </w:rPr>
        <w:t>позволяющим</w:t>
      </w:r>
      <w:r w:rsidR="008E3E19" w:rsidRPr="000A7396">
        <w:rPr>
          <w:lang w:val="ru-RU"/>
        </w:rPr>
        <w:t xml:space="preserve"> </w:t>
      </w:r>
      <w:r w:rsidRPr="000A7396">
        <w:rPr>
          <w:lang w:val="ru-RU"/>
        </w:rPr>
        <w:t>переходить</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внедорожный</w:t>
      </w:r>
      <w:r w:rsidR="008E3E19" w:rsidRPr="000A7396">
        <w:rPr>
          <w:lang w:val="ru-RU"/>
        </w:rPr>
        <w:t xml:space="preserve">» </w:t>
      </w:r>
      <w:r w:rsidRPr="000A7396">
        <w:rPr>
          <w:lang w:val="ru-RU"/>
        </w:rPr>
        <w:t>режим</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режим</w:t>
      </w:r>
      <w:r w:rsidR="008E3E19" w:rsidRPr="000A7396">
        <w:rPr>
          <w:lang w:val="ru-RU"/>
        </w:rPr>
        <w:t xml:space="preserve"> «</w:t>
      </w:r>
      <w:r w:rsidRPr="000A7396">
        <w:rPr>
          <w:lang w:val="ru-RU"/>
        </w:rPr>
        <w:t>повышенной</w:t>
      </w:r>
      <w:r w:rsidR="008E3E19" w:rsidRPr="000A7396">
        <w:rPr>
          <w:lang w:val="ru-RU"/>
        </w:rPr>
        <w:t xml:space="preserve"> </w:t>
      </w:r>
      <w:r w:rsidRPr="000A7396">
        <w:rPr>
          <w:lang w:val="ru-RU"/>
        </w:rPr>
        <w:t>проходимости</w:t>
      </w:r>
      <w:r w:rsidR="008E3E19" w:rsidRPr="000A7396">
        <w:rPr>
          <w:lang w:val="ru-RU"/>
        </w:rPr>
        <w:t>»</w:t>
      </w:r>
      <w:r w:rsidRPr="000A7396">
        <w:rPr>
          <w:lang w:val="ru-RU"/>
        </w:rPr>
        <w:t>,</w:t>
      </w:r>
      <w:r w:rsidR="008E3E19" w:rsidRPr="000A7396">
        <w:rPr>
          <w:lang w:val="ru-RU"/>
        </w:rPr>
        <w:t xml:space="preserve"> </w:t>
      </w:r>
      <w:r w:rsidRPr="000A7396">
        <w:rPr>
          <w:lang w:val="ru-RU"/>
        </w:rPr>
        <w:t>могут</w:t>
      </w:r>
      <w:r w:rsidR="008E3E19" w:rsidRPr="000A7396">
        <w:rPr>
          <w:lang w:val="ru-RU"/>
        </w:rPr>
        <w:t xml:space="preserve"> </w:t>
      </w:r>
      <w:r w:rsidRPr="000A7396">
        <w:rPr>
          <w:lang w:val="ru-RU"/>
        </w:rPr>
        <w:t>оснащаться</w:t>
      </w:r>
      <w:r w:rsidR="008E3E19" w:rsidRPr="000A7396">
        <w:rPr>
          <w:lang w:val="ru-RU"/>
        </w:rPr>
        <w:t xml:space="preserve"> </w:t>
      </w:r>
      <w:r w:rsidRPr="000A7396">
        <w:rPr>
          <w:lang w:val="ru-RU"/>
        </w:rPr>
        <w:t>каким-либо</w:t>
      </w:r>
      <w:r w:rsidR="008E3E19" w:rsidRPr="000A7396">
        <w:rPr>
          <w:lang w:val="ru-RU"/>
        </w:rPr>
        <w:t xml:space="preserve"> </w:t>
      </w:r>
      <w:r w:rsidRPr="000A7396">
        <w:rPr>
          <w:lang w:val="ru-RU"/>
        </w:rPr>
        <w:t>одним</w:t>
      </w:r>
      <w:r w:rsidR="008E3E19" w:rsidRPr="000A7396">
        <w:rPr>
          <w:lang w:val="ru-RU"/>
        </w:rPr>
        <w:t xml:space="preserve"> </w:t>
      </w:r>
      <w:r w:rsidRPr="000A7396">
        <w:rPr>
          <w:lang w:val="ru-RU"/>
        </w:rPr>
        <w:t>органом</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(например,</w:t>
      </w:r>
      <w:r w:rsidR="008E3E19" w:rsidRPr="000A7396">
        <w:rPr>
          <w:lang w:val="ru-RU"/>
        </w:rPr>
        <w:t xml:space="preserve"> </w:t>
      </w:r>
      <w:r w:rsidRPr="000A7396">
        <w:rPr>
          <w:lang w:val="ru-RU"/>
        </w:rPr>
        <w:t>переключателем,</w:t>
      </w:r>
      <w:r w:rsidR="008E3E19" w:rsidRPr="000A7396">
        <w:rPr>
          <w:lang w:val="ru-RU"/>
        </w:rPr>
        <w:t xml:space="preserve"> </w:t>
      </w:r>
      <w:r w:rsidRPr="000A7396">
        <w:rPr>
          <w:lang w:val="ru-RU"/>
        </w:rPr>
        <w:t>рычагом,</w:t>
      </w:r>
      <w:r w:rsidR="008E3E19" w:rsidRPr="000A7396">
        <w:rPr>
          <w:lang w:val="ru-RU"/>
        </w:rPr>
        <w:t xml:space="preserve"> </w:t>
      </w:r>
      <w:r w:rsidRPr="000A7396">
        <w:rPr>
          <w:lang w:val="ru-RU"/>
        </w:rPr>
        <w:t>кнопкой,</w:t>
      </w:r>
      <w:r w:rsidR="008E3E19" w:rsidRPr="000A7396">
        <w:rPr>
          <w:lang w:val="ru-RU"/>
        </w:rPr>
        <w:t xml:space="preserve"> </w:t>
      </w:r>
      <w:r w:rsidRPr="000A7396">
        <w:rPr>
          <w:lang w:val="ru-RU"/>
        </w:rPr>
        <w:t>позицией</w:t>
      </w:r>
      <w:r w:rsidR="008E3E19" w:rsidRPr="000A7396">
        <w:rPr>
          <w:lang w:val="ru-RU"/>
        </w:rPr>
        <w:t xml:space="preserve"> </w:t>
      </w:r>
      <w:r w:rsidRPr="000A7396">
        <w:rPr>
          <w:lang w:val="ru-RU"/>
        </w:rPr>
        <w:t>меню)</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деактивации</w:t>
      </w:r>
      <w:r w:rsidR="008E3E19" w:rsidRPr="000A7396">
        <w:rPr>
          <w:lang w:val="ru-RU"/>
        </w:rPr>
        <w:t xml:space="preserve"> </w:t>
      </w:r>
      <w:r w:rsidRPr="000A7396">
        <w:rPr>
          <w:lang w:val="ru-RU"/>
        </w:rPr>
        <w:t>функции</w:t>
      </w:r>
      <w:r w:rsidR="008E3E19" w:rsidRPr="000A7396">
        <w:rPr>
          <w:lang w:val="ru-RU"/>
        </w:rPr>
        <w:t xml:space="preserve"> </w:t>
      </w:r>
      <w:r w:rsidRPr="000A7396">
        <w:rPr>
          <w:lang w:val="ru-RU"/>
        </w:rPr>
        <w:t>антиблокировочной</w:t>
      </w:r>
      <w:r w:rsidR="008E3E19" w:rsidRPr="000A7396">
        <w:rPr>
          <w:lang w:val="ru-RU"/>
        </w:rPr>
        <w:t xml:space="preserve"> </w:t>
      </w:r>
      <w:r w:rsidRPr="000A7396">
        <w:rPr>
          <w:lang w:val="ru-RU"/>
        </w:rPr>
        <w:t>тормозной</w:t>
      </w:r>
      <w:r w:rsidR="008E3E19" w:rsidRPr="000A7396">
        <w:rPr>
          <w:lang w:val="ru-RU"/>
        </w:rPr>
        <w:t xml:space="preserve"> </w:t>
      </w:r>
      <w:r w:rsidRPr="000A7396">
        <w:rPr>
          <w:lang w:val="ru-RU"/>
        </w:rPr>
        <w:t>системы,</w:t>
      </w:r>
      <w:r w:rsidR="008E3E19" w:rsidRPr="000A7396">
        <w:rPr>
          <w:lang w:val="ru-RU"/>
        </w:rPr>
        <w:t xml:space="preserve"> </w:t>
      </w:r>
      <w:r w:rsidRPr="000A7396">
        <w:rPr>
          <w:lang w:val="ru-RU"/>
        </w:rPr>
        <w:t>которая</w:t>
      </w:r>
      <w:r w:rsidR="008E3E19" w:rsidRPr="000A7396">
        <w:rPr>
          <w:lang w:val="ru-RU"/>
        </w:rPr>
        <w:t xml:space="preserve"> </w:t>
      </w:r>
      <w:r w:rsidRPr="000A7396">
        <w:rPr>
          <w:lang w:val="ru-RU"/>
        </w:rPr>
        <w:t>допускается</w:t>
      </w:r>
      <w:r w:rsidR="008E3E19" w:rsidRPr="000A7396">
        <w:rPr>
          <w:lang w:val="ru-RU"/>
        </w:rPr>
        <w:t xml:space="preserve"> </w:t>
      </w:r>
      <w:r w:rsidRPr="000A7396">
        <w:rPr>
          <w:lang w:val="ru-RU"/>
        </w:rPr>
        <w:t>только</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следующих</w:t>
      </w:r>
      <w:r w:rsidR="008E3E19" w:rsidRPr="000A7396">
        <w:rPr>
          <w:lang w:val="ru-RU"/>
        </w:rPr>
        <w:t xml:space="preserve"> </w:t>
      </w:r>
      <w:r w:rsidRPr="000A7396">
        <w:rPr>
          <w:lang w:val="ru-RU"/>
        </w:rPr>
        <w:t>условиях:</w:t>
      </w:r>
      <w:r w:rsidR="008E3E19" w:rsidRPr="000A7396">
        <w:rPr>
          <w:lang w:val="ru-RU"/>
        </w:rPr>
        <w:t xml:space="preserve"> </w:t>
      </w:r>
    </w:p>
    <w:p w:rsidR="00A51BF9" w:rsidRPr="000A7396" w:rsidRDefault="008E3E19" w:rsidP="000A7396">
      <w:pPr>
        <w:pStyle w:val="SingleTxtGR"/>
        <w:ind w:left="2268" w:hanging="1134"/>
      </w:pPr>
      <w:r w:rsidRPr="000A7396">
        <w:t xml:space="preserve"> </w:t>
      </w:r>
      <w:r w:rsidR="00A51BF9" w:rsidRPr="000A7396">
        <w:tab/>
      </w:r>
      <w:r w:rsidR="00A51BF9" w:rsidRPr="000A7396">
        <w:tab/>
        <w:t>a)</w:t>
      </w:r>
      <w:r w:rsidR="00A51BF9" w:rsidRPr="000A7396">
        <w:tab/>
        <w:t>транспортное</w:t>
      </w:r>
      <w:r w:rsidRPr="000A7396">
        <w:t xml:space="preserve"> </w:t>
      </w:r>
      <w:r w:rsidR="00A51BF9" w:rsidRPr="000A7396">
        <w:t>средство</w:t>
      </w:r>
      <w:r w:rsidRPr="000A7396">
        <w:t xml:space="preserve"> </w:t>
      </w:r>
      <w:r w:rsidR="00A51BF9" w:rsidRPr="000A7396">
        <w:t>находится</w:t>
      </w:r>
      <w:r w:rsidRPr="000A7396">
        <w:t xml:space="preserve"> </w:t>
      </w:r>
      <w:r w:rsidR="00A51BF9" w:rsidRPr="000A7396">
        <w:t>в</w:t>
      </w:r>
      <w:r w:rsidRPr="000A7396">
        <w:t xml:space="preserve"> </w:t>
      </w:r>
      <w:r w:rsidR="00A51BF9" w:rsidRPr="000A7396">
        <w:t>неподвижном</w:t>
      </w:r>
      <w:r w:rsidRPr="000A7396">
        <w:t xml:space="preserve"> </w:t>
      </w:r>
      <w:r w:rsidR="00A51BF9" w:rsidRPr="000A7396">
        <w:t>состоянии;</w:t>
      </w:r>
      <w:r w:rsidRPr="000A7396">
        <w:t xml:space="preserve"> </w:t>
      </w:r>
      <w:r w:rsidR="00A51BF9" w:rsidRPr="000A7396">
        <w:t>и</w:t>
      </w:r>
    </w:p>
    <w:p w:rsidR="00A51BF9" w:rsidRPr="000A7396" w:rsidRDefault="00A51BF9" w:rsidP="000A7396">
      <w:pPr>
        <w:pStyle w:val="a"/>
        <w:rPr>
          <w:lang w:val="ru-RU"/>
        </w:rPr>
      </w:pPr>
      <w:r w:rsidRPr="000A7396">
        <w:t>b</w:t>
      </w:r>
      <w:r w:rsidRPr="000A7396">
        <w:rPr>
          <w:lang w:val="ru-RU"/>
        </w:rPr>
        <w:t>)</w:t>
      </w:r>
      <w:r w:rsidR="008E3E19" w:rsidRPr="000A7396">
        <w:rPr>
          <w:lang w:val="ru-RU"/>
        </w:rPr>
        <w:t xml:space="preserve"> </w:t>
      </w:r>
      <w:r w:rsidRPr="000A7396">
        <w:rPr>
          <w:lang w:val="ru-RU"/>
        </w:rPr>
        <w:tab/>
        <w:t>деактивация</w:t>
      </w:r>
      <w:r w:rsidR="008E3E19" w:rsidRPr="000A7396">
        <w:rPr>
          <w:lang w:val="ru-RU"/>
        </w:rPr>
        <w:t xml:space="preserve"> </w:t>
      </w:r>
      <w:r w:rsidRPr="000A7396">
        <w:rPr>
          <w:lang w:val="ru-RU"/>
        </w:rPr>
        <w:t>функции</w:t>
      </w:r>
      <w:r w:rsidR="008E3E19" w:rsidRPr="000A7396">
        <w:rPr>
          <w:lang w:val="ru-RU"/>
        </w:rPr>
        <w:t xml:space="preserve"> </w:t>
      </w:r>
      <w:r w:rsidRPr="000A7396">
        <w:rPr>
          <w:lang w:val="ru-RU"/>
        </w:rPr>
        <w:t>антиблокировочной</w:t>
      </w:r>
      <w:r w:rsidR="008E3E19" w:rsidRPr="000A7396">
        <w:rPr>
          <w:lang w:val="ru-RU"/>
        </w:rPr>
        <w:t xml:space="preserve"> </w:t>
      </w:r>
      <w:r w:rsidRPr="000A7396">
        <w:rPr>
          <w:lang w:val="ru-RU"/>
        </w:rPr>
        <w:t>тормозной</w:t>
      </w:r>
      <w:r w:rsidR="008E3E19" w:rsidRPr="000A7396">
        <w:rPr>
          <w:lang w:val="ru-RU"/>
        </w:rPr>
        <w:t xml:space="preserve"> </w:t>
      </w:r>
      <w:r w:rsidRPr="000A7396">
        <w:rPr>
          <w:lang w:val="ru-RU"/>
        </w:rPr>
        <w:t>системы</w:t>
      </w:r>
      <w:r w:rsidR="008E3E19" w:rsidRPr="000A7396">
        <w:rPr>
          <w:lang w:val="ru-RU"/>
        </w:rPr>
        <w:t xml:space="preserve"> </w:t>
      </w:r>
      <w:r w:rsidRPr="000A7396">
        <w:rPr>
          <w:lang w:val="ru-RU"/>
        </w:rPr>
        <w:t>является</w:t>
      </w:r>
      <w:r w:rsidR="008E3E19" w:rsidRPr="000A7396">
        <w:rPr>
          <w:lang w:val="ru-RU"/>
        </w:rPr>
        <w:t xml:space="preserve"> </w:t>
      </w:r>
      <w:r w:rsidRPr="000A7396">
        <w:rPr>
          <w:lang w:val="ru-RU"/>
        </w:rPr>
        <w:t>результатом</w:t>
      </w:r>
      <w:r w:rsidR="008E3E19" w:rsidRPr="000A7396">
        <w:rPr>
          <w:lang w:val="ru-RU"/>
        </w:rPr>
        <w:t xml:space="preserve"> </w:t>
      </w:r>
      <w:r w:rsidRPr="000A7396">
        <w:rPr>
          <w:lang w:val="ru-RU"/>
        </w:rPr>
        <w:t>преднамеренного</w:t>
      </w:r>
      <w:r w:rsidR="008E3E19" w:rsidRPr="000A7396">
        <w:rPr>
          <w:lang w:val="ru-RU"/>
        </w:rPr>
        <w:t xml:space="preserve"> </w:t>
      </w:r>
      <w:r w:rsidRPr="000A7396">
        <w:rPr>
          <w:lang w:val="ru-RU"/>
        </w:rPr>
        <w:t>действия</w:t>
      </w:r>
      <w:r w:rsidR="008E3E19" w:rsidRPr="000A7396">
        <w:rPr>
          <w:lang w:val="ru-RU"/>
        </w:rPr>
        <w:t xml:space="preserve"> </w:t>
      </w:r>
      <w:r w:rsidRPr="000A7396">
        <w:rPr>
          <w:lang w:val="ru-RU"/>
        </w:rPr>
        <w:t>со</w:t>
      </w:r>
      <w:r w:rsidR="008E3E19" w:rsidRPr="000A7396">
        <w:rPr>
          <w:lang w:val="ru-RU"/>
        </w:rPr>
        <w:t xml:space="preserve"> </w:t>
      </w:r>
      <w:r w:rsidRPr="000A7396">
        <w:rPr>
          <w:lang w:val="ru-RU"/>
        </w:rPr>
        <w:t>стороны</w:t>
      </w:r>
      <w:r w:rsidR="008E3E19" w:rsidRPr="000A7396">
        <w:rPr>
          <w:lang w:val="ru-RU"/>
        </w:rPr>
        <w:t xml:space="preserve"> </w:t>
      </w:r>
      <w:r w:rsidRPr="000A7396">
        <w:rPr>
          <w:lang w:val="ru-RU"/>
        </w:rPr>
        <w:t>водителя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соответствии</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одним</w:t>
      </w:r>
      <w:r w:rsidR="008E3E19" w:rsidRPr="000A7396">
        <w:rPr>
          <w:lang w:val="ru-RU"/>
        </w:rPr>
        <w:t xml:space="preserve"> </w:t>
      </w:r>
      <w:r w:rsidRPr="000A7396">
        <w:rPr>
          <w:lang w:val="ru-RU"/>
        </w:rPr>
        <w:t>из</w:t>
      </w:r>
      <w:r w:rsidR="008E3E19" w:rsidRPr="000A7396">
        <w:rPr>
          <w:lang w:val="ru-RU"/>
        </w:rPr>
        <w:t xml:space="preserve"> </w:t>
      </w:r>
      <w:r w:rsidRPr="000A7396">
        <w:rPr>
          <w:lang w:val="ru-RU"/>
        </w:rPr>
        <w:t>следующих</w:t>
      </w:r>
      <w:r w:rsidR="008E3E19" w:rsidRPr="000A7396">
        <w:rPr>
          <w:lang w:val="ru-RU"/>
        </w:rPr>
        <w:t xml:space="preserve"> </w:t>
      </w:r>
      <w:r w:rsidRPr="000A7396">
        <w:rPr>
          <w:lang w:val="ru-RU"/>
        </w:rPr>
        <w:t>методов:</w:t>
      </w:r>
    </w:p>
    <w:p w:rsidR="00A51BF9" w:rsidRPr="000A7396" w:rsidRDefault="00A51BF9" w:rsidP="000A7396">
      <w:pPr>
        <w:pStyle w:val="SingleTxtGR"/>
        <w:ind w:left="3402" w:hanging="2268"/>
      </w:pPr>
      <w:r w:rsidRPr="000A7396">
        <w:tab/>
      </w:r>
      <w:r w:rsidRPr="000A7396">
        <w:tab/>
      </w:r>
      <w:r w:rsidRPr="000A7396">
        <w:tab/>
        <w:t>i)</w:t>
      </w:r>
      <w:r w:rsidR="008E3E19" w:rsidRPr="000A7396">
        <w:t xml:space="preserve"> </w:t>
      </w:r>
      <w:r w:rsidRPr="000A7396">
        <w:tab/>
        <w:t>одновременное</w:t>
      </w:r>
      <w:r w:rsidR="008E3E19" w:rsidRPr="000A7396">
        <w:t xml:space="preserve"> </w:t>
      </w:r>
      <w:r w:rsidRPr="000A7396">
        <w:t>приведение</w:t>
      </w:r>
      <w:r w:rsidR="008E3E19" w:rsidRPr="000A7396">
        <w:t xml:space="preserve"> </w:t>
      </w:r>
      <w:r w:rsidRPr="000A7396">
        <w:t>в</w:t>
      </w:r>
      <w:r w:rsidR="008E3E19" w:rsidRPr="000A7396">
        <w:t xml:space="preserve"> </w:t>
      </w:r>
      <w:r w:rsidRPr="000A7396">
        <w:t>действие</w:t>
      </w:r>
      <w:r w:rsidR="008E3E19" w:rsidRPr="000A7396">
        <w:t xml:space="preserve"> </w:t>
      </w:r>
      <w:r w:rsidRPr="000A7396">
        <w:t>переключателя</w:t>
      </w:r>
      <w:r w:rsidR="008E3E19" w:rsidRPr="000A7396">
        <w:t xml:space="preserve"> </w:t>
      </w:r>
      <w:r w:rsidRPr="000A7396">
        <w:t>антиблокировочной</w:t>
      </w:r>
      <w:r w:rsidR="008E3E19" w:rsidRPr="000A7396">
        <w:t xml:space="preserve"> </w:t>
      </w:r>
      <w:r w:rsidRPr="000A7396">
        <w:t>тормозной</w:t>
      </w:r>
      <w:r w:rsidR="008E3E19" w:rsidRPr="000A7396">
        <w:t xml:space="preserve"> </w:t>
      </w:r>
      <w:r w:rsidRPr="000A7396">
        <w:t>системы</w:t>
      </w:r>
      <w:r w:rsidR="008E3E19" w:rsidRPr="000A7396">
        <w:t xml:space="preserve"> </w:t>
      </w:r>
      <w:r w:rsidRPr="000A7396">
        <w:t>и</w:t>
      </w:r>
      <w:r w:rsidR="008E3E19" w:rsidRPr="000A7396">
        <w:t xml:space="preserve"> </w:t>
      </w:r>
      <w:r w:rsidRPr="000A7396">
        <w:t>органа</w:t>
      </w:r>
      <w:r w:rsidR="008E3E19" w:rsidRPr="000A7396">
        <w:t xml:space="preserve"> </w:t>
      </w:r>
      <w:r w:rsidRPr="000A7396">
        <w:t>управления</w:t>
      </w:r>
      <w:r w:rsidR="008E3E19" w:rsidRPr="000A7396">
        <w:t xml:space="preserve"> </w:t>
      </w:r>
      <w:r w:rsidRPr="000A7396">
        <w:t>(рычага</w:t>
      </w:r>
      <w:r w:rsidR="008E3E19" w:rsidRPr="000A7396">
        <w:t xml:space="preserve"> </w:t>
      </w:r>
      <w:r w:rsidRPr="000A7396">
        <w:t>тормоза</w:t>
      </w:r>
      <w:r w:rsidR="008E3E19" w:rsidRPr="000A7396">
        <w:t xml:space="preserve"> </w:t>
      </w:r>
      <w:r w:rsidRPr="000A7396">
        <w:t>или</w:t>
      </w:r>
      <w:r w:rsidR="008E3E19" w:rsidRPr="000A7396">
        <w:t xml:space="preserve"> </w:t>
      </w:r>
      <w:r w:rsidRPr="000A7396">
        <w:t>педали)</w:t>
      </w:r>
      <w:r w:rsidR="008E3E19" w:rsidRPr="000A7396">
        <w:t xml:space="preserve"> </w:t>
      </w:r>
      <w:r w:rsidRPr="000A7396">
        <w:t>системы</w:t>
      </w:r>
      <w:r w:rsidR="008E3E19" w:rsidRPr="000A7396">
        <w:t xml:space="preserve"> </w:t>
      </w:r>
      <w:r w:rsidRPr="000A7396">
        <w:t>передних</w:t>
      </w:r>
      <w:r w:rsidR="008E3E19" w:rsidRPr="000A7396">
        <w:t xml:space="preserve"> </w:t>
      </w:r>
      <w:r w:rsidRPr="000A7396">
        <w:t>или</w:t>
      </w:r>
      <w:r w:rsidR="008E3E19" w:rsidRPr="000A7396">
        <w:t xml:space="preserve"> </w:t>
      </w:r>
      <w:r w:rsidRPr="000A7396">
        <w:t>задних</w:t>
      </w:r>
      <w:r w:rsidR="008E3E19" w:rsidRPr="000A7396">
        <w:t xml:space="preserve"> </w:t>
      </w:r>
      <w:r w:rsidRPr="000A7396">
        <w:t>тормозов</w:t>
      </w:r>
      <w:r w:rsidR="008E3E19" w:rsidRPr="000A7396">
        <w:t xml:space="preserve"> </w:t>
      </w:r>
      <w:r w:rsidRPr="000A7396">
        <w:t>или</w:t>
      </w:r>
      <w:r w:rsidR="008E3E19" w:rsidRPr="000A7396">
        <w:t xml:space="preserve"> </w:t>
      </w:r>
      <w:r w:rsidRPr="000A7396">
        <w:t>комбинированной</w:t>
      </w:r>
      <w:r w:rsidR="008E3E19" w:rsidRPr="000A7396">
        <w:t xml:space="preserve"> </w:t>
      </w:r>
      <w:r w:rsidRPr="000A7396">
        <w:t>тормозной</w:t>
      </w:r>
      <w:r w:rsidR="008E3E19" w:rsidRPr="000A7396">
        <w:t xml:space="preserve"> </w:t>
      </w:r>
      <w:r w:rsidRPr="000A7396">
        <w:t>системы;</w:t>
      </w:r>
      <w:r w:rsidR="008E3E19" w:rsidRPr="000A7396">
        <w:t xml:space="preserve"> </w:t>
      </w:r>
      <w:r w:rsidRPr="000A7396">
        <w:t>или</w:t>
      </w:r>
    </w:p>
    <w:p w:rsidR="00A51BF9" w:rsidRPr="000A7396" w:rsidRDefault="00A51BF9" w:rsidP="000A7396">
      <w:pPr>
        <w:pStyle w:val="SingleTxtGR"/>
        <w:ind w:left="3402" w:hanging="2268"/>
      </w:pPr>
      <w:r w:rsidRPr="000A7396">
        <w:tab/>
      </w:r>
      <w:r w:rsidRPr="000A7396">
        <w:tab/>
      </w:r>
      <w:r w:rsidRPr="000A7396">
        <w:tab/>
        <w:t>ii)</w:t>
      </w:r>
      <w:r w:rsidR="008E3E19" w:rsidRPr="000A7396">
        <w:t xml:space="preserve"> </w:t>
      </w:r>
      <w:r w:rsidRPr="000A7396">
        <w:tab/>
        <w:t>приведение</w:t>
      </w:r>
      <w:r w:rsidR="008E3E19" w:rsidRPr="000A7396">
        <w:t xml:space="preserve"> </w:t>
      </w:r>
      <w:r w:rsidRPr="000A7396">
        <w:t>в</w:t>
      </w:r>
      <w:r w:rsidR="008E3E19" w:rsidRPr="000A7396">
        <w:t xml:space="preserve"> </w:t>
      </w:r>
      <w:r w:rsidRPr="000A7396">
        <w:t>действие</w:t>
      </w:r>
      <w:r w:rsidR="008E3E19" w:rsidRPr="000A7396">
        <w:t xml:space="preserve"> </w:t>
      </w:r>
      <w:r w:rsidRPr="000A7396">
        <w:t>переключателя</w:t>
      </w:r>
      <w:r w:rsidR="008E3E19" w:rsidRPr="000A7396">
        <w:t xml:space="preserve"> </w:t>
      </w:r>
      <w:r w:rsidRPr="000A7396">
        <w:t>антиблокировочной</w:t>
      </w:r>
      <w:r w:rsidR="008E3E19" w:rsidRPr="000A7396">
        <w:t xml:space="preserve"> </w:t>
      </w:r>
      <w:r w:rsidRPr="000A7396">
        <w:t>тормозной</w:t>
      </w:r>
      <w:r w:rsidR="008E3E19" w:rsidRPr="000A7396">
        <w:t xml:space="preserve"> </w:t>
      </w:r>
      <w:r w:rsidRPr="000A7396">
        <w:t>системы</w:t>
      </w:r>
      <w:r w:rsidR="008E3E19" w:rsidRPr="000A7396">
        <w:t xml:space="preserve"> </w:t>
      </w:r>
      <w:r w:rsidRPr="000A7396">
        <w:t>в</w:t>
      </w:r>
      <w:r w:rsidR="008E3E19" w:rsidRPr="000A7396">
        <w:t xml:space="preserve"> </w:t>
      </w:r>
      <w:r w:rsidRPr="000A7396">
        <w:t>течение</w:t>
      </w:r>
      <w:r w:rsidR="008E3E19" w:rsidRPr="000A7396">
        <w:t xml:space="preserve"> </w:t>
      </w:r>
      <w:r w:rsidRPr="000A7396">
        <w:t>не</w:t>
      </w:r>
      <w:r w:rsidR="008E3E19" w:rsidRPr="000A7396">
        <w:t xml:space="preserve"> </w:t>
      </w:r>
      <w:r w:rsidRPr="000A7396">
        <w:t>менее</w:t>
      </w:r>
      <w:r w:rsidR="008E3E19" w:rsidRPr="000A7396">
        <w:t xml:space="preserve"> </w:t>
      </w:r>
      <w:r w:rsidRPr="000A7396">
        <w:t>двух</w:t>
      </w:r>
      <w:r w:rsidR="008E3E19" w:rsidRPr="000A7396">
        <w:t xml:space="preserve"> </w:t>
      </w:r>
      <w:r w:rsidRPr="000A7396">
        <w:t>секунд;</w:t>
      </w:r>
      <w:r w:rsidR="008E3E19" w:rsidRPr="000A7396">
        <w:t xml:space="preserve"> </w:t>
      </w:r>
      <w:r w:rsidRPr="000A7396">
        <w:t>или</w:t>
      </w:r>
    </w:p>
    <w:p w:rsidR="00A51BF9" w:rsidRPr="000A7396" w:rsidRDefault="00A51BF9" w:rsidP="000A7396">
      <w:pPr>
        <w:pStyle w:val="SingleTxtGR"/>
        <w:ind w:left="3402" w:hanging="2268"/>
      </w:pPr>
      <w:r w:rsidRPr="000A7396">
        <w:tab/>
      </w:r>
      <w:r w:rsidRPr="000A7396">
        <w:tab/>
      </w:r>
      <w:r w:rsidRPr="000A7396">
        <w:tab/>
        <w:t>iii)</w:t>
      </w:r>
      <w:r w:rsidRPr="000A7396">
        <w:tab/>
        <w:t>переход</w:t>
      </w:r>
      <w:r w:rsidR="008E3E19" w:rsidRPr="000A7396">
        <w:t xml:space="preserve"> </w:t>
      </w:r>
      <w:r w:rsidRPr="000A7396">
        <w:t>не</w:t>
      </w:r>
      <w:r w:rsidR="008E3E19" w:rsidRPr="000A7396">
        <w:t xml:space="preserve"> </w:t>
      </w:r>
      <w:r w:rsidRPr="000A7396">
        <w:t>менее</w:t>
      </w:r>
      <w:r w:rsidR="008E3E19" w:rsidRPr="000A7396">
        <w:t xml:space="preserve"> </w:t>
      </w:r>
      <w:r w:rsidRPr="000A7396">
        <w:t>чем</w:t>
      </w:r>
      <w:r w:rsidR="008E3E19" w:rsidRPr="000A7396">
        <w:t xml:space="preserve"> </w:t>
      </w:r>
      <w:r w:rsidRPr="000A7396">
        <w:t>через</w:t>
      </w:r>
      <w:r w:rsidR="008E3E19" w:rsidRPr="000A7396">
        <w:t xml:space="preserve"> </w:t>
      </w:r>
      <w:r w:rsidRPr="000A7396">
        <w:t>два</w:t>
      </w:r>
      <w:r w:rsidR="008E3E19" w:rsidRPr="000A7396">
        <w:t xml:space="preserve"> </w:t>
      </w:r>
      <w:r w:rsidRPr="000A7396">
        <w:t>деления</w:t>
      </w:r>
      <w:r w:rsidR="008E3E19" w:rsidRPr="000A7396">
        <w:t xml:space="preserve"> </w:t>
      </w:r>
      <w:r w:rsidRPr="000A7396">
        <w:t>или</w:t>
      </w:r>
      <w:r w:rsidR="008E3E19" w:rsidRPr="000A7396">
        <w:t xml:space="preserve"> </w:t>
      </w:r>
      <w:r w:rsidRPr="000A7396">
        <w:t>уровня</w:t>
      </w:r>
      <w:r w:rsidR="008E3E19" w:rsidRPr="000A7396">
        <w:t xml:space="preserve"> </w:t>
      </w:r>
      <w:r w:rsidRPr="000A7396">
        <w:t>регулировки</w:t>
      </w:r>
      <w:r w:rsidR="008E3E19" w:rsidRPr="000A7396">
        <w:t xml:space="preserve"> </w:t>
      </w:r>
      <w:r w:rsidRPr="000A7396">
        <w:t>режима</w:t>
      </w:r>
      <w:r w:rsidR="008E3E19" w:rsidRPr="000A7396">
        <w:t xml:space="preserve"> </w:t>
      </w:r>
      <w:r w:rsidRPr="000A7396">
        <w:t>работы</w:t>
      </w:r>
      <w:r w:rsidR="008E3E19" w:rsidRPr="000A7396">
        <w:t xml:space="preserve"> </w:t>
      </w:r>
      <w:r w:rsidRPr="000A7396">
        <w:t>с</w:t>
      </w:r>
      <w:r w:rsidR="008E3E19" w:rsidRPr="000A7396">
        <w:t xml:space="preserve"> </w:t>
      </w:r>
      <w:r w:rsidRPr="000A7396">
        <w:t>помощью</w:t>
      </w:r>
      <w:r w:rsidR="008E3E19" w:rsidRPr="000A7396">
        <w:t xml:space="preserve"> </w:t>
      </w:r>
      <w:r w:rsidRPr="000A7396">
        <w:t>поворотной</w:t>
      </w:r>
      <w:r w:rsidR="008E3E19" w:rsidRPr="000A7396">
        <w:t xml:space="preserve"> </w:t>
      </w:r>
      <w:r w:rsidRPr="000A7396">
        <w:t>кнопки,</w:t>
      </w:r>
      <w:r w:rsidR="008E3E19" w:rsidRPr="000A7396">
        <w:t xml:space="preserve"> </w:t>
      </w:r>
      <w:r w:rsidRPr="000A7396">
        <w:t>переключателя</w:t>
      </w:r>
      <w:r w:rsidR="008E3E19" w:rsidRPr="000A7396">
        <w:t xml:space="preserve"> </w:t>
      </w:r>
      <w:r w:rsidRPr="000A7396">
        <w:t>на</w:t>
      </w:r>
      <w:r w:rsidR="008E3E19" w:rsidRPr="000A7396">
        <w:t xml:space="preserve"> </w:t>
      </w:r>
      <w:r w:rsidRPr="000A7396">
        <w:t>сенсорной</w:t>
      </w:r>
      <w:r w:rsidR="008E3E19" w:rsidRPr="000A7396">
        <w:t xml:space="preserve"> </w:t>
      </w:r>
      <w:r w:rsidRPr="000A7396">
        <w:t>панели</w:t>
      </w:r>
      <w:r w:rsidR="008E3E19" w:rsidRPr="000A7396">
        <w:t xml:space="preserve"> </w:t>
      </w:r>
      <w:r w:rsidRPr="000A7396">
        <w:t>или</w:t>
      </w:r>
      <w:r w:rsidR="008E3E19" w:rsidRPr="000A7396">
        <w:t xml:space="preserve"> </w:t>
      </w:r>
      <w:r w:rsidRPr="000A7396">
        <w:t>селектора</w:t>
      </w:r>
      <w:r w:rsidR="008E3E19" w:rsidRPr="000A7396">
        <w:t xml:space="preserve"> </w:t>
      </w:r>
      <w:r w:rsidRPr="000A7396">
        <w:t>позиции</w:t>
      </w:r>
      <w:r w:rsidR="008E3E19" w:rsidRPr="000A7396">
        <w:t xml:space="preserve"> </w:t>
      </w:r>
      <w:r w:rsidRPr="000A7396">
        <w:t>меню;</w:t>
      </w:r>
    </w:p>
    <w:p w:rsidR="00245077" w:rsidRPr="000A7396" w:rsidRDefault="00245077" w:rsidP="000A7396">
      <w:pPr>
        <w:spacing w:line="240" w:lineRule="auto"/>
        <w:rPr>
          <w:rFonts w:eastAsia="Times New Roman" w:cs="Times New Roman"/>
          <w:szCs w:val="20"/>
        </w:rPr>
      </w:pPr>
      <w:r w:rsidRPr="000A7396">
        <w:br w:type="page"/>
      </w:r>
    </w:p>
    <w:p w:rsidR="00A51BF9" w:rsidRPr="000A7396" w:rsidRDefault="00A51BF9" w:rsidP="000A7396">
      <w:pPr>
        <w:pStyle w:val="SingleTxtGR"/>
        <w:ind w:left="2829" w:hanging="1695"/>
      </w:pPr>
      <w:r w:rsidRPr="000A7396">
        <w:lastRenderedPageBreak/>
        <w:tab/>
      </w:r>
      <w:r w:rsidRPr="000A7396">
        <w:tab/>
        <w:t>c)</w:t>
      </w:r>
      <w:r w:rsidRPr="000A7396">
        <w:tab/>
        <w:t>деактивация</w:t>
      </w:r>
      <w:r w:rsidR="008E3E19" w:rsidRPr="000A7396">
        <w:t xml:space="preserve"> </w:t>
      </w:r>
      <w:r w:rsidRPr="000A7396">
        <w:t>функции</w:t>
      </w:r>
      <w:r w:rsidR="008E3E19" w:rsidRPr="000A7396">
        <w:t xml:space="preserve"> </w:t>
      </w:r>
      <w:r w:rsidRPr="000A7396">
        <w:t>антиблокировочной</w:t>
      </w:r>
      <w:r w:rsidR="008E3E19" w:rsidRPr="000A7396">
        <w:t xml:space="preserve"> </w:t>
      </w:r>
      <w:r w:rsidRPr="000A7396">
        <w:t>тормозной</w:t>
      </w:r>
      <w:r w:rsidR="008E3E19" w:rsidRPr="000A7396">
        <w:t xml:space="preserve"> </w:t>
      </w:r>
      <w:r w:rsidRPr="000A7396">
        <w:t>системы</w:t>
      </w:r>
      <w:r w:rsidR="008E3E19" w:rsidRPr="000A7396">
        <w:t xml:space="preserve"> </w:t>
      </w:r>
      <w:r w:rsidRPr="000A7396">
        <w:t>допускается</w:t>
      </w:r>
      <w:r w:rsidR="008E3E19" w:rsidRPr="000A7396">
        <w:t xml:space="preserve"> </w:t>
      </w:r>
      <w:r w:rsidRPr="000A7396">
        <w:t>только</w:t>
      </w:r>
      <w:r w:rsidR="008E3E19" w:rsidRPr="000A7396">
        <w:t xml:space="preserve"> </w:t>
      </w:r>
      <w:r w:rsidRPr="000A7396">
        <w:t>в</w:t>
      </w:r>
      <w:r w:rsidR="008E3E19" w:rsidRPr="000A7396">
        <w:t xml:space="preserve"> </w:t>
      </w:r>
      <w:r w:rsidRPr="000A7396">
        <w:t>том</w:t>
      </w:r>
      <w:r w:rsidR="008E3E19" w:rsidRPr="000A7396">
        <w:t xml:space="preserve"> </w:t>
      </w:r>
      <w:r w:rsidRPr="000A7396">
        <w:t>случае,</w:t>
      </w:r>
      <w:r w:rsidR="008E3E19" w:rsidRPr="000A7396">
        <w:t xml:space="preserve"> </w:t>
      </w:r>
      <w:r w:rsidRPr="000A7396">
        <w:t>когда</w:t>
      </w:r>
      <w:r w:rsidR="008E3E19" w:rsidRPr="000A7396">
        <w:t xml:space="preserve"> </w:t>
      </w:r>
      <w:r w:rsidRPr="000A7396">
        <w:t>переключатель</w:t>
      </w:r>
      <w:r w:rsidR="008E3E19" w:rsidRPr="000A7396">
        <w:t xml:space="preserve"> </w:t>
      </w:r>
      <w:r w:rsidRPr="000A7396">
        <w:t>режимов</w:t>
      </w:r>
      <w:r w:rsidR="008E3E19" w:rsidRPr="000A7396">
        <w:t xml:space="preserve"> </w:t>
      </w:r>
      <w:r w:rsidRPr="000A7396">
        <w:t>езды</w:t>
      </w:r>
      <w:r w:rsidR="008E3E19" w:rsidRPr="000A7396">
        <w:t xml:space="preserve"> </w:t>
      </w:r>
      <w:r w:rsidRPr="000A7396">
        <w:t>находится</w:t>
      </w:r>
      <w:r w:rsidR="008E3E19" w:rsidRPr="000A7396">
        <w:t xml:space="preserve"> </w:t>
      </w:r>
      <w:r w:rsidRPr="000A7396">
        <w:t>в</w:t>
      </w:r>
      <w:r w:rsidR="008E3E19" w:rsidRPr="000A7396">
        <w:t xml:space="preserve"> </w:t>
      </w:r>
      <w:r w:rsidRPr="000A7396">
        <w:t>положении</w:t>
      </w:r>
      <w:r w:rsidR="008E3E19" w:rsidRPr="000A7396">
        <w:t xml:space="preserve"> «</w:t>
      </w:r>
      <w:r w:rsidRPr="000A7396">
        <w:t>внедорожный</w:t>
      </w:r>
      <w:r w:rsidR="008E3E19" w:rsidRPr="000A7396">
        <w:t xml:space="preserve">» </w:t>
      </w:r>
      <w:r w:rsidRPr="000A7396">
        <w:t>или</w:t>
      </w:r>
      <w:r w:rsidR="008E3E19" w:rsidRPr="000A7396">
        <w:t xml:space="preserve"> «</w:t>
      </w:r>
      <w:r w:rsidRPr="000A7396">
        <w:t>повышенной</w:t>
      </w:r>
      <w:r w:rsidR="008E3E19" w:rsidRPr="000A7396">
        <w:t xml:space="preserve"> </w:t>
      </w:r>
      <w:r w:rsidRPr="000A7396">
        <w:t>проходимости</w:t>
      </w:r>
      <w:r w:rsidR="008E3E19" w:rsidRPr="000A7396">
        <w:t>»</w:t>
      </w:r>
      <w:r w:rsidRPr="000A7396">
        <w:t>;</w:t>
      </w:r>
      <w:r w:rsidR="008E3E19" w:rsidRPr="000A7396">
        <w:t xml:space="preserve"> </w:t>
      </w:r>
      <w:r w:rsidRPr="000A7396">
        <w:t>и</w:t>
      </w:r>
    </w:p>
    <w:p w:rsidR="00A51BF9" w:rsidRPr="000A7396" w:rsidRDefault="00A51BF9" w:rsidP="000A7396">
      <w:pPr>
        <w:pStyle w:val="SingleTxtGR"/>
        <w:ind w:left="2829" w:hanging="1695"/>
      </w:pPr>
      <w:r w:rsidRPr="000A7396">
        <w:tab/>
      </w:r>
      <w:r w:rsidRPr="000A7396">
        <w:tab/>
        <w:t>d)</w:t>
      </w:r>
      <w:r w:rsidR="008E3E19" w:rsidRPr="000A7396">
        <w:t xml:space="preserve"> </w:t>
      </w:r>
      <w:r w:rsidRPr="000A7396">
        <w:tab/>
        <w:t>функция</w:t>
      </w:r>
      <w:r w:rsidR="008E3E19" w:rsidRPr="000A7396">
        <w:t xml:space="preserve"> </w:t>
      </w:r>
      <w:r w:rsidRPr="000A7396">
        <w:t>антиблокировочной</w:t>
      </w:r>
      <w:r w:rsidR="008E3E19" w:rsidRPr="000A7396">
        <w:t xml:space="preserve"> </w:t>
      </w:r>
      <w:r w:rsidRPr="000A7396">
        <w:t>тормозной</w:t>
      </w:r>
      <w:r w:rsidR="008E3E19" w:rsidRPr="000A7396">
        <w:t xml:space="preserve"> </w:t>
      </w:r>
      <w:r w:rsidRPr="000A7396">
        <w:t>системы</w:t>
      </w:r>
      <w:r w:rsidR="008E3E19" w:rsidRPr="000A7396">
        <w:t xml:space="preserve"> </w:t>
      </w:r>
      <w:r w:rsidRPr="000A7396">
        <w:t>активируется</w:t>
      </w:r>
      <w:r w:rsidR="008E3E19" w:rsidRPr="000A7396">
        <w:t xml:space="preserve"> </w:t>
      </w:r>
      <w:r w:rsidRPr="000A7396">
        <w:t>автоматически</w:t>
      </w:r>
      <w:r w:rsidR="008E3E19" w:rsidRPr="000A7396">
        <w:t xml:space="preserve"> </w:t>
      </w:r>
      <w:r w:rsidRPr="000A7396">
        <w:t>после</w:t>
      </w:r>
      <w:r w:rsidR="008E3E19" w:rsidRPr="000A7396">
        <w:t xml:space="preserve"> </w:t>
      </w:r>
      <w:r w:rsidRPr="000A7396">
        <w:t>каждого</w:t>
      </w:r>
      <w:r w:rsidR="008E3E19" w:rsidRPr="000A7396">
        <w:t xml:space="preserve"> </w:t>
      </w:r>
      <w:r w:rsidRPr="000A7396">
        <w:t>запуска</w:t>
      </w:r>
      <w:r w:rsidR="008E3E19" w:rsidRPr="000A7396">
        <w:t xml:space="preserve"> </w:t>
      </w:r>
      <w:r w:rsidRPr="000A7396">
        <w:t>двигателя</w:t>
      </w:r>
      <w:r w:rsidR="008E3E19" w:rsidRPr="000A7396">
        <w:t xml:space="preserve"> </w:t>
      </w:r>
      <w:r w:rsidRPr="000A7396">
        <w:t>транспортного</w:t>
      </w:r>
      <w:r w:rsidR="008E3E19" w:rsidRPr="000A7396">
        <w:t xml:space="preserve"> </w:t>
      </w:r>
      <w:r w:rsidRPr="000A7396">
        <w:t>средства,</w:t>
      </w:r>
      <w:r w:rsidR="008E3E19" w:rsidRPr="000A7396">
        <w:t xml:space="preserve"> </w:t>
      </w:r>
      <w:r w:rsidRPr="000A7396">
        <w:t>за</w:t>
      </w:r>
      <w:r w:rsidR="008E3E19" w:rsidRPr="000A7396">
        <w:t xml:space="preserve"> </w:t>
      </w:r>
      <w:r w:rsidRPr="000A7396">
        <w:t>исключением</w:t>
      </w:r>
      <w:r w:rsidR="008E3E19" w:rsidRPr="000A7396">
        <w:t xml:space="preserve"> </w:t>
      </w:r>
      <w:r w:rsidRPr="000A7396">
        <w:t>повторного</w:t>
      </w:r>
      <w:r w:rsidR="008E3E19" w:rsidRPr="000A7396">
        <w:t xml:space="preserve"> </w:t>
      </w:r>
      <w:r w:rsidRPr="000A7396">
        <w:t>запуска</w:t>
      </w:r>
      <w:r w:rsidR="008E3E19" w:rsidRPr="000A7396">
        <w:t xml:space="preserve"> </w:t>
      </w:r>
      <w:r w:rsidRPr="000A7396">
        <w:t>после</w:t>
      </w:r>
      <w:r w:rsidR="008E3E19" w:rsidRPr="000A7396">
        <w:t xml:space="preserve"> </w:t>
      </w:r>
      <w:r w:rsidRPr="000A7396">
        <w:t>непреднамеренной</w:t>
      </w:r>
      <w:r w:rsidR="008E3E19" w:rsidRPr="000A7396">
        <w:t xml:space="preserve"> </w:t>
      </w:r>
      <w:r w:rsidRPr="000A7396">
        <w:t>остановки</w:t>
      </w:r>
      <w:r w:rsidR="008E3E19" w:rsidRPr="000A7396">
        <w:t xml:space="preserve"> </w:t>
      </w:r>
      <w:r w:rsidRPr="000A7396">
        <w:t>двигателя;</w:t>
      </w:r>
      <w:r w:rsidR="008E3E19" w:rsidRPr="000A7396">
        <w:t xml:space="preserve"> </w:t>
      </w:r>
      <w:r w:rsidRPr="000A7396">
        <w:t>и</w:t>
      </w:r>
    </w:p>
    <w:p w:rsidR="00A51BF9" w:rsidRPr="000A7396" w:rsidRDefault="00A51BF9" w:rsidP="000A7396">
      <w:pPr>
        <w:pStyle w:val="a"/>
        <w:rPr>
          <w:rFonts w:eastAsia="MS Mincho"/>
          <w:lang w:val="ru-RU"/>
        </w:rPr>
      </w:pPr>
      <w:r w:rsidRPr="000A7396">
        <w:rPr>
          <w:rFonts w:eastAsia="MS Mincho"/>
        </w:rPr>
        <w:t>e</w:t>
      </w:r>
      <w:r w:rsidRPr="000A7396">
        <w:rPr>
          <w:rFonts w:eastAsia="MS Mincho"/>
          <w:lang w:val="ru-RU"/>
        </w:rPr>
        <w:t>)</w:t>
      </w:r>
      <w:r w:rsidRPr="000A7396">
        <w:rPr>
          <w:rFonts w:eastAsia="MS Mincho"/>
          <w:lang w:val="ru-RU"/>
        </w:rPr>
        <w:tab/>
      </w:r>
      <w:r w:rsidRPr="000A7396">
        <w:rPr>
          <w:lang w:val="ru-RU"/>
        </w:rPr>
        <w:tab/>
        <w:t>деактивация</w:t>
      </w:r>
      <w:r w:rsidR="008E3E19" w:rsidRPr="000A7396">
        <w:rPr>
          <w:lang w:val="ru-RU"/>
        </w:rPr>
        <w:t xml:space="preserve"> </w:t>
      </w:r>
      <w:r w:rsidRPr="000A7396">
        <w:rPr>
          <w:lang w:val="ru-RU"/>
        </w:rPr>
        <w:t>функции</w:t>
      </w:r>
      <w:r w:rsidR="008E3E19" w:rsidRPr="000A7396">
        <w:rPr>
          <w:lang w:val="ru-RU"/>
        </w:rPr>
        <w:t xml:space="preserve"> </w:t>
      </w:r>
      <w:r w:rsidRPr="000A7396">
        <w:rPr>
          <w:lang w:val="ru-RU"/>
        </w:rPr>
        <w:t>антиблокировочной</w:t>
      </w:r>
      <w:r w:rsidR="008E3E19" w:rsidRPr="000A7396">
        <w:rPr>
          <w:lang w:val="ru-RU"/>
        </w:rPr>
        <w:t xml:space="preserve"> </w:t>
      </w:r>
      <w:r w:rsidRPr="000A7396">
        <w:rPr>
          <w:lang w:val="ru-RU"/>
        </w:rPr>
        <w:t>тормозной</w:t>
      </w:r>
      <w:r w:rsidR="008E3E19" w:rsidRPr="000A7396">
        <w:rPr>
          <w:lang w:val="ru-RU"/>
        </w:rPr>
        <w:t xml:space="preserve"> </w:t>
      </w:r>
      <w:r w:rsidRPr="000A7396">
        <w:rPr>
          <w:lang w:val="ru-RU"/>
        </w:rPr>
        <w:t>системы</w:t>
      </w:r>
      <w:r w:rsidR="008E3E19" w:rsidRPr="000A7396">
        <w:rPr>
          <w:lang w:val="ru-RU"/>
        </w:rPr>
        <w:t xml:space="preserve"> </w:t>
      </w:r>
      <w:r w:rsidRPr="000A7396">
        <w:rPr>
          <w:lang w:val="ru-RU"/>
        </w:rPr>
        <w:t>сигнализируется</w:t>
      </w:r>
      <w:r w:rsidR="008E3E19" w:rsidRPr="000A7396">
        <w:rPr>
          <w:lang w:val="ru-RU"/>
        </w:rPr>
        <w:t xml:space="preserve"> </w:t>
      </w:r>
      <w:r w:rsidRPr="000A7396">
        <w:rPr>
          <w:lang w:val="ru-RU"/>
        </w:rPr>
        <w:t>путем</w:t>
      </w:r>
      <w:r w:rsidR="008E3E19" w:rsidRPr="000A7396">
        <w:rPr>
          <w:lang w:val="ru-RU"/>
        </w:rPr>
        <w:t xml:space="preserve"> </w:t>
      </w:r>
      <w:r w:rsidRPr="000A7396">
        <w:rPr>
          <w:lang w:val="ru-RU"/>
        </w:rPr>
        <w:t>активации</w:t>
      </w:r>
      <w:r w:rsidR="008E3E19" w:rsidRPr="000A7396">
        <w:rPr>
          <w:lang w:val="ru-RU"/>
        </w:rPr>
        <w:t xml:space="preserve"> </w:t>
      </w:r>
      <w:r w:rsidRPr="000A7396">
        <w:rPr>
          <w:lang w:val="ru-RU"/>
        </w:rPr>
        <w:t>индекса</w:t>
      </w:r>
      <w:r w:rsidR="008E3E19" w:rsidRPr="000A7396">
        <w:rPr>
          <w:lang w:val="ru-RU"/>
        </w:rPr>
        <w:t xml:space="preserve"> </w:t>
      </w:r>
      <w:r w:rsidRPr="000A7396">
        <w:t>B</w:t>
      </w:r>
      <w:r w:rsidRPr="000A7396">
        <w:rPr>
          <w:lang w:val="ru-RU"/>
        </w:rPr>
        <w:t>.18,</w:t>
      </w:r>
      <w:r w:rsidR="008E3E19" w:rsidRPr="000A7396">
        <w:rPr>
          <w:lang w:val="ru-RU"/>
        </w:rPr>
        <w:t xml:space="preserve"> </w:t>
      </w:r>
      <w:r w:rsidRPr="000A7396">
        <w:rPr>
          <w:lang w:val="ru-RU"/>
        </w:rPr>
        <w:t>указанного</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стандарте</w:t>
      </w:r>
      <w:r w:rsidR="008E3E19" w:rsidRPr="000A7396">
        <w:rPr>
          <w:lang w:val="ru-RU"/>
        </w:rPr>
        <w:t xml:space="preserve"> </w:t>
      </w:r>
      <w:r w:rsidRPr="000A7396">
        <w:t>ISO</w:t>
      </w:r>
      <w:r w:rsidR="008E3E19" w:rsidRPr="000A7396">
        <w:rPr>
          <w:lang w:val="ru-RU"/>
        </w:rPr>
        <w:t xml:space="preserve"> </w:t>
      </w:r>
      <w:r w:rsidRPr="000A7396">
        <w:rPr>
          <w:lang w:val="ru-RU"/>
        </w:rPr>
        <w:t>2575:2010</w:t>
      </w:r>
      <w:r w:rsidR="008E3E19" w:rsidRPr="000A7396">
        <w:rPr>
          <w:lang w:val="ru-RU"/>
        </w:rPr>
        <w:t xml:space="preserve"> </w:t>
      </w:r>
      <w:r w:rsidRPr="000A7396">
        <w:rPr>
          <w:lang w:val="ru-RU"/>
        </w:rPr>
        <w:t>(</w:t>
      </w:r>
      <w:r w:rsidRPr="000A7396">
        <w:t>ISO</w:t>
      </w:r>
      <w:r w:rsidR="008E3E19" w:rsidRPr="000A7396">
        <w:rPr>
          <w:lang w:val="ru-RU"/>
        </w:rPr>
        <w:t xml:space="preserve"> </w:t>
      </w:r>
      <w:r w:rsidRPr="000A7396">
        <w:rPr>
          <w:lang w:val="ru-RU"/>
        </w:rPr>
        <w:t>7000-2623),</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помощью</w:t>
      </w:r>
      <w:r w:rsidR="008E3E19" w:rsidRPr="000A7396">
        <w:rPr>
          <w:lang w:val="ru-RU"/>
        </w:rPr>
        <w:t xml:space="preserve"> </w:t>
      </w:r>
      <w:r w:rsidRPr="000A7396">
        <w:rPr>
          <w:lang w:val="ru-RU"/>
        </w:rPr>
        <w:t>любого</w:t>
      </w:r>
      <w:r w:rsidR="008E3E19" w:rsidRPr="000A7396">
        <w:rPr>
          <w:lang w:val="ru-RU"/>
        </w:rPr>
        <w:t xml:space="preserve"> </w:t>
      </w:r>
      <w:r w:rsidRPr="000A7396">
        <w:rPr>
          <w:lang w:val="ru-RU"/>
        </w:rPr>
        <w:t>иного</w:t>
      </w:r>
      <w:r w:rsidR="008E3E19" w:rsidRPr="000A7396">
        <w:rPr>
          <w:lang w:val="ru-RU"/>
        </w:rPr>
        <w:t xml:space="preserve"> </w:t>
      </w:r>
      <w:r w:rsidRPr="000A7396">
        <w:rPr>
          <w:lang w:val="ru-RU"/>
        </w:rPr>
        <w:t>эквивалентного</w:t>
      </w:r>
      <w:r w:rsidR="008E3E19" w:rsidRPr="000A7396">
        <w:rPr>
          <w:lang w:val="ru-RU"/>
        </w:rPr>
        <w:t xml:space="preserve"> </w:t>
      </w:r>
      <w:r w:rsidRPr="000A7396">
        <w:rPr>
          <w:lang w:val="ru-RU"/>
        </w:rPr>
        <w:t>способа</w:t>
      </w:r>
      <w:r w:rsidR="008E3E19" w:rsidRPr="000A7396">
        <w:rPr>
          <w:lang w:val="ru-RU"/>
        </w:rPr>
        <w:t xml:space="preserve"> </w:t>
      </w:r>
      <w:r w:rsidRPr="000A7396">
        <w:rPr>
          <w:lang w:val="ru-RU"/>
        </w:rPr>
        <w:t>однозначной</w:t>
      </w:r>
      <w:r w:rsidR="008E3E19" w:rsidRPr="000A7396">
        <w:rPr>
          <w:lang w:val="ru-RU"/>
        </w:rPr>
        <w:t xml:space="preserve"> </w:t>
      </w:r>
      <w:r w:rsidRPr="000A7396">
        <w:rPr>
          <w:lang w:val="ru-RU"/>
        </w:rPr>
        <w:t>индикации,</w:t>
      </w:r>
      <w:r w:rsidR="008E3E19" w:rsidRPr="000A7396">
        <w:rPr>
          <w:lang w:val="ru-RU"/>
        </w:rPr>
        <w:t xml:space="preserve"> </w:t>
      </w:r>
      <w:r w:rsidRPr="000A7396">
        <w:rPr>
          <w:lang w:val="ru-RU"/>
        </w:rPr>
        <w:t>указывающей</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то,</w:t>
      </w:r>
      <w:r w:rsidR="008E3E19" w:rsidRPr="000A7396">
        <w:rPr>
          <w:lang w:val="ru-RU"/>
        </w:rPr>
        <w:t xml:space="preserve"> </w:t>
      </w:r>
      <w:r w:rsidRPr="000A7396">
        <w:rPr>
          <w:lang w:val="ru-RU"/>
        </w:rPr>
        <w:t>что</w:t>
      </w:r>
      <w:r w:rsidR="008E3E19" w:rsidRPr="000A7396">
        <w:rPr>
          <w:lang w:val="ru-RU"/>
        </w:rPr>
        <w:t xml:space="preserve"> </w:t>
      </w:r>
      <w:r w:rsidRPr="000A7396">
        <w:rPr>
          <w:lang w:val="ru-RU"/>
        </w:rPr>
        <w:t>антиблокировочная</w:t>
      </w:r>
      <w:r w:rsidR="008E3E19" w:rsidRPr="000A7396">
        <w:rPr>
          <w:lang w:val="ru-RU"/>
        </w:rPr>
        <w:t xml:space="preserve"> </w:t>
      </w:r>
      <w:r w:rsidRPr="000A7396">
        <w:rPr>
          <w:lang w:val="ru-RU"/>
        </w:rPr>
        <w:t>тормозная</w:t>
      </w:r>
      <w:r w:rsidR="008E3E19" w:rsidRPr="000A7396">
        <w:rPr>
          <w:lang w:val="ru-RU"/>
        </w:rPr>
        <w:t xml:space="preserve"> </w:t>
      </w:r>
      <w:r w:rsidRPr="000A7396">
        <w:rPr>
          <w:lang w:val="ru-RU"/>
        </w:rPr>
        <w:t>система</w:t>
      </w:r>
      <w:r w:rsidR="008E3E19" w:rsidRPr="000A7396">
        <w:rPr>
          <w:lang w:val="ru-RU"/>
        </w:rPr>
        <w:t xml:space="preserve"> </w:t>
      </w:r>
      <w:r w:rsidRPr="000A7396">
        <w:rPr>
          <w:lang w:val="ru-RU"/>
        </w:rPr>
        <w:t>деактивирована.</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качестве</w:t>
      </w:r>
      <w:r w:rsidR="008E3E19" w:rsidRPr="000A7396">
        <w:rPr>
          <w:lang w:val="ru-RU"/>
        </w:rPr>
        <w:t xml:space="preserve"> </w:t>
      </w:r>
      <w:r w:rsidRPr="000A7396">
        <w:rPr>
          <w:lang w:val="ru-RU"/>
        </w:rPr>
        <w:t>варианта</w:t>
      </w:r>
      <w:r w:rsidR="008E3E19" w:rsidRPr="000A7396">
        <w:rPr>
          <w:lang w:val="ru-RU"/>
        </w:rPr>
        <w:t xml:space="preserve"> </w:t>
      </w:r>
      <w:r w:rsidRPr="000A7396">
        <w:rPr>
          <w:lang w:val="ru-RU"/>
        </w:rPr>
        <w:t>световой</w:t>
      </w:r>
      <w:r w:rsidR="008E3E19" w:rsidRPr="000A7396">
        <w:rPr>
          <w:lang w:val="ru-RU"/>
        </w:rPr>
        <w:t xml:space="preserve"> </w:t>
      </w:r>
      <w:r w:rsidRPr="000A7396">
        <w:rPr>
          <w:lang w:val="ru-RU"/>
        </w:rPr>
        <w:t>сигнализатор,</w:t>
      </w:r>
      <w:r w:rsidR="008E3E19" w:rsidRPr="000A7396">
        <w:rPr>
          <w:lang w:val="ru-RU"/>
        </w:rPr>
        <w:t xml:space="preserve"> </w:t>
      </w:r>
      <w:r w:rsidRPr="000A7396">
        <w:rPr>
          <w:lang w:val="ru-RU"/>
        </w:rPr>
        <w:t>указанный</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5.1.13,</w:t>
      </w:r>
      <w:r w:rsidR="008E3E19" w:rsidRPr="000A7396">
        <w:rPr>
          <w:lang w:val="ru-RU"/>
        </w:rPr>
        <w:t xml:space="preserve"> </w:t>
      </w:r>
      <w:r w:rsidRPr="000A7396">
        <w:rPr>
          <w:lang w:val="ru-RU"/>
        </w:rPr>
        <w:t>должен</w:t>
      </w:r>
      <w:r w:rsidR="008E3E19" w:rsidRPr="000A7396">
        <w:rPr>
          <w:lang w:val="ru-RU"/>
        </w:rPr>
        <w:t xml:space="preserve"> </w:t>
      </w:r>
      <w:r w:rsidRPr="000A7396">
        <w:rPr>
          <w:lang w:val="ru-RU"/>
        </w:rPr>
        <w:t>работать</w:t>
      </w:r>
      <w:r w:rsidR="008E3E19" w:rsidRPr="000A7396">
        <w:rPr>
          <w:lang w:val="ru-RU"/>
        </w:rPr>
        <w:t xml:space="preserve"> </w:t>
      </w:r>
      <w:r w:rsidRPr="000A7396">
        <w:rPr>
          <w:lang w:val="ru-RU"/>
        </w:rPr>
        <w:t>непрерывно</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режиме</w:t>
      </w:r>
      <w:r w:rsidR="008E3E19" w:rsidRPr="000A7396">
        <w:rPr>
          <w:lang w:val="ru-RU"/>
        </w:rPr>
        <w:t xml:space="preserve"> </w:t>
      </w:r>
      <w:r w:rsidRPr="000A7396">
        <w:rPr>
          <w:lang w:val="ru-RU"/>
        </w:rPr>
        <w:t>постоянного</w:t>
      </w:r>
      <w:r w:rsidR="008E3E19" w:rsidRPr="000A7396">
        <w:rPr>
          <w:lang w:val="ru-RU"/>
        </w:rPr>
        <w:t xml:space="preserve"> </w:t>
      </w:r>
      <w:r w:rsidRPr="000A7396">
        <w:rPr>
          <w:lang w:val="ru-RU"/>
        </w:rPr>
        <w:t>свечения</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мигания);</w:t>
      </w:r>
      <w:r w:rsidR="008E3E19" w:rsidRPr="000A7396">
        <w:rPr>
          <w:lang w:val="ru-RU"/>
        </w:rPr>
        <w:t xml:space="preserve"> </w:t>
      </w:r>
      <w:r w:rsidRPr="000A7396">
        <w:rPr>
          <w:lang w:val="ru-RU"/>
        </w:rPr>
        <w:t>и</w:t>
      </w:r>
    </w:p>
    <w:p w:rsidR="00A51BF9" w:rsidRPr="000A7396" w:rsidRDefault="00A51BF9" w:rsidP="000A7396">
      <w:pPr>
        <w:pStyle w:val="a"/>
        <w:rPr>
          <w:lang w:val="ru-RU"/>
        </w:rPr>
      </w:pPr>
      <w:r w:rsidRPr="000A7396">
        <w:rPr>
          <w:rFonts w:eastAsia="MS Mincho"/>
        </w:rPr>
        <w:t>f</w:t>
      </w:r>
      <w:r w:rsidRPr="000A7396">
        <w:rPr>
          <w:rFonts w:eastAsia="MS Mincho"/>
          <w:lang w:val="ru-RU"/>
        </w:rPr>
        <w:t>)</w:t>
      </w:r>
      <w:r w:rsidRPr="000A7396">
        <w:rPr>
          <w:rFonts w:eastAsia="MS Mincho"/>
          <w:lang w:val="ru-RU"/>
        </w:rPr>
        <w:tab/>
      </w:r>
      <w:r w:rsidRPr="000A7396">
        <w:rPr>
          <w:lang w:val="ru-RU"/>
        </w:rPr>
        <w:t>запрет</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любое</w:t>
      </w:r>
      <w:r w:rsidR="008E3E19" w:rsidRPr="000A7396">
        <w:rPr>
          <w:lang w:val="ru-RU"/>
        </w:rPr>
        <w:t xml:space="preserve"> </w:t>
      </w:r>
      <w:r w:rsidRPr="000A7396">
        <w:rPr>
          <w:lang w:val="ru-RU"/>
        </w:rPr>
        <w:t>программное</w:t>
      </w:r>
      <w:r w:rsidR="008E3E19" w:rsidRPr="000A7396">
        <w:rPr>
          <w:lang w:val="ru-RU"/>
        </w:rPr>
        <w:t xml:space="preserve"> </w:t>
      </w:r>
      <w:r w:rsidRPr="000A7396">
        <w:rPr>
          <w:lang w:val="ru-RU"/>
        </w:rPr>
        <w:t>обеспечение</w:t>
      </w:r>
      <w:r w:rsidR="008E3E19" w:rsidRPr="000A7396">
        <w:rPr>
          <w:lang w:val="ru-RU"/>
        </w:rPr>
        <w:t xml:space="preserve"> </w:t>
      </w:r>
      <w:r w:rsidRPr="000A7396">
        <w:rPr>
          <w:lang w:val="ru-RU"/>
        </w:rPr>
        <w:t>и/или</w:t>
      </w:r>
      <w:r w:rsidR="008E3E19" w:rsidRPr="000A7396">
        <w:rPr>
          <w:lang w:val="ru-RU"/>
        </w:rPr>
        <w:t xml:space="preserve"> </w:t>
      </w:r>
      <w:r w:rsidRPr="000A7396">
        <w:rPr>
          <w:lang w:val="ru-RU"/>
        </w:rPr>
        <w:t>блокирующее</w:t>
      </w:r>
      <w:r w:rsidR="008E3E19" w:rsidRPr="000A7396">
        <w:rPr>
          <w:lang w:val="ru-RU"/>
        </w:rPr>
        <w:t xml:space="preserve"> </w:t>
      </w:r>
      <w:r w:rsidRPr="000A7396">
        <w:rPr>
          <w:lang w:val="ru-RU"/>
        </w:rPr>
        <w:t>устройство,</w:t>
      </w:r>
      <w:r w:rsidR="008E3E19" w:rsidRPr="000A7396">
        <w:rPr>
          <w:lang w:val="ru-RU"/>
        </w:rPr>
        <w:t xml:space="preserve"> </w:t>
      </w:r>
      <w:r w:rsidRPr="000A7396">
        <w:rPr>
          <w:lang w:val="ru-RU"/>
        </w:rPr>
        <w:t>нарушающее</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позволяющее</w:t>
      </w:r>
      <w:r w:rsidR="008E3E19" w:rsidRPr="000A7396">
        <w:rPr>
          <w:lang w:val="ru-RU"/>
        </w:rPr>
        <w:t xml:space="preserve"> </w:t>
      </w:r>
      <w:r w:rsidRPr="000A7396">
        <w:rPr>
          <w:lang w:val="ru-RU"/>
        </w:rPr>
        <w:t>обойти</w:t>
      </w:r>
      <w:r w:rsidR="008E3E19" w:rsidRPr="000A7396">
        <w:rPr>
          <w:lang w:val="ru-RU"/>
        </w:rPr>
        <w:t xml:space="preserve"> </w:t>
      </w:r>
      <w:r w:rsidRPr="000A7396">
        <w:rPr>
          <w:lang w:val="ru-RU"/>
        </w:rPr>
        <w:t>одно</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более</w:t>
      </w:r>
      <w:r w:rsidR="008E3E19" w:rsidRPr="000A7396">
        <w:rPr>
          <w:lang w:val="ru-RU"/>
        </w:rPr>
        <w:t xml:space="preserve"> </w:t>
      </w:r>
      <w:r w:rsidRPr="000A7396">
        <w:rPr>
          <w:lang w:val="ru-RU"/>
        </w:rPr>
        <w:t>требований,</w:t>
      </w:r>
      <w:r w:rsidR="008E3E19" w:rsidRPr="000A7396">
        <w:rPr>
          <w:lang w:val="ru-RU"/>
        </w:rPr>
        <w:t xml:space="preserve"> </w:t>
      </w:r>
      <w:r w:rsidRPr="000A7396">
        <w:rPr>
          <w:lang w:val="ru-RU"/>
        </w:rPr>
        <w:t>изложенных</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пунктах</w:t>
      </w:r>
      <w:r w:rsidR="008E3E19" w:rsidRPr="000A7396">
        <w:rPr>
          <w:lang w:val="ru-RU"/>
        </w:rPr>
        <w:t xml:space="preserve"> </w:t>
      </w:r>
      <w:r w:rsidRPr="000A7396">
        <w:t>a</w:t>
      </w:r>
      <w:r w:rsidRPr="000A7396">
        <w:rPr>
          <w:lang w:val="ru-RU"/>
        </w:rPr>
        <w:t>)–е);</w:t>
      </w:r>
      <w:r w:rsidR="008E3E19" w:rsidRPr="000A7396">
        <w:rPr>
          <w:lang w:val="ru-RU"/>
        </w:rPr>
        <w:t xml:space="preserve"> </w:t>
      </w:r>
      <w:r w:rsidRPr="000A7396">
        <w:rPr>
          <w:lang w:val="ru-RU"/>
        </w:rPr>
        <w:t>и</w:t>
      </w:r>
      <w:r w:rsidR="008E3E19" w:rsidRPr="000A7396">
        <w:rPr>
          <w:rFonts w:eastAsia="MS Mincho"/>
          <w:lang w:val="ru-RU"/>
        </w:rPr>
        <w:t xml:space="preserve"> </w:t>
      </w:r>
    </w:p>
    <w:p w:rsidR="00A51BF9" w:rsidRPr="000A7396" w:rsidRDefault="00A51BF9" w:rsidP="000A7396">
      <w:pPr>
        <w:pStyle w:val="a"/>
        <w:rPr>
          <w:lang w:val="ru-RU"/>
        </w:rPr>
      </w:pPr>
      <w:r w:rsidRPr="000A7396">
        <w:rPr>
          <w:lang w:val="en-US"/>
        </w:rPr>
        <w:t>g</w:t>
      </w:r>
      <w:r w:rsidRPr="000A7396">
        <w:rPr>
          <w:lang w:val="ru-RU"/>
        </w:rPr>
        <w:t>)</w:t>
      </w:r>
      <w:r w:rsidRPr="000A7396">
        <w:rPr>
          <w:lang w:val="ru-RU"/>
        </w:rPr>
        <w:tab/>
        <w:t>мгновенная</w:t>
      </w:r>
      <w:r w:rsidR="008E3E19" w:rsidRPr="000A7396">
        <w:rPr>
          <w:lang w:val="ru-RU"/>
        </w:rPr>
        <w:t xml:space="preserve"> </w:t>
      </w:r>
      <w:r w:rsidRPr="000A7396">
        <w:rPr>
          <w:lang w:val="ru-RU"/>
        </w:rPr>
        <w:t>реактивация</w:t>
      </w:r>
      <w:r w:rsidR="008E3E19" w:rsidRPr="000A7396">
        <w:rPr>
          <w:lang w:val="ru-RU"/>
        </w:rPr>
        <w:t xml:space="preserve"> </w:t>
      </w:r>
      <w:r w:rsidRPr="000A7396">
        <w:rPr>
          <w:lang w:val="ru-RU"/>
        </w:rPr>
        <w:t>функционального</w:t>
      </w:r>
      <w:r w:rsidR="008E3E19" w:rsidRPr="000A7396">
        <w:rPr>
          <w:lang w:val="ru-RU"/>
        </w:rPr>
        <w:t xml:space="preserve"> </w:t>
      </w:r>
      <w:r w:rsidRPr="000A7396">
        <w:rPr>
          <w:lang w:val="ru-RU"/>
        </w:rPr>
        <w:t>состояния</w:t>
      </w:r>
      <w:r w:rsidR="008E3E19" w:rsidRPr="000A7396">
        <w:rPr>
          <w:lang w:val="ru-RU"/>
        </w:rPr>
        <w:t xml:space="preserve"> </w:t>
      </w:r>
      <w:r w:rsidRPr="000A7396">
        <w:rPr>
          <w:lang w:val="ru-RU"/>
        </w:rPr>
        <w:t>антиблокировочной</w:t>
      </w:r>
      <w:r w:rsidR="008E3E19" w:rsidRPr="000A7396">
        <w:rPr>
          <w:lang w:val="ru-RU"/>
        </w:rPr>
        <w:t xml:space="preserve"> </w:t>
      </w:r>
      <w:r w:rsidRPr="000A7396">
        <w:rPr>
          <w:lang w:val="ru-RU"/>
        </w:rPr>
        <w:t>тормозной</w:t>
      </w:r>
      <w:r w:rsidR="008E3E19" w:rsidRPr="000A7396">
        <w:rPr>
          <w:lang w:val="ru-RU"/>
        </w:rPr>
        <w:t xml:space="preserve"> </w:t>
      </w:r>
      <w:r w:rsidRPr="000A7396">
        <w:rPr>
          <w:lang w:val="ru-RU"/>
        </w:rPr>
        <w:t>системы,</w:t>
      </w:r>
      <w:r w:rsidR="008E3E19" w:rsidRPr="000A7396">
        <w:rPr>
          <w:lang w:val="ru-RU"/>
        </w:rPr>
        <w:t xml:space="preserve"> </w:t>
      </w:r>
      <w:r w:rsidRPr="000A7396">
        <w:rPr>
          <w:lang w:val="ru-RU"/>
        </w:rPr>
        <w:t>которое</w:t>
      </w:r>
      <w:r w:rsidR="008E3E19" w:rsidRPr="000A7396">
        <w:rPr>
          <w:lang w:val="ru-RU"/>
        </w:rPr>
        <w:t xml:space="preserve"> </w:t>
      </w:r>
      <w:r w:rsidRPr="000A7396">
        <w:rPr>
          <w:lang w:val="ru-RU"/>
        </w:rPr>
        <w:t>соответствует</w:t>
      </w:r>
      <w:r w:rsidR="008E3E19" w:rsidRPr="000A7396">
        <w:rPr>
          <w:lang w:val="ru-RU"/>
        </w:rPr>
        <w:t xml:space="preserve"> </w:t>
      </w:r>
      <w:r w:rsidRPr="000A7396">
        <w:rPr>
          <w:lang w:val="ru-RU"/>
        </w:rPr>
        <w:t>требованиям</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официальному</w:t>
      </w:r>
      <w:r w:rsidR="008E3E19" w:rsidRPr="000A7396">
        <w:rPr>
          <w:lang w:val="ru-RU"/>
        </w:rPr>
        <w:t xml:space="preserve"> </w:t>
      </w:r>
      <w:r w:rsidRPr="000A7396">
        <w:rPr>
          <w:lang w:val="ru-RU"/>
        </w:rPr>
        <w:t>утверждению</w:t>
      </w:r>
      <w:r w:rsidR="008E3E19" w:rsidRPr="000A7396">
        <w:rPr>
          <w:lang w:val="ru-RU"/>
        </w:rPr>
        <w:t xml:space="preserve"> </w:t>
      </w:r>
      <w:r w:rsidRPr="000A7396">
        <w:rPr>
          <w:lang w:val="ru-RU"/>
        </w:rPr>
        <w:t>антиблокировочной</w:t>
      </w:r>
      <w:r w:rsidR="008E3E19" w:rsidRPr="000A7396">
        <w:rPr>
          <w:lang w:val="ru-RU"/>
        </w:rPr>
        <w:t xml:space="preserve"> </w:t>
      </w:r>
      <w:r w:rsidRPr="000A7396">
        <w:rPr>
          <w:lang w:val="ru-RU"/>
        </w:rPr>
        <w:t>тормозной</w:t>
      </w:r>
      <w:r w:rsidR="008E3E19" w:rsidRPr="000A7396">
        <w:rPr>
          <w:lang w:val="ru-RU"/>
        </w:rPr>
        <w:t xml:space="preserve"> </w:t>
      </w:r>
      <w:r w:rsidRPr="000A7396">
        <w:rPr>
          <w:lang w:val="ru-RU"/>
        </w:rPr>
        <w:t>системы,</w:t>
      </w:r>
      <w:r w:rsidR="008E3E19" w:rsidRPr="000A7396">
        <w:rPr>
          <w:lang w:val="ru-RU"/>
        </w:rPr>
        <w:t xml:space="preserve"> </w:t>
      </w:r>
      <w:r w:rsidRPr="000A7396">
        <w:rPr>
          <w:lang w:val="ru-RU"/>
        </w:rPr>
        <w:t>во</w:t>
      </w:r>
      <w:r w:rsidR="008E3E19" w:rsidRPr="000A7396">
        <w:rPr>
          <w:lang w:val="ru-RU"/>
        </w:rPr>
        <w:t xml:space="preserve"> </w:t>
      </w:r>
      <w:r w:rsidRPr="000A7396">
        <w:rPr>
          <w:lang w:val="ru-RU"/>
        </w:rPr>
        <w:t>всех</w:t>
      </w:r>
      <w:r w:rsidR="008E3E19" w:rsidRPr="000A7396">
        <w:rPr>
          <w:lang w:val="ru-RU"/>
        </w:rPr>
        <w:t xml:space="preserve"> </w:t>
      </w:r>
      <w:r w:rsidRPr="000A7396">
        <w:rPr>
          <w:lang w:val="ru-RU"/>
        </w:rPr>
        <w:t>режимах</w:t>
      </w:r>
      <w:r w:rsidR="008E3E19" w:rsidRPr="000A7396">
        <w:rPr>
          <w:lang w:val="ru-RU"/>
        </w:rPr>
        <w:t xml:space="preserve"> </w:t>
      </w:r>
      <w:r w:rsidRPr="000A7396">
        <w:rPr>
          <w:lang w:val="ru-RU"/>
        </w:rPr>
        <w:t>работы</w:t>
      </w:r>
      <w:r w:rsidR="008E3E19" w:rsidRPr="000A7396">
        <w:rPr>
          <w:lang w:val="ru-RU"/>
        </w:rPr>
        <w:t xml:space="preserve"> </w:t>
      </w:r>
      <w:r w:rsidRPr="000A7396">
        <w:rPr>
          <w:lang w:val="ru-RU"/>
        </w:rPr>
        <w:t>должна</w:t>
      </w:r>
      <w:r w:rsidR="008E3E19" w:rsidRPr="000A7396">
        <w:rPr>
          <w:lang w:val="ru-RU"/>
        </w:rPr>
        <w:t xml:space="preserve"> </w:t>
      </w:r>
      <w:r w:rsidRPr="000A7396">
        <w:rPr>
          <w:lang w:val="ru-RU"/>
        </w:rPr>
        <w:t>гарантироваться</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подтверждаться</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удовлетворению</w:t>
      </w:r>
      <w:r w:rsidR="008E3E19" w:rsidRPr="000A7396">
        <w:rPr>
          <w:lang w:val="ru-RU"/>
        </w:rPr>
        <w:t xml:space="preserve"> </w:t>
      </w:r>
      <w:r w:rsidRPr="000A7396">
        <w:rPr>
          <w:lang w:val="ru-RU"/>
        </w:rPr>
        <w:t>органа</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официальному</w:t>
      </w:r>
      <w:r w:rsidR="008E3E19" w:rsidRPr="000A7396">
        <w:rPr>
          <w:lang w:val="ru-RU"/>
        </w:rPr>
        <w:t xml:space="preserve"> </w:t>
      </w:r>
      <w:r w:rsidRPr="000A7396">
        <w:rPr>
          <w:lang w:val="ru-RU"/>
        </w:rPr>
        <w:t>утверждению</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(например,</w:t>
      </w:r>
      <w:r w:rsidR="008E3E19" w:rsidRPr="000A7396">
        <w:rPr>
          <w:lang w:val="ru-RU"/>
        </w:rPr>
        <w:t xml:space="preserve"> </w:t>
      </w:r>
      <w:r w:rsidRPr="000A7396">
        <w:rPr>
          <w:lang w:val="ru-RU"/>
        </w:rPr>
        <w:t>посредством</w:t>
      </w:r>
      <w:r w:rsidR="008E3E19" w:rsidRPr="000A7396">
        <w:rPr>
          <w:lang w:val="ru-RU"/>
        </w:rPr>
        <w:t xml:space="preserve"> </w:t>
      </w:r>
      <w:r w:rsidRPr="000A7396">
        <w:rPr>
          <w:lang w:val="ru-RU"/>
        </w:rPr>
        <w:t>простого</w:t>
      </w:r>
      <w:r w:rsidR="008E3E19" w:rsidRPr="000A7396">
        <w:rPr>
          <w:lang w:val="ru-RU"/>
        </w:rPr>
        <w:t xml:space="preserve"> </w:t>
      </w:r>
      <w:r w:rsidRPr="000A7396">
        <w:rPr>
          <w:lang w:val="ru-RU"/>
        </w:rPr>
        <w:t>нажатия</w:t>
      </w:r>
      <w:r w:rsidR="008E3E19" w:rsidRPr="000A7396">
        <w:rPr>
          <w:lang w:val="ru-RU"/>
        </w:rPr>
        <w:t xml:space="preserve"> </w:t>
      </w:r>
      <w:r w:rsidRPr="000A7396">
        <w:rPr>
          <w:lang w:val="ru-RU"/>
        </w:rPr>
        <w:t>кнопки).</w:t>
      </w:r>
    </w:p>
    <w:p w:rsidR="00A51BF9" w:rsidRPr="000A7396" w:rsidRDefault="00A51BF9" w:rsidP="000A7396">
      <w:pPr>
        <w:pStyle w:val="para"/>
        <w:rPr>
          <w:u w:val="single"/>
          <w:lang w:val="ru-RU"/>
        </w:rPr>
      </w:pPr>
      <w:r w:rsidRPr="000A7396">
        <w:rPr>
          <w:lang w:val="ru-RU"/>
        </w:rPr>
        <w:t>5.2</w:t>
      </w:r>
      <w:r w:rsidR="00245077" w:rsidRPr="000A7396">
        <w:rPr>
          <w:lang w:val="ru-RU"/>
        </w:rPr>
        <w:tab/>
      </w:r>
      <w:r w:rsidRPr="000A7396">
        <w:rPr>
          <w:lang w:val="ru-RU"/>
        </w:rPr>
        <w:t>Износостойкость</w:t>
      </w:r>
    </w:p>
    <w:p w:rsidR="00A51BF9" w:rsidRPr="000A7396" w:rsidRDefault="00A51BF9" w:rsidP="000A7396">
      <w:pPr>
        <w:pStyle w:val="para"/>
        <w:rPr>
          <w:lang w:val="ru-RU"/>
        </w:rPr>
      </w:pPr>
      <w:r w:rsidRPr="000A7396">
        <w:rPr>
          <w:lang w:val="ru-RU"/>
        </w:rPr>
        <w:t>5.2.1</w:t>
      </w:r>
      <w:r w:rsidRPr="000A7396">
        <w:rPr>
          <w:lang w:val="ru-RU"/>
        </w:rPr>
        <w:tab/>
        <w:t>Износ</w:t>
      </w:r>
      <w:r w:rsidR="008E3E19" w:rsidRPr="000A7396">
        <w:rPr>
          <w:lang w:val="ru-RU"/>
        </w:rPr>
        <w:t xml:space="preserve"> </w:t>
      </w:r>
      <w:r w:rsidRPr="000A7396">
        <w:rPr>
          <w:lang w:val="ru-RU"/>
        </w:rPr>
        <w:t>тормозов</w:t>
      </w:r>
      <w:r w:rsidR="008E3E19" w:rsidRPr="000A7396">
        <w:rPr>
          <w:lang w:val="ru-RU"/>
        </w:rPr>
        <w:t xml:space="preserve"> </w:t>
      </w:r>
      <w:r w:rsidRPr="000A7396">
        <w:rPr>
          <w:lang w:val="ru-RU"/>
        </w:rPr>
        <w:t>должен</w:t>
      </w:r>
      <w:r w:rsidR="008E3E19" w:rsidRPr="000A7396">
        <w:rPr>
          <w:lang w:val="ru-RU"/>
        </w:rPr>
        <w:t xml:space="preserve"> </w:t>
      </w:r>
      <w:r w:rsidRPr="000A7396">
        <w:rPr>
          <w:lang w:val="ru-RU"/>
        </w:rPr>
        <w:t>компенсироваться</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помощью</w:t>
      </w:r>
      <w:r w:rsidR="008E3E19" w:rsidRPr="000A7396">
        <w:rPr>
          <w:lang w:val="ru-RU"/>
        </w:rPr>
        <w:t xml:space="preserve"> </w:t>
      </w:r>
      <w:r w:rsidRPr="000A7396">
        <w:rPr>
          <w:lang w:val="ru-RU"/>
        </w:rPr>
        <w:t>системы</w:t>
      </w:r>
      <w:r w:rsidR="008E3E19" w:rsidRPr="000A7396">
        <w:rPr>
          <w:lang w:val="ru-RU"/>
        </w:rPr>
        <w:t xml:space="preserve"> </w:t>
      </w:r>
      <w:r w:rsidRPr="000A7396">
        <w:rPr>
          <w:lang w:val="ru-RU"/>
        </w:rPr>
        <w:t>автоматической</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ручной</w:t>
      </w:r>
      <w:r w:rsidR="008E3E19" w:rsidRPr="000A7396">
        <w:rPr>
          <w:lang w:val="ru-RU"/>
        </w:rPr>
        <w:t xml:space="preserve"> </w:t>
      </w:r>
      <w:r w:rsidRPr="000A7396">
        <w:rPr>
          <w:lang w:val="ru-RU"/>
        </w:rPr>
        <w:t>регулировки.</w:t>
      </w:r>
    </w:p>
    <w:p w:rsidR="00A51BF9" w:rsidRPr="000A7396" w:rsidRDefault="00A51BF9" w:rsidP="000A7396">
      <w:pPr>
        <w:pStyle w:val="para"/>
        <w:rPr>
          <w:lang w:val="ru-RU"/>
        </w:rPr>
      </w:pPr>
      <w:r w:rsidRPr="000A7396">
        <w:rPr>
          <w:lang w:val="ru-RU"/>
        </w:rPr>
        <w:t>5.2.2</w:t>
      </w:r>
      <w:r w:rsidRPr="000A7396">
        <w:rPr>
          <w:lang w:val="ru-RU"/>
        </w:rPr>
        <w:tab/>
      </w:r>
      <w:r w:rsidRPr="000A7396">
        <w:rPr>
          <w:lang w:val="ru-RU"/>
        </w:rPr>
        <w:tab/>
        <w:t>Толщина</w:t>
      </w:r>
      <w:r w:rsidR="008E3E19" w:rsidRPr="000A7396">
        <w:rPr>
          <w:lang w:val="ru-RU"/>
        </w:rPr>
        <w:t xml:space="preserve"> </w:t>
      </w:r>
      <w:r w:rsidRPr="000A7396">
        <w:rPr>
          <w:lang w:val="ru-RU"/>
        </w:rPr>
        <w:t>фрикционного</w:t>
      </w:r>
      <w:r w:rsidR="008E3E19" w:rsidRPr="000A7396">
        <w:rPr>
          <w:lang w:val="ru-RU"/>
        </w:rPr>
        <w:t xml:space="preserve"> </w:t>
      </w:r>
      <w:r w:rsidRPr="000A7396">
        <w:rPr>
          <w:lang w:val="ru-RU"/>
        </w:rPr>
        <w:t>материала</w:t>
      </w:r>
      <w:r w:rsidR="008E3E19" w:rsidRPr="000A7396">
        <w:rPr>
          <w:lang w:val="ru-RU"/>
        </w:rPr>
        <w:t xml:space="preserve"> </w:t>
      </w:r>
      <w:r w:rsidRPr="000A7396">
        <w:rPr>
          <w:lang w:val="ru-RU"/>
        </w:rPr>
        <w:t>должна</w:t>
      </w:r>
      <w:r w:rsidR="008E3E19" w:rsidRPr="000A7396">
        <w:rPr>
          <w:lang w:val="ru-RU"/>
        </w:rPr>
        <w:t xml:space="preserve"> </w:t>
      </w:r>
      <w:r w:rsidRPr="000A7396">
        <w:rPr>
          <w:lang w:val="ru-RU"/>
        </w:rPr>
        <w:t>быть</w:t>
      </w:r>
      <w:r w:rsidR="008E3E19" w:rsidRPr="000A7396">
        <w:rPr>
          <w:lang w:val="ru-RU"/>
        </w:rPr>
        <w:t xml:space="preserve"> </w:t>
      </w:r>
      <w:r w:rsidRPr="000A7396">
        <w:rPr>
          <w:lang w:val="ru-RU"/>
        </w:rPr>
        <w:t>видна</w:t>
      </w:r>
      <w:r w:rsidR="008E3E19" w:rsidRPr="000A7396">
        <w:rPr>
          <w:lang w:val="ru-RU"/>
        </w:rPr>
        <w:t xml:space="preserve"> </w:t>
      </w:r>
      <w:r w:rsidRPr="000A7396">
        <w:rPr>
          <w:lang w:val="ru-RU"/>
        </w:rPr>
        <w:t>без</w:t>
      </w:r>
      <w:r w:rsidR="008E3E19" w:rsidRPr="000A7396">
        <w:rPr>
          <w:lang w:val="ru-RU"/>
        </w:rPr>
        <w:t xml:space="preserve"> </w:t>
      </w:r>
      <w:r w:rsidRPr="000A7396">
        <w:rPr>
          <w:lang w:val="ru-RU"/>
        </w:rPr>
        <w:t>разборки</w:t>
      </w:r>
      <w:r w:rsidR="008E3E19" w:rsidRPr="000A7396">
        <w:rPr>
          <w:lang w:val="ru-RU"/>
        </w:rPr>
        <w:t xml:space="preserve"> </w:t>
      </w:r>
      <w:r w:rsidRPr="000A7396">
        <w:rPr>
          <w:lang w:val="ru-RU"/>
        </w:rPr>
        <w:t>либо,</w:t>
      </w:r>
      <w:r w:rsidR="008E3E19" w:rsidRPr="000A7396">
        <w:rPr>
          <w:lang w:val="ru-RU"/>
        </w:rPr>
        <w:t xml:space="preserve"> </w:t>
      </w:r>
      <w:r w:rsidRPr="000A7396">
        <w:rPr>
          <w:lang w:val="ru-RU"/>
        </w:rPr>
        <w:t>если</w:t>
      </w:r>
      <w:r w:rsidR="008E3E19" w:rsidRPr="000A7396">
        <w:rPr>
          <w:lang w:val="ru-RU"/>
        </w:rPr>
        <w:t xml:space="preserve"> </w:t>
      </w:r>
      <w:r w:rsidRPr="000A7396">
        <w:rPr>
          <w:lang w:val="ru-RU"/>
        </w:rPr>
        <w:t>фрикционный</w:t>
      </w:r>
      <w:r w:rsidR="008E3E19" w:rsidRPr="000A7396">
        <w:rPr>
          <w:lang w:val="ru-RU"/>
        </w:rPr>
        <w:t xml:space="preserve"> </w:t>
      </w:r>
      <w:r w:rsidRPr="000A7396">
        <w:rPr>
          <w:lang w:val="ru-RU"/>
        </w:rPr>
        <w:t>материал</w:t>
      </w:r>
      <w:r w:rsidR="008E3E19" w:rsidRPr="000A7396">
        <w:rPr>
          <w:lang w:val="ru-RU"/>
        </w:rPr>
        <w:t xml:space="preserve"> </w:t>
      </w:r>
      <w:r w:rsidRPr="000A7396">
        <w:rPr>
          <w:lang w:val="ru-RU"/>
        </w:rPr>
        <w:t>невидим,</w:t>
      </w:r>
      <w:r w:rsidR="008E3E19" w:rsidRPr="000A7396">
        <w:rPr>
          <w:lang w:val="ru-RU"/>
        </w:rPr>
        <w:t xml:space="preserve"> </w:t>
      </w:r>
      <w:r w:rsidRPr="000A7396">
        <w:rPr>
          <w:lang w:val="ru-RU"/>
        </w:rPr>
        <w:t>степень</w:t>
      </w:r>
      <w:r w:rsidR="008E3E19" w:rsidRPr="000A7396">
        <w:rPr>
          <w:lang w:val="ru-RU"/>
        </w:rPr>
        <w:t xml:space="preserve"> </w:t>
      </w:r>
      <w:r w:rsidRPr="000A7396">
        <w:rPr>
          <w:lang w:val="ru-RU"/>
        </w:rPr>
        <w:t>износа</w:t>
      </w:r>
      <w:r w:rsidR="008E3E19" w:rsidRPr="000A7396">
        <w:rPr>
          <w:lang w:val="ru-RU"/>
        </w:rPr>
        <w:t xml:space="preserve"> </w:t>
      </w:r>
      <w:r w:rsidRPr="000A7396">
        <w:rPr>
          <w:lang w:val="ru-RU"/>
        </w:rPr>
        <w:t>должна</w:t>
      </w:r>
      <w:r w:rsidR="008E3E19" w:rsidRPr="000A7396">
        <w:rPr>
          <w:lang w:val="ru-RU"/>
        </w:rPr>
        <w:t xml:space="preserve"> </w:t>
      </w:r>
      <w:r w:rsidRPr="000A7396">
        <w:rPr>
          <w:lang w:val="ru-RU"/>
        </w:rPr>
        <w:t>оцениваться</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помощью</w:t>
      </w:r>
      <w:r w:rsidR="008E3E19" w:rsidRPr="000A7396">
        <w:rPr>
          <w:lang w:val="ru-RU"/>
        </w:rPr>
        <w:t xml:space="preserve"> </w:t>
      </w:r>
      <w:r w:rsidRPr="000A7396">
        <w:rPr>
          <w:lang w:val="ru-RU"/>
        </w:rPr>
        <w:t>специально</w:t>
      </w:r>
      <w:r w:rsidR="008E3E19" w:rsidRPr="000A7396">
        <w:rPr>
          <w:lang w:val="ru-RU"/>
        </w:rPr>
        <w:t xml:space="preserve"> </w:t>
      </w:r>
      <w:r w:rsidRPr="000A7396">
        <w:rPr>
          <w:lang w:val="ru-RU"/>
        </w:rPr>
        <w:t>предназначенного</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этой</w:t>
      </w:r>
      <w:r w:rsidR="008E3E19" w:rsidRPr="000A7396">
        <w:rPr>
          <w:lang w:val="ru-RU"/>
        </w:rPr>
        <w:t xml:space="preserve"> </w:t>
      </w:r>
      <w:r w:rsidRPr="000A7396">
        <w:rPr>
          <w:lang w:val="ru-RU"/>
        </w:rPr>
        <w:t>цели</w:t>
      </w:r>
      <w:r w:rsidR="008E3E19" w:rsidRPr="000A7396">
        <w:rPr>
          <w:lang w:val="ru-RU"/>
        </w:rPr>
        <w:t xml:space="preserve"> </w:t>
      </w:r>
      <w:r w:rsidRPr="000A7396">
        <w:rPr>
          <w:lang w:val="ru-RU"/>
        </w:rPr>
        <w:t>устройства.</w:t>
      </w:r>
    </w:p>
    <w:p w:rsidR="00A51BF9" w:rsidRPr="000A7396" w:rsidRDefault="00A51BF9" w:rsidP="000A7396">
      <w:pPr>
        <w:pStyle w:val="para"/>
        <w:rPr>
          <w:lang w:val="ru-RU"/>
        </w:rPr>
      </w:pPr>
      <w:r w:rsidRPr="000A7396">
        <w:rPr>
          <w:lang w:val="ru-RU"/>
        </w:rPr>
        <w:t>5.2.3</w:t>
      </w:r>
      <w:r w:rsidRPr="000A7396">
        <w:rPr>
          <w:lang w:val="ru-RU"/>
        </w:rPr>
        <w:tab/>
        <w:t>В</w:t>
      </w:r>
      <w:r w:rsidR="008E3E19" w:rsidRPr="000A7396">
        <w:rPr>
          <w:lang w:val="ru-RU"/>
        </w:rPr>
        <w:t xml:space="preserve"> </w:t>
      </w:r>
      <w:r w:rsidRPr="000A7396">
        <w:rPr>
          <w:lang w:val="ru-RU"/>
        </w:rPr>
        <w:t>ходе</w:t>
      </w:r>
      <w:r w:rsidR="008E3E19" w:rsidRPr="000A7396">
        <w:rPr>
          <w:lang w:val="ru-RU"/>
        </w:rPr>
        <w:t xml:space="preserve"> </w:t>
      </w:r>
      <w:r w:rsidRPr="000A7396">
        <w:rPr>
          <w:lang w:val="ru-RU"/>
        </w:rPr>
        <w:t>всех</w:t>
      </w:r>
      <w:r w:rsidR="008E3E19" w:rsidRPr="000A7396">
        <w:rPr>
          <w:lang w:val="ru-RU"/>
        </w:rPr>
        <w:t xml:space="preserve"> </w:t>
      </w:r>
      <w:r w:rsidRPr="000A7396">
        <w:rPr>
          <w:lang w:val="ru-RU"/>
        </w:rPr>
        <w:t>испытаний,</w:t>
      </w:r>
      <w:r w:rsidR="008E3E19" w:rsidRPr="000A7396">
        <w:rPr>
          <w:lang w:val="ru-RU"/>
        </w:rPr>
        <w:t xml:space="preserve"> </w:t>
      </w:r>
      <w:r w:rsidRPr="000A7396">
        <w:rPr>
          <w:lang w:val="ru-RU"/>
        </w:rPr>
        <w:t>предусмотренных</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настоящих</w:t>
      </w:r>
      <w:r w:rsidR="008E3E19" w:rsidRPr="000A7396">
        <w:rPr>
          <w:lang w:val="ru-RU"/>
        </w:rPr>
        <w:t xml:space="preserve"> </w:t>
      </w:r>
      <w:r w:rsidRPr="000A7396">
        <w:rPr>
          <w:lang w:val="ru-RU"/>
        </w:rPr>
        <w:t>Правилах,</w:t>
      </w:r>
      <w:r w:rsidR="008E3E19" w:rsidRPr="000A7396">
        <w:rPr>
          <w:lang w:val="ru-RU"/>
        </w:rPr>
        <w:t xml:space="preserve"> </w:t>
      </w:r>
      <w:r w:rsidRPr="000A7396">
        <w:rPr>
          <w:lang w:val="ru-RU"/>
        </w:rPr>
        <w:t>и</w:t>
      </w:r>
      <w:r w:rsidR="000A7396">
        <w:rPr>
          <w:lang w:val="ru-RU"/>
        </w:rPr>
        <w:t> </w:t>
      </w:r>
      <w:r w:rsidRPr="000A7396">
        <w:rPr>
          <w:lang w:val="ru-RU"/>
        </w:rPr>
        <w:t>после</w:t>
      </w:r>
      <w:r w:rsidR="008E3E19" w:rsidRPr="000A7396">
        <w:rPr>
          <w:lang w:val="ru-RU"/>
        </w:rPr>
        <w:t xml:space="preserve"> </w:t>
      </w:r>
      <w:r w:rsidRPr="000A7396">
        <w:rPr>
          <w:lang w:val="ru-RU"/>
        </w:rPr>
        <w:t>их</w:t>
      </w:r>
      <w:r w:rsidR="008E3E19" w:rsidRPr="000A7396">
        <w:rPr>
          <w:lang w:val="ru-RU"/>
        </w:rPr>
        <w:t xml:space="preserve"> </w:t>
      </w:r>
      <w:r w:rsidRPr="000A7396">
        <w:rPr>
          <w:lang w:val="ru-RU"/>
        </w:rPr>
        <w:t>завершения</w:t>
      </w:r>
      <w:r w:rsidR="008E3E19" w:rsidRPr="000A7396">
        <w:rPr>
          <w:lang w:val="ru-RU"/>
        </w:rPr>
        <w:t xml:space="preserve"> </w:t>
      </w:r>
      <w:r w:rsidRPr="000A7396">
        <w:rPr>
          <w:lang w:val="ru-RU"/>
        </w:rPr>
        <w:t>не</w:t>
      </w:r>
      <w:r w:rsidR="008E3E19" w:rsidRPr="000A7396">
        <w:rPr>
          <w:lang w:val="ru-RU"/>
        </w:rPr>
        <w:t xml:space="preserve"> </w:t>
      </w:r>
      <w:r w:rsidRPr="000A7396">
        <w:rPr>
          <w:lang w:val="ru-RU"/>
        </w:rPr>
        <w:t>должно</w:t>
      </w:r>
      <w:r w:rsidR="008E3E19" w:rsidRPr="000A7396">
        <w:rPr>
          <w:lang w:val="ru-RU"/>
        </w:rPr>
        <w:t xml:space="preserve"> </w:t>
      </w:r>
      <w:r w:rsidRPr="000A7396">
        <w:rPr>
          <w:lang w:val="ru-RU"/>
        </w:rPr>
        <w:t>происходить</w:t>
      </w:r>
      <w:r w:rsidR="008E3E19" w:rsidRPr="000A7396">
        <w:rPr>
          <w:lang w:val="ru-RU"/>
        </w:rPr>
        <w:t xml:space="preserve"> </w:t>
      </w:r>
      <w:r w:rsidRPr="000A7396">
        <w:rPr>
          <w:lang w:val="ru-RU"/>
        </w:rPr>
        <w:t>отделения</w:t>
      </w:r>
      <w:r w:rsidR="008E3E19" w:rsidRPr="000A7396">
        <w:rPr>
          <w:lang w:val="ru-RU"/>
        </w:rPr>
        <w:t xml:space="preserve"> </w:t>
      </w:r>
      <w:r w:rsidRPr="000A7396">
        <w:rPr>
          <w:lang w:val="ru-RU"/>
        </w:rPr>
        <w:t>фрикционного</w:t>
      </w:r>
      <w:r w:rsidR="008E3E19" w:rsidRPr="000A7396">
        <w:rPr>
          <w:lang w:val="ru-RU"/>
        </w:rPr>
        <w:t xml:space="preserve"> </w:t>
      </w:r>
      <w:r w:rsidRPr="000A7396">
        <w:rPr>
          <w:lang w:val="ru-RU"/>
        </w:rPr>
        <w:t>материала</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утечки</w:t>
      </w:r>
      <w:r w:rsidR="008E3E19" w:rsidRPr="000A7396">
        <w:rPr>
          <w:lang w:val="ru-RU"/>
        </w:rPr>
        <w:t xml:space="preserve"> </w:t>
      </w:r>
      <w:r w:rsidRPr="000A7396">
        <w:rPr>
          <w:lang w:val="ru-RU"/>
        </w:rPr>
        <w:t>тормозной</w:t>
      </w:r>
      <w:r w:rsidR="008E3E19" w:rsidRPr="000A7396">
        <w:rPr>
          <w:lang w:val="ru-RU"/>
        </w:rPr>
        <w:t xml:space="preserve"> </w:t>
      </w:r>
      <w:r w:rsidRPr="000A7396">
        <w:rPr>
          <w:lang w:val="ru-RU"/>
        </w:rPr>
        <w:t>жидкости.</w:t>
      </w:r>
    </w:p>
    <w:p w:rsidR="00A51BF9" w:rsidRPr="00347486" w:rsidRDefault="00A51BF9" w:rsidP="000A7396">
      <w:pPr>
        <w:pStyle w:val="para"/>
        <w:rPr>
          <w:u w:val="single"/>
          <w:lang w:val="ru-RU"/>
        </w:rPr>
      </w:pPr>
      <w:r w:rsidRPr="00347486">
        <w:rPr>
          <w:lang w:val="ru-RU"/>
        </w:rPr>
        <w:t>5.3</w:t>
      </w:r>
      <w:r w:rsidRPr="00347486">
        <w:rPr>
          <w:lang w:val="ru-RU"/>
        </w:rPr>
        <w:tab/>
      </w:r>
      <w:r w:rsidRPr="00347486">
        <w:rPr>
          <w:lang w:val="ru-RU"/>
        </w:rPr>
        <w:tab/>
      </w:r>
      <w:r w:rsidRPr="000A7396">
        <w:rPr>
          <w:lang w:val="ru-RU"/>
        </w:rPr>
        <w:t>Измерение</w:t>
      </w:r>
      <w:r w:rsidR="008E3E19" w:rsidRPr="00347486">
        <w:rPr>
          <w:lang w:val="ru-RU"/>
        </w:rPr>
        <w:t xml:space="preserve"> </w:t>
      </w:r>
      <w:r w:rsidRPr="00347486">
        <w:rPr>
          <w:lang w:val="ru-RU"/>
        </w:rPr>
        <w:t>динамических</w:t>
      </w:r>
      <w:r w:rsidR="008E3E19" w:rsidRPr="00347486">
        <w:rPr>
          <w:lang w:val="ru-RU"/>
        </w:rPr>
        <w:t xml:space="preserve"> </w:t>
      </w:r>
      <w:r w:rsidRPr="00347486">
        <w:rPr>
          <w:lang w:val="ru-RU"/>
        </w:rPr>
        <w:t>характеристик</w:t>
      </w:r>
    </w:p>
    <w:p w:rsidR="00A51BF9" w:rsidRPr="00347486" w:rsidRDefault="00245077" w:rsidP="000A7396">
      <w:pPr>
        <w:pStyle w:val="para"/>
        <w:rPr>
          <w:lang w:val="ru-RU"/>
        </w:rPr>
      </w:pPr>
      <w:r w:rsidRPr="00347486">
        <w:rPr>
          <w:lang w:val="ru-RU"/>
        </w:rPr>
        <w:tab/>
      </w:r>
      <w:r w:rsidR="00A51BF9" w:rsidRPr="000A7396">
        <w:rPr>
          <w:lang w:val="ru-RU"/>
        </w:rPr>
        <w:t>Метод,</w:t>
      </w:r>
      <w:r w:rsidR="008E3E19" w:rsidRPr="000A7396">
        <w:rPr>
          <w:lang w:val="ru-RU"/>
        </w:rPr>
        <w:t xml:space="preserve"> </w:t>
      </w:r>
      <w:r w:rsidR="00A51BF9" w:rsidRPr="000A7396">
        <w:rPr>
          <w:lang w:val="ru-RU"/>
        </w:rPr>
        <w:t>используемый</w:t>
      </w:r>
      <w:r w:rsidR="008E3E19" w:rsidRPr="000A7396">
        <w:rPr>
          <w:lang w:val="ru-RU"/>
        </w:rPr>
        <w:t xml:space="preserve"> </w:t>
      </w:r>
      <w:r w:rsidR="00A51BF9" w:rsidRPr="000A7396">
        <w:rPr>
          <w:lang w:val="ru-RU"/>
        </w:rPr>
        <w:t>для</w:t>
      </w:r>
      <w:r w:rsidR="008E3E19" w:rsidRPr="000A7396">
        <w:rPr>
          <w:lang w:val="ru-RU"/>
        </w:rPr>
        <w:t xml:space="preserve"> </w:t>
      </w:r>
      <w:r w:rsidR="00A51BF9" w:rsidRPr="000A7396">
        <w:rPr>
          <w:lang w:val="ru-RU"/>
        </w:rPr>
        <w:t>измерения</w:t>
      </w:r>
      <w:r w:rsidR="008E3E19" w:rsidRPr="000A7396">
        <w:rPr>
          <w:lang w:val="ru-RU"/>
        </w:rPr>
        <w:t xml:space="preserve"> </w:t>
      </w:r>
      <w:r w:rsidR="00A51BF9" w:rsidRPr="000A7396">
        <w:rPr>
          <w:lang w:val="ru-RU"/>
        </w:rPr>
        <w:t>эффективности,</w:t>
      </w:r>
      <w:r w:rsidR="008E3E19" w:rsidRPr="000A7396">
        <w:rPr>
          <w:lang w:val="ru-RU"/>
        </w:rPr>
        <w:t xml:space="preserve"> </w:t>
      </w:r>
      <w:r w:rsidR="00A51BF9" w:rsidRPr="000A7396">
        <w:rPr>
          <w:lang w:val="ru-RU"/>
        </w:rPr>
        <w:t>указан</w:t>
      </w:r>
      <w:r w:rsidR="008E3E19" w:rsidRPr="000A7396">
        <w:rPr>
          <w:lang w:val="ru-RU"/>
        </w:rPr>
        <w:t xml:space="preserve"> </w:t>
      </w:r>
      <w:r w:rsidR="00A51BF9" w:rsidRPr="000A7396">
        <w:rPr>
          <w:lang w:val="ru-RU"/>
        </w:rPr>
        <w:t>в</w:t>
      </w:r>
      <w:r w:rsidR="008E3E19" w:rsidRPr="000A7396">
        <w:rPr>
          <w:lang w:val="ru-RU"/>
        </w:rPr>
        <w:t xml:space="preserve"> </w:t>
      </w:r>
      <w:r w:rsidR="00A51BF9" w:rsidRPr="000A7396">
        <w:rPr>
          <w:lang w:val="ru-RU"/>
        </w:rPr>
        <w:t>приложении</w:t>
      </w:r>
      <w:r w:rsidR="008E3E19" w:rsidRPr="000A7396">
        <w:rPr>
          <w:lang w:val="ru-RU"/>
        </w:rPr>
        <w:t xml:space="preserve"> </w:t>
      </w:r>
      <w:r w:rsidR="00A51BF9" w:rsidRPr="000A7396">
        <w:rPr>
          <w:lang w:val="ru-RU"/>
        </w:rPr>
        <w:t>3,</w:t>
      </w:r>
      <w:r w:rsidR="008E3E19" w:rsidRPr="000A7396">
        <w:rPr>
          <w:lang w:val="ru-RU"/>
        </w:rPr>
        <w:t xml:space="preserve"> </w:t>
      </w:r>
      <w:r w:rsidR="00A51BF9" w:rsidRPr="000A7396">
        <w:rPr>
          <w:lang w:val="ru-RU"/>
        </w:rPr>
        <w:t>где</w:t>
      </w:r>
      <w:r w:rsidR="008E3E19" w:rsidRPr="000A7396">
        <w:rPr>
          <w:lang w:val="ru-RU"/>
        </w:rPr>
        <w:t xml:space="preserve"> </w:t>
      </w:r>
      <w:r w:rsidR="00A51BF9" w:rsidRPr="000A7396">
        <w:rPr>
          <w:lang w:val="ru-RU"/>
        </w:rPr>
        <w:t>содержится</w:t>
      </w:r>
      <w:r w:rsidR="008E3E19" w:rsidRPr="000A7396">
        <w:rPr>
          <w:lang w:val="ru-RU"/>
        </w:rPr>
        <w:t xml:space="preserve"> </w:t>
      </w:r>
      <w:r w:rsidR="00A51BF9" w:rsidRPr="000A7396">
        <w:rPr>
          <w:lang w:val="ru-RU"/>
        </w:rPr>
        <w:t>описание</w:t>
      </w:r>
      <w:r w:rsidR="008E3E19" w:rsidRPr="000A7396">
        <w:rPr>
          <w:lang w:val="ru-RU"/>
        </w:rPr>
        <w:t xml:space="preserve"> </w:t>
      </w:r>
      <w:r w:rsidR="00A51BF9" w:rsidRPr="000A7396">
        <w:rPr>
          <w:lang w:val="ru-RU"/>
        </w:rPr>
        <w:t>соответствующих</w:t>
      </w:r>
      <w:r w:rsidR="008E3E19" w:rsidRPr="000A7396">
        <w:rPr>
          <w:lang w:val="ru-RU"/>
        </w:rPr>
        <w:t xml:space="preserve"> </w:t>
      </w:r>
      <w:r w:rsidR="00A51BF9" w:rsidRPr="000A7396">
        <w:rPr>
          <w:lang w:val="ru-RU"/>
        </w:rPr>
        <w:t>испытаний.</w:t>
      </w:r>
      <w:r w:rsidR="008E3E19" w:rsidRPr="000A7396">
        <w:rPr>
          <w:lang w:val="ru-RU"/>
        </w:rPr>
        <w:t xml:space="preserve"> </w:t>
      </w:r>
      <w:r w:rsidR="00A51BF9" w:rsidRPr="00347486">
        <w:rPr>
          <w:lang w:val="ru-RU"/>
        </w:rPr>
        <w:t>Существуют</w:t>
      </w:r>
      <w:r w:rsidR="008E3E19" w:rsidRPr="00347486">
        <w:rPr>
          <w:lang w:val="ru-RU"/>
        </w:rPr>
        <w:t xml:space="preserve"> </w:t>
      </w:r>
      <w:r w:rsidR="00A51BF9" w:rsidRPr="00347486">
        <w:rPr>
          <w:lang w:val="ru-RU"/>
        </w:rPr>
        <w:t>следующие</w:t>
      </w:r>
      <w:r w:rsidR="008E3E19" w:rsidRPr="00347486">
        <w:rPr>
          <w:lang w:val="ru-RU"/>
        </w:rPr>
        <w:t xml:space="preserve"> </w:t>
      </w:r>
      <w:r w:rsidR="00A51BF9" w:rsidRPr="00347486">
        <w:rPr>
          <w:lang w:val="ru-RU"/>
        </w:rPr>
        <w:t>три</w:t>
      </w:r>
      <w:r w:rsidR="008E3E19" w:rsidRPr="00347486">
        <w:rPr>
          <w:lang w:val="ru-RU"/>
        </w:rPr>
        <w:t xml:space="preserve"> </w:t>
      </w:r>
      <w:r w:rsidR="00A51BF9" w:rsidRPr="00347486">
        <w:rPr>
          <w:lang w:val="ru-RU"/>
        </w:rPr>
        <w:t>способа</w:t>
      </w:r>
      <w:r w:rsidR="008E3E19" w:rsidRPr="00347486">
        <w:rPr>
          <w:lang w:val="ru-RU"/>
        </w:rPr>
        <w:t xml:space="preserve"> </w:t>
      </w:r>
      <w:r w:rsidR="00A51BF9" w:rsidRPr="00347486">
        <w:rPr>
          <w:lang w:val="ru-RU"/>
        </w:rPr>
        <w:t>измерения</w:t>
      </w:r>
      <w:r w:rsidR="008E3E19" w:rsidRPr="00347486">
        <w:rPr>
          <w:lang w:val="ru-RU"/>
        </w:rPr>
        <w:t xml:space="preserve"> </w:t>
      </w:r>
      <w:r w:rsidR="00A51BF9" w:rsidRPr="00347486">
        <w:rPr>
          <w:lang w:val="ru-RU"/>
        </w:rPr>
        <w:t>эффективности</w:t>
      </w:r>
      <w:r w:rsidR="008E3E19" w:rsidRPr="00347486">
        <w:rPr>
          <w:lang w:val="ru-RU"/>
        </w:rPr>
        <w:t xml:space="preserve"> </w:t>
      </w:r>
      <w:r w:rsidR="00A51BF9" w:rsidRPr="00347486">
        <w:rPr>
          <w:lang w:val="ru-RU"/>
        </w:rPr>
        <w:t>системы</w:t>
      </w:r>
      <w:r w:rsidR="008E3E19" w:rsidRPr="00347486">
        <w:rPr>
          <w:lang w:val="ru-RU"/>
        </w:rPr>
        <w:t xml:space="preserve"> </w:t>
      </w:r>
      <w:r w:rsidR="00A51BF9" w:rsidRPr="00347486">
        <w:rPr>
          <w:lang w:val="ru-RU"/>
        </w:rPr>
        <w:t>рабочего</w:t>
      </w:r>
      <w:r w:rsidR="008E3E19" w:rsidRPr="00347486">
        <w:rPr>
          <w:lang w:val="ru-RU"/>
        </w:rPr>
        <w:t xml:space="preserve"> </w:t>
      </w:r>
      <w:r w:rsidR="00A51BF9" w:rsidRPr="00347486">
        <w:rPr>
          <w:lang w:val="ru-RU"/>
        </w:rPr>
        <w:t>тормоза:</w:t>
      </w:r>
    </w:p>
    <w:p w:rsidR="00A51BF9" w:rsidRPr="000A7396" w:rsidRDefault="00A51BF9" w:rsidP="000A7396">
      <w:pPr>
        <w:pStyle w:val="para"/>
        <w:rPr>
          <w:u w:val="single"/>
          <w:lang w:val="ru-RU"/>
        </w:rPr>
      </w:pPr>
      <w:r w:rsidRPr="000A7396">
        <w:rPr>
          <w:lang w:val="ru-RU"/>
        </w:rPr>
        <w:t>5.3.1</w:t>
      </w:r>
      <w:r w:rsidRPr="000A7396">
        <w:rPr>
          <w:lang w:val="ru-RU"/>
        </w:rPr>
        <w:tab/>
        <w:t>СЗПЗ</w:t>
      </w:r>
      <w:r w:rsidR="008E3E19" w:rsidRPr="000A7396">
        <w:rPr>
          <w:lang w:val="ru-RU"/>
        </w:rPr>
        <w:t xml:space="preserve"> </w:t>
      </w:r>
      <w:r w:rsidRPr="000A7396">
        <w:rPr>
          <w:lang w:val="ru-RU"/>
        </w:rPr>
        <w:t>(среднее</w:t>
      </w:r>
      <w:r w:rsidR="008E3E19" w:rsidRPr="000A7396">
        <w:rPr>
          <w:lang w:val="ru-RU"/>
        </w:rPr>
        <w:t xml:space="preserve"> </w:t>
      </w:r>
      <w:r w:rsidRPr="000A7396">
        <w:rPr>
          <w:lang w:val="ru-RU"/>
        </w:rPr>
        <w:t>значение</w:t>
      </w:r>
      <w:r w:rsidR="008E3E19" w:rsidRPr="000A7396">
        <w:rPr>
          <w:lang w:val="ru-RU"/>
        </w:rPr>
        <w:t xml:space="preserve"> </w:t>
      </w:r>
      <w:r w:rsidRPr="000A7396">
        <w:rPr>
          <w:lang w:val="ru-RU"/>
        </w:rPr>
        <w:t>полного</w:t>
      </w:r>
      <w:r w:rsidR="008E3E19" w:rsidRPr="000A7396">
        <w:rPr>
          <w:lang w:val="ru-RU"/>
        </w:rPr>
        <w:t xml:space="preserve"> </w:t>
      </w:r>
      <w:r w:rsidRPr="000A7396">
        <w:rPr>
          <w:lang w:val="ru-RU"/>
        </w:rPr>
        <w:t>замедления):</w:t>
      </w:r>
    </w:p>
    <w:p w:rsidR="00A51BF9" w:rsidRDefault="00A51BF9" w:rsidP="000A7396">
      <w:pPr>
        <w:pStyle w:val="para"/>
      </w:pPr>
      <w:r w:rsidRPr="000A7396">
        <w:rPr>
          <w:lang w:val="ru-RU"/>
        </w:rPr>
        <w:tab/>
      </w:r>
      <w:r w:rsidRPr="000A7396">
        <w:t>Расчет</w:t>
      </w:r>
      <w:r w:rsidR="008E3E19" w:rsidRPr="000A7396">
        <w:t xml:space="preserve"> </w:t>
      </w:r>
      <w:r w:rsidRPr="000A7396">
        <w:t>СЗПЗ:</w:t>
      </w:r>
    </w:p>
    <w:tbl>
      <w:tblPr>
        <w:tblW w:w="0" w:type="auto"/>
        <w:tblInd w:w="2080" w:type="dxa"/>
        <w:tblLook w:val="0000" w:firstRow="0" w:lastRow="0" w:firstColumn="0" w:lastColumn="0" w:noHBand="0" w:noVBand="0"/>
      </w:tblPr>
      <w:tblGrid>
        <w:gridCol w:w="3097"/>
        <w:gridCol w:w="1736"/>
      </w:tblGrid>
      <w:tr w:rsidR="005E1C67" w:rsidTr="005E1C67">
        <w:trPr>
          <w:trHeight w:val="567"/>
        </w:trPr>
        <w:tc>
          <w:tcPr>
            <w:tcW w:w="3097" w:type="dxa"/>
            <w:vAlign w:val="center"/>
          </w:tcPr>
          <w:p w:rsidR="005E1C67" w:rsidRDefault="005E1C67" w:rsidP="004E58E2">
            <w:pPr>
              <w:tabs>
                <w:tab w:val="left" w:pos="1134"/>
                <w:tab w:val="left" w:pos="1701"/>
                <w:tab w:val="left" w:pos="2057"/>
                <w:tab w:val="left" w:pos="2268"/>
                <w:tab w:val="left" w:pos="2805"/>
                <w:tab w:val="left" w:pos="3179"/>
              </w:tabs>
              <w:ind w:left="1134" w:hanging="1134"/>
            </w:pPr>
            <w:r w:rsidRPr="005E1C67">
              <w:object w:dxaOrig="21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75pt" o:ole="">
                  <v:imagedata r:id="rId9" o:title=""/>
                </v:shape>
                <o:OLEObject Type="Embed" ProgID="Equation.3" ShapeID="_x0000_i1025" DrawAspect="Content" ObjectID="_1607748955" r:id="rId10"/>
              </w:object>
            </w:r>
          </w:p>
        </w:tc>
        <w:tc>
          <w:tcPr>
            <w:tcW w:w="1736" w:type="dxa"/>
            <w:vAlign w:val="center"/>
          </w:tcPr>
          <w:p w:rsidR="005E1C67" w:rsidRDefault="005E1C67" w:rsidP="004E58E2">
            <w:pPr>
              <w:tabs>
                <w:tab w:val="left" w:pos="1134"/>
                <w:tab w:val="left" w:pos="1701"/>
                <w:tab w:val="left" w:pos="2057"/>
                <w:tab w:val="left" w:pos="2268"/>
                <w:tab w:val="left" w:pos="2805"/>
                <w:tab w:val="left" w:pos="3179"/>
              </w:tabs>
              <w:ind w:left="1134" w:hanging="1134"/>
            </w:pPr>
            <w:r>
              <w:t xml:space="preserve">в </w:t>
            </w:r>
            <w:r w:rsidRPr="000A7396">
              <w:t>м/с</w:t>
            </w:r>
            <w:r w:rsidRPr="000A7396">
              <w:rPr>
                <w:vertAlign w:val="superscript"/>
              </w:rPr>
              <w:t>2</w:t>
            </w:r>
            <w:r w:rsidRPr="000A7396">
              <w:t>,</w:t>
            </w:r>
          </w:p>
        </w:tc>
      </w:tr>
    </w:tbl>
    <w:p w:rsidR="00A51BF9" w:rsidRPr="000A7396" w:rsidRDefault="00A51BF9" w:rsidP="000A7396">
      <w:pPr>
        <w:pStyle w:val="para"/>
        <w:spacing w:before="120"/>
      </w:pPr>
      <w:r w:rsidRPr="000A7396">
        <w:tab/>
      </w:r>
      <w:r w:rsidR="00245077" w:rsidRPr="000A7396">
        <w:tab/>
      </w:r>
      <w:r w:rsidRPr="000A7396">
        <w:rPr>
          <w:lang w:val="ru-RU"/>
        </w:rPr>
        <w:t>где</w:t>
      </w:r>
      <w:r w:rsidRPr="000A7396">
        <w:t>:</w:t>
      </w:r>
    </w:p>
    <w:p w:rsidR="00A51BF9" w:rsidRPr="000A7396" w:rsidRDefault="00245077" w:rsidP="000A7396">
      <w:pPr>
        <w:pStyle w:val="para"/>
        <w:rPr>
          <w:lang w:val="ru-RU"/>
        </w:rPr>
      </w:pPr>
      <w:r w:rsidRPr="000A7396">
        <w:rPr>
          <w:lang w:val="ru-RU"/>
        </w:rPr>
        <w:tab/>
      </w:r>
      <w:r w:rsidRPr="000A7396">
        <w:rPr>
          <w:lang w:val="ru-RU"/>
        </w:rPr>
        <w:tab/>
      </w:r>
      <w:r w:rsidR="00A51BF9" w:rsidRPr="000A7396">
        <w:t>d</w:t>
      </w:r>
      <w:r w:rsidR="00A51BF9" w:rsidRPr="000A7396">
        <w:rPr>
          <w:vertAlign w:val="subscript"/>
        </w:rPr>
        <w:t>m</w:t>
      </w:r>
      <w:r w:rsidR="008E3E19" w:rsidRPr="000A7396">
        <w:rPr>
          <w:lang w:val="ru-RU"/>
        </w:rPr>
        <w:t xml:space="preserve"> – </w:t>
      </w:r>
      <w:r w:rsidR="00A51BF9" w:rsidRPr="000A7396">
        <w:rPr>
          <w:lang w:val="ru-RU"/>
        </w:rPr>
        <w:t>среднее</w:t>
      </w:r>
      <w:r w:rsidR="008E3E19" w:rsidRPr="000A7396">
        <w:rPr>
          <w:lang w:val="ru-RU"/>
        </w:rPr>
        <w:t xml:space="preserve"> </w:t>
      </w:r>
      <w:r w:rsidR="00A51BF9" w:rsidRPr="000A7396">
        <w:rPr>
          <w:lang w:val="ru-RU"/>
        </w:rPr>
        <w:t>значение</w:t>
      </w:r>
      <w:r w:rsidR="008E3E19" w:rsidRPr="000A7396">
        <w:rPr>
          <w:lang w:val="ru-RU"/>
        </w:rPr>
        <w:t xml:space="preserve"> </w:t>
      </w:r>
      <w:r w:rsidR="00A51BF9" w:rsidRPr="000A7396">
        <w:rPr>
          <w:lang w:val="ru-RU"/>
        </w:rPr>
        <w:t>полного</w:t>
      </w:r>
      <w:r w:rsidR="008E3E19" w:rsidRPr="000A7396">
        <w:rPr>
          <w:lang w:val="ru-RU"/>
        </w:rPr>
        <w:t xml:space="preserve"> </w:t>
      </w:r>
      <w:r w:rsidR="00A51BF9" w:rsidRPr="000A7396">
        <w:rPr>
          <w:lang w:val="ru-RU"/>
        </w:rPr>
        <w:t>замедления,</w:t>
      </w:r>
    </w:p>
    <w:p w:rsidR="00A51BF9" w:rsidRPr="000A7396" w:rsidRDefault="00245077" w:rsidP="000A7396">
      <w:pPr>
        <w:pStyle w:val="para"/>
        <w:rPr>
          <w:lang w:val="ru-RU"/>
        </w:rPr>
      </w:pPr>
      <w:r w:rsidRPr="00347486">
        <w:rPr>
          <w:lang w:val="ru-RU"/>
        </w:rPr>
        <w:tab/>
      </w:r>
      <w:r w:rsidR="00A51BF9" w:rsidRPr="000A7396">
        <w:t>V</w:t>
      </w:r>
      <w:r w:rsidR="00A51BF9" w:rsidRPr="000A7396">
        <w:rPr>
          <w:vertAlign w:val="subscript"/>
          <w:lang w:val="ru-RU"/>
        </w:rPr>
        <w:t>1</w:t>
      </w:r>
      <w:r w:rsidR="008E3E19" w:rsidRPr="000A7396">
        <w:rPr>
          <w:lang w:val="ru-RU"/>
        </w:rPr>
        <w:t xml:space="preserve"> – </w:t>
      </w:r>
      <w:r w:rsidR="00A51BF9" w:rsidRPr="000A7396">
        <w:rPr>
          <w:lang w:val="ru-RU"/>
        </w:rPr>
        <w:t>скорость</w:t>
      </w:r>
      <w:r w:rsidR="008E3E19" w:rsidRPr="000A7396">
        <w:rPr>
          <w:lang w:val="ru-RU"/>
        </w:rPr>
        <w:t xml:space="preserve"> </w:t>
      </w:r>
      <w:r w:rsidR="00A51BF9" w:rsidRPr="000A7396">
        <w:rPr>
          <w:lang w:val="ru-RU"/>
        </w:rPr>
        <w:t>транспортного</w:t>
      </w:r>
      <w:r w:rsidR="008E3E19" w:rsidRPr="000A7396">
        <w:rPr>
          <w:lang w:val="ru-RU"/>
        </w:rPr>
        <w:t xml:space="preserve"> </w:t>
      </w:r>
      <w:r w:rsidR="00A51BF9" w:rsidRPr="000A7396">
        <w:rPr>
          <w:lang w:val="ru-RU"/>
        </w:rPr>
        <w:t>средства</w:t>
      </w:r>
      <w:r w:rsidR="008E3E19" w:rsidRPr="000A7396">
        <w:rPr>
          <w:lang w:val="ru-RU"/>
        </w:rPr>
        <w:t xml:space="preserve"> </w:t>
      </w:r>
      <w:r w:rsidR="00A51BF9" w:rsidRPr="000A7396">
        <w:rPr>
          <w:lang w:val="ru-RU"/>
        </w:rPr>
        <w:t>в</w:t>
      </w:r>
      <w:r w:rsidR="008E3E19" w:rsidRPr="000A7396">
        <w:rPr>
          <w:lang w:val="ru-RU"/>
        </w:rPr>
        <w:t xml:space="preserve"> </w:t>
      </w:r>
      <w:r w:rsidR="00A51BF9" w:rsidRPr="000A7396">
        <w:rPr>
          <w:lang w:val="ru-RU"/>
        </w:rPr>
        <w:t>момент</w:t>
      </w:r>
      <w:r w:rsidR="008E3E19" w:rsidRPr="000A7396">
        <w:rPr>
          <w:lang w:val="ru-RU"/>
        </w:rPr>
        <w:t xml:space="preserve"> </w:t>
      </w:r>
      <w:r w:rsidR="00A51BF9" w:rsidRPr="000A7396">
        <w:rPr>
          <w:lang w:val="ru-RU"/>
        </w:rPr>
        <w:t>приведения</w:t>
      </w:r>
      <w:r w:rsidRPr="000A7396">
        <w:rPr>
          <w:lang w:val="ru-RU"/>
        </w:rPr>
        <w:t xml:space="preserve"> </w:t>
      </w:r>
      <w:r w:rsidR="00A51BF9" w:rsidRPr="000A7396">
        <w:rPr>
          <w:lang w:val="ru-RU"/>
        </w:rPr>
        <w:t>в</w:t>
      </w:r>
      <w:r w:rsidR="008E3E19" w:rsidRPr="000A7396">
        <w:rPr>
          <w:lang w:val="ru-RU"/>
        </w:rPr>
        <w:t xml:space="preserve"> </w:t>
      </w:r>
      <w:r w:rsidR="00A51BF9" w:rsidRPr="000A7396">
        <w:rPr>
          <w:lang w:val="ru-RU"/>
        </w:rPr>
        <w:t>действие</w:t>
      </w:r>
      <w:r w:rsidR="008E3E19" w:rsidRPr="000A7396">
        <w:rPr>
          <w:lang w:val="ru-RU"/>
        </w:rPr>
        <w:t xml:space="preserve"> </w:t>
      </w:r>
      <w:r w:rsidR="00A51BF9" w:rsidRPr="000A7396">
        <w:rPr>
          <w:lang w:val="ru-RU"/>
        </w:rPr>
        <w:t>мотоциклистом</w:t>
      </w:r>
      <w:r w:rsidR="008E3E19" w:rsidRPr="000A7396">
        <w:rPr>
          <w:lang w:val="ru-RU"/>
        </w:rPr>
        <w:t xml:space="preserve"> </w:t>
      </w:r>
      <w:r w:rsidR="00A51BF9" w:rsidRPr="000A7396">
        <w:rPr>
          <w:lang w:val="ru-RU"/>
        </w:rPr>
        <w:t>органа</w:t>
      </w:r>
      <w:r w:rsidR="008E3E19" w:rsidRPr="000A7396">
        <w:rPr>
          <w:lang w:val="ru-RU"/>
        </w:rPr>
        <w:t xml:space="preserve"> </w:t>
      </w:r>
      <w:r w:rsidR="00A51BF9" w:rsidRPr="000A7396">
        <w:rPr>
          <w:lang w:val="ru-RU"/>
        </w:rPr>
        <w:t>управления,</w:t>
      </w:r>
    </w:p>
    <w:p w:rsidR="00A51BF9" w:rsidRPr="000A7396" w:rsidRDefault="00245077" w:rsidP="000A7396">
      <w:pPr>
        <w:pStyle w:val="para"/>
        <w:rPr>
          <w:lang w:val="ru-RU"/>
        </w:rPr>
      </w:pPr>
      <w:r w:rsidRPr="000A7396">
        <w:rPr>
          <w:lang w:val="ru-RU"/>
        </w:rPr>
        <w:lastRenderedPageBreak/>
        <w:tab/>
      </w:r>
      <w:r w:rsidRPr="000A7396">
        <w:rPr>
          <w:lang w:val="ru-RU"/>
        </w:rPr>
        <w:tab/>
      </w:r>
      <w:r w:rsidR="00A51BF9" w:rsidRPr="000A7396">
        <w:t>V</w:t>
      </w:r>
      <w:r w:rsidR="00A51BF9" w:rsidRPr="000A7396">
        <w:rPr>
          <w:vertAlign w:val="subscript"/>
        </w:rPr>
        <w:t>b</w:t>
      </w:r>
      <w:r w:rsidR="008E3E19" w:rsidRPr="000A7396">
        <w:rPr>
          <w:lang w:val="ru-RU"/>
        </w:rPr>
        <w:t xml:space="preserve"> – </w:t>
      </w:r>
      <w:r w:rsidR="00A51BF9" w:rsidRPr="000A7396">
        <w:rPr>
          <w:lang w:val="ru-RU"/>
        </w:rPr>
        <w:t>скорость</w:t>
      </w:r>
      <w:r w:rsidR="008E3E19" w:rsidRPr="000A7396">
        <w:rPr>
          <w:lang w:val="ru-RU"/>
        </w:rPr>
        <w:t xml:space="preserve"> </w:t>
      </w:r>
      <w:r w:rsidR="00A51BF9" w:rsidRPr="000A7396">
        <w:rPr>
          <w:lang w:val="ru-RU"/>
        </w:rPr>
        <w:t>транспортного</w:t>
      </w:r>
      <w:r w:rsidR="008E3E19" w:rsidRPr="000A7396">
        <w:rPr>
          <w:lang w:val="ru-RU"/>
        </w:rPr>
        <w:t xml:space="preserve"> </w:t>
      </w:r>
      <w:r w:rsidR="00A51BF9" w:rsidRPr="000A7396">
        <w:rPr>
          <w:lang w:val="ru-RU"/>
        </w:rPr>
        <w:t>средства</w:t>
      </w:r>
      <w:r w:rsidR="008E3E19" w:rsidRPr="000A7396">
        <w:rPr>
          <w:lang w:val="ru-RU"/>
        </w:rPr>
        <w:t xml:space="preserve"> </w:t>
      </w:r>
      <w:r w:rsidR="00A51BF9" w:rsidRPr="000A7396">
        <w:rPr>
          <w:lang w:val="ru-RU"/>
        </w:rPr>
        <w:t>при</w:t>
      </w:r>
      <w:r w:rsidR="008E3E19" w:rsidRPr="000A7396">
        <w:rPr>
          <w:lang w:val="ru-RU"/>
        </w:rPr>
        <w:t xml:space="preserve"> </w:t>
      </w:r>
      <w:r w:rsidR="00A51BF9" w:rsidRPr="000A7396">
        <w:rPr>
          <w:lang w:val="ru-RU"/>
        </w:rPr>
        <w:t>0,8</w:t>
      </w:r>
      <w:r w:rsidR="008E3E19" w:rsidRPr="000A7396">
        <w:rPr>
          <w:lang w:val="ru-RU"/>
        </w:rPr>
        <w:t xml:space="preserve"> </w:t>
      </w:r>
      <w:r w:rsidR="00A51BF9" w:rsidRPr="000A7396">
        <w:t>V</w:t>
      </w:r>
      <w:r w:rsidR="00A51BF9" w:rsidRPr="000A7396">
        <w:rPr>
          <w:vertAlign w:val="subscript"/>
          <w:lang w:val="ru-RU"/>
        </w:rPr>
        <w:t>1</w:t>
      </w:r>
      <w:r w:rsidR="008E3E19" w:rsidRPr="000A7396">
        <w:rPr>
          <w:lang w:val="ru-RU"/>
        </w:rPr>
        <w:t xml:space="preserve"> </w:t>
      </w:r>
      <w:r w:rsidR="00A51BF9" w:rsidRPr="000A7396">
        <w:rPr>
          <w:lang w:val="ru-RU"/>
        </w:rPr>
        <w:t>в</w:t>
      </w:r>
      <w:r w:rsidR="008E3E19" w:rsidRPr="000A7396">
        <w:rPr>
          <w:lang w:val="ru-RU"/>
        </w:rPr>
        <w:t xml:space="preserve"> </w:t>
      </w:r>
      <w:r w:rsidR="00A51BF9" w:rsidRPr="000A7396">
        <w:rPr>
          <w:lang w:val="ru-RU"/>
        </w:rPr>
        <w:t>км/ч,</w:t>
      </w:r>
    </w:p>
    <w:p w:rsidR="00A51BF9" w:rsidRPr="000A7396" w:rsidRDefault="00245077" w:rsidP="000A7396">
      <w:pPr>
        <w:pStyle w:val="para"/>
        <w:rPr>
          <w:lang w:val="ru-RU"/>
        </w:rPr>
      </w:pPr>
      <w:r w:rsidRPr="000A7396">
        <w:rPr>
          <w:lang w:val="ru-RU"/>
        </w:rPr>
        <w:tab/>
      </w:r>
      <w:r w:rsidRPr="000A7396">
        <w:rPr>
          <w:lang w:val="ru-RU"/>
        </w:rPr>
        <w:tab/>
      </w:r>
      <w:r w:rsidR="00A51BF9" w:rsidRPr="000A7396">
        <w:t>V</w:t>
      </w:r>
      <w:r w:rsidR="00A51BF9" w:rsidRPr="000A7396">
        <w:rPr>
          <w:vertAlign w:val="subscript"/>
        </w:rPr>
        <w:t>e</w:t>
      </w:r>
      <w:r w:rsidR="008E3E19" w:rsidRPr="000A7396">
        <w:rPr>
          <w:lang w:val="ru-RU"/>
        </w:rPr>
        <w:t xml:space="preserve"> – </w:t>
      </w:r>
      <w:r w:rsidR="00A51BF9" w:rsidRPr="000A7396">
        <w:rPr>
          <w:lang w:val="ru-RU"/>
        </w:rPr>
        <w:t>скорость</w:t>
      </w:r>
      <w:r w:rsidR="008E3E19" w:rsidRPr="000A7396">
        <w:rPr>
          <w:lang w:val="ru-RU"/>
        </w:rPr>
        <w:t xml:space="preserve"> </w:t>
      </w:r>
      <w:r w:rsidR="00A51BF9" w:rsidRPr="000A7396">
        <w:rPr>
          <w:lang w:val="ru-RU"/>
        </w:rPr>
        <w:t>транспортного</w:t>
      </w:r>
      <w:r w:rsidR="008E3E19" w:rsidRPr="000A7396">
        <w:rPr>
          <w:lang w:val="ru-RU"/>
        </w:rPr>
        <w:t xml:space="preserve"> </w:t>
      </w:r>
      <w:r w:rsidR="00A51BF9" w:rsidRPr="000A7396">
        <w:rPr>
          <w:lang w:val="ru-RU"/>
        </w:rPr>
        <w:t>средства</w:t>
      </w:r>
      <w:r w:rsidR="008E3E19" w:rsidRPr="000A7396">
        <w:rPr>
          <w:lang w:val="ru-RU"/>
        </w:rPr>
        <w:t xml:space="preserve"> </w:t>
      </w:r>
      <w:r w:rsidR="00A51BF9" w:rsidRPr="000A7396">
        <w:rPr>
          <w:lang w:val="ru-RU"/>
        </w:rPr>
        <w:t>при</w:t>
      </w:r>
      <w:r w:rsidR="008E3E19" w:rsidRPr="000A7396">
        <w:rPr>
          <w:lang w:val="ru-RU"/>
        </w:rPr>
        <w:t xml:space="preserve"> </w:t>
      </w:r>
      <w:r w:rsidR="00A51BF9" w:rsidRPr="000A7396">
        <w:rPr>
          <w:lang w:val="ru-RU"/>
        </w:rPr>
        <w:t>0,1</w:t>
      </w:r>
      <w:r w:rsidR="008E3E19" w:rsidRPr="000A7396">
        <w:rPr>
          <w:lang w:val="ru-RU"/>
        </w:rPr>
        <w:t xml:space="preserve"> </w:t>
      </w:r>
      <w:r w:rsidR="00A51BF9" w:rsidRPr="000A7396">
        <w:t>V</w:t>
      </w:r>
      <w:r w:rsidR="00A51BF9" w:rsidRPr="000A7396">
        <w:rPr>
          <w:vertAlign w:val="subscript"/>
          <w:lang w:val="ru-RU"/>
        </w:rPr>
        <w:t>1</w:t>
      </w:r>
      <w:r w:rsidR="008E3E19" w:rsidRPr="000A7396">
        <w:rPr>
          <w:lang w:val="ru-RU"/>
        </w:rPr>
        <w:t xml:space="preserve"> </w:t>
      </w:r>
      <w:r w:rsidR="00A51BF9" w:rsidRPr="000A7396">
        <w:rPr>
          <w:lang w:val="ru-RU"/>
        </w:rPr>
        <w:t>в</w:t>
      </w:r>
      <w:r w:rsidR="008E3E19" w:rsidRPr="000A7396">
        <w:rPr>
          <w:lang w:val="ru-RU"/>
        </w:rPr>
        <w:t xml:space="preserve"> </w:t>
      </w:r>
      <w:r w:rsidR="00A51BF9" w:rsidRPr="000A7396">
        <w:rPr>
          <w:lang w:val="ru-RU"/>
        </w:rPr>
        <w:t>км/ч,</w:t>
      </w:r>
    </w:p>
    <w:p w:rsidR="00A51BF9" w:rsidRPr="000A7396" w:rsidRDefault="00A51BF9" w:rsidP="000A7396">
      <w:pPr>
        <w:pStyle w:val="para"/>
        <w:rPr>
          <w:lang w:val="ru-RU"/>
        </w:rPr>
      </w:pPr>
      <w:r w:rsidRPr="000A7396">
        <w:rPr>
          <w:lang w:val="ru-RU"/>
        </w:rPr>
        <w:tab/>
      </w:r>
      <w:r w:rsidRPr="000A7396">
        <w:rPr>
          <w:lang w:val="ru-RU"/>
        </w:rPr>
        <w:tab/>
      </w:r>
      <w:r w:rsidRPr="000A7396">
        <w:t>S</w:t>
      </w:r>
      <w:r w:rsidRPr="000A7396">
        <w:rPr>
          <w:vertAlign w:val="subscript"/>
        </w:rPr>
        <w:t>b</w:t>
      </w:r>
      <w:r w:rsidR="008E3E19" w:rsidRPr="000A7396">
        <w:rPr>
          <w:lang w:val="ru-RU"/>
        </w:rPr>
        <w:t xml:space="preserve"> – </w:t>
      </w:r>
      <w:r w:rsidRPr="000A7396">
        <w:rPr>
          <w:lang w:val="ru-RU"/>
        </w:rPr>
        <w:t>расстояние,</w:t>
      </w:r>
      <w:r w:rsidR="008E3E19" w:rsidRPr="000A7396">
        <w:rPr>
          <w:lang w:val="ru-RU"/>
        </w:rPr>
        <w:t xml:space="preserve"> </w:t>
      </w:r>
      <w:r w:rsidRPr="000A7396">
        <w:rPr>
          <w:lang w:val="ru-RU"/>
        </w:rPr>
        <w:t>пройденное</w:t>
      </w:r>
      <w:r w:rsidR="008E3E19" w:rsidRPr="000A7396">
        <w:rPr>
          <w:lang w:val="ru-RU"/>
        </w:rPr>
        <w:t xml:space="preserve"> </w:t>
      </w:r>
      <w:r w:rsidRPr="000A7396">
        <w:rPr>
          <w:lang w:val="ru-RU"/>
        </w:rPr>
        <w:t>между</w:t>
      </w:r>
      <w:r w:rsidR="008E3E19" w:rsidRPr="000A7396">
        <w:rPr>
          <w:lang w:val="ru-RU"/>
        </w:rPr>
        <w:t xml:space="preserve"> </w:t>
      </w:r>
      <w:r w:rsidRPr="000A7396">
        <w:t>V</w:t>
      </w:r>
      <w:r w:rsidRPr="000A7396">
        <w:rPr>
          <w:vertAlign w:val="subscript"/>
          <w:lang w:val="ru-RU"/>
        </w:rPr>
        <w:t>1</w:t>
      </w:r>
      <w:r w:rsidR="008E3E19" w:rsidRPr="000A7396">
        <w:rPr>
          <w:lang w:val="ru-RU"/>
        </w:rPr>
        <w:t xml:space="preserve"> </w:t>
      </w:r>
      <w:r w:rsidRPr="000A7396">
        <w:rPr>
          <w:lang w:val="ru-RU"/>
        </w:rPr>
        <w:t>и</w:t>
      </w:r>
      <w:r w:rsidR="008E3E19" w:rsidRPr="000A7396">
        <w:rPr>
          <w:lang w:val="ru-RU"/>
        </w:rPr>
        <w:t xml:space="preserve"> </w:t>
      </w:r>
      <w:r w:rsidRPr="000A7396">
        <w:t>V</w:t>
      </w:r>
      <w:r w:rsidRPr="000A7396">
        <w:rPr>
          <w:vertAlign w:val="subscript"/>
        </w:rPr>
        <w:t>b</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метрах,</w:t>
      </w:r>
    </w:p>
    <w:p w:rsidR="00A51BF9" w:rsidRPr="000A7396" w:rsidRDefault="00A51BF9" w:rsidP="000A7396">
      <w:pPr>
        <w:pStyle w:val="para"/>
        <w:rPr>
          <w:lang w:val="ru-RU"/>
        </w:rPr>
      </w:pPr>
      <w:r w:rsidRPr="000A7396">
        <w:rPr>
          <w:lang w:val="ru-RU"/>
        </w:rPr>
        <w:tab/>
      </w:r>
      <w:r w:rsidRPr="000A7396">
        <w:rPr>
          <w:lang w:val="ru-RU"/>
        </w:rPr>
        <w:tab/>
      </w:r>
      <w:r w:rsidRPr="000A7396">
        <w:t>S</w:t>
      </w:r>
      <w:r w:rsidRPr="000A7396">
        <w:rPr>
          <w:vertAlign w:val="subscript"/>
        </w:rPr>
        <w:t>e</w:t>
      </w:r>
      <w:r w:rsidR="008E3E19" w:rsidRPr="000A7396">
        <w:rPr>
          <w:lang w:val="ru-RU"/>
        </w:rPr>
        <w:t xml:space="preserve"> – </w:t>
      </w:r>
      <w:r w:rsidRPr="000A7396">
        <w:rPr>
          <w:lang w:val="ru-RU"/>
        </w:rPr>
        <w:t>расстояние,</w:t>
      </w:r>
      <w:r w:rsidR="008E3E19" w:rsidRPr="000A7396">
        <w:rPr>
          <w:lang w:val="ru-RU"/>
        </w:rPr>
        <w:t xml:space="preserve"> </w:t>
      </w:r>
      <w:r w:rsidRPr="000A7396">
        <w:rPr>
          <w:lang w:val="ru-RU"/>
        </w:rPr>
        <w:t>пройденное</w:t>
      </w:r>
      <w:r w:rsidR="008E3E19" w:rsidRPr="000A7396">
        <w:rPr>
          <w:lang w:val="ru-RU"/>
        </w:rPr>
        <w:t xml:space="preserve"> </w:t>
      </w:r>
      <w:r w:rsidRPr="000A7396">
        <w:rPr>
          <w:lang w:val="ru-RU"/>
        </w:rPr>
        <w:t>между</w:t>
      </w:r>
      <w:r w:rsidR="008E3E19" w:rsidRPr="000A7396">
        <w:rPr>
          <w:lang w:val="ru-RU"/>
        </w:rPr>
        <w:t xml:space="preserve"> </w:t>
      </w:r>
      <w:r w:rsidRPr="000A7396">
        <w:t>V</w:t>
      </w:r>
      <w:r w:rsidRPr="000A7396">
        <w:rPr>
          <w:vertAlign w:val="subscript"/>
          <w:lang w:val="ru-RU"/>
        </w:rPr>
        <w:t>1</w:t>
      </w:r>
      <w:r w:rsidR="008E3E19" w:rsidRPr="000A7396">
        <w:rPr>
          <w:lang w:val="ru-RU"/>
        </w:rPr>
        <w:t xml:space="preserve"> </w:t>
      </w:r>
      <w:r w:rsidRPr="000A7396">
        <w:rPr>
          <w:lang w:val="ru-RU"/>
        </w:rPr>
        <w:t>и</w:t>
      </w:r>
      <w:r w:rsidR="008E3E19" w:rsidRPr="000A7396">
        <w:rPr>
          <w:lang w:val="ru-RU"/>
        </w:rPr>
        <w:t xml:space="preserve"> </w:t>
      </w:r>
      <w:r w:rsidRPr="000A7396">
        <w:t>V</w:t>
      </w:r>
      <w:r w:rsidRPr="000A7396">
        <w:rPr>
          <w:vertAlign w:val="subscript"/>
        </w:rPr>
        <w:t>e</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метрах.</w:t>
      </w:r>
    </w:p>
    <w:p w:rsidR="00A51BF9" w:rsidRPr="000A7396" w:rsidRDefault="00A51BF9" w:rsidP="000A7396">
      <w:pPr>
        <w:pStyle w:val="para"/>
        <w:rPr>
          <w:u w:val="single"/>
          <w:lang w:val="ru-RU"/>
        </w:rPr>
      </w:pPr>
      <w:r w:rsidRPr="000A7396">
        <w:rPr>
          <w:lang w:val="ru-RU"/>
        </w:rPr>
        <w:t>5.3.2</w:t>
      </w:r>
      <w:r w:rsidRPr="000A7396">
        <w:rPr>
          <w:lang w:val="ru-RU"/>
        </w:rPr>
        <w:tab/>
        <w:t>Тормозной</w:t>
      </w:r>
      <w:r w:rsidR="008E3E19" w:rsidRPr="000A7396">
        <w:rPr>
          <w:lang w:val="ru-RU"/>
        </w:rPr>
        <w:t xml:space="preserve"> </w:t>
      </w:r>
      <w:r w:rsidRPr="000A7396">
        <w:rPr>
          <w:lang w:val="ru-RU"/>
        </w:rPr>
        <w:t>путь:</w:t>
      </w:r>
    </w:p>
    <w:p w:rsidR="00A51BF9" w:rsidRPr="000A7396" w:rsidRDefault="00A51BF9" w:rsidP="000A7396">
      <w:pPr>
        <w:pStyle w:val="para"/>
        <w:rPr>
          <w:lang w:val="ru-RU"/>
        </w:rPr>
      </w:pPr>
      <w:r w:rsidRPr="000A7396">
        <w:rPr>
          <w:lang w:val="ru-RU"/>
        </w:rPr>
        <w:tab/>
        <w:t>Рассчитывается</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основе</w:t>
      </w:r>
      <w:r w:rsidR="008E3E19" w:rsidRPr="000A7396">
        <w:rPr>
          <w:lang w:val="ru-RU"/>
        </w:rPr>
        <w:t xml:space="preserve"> </w:t>
      </w:r>
      <w:r w:rsidRPr="000A7396">
        <w:rPr>
          <w:lang w:val="ru-RU"/>
        </w:rPr>
        <w:t>базовых</w:t>
      </w:r>
      <w:r w:rsidR="008E3E19" w:rsidRPr="000A7396">
        <w:rPr>
          <w:lang w:val="ru-RU"/>
        </w:rPr>
        <w:t xml:space="preserve"> </w:t>
      </w:r>
      <w:r w:rsidRPr="000A7396">
        <w:rPr>
          <w:lang w:val="ru-RU"/>
        </w:rPr>
        <w:t>уравнений</w:t>
      </w:r>
      <w:r w:rsidR="008E3E19" w:rsidRPr="000A7396">
        <w:rPr>
          <w:lang w:val="ru-RU"/>
        </w:rPr>
        <w:t xml:space="preserve"> </w:t>
      </w:r>
      <w:r w:rsidRPr="000A7396">
        <w:rPr>
          <w:lang w:val="ru-RU"/>
        </w:rPr>
        <w:t>движения:</w:t>
      </w:r>
    </w:p>
    <w:p w:rsidR="00A51BF9" w:rsidRPr="000A7396" w:rsidRDefault="00245077" w:rsidP="000A7396">
      <w:pPr>
        <w:pStyle w:val="para"/>
        <w:rPr>
          <w:lang w:val="ru-RU"/>
        </w:rPr>
      </w:pPr>
      <w:r w:rsidRPr="000A7396">
        <w:rPr>
          <w:lang w:val="ru-RU"/>
        </w:rPr>
        <w:tab/>
      </w:r>
      <w:r w:rsidRPr="000A7396">
        <w:rPr>
          <w:lang w:val="ru-RU"/>
        </w:rPr>
        <w:tab/>
      </w:r>
      <w:r w:rsidR="00A51BF9" w:rsidRPr="000A7396">
        <w:t>S</w:t>
      </w:r>
      <w:r w:rsidR="008E3E19" w:rsidRPr="000A7396">
        <w:rPr>
          <w:lang w:val="ru-RU"/>
        </w:rPr>
        <w:t xml:space="preserve"> </w:t>
      </w:r>
      <w:r w:rsidR="00A51BF9" w:rsidRPr="000A7396">
        <w:rPr>
          <w:lang w:val="ru-RU"/>
        </w:rPr>
        <w:t>=</w:t>
      </w:r>
      <w:r w:rsidR="008E3E19" w:rsidRPr="000A7396">
        <w:rPr>
          <w:lang w:val="ru-RU"/>
        </w:rPr>
        <w:t xml:space="preserve"> </w:t>
      </w:r>
      <w:r w:rsidR="00A51BF9" w:rsidRPr="000A7396">
        <w:rPr>
          <w:lang w:val="ru-RU"/>
        </w:rPr>
        <w:t>0,1·</w:t>
      </w:r>
      <w:r w:rsidR="00A51BF9" w:rsidRPr="000A7396">
        <w:t>V</w:t>
      </w:r>
      <w:r w:rsidR="008E3E19" w:rsidRPr="000A7396">
        <w:rPr>
          <w:lang w:val="ru-RU"/>
        </w:rPr>
        <w:t xml:space="preserve"> </w:t>
      </w:r>
      <w:r w:rsidR="00A51BF9" w:rsidRPr="000A7396">
        <w:rPr>
          <w:lang w:val="ru-RU"/>
        </w:rPr>
        <w:t>+</w:t>
      </w:r>
      <w:r w:rsidR="008E3E19" w:rsidRPr="000A7396">
        <w:rPr>
          <w:lang w:val="ru-RU"/>
        </w:rPr>
        <w:t xml:space="preserve"> </w:t>
      </w:r>
      <w:r w:rsidR="00A51BF9" w:rsidRPr="000A7396">
        <w:rPr>
          <w:lang w:val="ru-RU"/>
        </w:rPr>
        <w:t>(</w:t>
      </w:r>
      <w:r w:rsidR="00A51BF9" w:rsidRPr="000A7396">
        <w:t>X</w:t>
      </w:r>
      <w:r w:rsidR="00A51BF9" w:rsidRPr="000A7396">
        <w:rPr>
          <w:lang w:val="ru-RU"/>
        </w:rPr>
        <w:t>)</w:t>
      </w:r>
      <w:r w:rsidR="008E3E19" w:rsidRPr="000A7396">
        <w:rPr>
          <w:lang w:val="ru-RU"/>
        </w:rPr>
        <w:t xml:space="preserve"> </w:t>
      </w:r>
      <w:r w:rsidR="00A51BF9" w:rsidRPr="000A7396">
        <w:rPr>
          <w:lang w:val="ru-RU"/>
        </w:rPr>
        <w:t>·</w:t>
      </w:r>
      <w:r w:rsidR="00A51BF9" w:rsidRPr="000A7396">
        <w:t>V</w:t>
      </w:r>
      <w:r w:rsidR="00A51BF9" w:rsidRPr="000A7396">
        <w:rPr>
          <w:vertAlign w:val="superscript"/>
          <w:lang w:val="ru-RU"/>
        </w:rPr>
        <w:t>2</w:t>
      </w:r>
      <w:r w:rsidR="00A51BF9" w:rsidRPr="000A7396">
        <w:rPr>
          <w:lang w:val="ru-RU"/>
        </w:rPr>
        <w:t>,</w:t>
      </w:r>
    </w:p>
    <w:p w:rsidR="00A51BF9" w:rsidRPr="000A7396" w:rsidRDefault="00A51BF9" w:rsidP="000A7396">
      <w:pPr>
        <w:pStyle w:val="para"/>
        <w:rPr>
          <w:lang w:val="ru-RU"/>
        </w:rPr>
      </w:pPr>
      <w:r w:rsidRPr="000A7396">
        <w:rPr>
          <w:lang w:val="ru-RU"/>
        </w:rPr>
        <w:tab/>
        <w:t>где:</w:t>
      </w:r>
    </w:p>
    <w:p w:rsidR="00A51BF9" w:rsidRPr="000A7396" w:rsidRDefault="00245077" w:rsidP="000A7396">
      <w:pPr>
        <w:pStyle w:val="para"/>
        <w:rPr>
          <w:lang w:val="ru-RU"/>
        </w:rPr>
      </w:pPr>
      <w:r w:rsidRPr="000A7396">
        <w:rPr>
          <w:lang w:val="ru-RU"/>
        </w:rPr>
        <w:tab/>
      </w:r>
      <w:r w:rsidRPr="000A7396">
        <w:rPr>
          <w:lang w:val="ru-RU"/>
        </w:rPr>
        <w:tab/>
      </w:r>
      <w:r w:rsidR="00A51BF9" w:rsidRPr="000A7396">
        <w:t>S</w:t>
      </w:r>
      <w:r w:rsidR="008E3E19" w:rsidRPr="000A7396">
        <w:rPr>
          <w:lang w:val="ru-RU"/>
        </w:rPr>
        <w:t xml:space="preserve"> – </w:t>
      </w:r>
      <w:r w:rsidR="00A51BF9" w:rsidRPr="000A7396">
        <w:rPr>
          <w:lang w:val="ru-RU"/>
        </w:rPr>
        <w:t>тормозной</w:t>
      </w:r>
      <w:r w:rsidR="008E3E19" w:rsidRPr="000A7396">
        <w:rPr>
          <w:lang w:val="ru-RU"/>
        </w:rPr>
        <w:t xml:space="preserve"> </w:t>
      </w:r>
      <w:r w:rsidR="00A51BF9" w:rsidRPr="000A7396">
        <w:rPr>
          <w:lang w:val="ru-RU"/>
        </w:rPr>
        <w:t>путь</w:t>
      </w:r>
      <w:r w:rsidR="008E3E19" w:rsidRPr="000A7396">
        <w:rPr>
          <w:lang w:val="ru-RU"/>
        </w:rPr>
        <w:t xml:space="preserve"> </w:t>
      </w:r>
      <w:r w:rsidR="00A51BF9" w:rsidRPr="000A7396">
        <w:rPr>
          <w:lang w:val="ru-RU"/>
        </w:rPr>
        <w:t>в</w:t>
      </w:r>
      <w:r w:rsidR="008E3E19" w:rsidRPr="000A7396">
        <w:rPr>
          <w:lang w:val="ru-RU"/>
        </w:rPr>
        <w:t xml:space="preserve"> </w:t>
      </w:r>
      <w:r w:rsidR="00A51BF9" w:rsidRPr="000A7396">
        <w:rPr>
          <w:lang w:val="ru-RU"/>
        </w:rPr>
        <w:t>метрах,</w:t>
      </w:r>
    </w:p>
    <w:p w:rsidR="00A51BF9" w:rsidRPr="000A7396" w:rsidRDefault="00245077" w:rsidP="000A7396">
      <w:pPr>
        <w:pStyle w:val="para"/>
        <w:rPr>
          <w:lang w:val="ru-RU"/>
        </w:rPr>
      </w:pPr>
      <w:r w:rsidRPr="000A7396">
        <w:rPr>
          <w:lang w:val="ru-RU"/>
        </w:rPr>
        <w:tab/>
      </w:r>
      <w:r w:rsidRPr="000A7396">
        <w:rPr>
          <w:lang w:val="ru-RU"/>
        </w:rPr>
        <w:tab/>
      </w:r>
      <w:r w:rsidR="00A51BF9" w:rsidRPr="000A7396">
        <w:t>V</w:t>
      </w:r>
      <w:r w:rsidR="008E3E19" w:rsidRPr="000A7396">
        <w:rPr>
          <w:lang w:val="ru-RU"/>
        </w:rPr>
        <w:t xml:space="preserve"> – </w:t>
      </w:r>
      <w:r w:rsidR="00A51BF9" w:rsidRPr="000A7396">
        <w:rPr>
          <w:lang w:val="ru-RU"/>
        </w:rPr>
        <w:t>скорость</w:t>
      </w:r>
      <w:r w:rsidR="008E3E19" w:rsidRPr="000A7396">
        <w:rPr>
          <w:lang w:val="ru-RU"/>
        </w:rPr>
        <w:t xml:space="preserve"> </w:t>
      </w:r>
      <w:r w:rsidR="00A51BF9" w:rsidRPr="000A7396">
        <w:rPr>
          <w:lang w:val="ru-RU"/>
        </w:rPr>
        <w:t>транспортного</w:t>
      </w:r>
      <w:r w:rsidR="008E3E19" w:rsidRPr="000A7396">
        <w:rPr>
          <w:lang w:val="ru-RU"/>
        </w:rPr>
        <w:t xml:space="preserve"> </w:t>
      </w:r>
      <w:r w:rsidR="00A51BF9" w:rsidRPr="000A7396">
        <w:rPr>
          <w:lang w:val="ru-RU"/>
        </w:rPr>
        <w:t>средства</w:t>
      </w:r>
      <w:r w:rsidR="008E3E19" w:rsidRPr="000A7396">
        <w:rPr>
          <w:lang w:val="ru-RU"/>
        </w:rPr>
        <w:t xml:space="preserve"> </w:t>
      </w:r>
      <w:r w:rsidR="00A51BF9" w:rsidRPr="000A7396">
        <w:rPr>
          <w:lang w:val="ru-RU"/>
        </w:rPr>
        <w:t>в</w:t>
      </w:r>
      <w:r w:rsidR="008E3E19" w:rsidRPr="000A7396">
        <w:rPr>
          <w:lang w:val="ru-RU"/>
        </w:rPr>
        <w:t xml:space="preserve"> </w:t>
      </w:r>
      <w:r w:rsidR="00A51BF9" w:rsidRPr="000A7396">
        <w:rPr>
          <w:lang w:val="ru-RU"/>
        </w:rPr>
        <w:t>км/ч,</w:t>
      </w:r>
    </w:p>
    <w:p w:rsidR="00A51BF9" w:rsidRPr="000A7396" w:rsidRDefault="00245077" w:rsidP="000A7396">
      <w:pPr>
        <w:pStyle w:val="para"/>
        <w:rPr>
          <w:lang w:val="ru-RU"/>
        </w:rPr>
      </w:pPr>
      <w:r w:rsidRPr="000A7396">
        <w:rPr>
          <w:lang w:val="ru-RU"/>
        </w:rPr>
        <w:tab/>
      </w:r>
      <w:r w:rsidRPr="000A7396">
        <w:rPr>
          <w:lang w:val="ru-RU"/>
        </w:rPr>
        <w:tab/>
      </w:r>
      <w:r w:rsidR="00A51BF9" w:rsidRPr="000A7396">
        <w:t>X</w:t>
      </w:r>
      <w:r w:rsidR="008E3E19" w:rsidRPr="000A7396">
        <w:rPr>
          <w:lang w:val="ru-RU"/>
        </w:rPr>
        <w:t xml:space="preserve"> – </w:t>
      </w:r>
      <w:r w:rsidR="00A51BF9" w:rsidRPr="000A7396">
        <w:rPr>
          <w:lang w:val="ru-RU"/>
        </w:rPr>
        <w:t>переменная</w:t>
      </w:r>
      <w:r w:rsidR="008E3E19" w:rsidRPr="000A7396">
        <w:rPr>
          <w:lang w:val="ru-RU"/>
        </w:rPr>
        <w:t xml:space="preserve"> </w:t>
      </w:r>
      <w:r w:rsidR="00A51BF9" w:rsidRPr="000A7396">
        <w:rPr>
          <w:lang w:val="ru-RU"/>
        </w:rPr>
        <w:t>на</w:t>
      </w:r>
      <w:r w:rsidR="008E3E19" w:rsidRPr="000A7396">
        <w:rPr>
          <w:lang w:val="ru-RU"/>
        </w:rPr>
        <w:t xml:space="preserve"> </w:t>
      </w:r>
      <w:r w:rsidR="00A51BF9" w:rsidRPr="000A7396">
        <w:rPr>
          <w:lang w:val="ru-RU"/>
        </w:rPr>
        <w:t>основе</w:t>
      </w:r>
      <w:r w:rsidR="008E3E19" w:rsidRPr="000A7396">
        <w:rPr>
          <w:lang w:val="ru-RU"/>
        </w:rPr>
        <w:t xml:space="preserve"> </w:t>
      </w:r>
      <w:r w:rsidR="00A51BF9" w:rsidRPr="000A7396">
        <w:rPr>
          <w:lang w:val="ru-RU"/>
        </w:rPr>
        <w:t>требований</w:t>
      </w:r>
      <w:r w:rsidR="008E3E19" w:rsidRPr="000A7396">
        <w:rPr>
          <w:lang w:val="ru-RU"/>
        </w:rPr>
        <w:t xml:space="preserve"> </w:t>
      </w:r>
      <w:r w:rsidR="00A51BF9" w:rsidRPr="000A7396">
        <w:rPr>
          <w:lang w:val="ru-RU"/>
        </w:rPr>
        <w:t>для</w:t>
      </w:r>
      <w:r w:rsidR="008E3E19" w:rsidRPr="000A7396">
        <w:rPr>
          <w:lang w:val="ru-RU"/>
        </w:rPr>
        <w:t xml:space="preserve"> </w:t>
      </w:r>
      <w:r w:rsidR="00A51BF9" w:rsidRPr="000A7396">
        <w:rPr>
          <w:lang w:val="ru-RU"/>
        </w:rPr>
        <w:t>каждого</w:t>
      </w:r>
      <w:r w:rsidR="008E3E19" w:rsidRPr="000A7396">
        <w:rPr>
          <w:lang w:val="ru-RU"/>
        </w:rPr>
        <w:t xml:space="preserve"> </w:t>
      </w:r>
      <w:r w:rsidR="00A51BF9" w:rsidRPr="000A7396">
        <w:rPr>
          <w:lang w:val="ru-RU"/>
        </w:rPr>
        <w:t>испытания.</w:t>
      </w:r>
    </w:p>
    <w:p w:rsidR="00A51BF9" w:rsidRPr="000A7396" w:rsidRDefault="00A51BF9" w:rsidP="000A7396">
      <w:pPr>
        <w:pStyle w:val="para"/>
        <w:rPr>
          <w:lang w:val="ru-RU"/>
        </w:rPr>
      </w:pPr>
      <w:r w:rsidRPr="000A7396">
        <w:rPr>
          <w:lang w:val="ru-RU"/>
        </w:rPr>
        <w:tab/>
        <w:t>Для</w:t>
      </w:r>
      <w:r w:rsidR="008E3E19" w:rsidRPr="000A7396">
        <w:rPr>
          <w:lang w:val="ru-RU"/>
        </w:rPr>
        <w:t xml:space="preserve"> </w:t>
      </w:r>
      <w:r w:rsidRPr="000A7396">
        <w:rPr>
          <w:lang w:val="ru-RU"/>
        </w:rPr>
        <w:t>расчета</w:t>
      </w:r>
      <w:r w:rsidR="008E3E19" w:rsidRPr="000A7396">
        <w:rPr>
          <w:lang w:val="ru-RU"/>
        </w:rPr>
        <w:t xml:space="preserve"> </w:t>
      </w:r>
      <w:r w:rsidRPr="000A7396">
        <w:rPr>
          <w:lang w:val="ru-RU"/>
        </w:rPr>
        <w:t>скорректированного</w:t>
      </w:r>
      <w:r w:rsidR="008E3E19" w:rsidRPr="000A7396">
        <w:rPr>
          <w:lang w:val="ru-RU"/>
        </w:rPr>
        <w:t xml:space="preserve"> </w:t>
      </w:r>
      <w:r w:rsidRPr="000A7396">
        <w:rPr>
          <w:lang w:val="ru-RU"/>
        </w:rPr>
        <w:t>тормозного</w:t>
      </w:r>
      <w:r w:rsidR="008E3E19" w:rsidRPr="000A7396">
        <w:rPr>
          <w:lang w:val="ru-RU"/>
        </w:rPr>
        <w:t xml:space="preserve"> </w:t>
      </w:r>
      <w:r w:rsidRPr="000A7396">
        <w:rPr>
          <w:lang w:val="ru-RU"/>
        </w:rPr>
        <w:t>пути</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использованием</w:t>
      </w:r>
      <w:r w:rsidR="008E3E19" w:rsidRPr="000A7396">
        <w:rPr>
          <w:lang w:val="ru-RU"/>
        </w:rPr>
        <w:t xml:space="preserve"> </w:t>
      </w:r>
      <w:r w:rsidRPr="000A7396">
        <w:rPr>
          <w:lang w:val="ru-RU"/>
        </w:rPr>
        <w:t>фактической</w:t>
      </w:r>
      <w:r w:rsidR="008E3E19" w:rsidRPr="000A7396">
        <w:rPr>
          <w:lang w:val="ru-RU"/>
        </w:rPr>
        <w:t xml:space="preserve"> </w:t>
      </w:r>
      <w:r w:rsidRPr="000A7396">
        <w:rPr>
          <w:lang w:val="ru-RU"/>
        </w:rPr>
        <w:t>испытательной</w:t>
      </w:r>
      <w:r w:rsidR="008E3E19" w:rsidRPr="000A7396">
        <w:rPr>
          <w:lang w:val="ru-RU"/>
        </w:rPr>
        <w:t xml:space="preserve"> </w:t>
      </w:r>
      <w:r w:rsidRPr="000A7396">
        <w:rPr>
          <w:lang w:val="ru-RU"/>
        </w:rPr>
        <w:t>скорости</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применяется</w:t>
      </w:r>
      <w:r w:rsidR="008E3E19" w:rsidRPr="000A7396">
        <w:rPr>
          <w:lang w:val="ru-RU"/>
        </w:rPr>
        <w:t xml:space="preserve"> </w:t>
      </w:r>
      <w:r w:rsidRPr="000A7396">
        <w:rPr>
          <w:lang w:val="ru-RU"/>
        </w:rPr>
        <w:t>следующая</w:t>
      </w:r>
      <w:r w:rsidR="008E3E19" w:rsidRPr="000A7396">
        <w:rPr>
          <w:lang w:val="ru-RU"/>
        </w:rPr>
        <w:t xml:space="preserve"> </w:t>
      </w:r>
      <w:r w:rsidRPr="000A7396">
        <w:rPr>
          <w:lang w:val="ru-RU"/>
        </w:rPr>
        <w:t>формула:</w:t>
      </w:r>
    </w:p>
    <w:p w:rsidR="00A51BF9" w:rsidRPr="000A7396" w:rsidRDefault="00245077" w:rsidP="000A7396">
      <w:pPr>
        <w:pStyle w:val="para"/>
        <w:rPr>
          <w:lang w:val="fr-FR"/>
        </w:rPr>
      </w:pPr>
      <w:r w:rsidRPr="000A7396">
        <w:rPr>
          <w:lang w:val="ru-RU"/>
        </w:rPr>
        <w:tab/>
      </w:r>
      <w:r w:rsidRPr="000A7396">
        <w:rPr>
          <w:lang w:val="ru-RU"/>
        </w:rPr>
        <w:tab/>
      </w:r>
      <w:r w:rsidR="00A51BF9" w:rsidRPr="000A7396">
        <w:rPr>
          <w:lang w:val="fr-CH"/>
        </w:rPr>
        <w:t>Ss</w:t>
      </w:r>
      <w:r w:rsidR="008E3E19" w:rsidRPr="000A7396">
        <w:rPr>
          <w:lang w:val="fr-CH"/>
        </w:rPr>
        <w:t xml:space="preserve"> </w:t>
      </w:r>
      <w:r w:rsidR="00A51BF9" w:rsidRPr="000A7396">
        <w:rPr>
          <w:lang w:val="fr-CH"/>
        </w:rPr>
        <w:t>=</w:t>
      </w:r>
      <w:r w:rsidR="008E3E19" w:rsidRPr="000A7396">
        <w:rPr>
          <w:lang w:val="fr-CH"/>
        </w:rPr>
        <w:t xml:space="preserve"> </w:t>
      </w:r>
      <w:r w:rsidR="00A51BF9" w:rsidRPr="000A7396">
        <w:rPr>
          <w:lang w:val="fr-CH"/>
        </w:rPr>
        <w:t>0,1·Vs</w:t>
      </w:r>
      <w:r w:rsidR="008E3E19" w:rsidRPr="000A7396">
        <w:rPr>
          <w:lang w:val="fr-CH"/>
        </w:rPr>
        <w:t xml:space="preserve"> </w:t>
      </w:r>
      <w:r w:rsidR="00A51BF9" w:rsidRPr="000A7396">
        <w:rPr>
          <w:lang w:val="fr-CH"/>
        </w:rPr>
        <w:t>+</w:t>
      </w:r>
      <w:r w:rsidR="008E3E19" w:rsidRPr="000A7396">
        <w:rPr>
          <w:lang w:val="fr-CH"/>
        </w:rPr>
        <w:t xml:space="preserve"> </w:t>
      </w:r>
      <w:r w:rsidR="00A51BF9" w:rsidRPr="000A7396">
        <w:rPr>
          <w:lang w:val="fr-CH"/>
        </w:rPr>
        <w:t>(Sa</w:t>
      </w:r>
      <w:r w:rsidR="008E3E19" w:rsidRPr="000A7396">
        <w:rPr>
          <w:lang w:val="fr-CH"/>
        </w:rPr>
        <w:t xml:space="preserve"> </w:t>
      </w:r>
      <w:r w:rsidR="00A51BF9" w:rsidRPr="000A7396">
        <w:rPr>
          <w:lang w:val="fr-CH"/>
        </w:rPr>
        <w:t>–</w:t>
      </w:r>
      <w:r w:rsidR="008E3E19" w:rsidRPr="000A7396">
        <w:rPr>
          <w:lang w:val="fr-CH"/>
        </w:rPr>
        <w:t xml:space="preserve"> </w:t>
      </w:r>
      <w:r w:rsidR="00A51BF9" w:rsidRPr="000A7396">
        <w:rPr>
          <w:lang w:val="fr-CH"/>
        </w:rPr>
        <w:t>0,1·Va)</w:t>
      </w:r>
      <w:r w:rsidR="008E3E19" w:rsidRPr="000A7396">
        <w:rPr>
          <w:lang w:val="fr-CH"/>
        </w:rPr>
        <w:t xml:space="preserve"> </w:t>
      </w:r>
      <w:r w:rsidR="00A51BF9" w:rsidRPr="000A7396">
        <w:rPr>
          <w:lang w:val="fr-CH"/>
        </w:rPr>
        <w:t>·</w:t>
      </w:r>
      <w:r w:rsidR="008E3E19" w:rsidRPr="000A7396">
        <w:rPr>
          <w:lang w:val="fr-CH"/>
        </w:rPr>
        <w:t xml:space="preserve"> </w:t>
      </w:r>
      <w:r w:rsidR="00A51BF9" w:rsidRPr="000A7396">
        <w:rPr>
          <w:lang w:val="fr-CH"/>
        </w:rPr>
        <w:t>Vs</w:t>
      </w:r>
      <w:r w:rsidR="00A51BF9" w:rsidRPr="000A7396">
        <w:rPr>
          <w:vertAlign w:val="superscript"/>
          <w:lang w:val="fr-CH"/>
        </w:rPr>
        <w:t>2</w:t>
      </w:r>
      <w:r w:rsidR="00A51BF9" w:rsidRPr="000A7396">
        <w:rPr>
          <w:lang w:val="fr-CH"/>
        </w:rPr>
        <w:t>/Va</w:t>
      </w:r>
      <w:r w:rsidR="00A51BF9" w:rsidRPr="000A7396">
        <w:rPr>
          <w:vertAlign w:val="superscript"/>
          <w:lang w:val="fr-CH"/>
        </w:rPr>
        <w:t>2</w:t>
      </w:r>
      <w:r w:rsidR="00A51BF9" w:rsidRPr="000A7396">
        <w:rPr>
          <w:lang w:val="fr-CH"/>
        </w:rPr>
        <w:t>,</w:t>
      </w:r>
    </w:p>
    <w:p w:rsidR="00A51BF9" w:rsidRPr="000A7396" w:rsidRDefault="00A51BF9" w:rsidP="000A7396">
      <w:pPr>
        <w:pStyle w:val="para"/>
        <w:rPr>
          <w:lang w:val="ru-RU"/>
        </w:rPr>
      </w:pPr>
      <w:r w:rsidRPr="000A7396">
        <w:rPr>
          <w:lang w:val="fr-FR"/>
        </w:rPr>
        <w:tab/>
      </w:r>
      <w:r w:rsidRPr="000A7396">
        <w:rPr>
          <w:lang w:val="ru-RU"/>
        </w:rPr>
        <w:t>где:</w:t>
      </w:r>
    </w:p>
    <w:p w:rsidR="00A51BF9" w:rsidRPr="000A7396" w:rsidRDefault="00245077" w:rsidP="000A7396">
      <w:pPr>
        <w:pStyle w:val="para"/>
        <w:rPr>
          <w:lang w:val="ru-RU"/>
        </w:rPr>
      </w:pPr>
      <w:r w:rsidRPr="000A7396">
        <w:rPr>
          <w:lang w:val="ru-RU"/>
        </w:rPr>
        <w:tab/>
      </w:r>
      <w:r w:rsidRPr="000A7396">
        <w:rPr>
          <w:lang w:val="ru-RU"/>
        </w:rPr>
        <w:tab/>
      </w:r>
      <w:r w:rsidR="00A51BF9" w:rsidRPr="000A7396">
        <w:t>Ss</w:t>
      </w:r>
      <w:r w:rsidR="008E3E19" w:rsidRPr="000A7396">
        <w:rPr>
          <w:lang w:val="ru-RU"/>
        </w:rPr>
        <w:t xml:space="preserve"> – </w:t>
      </w:r>
      <w:r w:rsidR="00A51BF9" w:rsidRPr="000A7396">
        <w:rPr>
          <w:lang w:val="ru-RU"/>
        </w:rPr>
        <w:t>скорректированный</w:t>
      </w:r>
      <w:r w:rsidR="008E3E19" w:rsidRPr="000A7396">
        <w:rPr>
          <w:lang w:val="ru-RU"/>
        </w:rPr>
        <w:t xml:space="preserve"> </w:t>
      </w:r>
      <w:r w:rsidR="00A51BF9" w:rsidRPr="000A7396">
        <w:rPr>
          <w:lang w:val="ru-RU"/>
        </w:rPr>
        <w:t>тормозной</w:t>
      </w:r>
      <w:r w:rsidR="008E3E19" w:rsidRPr="000A7396">
        <w:rPr>
          <w:lang w:val="ru-RU"/>
        </w:rPr>
        <w:t xml:space="preserve"> </w:t>
      </w:r>
      <w:r w:rsidR="00A51BF9" w:rsidRPr="000A7396">
        <w:rPr>
          <w:lang w:val="ru-RU"/>
        </w:rPr>
        <w:t>путь</w:t>
      </w:r>
      <w:r w:rsidR="008E3E19" w:rsidRPr="000A7396">
        <w:rPr>
          <w:lang w:val="ru-RU"/>
        </w:rPr>
        <w:t xml:space="preserve"> </w:t>
      </w:r>
      <w:r w:rsidR="00A51BF9" w:rsidRPr="000A7396">
        <w:rPr>
          <w:lang w:val="ru-RU"/>
        </w:rPr>
        <w:t>в</w:t>
      </w:r>
      <w:r w:rsidR="008E3E19" w:rsidRPr="000A7396">
        <w:rPr>
          <w:lang w:val="ru-RU"/>
        </w:rPr>
        <w:t xml:space="preserve"> </w:t>
      </w:r>
      <w:r w:rsidR="00A51BF9" w:rsidRPr="000A7396">
        <w:rPr>
          <w:lang w:val="ru-RU"/>
        </w:rPr>
        <w:t>метрах,</w:t>
      </w:r>
    </w:p>
    <w:p w:rsidR="00A51BF9" w:rsidRPr="000A7396" w:rsidRDefault="00245077" w:rsidP="000A7396">
      <w:pPr>
        <w:pStyle w:val="para"/>
        <w:rPr>
          <w:lang w:val="ru-RU"/>
        </w:rPr>
      </w:pPr>
      <w:r w:rsidRPr="00347486">
        <w:rPr>
          <w:lang w:val="ru-RU"/>
        </w:rPr>
        <w:tab/>
      </w:r>
      <w:r w:rsidR="00A51BF9" w:rsidRPr="000A7396">
        <w:t>Vs</w:t>
      </w:r>
      <w:r w:rsidR="008E3E19" w:rsidRPr="000A7396">
        <w:rPr>
          <w:lang w:val="ru-RU"/>
        </w:rPr>
        <w:t xml:space="preserve"> – </w:t>
      </w:r>
      <w:r w:rsidR="00A51BF9" w:rsidRPr="000A7396">
        <w:rPr>
          <w:lang w:val="ru-RU"/>
        </w:rPr>
        <w:t>заданная</w:t>
      </w:r>
      <w:r w:rsidR="008E3E19" w:rsidRPr="000A7396">
        <w:rPr>
          <w:lang w:val="ru-RU"/>
        </w:rPr>
        <w:t xml:space="preserve"> </w:t>
      </w:r>
      <w:r w:rsidR="00A51BF9" w:rsidRPr="000A7396">
        <w:rPr>
          <w:lang w:val="ru-RU"/>
        </w:rPr>
        <w:t>испытательная</w:t>
      </w:r>
      <w:r w:rsidR="008E3E19" w:rsidRPr="000A7396">
        <w:rPr>
          <w:lang w:val="ru-RU"/>
        </w:rPr>
        <w:t xml:space="preserve"> </w:t>
      </w:r>
      <w:r w:rsidR="00A51BF9" w:rsidRPr="000A7396">
        <w:rPr>
          <w:lang w:val="ru-RU"/>
        </w:rPr>
        <w:t>скорость</w:t>
      </w:r>
      <w:r w:rsidR="008E3E19" w:rsidRPr="000A7396">
        <w:rPr>
          <w:lang w:val="ru-RU"/>
        </w:rPr>
        <w:t xml:space="preserve"> </w:t>
      </w:r>
      <w:r w:rsidR="00A51BF9" w:rsidRPr="000A7396">
        <w:rPr>
          <w:lang w:val="ru-RU"/>
        </w:rPr>
        <w:t>транспортного</w:t>
      </w:r>
      <w:r w:rsidR="008E3E19" w:rsidRPr="000A7396">
        <w:rPr>
          <w:lang w:val="ru-RU"/>
        </w:rPr>
        <w:t xml:space="preserve"> </w:t>
      </w:r>
      <w:r w:rsidR="00A51BF9" w:rsidRPr="000A7396">
        <w:rPr>
          <w:lang w:val="ru-RU"/>
        </w:rPr>
        <w:t>средства</w:t>
      </w:r>
      <w:r w:rsidR="008E3E19" w:rsidRPr="000A7396">
        <w:rPr>
          <w:lang w:val="ru-RU"/>
        </w:rPr>
        <w:t xml:space="preserve"> </w:t>
      </w:r>
      <w:r w:rsidR="00A51BF9" w:rsidRPr="000A7396">
        <w:rPr>
          <w:lang w:val="ru-RU"/>
        </w:rPr>
        <w:t>в</w:t>
      </w:r>
      <w:r w:rsidR="008E3E19" w:rsidRPr="000A7396">
        <w:rPr>
          <w:lang w:val="ru-RU"/>
        </w:rPr>
        <w:t xml:space="preserve"> </w:t>
      </w:r>
      <w:r w:rsidR="00A51BF9" w:rsidRPr="000A7396">
        <w:rPr>
          <w:lang w:val="ru-RU"/>
        </w:rPr>
        <w:t>км/ч,</w:t>
      </w:r>
    </w:p>
    <w:p w:rsidR="00A51BF9" w:rsidRPr="000A7396" w:rsidRDefault="00245077" w:rsidP="000A7396">
      <w:pPr>
        <w:pStyle w:val="para"/>
        <w:rPr>
          <w:lang w:val="ru-RU"/>
        </w:rPr>
      </w:pPr>
      <w:r w:rsidRPr="000A7396">
        <w:rPr>
          <w:lang w:val="ru-RU"/>
        </w:rPr>
        <w:tab/>
      </w:r>
      <w:r w:rsidRPr="000A7396">
        <w:rPr>
          <w:lang w:val="ru-RU"/>
        </w:rPr>
        <w:tab/>
      </w:r>
      <w:r w:rsidR="00A51BF9" w:rsidRPr="000A7396">
        <w:t>Sa</w:t>
      </w:r>
      <w:r w:rsidR="008E3E19" w:rsidRPr="000A7396">
        <w:rPr>
          <w:lang w:val="ru-RU"/>
        </w:rPr>
        <w:t xml:space="preserve"> – </w:t>
      </w:r>
      <w:r w:rsidR="00A51BF9" w:rsidRPr="000A7396">
        <w:rPr>
          <w:lang w:val="ru-RU"/>
        </w:rPr>
        <w:t>фактический</w:t>
      </w:r>
      <w:r w:rsidR="008E3E19" w:rsidRPr="000A7396">
        <w:rPr>
          <w:lang w:val="ru-RU"/>
        </w:rPr>
        <w:t xml:space="preserve"> </w:t>
      </w:r>
      <w:r w:rsidR="00A51BF9" w:rsidRPr="000A7396">
        <w:rPr>
          <w:lang w:val="ru-RU"/>
        </w:rPr>
        <w:t>тормозной</w:t>
      </w:r>
      <w:r w:rsidR="008E3E19" w:rsidRPr="000A7396">
        <w:rPr>
          <w:lang w:val="ru-RU"/>
        </w:rPr>
        <w:t xml:space="preserve"> </w:t>
      </w:r>
      <w:r w:rsidR="00A51BF9" w:rsidRPr="000A7396">
        <w:rPr>
          <w:lang w:val="ru-RU"/>
        </w:rPr>
        <w:t>путь</w:t>
      </w:r>
      <w:r w:rsidR="008E3E19" w:rsidRPr="000A7396">
        <w:rPr>
          <w:lang w:val="ru-RU"/>
        </w:rPr>
        <w:t xml:space="preserve"> </w:t>
      </w:r>
      <w:r w:rsidR="00A51BF9" w:rsidRPr="000A7396">
        <w:rPr>
          <w:lang w:val="ru-RU"/>
        </w:rPr>
        <w:t>в</w:t>
      </w:r>
      <w:r w:rsidR="008E3E19" w:rsidRPr="000A7396">
        <w:rPr>
          <w:lang w:val="ru-RU"/>
        </w:rPr>
        <w:t xml:space="preserve"> </w:t>
      </w:r>
      <w:r w:rsidR="00A51BF9" w:rsidRPr="000A7396">
        <w:rPr>
          <w:lang w:val="ru-RU"/>
        </w:rPr>
        <w:t>метрах,</w:t>
      </w:r>
    </w:p>
    <w:p w:rsidR="00A51BF9" w:rsidRPr="000A7396" w:rsidRDefault="00A51BF9" w:rsidP="000A7396">
      <w:pPr>
        <w:pStyle w:val="para"/>
        <w:rPr>
          <w:lang w:val="ru-RU"/>
        </w:rPr>
      </w:pPr>
      <w:r w:rsidRPr="000A7396">
        <w:rPr>
          <w:lang w:val="ru-RU"/>
        </w:rPr>
        <w:tab/>
      </w:r>
      <w:r w:rsidRPr="000A7396">
        <w:rPr>
          <w:lang w:val="ru-RU"/>
        </w:rPr>
        <w:tab/>
      </w:r>
      <w:r w:rsidRPr="000A7396">
        <w:t>Va</w:t>
      </w:r>
      <w:r w:rsidR="00915BF5">
        <w:rPr>
          <w:lang w:val="ru-RU"/>
        </w:rPr>
        <w:t> – </w:t>
      </w:r>
      <w:r w:rsidRPr="000A7396">
        <w:rPr>
          <w:lang w:val="ru-RU"/>
        </w:rPr>
        <w:t>фактическая</w:t>
      </w:r>
      <w:r w:rsidR="008E3E19" w:rsidRPr="000A7396">
        <w:rPr>
          <w:lang w:val="ru-RU"/>
        </w:rPr>
        <w:t xml:space="preserve"> </w:t>
      </w:r>
      <w:r w:rsidRPr="000A7396">
        <w:rPr>
          <w:lang w:val="ru-RU"/>
        </w:rPr>
        <w:t>испытательная</w:t>
      </w:r>
      <w:r w:rsidR="008E3E19" w:rsidRPr="000A7396">
        <w:rPr>
          <w:lang w:val="ru-RU"/>
        </w:rPr>
        <w:t xml:space="preserve"> </w:t>
      </w:r>
      <w:r w:rsidRPr="000A7396">
        <w:rPr>
          <w:lang w:val="ru-RU"/>
        </w:rPr>
        <w:t>скорость</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в</w:t>
      </w:r>
      <w:r w:rsidR="000A7396">
        <w:rPr>
          <w:lang w:val="ru-RU"/>
        </w:rPr>
        <w:t> </w:t>
      </w:r>
      <w:r w:rsidRPr="000A7396">
        <w:rPr>
          <w:lang w:val="ru-RU"/>
        </w:rPr>
        <w:t>км/ч.</w:t>
      </w:r>
    </w:p>
    <w:p w:rsidR="00A51BF9" w:rsidRPr="00053B31" w:rsidRDefault="00FC0466" w:rsidP="00FC0466">
      <w:pPr>
        <w:pStyle w:val="SingleTxtG"/>
        <w:ind w:left="2268" w:hanging="1134"/>
        <w:rPr>
          <w:lang w:val="ru-RU"/>
        </w:rPr>
      </w:pPr>
      <w:r w:rsidRPr="00805CF3">
        <w:rPr>
          <w:lang w:val="ru-RU"/>
        </w:rPr>
        <w:tab/>
      </w:r>
      <w:r w:rsidR="00A51BF9" w:rsidRPr="00805CF3">
        <w:rPr>
          <w:lang w:val="ru-RU"/>
        </w:rPr>
        <w:tab/>
      </w:r>
      <w:r w:rsidR="00A51BF9" w:rsidRPr="00053B31">
        <w:rPr>
          <w:i/>
          <w:iCs/>
          <w:lang w:val="ru-RU"/>
        </w:rPr>
        <w:t>Примечание</w:t>
      </w:r>
      <w:r w:rsidR="00A51BF9" w:rsidRPr="00053B31">
        <w:rPr>
          <w:lang w:val="ru-RU"/>
        </w:rPr>
        <w:t>:</w:t>
      </w:r>
      <w:r w:rsidR="008E3E19" w:rsidRPr="00053B31">
        <w:rPr>
          <w:lang w:val="ru-RU"/>
        </w:rPr>
        <w:t xml:space="preserve"> </w:t>
      </w:r>
      <w:r w:rsidR="00A51BF9" w:rsidRPr="00053B31">
        <w:rPr>
          <w:lang w:val="ru-RU"/>
        </w:rPr>
        <w:t>Настоящее</w:t>
      </w:r>
      <w:r w:rsidR="008E3E19" w:rsidRPr="00053B31">
        <w:rPr>
          <w:lang w:val="ru-RU"/>
        </w:rPr>
        <w:t xml:space="preserve"> </w:t>
      </w:r>
      <w:r w:rsidR="00A51BF9" w:rsidRPr="00053B31">
        <w:rPr>
          <w:lang w:val="ru-RU"/>
        </w:rPr>
        <w:t>уравнение</w:t>
      </w:r>
      <w:r w:rsidR="008E3E19" w:rsidRPr="00053B31">
        <w:rPr>
          <w:lang w:val="ru-RU"/>
        </w:rPr>
        <w:t xml:space="preserve"> </w:t>
      </w:r>
      <w:r w:rsidR="00A51BF9" w:rsidRPr="00053B31">
        <w:rPr>
          <w:lang w:val="ru-RU"/>
        </w:rPr>
        <w:t>действительно</w:t>
      </w:r>
      <w:r w:rsidR="008E3E19" w:rsidRPr="00053B31">
        <w:rPr>
          <w:lang w:val="ru-RU"/>
        </w:rPr>
        <w:t xml:space="preserve"> </w:t>
      </w:r>
      <w:r w:rsidR="00A51BF9" w:rsidRPr="00053B31">
        <w:rPr>
          <w:lang w:val="ru-RU"/>
        </w:rPr>
        <w:t>только</w:t>
      </w:r>
      <w:r w:rsidR="008E3E19" w:rsidRPr="00053B31">
        <w:rPr>
          <w:lang w:val="ru-RU"/>
        </w:rPr>
        <w:t xml:space="preserve"> </w:t>
      </w:r>
      <w:r w:rsidR="00A51BF9" w:rsidRPr="00053B31">
        <w:rPr>
          <w:lang w:val="ru-RU"/>
        </w:rPr>
        <w:t>в</w:t>
      </w:r>
      <w:r w:rsidR="008E3E19" w:rsidRPr="00053B31">
        <w:rPr>
          <w:lang w:val="ru-RU"/>
        </w:rPr>
        <w:t xml:space="preserve"> </w:t>
      </w:r>
      <w:r w:rsidR="00A51BF9" w:rsidRPr="00053B31">
        <w:rPr>
          <w:lang w:val="ru-RU"/>
        </w:rPr>
        <w:t>том</w:t>
      </w:r>
      <w:r w:rsidR="008E3E19" w:rsidRPr="00053B31">
        <w:rPr>
          <w:lang w:val="ru-RU"/>
        </w:rPr>
        <w:t xml:space="preserve"> </w:t>
      </w:r>
      <w:r w:rsidR="00A51BF9" w:rsidRPr="00053B31">
        <w:rPr>
          <w:lang w:val="ru-RU"/>
        </w:rPr>
        <w:t>случае,</w:t>
      </w:r>
      <w:r w:rsidR="008E3E19" w:rsidRPr="00053B31">
        <w:rPr>
          <w:lang w:val="ru-RU"/>
        </w:rPr>
        <w:t xml:space="preserve"> </w:t>
      </w:r>
      <w:r w:rsidR="00A51BF9" w:rsidRPr="00053B31">
        <w:rPr>
          <w:lang w:val="ru-RU"/>
        </w:rPr>
        <w:t>когда</w:t>
      </w:r>
      <w:r w:rsidR="008E3E19" w:rsidRPr="00053B31">
        <w:rPr>
          <w:lang w:val="ru-RU"/>
        </w:rPr>
        <w:t xml:space="preserve"> </w:t>
      </w:r>
      <w:r w:rsidR="00A51BF9" w:rsidRPr="00053B31">
        <w:rPr>
          <w:lang w:val="ru-RU"/>
        </w:rPr>
        <w:t>фактическая</w:t>
      </w:r>
      <w:r w:rsidR="008E3E19" w:rsidRPr="00053B31">
        <w:rPr>
          <w:lang w:val="ru-RU"/>
        </w:rPr>
        <w:t xml:space="preserve"> </w:t>
      </w:r>
      <w:r w:rsidR="00A51BF9" w:rsidRPr="00053B31">
        <w:rPr>
          <w:lang w:val="ru-RU"/>
        </w:rPr>
        <w:t>испытательная</w:t>
      </w:r>
      <w:r w:rsidR="008E3E19" w:rsidRPr="00053B31">
        <w:rPr>
          <w:lang w:val="ru-RU"/>
        </w:rPr>
        <w:t xml:space="preserve"> </w:t>
      </w:r>
      <w:r w:rsidR="00A51BF9" w:rsidRPr="00053B31">
        <w:rPr>
          <w:lang w:val="ru-RU"/>
        </w:rPr>
        <w:t>скорость</w:t>
      </w:r>
      <w:r w:rsidR="008E3E19" w:rsidRPr="00053B31">
        <w:rPr>
          <w:lang w:val="ru-RU"/>
        </w:rPr>
        <w:t xml:space="preserve"> </w:t>
      </w:r>
      <w:r w:rsidR="00A51BF9" w:rsidRPr="00053B31">
        <w:rPr>
          <w:lang w:val="ru-RU"/>
        </w:rPr>
        <w:t>транспортного</w:t>
      </w:r>
      <w:r w:rsidR="008E3E19" w:rsidRPr="00053B31">
        <w:rPr>
          <w:lang w:val="ru-RU"/>
        </w:rPr>
        <w:t xml:space="preserve"> </w:t>
      </w:r>
      <w:r w:rsidR="00A51BF9" w:rsidRPr="00053B31">
        <w:rPr>
          <w:lang w:val="ru-RU"/>
        </w:rPr>
        <w:t>средства</w:t>
      </w:r>
      <w:r w:rsidR="008E3E19" w:rsidRPr="00053B31">
        <w:rPr>
          <w:lang w:val="ru-RU"/>
        </w:rPr>
        <w:t xml:space="preserve"> </w:t>
      </w:r>
      <w:r w:rsidR="00A51BF9" w:rsidRPr="00053B31">
        <w:rPr>
          <w:lang w:val="ru-RU"/>
        </w:rPr>
        <w:t>(</w:t>
      </w:r>
      <w:r w:rsidR="00A51BF9" w:rsidRPr="000A7396">
        <w:t>Va</w:t>
      </w:r>
      <w:r w:rsidR="00A51BF9" w:rsidRPr="00053B31">
        <w:rPr>
          <w:lang w:val="ru-RU"/>
        </w:rPr>
        <w:t>)</w:t>
      </w:r>
      <w:r w:rsidR="008E3E19" w:rsidRPr="00053B31">
        <w:rPr>
          <w:lang w:val="ru-RU"/>
        </w:rPr>
        <w:t xml:space="preserve"> </w:t>
      </w:r>
      <w:r w:rsidR="00A51BF9" w:rsidRPr="00053B31">
        <w:rPr>
          <w:lang w:val="ru-RU"/>
        </w:rPr>
        <w:t>находится</w:t>
      </w:r>
      <w:r w:rsidR="008E3E19" w:rsidRPr="00053B31">
        <w:rPr>
          <w:lang w:val="ru-RU"/>
        </w:rPr>
        <w:t xml:space="preserve"> </w:t>
      </w:r>
      <w:r w:rsidR="00A51BF9" w:rsidRPr="00053B31">
        <w:rPr>
          <w:lang w:val="ru-RU"/>
        </w:rPr>
        <w:t>в</w:t>
      </w:r>
      <w:r w:rsidR="008E3E19" w:rsidRPr="00053B31">
        <w:rPr>
          <w:lang w:val="ru-RU"/>
        </w:rPr>
        <w:t xml:space="preserve"> </w:t>
      </w:r>
      <w:r w:rsidR="00A51BF9" w:rsidRPr="00053B31">
        <w:rPr>
          <w:lang w:val="ru-RU"/>
        </w:rPr>
        <w:t>пределах</w:t>
      </w:r>
      <w:r w:rsidR="008E3E19" w:rsidRPr="00053B31">
        <w:rPr>
          <w:lang w:val="ru-RU"/>
        </w:rPr>
        <w:t xml:space="preserve"> </w:t>
      </w:r>
      <w:r w:rsidR="00A51BF9" w:rsidRPr="00053B31">
        <w:rPr>
          <w:lang w:val="ru-RU"/>
        </w:rPr>
        <w:t>±5</w:t>
      </w:r>
      <w:r w:rsidR="008E3E19" w:rsidRPr="00053B31">
        <w:rPr>
          <w:lang w:val="ru-RU"/>
        </w:rPr>
        <w:t xml:space="preserve"> </w:t>
      </w:r>
      <w:r w:rsidR="00A51BF9" w:rsidRPr="00053B31">
        <w:rPr>
          <w:lang w:val="ru-RU"/>
        </w:rPr>
        <w:t>км/ч</w:t>
      </w:r>
      <w:r w:rsidR="008E3E19" w:rsidRPr="00053B31">
        <w:rPr>
          <w:lang w:val="ru-RU"/>
        </w:rPr>
        <w:t xml:space="preserve"> </w:t>
      </w:r>
      <w:r w:rsidR="00A51BF9" w:rsidRPr="00053B31">
        <w:rPr>
          <w:lang w:val="ru-RU"/>
        </w:rPr>
        <w:t>от</w:t>
      </w:r>
      <w:r w:rsidR="008E3E19" w:rsidRPr="00053B31">
        <w:rPr>
          <w:lang w:val="ru-RU"/>
        </w:rPr>
        <w:t xml:space="preserve"> </w:t>
      </w:r>
      <w:r w:rsidR="00A51BF9" w:rsidRPr="00053B31">
        <w:rPr>
          <w:lang w:val="ru-RU"/>
        </w:rPr>
        <w:t>заданной</w:t>
      </w:r>
      <w:r w:rsidR="008E3E19" w:rsidRPr="00053B31">
        <w:rPr>
          <w:lang w:val="ru-RU"/>
        </w:rPr>
        <w:t xml:space="preserve"> </w:t>
      </w:r>
      <w:r w:rsidR="00A51BF9" w:rsidRPr="00053B31">
        <w:rPr>
          <w:lang w:val="ru-RU"/>
        </w:rPr>
        <w:t>испытательной</w:t>
      </w:r>
      <w:r w:rsidR="008E3E19" w:rsidRPr="00053B31">
        <w:rPr>
          <w:lang w:val="ru-RU"/>
        </w:rPr>
        <w:t xml:space="preserve"> </w:t>
      </w:r>
      <w:r w:rsidR="00A51BF9" w:rsidRPr="00053B31">
        <w:rPr>
          <w:lang w:val="ru-RU"/>
        </w:rPr>
        <w:t>скорости</w:t>
      </w:r>
      <w:r w:rsidR="008E3E19" w:rsidRPr="00053B31">
        <w:rPr>
          <w:lang w:val="ru-RU"/>
        </w:rPr>
        <w:t xml:space="preserve"> </w:t>
      </w:r>
      <w:r w:rsidR="00A51BF9" w:rsidRPr="00053B31">
        <w:rPr>
          <w:lang w:val="ru-RU"/>
        </w:rPr>
        <w:t>(</w:t>
      </w:r>
      <w:r w:rsidR="00A51BF9" w:rsidRPr="000A7396">
        <w:t>Vs</w:t>
      </w:r>
      <w:r w:rsidR="00A51BF9" w:rsidRPr="00053B31">
        <w:rPr>
          <w:lang w:val="ru-RU"/>
        </w:rPr>
        <w:t>).</w:t>
      </w:r>
    </w:p>
    <w:p w:rsidR="00A51BF9" w:rsidRPr="000A7396" w:rsidRDefault="00A51BF9" w:rsidP="000A7396">
      <w:pPr>
        <w:pStyle w:val="para"/>
        <w:rPr>
          <w:lang w:val="ru-RU"/>
        </w:rPr>
      </w:pPr>
      <w:r w:rsidRPr="000A7396">
        <w:rPr>
          <w:lang w:val="ru-RU"/>
        </w:rPr>
        <w:t>5.3.3</w:t>
      </w:r>
      <w:r w:rsidRPr="000A7396">
        <w:rPr>
          <w:lang w:val="ru-RU"/>
        </w:rPr>
        <w:tab/>
        <w:t>Непрерывная</w:t>
      </w:r>
      <w:r w:rsidR="008E3E19" w:rsidRPr="000A7396">
        <w:rPr>
          <w:lang w:val="ru-RU"/>
        </w:rPr>
        <w:t xml:space="preserve"> </w:t>
      </w:r>
      <w:r w:rsidRPr="000A7396">
        <w:rPr>
          <w:lang w:val="ru-RU"/>
        </w:rPr>
        <w:t>регистрация</w:t>
      </w:r>
      <w:r w:rsidR="008E3E19" w:rsidRPr="000A7396">
        <w:rPr>
          <w:lang w:val="ru-RU"/>
        </w:rPr>
        <w:t xml:space="preserve"> </w:t>
      </w:r>
      <w:r w:rsidRPr="000A7396">
        <w:rPr>
          <w:lang w:val="ru-RU"/>
        </w:rPr>
        <w:t>показателей</w:t>
      </w:r>
      <w:r w:rsidR="008E3E19" w:rsidRPr="000A7396">
        <w:rPr>
          <w:lang w:val="ru-RU"/>
        </w:rPr>
        <w:t xml:space="preserve"> </w:t>
      </w:r>
      <w:r w:rsidRPr="000A7396">
        <w:rPr>
          <w:lang w:val="ru-RU"/>
        </w:rPr>
        <w:t>замедления</w:t>
      </w:r>
      <w:r w:rsidR="008E3E19" w:rsidRPr="000A7396">
        <w:rPr>
          <w:lang w:val="ru-RU"/>
        </w:rPr>
        <w:t xml:space="preserve"> </w:t>
      </w:r>
    </w:p>
    <w:p w:rsidR="00A51BF9" w:rsidRPr="000A7396" w:rsidRDefault="00A51BF9" w:rsidP="000A7396">
      <w:pPr>
        <w:pStyle w:val="para"/>
        <w:rPr>
          <w:lang w:val="ru-RU"/>
        </w:rPr>
      </w:pPr>
      <w:r w:rsidRPr="000A7396">
        <w:rPr>
          <w:lang w:val="ru-RU"/>
        </w:rPr>
        <w:tab/>
        <w:t>Для</w:t>
      </w:r>
      <w:r w:rsidR="008E3E19" w:rsidRPr="000A7396">
        <w:rPr>
          <w:lang w:val="ru-RU"/>
        </w:rPr>
        <w:t xml:space="preserve"> </w:t>
      </w:r>
      <w:r w:rsidRPr="000A7396">
        <w:rPr>
          <w:lang w:val="ru-RU"/>
        </w:rPr>
        <w:t>процедуры</w:t>
      </w:r>
      <w:r w:rsidR="008E3E19" w:rsidRPr="000A7396">
        <w:rPr>
          <w:lang w:val="ru-RU"/>
        </w:rPr>
        <w:t xml:space="preserve"> </w:t>
      </w:r>
      <w:r w:rsidRPr="000A7396">
        <w:rPr>
          <w:lang w:val="ru-RU"/>
        </w:rPr>
        <w:t>приработки</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таких</w:t>
      </w:r>
      <w:r w:rsidR="008E3E19" w:rsidRPr="000A7396">
        <w:rPr>
          <w:lang w:val="ru-RU"/>
        </w:rPr>
        <w:t xml:space="preserve"> </w:t>
      </w:r>
      <w:r w:rsidRPr="000A7396">
        <w:rPr>
          <w:lang w:val="ru-RU"/>
        </w:rPr>
        <w:t>испытаний,</w:t>
      </w:r>
      <w:r w:rsidR="008E3E19" w:rsidRPr="000A7396">
        <w:rPr>
          <w:lang w:val="ru-RU"/>
        </w:rPr>
        <w:t xml:space="preserve"> </w:t>
      </w:r>
      <w:r w:rsidRPr="000A7396">
        <w:rPr>
          <w:lang w:val="ru-RU"/>
        </w:rPr>
        <w:t>как</w:t>
      </w:r>
      <w:r w:rsidR="008E3E19" w:rsidRPr="000A7396">
        <w:rPr>
          <w:lang w:val="ru-RU"/>
        </w:rPr>
        <w:t xml:space="preserve"> </w:t>
      </w:r>
      <w:r w:rsidRPr="000A7396">
        <w:rPr>
          <w:lang w:val="ru-RU"/>
        </w:rPr>
        <w:t>испытание</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влажными</w:t>
      </w:r>
      <w:r w:rsidR="008E3E19" w:rsidRPr="000A7396">
        <w:rPr>
          <w:lang w:val="ru-RU"/>
        </w:rPr>
        <w:t xml:space="preserve"> </w:t>
      </w:r>
      <w:r w:rsidRPr="000A7396">
        <w:rPr>
          <w:lang w:val="ru-RU"/>
        </w:rPr>
        <w:t>тормозами</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испытание</w:t>
      </w:r>
      <w:r w:rsidR="008E3E19" w:rsidRPr="000A7396">
        <w:rPr>
          <w:lang w:val="ru-RU"/>
        </w:rPr>
        <w:t xml:space="preserve"> </w:t>
      </w:r>
      <w:r w:rsidRPr="000A7396">
        <w:rPr>
          <w:lang w:val="ru-RU"/>
        </w:rPr>
        <w:t>тормозов</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потерю</w:t>
      </w:r>
      <w:r w:rsidR="008E3E19" w:rsidRPr="000A7396">
        <w:rPr>
          <w:lang w:val="ru-RU"/>
        </w:rPr>
        <w:t xml:space="preserve"> </w:t>
      </w:r>
      <w:r w:rsidRPr="000A7396">
        <w:rPr>
          <w:lang w:val="ru-RU"/>
        </w:rPr>
        <w:t>эффективности</w:t>
      </w:r>
      <w:r w:rsidR="008E3E19" w:rsidRPr="000A7396">
        <w:rPr>
          <w:lang w:val="ru-RU"/>
        </w:rPr>
        <w:t xml:space="preserve"> </w:t>
      </w:r>
      <w:r w:rsidRPr="000A7396">
        <w:rPr>
          <w:lang w:val="ru-RU"/>
        </w:rPr>
        <w:t>при</w:t>
      </w:r>
      <w:r w:rsidR="008E3E19" w:rsidRPr="000A7396">
        <w:rPr>
          <w:lang w:val="ru-RU"/>
        </w:rPr>
        <w:t xml:space="preserve"> </w:t>
      </w:r>
      <w:r w:rsidRPr="000A7396">
        <w:rPr>
          <w:lang w:val="ru-RU"/>
        </w:rPr>
        <w:t>нагреве</w:t>
      </w:r>
      <w:r w:rsidR="008E3E19" w:rsidRPr="000A7396">
        <w:rPr>
          <w:lang w:val="ru-RU"/>
        </w:rPr>
        <w:t xml:space="preserve"> – </w:t>
      </w:r>
      <w:r w:rsidRPr="000A7396">
        <w:rPr>
          <w:lang w:val="ru-RU"/>
        </w:rPr>
        <w:t>процедура</w:t>
      </w:r>
      <w:r w:rsidR="008E3E19" w:rsidRPr="000A7396">
        <w:rPr>
          <w:lang w:val="ru-RU"/>
        </w:rPr>
        <w:t xml:space="preserve"> </w:t>
      </w:r>
      <w:r w:rsidRPr="000A7396">
        <w:rPr>
          <w:lang w:val="ru-RU"/>
        </w:rPr>
        <w:t>разогрева,</w:t>
      </w:r>
      <w:r w:rsidR="008E3E19" w:rsidRPr="000A7396">
        <w:rPr>
          <w:lang w:val="ru-RU"/>
        </w:rPr>
        <w:t xml:space="preserve"> – </w:t>
      </w:r>
      <w:r w:rsidRPr="000A7396">
        <w:rPr>
          <w:lang w:val="ru-RU"/>
        </w:rPr>
        <w:t>производится</w:t>
      </w:r>
      <w:r w:rsidR="008E3E19" w:rsidRPr="000A7396">
        <w:rPr>
          <w:lang w:val="ru-RU"/>
        </w:rPr>
        <w:t xml:space="preserve"> </w:t>
      </w:r>
      <w:r w:rsidRPr="000A7396">
        <w:rPr>
          <w:lang w:val="ru-RU"/>
        </w:rPr>
        <w:t>непрерывная</w:t>
      </w:r>
      <w:r w:rsidR="008E3E19" w:rsidRPr="000A7396">
        <w:rPr>
          <w:lang w:val="ru-RU"/>
        </w:rPr>
        <w:t xml:space="preserve"> </w:t>
      </w:r>
      <w:r w:rsidRPr="000A7396">
        <w:rPr>
          <w:lang w:val="ru-RU"/>
        </w:rPr>
        <w:t>регистрация</w:t>
      </w:r>
      <w:r w:rsidR="008E3E19" w:rsidRPr="000A7396">
        <w:rPr>
          <w:lang w:val="ru-RU"/>
        </w:rPr>
        <w:t xml:space="preserve"> </w:t>
      </w:r>
      <w:r w:rsidRPr="000A7396">
        <w:rPr>
          <w:lang w:val="ru-RU"/>
        </w:rPr>
        <w:t>показателей</w:t>
      </w:r>
      <w:r w:rsidR="008E3E19" w:rsidRPr="000A7396">
        <w:rPr>
          <w:lang w:val="ru-RU"/>
        </w:rPr>
        <w:t xml:space="preserve"> </w:t>
      </w:r>
      <w:r w:rsidRPr="000A7396">
        <w:rPr>
          <w:lang w:val="ru-RU"/>
        </w:rPr>
        <w:t>замедления</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момента</w:t>
      </w:r>
      <w:r w:rsidR="008E3E19" w:rsidRPr="000A7396">
        <w:rPr>
          <w:lang w:val="ru-RU"/>
        </w:rPr>
        <w:t xml:space="preserve"> </w:t>
      </w:r>
      <w:r w:rsidRPr="000A7396">
        <w:rPr>
          <w:lang w:val="ru-RU"/>
        </w:rPr>
        <w:t>приведения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действие</w:t>
      </w:r>
      <w:r w:rsidR="008E3E19" w:rsidRPr="000A7396">
        <w:rPr>
          <w:lang w:val="ru-RU"/>
        </w:rPr>
        <w:t xml:space="preserve"> </w:t>
      </w:r>
      <w:r w:rsidRPr="000A7396">
        <w:rPr>
          <w:lang w:val="ru-RU"/>
        </w:rPr>
        <w:t>органа</w:t>
      </w:r>
      <w:r w:rsidR="008E3E19" w:rsidRPr="000A7396">
        <w:rPr>
          <w:lang w:val="ru-RU"/>
        </w:rPr>
        <w:t xml:space="preserve"> </w:t>
      </w:r>
      <w:r w:rsidRPr="000A7396">
        <w:rPr>
          <w:lang w:val="ru-RU"/>
        </w:rPr>
        <w:t>тормозного</w:t>
      </w:r>
      <w:r w:rsidR="008E3E19" w:rsidRPr="000A7396">
        <w:rPr>
          <w:lang w:val="ru-RU"/>
        </w:rPr>
        <w:t xml:space="preserve"> </w:t>
      </w:r>
      <w:r w:rsidRPr="000A7396">
        <w:rPr>
          <w:lang w:val="ru-RU"/>
        </w:rPr>
        <w:t>управления</w:t>
      </w:r>
      <w:r w:rsidR="008E3E19" w:rsidRPr="000A7396">
        <w:rPr>
          <w:lang w:val="ru-RU"/>
        </w:rPr>
        <w:t xml:space="preserve"> </w:t>
      </w:r>
      <w:r w:rsidRPr="000A7396">
        <w:rPr>
          <w:lang w:val="ru-RU"/>
        </w:rPr>
        <w:t>до</w:t>
      </w:r>
      <w:r w:rsidR="008E3E19" w:rsidRPr="000A7396">
        <w:rPr>
          <w:lang w:val="ru-RU"/>
        </w:rPr>
        <w:t xml:space="preserve"> </w:t>
      </w:r>
      <w:r w:rsidRPr="000A7396">
        <w:rPr>
          <w:lang w:val="ru-RU"/>
        </w:rPr>
        <w:t>полной</w:t>
      </w:r>
      <w:r w:rsidR="008E3E19" w:rsidRPr="000A7396">
        <w:rPr>
          <w:lang w:val="ru-RU"/>
        </w:rPr>
        <w:t xml:space="preserve"> </w:t>
      </w:r>
      <w:r w:rsidRPr="000A7396">
        <w:rPr>
          <w:lang w:val="ru-RU"/>
        </w:rPr>
        <w:t>остановки</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p>
    <w:p w:rsidR="00A51BF9" w:rsidRPr="000A7396" w:rsidRDefault="00A51BF9" w:rsidP="000A7396">
      <w:pPr>
        <w:pStyle w:val="para"/>
        <w:rPr>
          <w:lang w:val="ru-RU"/>
        </w:rPr>
      </w:pPr>
      <w:r w:rsidRPr="000A7396">
        <w:rPr>
          <w:lang w:val="ru-RU"/>
        </w:rPr>
        <w:t>5.4</w:t>
      </w:r>
      <w:r w:rsidRPr="000A7396">
        <w:rPr>
          <w:lang w:val="ru-RU"/>
        </w:rPr>
        <w:tab/>
      </w:r>
      <w:r w:rsidRPr="000A7396">
        <w:rPr>
          <w:lang w:val="ru-RU"/>
        </w:rPr>
        <w:tab/>
        <w:t>Материалы</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тормозных</w:t>
      </w:r>
      <w:r w:rsidR="008E3E19" w:rsidRPr="000A7396">
        <w:rPr>
          <w:lang w:val="ru-RU"/>
        </w:rPr>
        <w:t xml:space="preserve"> </w:t>
      </w:r>
      <w:r w:rsidRPr="000A7396">
        <w:rPr>
          <w:lang w:val="ru-RU"/>
        </w:rPr>
        <w:t>накладок:</w:t>
      </w:r>
    </w:p>
    <w:p w:rsidR="00A51BF9" w:rsidRPr="000A7396" w:rsidRDefault="00A51BF9" w:rsidP="000A7396">
      <w:pPr>
        <w:pStyle w:val="para"/>
        <w:rPr>
          <w:lang w:val="ru-RU"/>
        </w:rPr>
      </w:pPr>
      <w:r w:rsidRPr="000A7396">
        <w:rPr>
          <w:lang w:val="ru-RU"/>
        </w:rPr>
        <w:tab/>
        <w:t>Тормозные</w:t>
      </w:r>
      <w:r w:rsidR="008E3E19" w:rsidRPr="000A7396">
        <w:rPr>
          <w:lang w:val="ru-RU"/>
        </w:rPr>
        <w:t xml:space="preserve"> </w:t>
      </w:r>
      <w:r w:rsidRPr="000A7396">
        <w:rPr>
          <w:lang w:val="ru-RU"/>
        </w:rPr>
        <w:t>накладки</w:t>
      </w:r>
      <w:r w:rsidR="008E3E19" w:rsidRPr="000A7396">
        <w:rPr>
          <w:lang w:val="ru-RU"/>
        </w:rPr>
        <w:t xml:space="preserve"> </w:t>
      </w:r>
      <w:r w:rsidRPr="000A7396">
        <w:rPr>
          <w:lang w:val="ru-RU"/>
        </w:rPr>
        <w:t>не</w:t>
      </w:r>
      <w:r w:rsidR="008E3E19" w:rsidRPr="000A7396">
        <w:rPr>
          <w:lang w:val="ru-RU"/>
        </w:rPr>
        <w:t xml:space="preserve"> </w:t>
      </w:r>
      <w:r w:rsidRPr="000A7396">
        <w:rPr>
          <w:lang w:val="ru-RU"/>
        </w:rPr>
        <w:t>должны</w:t>
      </w:r>
      <w:r w:rsidR="008E3E19" w:rsidRPr="000A7396">
        <w:rPr>
          <w:lang w:val="ru-RU"/>
        </w:rPr>
        <w:t xml:space="preserve"> </w:t>
      </w:r>
      <w:r w:rsidRPr="000A7396">
        <w:rPr>
          <w:lang w:val="ru-RU"/>
        </w:rPr>
        <w:t>содержать</w:t>
      </w:r>
      <w:r w:rsidR="008E3E19" w:rsidRPr="000A7396">
        <w:rPr>
          <w:lang w:val="ru-RU"/>
        </w:rPr>
        <w:t xml:space="preserve"> </w:t>
      </w:r>
      <w:r w:rsidRPr="000A7396">
        <w:rPr>
          <w:lang w:val="ru-RU"/>
        </w:rPr>
        <w:t>асбеста.</w:t>
      </w:r>
    </w:p>
    <w:p w:rsidR="00A51BF9" w:rsidRPr="000A7396" w:rsidRDefault="00A51BF9" w:rsidP="000A7396">
      <w:pPr>
        <w:pStyle w:val="HChG"/>
        <w:rPr>
          <w:lang w:val="ru-RU"/>
        </w:rPr>
      </w:pPr>
      <w:r w:rsidRPr="000A7396">
        <w:rPr>
          <w:lang w:val="ru-RU"/>
        </w:rPr>
        <w:tab/>
      </w:r>
      <w:r w:rsidRPr="000A7396">
        <w:rPr>
          <w:lang w:val="ru-RU"/>
        </w:rPr>
        <w:tab/>
        <w:t>6.</w:t>
      </w:r>
      <w:r w:rsidRPr="000A7396">
        <w:rPr>
          <w:lang w:val="ru-RU"/>
        </w:rPr>
        <w:tab/>
      </w:r>
      <w:r w:rsidRPr="000A7396">
        <w:rPr>
          <w:lang w:val="ru-RU"/>
        </w:rPr>
        <w:tab/>
        <w:t>Испытания</w:t>
      </w:r>
    </w:p>
    <w:p w:rsidR="00A51BF9" w:rsidRPr="00805CF3" w:rsidRDefault="004923B8" w:rsidP="004923B8">
      <w:pPr>
        <w:pStyle w:val="SingleTxtG"/>
        <w:ind w:left="2268" w:hanging="1134"/>
        <w:rPr>
          <w:lang w:val="ru-RU"/>
        </w:rPr>
      </w:pPr>
      <w:r w:rsidRPr="00805CF3">
        <w:rPr>
          <w:lang w:val="ru-RU"/>
        </w:rPr>
        <w:tab/>
      </w:r>
      <w:r w:rsidR="00A51BF9" w:rsidRPr="00805CF3">
        <w:rPr>
          <w:lang w:val="ru-RU"/>
        </w:rPr>
        <w:tab/>
        <w:t>Испытания</w:t>
      </w:r>
      <w:r w:rsidR="008E3E19" w:rsidRPr="00805CF3">
        <w:rPr>
          <w:lang w:val="ru-RU"/>
        </w:rPr>
        <w:t xml:space="preserve"> </w:t>
      </w:r>
      <w:r w:rsidR="00A51BF9" w:rsidRPr="00805CF3">
        <w:rPr>
          <w:lang w:val="ru-RU"/>
        </w:rPr>
        <w:t>на</w:t>
      </w:r>
      <w:r w:rsidR="008E3E19" w:rsidRPr="00805CF3">
        <w:rPr>
          <w:lang w:val="ru-RU"/>
        </w:rPr>
        <w:t xml:space="preserve"> </w:t>
      </w:r>
      <w:r w:rsidR="00A51BF9" w:rsidRPr="00805CF3">
        <w:rPr>
          <w:lang w:val="ru-RU"/>
        </w:rPr>
        <w:t>торможение</w:t>
      </w:r>
      <w:r w:rsidR="008E3E19" w:rsidRPr="00805CF3">
        <w:rPr>
          <w:lang w:val="ru-RU"/>
        </w:rPr>
        <w:t xml:space="preserve"> </w:t>
      </w:r>
      <w:r w:rsidR="00A51BF9" w:rsidRPr="00805CF3">
        <w:rPr>
          <w:lang w:val="ru-RU"/>
        </w:rPr>
        <w:t>(условия</w:t>
      </w:r>
      <w:r w:rsidR="008E3E19" w:rsidRPr="00805CF3">
        <w:rPr>
          <w:lang w:val="ru-RU"/>
        </w:rPr>
        <w:t xml:space="preserve"> </w:t>
      </w:r>
      <w:r w:rsidR="00A51BF9" w:rsidRPr="00805CF3">
        <w:rPr>
          <w:lang w:val="ru-RU"/>
        </w:rPr>
        <w:t>и</w:t>
      </w:r>
      <w:r w:rsidR="008E3E19" w:rsidRPr="00805CF3">
        <w:rPr>
          <w:lang w:val="ru-RU"/>
        </w:rPr>
        <w:t xml:space="preserve"> </w:t>
      </w:r>
      <w:r w:rsidR="00A51BF9" w:rsidRPr="00805CF3">
        <w:rPr>
          <w:lang w:val="ru-RU"/>
        </w:rPr>
        <w:t>процедуры</w:t>
      </w:r>
      <w:r w:rsidR="008E3E19" w:rsidRPr="00805CF3">
        <w:rPr>
          <w:lang w:val="ru-RU"/>
        </w:rPr>
        <w:t xml:space="preserve"> </w:t>
      </w:r>
      <w:r w:rsidR="00A51BF9" w:rsidRPr="00805CF3">
        <w:rPr>
          <w:lang w:val="ru-RU"/>
        </w:rPr>
        <w:t>испытания),</w:t>
      </w:r>
      <w:r w:rsidR="008E3E19" w:rsidRPr="00805CF3">
        <w:rPr>
          <w:lang w:val="ru-RU"/>
        </w:rPr>
        <w:t xml:space="preserve"> </w:t>
      </w:r>
      <w:r w:rsidR="00A51BF9" w:rsidRPr="00805CF3">
        <w:rPr>
          <w:lang w:val="ru-RU"/>
        </w:rPr>
        <w:t>которым</w:t>
      </w:r>
      <w:r w:rsidR="008E3E19" w:rsidRPr="00805CF3">
        <w:rPr>
          <w:lang w:val="ru-RU"/>
        </w:rPr>
        <w:t xml:space="preserve"> </w:t>
      </w:r>
      <w:r w:rsidR="00A51BF9" w:rsidRPr="00805CF3">
        <w:rPr>
          <w:lang w:val="ru-RU"/>
        </w:rPr>
        <w:t>должны</w:t>
      </w:r>
      <w:r w:rsidR="008E3E19" w:rsidRPr="00805CF3">
        <w:rPr>
          <w:lang w:val="ru-RU"/>
        </w:rPr>
        <w:t xml:space="preserve"> </w:t>
      </w:r>
      <w:r w:rsidR="00A51BF9" w:rsidRPr="00805CF3">
        <w:rPr>
          <w:lang w:val="ru-RU"/>
        </w:rPr>
        <w:t>подвергаться</w:t>
      </w:r>
      <w:r w:rsidR="008E3E19" w:rsidRPr="00805CF3">
        <w:rPr>
          <w:lang w:val="ru-RU"/>
        </w:rPr>
        <w:t xml:space="preserve"> </w:t>
      </w:r>
      <w:r w:rsidR="00A51BF9" w:rsidRPr="00805CF3">
        <w:rPr>
          <w:lang w:val="ru-RU"/>
        </w:rPr>
        <w:t>представленные</w:t>
      </w:r>
      <w:r w:rsidR="008E3E19" w:rsidRPr="00805CF3">
        <w:rPr>
          <w:lang w:val="ru-RU"/>
        </w:rPr>
        <w:t xml:space="preserve"> </w:t>
      </w:r>
      <w:r w:rsidR="00A51BF9" w:rsidRPr="00805CF3">
        <w:rPr>
          <w:lang w:val="ru-RU"/>
        </w:rPr>
        <w:t>на</w:t>
      </w:r>
      <w:r w:rsidR="008E3E19" w:rsidRPr="00805CF3">
        <w:rPr>
          <w:lang w:val="ru-RU"/>
        </w:rPr>
        <w:t xml:space="preserve"> </w:t>
      </w:r>
      <w:r w:rsidR="00A51BF9" w:rsidRPr="00805CF3">
        <w:rPr>
          <w:lang w:val="ru-RU"/>
        </w:rPr>
        <w:t>официальное</w:t>
      </w:r>
      <w:r w:rsidR="008E3E19" w:rsidRPr="00805CF3">
        <w:rPr>
          <w:lang w:val="ru-RU"/>
        </w:rPr>
        <w:t xml:space="preserve"> </w:t>
      </w:r>
      <w:r w:rsidR="00A51BF9" w:rsidRPr="00805CF3">
        <w:rPr>
          <w:lang w:val="ru-RU"/>
        </w:rPr>
        <w:t>утверждение</w:t>
      </w:r>
      <w:r w:rsidR="008E3E19" w:rsidRPr="00805CF3">
        <w:rPr>
          <w:lang w:val="ru-RU"/>
        </w:rPr>
        <w:t xml:space="preserve"> </w:t>
      </w:r>
      <w:r w:rsidR="00A51BF9" w:rsidRPr="00805CF3">
        <w:rPr>
          <w:lang w:val="ru-RU"/>
        </w:rPr>
        <w:t>транспортные</w:t>
      </w:r>
      <w:r w:rsidR="008E3E19" w:rsidRPr="00805CF3">
        <w:rPr>
          <w:lang w:val="ru-RU"/>
        </w:rPr>
        <w:t xml:space="preserve"> </w:t>
      </w:r>
      <w:r w:rsidR="00A51BF9" w:rsidRPr="00805CF3">
        <w:rPr>
          <w:lang w:val="ru-RU"/>
        </w:rPr>
        <w:t>средства,</w:t>
      </w:r>
      <w:r w:rsidR="008E3E19" w:rsidRPr="00805CF3">
        <w:rPr>
          <w:lang w:val="ru-RU"/>
        </w:rPr>
        <w:t xml:space="preserve"> </w:t>
      </w:r>
      <w:r w:rsidR="00A51BF9" w:rsidRPr="00805CF3">
        <w:rPr>
          <w:lang w:val="ru-RU"/>
        </w:rPr>
        <w:t>а</w:t>
      </w:r>
      <w:r w:rsidR="008E3E19" w:rsidRPr="00805CF3">
        <w:rPr>
          <w:lang w:val="ru-RU"/>
        </w:rPr>
        <w:t xml:space="preserve"> </w:t>
      </w:r>
      <w:r w:rsidR="00A51BF9" w:rsidRPr="00805CF3">
        <w:rPr>
          <w:lang w:val="ru-RU"/>
        </w:rPr>
        <w:t>также</w:t>
      </w:r>
      <w:r w:rsidR="008E3E19" w:rsidRPr="00805CF3">
        <w:rPr>
          <w:lang w:val="ru-RU"/>
        </w:rPr>
        <w:t xml:space="preserve"> </w:t>
      </w:r>
      <w:r w:rsidR="00A51BF9" w:rsidRPr="00805CF3">
        <w:rPr>
          <w:lang w:val="ru-RU"/>
        </w:rPr>
        <w:t>требуемые</w:t>
      </w:r>
      <w:r w:rsidR="008E3E19" w:rsidRPr="00805CF3">
        <w:rPr>
          <w:lang w:val="ru-RU"/>
        </w:rPr>
        <w:t xml:space="preserve"> </w:t>
      </w:r>
      <w:r w:rsidR="00A51BF9" w:rsidRPr="00805CF3">
        <w:rPr>
          <w:lang w:val="ru-RU"/>
        </w:rPr>
        <w:t>характеристики</w:t>
      </w:r>
      <w:r w:rsidR="008E3E19" w:rsidRPr="00805CF3">
        <w:rPr>
          <w:lang w:val="ru-RU"/>
        </w:rPr>
        <w:t xml:space="preserve"> </w:t>
      </w:r>
      <w:r w:rsidR="00A51BF9" w:rsidRPr="00805CF3">
        <w:rPr>
          <w:lang w:val="ru-RU"/>
        </w:rPr>
        <w:t>тормозной</w:t>
      </w:r>
      <w:r w:rsidR="008E3E19" w:rsidRPr="00805CF3">
        <w:rPr>
          <w:lang w:val="ru-RU"/>
        </w:rPr>
        <w:t xml:space="preserve"> </w:t>
      </w:r>
      <w:r w:rsidR="00A51BF9" w:rsidRPr="00805CF3">
        <w:rPr>
          <w:lang w:val="ru-RU"/>
        </w:rPr>
        <w:t>системы</w:t>
      </w:r>
      <w:r w:rsidR="008E3E19" w:rsidRPr="00805CF3">
        <w:rPr>
          <w:lang w:val="ru-RU"/>
        </w:rPr>
        <w:t xml:space="preserve"> </w:t>
      </w:r>
      <w:r w:rsidR="00A51BF9" w:rsidRPr="00805CF3">
        <w:rPr>
          <w:lang w:val="ru-RU"/>
        </w:rPr>
        <w:t>приведены</w:t>
      </w:r>
      <w:r w:rsidR="008E3E19" w:rsidRPr="00805CF3">
        <w:rPr>
          <w:lang w:val="ru-RU"/>
        </w:rPr>
        <w:t xml:space="preserve"> </w:t>
      </w:r>
      <w:r w:rsidR="00A51BF9" w:rsidRPr="00805CF3">
        <w:rPr>
          <w:lang w:val="ru-RU"/>
        </w:rPr>
        <w:t>в</w:t>
      </w:r>
      <w:r w:rsidR="008E3E19" w:rsidRPr="00805CF3">
        <w:rPr>
          <w:lang w:val="ru-RU"/>
        </w:rPr>
        <w:t xml:space="preserve"> </w:t>
      </w:r>
      <w:r w:rsidR="00A51BF9" w:rsidRPr="00805CF3">
        <w:rPr>
          <w:lang w:val="ru-RU"/>
        </w:rPr>
        <w:t>приложении</w:t>
      </w:r>
      <w:r w:rsidR="008E3E19" w:rsidRPr="00805CF3">
        <w:rPr>
          <w:lang w:val="ru-RU"/>
        </w:rPr>
        <w:t xml:space="preserve"> </w:t>
      </w:r>
      <w:r w:rsidR="00A51BF9" w:rsidRPr="00805CF3">
        <w:rPr>
          <w:lang w:val="ru-RU"/>
        </w:rPr>
        <w:t>3</w:t>
      </w:r>
      <w:r w:rsidR="008E3E19" w:rsidRPr="00805CF3">
        <w:rPr>
          <w:lang w:val="ru-RU"/>
        </w:rPr>
        <w:t xml:space="preserve"> </w:t>
      </w:r>
      <w:r w:rsidR="00A51BF9" w:rsidRPr="00805CF3">
        <w:rPr>
          <w:lang w:val="ru-RU"/>
        </w:rPr>
        <w:t>к</w:t>
      </w:r>
      <w:r w:rsidR="008E3E19" w:rsidRPr="00805CF3">
        <w:rPr>
          <w:lang w:val="ru-RU"/>
        </w:rPr>
        <w:t xml:space="preserve"> </w:t>
      </w:r>
      <w:r w:rsidR="00A51BF9" w:rsidRPr="00805CF3">
        <w:rPr>
          <w:lang w:val="ru-RU"/>
        </w:rPr>
        <w:t>настоящим</w:t>
      </w:r>
      <w:r w:rsidR="008E3E19" w:rsidRPr="00805CF3">
        <w:rPr>
          <w:lang w:val="ru-RU"/>
        </w:rPr>
        <w:t xml:space="preserve"> </w:t>
      </w:r>
      <w:r w:rsidR="00A51BF9" w:rsidRPr="00805CF3">
        <w:rPr>
          <w:lang w:val="ru-RU"/>
        </w:rPr>
        <w:t>Правилам.</w:t>
      </w:r>
    </w:p>
    <w:p w:rsidR="00A51BF9" w:rsidRPr="000A7396" w:rsidRDefault="00A51BF9" w:rsidP="000A7396">
      <w:pPr>
        <w:pStyle w:val="HChG"/>
        <w:rPr>
          <w:lang w:val="ru-RU"/>
        </w:rPr>
      </w:pPr>
      <w:r w:rsidRPr="000A7396">
        <w:rPr>
          <w:lang w:val="ru-RU"/>
        </w:rPr>
        <w:lastRenderedPageBreak/>
        <w:tab/>
      </w:r>
      <w:r w:rsidR="00E158A5" w:rsidRPr="000A7396">
        <w:rPr>
          <w:lang w:val="ru-RU"/>
        </w:rPr>
        <w:tab/>
      </w:r>
      <w:r w:rsidRPr="000A7396">
        <w:rPr>
          <w:lang w:val="ru-RU"/>
        </w:rPr>
        <w:t>7.</w:t>
      </w:r>
      <w:r w:rsidRPr="000A7396">
        <w:rPr>
          <w:lang w:val="ru-RU"/>
        </w:rPr>
        <w:tab/>
      </w:r>
      <w:r w:rsidR="00E158A5" w:rsidRPr="000A7396">
        <w:rPr>
          <w:lang w:val="ru-RU"/>
        </w:rPr>
        <w:tab/>
      </w:r>
      <w:r w:rsidRPr="000A7396">
        <w:rPr>
          <w:lang w:val="ru-RU"/>
        </w:rPr>
        <w:t>Изменения</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007D50E0">
        <w:rPr>
          <w:lang w:val="ru-RU"/>
        </w:rPr>
        <w:br/>
      </w:r>
      <w:r w:rsidR="007D50E0">
        <w:rPr>
          <w:lang w:val="ru-RU"/>
        </w:rPr>
        <w:tab/>
      </w:r>
      <w:r w:rsidR="007D50E0">
        <w:rPr>
          <w:lang w:val="ru-RU"/>
        </w:rPr>
        <w:tab/>
      </w:r>
      <w:r w:rsidR="007D50E0">
        <w:rPr>
          <w:lang w:val="ru-RU"/>
        </w:rPr>
        <w:tab/>
      </w:r>
      <w:r w:rsidRPr="000A7396">
        <w:rPr>
          <w:lang w:val="ru-RU"/>
        </w:rPr>
        <w:t>или</w:t>
      </w:r>
      <w:r w:rsidR="008E3E19" w:rsidRPr="000A7396">
        <w:rPr>
          <w:lang w:val="ru-RU"/>
        </w:rPr>
        <w:t xml:space="preserve"> </w:t>
      </w:r>
      <w:r w:rsidRPr="000A7396">
        <w:rPr>
          <w:lang w:val="ru-RU"/>
        </w:rPr>
        <w:t>его</w:t>
      </w:r>
      <w:r w:rsidR="008E3E19" w:rsidRPr="000A7396">
        <w:rPr>
          <w:lang w:val="ru-RU"/>
        </w:rPr>
        <w:t xml:space="preserve"> </w:t>
      </w:r>
      <w:r w:rsidRPr="000A7396">
        <w:rPr>
          <w:lang w:val="ru-RU"/>
        </w:rPr>
        <w:t>тормозной</w:t>
      </w:r>
      <w:r w:rsidR="008E3E19" w:rsidRPr="000A7396">
        <w:rPr>
          <w:lang w:val="ru-RU"/>
        </w:rPr>
        <w:t xml:space="preserve"> </w:t>
      </w:r>
      <w:r w:rsidRPr="000A7396">
        <w:rPr>
          <w:lang w:val="ru-RU"/>
        </w:rPr>
        <w:t>системы</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распространение</w:t>
      </w:r>
      <w:r w:rsidR="008E3E19" w:rsidRPr="000A7396">
        <w:rPr>
          <w:lang w:val="ru-RU"/>
        </w:rPr>
        <w:t xml:space="preserve"> </w:t>
      </w:r>
      <w:r w:rsidR="00E158A5" w:rsidRPr="000A7396">
        <w:rPr>
          <w:lang w:val="ru-RU"/>
        </w:rPr>
        <w:br/>
      </w:r>
      <w:r w:rsidR="00E158A5" w:rsidRPr="000A7396">
        <w:rPr>
          <w:lang w:val="ru-RU"/>
        </w:rPr>
        <w:tab/>
      </w:r>
      <w:r w:rsidR="00E158A5" w:rsidRPr="000A7396">
        <w:rPr>
          <w:lang w:val="ru-RU"/>
        </w:rPr>
        <w:tab/>
      </w:r>
      <w:r w:rsidR="00E158A5" w:rsidRPr="000A7396">
        <w:rPr>
          <w:lang w:val="ru-RU"/>
        </w:rPr>
        <w:tab/>
      </w:r>
      <w:r w:rsidRPr="000A7396">
        <w:rPr>
          <w:lang w:val="ru-RU"/>
        </w:rPr>
        <w:t>официального</w:t>
      </w:r>
      <w:r w:rsidR="008E3E19" w:rsidRPr="000A7396">
        <w:rPr>
          <w:lang w:val="ru-RU"/>
        </w:rPr>
        <w:t xml:space="preserve"> </w:t>
      </w:r>
      <w:r w:rsidRPr="000A7396">
        <w:rPr>
          <w:lang w:val="ru-RU"/>
        </w:rPr>
        <w:t>утверждения</w:t>
      </w:r>
    </w:p>
    <w:p w:rsidR="00A51BF9" w:rsidRPr="000A7396" w:rsidRDefault="00A51BF9" w:rsidP="000A7396">
      <w:pPr>
        <w:pStyle w:val="para"/>
        <w:rPr>
          <w:lang w:val="ru-RU"/>
        </w:rPr>
      </w:pPr>
      <w:r w:rsidRPr="000A7396">
        <w:rPr>
          <w:lang w:val="ru-RU"/>
        </w:rPr>
        <w:t>7.1</w:t>
      </w:r>
      <w:r w:rsidRPr="000A7396">
        <w:rPr>
          <w:lang w:val="ru-RU"/>
        </w:rPr>
        <w:tab/>
        <w:t>Любое</w:t>
      </w:r>
      <w:r w:rsidR="008E3E19" w:rsidRPr="000A7396">
        <w:rPr>
          <w:lang w:val="ru-RU"/>
        </w:rPr>
        <w:t xml:space="preserve"> </w:t>
      </w:r>
      <w:r w:rsidRPr="000A7396">
        <w:rPr>
          <w:lang w:val="ru-RU"/>
        </w:rPr>
        <w:t>изменение</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его</w:t>
      </w:r>
      <w:r w:rsidR="008E3E19" w:rsidRPr="000A7396">
        <w:rPr>
          <w:lang w:val="ru-RU"/>
        </w:rPr>
        <w:t xml:space="preserve"> </w:t>
      </w:r>
      <w:r w:rsidRPr="000A7396">
        <w:rPr>
          <w:lang w:val="ru-RU"/>
        </w:rPr>
        <w:t>тормозной</w:t>
      </w:r>
      <w:r w:rsidR="008E3E19" w:rsidRPr="000A7396">
        <w:rPr>
          <w:lang w:val="ru-RU"/>
        </w:rPr>
        <w:t xml:space="preserve"> </w:t>
      </w:r>
      <w:r w:rsidRPr="000A7396">
        <w:rPr>
          <w:lang w:val="ru-RU"/>
        </w:rPr>
        <w:t>системы,</w:t>
      </w:r>
      <w:r w:rsidR="008E3E19" w:rsidRPr="000A7396">
        <w:rPr>
          <w:lang w:val="ru-RU"/>
        </w:rPr>
        <w:t xml:space="preserve"> </w:t>
      </w:r>
      <w:r w:rsidRPr="000A7396">
        <w:rPr>
          <w:lang w:val="ru-RU"/>
        </w:rPr>
        <w:t>доводится</w:t>
      </w:r>
      <w:r w:rsidR="008E3E19" w:rsidRPr="000A7396">
        <w:rPr>
          <w:lang w:val="ru-RU"/>
        </w:rPr>
        <w:t xml:space="preserve"> </w:t>
      </w:r>
      <w:r w:rsidRPr="000A7396">
        <w:rPr>
          <w:lang w:val="ru-RU"/>
        </w:rPr>
        <w:t>до</w:t>
      </w:r>
      <w:r w:rsidR="008E3E19" w:rsidRPr="000A7396">
        <w:rPr>
          <w:lang w:val="ru-RU"/>
        </w:rPr>
        <w:t xml:space="preserve"> </w:t>
      </w:r>
      <w:r w:rsidRPr="000A7396">
        <w:rPr>
          <w:lang w:val="ru-RU"/>
        </w:rPr>
        <w:t>сведения</w:t>
      </w:r>
      <w:r w:rsidR="008E3E19" w:rsidRPr="000A7396">
        <w:rPr>
          <w:lang w:val="ru-RU"/>
        </w:rPr>
        <w:t xml:space="preserve"> </w:t>
      </w:r>
      <w:r w:rsidRPr="000A7396">
        <w:rPr>
          <w:lang w:val="ru-RU"/>
        </w:rPr>
        <w:t>органа</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официальному</w:t>
      </w:r>
      <w:r w:rsidR="008E3E19" w:rsidRPr="000A7396">
        <w:rPr>
          <w:lang w:val="ru-RU"/>
        </w:rPr>
        <w:t xml:space="preserve"> </w:t>
      </w:r>
      <w:r w:rsidRPr="000A7396">
        <w:rPr>
          <w:lang w:val="ru-RU"/>
        </w:rPr>
        <w:t>утверждению</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который</w:t>
      </w:r>
      <w:r w:rsidR="008E3E19" w:rsidRPr="000A7396">
        <w:rPr>
          <w:lang w:val="ru-RU"/>
        </w:rPr>
        <w:t xml:space="preserve"> </w:t>
      </w:r>
      <w:r w:rsidRPr="000A7396">
        <w:rPr>
          <w:lang w:val="ru-RU"/>
        </w:rPr>
        <w:t>утвердил</w:t>
      </w:r>
      <w:r w:rsidR="008E3E19" w:rsidRPr="000A7396">
        <w:rPr>
          <w:lang w:val="ru-RU"/>
        </w:rPr>
        <w:t xml:space="preserve"> </w:t>
      </w:r>
      <w:r w:rsidRPr="000A7396">
        <w:rPr>
          <w:lang w:val="ru-RU"/>
        </w:rPr>
        <w:t>данный</w:t>
      </w:r>
      <w:r w:rsidR="008E3E19" w:rsidRPr="000A7396">
        <w:rPr>
          <w:lang w:val="ru-RU"/>
        </w:rPr>
        <w:t xml:space="preserve"> </w:t>
      </w:r>
      <w:r w:rsidRPr="000A7396">
        <w:rPr>
          <w:lang w:val="ru-RU"/>
        </w:rPr>
        <w:t>тип</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Этот</w:t>
      </w:r>
      <w:r w:rsidR="008E3E19" w:rsidRPr="000A7396">
        <w:rPr>
          <w:lang w:val="ru-RU"/>
        </w:rPr>
        <w:t xml:space="preserve"> </w:t>
      </w:r>
      <w:r w:rsidRPr="000A7396">
        <w:rPr>
          <w:lang w:val="ru-RU"/>
        </w:rPr>
        <w:t>орган</w:t>
      </w:r>
      <w:r w:rsidR="008E3E19" w:rsidRPr="000A7396">
        <w:rPr>
          <w:lang w:val="ru-RU"/>
        </w:rPr>
        <w:t xml:space="preserve"> </w:t>
      </w:r>
      <w:r w:rsidRPr="000A7396">
        <w:rPr>
          <w:lang w:val="ru-RU"/>
        </w:rPr>
        <w:t>может:</w:t>
      </w:r>
    </w:p>
    <w:p w:rsidR="00A51BF9" w:rsidRPr="000A7396" w:rsidRDefault="00A51BF9" w:rsidP="000A7396">
      <w:pPr>
        <w:pStyle w:val="para"/>
        <w:rPr>
          <w:lang w:val="ru-RU"/>
        </w:rPr>
      </w:pPr>
      <w:r w:rsidRPr="000A7396">
        <w:rPr>
          <w:lang w:val="ru-RU"/>
        </w:rPr>
        <w:t>7.1.1</w:t>
      </w:r>
      <w:r w:rsidRPr="000A7396">
        <w:rPr>
          <w:lang w:val="ru-RU"/>
        </w:rPr>
        <w:tab/>
        <w:t>либо</w:t>
      </w:r>
      <w:r w:rsidR="008E3E19" w:rsidRPr="000A7396">
        <w:rPr>
          <w:lang w:val="ru-RU"/>
        </w:rPr>
        <w:t xml:space="preserve"> </w:t>
      </w:r>
      <w:r w:rsidRPr="000A7396">
        <w:rPr>
          <w:lang w:val="ru-RU"/>
        </w:rPr>
        <w:t>прийти</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заключению,</w:t>
      </w:r>
      <w:r w:rsidR="008E3E19" w:rsidRPr="000A7396">
        <w:rPr>
          <w:lang w:val="ru-RU"/>
        </w:rPr>
        <w:t xml:space="preserve"> </w:t>
      </w:r>
      <w:r w:rsidRPr="000A7396">
        <w:rPr>
          <w:lang w:val="ru-RU"/>
        </w:rPr>
        <w:t>что</w:t>
      </w:r>
      <w:r w:rsidR="008E3E19" w:rsidRPr="000A7396">
        <w:rPr>
          <w:lang w:val="ru-RU"/>
        </w:rPr>
        <w:t xml:space="preserve"> </w:t>
      </w:r>
      <w:r w:rsidRPr="000A7396">
        <w:rPr>
          <w:lang w:val="ru-RU"/>
        </w:rPr>
        <w:t>внесенные</w:t>
      </w:r>
      <w:r w:rsidR="008E3E19" w:rsidRPr="000A7396">
        <w:rPr>
          <w:lang w:val="ru-RU"/>
        </w:rPr>
        <w:t xml:space="preserve"> </w:t>
      </w:r>
      <w:r w:rsidRPr="000A7396">
        <w:rPr>
          <w:lang w:val="ru-RU"/>
        </w:rPr>
        <w:t>изменения</w:t>
      </w:r>
      <w:r w:rsidR="008E3E19" w:rsidRPr="000A7396">
        <w:rPr>
          <w:lang w:val="ru-RU"/>
        </w:rPr>
        <w:t xml:space="preserve"> </w:t>
      </w:r>
      <w:r w:rsidRPr="000A7396">
        <w:rPr>
          <w:lang w:val="ru-RU"/>
        </w:rPr>
        <w:t>не</w:t>
      </w:r>
      <w:r w:rsidR="008E3E19" w:rsidRPr="000A7396">
        <w:rPr>
          <w:lang w:val="ru-RU"/>
        </w:rPr>
        <w:t xml:space="preserve"> </w:t>
      </w:r>
      <w:r w:rsidRPr="000A7396">
        <w:rPr>
          <w:lang w:val="ru-RU"/>
        </w:rPr>
        <w:t>будут</w:t>
      </w:r>
      <w:r w:rsidR="008E3E19" w:rsidRPr="000A7396">
        <w:rPr>
          <w:lang w:val="ru-RU"/>
        </w:rPr>
        <w:t xml:space="preserve"> </w:t>
      </w:r>
      <w:r w:rsidRPr="000A7396">
        <w:rPr>
          <w:lang w:val="ru-RU"/>
        </w:rPr>
        <w:t>оказывать</w:t>
      </w:r>
      <w:r w:rsidR="008E3E19" w:rsidRPr="000A7396">
        <w:rPr>
          <w:lang w:val="ru-RU"/>
        </w:rPr>
        <w:t xml:space="preserve"> </w:t>
      </w:r>
      <w:r w:rsidRPr="000A7396">
        <w:rPr>
          <w:lang w:val="ru-RU"/>
        </w:rPr>
        <w:t>значительного</w:t>
      </w:r>
      <w:r w:rsidR="008E3E19" w:rsidRPr="000A7396">
        <w:rPr>
          <w:lang w:val="ru-RU"/>
        </w:rPr>
        <w:t xml:space="preserve"> </w:t>
      </w:r>
      <w:r w:rsidRPr="000A7396">
        <w:rPr>
          <w:lang w:val="ru-RU"/>
        </w:rPr>
        <w:t>отрицательного</w:t>
      </w:r>
      <w:r w:rsidR="008E3E19" w:rsidRPr="000A7396">
        <w:rPr>
          <w:lang w:val="ru-RU"/>
        </w:rPr>
        <w:t xml:space="preserve"> </w:t>
      </w:r>
      <w:r w:rsidRPr="000A7396">
        <w:rPr>
          <w:lang w:val="ru-RU"/>
        </w:rPr>
        <w:t>воздействия</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что</w:t>
      </w:r>
      <w:r w:rsidR="008E3E19" w:rsidRPr="000A7396">
        <w:rPr>
          <w:lang w:val="ru-RU"/>
        </w:rPr>
        <w:t xml:space="preserve"> </w:t>
      </w:r>
      <w:r w:rsidRPr="000A7396">
        <w:rPr>
          <w:lang w:val="ru-RU"/>
        </w:rPr>
        <w:t>данное</w:t>
      </w:r>
      <w:r w:rsidR="008E3E19" w:rsidRPr="000A7396">
        <w:rPr>
          <w:lang w:val="ru-RU"/>
        </w:rPr>
        <w:t xml:space="preserve"> </w:t>
      </w:r>
      <w:r w:rsidRPr="000A7396">
        <w:rPr>
          <w:lang w:val="ru-RU"/>
        </w:rPr>
        <w:t>транспортное</w:t>
      </w:r>
      <w:r w:rsidR="008E3E19" w:rsidRPr="000A7396">
        <w:rPr>
          <w:lang w:val="ru-RU"/>
        </w:rPr>
        <w:t xml:space="preserve"> </w:t>
      </w:r>
      <w:r w:rsidRPr="000A7396">
        <w:rPr>
          <w:lang w:val="ru-RU"/>
        </w:rPr>
        <w:t>средство</w:t>
      </w:r>
      <w:r w:rsidR="008E3E19" w:rsidRPr="000A7396">
        <w:rPr>
          <w:lang w:val="ru-RU"/>
        </w:rPr>
        <w:t xml:space="preserve"> </w:t>
      </w:r>
      <w:r w:rsidRPr="000A7396">
        <w:rPr>
          <w:lang w:val="ru-RU"/>
        </w:rPr>
        <w:t>продолжает</w:t>
      </w:r>
      <w:r w:rsidR="008E3E19" w:rsidRPr="000A7396">
        <w:rPr>
          <w:lang w:val="ru-RU"/>
        </w:rPr>
        <w:t xml:space="preserve"> </w:t>
      </w:r>
      <w:r w:rsidRPr="000A7396">
        <w:rPr>
          <w:lang w:val="ru-RU"/>
        </w:rPr>
        <w:t>удовлетворять</w:t>
      </w:r>
      <w:r w:rsidR="008E3E19" w:rsidRPr="000A7396">
        <w:rPr>
          <w:lang w:val="ru-RU"/>
        </w:rPr>
        <w:t xml:space="preserve"> </w:t>
      </w:r>
      <w:r w:rsidRPr="000A7396">
        <w:rPr>
          <w:lang w:val="ru-RU"/>
        </w:rPr>
        <w:t>предписаниям;</w:t>
      </w:r>
    </w:p>
    <w:p w:rsidR="00A51BF9" w:rsidRPr="000A7396" w:rsidRDefault="00A51BF9" w:rsidP="000A7396">
      <w:pPr>
        <w:pStyle w:val="para"/>
        <w:rPr>
          <w:lang w:val="ru-RU"/>
        </w:rPr>
      </w:pPr>
      <w:r w:rsidRPr="000A7396">
        <w:rPr>
          <w:lang w:val="ru-RU"/>
        </w:rPr>
        <w:t>7.1.2</w:t>
      </w:r>
      <w:r w:rsidRPr="000A7396">
        <w:rPr>
          <w:lang w:val="ru-RU"/>
        </w:rPr>
        <w:tab/>
        <w:t>либо</w:t>
      </w:r>
      <w:r w:rsidR="008E3E19" w:rsidRPr="000A7396">
        <w:rPr>
          <w:lang w:val="ru-RU"/>
        </w:rPr>
        <w:t xml:space="preserve"> </w:t>
      </w:r>
      <w:r w:rsidRPr="000A7396">
        <w:rPr>
          <w:lang w:val="ru-RU"/>
        </w:rPr>
        <w:t>затребовать</w:t>
      </w:r>
      <w:r w:rsidR="008E3E19" w:rsidRPr="000A7396">
        <w:rPr>
          <w:lang w:val="ru-RU"/>
        </w:rPr>
        <w:t xml:space="preserve"> </w:t>
      </w:r>
      <w:r w:rsidRPr="000A7396">
        <w:rPr>
          <w:lang w:val="ru-RU"/>
        </w:rPr>
        <w:t>новый</w:t>
      </w:r>
      <w:r w:rsidR="008E3E19" w:rsidRPr="000A7396">
        <w:rPr>
          <w:lang w:val="ru-RU"/>
        </w:rPr>
        <w:t xml:space="preserve"> </w:t>
      </w:r>
      <w:r w:rsidRPr="000A7396">
        <w:rPr>
          <w:lang w:val="ru-RU"/>
        </w:rPr>
        <w:t>протокол</w:t>
      </w:r>
      <w:r w:rsidR="008E3E19" w:rsidRPr="000A7396">
        <w:rPr>
          <w:lang w:val="ru-RU"/>
        </w:rPr>
        <w:t xml:space="preserve"> </w:t>
      </w:r>
      <w:r w:rsidRPr="000A7396">
        <w:rPr>
          <w:lang w:val="ru-RU"/>
        </w:rPr>
        <w:t>у</w:t>
      </w:r>
      <w:r w:rsidR="008E3E19" w:rsidRPr="000A7396">
        <w:rPr>
          <w:lang w:val="ru-RU"/>
        </w:rPr>
        <w:t xml:space="preserve"> </w:t>
      </w:r>
      <w:r w:rsidRPr="000A7396">
        <w:rPr>
          <w:lang w:val="ru-RU"/>
        </w:rPr>
        <w:t>технической</w:t>
      </w:r>
      <w:r w:rsidR="008E3E19" w:rsidRPr="000A7396">
        <w:rPr>
          <w:lang w:val="ru-RU"/>
        </w:rPr>
        <w:t xml:space="preserve"> </w:t>
      </w:r>
      <w:r w:rsidRPr="000A7396">
        <w:rPr>
          <w:lang w:val="ru-RU"/>
        </w:rPr>
        <w:t>службы,</w:t>
      </w:r>
      <w:r w:rsidR="008E3E19" w:rsidRPr="000A7396">
        <w:rPr>
          <w:lang w:val="ru-RU"/>
        </w:rPr>
        <w:t xml:space="preserve"> </w:t>
      </w:r>
      <w:r w:rsidRPr="000A7396">
        <w:rPr>
          <w:lang w:val="ru-RU"/>
        </w:rPr>
        <w:t>уполномоченной</w:t>
      </w:r>
      <w:r w:rsidR="008E3E19" w:rsidRPr="000A7396">
        <w:rPr>
          <w:lang w:val="ru-RU"/>
        </w:rPr>
        <w:t xml:space="preserve"> </w:t>
      </w:r>
      <w:r w:rsidRPr="000A7396">
        <w:rPr>
          <w:lang w:val="ru-RU"/>
        </w:rPr>
        <w:t>проводить</w:t>
      </w:r>
      <w:r w:rsidR="008E3E19" w:rsidRPr="000A7396">
        <w:rPr>
          <w:lang w:val="ru-RU"/>
        </w:rPr>
        <w:t xml:space="preserve"> </w:t>
      </w:r>
      <w:r w:rsidRPr="000A7396">
        <w:rPr>
          <w:lang w:val="ru-RU"/>
        </w:rPr>
        <w:t>испытания</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официальное</w:t>
      </w:r>
      <w:r w:rsidR="008E3E19" w:rsidRPr="000A7396">
        <w:rPr>
          <w:lang w:val="ru-RU"/>
        </w:rPr>
        <w:t xml:space="preserve"> </w:t>
      </w:r>
      <w:r w:rsidRPr="000A7396">
        <w:rPr>
          <w:lang w:val="ru-RU"/>
        </w:rPr>
        <w:t>утверждение.</w:t>
      </w:r>
    </w:p>
    <w:p w:rsidR="00A51BF9" w:rsidRPr="000A7396" w:rsidRDefault="00A51BF9" w:rsidP="000A7396">
      <w:pPr>
        <w:pStyle w:val="para"/>
        <w:rPr>
          <w:lang w:val="ru-RU"/>
        </w:rPr>
      </w:pPr>
      <w:r w:rsidRPr="000A7396">
        <w:rPr>
          <w:lang w:val="ru-RU"/>
        </w:rPr>
        <w:t>7.2</w:t>
      </w:r>
      <w:r w:rsidRPr="000A7396">
        <w:rPr>
          <w:lang w:val="ru-RU"/>
        </w:rPr>
        <w:tab/>
        <w:t>Сообщение</w:t>
      </w:r>
      <w:r w:rsidR="008E3E19" w:rsidRPr="000A7396">
        <w:rPr>
          <w:lang w:val="ru-RU"/>
        </w:rPr>
        <w:t xml:space="preserve"> </w:t>
      </w:r>
      <w:r w:rsidRPr="000A7396">
        <w:rPr>
          <w:lang w:val="ru-RU"/>
        </w:rPr>
        <w:t>о</w:t>
      </w:r>
      <w:r w:rsidR="008E3E19" w:rsidRPr="000A7396">
        <w:rPr>
          <w:lang w:val="ru-RU"/>
        </w:rPr>
        <w:t xml:space="preserve"> </w:t>
      </w:r>
      <w:r w:rsidRPr="000A7396">
        <w:rPr>
          <w:lang w:val="ru-RU"/>
        </w:rPr>
        <w:t>предоставлении</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об</w:t>
      </w:r>
      <w:r w:rsidR="008E3E19" w:rsidRPr="000A7396">
        <w:rPr>
          <w:lang w:val="ru-RU"/>
        </w:rPr>
        <w:t xml:space="preserve"> </w:t>
      </w:r>
      <w:r w:rsidRPr="000A7396">
        <w:rPr>
          <w:lang w:val="ru-RU"/>
        </w:rPr>
        <w:t>отказе</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официальном</w:t>
      </w:r>
      <w:r w:rsidR="008E3E19" w:rsidRPr="000A7396">
        <w:rPr>
          <w:lang w:val="ru-RU"/>
        </w:rPr>
        <w:t xml:space="preserve"> </w:t>
      </w:r>
      <w:r w:rsidRPr="000A7396">
        <w:rPr>
          <w:lang w:val="ru-RU"/>
        </w:rPr>
        <w:t>утверждении</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указанием</w:t>
      </w:r>
      <w:r w:rsidR="008E3E19" w:rsidRPr="000A7396">
        <w:rPr>
          <w:lang w:val="ru-RU"/>
        </w:rPr>
        <w:t xml:space="preserve"> </w:t>
      </w:r>
      <w:r w:rsidRPr="000A7396">
        <w:rPr>
          <w:lang w:val="ru-RU"/>
        </w:rPr>
        <w:t>изменений</w:t>
      </w:r>
      <w:r w:rsidR="008E3E19" w:rsidRPr="000A7396">
        <w:rPr>
          <w:lang w:val="ru-RU"/>
        </w:rPr>
        <w:t xml:space="preserve"> </w:t>
      </w:r>
      <w:r w:rsidRPr="000A7396">
        <w:rPr>
          <w:lang w:val="ru-RU"/>
        </w:rPr>
        <w:t>направляется</w:t>
      </w:r>
      <w:r w:rsidR="008E3E19" w:rsidRPr="000A7396">
        <w:rPr>
          <w:lang w:val="ru-RU"/>
        </w:rPr>
        <w:t xml:space="preserve"> </w:t>
      </w:r>
      <w:r w:rsidRPr="000A7396">
        <w:rPr>
          <w:lang w:val="ru-RU"/>
        </w:rPr>
        <w:t>Сторонам</w:t>
      </w:r>
      <w:r w:rsidR="008E3E19" w:rsidRPr="000A7396">
        <w:rPr>
          <w:lang w:val="ru-RU"/>
        </w:rPr>
        <w:t xml:space="preserve"> </w:t>
      </w:r>
      <w:r w:rsidRPr="000A7396">
        <w:rPr>
          <w:lang w:val="ru-RU"/>
        </w:rPr>
        <w:t>Соглашения,</w:t>
      </w:r>
      <w:r w:rsidR="008E3E19" w:rsidRPr="000A7396">
        <w:rPr>
          <w:lang w:val="ru-RU"/>
        </w:rPr>
        <w:t xml:space="preserve"> </w:t>
      </w:r>
      <w:r w:rsidRPr="000A7396">
        <w:rPr>
          <w:lang w:val="ru-RU"/>
        </w:rPr>
        <w:t>применяющим</w:t>
      </w:r>
      <w:r w:rsidR="008E3E19" w:rsidRPr="000A7396">
        <w:rPr>
          <w:lang w:val="ru-RU"/>
        </w:rPr>
        <w:t xml:space="preserve"> </w:t>
      </w:r>
      <w:r w:rsidRPr="000A7396">
        <w:rPr>
          <w:lang w:val="ru-RU"/>
        </w:rPr>
        <w:t>настоящие</w:t>
      </w:r>
      <w:r w:rsidR="008E3E19" w:rsidRPr="000A7396">
        <w:rPr>
          <w:lang w:val="ru-RU"/>
        </w:rPr>
        <w:t xml:space="preserve"> </w:t>
      </w:r>
      <w:r w:rsidRPr="000A7396">
        <w:rPr>
          <w:lang w:val="ru-RU"/>
        </w:rPr>
        <w:t>Правила,</w:t>
      </w:r>
      <w:r w:rsidR="008E3E19" w:rsidRPr="000A7396">
        <w:rPr>
          <w:lang w:val="ru-RU"/>
        </w:rPr>
        <w:t xml:space="preserve"> </w:t>
      </w:r>
      <w:r w:rsidRPr="000A7396">
        <w:rPr>
          <w:lang w:val="ru-RU"/>
        </w:rPr>
        <w:t>в</w:t>
      </w:r>
      <w:r w:rsidR="00E158A5" w:rsidRPr="000A7396">
        <w:rPr>
          <w:lang w:val="ru-RU"/>
        </w:rPr>
        <w:t> </w:t>
      </w:r>
      <w:r w:rsidRPr="000A7396">
        <w:rPr>
          <w:lang w:val="ru-RU"/>
        </w:rPr>
        <w:t>соответствии</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процедурой,</w:t>
      </w:r>
      <w:r w:rsidR="008E3E19" w:rsidRPr="000A7396">
        <w:rPr>
          <w:lang w:val="ru-RU"/>
        </w:rPr>
        <w:t xml:space="preserve"> </w:t>
      </w:r>
      <w:r w:rsidRPr="000A7396">
        <w:rPr>
          <w:lang w:val="ru-RU"/>
        </w:rPr>
        <w:t>указанной</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4.3.</w:t>
      </w:r>
    </w:p>
    <w:p w:rsidR="00A51BF9" w:rsidRPr="000A7396" w:rsidRDefault="00A51BF9" w:rsidP="000A7396">
      <w:pPr>
        <w:pStyle w:val="para"/>
        <w:rPr>
          <w:lang w:val="ru-RU"/>
        </w:rPr>
      </w:pPr>
      <w:r w:rsidRPr="000A7396">
        <w:rPr>
          <w:lang w:val="ru-RU"/>
        </w:rPr>
        <w:t>7.3</w:t>
      </w:r>
      <w:r w:rsidRPr="000A7396">
        <w:rPr>
          <w:lang w:val="ru-RU"/>
        </w:rPr>
        <w:tab/>
        <w:t>Орган</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официальному</w:t>
      </w:r>
      <w:r w:rsidR="008E3E19" w:rsidRPr="000A7396">
        <w:rPr>
          <w:lang w:val="ru-RU"/>
        </w:rPr>
        <w:t xml:space="preserve"> </w:t>
      </w:r>
      <w:r w:rsidRPr="000A7396">
        <w:rPr>
          <w:lang w:val="ru-RU"/>
        </w:rPr>
        <w:t>утверждению</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который</w:t>
      </w:r>
      <w:r w:rsidR="008E3E19" w:rsidRPr="000A7396">
        <w:rPr>
          <w:lang w:val="ru-RU"/>
        </w:rPr>
        <w:t xml:space="preserve"> </w:t>
      </w:r>
      <w:r w:rsidRPr="000A7396">
        <w:rPr>
          <w:lang w:val="ru-RU"/>
        </w:rPr>
        <w:t>распространяет</w:t>
      </w:r>
      <w:r w:rsidR="008E3E19" w:rsidRPr="000A7396">
        <w:rPr>
          <w:lang w:val="ru-RU"/>
        </w:rPr>
        <w:t xml:space="preserve"> </w:t>
      </w:r>
      <w:r w:rsidRPr="000A7396">
        <w:rPr>
          <w:lang w:val="ru-RU"/>
        </w:rPr>
        <w:t>официальное</w:t>
      </w:r>
      <w:r w:rsidR="008E3E19" w:rsidRPr="000A7396">
        <w:rPr>
          <w:lang w:val="ru-RU"/>
        </w:rPr>
        <w:t xml:space="preserve"> </w:t>
      </w:r>
      <w:r w:rsidRPr="000A7396">
        <w:rPr>
          <w:lang w:val="ru-RU"/>
        </w:rPr>
        <w:t>утверждение,</w:t>
      </w:r>
      <w:r w:rsidR="008E3E19" w:rsidRPr="000A7396">
        <w:rPr>
          <w:lang w:val="ru-RU"/>
        </w:rPr>
        <w:t xml:space="preserve"> </w:t>
      </w:r>
      <w:r w:rsidRPr="000A7396">
        <w:rPr>
          <w:lang w:val="ru-RU"/>
        </w:rPr>
        <w:t>должен</w:t>
      </w:r>
      <w:r w:rsidR="008E3E19" w:rsidRPr="000A7396">
        <w:rPr>
          <w:lang w:val="ru-RU"/>
        </w:rPr>
        <w:t xml:space="preserve"> </w:t>
      </w:r>
      <w:r w:rsidRPr="000A7396">
        <w:rPr>
          <w:lang w:val="ru-RU"/>
        </w:rPr>
        <w:t>присвоить</w:t>
      </w:r>
      <w:r w:rsidR="008E3E19" w:rsidRPr="000A7396">
        <w:rPr>
          <w:lang w:val="ru-RU"/>
        </w:rPr>
        <w:t xml:space="preserve"> </w:t>
      </w:r>
      <w:r w:rsidRPr="000A7396">
        <w:rPr>
          <w:lang w:val="ru-RU"/>
        </w:rPr>
        <w:t>серийный</w:t>
      </w:r>
      <w:r w:rsidR="008E3E19" w:rsidRPr="000A7396">
        <w:rPr>
          <w:lang w:val="ru-RU"/>
        </w:rPr>
        <w:t xml:space="preserve"> </w:t>
      </w:r>
      <w:r w:rsidRPr="000A7396">
        <w:rPr>
          <w:lang w:val="ru-RU"/>
        </w:rPr>
        <w:t>номер</w:t>
      </w:r>
      <w:r w:rsidR="008E3E19" w:rsidRPr="000A7396">
        <w:rPr>
          <w:lang w:val="ru-RU"/>
        </w:rPr>
        <w:t xml:space="preserve"> </w:t>
      </w:r>
      <w:r w:rsidRPr="000A7396">
        <w:rPr>
          <w:lang w:val="ru-RU"/>
        </w:rPr>
        <w:t>каждой</w:t>
      </w:r>
      <w:r w:rsidR="008E3E19" w:rsidRPr="000A7396">
        <w:rPr>
          <w:lang w:val="ru-RU"/>
        </w:rPr>
        <w:t xml:space="preserve"> </w:t>
      </w:r>
      <w:r w:rsidRPr="000A7396">
        <w:rPr>
          <w:lang w:val="ru-RU"/>
        </w:rPr>
        <w:t>карточке</w:t>
      </w:r>
      <w:r w:rsidR="008E3E19" w:rsidRPr="000A7396">
        <w:rPr>
          <w:lang w:val="ru-RU"/>
        </w:rPr>
        <w:t xml:space="preserve"> </w:t>
      </w:r>
      <w:r w:rsidRPr="000A7396">
        <w:rPr>
          <w:lang w:val="ru-RU"/>
        </w:rPr>
        <w:t>сообщения,</w:t>
      </w:r>
      <w:r w:rsidR="008E3E19" w:rsidRPr="000A7396">
        <w:rPr>
          <w:lang w:val="ru-RU"/>
        </w:rPr>
        <w:t xml:space="preserve"> </w:t>
      </w:r>
      <w:r w:rsidRPr="000A7396">
        <w:rPr>
          <w:lang w:val="ru-RU"/>
        </w:rPr>
        <w:t>подготовленной</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такого</w:t>
      </w:r>
      <w:r w:rsidR="008E3E19" w:rsidRPr="000A7396">
        <w:rPr>
          <w:lang w:val="ru-RU"/>
        </w:rPr>
        <w:t xml:space="preserve"> </w:t>
      </w:r>
      <w:r w:rsidRPr="000A7396">
        <w:rPr>
          <w:lang w:val="ru-RU"/>
        </w:rPr>
        <w:t>распространения.</w:t>
      </w:r>
    </w:p>
    <w:p w:rsidR="00A51BF9" w:rsidRPr="000A7396" w:rsidRDefault="00A51BF9" w:rsidP="000A7396">
      <w:pPr>
        <w:pStyle w:val="HChG"/>
        <w:rPr>
          <w:lang w:val="ru-RU"/>
        </w:rPr>
      </w:pPr>
      <w:r w:rsidRPr="000A7396">
        <w:rPr>
          <w:lang w:val="ru-RU"/>
        </w:rPr>
        <w:tab/>
      </w:r>
      <w:r w:rsidRPr="000A7396">
        <w:rPr>
          <w:lang w:val="ru-RU"/>
        </w:rPr>
        <w:tab/>
        <w:t>8.</w:t>
      </w:r>
      <w:r w:rsidRPr="000A7396">
        <w:rPr>
          <w:lang w:val="ru-RU"/>
        </w:rPr>
        <w:tab/>
      </w:r>
      <w:r w:rsidRPr="000A7396">
        <w:rPr>
          <w:lang w:val="ru-RU"/>
        </w:rPr>
        <w:tab/>
        <w:t>Соответствие</w:t>
      </w:r>
      <w:r w:rsidR="008E3E19" w:rsidRPr="000A7396">
        <w:rPr>
          <w:lang w:val="ru-RU"/>
        </w:rPr>
        <w:t xml:space="preserve"> </w:t>
      </w:r>
      <w:r w:rsidRPr="000A7396">
        <w:rPr>
          <w:lang w:val="ru-RU"/>
        </w:rPr>
        <w:t>производства</w:t>
      </w:r>
    </w:p>
    <w:p w:rsidR="00A51BF9" w:rsidRPr="000A7396" w:rsidRDefault="00A51BF9" w:rsidP="000A7396">
      <w:pPr>
        <w:pStyle w:val="para"/>
        <w:rPr>
          <w:lang w:val="ru-RU"/>
        </w:rPr>
      </w:pPr>
      <w:r w:rsidRPr="000A7396">
        <w:rPr>
          <w:lang w:val="ru-RU"/>
        </w:rPr>
        <w:t>8.1</w:t>
      </w:r>
      <w:r w:rsidRPr="000A7396">
        <w:rPr>
          <w:lang w:val="ru-RU"/>
        </w:rPr>
        <w:tab/>
        <w:t>Каждое</w:t>
      </w:r>
      <w:r w:rsidR="008E3E19" w:rsidRPr="000A7396">
        <w:rPr>
          <w:lang w:val="ru-RU"/>
        </w:rPr>
        <w:t xml:space="preserve"> </w:t>
      </w:r>
      <w:r w:rsidRPr="000A7396">
        <w:rPr>
          <w:lang w:val="ru-RU"/>
        </w:rPr>
        <w:t>транспортное</w:t>
      </w:r>
      <w:r w:rsidR="008E3E19" w:rsidRPr="000A7396">
        <w:rPr>
          <w:lang w:val="ru-RU"/>
        </w:rPr>
        <w:t xml:space="preserve"> </w:t>
      </w:r>
      <w:r w:rsidRPr="000A7396">
        <w:rPr>
          <w:lang w:val="ru-RU"/>
        </w:rPr>
        <w:t>средство</w:t>
      </w:r>
      <w:r w:rsidR="008E3E19" w:rsidRPr="000A7396">
        <w:rPr>
          <w:lang w:val="ru-RU"/>
        </w:rPr>
        <w:t xml:space="preserve"> </w:t>
      </w:r>
      <w:r w:rsidRPr="000A7396">
        <w:rPr>
          <w:lang w:val="ru-RU"/>
        </w:rPr>
        <w:t>(каждая</w:t>
      </w:r>
      <w:r w:rsidR="008E3E19" w:rsidRPr="000A7396">
        <w:rPr>
          <w:lang w:val="ru-RU"/>
        </w:rPr>
        <w:t xml:space="preserve"> </w:t>
      </w:r>
      <w:r w:rsidRPr="000A7396">
        <w:rPr>
          <w:lang w:val="ru-RU"/>
        </w:rPr>
        <w:t>система),</w:t>
      </w:r>
      <w:r w:rsidR="008E3E19" w:rsidRPr="000A7396">
        <w:rPr>
          <w:lang w:val="ru-RU"/>
        </w:rPr>
        <w:t xml:space="preserve"> </w:t>
      </w:r>
      <w:r w:rsidRPr="000A7396">
        <w:rPr>
          <w:lang w:val="ru-RU"/>
        </w:rPr>
        <w:t>официально</w:t>
      </w:r>
      <w:r w:rsidR="008E3E19" w:rsidRPr="000A7396">
        <w:rPr>
          <w:lang w:val="ru-RU"/>
        </w:rPr>
        <w:t xml:space="preserve"> </w:t>
      </w:r>
      <w:r w:rsidRPr="000A7396">
        <w:rPr>
          <w:lang w:val="ru-RU"/>
        </w:rPr>
        <w:t>утвержденное</w:t>
      </w:r>
      <w:r w:rsidR="008E3E19" w:rsidRPr="000A7396">
        <w:rPr>
          <w:lang w:val="ru-RU"/>
        </w:rPr>
        <w:t xml:space="preserve"> </w:t>
      </w:r>
      <w:r w:rsidRPr="000A7396">
        <w:rPr>
          <w:lang w:val="ru-RU"/>
        </w:rPr>
        <w:t>(утвержденная)</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основании</w:t>
      </w:r>
      <w:r w:rsidR="008E3E19" w:rsidRPr="000A7396">
        <w:rPr>
          <w:lang w:val="ru-RU"/>
        </w:rPr>
        <w:t xml:space="preserve"> </w:t>
      </w:r>
      <w:r w:rsidRPr="000A7396">
        <w:rPr>
          <w:lang w:val="ru-RU"/>
        </w:rPr>
        <w:t>настоящих</w:t>
      </w:r>
      <w:r w:rsidR="008E3E19" w:rsidRPr="000A7396">
        <w:rPr>
          <w:lang w:val="ru-RU"/>
        </w:rPr>
        <w:t xml:space="preserve"> </w:t>
      </w:r>
      <w:r w:rsidRPr="000A7396">
        <w:rPr>
          <w:lang w:val="ru-RU"/>
        </w:rPr>
        <w:t>Правил,</w:t>
      </w:r>
      <w:r w:rsidR="008E3E19" w:rsidRPr="000A7396">
        <w:rPr>
          <w:lang w:val="ru-RU"/>
        </w:rPr>
        <w:t xml:space="preserve"> </w:t>
      </w:r>
      <w:r w:rsidRPr="000A7396">
        <w:rPr>
          <w:lang w:val="ru-RU"/>
        </w:rPr>
        <w:t>должно</w:t>
      </w:r>
      <w:r w:rsidR="008E3E19" w:rsidRPr="000A7396">
        <w:rPr>
          <w:lang w:val="ru-RU"/>
        </w:rPr>
        <w:t xml:space="preserve"> </w:t>
      </w:r>
      <w:r w:rsidRPr="000A7396">
        <w:rPr>
          <w:lang w:val="ru-RU"/>
        </w:rPr>
        <w:t>(должна)</w:t>
      </w:r>
      <w:r w:rsidR="008E3E19" w:rsidRPr="000A7396">
        <w:rPr>
          <w:lang w:val="ru-RU"/>
        </w:rPr>
        <w:t xml:space="preserve"> </w:t>
      </w:r>
      <w:r w:rsidRPr="000A7396">
        <w:rPr>
          <w:lang w:val="ru-RU"/>
        </w:rPr>
        <w:t>быть</w:t>
      </w:r>
      <w:r w:rsidR="008E3E19" w:rsidRPr="000A7396">
        <w:rPr>
          <w:lang w:val="ru-RU"/>
        </w:rPr>
        <w:t xml:space="preserve"> </w:t>
      </w:r>
      <w:r w:rsidRPr="000A7396">
        <w:rPr>
          <w:lang w:val="ru-RU"/>
        </w:rPr>
        <w:t>изготовлено</w:t>
      </w:r>
      <w:r w:rsidR="008E3E19" w:rsidRPr="000A7396">
        <w:rPr>
          <w:lang w:val="ru-RU"/>
        </w:rPr>
        <w:t xml:space="preserve"> </w:t>
      </w:r>
      <w:r w:rsidRPr="000A7396">
        <w:rPr>
          <w:lang w:val="ru-RU"/>
        </w:rPr>
        <w:t>(изготовлена)</w:t>
      </w:r>
      <w:r w:rsidR="008E3E19" w:rsidRPr="000A7396">
        <w:rPr>
          <w:lang w:val="ru-RU"/>
        </w:rPr>
        <w:t xml:space="preserve"> </w:t>
      </w:r>
      <w:r w:rsidRPr="000A7396">
        <w:rPr>
          <w:lang w:val="ru-RU"/>
        </w:rPr>
        <w:t>таким</w:t>
      </w:r>
      <w:r w:rsidR="008E3E19" w:rsidRPr="000A7396">
        <w:rPr>
          <w:lang w:val="ru-RU"/>
        </w:rPr>
        <w:t xml:space="preserve"> </w:t>
      </w:r>
      <w:r w:rsidRPr="000A7396">
        <w:rPr>
          <w:lang w:val="ru-RU"/>
        </w:rPr>
        <w:t>образом,</w:t>
      </w:r>
      <w:r w:rsidR="008E3E19" w:rsidRPr="000A7396">
        <w:rPr>
          <w:lang w:val="ru-RU"/>
        </w:rPr>
        <w:t xml:space="preserve"> </w:t>
      </w:r>
      <w:r w:rsidRPr="000A7396">
        <w:rPr>
          <w:lang w:val="ru-RU"/>
        </w:rPr>
        <w:t>чтобы</w:t>
      </w:r>
      <w:r w:rsidR="008E3E19" w:rsidRPr="000A7396">
        <w:rPr>
          <w:lang w:val="ru-RU"/>
        </w:rPr>
        <w:t xml:space="preserve"> </w:t>
      </w:r>
      <w:r w:rsidRPr="000A7396">
        <w:rPr>
          <w:lang w:val="ru-RU"/>
        </w:rPr>
        <w:t>оно</w:t>
      </w:r>
      <w:r w:rsidR="008E3E19" w:rsidRPr="000A7396">
        <w:rPr>
          <w:lang w:val="ru-RU"/>
        </w:rPr>
        <w:t xml:space="preserve"> </w:t>
      </w:r>
      <w:r w:rsidRPr="000A7396">
        <w:rPr>
          <w:lang w:val="ru-RU"/>
        </w:rPr>
        <w:t>(она)</w:t>
      </w:r>
      <w:r w:rsidR="008E3E19" w:rsidRPr="000A7396">
        <w:rPr>
          <w:lang w:val="ru-RU"/>
        </w:rPr>
        <w:t xml:space="preserve"> </w:t>
      </w:r>
      <w:r w:rsidRPr="000A7396">
        <w:rPr>
          <w:lang w:val="ru-RU"/>
        </w:rPr>
        <w:t>соответствовало</w:t>
      </w:r>
      <w:r w:rsidR="008E3E19" w:rsidRPr="000A7396">
        <w:rPr>
          <w:lang w:val="ru-RU"/>
        </w:rPr>
        <w:t xml:space="preserve"> </w:t>
      </w:r>
      <w:r w:rsidRPr="000A7396">
        <w:rPr>
          <w:lang w:val="ru-RU"/>
        </w:rPr>
        <w:t>(соответствовала)</w:t>
      </w:r>
      <w:r w:rsidR="008E3E19" w:rsidRPr="000A7396">
        <w:rPr>
          <w:lang w:val="ru-RU"/>
        </w:rPr>
        <w:t xml:space="preserve"> </w:t>
      </w:r>
      <w:r w:rsidRPr="000A7396">
        <w:rPr>
          <w:lang w:val="ru-RU"/>
        </w:rPr>
        <w:t>официально</w:t>
      </w:r>
      <w:r w:rsidR="008E3E19" w:rsidRPr="000A7396">
        <w:rPr>
          <w:lang w:val="ru-RU"/>
        </w:rPr>
        <w:t xml:space="preserve"> </w:t>
      </w:r>
      <w:r w:rsidRPr="000A7396">
        <w:rPr>
          <w:lang w:val="ru-RU"/>
        </w:rPr>
        <w:t>утвержденному</w:t>
      </w:r>
      <w:r w:rsidR="008E3E19" w:rsidRPr="000A7396">
        <w:rPr>
          <w:lang w:val="ru-RU"/>
        </w:rPr>
        <w:t xml:space="preserve"> </w:t>
      </w:r>
      <w:r w:rsidRPr="000A7396">
        <w:rPr>
          <w:lang w:val="ru-RU"/>
        </w:rPr>
        <w:t>типу</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удовлетворяло</w:t>
      </w:r>
      <w:r w:rsidR="008E3E19" w:rsidRPr="000A7396">
        <w:rPr>
          <w:lang w:val="ru-RU"/>
        </w:rPr>
        <w:t xml:space="preserve"> </w:t>
      </w:r>
      <w:r w:rsidRPr="000A7396">
        <w:rPr>
          <w:lang w:val="ru-RU"/>
        </w:rPr>
        <w:t>(удовлетворяла)</w:t>
      </w:r>
      <w:r w:rsidR="008E3E19" w:rsidRPr="000A7396">
        <w:rPr>
          <w:lang w:val="ru-RU"/>
        </w:rPr>
        <w:t xml:space="preserve"> </w:t>
      </w:r>
      <w:r w:rsidRPr="000A7396">
        <w:rPr>
          <w:lang w:val="ru-RU"/>
        </w:rPr>
        <w:t>предписаниям,</w:t>
      </w:r>
      <w:r w:rsidR="008E3E19" w:rsidRPr="000A7396">
        <w:rPr>
          <w:lang w:val="ru-RU"/>
        </w:rPr>
        <w:t xml:space="preserve"> </w:t>
      </w:r>
      <w:r w:rsidRPr="000A7396">
        <w:rPr>
          <w:lang w:val="ru-RU"/>
        </w:rPr>
        <w:t>изложенным</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5.</w:t>
      </w:r>
    </w:p>
    <w:p w:rsidR="00A51BF9" w:rsidRPr="000A7396" w:rsidRDefault="00A51BF9" w:rsidP="000A7396">
      <w:pPr>
        <w:pStyle w:val="para"/>
        <w:rPr>
          <w:lang w:val="ru-RU"/>
        </w:rPr>
      </w:pPr>
      <w:r w:rsidRPr="000A7396">
        <w:rPr>
          <w:lang w:val="ru-RU"/>
        </w:rPr>
        <w:t>8.2</w:t>
      </w:r>
      <w:r w:rsidRPr="000A7396">
        <w:rPr>
          <w:lang w:val="ru-RU"/>
        </w:rPr>
        <w:tab/>
        <w:t>Для</w:t>
      </w:r>
      <w:r w:rsidR="008E3E19" w:rsidRPr="000A7396">
        <w:rPr>
          <w:lang w:val="ru-RU"/>
        </w:rPr>
        <w:t xml:space="preserve"> </w:t>
      </w:r>
      <w:r w:rsidRPr="000A7396">
        <w:rPr>
          <w:lang w:val="ru-RU"/>
        </w:rPr>
        <w:t>проверки</w:t>
      </w:r>
      <w:r w:rsidR="008E3E19" w:rsidRPr="000A7396">
        <w:rPr>
          <w:lang w:val="ru-RU"/>
        </w:rPr>
        <w:t xml:space="preserve"> </w:t>
      </w:r>
      <w:r w:rsidRPr="000A7396">
        <w:rPr>
          <w:lang w:val="ru-RU"/>
        </w:rPr>
        <w:t>соответствия</w:t>
      </w:r>
      <w:r w:rsidR="008E3E19" w:rsidRPr="000A7396">
        <w:rPr>
          <w:lang w:val="ru-RU"/>
        </w:rPr>
        <w:t xml:space="preserve"> </w:t>
      </w:r>
      <w:r w:rsidRPr="000A7396">
        <w:rPr>
          <w:lang w:val="ru-RU"/>
        </w:rPr>
        <w:t>предписаниям</w:t>
      </w:r>
      <w:r w:rsidR="008E3E19" w:rsidRPr="000A7396">
        <w:rPr>
          <w:lang w:val="ru-RU"/>
        </w:rPr>
        <w:t xml:space="preserve"> </w:t>
      </w:r>
      <w:r w:rsidRPr="000A7396">
        <w:rPr>
          <w:lang w:val="ru-RU"/>
        </w:rPr>
        <w:t>пункта</w:t>
      </w:r>
      <w:r w:rsidR="008E3E19" w:rsidRPr="000A7396">
        <w:rPr>
          <w:lang w:val="ru-RU"/>
        </w:rPr>
        <w:t xml:space="preserve"> </w:t>
      </w:r>
      <w:r w:rsidRPr="000A7396">
        <w:rPr>
          <w:lang w:val="ru-RU"/>
        </w:rPr>
        <w:t>8.1</w:t>
      </w:r>
      <w:r w:rsidR="008E3E19" w:rsidRPr="000A7396">
        <w:rPr>
          <w:lang w:val="ru-RU"/>
        </w:rPr>
        <w:t xml:space="preserve"> </w:t>
      </w:r>
      <w:r w:rsidRPr="000A7396">
        <w:rPr>
          <w:lang w:val="ru-RU"/>
        </w:rPr>
        <w:t>должен</w:t>
      </w:r>
      <w:r w:rsidR="008E3E19" w:rsidRPr="000A7396">
        <w:rPr>
          <w:lang w:val="ru-RU"/>
        </w:rPr>
        <w:t xml:space="preserve"> </w:t>
      </w:r>
      <w:r w:rsidRPr="000A7396">
        <w:rPr>
          <w:lang w:val="ru-RU"/>
        </w:rPr>
        <w:t>осуществляться</w:t>
      </w:r>
      <w:r w:rsidR="008E3E19" w:rsidRPr="000A7396">
        <w:rPr>
          <w:lang w:val="ru-RU"/>
        </w:rPr>
        <w:t xml:space="preserve"> </w:t>
      </w:r>
      <w:r w:rsidRPr="000A7396">
        <w:rPr>
          <w:lang w:val="ru-RU"/>
        </w:rPr>
        <w:t>надлежащий</w:t>
      </w:r>
      <w:r w:rsidR="008E3E19" w:rsidRPr="000A7396">
        <w:rPr>
          <w:lang w:val="ru-RU"/>
        </w:rPr>
        <w:t xml:space="preserve"> </w:t>
      </w:r>
      <w:r w:rsidRPr="000A7396">
        <w:rPr>
          <w:lang w:val="ru-RU"/>
        </w:rPr>
        <w:t>контроль</w:t>
      </w:r>
      <w:r w:rsidR="008E3E19" w:rsidRPr="000A7396">
        <w:rPr>
          <w:lang w:val="ru-RU"/>
        </w:rPr>
        <w:t xml:space="preserve"> </w:t>
      </w:r>
      <w:r w:rsidRPr="000A7396">
        <w:rPr>
          <w:lang w:val="ru-RU"/>
        </w:rPr>
        <w:t>за</w:t>
      </w:r>
      <w:r w:rsidR="008E3E19" w:rsidRPr="000A7396">
        <w:rPr>
          <w:lang w:val="ru-RU"/>
        </w:rPr>
        <w:t xml:space="preserve"> </w:t>
      </w:r>
      <w:r w:rsidRPr="000A7396">
        <w:rPr>
          <w:lang w:val="ru-RU"/>
        </w:rPr>
        <w:t>производством.</w:t>
      </w:r>
    </w:p>
    <w:p w:rsidR="00A51BF9" w:rsidRPr="000A7396" w:rsidRDefault="00A51BF9" w:rsidP="000A7396">
      <w:pPr>
        <w:pStyle w:val="para"/>
        <w:rPr>
          <w:lang w:val="ru-RU"/>
        </w:rPr>
      </w:pPr>
      <w:r w:rsidRPr="000A7396">
        <w:rPr>
          <w:lang w:val="ru-RU"/>
        </w:rPr>
        <w:t>8.3</w:t>
      </w:r>
      <w:r w:rsidRPr="000A7396">
        <w:rPr>
          <w:lang w:val="ru-RU"/>
        </w:rPr>
        <w:tab/>
        <w:t>Держатель</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частности,</w:t>
      </w:r>
      <w:r w:rsidR="008E3E19" w:rsidRPr="000A7396">
        <w:rPr>
          <w:lang w:val="ru-RU"/>
        </w:rPr>
        <w:t xml:space="preserve"> </w:t>
      </w:r>
      <w:r w:rsidRPr="000A7396">
        <w:rPr>
          <w:lang w:val="ru-RU"/>
        </w:rPr>
        <w:t>должен:</w:t>
      </w:r>
    </w:p>
    <w:p w:rsidR="00A51BF9" w:rsidRPr="000A7396" w:rsidRDefault="00A51BF9" w:rsidP="000A7396">
      <w:pPr>
        <w:pStyle w:val="para"/>
        <w:rPr>
          <w:lang w:val="ru-RU"/>
        </w:rPr>
      </w:pPr>
      <w:r w:rsidRPr="000A7396">
        <w:rPr>
          <w:lang w:val="ru-RU"/>
        </w:rPr>
        <w:t>8.3.1</w:t>
      </w:r>
      <w:r w:rsidRPr="000A7396">
        <w:rPr>
          <w:lang w:val="ru-RU"/>
        </w:rPr>
        <w:tab/>
        <w:t>обеспечить</w:t>
      </w:r>
      <w:r w:rsidR="008E3E19" w:rsidRPr="000A7396">
        <w:rPr>
          <w:lang w:val="ru-RU"/>
        </w:rPr>
        <w:t xml:space="preserve"> </w:t>
      </w:r>
      <w:r w:rsidRPr="000A7396">
        <w:rPr>
          <w:lang w:val="ru-RU"/>
        </w:rPr>
        <w:t>наличие</w:t>
      </w:r>
      <w:r w:rsidR="008E3E19" w:rsidRPr="000A7396">
        <w:rPr>
          <w:lang w:val="ru-RU"/>
        </w:rPr>
        <w:t xml:space="preserve"> </w:t>
      </w:r>
      <w:r w:rsidRPr="000A7396">
        <w:rPr>
          <w:lang w:val="ru-RU"/>
        </w:rPr>
        <w:t>процедур</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эффективного</w:t>
      </w:r>
      <w:r w:rsidR="008E3E19" w:rsidRPr="000A7396">
        <w:rPr>
          <w:lang w:val="ru-RU"/>
        </w:rPr>
        <w:t xml:space="preserve"> </w:t>
      </w:r>
      <w:r w:rsidRPr="000A7396">
        <w:rPr>
          <w:lang w:val="ru-RU"/>
        </w:rPr>
        <w:t>контроля</w:t>
      </w:r>
      <w:r w:rsidR="008E3E19" w:rsidRPr="000A7396">
        <w:rPr>
          <w:lang w:val="ru-RU"/>
        </w:rPr>
        <w:t xml:space="preserve"> </w:t>
      </w:r>
      <w:r w:rsidRPr="000A7396">
        <w:rPr>
          <w:lang w:val="ru-RU"/>
        </w:rPr>
        <w:t>за</w:t>
      </w:r>
      <w:r w:rsidR="008E3E19" w:rsidRPr="000A7396">
        <w:rPr>
          <w:lang w:val="ru-RU"/>
        </w:rPr>
        <w:t xml:space="preserve"> </w:t>
      </w:r>
      <w:r w:rsidRPr="000A7396">
        <w:rPr>
          <w:lang w:val="ru-RU"/>
        </w:rPr>
        <w:t>качеством</w:t>
      </w:r>
      <w:r w:rsidR="008E3E19" w:rsidRPr="000A7396">
        <w:rPr>
          <w:lang w:val="ru-RU"/>
        </w:rPr>
        <w:t xml:space="preserve"> </w:t>
      </w:r>
      <w:r w:rsidRPr="000A7396">
        <w:rPr>
          <w:lang w:val="ru-RU"/>
        </w:rPr>
        <w:t>продукции;</w:t>
      </w:r>
    </w:p>
    <w:p w:rsidR="00A51BF9" w:rsidRPr="000A7396" w:rsidRDefault="00A51BF9" w:rsidP="000A7396">
      <w:pPr>
        <w:pStyle w:val="para"/>
        <w:rPr>
          <w:lang w:val="ru-RU"/>
        </w:rPr>
      </w:pPr>
      <w:r w:rsidRPr="000A7396">
        <w:rPr>
          <w:lang w:val="ru-RU"/>
        </w:rPr>
        <w:t>8.3.2</w:t>
      </w:r>
      <w:r w:rsidRPr="000A7396">
        <w:rPr>
          <w:lang w:val="ru-RU"/>
        </w:rPr>
        <w:tab/>
      </w:r>
      <w:r w:rsidRPr="000A7396">
        <w:rPr>
          <w:lang w:val="ru-RU"/>
        </w:rPr>
        <w:tab/>
        <w:t>иметь</w:t>
      </w:r>
      <w:r w:rsidR="008E3E19" w:rsidRPr="000A7396">
        <w:rPr>
          <w:lang w:val="ru-RU"/>
        </w:rPr>
        <w:t xml:space="preserve"> </w:t>
      </w:r>
      <w:r w:rsidRPr="000A7396">
        <w:rPr>
          <w:lang w:val="ru-RU"/>
        </w:rPr>
        <w:t>доступ</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контрольно-измерительному</w:t>
      </w:r>
      <w:r w:rsidR="008E3E19" w:rsidRPr="000A7396">
        <w:rPr>
          <w:lang w:val="ru-RU"/>
        </w:rPr>
        <w:t xml:space="preserve"> </w:t>
      </w:r>
      <w:r w:rsidRPr="000A7396">
        <w:rPr>
          <w:lang w:val="ru-RU"/>
        </w:rPr>
        <w:t>оборудованию,</w:t>
      </w:r>
      <w:r w:rsidR="008E3E19" w:rsidRPr="000A7396">
        <w:rPr>
          <w:lang w:val="ru-RU"/>
        </w:rPr>
        <w:t xml:space="preserve"> </w:t>
      </w:r>
      <w:r w:rsidRPr="000A7396">
        <w:rPr>
          <w:lang w:val="ru-RU"/>
        </w:rPr>
        <w:t>необходимому</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проверки</w:t>
      </w:r>
      <w:r w:rsidR="008E3E19" w:rsidRPr="000A7396">
        <w:rPr>
          <w:lang w:val="ru-RU"/>
        </w:rPr>
        <w:t xml:space="preserve"> </w:t>
      </w:r>
      <w:r w:rsidRPr="000A7396">
        <w:rPr>
          <w:lang w:val="ru-RU"/>
        </w:rPr>
        <w:t>соответствия</w:t>
      </w:r>
      <w:r w:rsidR="008E3E19" w:rsidRPr="000A7396">
        <w:rPr>
          <w:lang w:val="ru-RU"/>
        </w:rPr>
        <w:t xml:space="preserve"> </w:t>
      </w:r>
      <w:r w:rsidRPr="000A7396">
        <w:rPr>
          <w:lang w:val="ru-RU"/>
        </w:rPr>
        <w:t>каждому</w:t>
      </w:r>
      <w:r w:rsidR="008E3E19" w:rsidRPr="000A7396">
        <w:rPr>
          <w:lang w:val="ru-RU"/>
        </w:rPr>
        <w:t xml:space="preserve"> </w:t>
      </w:r>
      <w:r w:rsidRPr="000A7396">
        <w:rPr>
          <w:lang w:val="ru-RU"/>
        </w:rPr>
        <w:t>официально</w:t>
      </w:r>
      <w:r w:rsidR="008E3E19" w:rsidRPr="000A7396">
        <w:rPr>
          <w:lang w:val="ru-RU"/>
        </w:rPr>
        <w:t xml:space="preserve"> </w:t>
      </w:r>
      <w:r w:rsidRPr="000A7396">
        <w:rPr>
          <w:lang w:val="ru-RU"/>
        </w:rPr>
        <w:t>утвержденному</w:t>
      </w:r>
      <w:r w:rsidR="008E3E19" w:rsidRPr="000A7396">
        <w:rPr>
          <w:lang w:val="ru-RU"/>
        </w:rPr>
        <w:t xml:space="preserve"> </w:t>
      </w:r>
      <w:r w:rsidRPr="000A7396">
        <w:rPr>
          <w:lang w:val="ru-RU"/>
        </w:rPr>
        <w:t>типу;</w:t>
      </w:r>
    </w:p>
    <w:p w:rsidR="00A51BF9" w:rsidRPr="000A7396" w:rsidRDefault="00A51BF9" w:rsidP="000A7396">
      <w:pPr>
        <w:pStyle w:val="para"/>
        <w:rPr>
          <w:lang w:val="ru-RU"/>
        </w:rPr>
      </w:pPr>
      <w:r w:rsidRPr="000A7396">
        <w:rPr>
          <w:lang w:val="ru-RU"/>
        </w:rPr>
        <w:t>8.3.3</w:t>
      </w:r>
      <w:r w:rsidRPr="000A7396">
        <w:rPr>
          <w:lang w:val="ru-RU"/>
        </w:rPr>
        <w:tab/>
        <w:t>обеспечивать</w:t>
      </w:r>
      <w:r w:rsidR="008E3E19" w:rsidRPr="000A7396">
        <w:rPr>
          <w:lang w:val="ru-RU"/>
        </w:rPr>
        <w:t xml:space="preserve"> </w:t>
      </w:r>
      <w:r w:rsidRPr="000A7396">
        <w:rPr>
          <w:lang w:val="ru-RU"/>
        </w:rPr>
        <w:t>регистрацию</w:t>
      </w:r>
      <w:r w:rsidR="008E3E19" w:rsidRPr="000A7396">
        <w:rPr>
          <w:lang w:val="ru-RU"/>
        </w:rPr>
        <w:t xml:space="preserve"> </w:t>
      </w:r>
      <w:r w:rsidRPr="000A7396">
        <w:rPr>
          <w:lang w:val="ru-RU"/>
        </w:rPr>
        <w:t>результатов</w:t>
      </w:r>
      <w:r w:rsidR="008E3E19" w:rsidRPr="000A7396">
        <w:rPr>
          <w:lang w:val="ru-RU"/>
        </w:rPr>
        <w:t xml:space="preserve"> </w:t>
      </w:r>
      <w:r w:rsidRPr="000A7396">
        <w:rPr>
          <w:lang w:val="ru-RU"/>
        </w:rPr>
        <w:t>испытаний</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хранить</w:t>
      </w:r>
      <w:r w:rsidR="008E3E19" w:rsidRPr="000A7396">
        <w:rPr>
          <w:lang w:val="ru-RU"/>
        </w:rPr>
        <w:t xml:space="preserve"> </w:t>
      </w:r>
      <w:r w:rsidRPr="000A7396">
        <w:rPr>
          <w:lang w:val="ru-RU"/>
        </w:rPr>
        <w:t>прилагаемые</w:t>
      </w:r>
      <w:r w:rsidR="008E3E19" w:rsidRPr="000A7396">
        <w:rPr>
          <w:lang w:val="ru-RU"/>
        </w:rPr>
        <w:t xml:space="preserve"> </w:t>
      </w:r>
      <w:r w:rsidRPr="000A7396">
        <w:rPr>
          <w:lang w:val="ru-RU"/>
        </w:rPr>
        <w:t>документы</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течение</w:t>
      </w:r>
      <w:r w:rsidR="008E3E19" w:rsidRPr="000A7396">
        <w:rPr>
          <w:lang w:val="ru-RU"/>
        </w:rPr>
        <w:t xml:space="preserve"> </w:t>
      </w:r>
      <w:r w:rsidRPr="000A7396">
        <w:rPr>
          <w:lang w:val="ru-RU"/>
        </w:rPr>
        <w:t>периода</w:t>
      </w:r>
      <w:r w:rsidR="008E3E19" w:rsidRPr="000A7396">
        <w:rPr>
          <w:lang w:val="ru-RU"/>
        </w:rPr>
        <w:t xml:space="preserve"> </w:t>
      </w:r>
      <w:r w:rsidRPr="000A7396">
        <w:rPr>
          <w:lang w:val="ru-RU"/>
        </w:rPr>
        <w:t>времени,</w:t>
      </w:r>
      <w:r w:rsidR="008E3E19" w:rsidRPr="000A7396">
        <w:rPr>
          <w:lang w:val="ru-RU"/>
        </w:rPr>
        <w:t xml:space="preserve"> </w:t>
      </w:r>
      <w:r w:rsidRPr="000A7396">
        <w:rPr>
          <w:lang w:val="ru-RU"/>
        </w:rPr>
        <w:t>определяемого</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согласованию</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органом</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официальному</w:t>
      </w:r>
      <w:r w:rsidR="008E3E19" w:rsidRPr="000A7396">
        <w:rPr>
          <w:lang w:val="ru-RU"/>
        </w:rPr>
        <w:t xml:space="preserve"> </w:t>
      </w:r>
      <w:r w:rsidRPr="000A7396">
        <w:rPr>
          <w:lang w:val="ru-RU"/>
        </w:rPr>
        <w:t>утверждению</w:t>
      </w:r>
      <w:r w:rsidR="008E3E19" w:rsidRPr="000A7396">
        <w:rPr>
          <w:lang w:val="ru-RU"/>
        </w:rPr>
        <w:t xml:space="preserve"> </w:t>
      </w:r>
      <w:r w:rsidRPr="000A7396">
        <w:rPr>
          <w:lang w:val="ru-RU"/>
        </w:rPr>
        <w:t>типа;</w:t>
      </w:r>
    </w:p>
    <w:p w:rsidR="00A51BF9" w:rsidRPr="000A7396" w:rsidRDefault="00A51BF9" w:rsidP="000A7396">
      <w:pPr>
        <w:pStyle w:val="para"/>
        <w:rPr>
          <w:lang w:val="ru-RU"/>
        </w:rPr>
      </w:pPr>
      <w:r w:rsidRPr="000A7396">
        <w:rPr>
          <w:lang w:val="ru-RU"/>
        </w:rPr>
        <w:t>8.3.4</w:t>
      </w:r>
      <w:r w:rsidRPr="000A7396">
        <w:rPr>
          <w:lang w:val="ru-RU"/>
        </w:rPr>
        <w:tab/>
        <w:t>анализировать</w:t>
      </w:r>
      <w:r w:rsidR="008E3E19" w:rsidRPr="000A7396">
        <w:rPr>
          <w:lang w:val="ru-RU"/>
        </w:rPr>
        <w:t xml:space="preserve"> </w:t>
      </w:r>
      <w:r w:rsidRPr="000A7396">
        <w:rPr>
          <w:lang w:val="ru-RU"/>
        </w:rPr>
        <w:t>результаты</w:t>
      </w:r>
      <w:r w:rsidR="008E3E19" w:rsidRPr="000A7396">
        <w:rPr>
          <w:lang w:val="ru-RU"/>
        </w:rPr>
        <w:t xml:space="preserve"> </w:t>
      </w:r>
      <w:r w:rsidRPr="000A7396">
        <w:rPr>
          <w:lang w:val="ru-RU"/>
        </w:rPr>
        <w:t>каждой</w:t>
      </w:r>
      <w:r w:rsidR="008E3E19" w:rsidRPr="000A7396">
        <w:rPr>
          <w:lang w:val="ru-RU"/>
        </w:rPr>
        <w:t xml:space="preserve"> </w:t>
      </w:r>
      <w:r w:rsidRPr="000A7396">
        <w:rPr>
          <w:lang w:val="ru-RU"/>
        </w:rPr>
        <w:t>проверки</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контроля</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обеспечения</w:t>
      </w:r>
      <w:r w:rsidR="008E3E19" w:rsidRPr="000A7396">
        <w:rPr>
          <w:lang w:val="ru-RU"/>
        </w:rPr>
        <w:t xml:space="preserve"> </w:t>
      </w:r>
      <w:r w:rsidRPr="000A7396">
        <w:rPr>
          <w:lang w:val="ru-RU"/>
        </w:rPr>
        <w:t>стабильности</w:t>
      </w:r>
      <w:r w:rsidR="008E3E19" w:rsidRPr="000A7396">
        <w:rPr>
          <w:lang w:val="ru-RU"/>
        </w:rPr>
        <w:t xml:space="preserve"> </w:t>
      </w:r>
      <w:r w:rsidRPr="000A7396">
        <w:rPr>
          <w:lang w:val="ru-RU"/>
        </w:rPr>
        <w:t>характеристик</w:t>
      </w:r>
      <w:r w:rsidR="008E3E19" w:rsidRPr="000A7396">
        <w:rPr>
          <w:lang w:val="ru-RU"/>
        </w:rPr>
        <w:t xml:space="preserve"> </w:t>
      </w:r>
      <w:r w:rsidRPr="000A7396">
        <w:rPr>
          <w:lang w:val="ru-RU"/>
        </w:rPr>
        <w:t>продукции</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учетом</w:t>
      </w:r>
      <w:r w:rsidR="008E3E19" w:rsidRPr="000A7396">
        <w:rPr>
          <w:lang w:val="ru-RU"/>
        </w:rPr>
        <w:t xml:space="preserve"> </w:t>
      </w:r>
      <w:r w:rsidRPr="000A7396">
        <w:rPr>
          <w:lang w:val="ru-RU"/>
        </w:rPr>
        <w:t>отклонений,</w:t>
      </w:r>
      <w:r w:rsidR="008E3E19" w:rsidRPr="000A7396">
        <w:rPr>
          <w:lang w:val="ru-RU"/>
        </w:rPr>
        <w:t xml:space="preserve"> </w:t>
      </w:r>
      <w:r w:rsidRPr="000A7396">
        <w:rPr>
          <w:lang w:val="ru-RU"/>
        </w:rPr>
        <w:t>допустимых</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условиях</w:t>
      </w:r>
      <w:r w:rsidR="008E3E19" w:rsidRPr="000A7396">
        <w:rPr>
          <w:lang w:val="ru-RU"/>
        </w:rPr>
        <w:t xml:space="preserve"> </w:t>
      </w:r>
      <w:r w:rsidRPr="000A7396">
        <w:rPr>
          <w:lang w:val="ru-RU"/>
        </w:rPr>
        <w:t>промышленного</w:t>
      </w:r>
      <w:r w:rsidR="008E3E19" w:rsidRPr="000A7396">
        <w:rPr>
          <w:lang w:val="ru-RU"/>
        </w:rPr>
        <w:t xml:space="preserve"> </w:t>
      </w:r>
      <w:r w:rsidRPr="000A7396">
        <w:rPr>
          <w:lang w:val="ru-RU"/>
        </w:rPr>
        <w:t>производства;</w:t>
      </w:r>
      <w:r w:rsidRPr="000A7396">
        <w:rPr>
          <w:lang w:val="ru-RU"/>
        </w:rPr>
        <w:tab/>
      </w:r>
    </w:p>
    <w:p w:rsidR="00A51BF9" w:rsidRPr="000A7396" w:rsidRDefault="00A51BF9" w:rsidP="000A7396">
      <w:pPr>
        <w:pStyle w:val="para"/>
        <w:rPr>
          <w:lang w:val="ru-RU"/>
        </w:rPr>
      </w:pPr>
      <w:r w:rsidRPr="000A7396">
        <w:rPr>
          <w:lang w:val="ru-RU"/>
        </w:rPr>
        <w:t>8.3.5</w:t>
      </w:r>
      <w:r w:rsidRPr="000A7396">
        <w:rPr>
          <w:lang w:val="ru-RU"/>
        </w:rPr>
        <w:tab/>
        <w:t>обеспечивать</w:t>
      </w:r>
      <w:r w:rsidR="008E3E19" w:rsidRPr="000A7396">
        <w:rPr>
          <w:lang w:val="ru-RU"/>
        </w:rPr>
        <w:t xml:space="preserve"> </w:t>
      </w:r>
      <w:r w:rsidRPr="000A7396">
        <w:rPr>
          <w:lang w:val="ru-RU"/>
        </w:rPr>
        <w:t>проведение</w:t>
      </w:r>
      <w:r w:rsidR="008E3E19" w:rsidRPr="000A7396">
        <w:rPr>
          <w:lang w:val="ru-RU"/>
        </w:rPr>
        <w:t xml:space="preserve"> – </w:t>
      </w:r>
      <w:r w:rsidRPr="000A7396">
        <w:rPr>
          <w:lang w:val="ru-RU"/>
        </w:rPr>
        <w:t>по</w:t>
      </w:r>
      <w:r w:rsidR="008E3E19" w:rsidRPr="000A7396">
        <w:rPr>
          <w:lang w:val="ru-RU"/>
        </w:rPr>
        <w:t xml:space="preserve"> </w:t>
      </w:r>
      <w:r w:rsidRPr="000A7396">
        <w:rPr>
          <w:lang w:val="ru-RU"/>
        </w:rPr>
        <w:t>каждому</w:t>
      </w:r>
      <w:r w:rsidR="008E3E19" w:rsidRPr="000A7396">
        <w:rPr>
          <w:lang w:val="ru-RU"/>
        </w:rPr>
        <w:t xml:space="preserve"> </w:t>
      </w:r>
      <w:r w:rsidRPr="000A7396">
        <w:rPr>
          <w:lang w:val="ru-RU"/>
        </w:rPr>
        <w:t>типу</w:t>
      </w:r>
      <w:r w:rsidR="008E3E19" w:rsidRPr="000A7396">
        <w:rPr>
          <w:lang w:val="ru-RU"/>
        </w:rPr>
        <w:t xml:space="preserve"> – </w:t>
      </w:r>
      <w:r w:rsidRPr="000A7396">
        <w:rPr>
          <w:lang w:val="ru-RU"/>
        </w:rPr>
        <w:t>всех</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некоторых</w:t>
      </w:r>
      <w:r w:rsidR="008E3E19" w:rsidRPr="000A7396">
        <w:rPr>
          <w:lang w:val="ru-RU"/>
        </w:rPr>
        <w:t xml:space="preserve"> </w:t>
      </w:r>
      <w:r w:rsidRPr="000A7396">
        <w:rPr>
          <w:lang w:val="ru-RU"/>
        </w:rPr>
        <w:t>испытаний,</w:t>
      </w:r>
      <w:r w:rsidR="008E3E19" w:rsidRPr="000A7396">
        <w:rPr>
          <w:lang w:val="ru-RU"/>
        </w:rPr>
        <w:t xml:space="preserve"> </w:t>
      </w:r>
      <w:r w:rsidRPr="000A7396">
        <w:rPr>
          <w:lang w:val="ru-RU"/>
        </w:rPr>
        <w:t>предписанных</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приложении</w:t>
      </w:r>
      <w:r w:rsidR="008E3E19" w:rsidRPr="000A7396">
        <w:rPr>
          <w:lang w:val="ru-RU"/>
        </w:rPr>
        <w:t xml:space="preserve"> </w:t>
      </w:r>
      <w:r w:rsidRPr="000A7396">
        <w:rPr>
          <w:lang w:val="ru-RU"/>
        </w:rPr>
        <w:t>3</w:t>
      </w:r>
      <w:r w:rsidR="008E3E19" w:rsidRPr="000A7396">
        <w:rPr>
          <w:lang w:val="ru-RU"/>
        </w:rPr>
        <w:t xml:space="preserve"> </w:t>
      </w:r>
      <w:r w:rsidRPr="000A7396">
        <w:rPr>
          <w:lang w:val="ru-RU"/>
        </w:rPr>
        <w:t>к</w:t>
      </w:r>
      <w:r w:rsidR="008E3E19" w:rsidRPr="000A7396">
        <w:rPr>
          <w:lang w:val="ru-RU"/>
        </w:rPr>
        <w:t xml:space="preserve"> </w:t>
      </w:r>
      <w:r w:rsidRPr="000A7396">
        <w:rPr>
          <w:lang w:val="ru-RU"/>
        </w:rPr>
        <w:t>настоящим</w:t>
      </w:r>
      <w:r w:rsidR="008E3E19" w:rsidRPr="000A7396">
        <w:rPr>
          <w:lang w:val="ru-RU"/>
        </w:rPr>
        <w:t xml:space="preserve"> </w:t>
      </w:r>
      <w:r w:rsidRPr="000A7396">
        <w:rPr>
          <w:lang w:val="ru-RU"/>
        </w:rPr>
        <w:t>Правилам;</w:t>
      </w:r>
    </w:p>
    <w:p w:rsidR="00A51BF9" w:rsidRPr="000A7396" w:rsidRDefault="00A51BF9" w:rsidP="000A7396">
      <w:pPr>
        <w:pStyle w:val="para"/>
        <w:rPr>
          <w:lang w:val="ru-RU"/>
        </w:rPr>
      </w:pPr>
      <w:r w:rsidRPr="000A7396">
        <w:rPr>
          <w:lang w:val="ru-RU"/>
        </w:rPr>
        <w:t>8.3.6</w:t>
      </w:r>
      <w:r w:rsidRPr="000A7396">
        <w:rPr>
          <w:lang w:val="ru-RU"/>
        </w:rPr>
        <w:tab/>
        <w:t>обеспечивать</w:t>
      </w:r>
      <w:r w:rsidR="008E3E19" w:rsidRPr="000A7396">
        <w:rPr>
          <w:lang w:val="ru-RU"/>
        </w:rPr>
        <w:t xml:space="preserve"> – </w:t>
      </w:r>
      <w:r w:rsidRPr="000A7396">
        <w:rPr>
          <w:lang w:val="ru-RU"/>
        </w:rPr>
        <w:t>в</w:t>
      </w:r>
      <w:r w:rsidR="008E3E19" w:rsidRPr="000A7396">
        <w:rPr>
          <w:lang w:val="ru-RU"/>
        </w:rPr>
        <w:t xml:space="preserve"> </w:t>
      </w:r>
      <w:r w:rsidRPr="000A7396">
        <w:rPr>
          <w:lang w:val="ru-RU"/>
        </w:rPr>
        <w:t>случае</w:t>
      </w:r>
      <w:r w:rsidR="008E3E19" w:rsidRPr="000A7396">
        <w:rPr>
          <w:lang w:val="ru-RU"/>
        </w:rPr>
        <w:t xml:space="preserve"> </w:t>
      </w:r>
      <w:r w:rsidRPr="000A7396">
        <w:rPr>
          <w:lang w:val="ru-RU"/>
        </w:rPr>
        <w:t>несоответствия</w:t>
      </w:r>
      <w:r w:rsidR="008E3E19" w:rsidRPr="000A7396">
        <w:rPr>
          <w:lang w:val="ru-RU"/>
        </w:rPr>
        <w:t xml:space="preserve"> </w:t>
      </w:r>
      <w:r w:rsidRPr="000A7396">
        <w:rPr>
          <w:lang w:val="ru-RU"/>
        </w:rPr>
        <w:t>производства,</w:t>
      </w:r>
      <w:r w:rsidR="008E3E19" w:rsidRPr="000A7396">
        <w:rPr>
          <w:lang w:val="ru-RU"/>
        </w:rPr>
        <w:t xml:space="preserve"> </w:t>
      </w:r>
      <w:r w:rsidRPr="000A7396">
        <w:rPr>
          <w:lang w:val="ru-RU"/>
        </w:rPr>
        <w:t>выявленного</w:t>
      </w:r>
      <w:r w:rsidR="008E3E19" w:rsidRPr="000A7396">
        <w:rPr>
          <w:lang w:val="ru-RU"/>
        </w:rPr>
        <w:t xml:space="preserve"> </w:t>
      </w:r>
      <w:r w:rsidRPr="000A7396">
        <w:rPr>
          <w:lang w:val="ru-RU"/>
        </w:rPr>
        <w:t>при</w:t>
      </w:r>
      <w:r w:rsidR="008E3E19" w:rsidRPr="000A7396">
        <w:rPr>
          <w:lang w:val="ru-RU"/>
        </w:rPr>
        <w:t xml:space="preserve"> </w:t>
      </w:r>
      <w:r w:rsidRPr="000A7396">
        <w:rPr>
          <w:lang w:val="ru-RU"/>
        </w:rPr>
        <w:t>проведении</w:t>
      </w:r>
      <w:r w:rsidR="008E3E19" w:rsidRPr="000A7396">
        <w:rPr>
          <w:lang w:val="ru-RU"/>
        </w:rPr>
        <w:t xml:space="preserve"> </w:t>
      </w:r>
      <w:r w:rsidRPr="000A7396">
        <w:rPr>
          <w:lang w:val="ru-RU"/>
        </w:rPr>
        <w:t>данного</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испытания</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любой</w:t>
      </w:r>
      <w:r w:rsidR="008E3E19" w:rsidRPr="000A7396">
        <w:rPr>
          <w:lang w:val="ru-RU"/>
        </w:rPr>
        <w:t xml:space="preserve"> </w:t>
      </w:r>
      <w:r w:rsidRPr="000A7396">
        <w:rPr>
          <w:lang w:val="ru-RU"/>
        </w:rPr>
        <w:t>выборке</w:t>
      </w:r>
      <w:r w:rsidR="008E3E19" w:rsidRPr="000A7396">
        <w:rPr>
          <w:lang w:val="ru-RU"/>
        </w:rPr>
        <w:t xml:space="preserve"> </w:t>
      </w:r>
      <w:r w:rsidRPr="000A7396">
        <w:rPr>
          <w:lang w:val="ru-RU"/>
        </w:rPr>
        <w:t>образцов</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испытываемых</w:t>
      </w:r>
      <w:r w:rsidR="008E3E19" w:rsidRPr="000A7396">
        <w:rPr>
          <w:lang w:val="ru-RU"/>
        </w:rPr>
        <w:t xml:space="preserve"> </w:t>
      </w:r>
      <w:r w:rsidRPr="000A7396">
        <w:rPr>
          <w:lang w:val="ru-RU"/>
        </w:rPr>
        <w:t>деталей,</w:t>
      </w:r>
      <w:r w:rsidR="008E3E19" w:rsidRPr="000A7396">
        <w:rPr>
          <w:lang w:val="ru-RU"/>
        </w:rPr>
        <w:t xml:space="preserve"> – </w:t>
      </w:r>
      <w:r w:rsidRPr="000A7396">
        <w:rPr>
          <w:lang w:val="ru-RU"/>
        </w:rPr>
        <w:t>осуществление</w:t>
      </w:r>
      <w:r w:rsidR="008E3E19" w:rsidRPr="000A7396">
        <w:rPr>
          <w:lang w:val="ru-RU"/>
        </w:rPr>
        <w:t xml:space="preserve"> </w:t>
      </w:r>
      <w:r w:rsidRPr="000A7396">
        <w:rPr>
          <w:lang w:val="ru-RU"/>
        </w:rPr>
        <w:t>новой</w:t>
      </w:r>
      <w:r w:rsidR="008E3E19" w:rsidRPr="000A7396">
        <w:rPr>
          <w:lang w:val="ru-RU"/>
        </w:rPr>
        <w:t xml:space="preserve"> </w:t>
      </w:r>
      <w:r w:rsidRPr="000A7396">
        <w:rPr>
          <w:lang w:val="ru-RU"/>
        </w:rPr>
        <w:t>выборки</w:t>
      </w:r>
      <w:r w:rsidR="008E3E19" w:rsidRPr="000A7396">
        <w:rPr>
          <w:lang w:val="ru-RU"/>
        </w:rPr>
        <w:t xml:space="preserve"> </w:t>
      </w:r>
      <w:r w:rsidRPr="000A7396">
        <w:rPr>
          <w:lang w:val="ru-RU"/>
        </w:rPr>
        <w:t>образцов</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проведение</w:t>
      </w:r>
      <w:r w:rsidR="008E3E19" w:rsidRPr="000A7396">
        <w:rPr>
          <w:lang w:val="ru-RU"/>
        </w:rPr>
        <w:t xml:space="preserve"> </w:t>
      </w:r>
      <w:r w:rsidRPr="000A7396">
        <w:rPr>
          <w:lang w:val="ru-RU"/>
        </w:rPr>
        <w:t>нового</w:t>
      </w:r>
      <w:r w:rsidR="008E3E19" w:rsidRPr="000A7396">
        <w:rPr>
          <w:lang w:val="ru-RU"/>
        </w:rPr>
        <w:t xml:space="preserve"> </w:t>
      </w:r>
      <w:r w:rsidRPr="000A7396">
        <w:rPr>
          <w:lang w:val="ru-RU"/>
        </w:rPr>
        <w:t>испытания.</w:t>
      </w:r>
      <w:r w:rsidR="008E3E19" w:rsidRPr="000A7396">
        <w:rPr>
          <w:lang w:val="ru-RU"/>
        </w:rPr>
        <w:t xml:space="preserve"> </w:t>
      </w:r>
      <w:r w:rsidRPr="000A7396">
        <w:rPr>
          <w:lang w:val="ru-RU"/>
        </w:rPr>
        <w:t>Должны</w:t>
      </w:r>
      <w:r w:rsidR="008E3E19" w:rsidRPr="000A7396">
        <w:rPr>
          <w:lang w:val="ru-RU"/>
        </w:rPr>
        <w:t xml:space="preserve"> </w:t>
      </w:r>
      <w:r w:rsidRPr="000A7396">
        <w:rPr>
          <w:lang w:val="ru-RU"/>
        </w:rPr>
        <w:t>быть</w:t>
      </w:r>
      <w:r w:rsidR="008E3E19" w:rsidRPr="000A7396">
        <w:rPr>
          <w:lang w:val="ru-RU"/>
        </w:rPr>
        <w:t xml:space="preserve"> </w:t>
      </w:r>
      <w:r w:rsidRPr="000A7396">
        <w:rPr>
          <w:lang w:val="ru-RU"/>
        </w:rPr>
        <w:t>приняты</w:t>
      </w:r>
      <w:r w:rsidR="008E3E19" w:rsidRPr="000A7396">
        <w:rPr>
          <w:lang w:val="ru-RU"/>
        </w:rPr>
        <w:t xml:space="preserve"> </w:t>
      </w:r>
      <w:r w:rsidRPr="000A7396">
        <w:rPr>
          <w:lang w:val="ru-RU"/>
        </w:rPr>
        <w:t>все</w:t>
      </w:r>
      <w:r w:rsidR="008E3E19" w:rsidRPr="000A7396">
        <w:rPr>
          <w:lang w:val="ru-RU"/>
        </w:rPr>
        <w:t xml:space="preserve"> </w:t>
      </w:r>
      <w:r w:rsidRPr="000A7396">
        <w:rPr>
          <w:lang w:val="ru-RU"/>
        </w:rPr>
        <w:t>необходимые</w:t>
      </w:r>
      <w:r w:rsidR="008E3E19" w:rsidRPr="000A7396">
        <w:rPr>
          <w:lang w:val="ru-RU"/>
        </w:rPr>
        <w:t xml:space="preserve"> </w:t>
      </w:r>
      <w:r w:rsidRPr="000A7396">
        <w:rPr>
          <w:lang w:val="ru-RU"/>
        </w:rPr>
        <w:t>меры</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восстановления</w:t>
      </w:r>
      <w:r w:rsidR="008E3E19" w:rsidRPr="000A7396">
        <w:rPr>
          <w:lang w:val="ru-RU"/>
        </w:rPr>
        <w:t xml:space="preserve"> </w:t>
      </w:r>
      <w:r w:rsidRPr="000A7396">
        <w:rPr>
          <w:lang w:val="ru-RU"/>
        </w:rPr>
        <w:t>соответствия</w:t>
      </w:r>
      <w:r w:rsidR="008E3E19" w:rsidRPr="000A7396">
        <w:rPr>
          <w:lang w:val="ru-RU"/>
        </w:rPr>
        <w:t xml:space="preserve"> </w:t>
      </w:r>
      <w:r w:rsidRPr="000A7396">
        <w:rPr>
          <w:lang w:val="ru-RU"/>
        </w:rPr>
        <w:t>производства.</w:t>
      </w:r>
      <w:r w:rsidRPr="000A7396">
        <w:rPr>
          <w:lang w:val="ru-RU"/>
        </w:rPr>
        <w:tab/>
      </w:r>
    </w:p>
    <w:p w:rsidR="00A51BF9" w:rsidRPr="000A7396" w:rsidRDefault="00A51BF9" w:rsidP="000A7396">
      <w:pPr>
        <w:pStyle w:val="para"/>
        <w:rPr>
          <w:lang w:val="ru-RU"/>
        </w:rPr>
      </w:pPr>
      <w:r w:rsidRPr="000A7396">
        <w:rPr>
          <w:lang w:val="ru-RU"/>
        </w:rPr>
        <w:lastRenderedPageBreak/>
        <w:t>8.4</w:t>
      </w:r>
      <w:r w:rsidRPr="000A7396">
        <w:rPr>
          <w:lang w:val="ru-RU"/>
        </w:rPr>
        <w:tab/>
        <w:t>Орган</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официальному</w:t>
      </w:r>
      <w:r w:rsidR="008E3E19" w:rsidRPr="000A7396">
        <w:rPr>
          <w:lang w:val="ru-RU"/>
        </w:rPr>
        <w:t xml:space="preserve"> </w:t>
      </w:r>
      <w:r w:rsidRPr="000A7396">
        <w:rPr>
          <w:lang w:val="ru-RU"/>
        </w:rPr>
        <w:t>утверждению</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предоставивший</w:t>
      </w:r>
      <w:r w:rsidR="008E3E19" w:rsidRPr="000A7396">
        <w:rPr>
          <w:lang w:val="ru-RU"/>
        </w:rPr>
        <w:t xml:space="preserve"> </w:t>
      </w:r>
      <w:r w:rsidRPr="000A7396">
        <w:rPr>
          <w:lang w:val="ru-RU"/>
        </w:rPr>
        <w:t>официальное</w:t>
      </w:r>
      <w:r w:rsidR="008E3E19" w:rsidRPr="000A7396">
        <w:rPr>
          <w:lang w:val="ru-RU"/>
        </w:rPr>
        <w:t xml:space="preserve"> </w:t>
      </w:r>
      <w:r w:rsidRPr="000A7396">
        <w:rPr>
          <w:lang w:val="ru-RU"/>
        </w:rPr>
        <w:t>утверждение,</w:t>
      </w:r>
      <w:r w:rsidR="008E3E19" w:rsidRPr="000A7396">
        <w:rPr>
          <w:lang w:val="ru-RU"/>
        </w:rPr>
        <w:t xml:space="preserve"> </w:t>
      </w:r>
      <w:r w:rsidRPr="000A7396">
        <w:rPr>
          <w:lang w:val="ru-RU"/>
        </w:rPr>
        <w:t>может</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любое</w:t>
      </w:r>
      <w:r w:rsidR="008E3E19" w:rsidRPr="000A7396">
        <w:rPr>
          <w:lang w:val="ru-RU"/>
        </w:rPr>
        <w:t xml:space="preserve"> </w:t>
      </w:r>
      <w:r w:rsidRPr="000A7396">
        <w:rPr>
          <w:lang w:val="ru-RU"/>
        </w:rPr>
        <w:t>время</w:t>
      </w:r>
      <w:r w:rsidR="008E3E19" w:rsidRPr="000A7396">
        <w:rPr>
          <w:lang w:val="ru-RU"/>
        </w:rPr>
        <w:t xml:space="preserve"> </w:t>
      </w:r>
      <w:r w:rsidRPr="000A7396">
        <w:rPr>
          <w:lang w:val="ru-RU"/>
        </w:rPr>
        <w:t>проверить</w:t>
      </w:r>
      <w:r w:rsidR="008E3E19" w:rsidRPr="000A7396">
        <w:rPr>
          <w:lang w:val="ru-RU"/>
        </w:rPr>
        <w:t xml:space="preserve"> </w:t>
      </w:r>
      <w:r w:rsidRPr="000A7396">
        <w:rPr>
          <w:lang w:val="ru-RU"/>
        </w:rPr>
        <w:t>соответствие</w:t>
      </w:r>
      <w:r w:rsidR="008E3E19" w:rsidRPr="000A7396">
        <w:rPr>
          <w:lang w:val="ru-RU"/>
        </w:rPr>
        <w:t xml:space="preserve"> </w:t>
      </w:r>
      <w:r w:rsidRPr="000A7396">
        <w:rPr>
          <w:lang w:val="ru-RU"/>
        </w:rPr>
        <w:t>методов</w:t>
      </w:r>
      <w:r w:rsidR="008E3E19" w:rsidRPr="000A7396">
        <w:rPr>
          <w:lang w:val="ru-RU"/>
        </w:rPr>
        <w:t xml:space="preserve"> </w:t>
      </w:r>
      <w:r w:rsidRPr="000A7396">
        <w:rPr>
          <w:lang w:val="ru-RU"/>
        </w:rPr>
        <w:t>контроля,</w:t>
      </w:r>
      <w:r w:rsidR="008E3E19" w:rsidRPr="000A7396">
        <w:rPr>
          <w:lang w:val="ru-RU"/>
        </w:rPr>
        <w:t xml:space="preserve"> </w:t>
      </w:r>
      <w:r w:rsidRPr="000A7396">
        <w:rPr>
          <w:lang w:val="ru-RU"/>
        </w:rPr>
        <w:t>применяемых</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каждой</w:t>
      </w:r>
      <w:r w:rsidR="008E3E19" w:rsidRPr="000A7396">
        <w:rPr>
          <w:lang w:val="ru-RU"/>
        </w:rPr>
        <w:t xml:space="preserve"> </w:t>
      </w:r>
      <w:r w:rsidRPr="000A7396">
        <w:rPr>
          <w:lang w:val="ru-RU"/>
        </w:rPr>
        <w:t>производственной</w:t>
      </w:r>
      <w:r w:rsidR="008E3E19" w:rsidRPr="000A7396">
        <w:rPr>
          <w:lang w:val="ru-RU"/>
        </w:rPr>
        <w:t xml:space="preserve"> </w:t>
      </w:r>
      <w:r w:rsidRPr="000A7396">
        <w:rPr>
          <w:lang w:val="ru-RU"/>
        </w:rPr>
        <w:t>единице.</w:t>
      </w:r>
    </w:p>
    <w:p w:rsidR="00A51BF9" w:rsidRPr="000A7396" w:rsidRDefault="00A51BF9" w:rsidP="000A7396">
      <w:pPr>
        <w:pStyle w:val="para"/>
        <w:rPr>
          <w:lang w:val="ru-RU"/>
        </w:rPr>
      </w:pPr>
      <w:r w:rsidRPr="000A7396">
        <w:rPr>
          <w:lang w:val="ru-RU"/>
        </w:rPr>
        <w:t>8.4.1</w:t>
      </w:r>
      <w:r w:rsidRPr="000A7396">
        <w:rPr>
          <w:lang w:val="ru-RU"/>
        </w:rPr>
        <w:tab/>
        <w:t>В</w:t>
      </w:r>
      <w:r w:rsidR="008E3E19" w:rsidRPr="000A7396">
        <w:rPr>
          <w:lang w:val="ru-RU"/>
        </w:rPr>
        <w:t xml:space="preserve"> </w:t>
      </w:r>
      <w:r w:rsidRPr="000A7396">
        <w:rPr>
          <w:lang w:val="ru-RU"/>
        </w:rPr>
        <w:t>ходе</w:t>
      </w:r>
      <w:r w:rsidR="008E3E19" w:rsidRPr="000A7396">
        <w:rPr>
          <w:lang w:val="ru-RU"/>
        </w:rPr>
        <w:t xml:space="preserve"> </w:t>
      </w:r>
      <w:r w:rsidRPr="000A7396">
        <w:rPr>
          <w:lang w:val="ru-RU"/>
        </w:rPr>
        <w:t>каждого</w:t>
      </w:r>
      <w:r w:rsidR="008E3E19" w:rsidRPr="000A7396">
        <w:rPr>
          <w:lang w:val="ru-RU"/>
        </w:rPr>
        <w:t xml:space="preserve"> </w:t>
      </w:r>
      <w:r w:rsidRPr="000A7396">
        <w:rPr>
          <w:lang w:val="ru-RU"/>
        </w:rPr>
        <w:t>осмотра</w:t>
      </w:r>
      <w:r w:rsidR="008E3E19" w:rsidRPr="000A7396">
        <w:rPr>
          <w:lang w:val="ru-RU"/>
        </w:rPr>
        <w:t xml:space="preserve"> </w:t>
      </w:r>
      <w:r w:rsidRPr="000A7396">
        <w:rPr>
          <w:lang w:val="ru-RU"/>
        </w:rPr>
        <w:t>проверяющему</w:t>
      </w:r>
      <w:r w:rsidR="008E3E19" w:rsidRPr="000A7396">
        <w:rPr>
          <w:lang w:val="ru-RU"/>
        </w:rPr>
        <w:t xml:space="preserve"> </w:t>
      </w:r>
      <w:r w:rsidRPr="000A7396">
        <w:rPr>
          <w:lang w:val="ru-RU"/>
        </w:rPr>
        <w:t>инспектору</w:t>
      </w:r>
      <w:r w:rsidR="008E3E19" w:rsidRPr="000A7396">
        <w:rPr>
          <w:lang w:val="ru-RU"/>
        </w:rPr>
        <w:t xml:space="preserve"> </w:t>
      </w:r>
      <w:r w:rsidRPr="000A7396">
        <w:rPr>
          <w:lang w:val="ru-RU"/>
        </w:rPr>
        <w:t>должны</w:t>
      </w:r>
      <w:r w:rsidR="008E3E19" w:rsidRPr="000A7396">
        <w:rPr>
          <w:lang w:val="ru-RU"/>
        </w:rPr>
        <w:t xml:space="preserve"> </w:t>
      </w:r>
      <w:r w:rsidRPr="000A7396">
        <w:rPr>
          <w:lang w:val="ru-RU"/>
        </w:rPr>
        <w:t>представляться</w:t>
      </w:r>
      <w:r w:rsidR="008E3E19" w:rsidRPr="000A7396">
        <w:rPr>
          <w:lang w:val="ru-RU"/>
        </w:rPr>
        <w:t xml:space="preserve"> </w:t>
      </w:r>
      <w:r w:rsidRPr="000A7396">
        <w:rPr>
          <w:lang w:val="ru-RU"/>
        </w:rPr>
        <w:t>протоколы</w:t>
      </w:r>
      <w:r w:rsidR="008E3E19" w:rsidRPr="000A7396">
        <w:rPr>
          <w:lang w:val="ru-RU"/>
        </w:rPr>
        <w:t xml:space="preserve"> </w:t>
      </w:r>
      <w:r w:rsidRPr="000A7396">
        <w:rPr>
          <w:lang w:val="ru-RU"/>
        </w:rPr>
        <w:t>испытаний</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производственные</w:t>
      </w:r>
      <w:r w:rsidR="008E3E19" w:rsidRPr="000A7396">
        <w:rPr>
          <w:lang w:val="ru-RU"/>
        </w:rPr>
        <w:t xml:space="preserve"> </w:t>
      </w:r>
      <w:r w:rsidRPr="000A7396">
        <w:rPr>
          <w:lang w:val="ru-RU"/>
        </w:rPr>
        <w:t>журналы</w:t>
      </w:r>
      <w:r w:rsidR="008E3E19" w:rsidRPr="000A7396">
        <w:rPr>
          <w:lang w:val="ru-RU"/>
        </w:rPr>
        <w:t xml:space="preserve"> </w:t>
      </w:r>
      <w:r w:rsidRPr="000A7396">
        <w:rPr>
          <w:lang w:val="ru-RU"/>
        </w:rPr>
        <w:t>технического</w:t>
      </w:r>
      <w:r w:rsidR="008E3E19" w:rsidRPr="000A7396">
        <w:rPr>
          <w:lang w:val="ru-RU"/>
        </w:rPr>
        <w:t xml:space="preserve"> </w:t>
      </w:r>
      <w:r w:rsidRPr="000A7396">
        <w:rPr>
          <w:lang w:val="ru-RU"/>
        </w:rPr>
        <w:t>контроля.</w:t>
      </w:r>
    </w:p>
    <w:p w:rsidR="00A51BF9" w:rsidRPr="000A7396" w:rsidRDefault="00A51BF9" w:rsidP="000A7396">
      <w:pPr>
        <w:pStyle w:val="para"/>
        <w:rPr>
          <w:lang w:val="ru-RU"/>
        </w:rPr>
      </w:pPr>
      <w:r w:rsidRPr="000A7396">
        <w:rPr>
          <w:lang w:val="ru-RU"/>
        </w:rPr>
        <w:t>8.4.2</w:t>
      </w:r>
      <w:r w:rsidRPr="000A7396">
        <w:rPr>
          <w:lang w:val="ru-RU"/>
        </w:rPr>
        <w:tab/>
        <w:t>Инспектор</w:t>
      </w:r>
      <w:r w:rsidR="008E3E19" w:rsidRPr="000A7396">
        <w:rPr>
          <w:lang w:val="ru-RU"/>
        </w:rPr>
        <w:t xml:space="preserve"> </w:t>
      </w:r>
      <w:r w:rsidRPr="000A7396">
        <w:rPr>
          <w:lang w:val="ru-RU"/>
        </w:rPr>
        <w:t>может</w:t>
      </w:r>
      <w:r w:rsidR="008E3E19" w:rsidRPr="000A7396">
        <w:rPr>
          <w:lang w:val="ru-RU"/>
        </w:rPr>
        <w:t xml:space="preserve"> </w:t>
      </w:r>
      <w:r w:rsidRPr="000A7396">
        <w:rPr>
          <w:lang w:val="ru-RU"/>
        </w:rPr>
        <w:t>произвести</w:t>
      </w:r>
      <w:r w:rsidR="008E3E19" w:rsidRPr="000A7396">
        <w:rPr>
          <w:lang w:val="ru-RU"/>
        </w:rPr>
        <w:t xml:space="preserve"> </w:t>
      </w:r>
      <w:r w:rsidRPr="000A7396">
        <w:rPr>
          <w:lang w:val="ru-RU"/>
        </w:rPr>
        <w:t>произвольную</w:t>
      </w:r>
      <w:r w:rsidR="008E3E19" w:rsidRPr="000A7396">
        <w:rPr>
          <w:lang w:val="ru-RU"/>
        </w:rPr>
        <w:t xml:space="preserve"> </w:t>
      </w:r>
      <w:r w:rsidRPr="000A7396">
        <w:rPr>
          <w:lang w:val="ru-RU"/>
        </w:rPr>
        <w:t>выборку</w:t>
      </w:r>
      <w:r w:rsidR="008E3E19" w:rsidRPr="000A7396">
        <w:rPr>
          <w:lang w:val="ru-RU"/>
        </w:rPr>
        <w:t xml:space="preserve"> </w:t>
      </w:r>
      <w:r w:rsidRPr="000A7396">
        <w:rPr>
          <w:lang w:val="ru-RU"/>
        </w:rPr>
        <w:t>образцов,</w:t>
      </w:r>
      <w:r w:rsidR="008E3E19" w:rsidRPr="000A7396">
        <w:rPr>
          <w:lang w:val="ru-RU"/>
        </w:rPr>
        <w:t xml:space="preserve"> </w:t>
      </w:r>
      <w:r w:rsidRPr="000A7396">
        <w:rPr>
          <w:lang w:val="ru-RU"/>
        </w:rPr>
        <w:t>которые</w:t>
      </w:r>
      <w:r w:rsidR="008E3E19" w:rsidRPr="000A7396">
        <w:rPr>
          <w:lang w:val="ru-RU"/>
        </w:rPr>
        <w:t xml:space="preserve"> </w:t>
      </w:r>
      <w:r w:rsidRPr="000A7396">
        <w:rPr>
          <w:lang w:val="ru-RU"/>
        </w:rPr>
        <w:t>подвергаются</w:t>
      </w:r>
      <w:r w:rsidR="008E3E19" w:rsidRPr="000A7396">
        <w:rPr>
          <w:lang w:val="ru-RU"/>
        </w:rPr>
        <w:t xml:space="preserve"> </w:t>
      </w:r>
      <w:r w:rsidRPr="000A7396">
        <w:rPr>
          <w:lang w:val="ru-RU"/>
        </w:rPr>
        <w:t>испытанию</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лаборатории</w:t>
      </w:r>
      <w:r w:rsidR="008E3E19" w:rsidRPr="000A7396">
        <w:rPr>
          <w:lang w:val="ru-RU"/>
        </w:rPr>
        <w:t xml:space="preserve"> </w:t>
      </w:r>
      <w:r w:rsidRPr="000A7396">
        <w:rPr>
          <w:lang w:val="ru-RU"/>
        </w:rPr>
        <w:t>изготовителя.</w:t>
      </w:r>
      <w:r w:rsidR="008E3E19" w:rsidRPr="000A7396">
        <w:rPr>
          <w:lang w:val="ru-RU"/>
        </w:rPr>
        <w:t xml:space="preserve"> </w:t>
      </w:r>
      <w:r w:rsidRPr="000A7396">
        <w:rPr>
          <w:lang w:val="ru-RU"/>
        </w:rPr>
        <w:t>Минимальное</w:t>
      </w:r>
      <w:r w:rsidR="008E3E19" w:rsidRPr="000A7396">
        <w:rPr>
          <w:lang w:val="ru-RU"/>
        </w:rPr>
        <w:t xml:space="preserve"> </w:t>
      </w:r>
      <w:r w:rsidRPr="000A7396">
        <w:rPr>
          <w:lang w:val="ru-RU"/>
        </w:rPr>
        <w:t>число</w:t>
      </w:r>
      <w:r w:rsidR="008E3E19" w:rsidRPr="000A7396">
        <w:rPr>
          <w:lang w:val="ru-RU"/>
        </w:rPr>
        <w:t xml:space="preserve"> </w:t>
      </w:r>
      <w:r w:rsidRPr="000A7396">
        <w:rPr>
          <w:lang w:val="ru-RU"/>
        </w:rPr>
        <w:t>образцов</w:t>
      </w:r>
      <w:r w:rsidR="008E3E19" w:rsidRPr="000A7396">
        <w:rPr>
          <w:lang w:val="ru-RU"/>
        </w:rPr>
        <w:t xml:space="preserve"> </w:t>
      </w:r>
      <w:r w:rsidRPr="000A7396">
        <w:rPr>
          <w:lang w:val="ru-RU"/>
        </w:rPr>
        <w:t>может</w:t>
      </w:r>
      <w:r w:rsidR="008E3E19" w:rsidRPr="000A7396">
        <w:rPr>
          <w:lang w:val="ru-RU"/>
        </w:rPr>
        <w:t xml:space="preserve"> </w:t>
      </w:r>
      <w:r w:rsidRPr="000A7396">
        <w:rPr>
          <w:lang w:val="ru-RU"/>
        </w:rPr>
        <w:t>определяться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зависимости</w:t>
      </w:r>
      <w:r w:rsidR="008E3E19" w:rsidRPr="000A7396">
        <w:rPr>
          <w:lang w:val="ru-RU"/>
        </w:rPr>
        <w:t xml:space="preserve"> </w:t>
      </w:r>
      <w:r w:rsidRPr="000A7396">
        <w:rPr>
          <w:lang w:val="ru-RU"/>
        </w:rPr>
        <w:t>от</w:t>
      </w:r>
      <w:r w:rsidR="008E3E19" w:rsidRPr="000A7396">
        <w:rPr>
          <w:lang w:val="ru-RU"/>
        </w:rPr>
        <w:t xml:space="preserve"> </w:t>
      </w:r>
      <w:r w:rsidRPr="000A7396">
        <w:rPr>
          <w:lang w:val="ru-RU"/>
        </w:rPr>
        <w:t>результатов</w:t>
      </w:r>
      <w:r w:rsidR="008E3E19" w:rsidRPr="000A7396">
        <w:rPr>
          <w:lang w:val="ru-RU"/>
        </w:rPr>
        <w:t xml:space="preserve"> </w:t>
      </w:r>
      <w:r w:rsidRPr="000A7396">
        <w:rPr>
          <w:lang w:val="ru-RU"/>
        </w:rPr>
        <w:t>собственных</w:t>
      </w:r>
      <w:r w:rsidR="008E3E19" w:rsidRPr="000A7396">
        <w:rPr>
          <w:lang w:val="ru-RU"/>
        </w:rPr>
        <w:t xml:space="preserve"> </w:t>
      </w:r>
      <w:r w:rsidRPr="000A7396">
        <w:rPr>
          <w:lang w:val="ru-RU"/>
        </w:rPr>
        <w:t>испытаний,</w:t>
      </w:r>
      <w:r w:rsidR="008E3E19" w:rsidRPr="000A7396">
        <w:rPr>
          <w:lang w:val="ru-RU"/>
        </w:rPr>
        <w:t xml:space="preserve"> </w:t>
      </w:r>
      <w:r w:rsidRPr="000A7396">
        <w:rPr>
          <w:lang w:val="ru-RU"/>
        </w:rPr>
        <w:t>проведенных</w:t>
      </w:r>
      <w:r w:rsidR="008E3E19" w:rsidRPr="000A7396">
        <w:rPr>
          <w:lang w:val="ru-RU"/>
        </w:rPr>
        <w:t xml:space="preserve"> </w:t>
      </w:r>
      <w:r w:rsidRPr="000A7396">
        <w:rPr>
          <w:lang w:val="ru-RU"/>
        </w:rPr>
        <w:t>изготовителем.</w:t>
      </w:r>
    </w:p>
    <w:p w:rsidR="00A51BF9" w:rsidRPr="000A7396" w:rsidRDefault="00A51BF9" w:rsidP="000A7396">
      <w:pPr>
        <w:pStyle w:val="para"/>
        <w:rPr>
          <w:lang w:val="ru-RU"/>
        </w:rPr>
      </w:pPr>
      <w:r w:rsidRPr="000A7396">
        <w:rPr>
          <w:lang w:val="ru-RU"/>
        </w:rPr>
        <w:t>8.4.3</w:t>
      </w:r>
      <w:r w:rsidRPr="000A7396">
        <w:rPr>
          <w:lang w:val="ru-RU"/>
        </w:rPr>
        <w:tab/>
        <w:t>Если</w:t>
      </w:r>
      <w:r w:rsidR="008E3E19" w:rsidRPr="000A7396">
        <w:rPr>
          <w:lang w:val="ru-RU"/>
        </w:rPr>
        <w:t xml:space="preserve"> </w:t>
      </w:r>
      <w:r w:rsidRPr="000A7396">
        <w:rPr>
          <w:lang w:val="ru-RU"/>
        </w:rPr>
        <w:t>качественный</w:t>
      </w:r>
      <w:r w:rsidR="008E3E19" w:rsidRPr="000A7396">
        <w:rPr>
          <w:lang w:val="ru-RU"/>
        </w:rPr>
        <w:t xml:space="preserve"> </w:t>
      </w:r>
      <w:r w:rsidRPr="000A7396">
        <w:rPr>
          <w:lang w:val="ru-RU"/>
        </w:rPr>
        <w:t>уровень</w:t>
      </w:r>
      <w:r w:rsidR="008E3E19" w:rsidRPr="000A7396">
        <w:rPr>
          <w:lang w:val="ru-RU"/>
        </w:rPr>
        <w:t xml:space="preserve"> </w:t>
      </w:r>
      <w:r w:rsidRPr="000A7396">
        <w:rPr>
          <w:lang w:val="ru-RU"/>
        </w:rPr>
        <w:t>оказывается</w:t>
      </w:r>
      <w:r w:rsidR="008E3E19" w:rsidRPr="000A7396">
        <w:rPr>
          <w:lang w:val="ru-RU"/>
        </w:rPr>
        <w:t xml:space="preserve"> </w:t>
      </w:r>
      <w:r w:rsidRPr="000A7396">
        <w:rPr>
          <w:lang w:val="ru-RU"/>
        </w:rPr>
        <w:t>неудовлетворительным</w:t>
      </w:r>
      <w:r w:rsidR="008E3E19" w:rsidRPr="000A7396">
        <w:rPr>
          <w:lang w:val="ru-RU"/>
        </w:rPr>
        <w:t xml:space="preserve"> </w:t>
      </w:r>
      <w:r w:rsidRPr="000A7396">
        <w:rPr>
          <w:lang w:val="ru-RU"/>
        </w:rPr>
        <w:t>или</w:t>
      </w:r>
      <w:r w:rsidR="008E3E19" w:rsidRPr="000A7396">
        <w:rPr>
          <w:lang w:val="ru-RU"/>
        </w:rPr>
        <w:t xml:space="preserve"> </w:t>
      </w:r>
      <w:r w:rsidRPr="000A7396">
        <w:rPr>
          <w:lang w:val="ru-RU"/>
        </w:rPr>
        <w:t>если</w:t>
      </w:r>
      <w:r w:rsidR="008E3E19" w:rsidRPr="000A7396">
        <w:rPr>
          <w:lang w:val="ru-RU"/>
        </w:rPr>
        <w:t xml:space="preserve"> </w:t>
      </w:r>
      <w:r w:rsidRPr="000A7396">
        <w:rPr>
          <w:lang w:val="ru-RU"/>
        </w:rPr>
        <w:t>представляется</w:t>
      </w:r>
      <w:r w:rsidR="008E3E19" w:rsidRPr="000A7396">
        <w:rPr>
          <w:lang w:val="ru-RU"/>
        </w:rPr>
        <w:t xml:space="preserve"> </w:t>
      </w:r>
      <w:r w:rsidRPr="000A7396">
        <w:rPr>
          <w:lang w:val="ru-RU"/>
        </w:rPr>
        <w:t>необходимым</w:t>
      </w:r>
      <w:r w:rsidR="008E3E19" w:rsidRPr="000A7396">
        <w:rPr>
          <w:lang w:val="ru-RU"/>
        </w:rPr>
        <w:t xml:space="preserve"> </w:t>
      </w:r>
      <w:r w:rsidRPr="000A7396">
        <w:rPr>
          <w:lang w:val="ru-RU"/>
        </w:rPr>
        <w:t>проверить</w:t>
      </w:r>
      <w:r w:rsidR="008E3E19" w:rsidRPr="000A7396">
        <w:rPr>
          <w:lang w:val="ru-RU"/>
        </w:rPr>
        <w:t xml:space="preserve"> </w:t>
      </w:r>
      <w:r w:rsidRPr="000A7396">
        <w:rPr>
          <w:lang w:val="ru-RU"/>
        </w:rPr>
        <w:t>правильность</w:t>
      </w:r>
      <w:r w:rsidR="008E3E19" w:rsidRPr="000A7396">
        <w:rPr>
          <w:lang w:val="ru-RU"/>
        </w:rPr>
        <w:t xml:space="preserve"> </w:t>
      </w:r>
      <w:r w:rsidRPr="000A7396">
        <w:rPr>
          <w:lang w:val="ru-RU"/>
        </w:rPr>
        <w:t>результатов</w:t>
      </w:r>
      <w:r w:rsidR="008E3E19" w:rsidRPr="000A7396">
        <w:rPr>
          <w:lang w:val="ru-RU"/>
        </w:rPr>
        <w:t xml:space="preserve"> </w:t>
      </w:r>
      <w:r w:rsidRPr="000A7396">
        <w:rPr>
          <w:lang w:val="ru-RU"/>
        </w:rPr>
        <w:t>испытаний,</w:t>
      </w:r>
      <w:r w:rsidR="008E3E19" w:rsidRPr="000A7396">
        <w:rPr>
          <w:lang w:val="ru-RU"/>
        </w:rPr>
        <w:t xml:space="preserve"> </w:t>
      </w:r>
      <w:r w:rsidRPr="000A7396">
        <w:rPr>
          <w:lang w:val="ru-RU"/>
        </w:rPr>
        <w:t>проведенных</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основании</w:t>
      </w:r>
      <w:r w:rsidR="008E3E19" w:rsidRPr="000A7396">
        <w:rPr>
          <w:lang w:val="ru-RU"/>
        </w:rPr>
        <w:t xml:space="preserve"> </w:t>
      </w:r>
      <w:r w:rsidRPr="000A7396">
        <w:rPr>
          <w:lang w:val="ru-RU"/>
        </w:rPr>
        <w:t>пункта</w:t>
      </w:r>
      <w:r w:rsidR="008E3E19" w:rsidRPr="000A7396">
        <w:rPr>
          <w:lang w:val="ru-RU"/>
        </w:rPr>
        <w:t xml:space="preserve"> </w:t>
      </w:r>
      <w:r w:rsidRPr="000A7396">
        <w:rPr>
          <w:lang w:val="ru-RU"/>
        </w:rPr>
        <w:t>8.4.2,</w:t>
      </w:r>
      <w:r w:rsidR="008E3E19" w:rsidRPr="000A7396">
        <w:rPr>
          <w:lang w:val="ru-RU"/>
        </w:rPr>
        <w:t xml:space="preserve"> </w:t>
      </w:r>
      <w:r w:rsidRPr="000A7396">
        <w:rPr>
          <w:lang w:val="ru-RU"/>
        </w:rPr>
        <w:t>то</w:t>
      </w:r>
      <w:r w:rsidR="008E3E19" w:rsidRPr="000A7396">
        <w:rPr>
          <w:lang w:val="ru-RU"/>
        </w:rPr>
        <w:t xml:space="preserve"> </w:t>
      </w:r>
      <w:r w:rsidRPr="000A7396">
        <w:rPr>
          <w:lang w:val="ru-RU"/>
        </w:rPr>
        <w:t>инспектор</w:t>
      </w:r>
      <w:r w:rsidR="008E3E19" w:rsidRPr="000A7396">
        <w:rPr>
          <w:lang w:val="ru-RU"/>
        </w:rPr>
        <w:t xml:space="preserve"> </w:t>
      </w:r>
      <w:r w:rsidRPr="000A7396">
        <w:rPr>
          <w:lang w:val="ru-RU"/>
        </w:rPr>
        <w:t>отбирает</w:t>
      </w:r>
      <w:r w:rsidR="008E3E19" w:rsidRPr="000A7396">
        <w:rPr>
          <w:lang w:val="ru-RU"/>
        </w:rPr>
        <w:t xml:space="preserve"> </w:t>
      </w:r>
      <w:r w:rsidRPr="000A7396">
        <w:rPr>
          <w:lang w:val="ru-RU"/>
        </w:rPr>
        <w:t>образцы,</w:t>
      </w:r>
      <w:r w:rsidR="008E3E19" w:rsidRPr="000A7396">
        <w:rPr>
          <w:lang w:val="ru-RU"/>
        </w:rPr>
        <w:t xml:space="preserve"> </w:t>
      </w:r>
      <w:r w:rsidRPr="000A7396">
        <w:rPr>
          <w:lang w:val="ru-RU"/>
        </w:rPr>
        <w:t>которые</w:t>
      </w:r>
      <w:r w:rsidR="008E3E19" w:rsidRPr="000A7396">
        <w:rPr>
          <w:lang w:val="ru-RU"/>
        </w:rPr>
        <w:t xml:space="preserve"> </w:t>
      </w:r>
      <w:r w:rsidRPr="000A7396">
        <w:rPr>
          <w:lang w:val="ru-RU"/>
        </w:rPr>
        <w:t>направляются</w:t>
      </w:r>
      <w:r w:rsidR="008E3E19" w:rsidRPr="000A7396">
        <w:rPr>
          <w:lang w:val="ru-RU"/>
        </w:rPr>
        <w:t xml:space="preserve"> </w:t>
      </w:r>
      <w:r w:rsidRPr="000A7396">
        <w:rPr>
          <w:lang w:val="ru-RU"/>
        </w:rPr>
        <w:t>технической</w:t>
      </w:r>
      <w:r w:rsidR="008E3E19" w:rsidRPr="000A7396">
        <w:rPr>
          <w:lang w:val="ru-RU"/>
        </w:rPr>
        <w:t xml:space="preserve"> </w:t>
      </w:r>
      <w:r w:rsidRPr="000A7396">
        <w:rPr>
          <w:lang w:val="ru-RU"/>
        </w:rPr>
        <w:t>службе,</w:t>
      </w:r>
      <w:r w:rsidR="008E3E19" w:rsidRPr="000A7396">
        <w:rPr>
          <w:lang w:val="ru-RU"/>
        </w:rPr>
        <w:t xml:space="preserve"> </w:t>
      </w:r>
      <w:r w:rsidRPr="000A7396">
        <w:rPr>
          <w:lang w:val="ru-RU"/>
        </w:rPr>
        <w:t>проводившей</w:t>
      </w:r>
      <w:r w:rsidR="008E3E19" w:rsidRPr="000A7396">
        <w:rPr>
          <w:lang w:val="ru-RU"/>
        </w:rPr>
        <w:t xml:space="preserve"> </w:t>
      </w:r>
      <w:r w:rsidRPr="000A7396">
        <w:rPr>
          <w:lang w:val="ru-RU"/>
        </w:rPr>
        <w:t>испытания</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официальное</w:t>
      </w:r>
      <w:r w:rsidR="008E3E19" w:rsidRPr="000A7396">
        <w:rPr>
          <w:lang w:val="ru-RU"/>
        </w:rPr>
        <w:t xml:space="preserve"> </w:t>
      </w:r>
      <w:r w:rsidRPr="000A7396">
        <w:rPr>
          <w:lang w:val="ru-RU"/>
        </w:rPr>
        <w:t>утверждение</w:t>
      </w:r>
      <w:r w:rsidR="008E3E19" w:rsidRPr="000A7396">
        <w:rPr>
          <w:lang w:val="ru-RU"/>
        </w:rPr>
        <w:t xml:space="preserve"> </w:t>
      </w:r>
      <w:r w:rsidRPr="000A7396">
        <w:rPr>
          <w:lang w:val="ru-RU"/>
        </w:rPr>
        <w:t>типа.</w:t>
      </w:r>
    </w:p>
    <w:p w:rsidR="00A51BF9" w:rsidRPr="000A7396" w:rsidRDefault="00A51BF9" w:rsidP="000A7396">
      <w:pPr>
        <w:pStyle w:val="para"/>
        <w:rPr>
          <w:lang w:val="ru-RU"/>
        </w:rPr>
      </w:pPr>
      <w:r w:rsidRPr="000A7396">
        <w:rPr>
          <w:lang w:val="ru-RU"/>
        </w:rPr>
        <w:t>8.4.4</w:t>
      </w:r>
      <w:r w:rsidRPr="000A7396">
        <w:rPr>
          <w:lang w:val="ru-RU"/>
        </w:rPr>
        <w:tab/>
        <w:t>Орган</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официальному</w:t>
      </w:r>
      <w:r w:rsidR="008E3E19" w:rsidRPr="000A7396">
        <w:rPr>
          <w:lang w:val="ru-RU"/>
        </w:rPr>
        <w:t xml:space="preserve"> </w:t>
      </w:r>
      <w:r w:rsidRPr="000A7396">
        <w:rPr>
          <w:lang w:val="ru-RU"/>
        </w:rPr>
        <w:t>утверждению</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может</w:t>
      </w:r>
      <w:r w:rsidR="008E3E19" w:rsidRPr="000A7396">
        <w:rPr>
          <w:lang w:val="ru-RU"/>
        </w:rPr>
        <w:t xml:space="preserve"> </w:t>
      </w:r>
      <w:r w:rsidRPr="000A7396">
        <w:rPr>
          <w:lang w:val="ru-RU"/>
        </w:rPr>
        <w:t>проводить</w:t>
      </w:r>
      <w:r w:rsidR="008E3E19" w:rsidRPr="000A7396">
        <w:rPr>
          <w:lang w:val="ru-RU"/>
        </w:rPr>
        <w:t xml:space="preserve"> </w:t>
      </w:r>
      <w:r w:rsidRPr="000A7396">
        <w:rPr>
          <w:lang w:val="ru-RU"/>
        </w:rPr>
        <w:t>любые</w:t>
      </w:r>
      <w:r w:rsidR="008E3E19" w:rsidRPr="000A7396">
        <w:rPr>
          <w:lang w:val="ru-RU"/>
        </w:rPr>
        <w:t xml:space="preserve"> </w:t>
      </w:r>
      <w:r w:rsidRPr="000A7396">
        <w:rPr>
          <w:lang w:val="ru-RU"/>
        </w:rPr>
        <w:t>испытания,</w:t>
      </w:r>
      <w:r w:rsidR="008E3E19" w:rsidRPr="000A7396">
        <w:rPr>
          <w:lang w:val="ru-RU"/>
        </w:rPr>
        <w:t xml:space="preserve"> </w:t>
      </w:r>
      <w:r w:rsidRPr="000A7396">
        <w:rPr>
          <w:lang w:val="ru-RU"/>
        </w:rPr>
        <w:t>предписанные</w:t>
      </w:r>
      <w:r w:rsidR="008E3E19" w:rsidRPr="000A7396">
        <w:rPr>
          <w:lang w:val="ru-RU"/>
        </w:rPr>
        <w:t xml:space="preserve"> </w:t>
      </w:r>
      <w:r w:rsidRPr="000A7396">
        <w:rPr>
          <w:lang w:val="ru-RU"/>
        </w:rPr>
        <w:t>настоящими</w:t>
      </w:r>
      <w:r w:rsidR="008E3E19" w:rsidRPr="000A7396">
        <w:rPr>
          <w:lang w:val="ru-RU"/>
        </w:rPr>
        <w:t xml:space="preserve"> </w:t>
      </w:r>
      <w:r w:rsidRPr="000A7396">
        <w:rPr>
          <w:lang w:val="ru-RU"/>
        </w:rPr>
        <w:t>Правилами.</w:t>
      </w:r>
    </w:p>
    <w:p w:rsidR="00A51BF9" w:rsidRPr="000A7396" w:rsidRDefault="00A51BF9" w:rsidP="000A7396">
      <w:pPr>
        <w:pStyle w:val="para"/>
        <w:rPr>
          <w:lang w:val="ru-RU"/>
        </w:rPr>
      </w:pPr>
      <w:r w:rsidRPr="000A7396">
        <w:rPr>
          <w:lang w:val="ru-RU"/>
        </w:rPr>
        <w:t>8.4.5</w:t>
      </w:r>
      <w:r w:rsidRPr="000A7396">
        <w:rPr>
          <w:lang w:val="ru-RU"/>
        </w:rPr>
        <w:tab/>
        <w:t>Проверки,</w:t>
      </w:r>
      <w:r w:rsidR="008E3E19" w:rsidRPr="000A7396">
        <w:rPr>
          <w:lang w:val="ru-RU"/>
        </w:rPr>
        <w:t xml:space="preserve"> </w:t>
      </w:r>
      <w:r w:rsidRPr="000A7396">
        <w:rPr>
          <w:lang w:val="ru-RU"/>
        </w:rPr>
        <w:t>санкционированные</w:t>
      </w:r>
      <w:r w:rsidR="008E3E19" w:rsidRPr="000A7396">
        <w:rPr>
          <w:lang w:val="ru-RU"/>
        </w:rPr>
        <w:t xml:space="preserve"> </w:t>
      </w:r>
      <w:r w:rsidRPr="000A7396">
        <w:rPr>
          <w:lang w:val="ru-RU"/>
        </w:rPr>
        <w:t>органом</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официальному</w:t>
      </w:r>
      <w:r w:rsidR="008E3E19" w:rsidRPr="000A7396">
        <w:rPr>
          <w:lang w:val="ru-RU"/>
        </w:rPr>
        <w:t xml:space="preserve"> </w:t>
      </w:r>
      <w:r w:rsidRPr="000A7396">
        <w:rPr>
          <w:lang w:val="ru-RU"/>
        </w:rPr>
        <w:t>утверждению</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проводятся,</w:t>
      </w:r>
      <w:r w:rsidR="008E3E19" w:rsidRPr="000A7396">
        <w:rPr>
          <w:lang w:val="ru-RU"/>
        </w:rPr>
        <w:t xml:space="preserve"> </w:t>
      </w:r>
      <w:r w:rsidRPr="000A7396">
        <w:rPr>
          <w:lang w:val="ru-RU"/>
        </w:rPr>
        <w:t>как</w:t>
      </w:r>
      <w:r w:rsidR="008E3E19" w:rsidRPr="000A7396">
        <w:rPr>
          <w:lang w:val="ru-RU"/>
        </w:rPr>
        <w:t xml:space="preserve"> </w:t>
      </w:r>
      <w:r w:rsidRPr="000A7396">
        <w:rPr>
          <w:lang w:val="ru-RU"/>
        </w:rPr>
        <w:t>правило,</w:t>
      </w:r>
      <w:r w:rsidR="008E3E19" w:rsidRPr="000A7396">
        <w:rPr>
          <w:lang w:val="ru-RU"/>
        </w:rPr>
        <w:t xml:space="preserve"> </w:t>
      </w:r>
      <w:r w:rsidRPr="000A7396">
        <w:rPr>
          <w:lang w:val="ru-RU"/>
        </w:rPr>
        <w:t>один</w:t>
      </w:r>
      <w:r w:rsidR="008E3E19" w:rsidRPr="000A7396">
        <w:rPr>
          <w:lang w:val="ru-RU"/>
        </w:rPr>
        <w:t xml:space="preserve"> </w:t>
      </w:r>
      <w:r w:rsidRPr="000A7396">
        <w:rPr>
          <w:lang w:val="ru-RU"/>
        </w:rPr>
        <w:t>раз</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два</w:t>
      </w:r>
      <w:r w:rsidR="008E3E19" w:rsidRPr="000A7396">
        <w:rPr>
          <w:lang w:val="ru-RU"/>
        </w:rPr>
        <w:t xml:space="preserve"> </w:t>
      </w:r>
      <w:r w:rsidRPr="000A7396">
        <w:rPr>
          <w:lang w:val="ru-RU"/>
        </w:rPr>
        <w:t>года.</w:t>
      </w:r>
      <w:r w:rsidR="008E3E19" w:rsidRPr="000A7396">
        <w:rPr>
          <w:lang w:val="ru-RU"/>
        </w:rPr>
        <w:t xml:space="preserve"> </w:t>
      </w:r>
      <w:r w:rsidRPr="000A7396">
        <w:rPr>
          <w:lang w:val="ru-RU"/>
        </w:rPr>
        <w:t>Если</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ходе</w:t>
      </w:r>
      <w:r w:rsidR="008E3E19" w:rsidRPr="000A7396">
        <w:rPr>
          <w:lang w:val="ru-RU"/>
        </w:rPr>
        <w:t xml:space="preserve"> </w:t>
      </w:r>
      <w:r w:rsidRPr="000A7396">
        <w:rPr>
          <w:lang w:val="ru-RU"/>
        </w:rPr>
        <w:t>одной</w:t>
      </w:r>
      <w:r w:rsidR="008E3E19" w:rsidRPr="000A7396">
        <w:rPr>
          <w:lang w:val="ru-RU"/>
        </w:rPr>
        <w:t xml:space="preserve"> </w:t>
      </w:r>
      <w:r w:rsidRPr="000A7396">
        <w:rPr>
          <w:lang w:val="ru-RU"/>
        </w:rPr>
        <w:t>из</w:t>
      </w:r>
      <w:r w:rsidR="008E3E19" w:rsidRPr="000A7396">
        <w:rPr>
          <w:lang w:val="ru-RU"/>
        </w:rPr>
        <w:t xml:space="preserve"> </w:t>
      </w:r>
      <w:r w:rsidRPr="000A7396">
        <w:rPr>
          <w:lang w:val="ru-RU"/>
        </w:rPr>
        <w:t>этих</w:t>
      </w:r>
      <w:r w:rsidR="008E3E19" w:rsidRPr="000A7396">
        <w:rPr>
          <w:lang w:val="ru-RU"/>
        </w:rPr>
        <w:t xml:space="preserve"> </w:t>
      </w:r>
      <w:r w:rsidRPr="000A7396">
        <w:rPr>
          <w:lang w:val="ru-RU"/>
        </w:rPr>
        <w:t>проверок</w:t>
      </w:r>
      <w:r w:rsidR="008E3E19" w:rsidRPr="000A7396">
        <w:rPr>
          <w:lang w:val="ru-RU"/>
        </w:rPr>
        <w:t xml:space="preserve"> </w:t>
      </w:r>
      <w:r w:rsidRPr="000A7396">
        <w:rPr>
          <w:lang w:val="ru-RU"/>
        </w:rPr>
        <w:t>получены</w:t>
      </w:r>
      <w:r w:rsidR="008E3E19" w:rsidRPr="000A7396">
        <w:rPr>
          <w:lang w:val="ru-RU"/>
        </w:rPr>
        <w:t xml:space="preserve"> </w:t>
      </w:r>
      <w:r w:rsidRPr="000A7396">
        <w:rPr>
          <w:lang w:val="ru-RU"/>
        </w:rPr>
        <w:t>неудовлетворительные</w:t>
      </w:r>
      <w:r w:rsidR="008E3E19" w:rsidRPr="000A7396">
        <w:rPr>
          <w:lang w:val="ru-RU"/>
        </w:rPr>
        <w:t xml:space="preserve"> </w:t>
      </w:r>
      <w:r w:rsidRPr="000A7396">
        <w:rPr>
          <w:lang w:val="ru-RU"/>
        </w:rPr>
        <w:t>результаты,</w:t>
      </w:r>
      <w:r w:rsidR="008E3E19" w:rsidRPr="000A7396">
        <w:rPr>
          <w:lang w:val="ru-RU"/>
        </w:rPr>
        <w:t xml:space="preserve"> </w:t>
      </w:r>
      <w:r w:rsidRPr="000A7396">
        <w:rPr>
          <w:lang w:val="ru-RU"/>
        </w:rPr>
        <w:t>то</w:t>
      </w:r>
      <w:r w:rsidR="008E3E19" w:rsidRPr="000A7396">
        <w:rPr>
          <w:lang w:val="ru-RU"/>
        </w:rPr>
        <w:t xml:space="preserve"> </w:t>
      </w:r>
      <w:r w:rsidRPr="000A7396">
        <w:rPr>
          <w:lang w:val="ru-RU"/>
        </w:rPr>
        <w:t>орган</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официальному</w:t>
      </w:r>
      <w:r w:rsidR="008E3E19" w:rsidRPr="000A7396">
        <w:rPr>
          <w:lang w:val="ru-RU"/>
        </w:rPr>
        <w:t xml:space="preserve"> </w:t>
      </w:r>
      <w:r w:rsidRPr="000A7396">
        <w:rPr>
          <w:lang w:val="ru-RU"/>
        </w:rPr>
        <w:t>утверждению</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принимает</w:t>
      </w:r>
      <w:r w:rsidR="008E3E19" w:rsidRPr="000A7396">
        <w:rPr>
          <w:lang w:val="ru-RU"/>
        </w:rPr>
        <w:t xml:space="preserve"> </w:t>
      </w:r>
      <w:r w:rsidRPr="000A7396">
        <w:rPr>
          <w:lang w:val="ru-RU"/>
        </w:rPr>
        <w:t>все</w:t>
      </w:r>
      <w:r w:rsidR="008E3E19" w:rsidRPr="000A7396">
        <w:rPr>
          <w:lang w:val="ru-RU"/>
        </w:rPr>
        <w:t xml:space="preserve"> </w:t>
      </w:r>
      <w:r w:rsidRPr="000A7396">
        <w:rPr>
          <w:lang w:val="ru-RU"/>
        </w:rPr>
        <w:t>необходимые</w:t>
      </w:r>
      <w:r w:rsidR="008E3E19" w:rsidRPr="000A7396">
        <w:rPr>
          <w:lang w:val="ru-RU"/>
        </w:rPr>
        <w:t xml:space="preserve"> </w:t>
      </w:r>
      <w:r w:rsidRPr="000A7396">
        <w:rPr>
          <w:lang w:val="ru-RU"/>
        </w:rPr>
        <w:t>меры</w:t>
      </w:r>
      <w:r w:rsidR="008E3E19" w:rsidRPr="000A7396">
        <w:rPr>
          <w:lang w:val="ru-RU"/>
        </w:rPr>
        <w:t xml:space="preserve"> </w:t>
      </w:r>
      <w:r w:rsidRPr="000A7396">
        <w:rPr>
          <w:lang w:val="ru-RU"/>
        </w:rPr>
        <w:t>для</w:t>
      </w:r>
      <w:r w:rsidR="008E3E19" w:rsidRPr="000A7396">
        <w:rPr>
          <w:lang w:val="ru-RU"/>
        </w:rPr>
        <w:t xml:space="preserve"> </w:t>
      </w:r>
      <w:r w:rsidRPr="000A7396">
        <w:rPr>
          <w:lang w:val="ru-RU"/>
        </w:rPr>
        <w:t>скорейшего</w:t>
      </w:r>
      <w:r w:rsidR="008E3E19" w:rsidRPr="000A7396">
        <w:rPr>
          <w:lang w:val="ru-RU"/>
        </w:rPr>
        <w:t xml:space="preserve"> </w:t>
      </w:r>
      <w:r w:rsidRPr="000A7396">
        <w:rPr>
          <w:lang w:val="ru-RU"/>
        </w:rPr>
        <w:t>восстановления</w:t>
      </w:r>
      <w:r w:rsidR="008E3E19" w:rsidRPr="000A7396">
        <w:rPr>
          <w:lang w:val="ru-RU"/>
        </w:rPr>
        <w:t xml:space="preserve"> </w:t>
      </w:r>
      <w:r w:rsidRPr="000A7396">
        <w:rPr>
          <w:lang w:val="ru-RU"/>
        </w:rPr>
        <w:t>соответствия</w:t>
      </w:r>
      <w:r w:rsidR="008E3E19" w:rsidRPr="000A7396">
        <w:rPr>
          <w:lang w:val="ru-RU"/>
        </w:rPr>
        <w:t xml:space="preserve"> </w:t>
      </w:r>
      <w:r w:rsidRPr="000A7396">
        <w:rPr>
          <w:lang w:val="ru-RU"/>
        </w:rPr>
        <w:t>производства.</w:t>
      </w:r>
    </w:p>
    <w:p w:rsidR="00A51BF9" w:rsidRPr="000A7396" w:rsidRDefault="00A51BF9" w:rsidP="000A7396">
      <w:pPr>
        <w:pStyle w:val="HChG"/>
        <w:rPr>
          <w:lang w:val="ru-RU"/>
        </w:rPr>
      </w:pPr>
      <w:r w:rsidRPr="000A7396">
        <w:rPr>
          <w:lang w:val="ru-RU"/>
        </w:rPr>
        <w:tab/>
      </w:r>
      <w:r w:rsidRPr="000A7396">
        <w:rPr>
          <w:lang w:val="ru-RU"/>
        </w:rPr>
        <w:tab/>
        <w:t>9.</w:t>
      </w:r>
      <w:r w:rsidRPr="000A7396">
        <w:rPr>
          <w:lang w:val="ru-RU"/>
        </w:rPr>
        <w:tab/>
      </w:r>
      <w:r w:rsidRPr="000A7396">
        <w:rPr>
          <w:lang w:val="ru-RU"/>
        </w:rPr>
        <w:tab/>
        <w:t>Переходные</w:t>
      </w:r>
      <w:r w:rsidR="008E3E19" w:rsidRPr="000A7396">
        <w:rPr>
          <w:lang w:val="ru-RU"/>
        </w:rPr>
        <w:t xml:space="preserve"> </w:t>
      </w:r>
      <w:r w:rsidRPr="000A7396">
        <w:rPr>
          <w:lang w:val="ru-RU"/>
        </w:rPr>
        <w:t>положения</w:t>
      </w:r>
    </w:p>
    <w:p w:rsidR="00A51BF9" w:rsidRPr="000A7396" w:rsidRDefault="00A51BF9" w:rsidP="000A7396">
      <w:pPr>
        <w:tabs>
          <w:tab w:val="left" w:pos="1134"/>
          <w:tab w:val="left" w:pos="1701"/>
          <w:tab w:val="left" w:pos="2268"/>
        </w:tabs>
        <w:spacing w:after="120"/>
        <w:ind w:left="2276" w:right="1138" w:hanging="1138"/>
        <w:jc w:val="both"/>
      </w:pPr>
      <w:r w:rsidRPr="000A7396">
        <w:t>9.1</w:t>
      </w:r>
      <w:r w:rsidRPr="000A7396">
        <w:tab/>
      </w:r>
      <w:r w:rsidRPr="000A7396">
        <w:tab/>
        <w:t>Начиная</w:t>
      </w:r>
      <w:r w:rsidR="008E3E19" w:rsidRPr="000A7396">
        <w:t xml:space="preserve"> </w:t>
      </w:r>
      <w:r w:rsidRPr="000A7396">
        <w:t>с</w:t>
      </w:r>
      <w:r w:rsidR="008E3E19" w:rsidRPr="000A7396">
        <w:t xml:space="preserve"> </w:t>
      </w:r>
      <w:r w:rsidRPr="000A7396">
        <w:t>официальной</w:t>
      </w:r>
      <w:r w:rsidR="008E3E19" w:rsidRPr="000A7396">
        <w:t xml:space="preserve"> </w:t>
      </w:r>
      <w:r w:rsidRPr="000A7396">
        <w:t>даты</w:t>
      </w:r>
      <w:r w:rsidR="008E3E19" w:rsidRPr="000A7396">
        <w:t xml:space="preserve"> </w:t>
      </w:r>
      <w:r w:rsidRPr="000A7396">
        <w:t>вступления</w:t>
      </w:r>
      <w:r w:rsidR="008E3E19" w:rsidRPr="000A7396">
        <w:t xml:space="preserve"> </w:t>
      </w:r>
      <w:r w:rsidRPr="000A7396">
        <w:t>в</w:t>
      </w:r>
      <w:r w:rsidR="008E3E19" w:rsidRPr="000A7396">
        <w:t xml:space="preserve"> </w:t>
      </w:r>
      <w:r w:rsidRPr="000A7396">
        <w:t>силу</w:t>
      </w:r>
      <w:r w:rsidR="008E3E19" w:rsidRPr="000A7396">
        <w:t xml:space="preserve"> </w:t>
      </w:r>
      <w:r w:rsidRPr="000A7396">
        <w:t>поправок</w:t>
      </w:r>
      <w:r w:rsidR="008E3E19" w:rsidRPr="000A7396">
        <w:t xml:space="preserve"> </w:t>
      </w:r>
      <w:r w:rsidRPr="000A7396">
        <w:t>серии</w:t>
      </w:r>
      <w:r w:rsidR="008E3E19" w:rsidRPr="000A7396">
        <w:t xml:space="preserve"> </w:t>
      </w:r>
      <w:r w:rsidRPr="000A7396">
        <w:t>04</w:t>
      </w:r>
      <w:r w:rsidR="008E3E19" w:rsidRPr="000A7396">
        <w:t xml:space="preserve"> </w:t>
      </w:r>
      <w:r w:rsidRPr="000A7396">
        <w:t>к</w:t>
      </w:r>
      <w:r w:rsidR="008E3E19" w:rsidRPr="000A7396">
        <w:t xml:space="preserve"> </w:t>
      </w:r>
      <w:r w:rsidRPr="000A7396">
        <w:t>настоящим</w:t>
      </w:r>
      <w:r w:rsidR="008E3E19" w:rsidRPr="000A7396">
        <w:t xml:space="preserve"> </w:t>
      </w:r>
      <w:r w:rsidRPr="000A7396">
        <w:t>Правилам</w:t>
      </w:r>
      <w:r w:rsidR="008E3E19" w:rsidRPr="000A7396">
        <w:t xml:space="preserve"> </w:t>
      </w:r>
      <w:r w:rsidRPr="000A7396">
        <w:t>ООН</w:t>
      </w:r>
      <w:r w:rsidR="008E3E19" w:rsidRPr="000A7396">
        <w:t xml:space="preserve"> </w:t>
      </w:r>
      <w:r w:rsidRPr="000A7396">
        <w:t>ни</w:t>
      </w:r>
      <w:r w:rsidR="008E3E19" w:rsidRPr="000A7396">
        <w:t xml:space="preserve"> </w:t>
      </w:r>
      <w:r w:rsidRPr="000A7396">
        <w:t>одна</w:t>
      </w:r>
      <w:r w:rsidR="008E3E19" w:rsidRPr="000A7396">
        <w:t xml:space="preserve"> </w:t>
      </w:r>
      <w:r w:rsidRPr="000A7396">
        <w:t>из</w:t>
      </w:r>
      <w:r w:rsidR="008E3E19" w:rsidRPr="000A7396">
        <w:t xml:space="preserve"> </w:t>
      </w:r>
      <w:r w:rsidRPr="000A7396">
        <w:t>Договаривающихся</w:t>
      </w:r>
      <w:r w:rsidR="008E3E19" w:rsidRPr="000A7396">
        <w:t xml:space="preserve"> </w:t>
      </w:r>
      <w:r w:rsidRPr="000A7396">
        <w:t>сторон,</w:t>
      </w:r>
      <w:r w:rsidR="008E3E19" w:rsidRPr="000A7396">
        <w:t xml:space="preserve"> </w:t>
      </w:r>
      <w:r w:rsidRPr="000A7396">
        <w:t>применяющих</w:t>
      </w:r>
      <w:r w:rsidR="008E3E19" w:rsidRPr="000A7396">
        <w:t xml:space="preserve"> </w:t>
      </w:r>
      <w:r w:rsidRPr="000A7396">
        <w:t>настоящие</w:t>
      </w:r>
      <w:r w:rsidR="008E3E19" w:rsidRPr="000A7396">
        <w:t xml:space="preserve"> </w:t>
      </w:r>
      <w:r w:rsidRPr="000A7396">
        <w:t>Правила</w:t>
      </w:r>
      <w:r w:rsidR="008E3E19" w:rsidRPr="000A7396">
        <w:t xml:space="preserve"> </w:t>
      </w:r>
      <w:r w:rsidRPr="000A7396">
        <w:t>ООН,</w:t>
      </w:r>
      <w:r w:rsidR="008E3E19" w:rsidRPr="000A7396">
        <w:t xml:space="preserve"> </w:t>
      </w:r>
      <w:r w:rsidRPr="000A7396">
        <w:t>не</w:t>
      </w:r>
      <w:r w:rsidR="008E3E19" w:rsidRPr="000A7396">
        <w:t xml:space="preserve"> </w:t>
      </w:r>
      <w:r w:rsidRPr="000A7396">
        <w:t>должна</w:t>
      </w:r>
      <w:r w:rsidR="008E3E19" w:rsidRPr="000A7396">
        <w:t xml:space="preserve"> </w:t>
      </w:r>
      <w:r w:rsidRPr="000A7396">
        <w:t>отказывать</w:t>
      </w:r>
      <w:r w:rsidR="008E3E19" w:rsidRPr="000A7396">
        <w:t xml:space="preserve"> </w:t>
      </w:r>
      <w:r w:rsidRPr="000A7396">
        <w:t>в</w:t>
      </w:r>
      <w:r w:rsidR="008E3E19" w:rsidRPr="000A7396">
        <w:t xml:space="preserve"> </w:t>
      </w:r>
      <w:r w:rsidRPr="000A7396">
        <w:t>предоставлении</w:t>
      </w:r>
      <w:r w:rsidR="008E3E19" w:rsidRPr="000A7396">
        <w:t xml:space="preserve"> </w:t>
      </w:r>
      <w:r w:rsidRPr="000A7396">
        <w:t>или</w:t>
      </w:r>
      <w:r w:rsidR="008E3E19" w:rsidRPr="000A7396">
        <w:t xml:space="preserve"> </w:t>
      </w:r>
      <w:r w:rsidRPr="000A7396">
        <w:t>признании</w:t>
      </w:r>
      <w:r w:rsidR="008E3E19" w:rsidRPr="000A7396">
        <w:t xml:space="preserve"> </w:t>
      </w:r>
      <w:r w:rsidRPr="000A7396">
        <w:t>официальных</w:t>
      </w:r>
      <w:r w:rsidR="008E3E19" w:rsidRPr="000A7396">
        <w:t xml:space="preserve"> </w:t>
      </w:r>
      <w:r w:rsidRPr="000A7396">
        <w:t>утверждений</w:t>
      </w:r>
      <w:r w:rsidR="008E3E19" w:rsidRPr="000A7396">
        <w:t xml:space="preserve"> </w:t>
      </w:r>
      <w:r w:rsidRPr="000A7396">
        <w:t>типа</w:t>
      </w:r>
      <w:r w:rsidR="008E3E19" w:rsidRPr="000A7396">
        <w:t xml:space="preserve"> </w:t>
      </w:r>
      <w:r w:rsidRPr="000A7396">
        <w:t>ООН</w:t>
      </w:r>
      <w:r w:rsidR="008E3E19" w:rsidRPr="000A7396">
        <w:t xml:space="preserve"> </w:t>
      </w:r>
      <w:r w:rsidRPr="000A7396">
        <w:t>на</w:t>
      </w:r>
      <w:r w:rsidR="008E3E19" w:rsidRPr="000A7396">
        <w:t xml:space="preserve"> </w:t>
      </w:r>
      <w:r w:rsidRPr="000A7396">
        <w:t>основании</w:t>
      </w:r>
      <w:r w:rsidR="008E3E19" w:rsidRPr="000A7396">
        <w:t xml:space="preserve"> </w:t>
      </w:r>
      <w:r w:rsidRPr="000A7396">
        <w:t>настоящих</w:t>
      </w:r>
      <w:r w:rsidR="008E3E19" w:rsidRPr="000A7396">
        <w:t xml:space="preserve"> </w:t>
      </w:r>
      <w:r w:rsidRPr="000A7396">
        <w:t>Правил</w:t>
      </w:r>
      <w:r w:rsidR="008E3E19" w:rsidRPr="000A7396">
        <w:t xml:space="preserve"> </w:t>
      </w:r>
      <w:r w:rsidRPr="000A7396">
        <w:t>ООН</w:t>
      </w:r>
      <w:r w:rsidR="008E3E19" w:rsidRPr="000A7396">
        <w:t xml:space="preserve"> </w:t>
      </w:r>
      <w:r w:rsidRPr="000A7396">
        <w:t>с</w:t>
      </w:r>
      <w:r w:rsidR="008E3E19" w:rsidRPr="000A7396">
        <w:t xml:space="preserve"> </w:t>
      </w:r>
      <w:r w:rsidRPr="000A7396">
        <w:t>поправками</w:t>
      </w:r>
      <w:r w:rsidR="008E3E19" w:rsidRPr="000A7396">
        <w:t xml:space="preserve"> </w:t>
      </w:r>
      <w:r w:rsidRPr="000A7396">
        <w:t>серии</w:t>
      </w:r>
      <w:r w:rsidR="008E3E19" w:rsidRPr="000A7396">
        <w:t xml:space="preserve"> </w:t>
      </w:r>
      <w:r w:rsidRPr="000A7396">
        <w:t>04.</w:t>
      </w:r>
      <w:r w:rsidR="008E3E19" w:rsidRPr="000A7396">
        <w:t xml:space="preserve"> </w:t>
      </w:r>
    </w:p>
    <w:p w:rsidR="00A51BF9" w:rsidRPr="000A7396" w:rsidRDefault="00A51BF9" w:rsidP="000A7396">
      <w:pPr>
        <w:tabs>
          <w:tab w:val="left" w:pos="1134"/>
          <w:tab w:val="left" w:pos="1701"/>
          <w:tab w:val="left" w:pos="2268"/>
        </w:tabs>
        <w:spacing w:after="120"/>
        <w:ind w:left="2276" w:right="1138" w:hanging="1138"/>
        <w:jc w:val="both"/>
      </w:pPr>
      <w:r w:rsidRPr="000A7396">
        <w:t>9.2</w:t>
      </w:r>
      <w:r w:rsidRPr="000A7396">
        <w:tab/>
      </w:r>
      <w:r w:rsidRPr="000A7396">
        <w:tab/>
        <w:t>Начиная</w:t>
      </w:r>
      <w:r w:rsidR="008E3E19" w:rsidRPr="000A7396">
        <w:t xml:space="preserve"> </w:t>
      </w:r>
      <w:r w:rsidRPr="000A7396">
        <w:t>с</w:t>
      </w:r>
      <w:r w:rsidR="008E3E19" w:rsidRPr="000A7396">
        <w:t xml:space="preserve"> </w:t>
      </w:r>
      <w:r w:rsidRPr="000A7396">
        <w:t>1</w:t>
      </w:r>
      <w:r w:rsidR="008E3E19" w:rsidRPr="000A7396">
        <w:t xml:space="preserve"> </w:t>
      </w:r>
      <w:r w:rsidRPr="000A7396">
        <w:t>сентября</w:t>
      </w:r>
      <w:r w:rsidR="008E3E19" w:rsidRPr="000A7396">
        <w:t xml:space="preserve"> </w:t>
      </w:r>
      <w:r w:rsidRPr="000A7396">
        <w:t>2018</w:t>
      </w:r>
      <w:r w:rsidR="008E3E19" w:rsidRPr="000A7396">
        <w:t xml:space="preserve"> </w:t>
      </w:r>
      <w:r w:rsidRPr="000A7396">
        <w:t>года</w:t>
      </w:r>
      <w:r w:rsidR="008E3E19" w:rsidRPr="000A7396">
        <w:t xml:space="preserve"> </w:t>
      </w:r>
      <w:r w:rsidRPr="000A7396">
        <w:t>Договаривающиеся</w:t>
      </w:r>
      <w:r w:rsidR="008E3E19" w:rsidRPr="000A7396">
        <w:t xml:space="preserve"> </w:t>
      </w:r>
      <w:r w:rsidRPr="000A7396">
        <w:t>стороны,</w:t>
      </w:r>
      <w:r w:rsidR="008E3E19" w:rsidRPr="000A7396">
        <w:t xml:space="preserve"> </w:t>
      </w:r>
      <w:r w:rsidRPr="000A7396">
        <w:t>применяющие</w:t>
      </w:r>
      <w:r w:rsidR="008E3E19" w:rsidRPr="000A7396">
        <w:t xml:space="preserve"> </w:t>
      </w:r>
      <w:r w:rsidRPr="000A7396">
        <w:t>настоящие</w:t>
      </w:r>
      <w:r w:rsidR="008E3E19" w:rsidRPr="000A7396">
        <w:t xml:space="preserve"> </w:t>
      </w:r>
      <w:r w:rsidRPr="000A7396">
        <w:t>Правила</w:t>
      </w:r>
      <w:r w:rsidR="008E3E19" w:rsidRPr="000A7396">
        <w:t xml:space="preserve"> </w:t>
      </w:r>
      <w:r w:rsidRPr="000A7396">
        <w:t>ООН,</w:t>
      </w:r>
      <w:r w:rsidR="008E3E19" w:rsidRPr="000A7396">
        <w:t xml:space="preserve"> </w:t>
      </w:r>
      <w:r w:rsidRPr="000A7396">
        <w:t>предоставляют</w:t>
      </w:r>
      <w:r w:rsidR="008E3E19" w:rsidRPr="000A7396">
        <w:t xml:space="preserve"> </w:t>
      </w:r>
      <w:r w:rsidRPr="000A7396">
        <w:t>официальные</w:t>
      </w:r>
      <w:r w:rsidR="008E3E19" w:rsidRPr="000A7396">
        <w:t xml:space="preserve"> </w:t>
      </w:r>
      <w:r w:rsidRPr="000A7396">
        <w:t>утверждения</w:t>
      </w:r>
      <w:r w:rsidR="008E3E19" w:rsidRPr="000A7396">
        <w:t xml:space="preserve"> </w:t>
      </w:r>
      <w:r w:rsidRPr="000A7396">
        <w:t>только</w:t>
      </w:r>
      <w:r w:rsidR="008E3E19" w:rsidRPr="000A7396">
        <w:t xml:space="preserve"> </w:t>
      </w:r>
      <w:r w:rsidRPr="000A7396">
        <w:t>в</w:t>
      </w:r>
      <w:r w:rsidR="008E3E19" w:rsidRPr="000A7396">
        <w:t xml:space="preserve"> </w:t>
      </w:r>
      <w:r w:rsidRPr="000A7396">
        <w:t>том</w:t>
      </w:r>
      <w:r w:rsidR="008E3E19" w:rsidRPr="000A7396">
        <w:t xml:space="preserve"> </w:t>
      </w:r>
      <w:r w:rsidRPr="000A7396">
        <w:t>случае,</w:t>
      </w:r>
      <w:r w:rsidR="008E3E19" w:rsidRPr="000A7396">
        <w:t xml:space="preserve"> </w:t>
      </w:r>
      <w:r w:rsidRPr="000A7396">
        <w:t>если</w:t>
      </w:r>
      <w:r w:rsidR="008E3E19" w:rsidRPr="000A7396">
        <w:t xml:space="preserve"> </w:t>
      </w:r>
      <w:r w:rsidRPr="000A7396">
        <w:t>тип</w:t>
      </w:r>
      <w:r w:rsidR="008E3E19" w:rsidRPr="000A7396">
        <w:t xml:space="preserve"> </w:t>
      </w:r>
      <w:r w:rsidRPr="000A7396">
        <w:t>транспортного</w:t>
      </w:r>
      <w:r w:rsidR="008E3E19" w:rsidRPr="000A7396">
        <w:t xml:space="preserve"> </w:t>
      </w:r>
      <w:r w:rsidRPr="000A7396">
        <w:t>средства</w:t>
      </w:r>
      <w:r w:rsidR="008E3E19" w:rsidRPr="000A7396">
        <w:t xml:space="preserve"> </w:t>
      </w:r>
      <w:r w:rsidRPr="000A7396">
        <w:t>соответствует</w:t>
      </w:r>
      <w:r w:rsidR="008E3E19" w:rsidRPr="000A7396">
        <w:t xml:space="preserve"> </w:t>
      </w:r>
      <w:r w:rsidRPr="000A7396">
        <w:t>предписаниям</w:t>
      </w:r>
      <w:r w:rsidR="008E3E19" w:rsidRPr="000A7396">
        <w:t xml:space="preserve"> </w:t>
      </w:r>
      <w:r w:rsidRPr="000A7396">
        <w:t>настоящих</w:t>
      </w:r>
      <w:r w:rsidR="008E3E19" w:rsidRPr="000A7396">
        <w:t xml:space="preserve"> </w:t>
      </w:r>
      <w:r w:rsidRPr="000A7396">
        <w:t>Правил</w:t>
      </w:r>
      <w:r w:rsidR="008E3E19" w:rsidRPr="000A7396">
        <w:t xml:space="preserve"> </w:t>
      </w:r>
      <w:r w:rsidRPr="000A7396">
        <w:t>ООН</w:t>
      </w:r>
      <w:r w:rsidR="008E3E19" w:rsidRPr="000A7396">
        <w:t xml:space="preserve"> </w:t>
      </w:r>
      <w:r w:rsidRPr="000A7396">
        <w:t>с</w:t>
      </w:r>
      <w:r w:rsidR="008E3E19" w:rsidRPr="000A7396">
        <w:t xml:space="preserve"> </w:t>
      </w:r>
      <w:r w:rsidRPr="000A7396">
        <w:t>поправками</w:t>
      </w:r>
      <w:r w:rsidR="008E3E19" w:rsidRPr="000A7396">
        <w:t xml:space="preserve"> </w:t>
      </w:r>
      <w:r w:rsidRPr="000A7396">
        <w:t>серии</w:t>
      </w:r>
      <w:r w:rsidR="008E3E19" w:rsidRPr="000A7396">
        <w:t xml:space="preserve"> </w:t>
      </w:r>
      <w:r w:rsidRPr="000A7396">
        <w:t>04.</w:t>
      </w:r>
    </w:p>
    <w:p w:rsidR="00A51BF9" w:rsidRPr="000A7396" w:rsidRDefault="00A51BF9" w:rsidP="000A7396">
      <w:pPr>
        <w:tabs>
          <w:tab w:val="left" w:pos="1134"/>
          <w:tab w:val="left" w:pos="1701"/>
          <w:tab w:val="left" w:pos="2268"/>
        </w:tabs>
        <w:spacing w:after="120"/>
        <w:ind w:left="2276" w:right="1138" w:hanging="1138"/>
        <w:jc w:val="both"/>
      </w:pPr>
      <w:r w:rsidRPr="000A7396">
        <w:t>9.3</w:t>
      </w:r>
      <w:r w:rsidRPr="000A7396">
        <w:tab/>
      </w:r>
      <w:r w:rsidRPr="000A7396">
        <w:tab/>
        <w:t>Начиная</w:t>
      </w:r>
      <w:r w:rsidR="008E3E19" w:rsidRPr="000A7396">
        <w:t xml:space="preserve"> </w:t>
      </w:r>
      <w:r w:rsidRPr="000A7396">
        <w:t>с</w:t>
      </w:r>
      <w:r w:rsidR="008E3E19" w:rsidRPr="000A7396">
        <w:t xml:space="preserve"> </w:t>
      </w:r>
      <w:r w:rsidRPr="000A7396">
        <w:t>1</w:t>
      </w:r>
      <w:r w:rsidR="008E3E19" w:rsidRPr="000A7396">
        <w:t xml:space="preserve"> </w:t>
      </w:r>
      <w:r w:rsidRPr="000A7396">
        <w:t>сентября</w:t>
      </w:r>
      <w:r w:rsidR="008E3E19" w:rsidRPr="000A7396">
        <w:t xml:space="preserve"> </w:t>
      </w:r>
      <w:r w:rsidRPr="000A7396">
        <w:t>2021</w:t>
      </w:r>
      <w:r w:rsidR="008E3E19" w:rsidRPr="000A7396">
        <w:t xml:space="preserve"> </w:t>
      </w:r>
      <w:r w:rsidRPr="000A7396">
        <w:t>года</w:t>
      </w:r>
      <w:r w:rsidR="008E3E19" w:rsidRPr="000A7396">
        <w:t xml:space="preserve"> </w:t>
      </w:r>
      <w:r w:rsidRPr="000A7396">
        <w:t>Договаривающиеся</w:t>
      </w:r>
      <w:r w:rsidR="008E3E19" w:rsidRPr="000A7396">
        <w:t xml:space="preserve"> </w:t>
      </w:r>
      <w:r w:rsidRPr="000A7396">
        <w:t>стороны,</w:t>
      </w:r>
      <w:r w:rsidR="008E3E19" w:rsidRPr="000A7396">
        <w:t xml:space="preserve"> </w:t>
      </w:r>
      <w:r w:rsidRPr="000A7396">
        <w:t>применяющие</w:t>
      </w:r>
      <w:r w:rsidR="008E3E19" w:rsidRPr="000A7396">
        <w:t xml:space="preserve"> </w:t>
      </w:r>
      <w:r w:rsidRPr="000A7396">
        <w:t>настоящие</w:t>
      </w:r>
      <w:r w:rsidR="008E3E19" w:rsidRPr="000A7396">
        <w:t xml:space="preserve"> </w:t>
      </w:r>
      <w:r w:rsidRPr="000A7396">
        <w:t>Правила,</w:t>
      </w:r>
      <w:r w:rsidR="008E3E19" w:rsidRPr="000A7396">
        <w:t xml:space="preserve"> </w:t>
      </w:r>
      <w:r w:rsidRPr="000A7396">
        <w:t>не</w:t>
      </w:r>
      <w:r w:rsidR="008E3E19" w:rsidRPr="000A7396">
        <w:t xml:space="preserve"> </w:t>
      </w:r>
      <w:r w:rsidRPr="000A7396">
        <w:t>обязаны</w:t>
      </w:r>
      <w:r w:rsidR="008E3E19" w:rsidRPr="000A7396">
        <w:t xml:space="preserve"> </w:t>
      </w:r>
      <w:r w:rsidRPr="000A7396">
        <w:t>признавать</w:t>
      </w:r>
      <w:r w:rsidR="008E3E19" w:rsidRPr="000A7396">
        <w:t xml:space="preserve"> </w:t>
      </w:r>
      <w:r w:rsidRPr="000A7396">
        <w:t>−</w:t>
      </w:r>
      <w:r w:rsidR="008E3E19" w:rsidRPr="000A7396">
        <w:t xml:space="preserve"> </w:t>
      </w:r>
      <w:r w:rsidRPr="000A7396">
        <w:t>для</w:t>
      </w:r>
      <w:r w:rsidR="008E3E19" w:rsidRPr="000A7396">
        <w:t xml:space="preserve"> </w:t>
      </w:r>
      <w:r w:rsidRPr="000A7396">
        <w:t>целей</w:t>
      </w:r>
      <w:r w:rsidR="008E3E19" w:rsidRPr="000A7396">
        <w:t xml:space="preserve"> </w:t>
      </w:r>
      <w:r w:rsidRPr="000A7396">
        <w:t>национального</w:t>
      </w:r>
      <w:r w:rsidR="008E3E19" w:rsidRPr="000A7396">
        <w:t xml:space="preserve"> </w:t>
      </w:r>
      <w:r w:rsidRPr="000A7396">
        <w:t>или</w:t>
      </w:r>
      <w:r w:rsidR="008E3E19" w:rsidRPr="000A7396">
        <w:t xml:space="preserve"> </w:t>
      </w:r>
      <w:r w:rsidRPr="000A7396">
        <w:t>регионального</w:t>
      </w:r>
      <w:r w:rsidR="008E3E19" w:rsidRPr="000A7396">
        <w:t xml:space="preserve"> </w:t>
      </w:r>
      <w:r w:rsidRPr="000A7396">
        <w:t>официального</w:t>
      </w:r>
      <w:r w:rsidR="008E3E19" w:rsidRPr="000A7396">
        <w:t xml:space="preserve"> </w:t>
      </w:r>
      <w:r w:rsidRPr="000A7396">
        <w:t>утверждения</w:t>
      </w:r>
      <w:r w:rsidR="008E3E19" w:rsidRPr="000A7396">
        <w:t xml:space="preserve"> </w:t>
      </w:r>
      <w:r w:rsidRPr="000A7396">
        <w:t>типа</w:t>
      </w:r>
      <w:r w:rsidR="008E3E19" w:rsidRPr="000A7396">
        <w:t xml:space="preserve"> </w:t>
      </w:r>
      <w:r w:rsidRPr="000A7396">
        <w:t>−</w:t>
      </w:r>
      <w:r w:rsidR="008E3E19" w:rsidRPr="000A7396">
        <w:t xml:space="preserve"> </w:t>
      </w:r>
      <w:r w:rsidRPr="000A7396">
        <w:t>тот</w:t>
      </w:r>
      <w:r w:rsidR="008E3E19" w:rsidRPr="000A7396">
        <w:t xml:space="preserve"> </w:t>
      </w:r>
      <w:r w:rsidRPr="000A7396">
        <w:t>тип</w:t>
      </w:r>
      <w:r w:rsidR="008E3E19" w:rsidRPr="000A7396">
        <w:t xml:space="preserve"> </w:t>
      </w:r>
      <w:r w:rsidRPr="000A7396">
        <w:t>транспортных</w:t>
      </w:r>
      <w:r w:rsidR="008E3E19" w:rsidRPr="000A7396">
        <w:t xml:space="preserve"> </w:t>
      </w:r>
      <w:r w:rsidRPr="000A7396">
        <w:t>средств,</w:t>
      </w:r>
      <w:r w:rsidR="008E3E19" w:rsidRPr="000A7396">
        <w:t xml:space="preserve"> </w:t>
      </w:r>
      <w:r w:rsidRPr="000A7396">
        <w:t>который</w:t>
      </w:r>
      <w:r w:rsidR="008E3E19" w:rsidRPr="000A7396">
        <w:t xml:space="preserve"> </w:t>
      </w:r>
      <w:r w:rsidRPr="000A7396">
        <w:t>был</w:t>
      </w:r>
      <w:r w:rsidR="008E3E19" w:rsidRPr="000A7396">
        <w:t xml:space="preserve"> </w:t>
      </w:r>
      <w:r w:rsidRPr="000A7396">
        <w:t>официально</w:t>
      </w:r>
      <w:r w:rsidR="008E3E19" w:rsidRPr="000A7396">
        <w:t xml:space="preserve"> </w:t>
      </w:r>
      <w:r w:rsidRPr="000A7396">
        <w:t>утвержден</w:t>
      </w:r>
      <w:r w:rsidR="008E3E19" w:rsidRPr="000A7396">
        <w:t xml:space="preserve"> </w:t>
      </w:r>
      <w:r w:rsidRPr="000A7396">
        <w:t>на</w:t>
      </w:r>
      <w:r w:rsidR="008E3E19" w:rsidRPr="000A7396">
        <w:t xml:space="preserve"> </w:t>
      </w:r>
      <w:r w:rsidRPr="000A7396">
        <w:t>основании</w:t>
      </w:r>
      <w:r w:rsidR="008E3E19" w:rsidRPr="000A7396">
        <w:t xml:space="preserve"> </w:t>
      </w:r>
      <w:r w:rsidRPr="000A7396">
        <w:t>поправок</w:t>
      </w:r>
      <w:r w:rsidR="008E3E19" w:rsidRPr="000A7396">
        <w:t xml:space="preserve"> </w:t>
      </w:r>
      <w:r w:rsidRPr="000A7396">
        <w:t>предыдущих</w:t>
      </w:r>
      <w:r w:rsidR="008E3E19" w:rsidRPr="000A7396">
        <w:t xml:space="preserve"> </w:t>
      </w:r>
      <w:r w:rsidRPr="000A7396">
        <w:t>серий</w:t>
      </w:r>
      <w:r w:rsidR="008E3E19" w:rsidRPr="000A7396">
        <w:t xml:space="preserve"> </w:t>
      </w:r>
      <w:r w:rsidRPr="000A7396">
        <w:t>к</w:t>
      </w:r>
      <w:r w:rsidR="008E3E19" w:rsidRPr="000A7396">
        <w:t xml:space="preserve"> </w:t>
      </w:r>
      <w:r w:rsidRPr="000A7396">
        <w:t>настоящим</w:t>
      </w:r>
      <w:r w:rsidR="008E3E19" w:rsidRPr="000A7396">
        <w:t xml:space="preserve"> </w:t>
      </w:r>
      <w:r w:rsidRPr="000A7396">
        <w:t>Правилам.</w:t>
      </w:r>
    </w:p>
    <w:p w:rsidR="00A51BF9" w:rsidRPr="000A7396" w:rsidRDefault="00A51BF9" w:rsidP="000A7396">
      <w:pPr>
        <w:spacing w:after="120"/>
        <w:ind w:left="2268" w:right="1134" w:hanging="1134"/>
        <w:jc w:val="both"/>
      </w:pPr>
      <w:r w:rsidRPr="000A7396">
        <w:t>9.</w:t>
      </w:r>
      <w:r w:rsidRPr="000A7396">
        <w:rPr>
          <w:strike/>
        </w:rPr>
        <w:t>4</w:t>
      </w:r>
      <w:r w:rsidRPr="000A7396">
        <w:tab/>
        <w:t>Независимо</w:t>
      </w:r>
      <w:r w:rsidR="008E3E19" w:rsidRPr="000A7396">
        <w:t xml:space="preserve"> </w:t>
      </w:r>
      <w:r w:rsidRPr="000A7396">
        <w:t>от</w:t>
      </w:r>
      <w:r w:rsidR="008E3E19" w:rsidRPr="000A7396">
        <w:t xml:space="preserve"> </w:t>
      </w:r>
      <w:r w:rsidRPr="000A7396">
        <w:t>изложенных</w:t>
      </w:r>
      <w:r w:rsidR="008E3E19" w:rsidRPr="000A7396">
        <w:t xml:space="preserve"> </w:t>
      </w:r>
      <w:r w:rsidRPr="000A7396">
        <w:t>выше</w:t>
      </w:r>
      <w:r w:rsidR="008E3E19" w:rsidRPr="000A7396">
        <w:t xml:space="preserve"> </w:t>
      </w:r>
      <w:r w:rsidRPr="000A7396">
        <w:t>переходных</w:t>
      </w:r>
      <w:r w:rsidR="008E3E19" w:rsidRPr="000A7396">
        <w:t xml:space="preserve"> </w:t>
      </w:r>
      <w:r w:rsidRPr="000A7396">
        <w:t>положений,</w:t>
      </w:r>
      <w:r w:rsidR="008E3E19" w:rsidRPr="000A7396">
        <w:t xml:space="preserve"> </w:t>
      </w:r>
      <w:r w:rsidRPr="000A7396">
        <w:t>Договаривающиеся</w:t>
      </w:r>
      <w:r w:rsidR="008E3E19" w:rsidRPr="000A7396">
        <w:t xml:space="preserve"> </w:t>
      </w:r>
      <w:r w:rsidRPr="000A7396">
        <w:t>стороны,</w:t>
      </w:r>
      <w:r w:rsidR="008E3E19" w:rsidRPr="000A7396">
        <w:t xml:space="preserve"> </w:t>
      </w:r>
      <w:r w:rsidRPr="000A7396">
        <w:t>которые</w:t>
      </w:r>
      <w:r w:rsidR="008E3E19" w:rsidRPr="000A7396">
        <w:t xml:space="preserve"> </w:t>
      </w:r>
      <w:r w:rsidRPr="000A7396">
        <w:t>начинают</w:t>
      </w:r>
      <w:r w:rsidR="008E3E19" w:rsidRPr="000A7396">
        <w:t xml:space="preserve"> </w:t>
      </w:r>
      <w:r w:rsidRPr="000A7396">
        <w:t>применять</w:t>
      </w:r>
      <w:r w:rsidR="008E3E19" w:rsidRPr="000A7396">
        <w:t xml:space="preserve"> </w:t>
      </w:r>
      <w:r w:rsidRPr="000A7396">
        <w:t>настоящие</w:t>
      </w:r>
      <w:r w:rsidR="008E3E19" w:rsidRPr="000A7396">
        <w:t xml:space="preserve"> </w:t>
      </w:r>
      <w:r w:rsidRPr="000A7396">
        <w:t>Правила</w:t>
      </w:r>
      <w:r w:rsidR="008E3E19" w:rsidRPr="000A7396">
        <w:t xml:space="preserve"> </w:t>
      </w:r>
      <w:r w:rsidRPr="000A7396">
        <w:t>после</w:t>
      </w:r>
      <w:r w:rsidR="008E3E19" w:rsidRPr="000A7396">
        <w:t xml:space="preserve"> </w:t>
      </w:r>
      <w:r w:rsidRPr="000A7396">
        <w:t>даты</w:t>
      </w:r>
      <w:r w:rsidR="008E3E19" w:rsidRPr="000A7396">
        <w:t xml:space="preserve"> </w:t>
      </w:r>
      <w:r w:rsidRPr="000A7396">
        <w:t>вступления</w:t>
      </w:r>
      <w:r w:rsidR="008E3E19" w:rsidRPr="000A7396">
        <w:t xml:space="preserve"> </w:t>
      </w:r>
      <w:r w:rsidRPr="000A7396">
        <w:t>в</w:t>
      </w:r>
      <w:r w:rsidR="008E3E19" w:rsidRPr="000A7396">
        <w:t xml:space="preserve"> </w:t>
      </w:r>
      <w:r w:rsidRPr="000A7396">
        <w:t>силу</w:t>
      </w:r>
      <w:r w:rsidR="008E3E19" w:rsidRPr="000A7396">
        <w:t xml:space="preserve"> </w:t>
      </w:r>
      <w:r w:rsidRPr="000A7396">
        <w:t>поправок</w:t>
      </w:r>
      <w:r w:rsidR="008E3E19" w:rsidRPr="000A7396">
        <w:t xml:space="preserve"> </w:t>
      </w:r>
      <w:r w:rsidRPr="000A7396">
        <w:t>самых</w:t>
      </w:r>
      <w:r w:rsidR="008E3E19" w:rsidRPr="000A7396">
        <w:t xml:space="preserve"> </w:t>
      </w:r>
      <w:r w:rsidRPr="000A7396">
        <w:t>последних</w:t>
      </w:r>
      <w:r w:rsidR="008E3E19" w:rsidRPr="000A7396">
        <w:t xml:space="preserve"> </w:t>
      </w:r>
      <w:r w:rsidRPr="000A7396">
        <w:t>серий,</w:t>
      </w:r>
      <w:r w:rsidR="008E3E19" w:rsidRPr="000A7396">
        <w:t xml:space="preserve"> </w:t>
      </w:r>
      <w:r w:rsidRPr="000A7396">
        <w:t>не</w:t>
      </w:r>
      <w:r w:rsidR="008E3E19" w:rsidRPr="000A7396">
        <w:t xml:space="preserve"> </w:t>
      </w:r>
      <w:r w:rsidRPr="000A7396">
        <w:t>обязаны</w:t>
      </w:r>
      <w:r w:rsidR="008E3E19" w:rsidRPr="000A7396">
        <w:t xml:space="preserve"> </w:t>
      </w:r>
      <w:r w:rsidRPr="000A7396">
        <w:t>признавать</w:t>
      </w:r>
      <w:r w:rsidR="008E3E19" w:rsidRPr="000A7396">
        <w:t xml:space="preserve"> </w:t>
      </w:r>
      <w:r w:rsidRPr="000A7396">
        <w:t>официальные</w:t>
      </w:r>
      <w:r w:rsidR="008E3E19" w:rsidRPr="000A7396">
        <w:t xml:space="preserve"> </w:t>
      </w:r>
      <w:r w:rsidRPr="000A7396">
        <w:t>утверждения</w:t>
      </w:r>
      <w:r w:rsidR="008E3E19" w:rsidRPr="000A7396">
        <w:t xml:space="preserve"> </w:t>
      </w:r>
      <w:r w:rsidRPr="000A7396">
        <w:t>типа</w:t>
      </w:r>
      <w:r w:rsidR="008E3E19" w:rsidRPr="000A7396">
        <w:t xml:space="preserve"> </w:t>
      </w:r>
      <w:r w:rsidRPr="000A7396">
        <w:t>ООН,</w:t>
      </w:r>
      <w:r w:rsidR="008E3E19" w:rsidRPr="000A7396">
        <w:t xml:space="preserve"> </w:t>
      </w:r>
      <w:r w:rsidRPr="000A7396">
        <w:t>предоставленные</w:t>
      </w:r>
      <w:r w:rsidR="008E3E19" w:rsidRPr="000A7396">
        <w:t xml:space="preserve"> </w:t>
      </w:r>
      <w:r w:rsidRPr="000A7396">
        <w:t>на</w:t>
      </w:r>
      <w:r w:rsidR="008E3E19" w:rsidRPr="000A7396">
        <w:t xml:space="preserve"> </w:t>
      </w:r>
      <w:r w:rsidRPr="000A7396">
        <w:t>основании</w:t>
      </w:r>
      <w:r w:rsidR="008E3E19" w:rsidRPr="000A7396">
        <w:t xml:space="preserve"> </w:t>
      </w:r>
      <w:r w:rsidRPr="000A7396">
        <w:t>любой</w:t>
      </w:r>
      <w:r w:rsidR="008E3E19" w:rsidRPr="000A7396">
        <w:t xml:space="preserve"> </w:t>
      </w:r>
      <w:r w:rsidRPr="000A7396">
        <w:t>из</w:t>
      </w:r>
      <w:r w:rsidR="008E3E19" w:rsidRPr="000A7396">
        <w:t xml:space="preserve"> </w:t>
      </w:r>
      <w:r w:rsidRPr="000A7396">
        <w:t>предыдущих</w:t>
      </w:r>
      <w:r w:rsidR="008E3E19" w:rsidRPr="000A7396">
        <w:t xml:space="preserve"> </w:t>
      </w:r>
      <w:r w:rsidRPr="000A7396">
        <w:t>серий</w:t>
      </w:r>
      <w:r w:rsidR="008E3E19" w:rsidRPr="000A7396">
        <w:t xml:space="preserve"> </w:t>
      </w:r>
      <w:r w:rsidRPr="000A7396">
        <w:t>поправок</w:t>
      </w:r>
      <w:r w:rsidR="008E3E19" w:rsidRPr="000A7396">
        <w:t xml:space="preserve"> </w:t>
      </w:r>
      <w:r w:rsidRPr="000A7396">
        <w:t>к</w:t>
      </w:r>
      <w:r w:rsidR="008E3E19" w:rsidRPr="000A7396">
        <w:t xml:space="preserve"> </w:t>
      </w:r>
      <w:r w:rsidRPr="000A7396">
        <w:t>настоящим</w:t>
      </w:r>
      <w:r w:rsidR="008E3E19" w:rsidRPr="000A7396">
        <w:t xml:space="preserve"> </w:t>
      </w:r>
      <w:r w:rsidRPr="000A7396">
        <w:t>Правилам.</w:t>
      </w:r>
    </w:p>
    <w:p w:rsidR="00A51BF9" w:rsidRPr="000A7396" w:rsidRDefault="00A51BF9" w:rsidP="000A7396">
      <w:pPr>
        <w:pStyle w:val="HChG"/>
        <w:rPr>
          <w:lang w:val="ru-RU"/>
        </w:rPr>
      </w:pPr>
      <w:r w:rsidRPr="000A7396">
        <w:rPr>
          <w:lang w:val="ru-RU"/>
        </w:rPr>
        <w:tab/>
      </w:r>
      <w:r w:rsidRPr="000A7396">
        <w:rPr>
          <w:lang w:val="ru-RU"/>
        </w:rPr>
        <w:tab/>
        <w:t>10.</w:t>
      </w:r>
      <w:r w:rsidRPr="000A7396">
        <w:rPr>
          <w:lang w:val="ru-RU"/>
        </w:rPr>
        <w:tab/>
      </w:r>
      <w:r w:rsidRPr="000A7396">
        <w:rPr>
          <w:lang w:val="ru-RU"/>
        </w:rPr>
        <w:tab/>
        <w:t>Санкции,</w:t>
      </w:r>
      <w:r w:rsidR="008E3E19" w:rsidRPr="000A7396">
        <w:rPr>
          <w:lang w:val="ru-RU"/>
        </w:rPr>
        <w:t xml:space="preserve"> </w:t>
      </w:r>
      <w:r w:rsidRPr="000A7396">
        <w:rPr>
          <w:lang w:val="ru-RU"/>
        </w:rPr>
        <w:t>налагаемые</w:t>
      </w:r>
      <w:r w:rsidR="008E3E19" w:rsidRPr="000A7396">
        <w:rPr>
          <w:lang w:val="ru-RU"/>
        </w:rPr>
        <w:t xml:space="preserve"> </w:t>
      </w:r>
      <w:r w:rsidRPr="000A7396">
        <w:rPr>
          <w:lang w:val="ru-RU"/>
        </w:rPr>
        <w:t>за</w:t>
      </w:r>
      <w:r w:rsidR="008E3E19" w:rsidRPr="000A7396">
        <w:rPr>
          <w:lang w:val="ru-RU"/>
        </w:rPr>
        <w:t xml:space="preserve"> </w:t>
      </w:r>
      <w:r w:rsidRPr="000A7396">
        <w:rPr>
          <w:lang w:val="ru-RU"/>
        </w:rPr>
        <w:t>несоответствие</w:t>
      </w:r>
      <w:r w:rsidR="008E3E19" w:rsidRPr="000A7396">
        <w:rPr>
          <w:lang w:val="ru-RU"/>
        </w:rPr>
        <w:t xml:space="preserve"> </w:t>
      </w:r>
      <w:r w:rsidRPr="000A7396">
        <w:rPr>
          <w:lang w:val="ru-RU"/>
        </w:rPr>
        <w:br/>
      </w:r>
      <w:r w:rsidRPr="000A7396">
        <w:rPr>
          <w:lang w:val="ru-RU"/>
        </w:rPr>
        <w:tab/>
      </w:r>
      <w:r w:rsidRPr="000A7396">
        <w:rPr>
          <w:lang w:val="ru-RU"/>
        </w:rPr>
        <w:tab/>
      </w:r>
      <w:r w:rsidRPr="000A7396">
        <w:rPr>
          <w:lang w:val="ru-RU"/>
        </w:rPr>
        <w:tab/>
        <w:t>производства</w:t>
      </w:r>
    </w:p>
    <w:p w:rsidR="00A51BF9" w:rsidRPr="000A7396" w:rsidRDefault="00A51BF9" w:rsidP="000A7396">
      <w:pPr>
        <w:pStyle w:val="para"/>
        <w:rPr>
          <w:lang w:val="ru-RU"/>
        </w:rPr>
      </w:pPr>
      <w:r w:rsidRPr="000A7396">
        <w:rPr>
          <w:lang w:val="ru-RU"/>
        </w:rPr>
        <w:t>10.1</w:t>
      </w:r>
      <w:r w:rsidRPr="000A7396">
        <w:rPr>
          <w:lang w:val="ru-RU"/>
        </w:rPr>
        <w:tab/>
        <w:t>Официальное</w:t>
      </w:r>
      <w:r w:rsidR="008E3E19" w:rsidRPr="000A7396">
        <w:rPr>
          <w:lang w:val="ru-RU"/>
        </w:rPr>
        <w:t xml:space="preserve"> </w:t>
      </w:r>
      <w:r w:rsidRPr="000A7396">
        <w:rPr>
          <w:lang w:val="ru-RU"/>
        </w:rPr>
        <w:t>утверждение,</w:t>
      </w:r>
      <w:r w:rsidR="008E3E19" w:rsidRPr="000A7396">
        <w:rPr>
          <w:lang w:val="ru-RU"/>
        </w:rPr>
        <w:t xml:space="preserve"> </w:t>
      </w:r>
      <w:r w:rsidRPr="000A7396">
        <w:rPr>
          <w:lang w:val="ru-RU"/>
        </w:rPr>
        <w:t>предоставленное</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отношении</w:t>
      </w:r>
      <w:r w:rsidR="008E3E19" w:rsidRPr="000A7396">
        <w:rPr>
          <w:lang w:val="ru-RU"/>
        </w:rPr>
        <w:t xml:space="preserve"> </w:t>
      </w:r>
      <w:r w:rsidRPr="000A7396">
        <w:rPr>
          <w:lang w:val="ru-RU"/>
        </w:rPr>
        <w:t>данного</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основании</w:t>
      </w:r>
      <w:r w:rsidR="008E3E19" w:rsidRPr="000A7396">
        <w:rPr>
          <w:lang w:val="ru-RU"/>
        </w:rPr>
        <w:t xml:space="preserve"> </w:t>
      </w:r>
      <w:r w:rsidRPr="000A7396">
        <w:rPr>
          <w:lang w:val="ru-RU"/>
        </w:rPr>
        <w:t>настоящих</w:t>
      </w:r>
      <w:r w:rsidR="008E3E19" w:rsidRPr="000A7396">
        <w:rPr>
          <w:lang w:val="ru-RU"/>
        </w:rPr>
        <w:t xml:space="preserve"> </w:t>
      </w:r>
      <w:r w:rsidRPr="000A7396">
        <w:rPr>
          <w:lang w:val="ru-RU"/>
        </w:rPr>
        <w:t>Правил,</w:t>
      </w:r>
      <w:r w:rsidR="008E3E19" w:rsidRPr="000A7396">
        <w:rPr>
          <w:lang w:val="ru-RU"/>
        </w:rPr>
        <w:t xml:space="preserve"> </w:t>
      </w:r>
      <w:r w:rsidRPr="000A7396">
        <w:rPr>
          <w:lang w:val="ru-RU"/>
        </w:rPr>
        <w:t>может</w:t>
      </w:r>
      <w:r w:rsidR="008E3E19" w:rsidRPr="000A7396">
        <w:rPr>
          <w:lang w:val="ru-RU"/>
        </w:rPr>
        <w:t xml:space="preserve"> </w:t>
      </w:r>
      <w:r w:rsidRPr="000A7396">
        <w:rPr>
          <w:lang w:val="ru-RU"/>
        </w:rPr>
        <w:t>быть</w:t>
      </w:r>
      <w:r w:rsidR="008E3E19" w:rsidRPr="000A7396">
        <w:rPr>
          <w:lang w:val="ru-RU"/>
        </w:rPr>
        <w:t xml:space="preserve"> </w:t>
      </w:r>
      <w:r w:rsidRPr="000A7396">
        <w:rPr>
          <w:lang w:val="ru-RU"/>
        </w:rPr>
        <w:t>отменено,</w:t>
      </w:r>
      <w:r w:rsidR="008E3E19" w:rsidRPr="000A7396">
        <w:rPr>
          <w:lang w:val="ru-RU"/>
        </w:rPr>
        <w:t xml:space="preserve"> </w:t>
      </w:r>
      <w:r w:rsidRPr="000A7396">
        <w:rPr>
          <w:lang w:val="ru-RU"/>
        </w:rPr>
        <w:t>если</w:t>
      </w:r>
      <w:r w:rsidR="008E3E19" w:rsidRPr="000A7396">
        <w:rPr>
          <w:lang w:val="ru-RU"/>
        </w:rPr>
        <w:t xml:space="preserve"> </w:t>
      </w:r>
      <w:r w:rsidRPr="000A7396">
        <w:rPr>
          <w:lang w:val="ru-RU"/>
        </w:rPr>
        <w:t>не</w:t>
      </w:r>
      <w:r w:rsidR="008E3E19" w:rsidRPr="000A7396">
        <w:rPr>
          <w:lang w:val="ru-RU"/>
        </w:rPr>
        <w:t xml:space="preserve"> </w:t>
      </w:r>
      <w:r w:rsidRPr="000A7396">
        <w:rPr>
          <w:lang w:val="ru-RU"/>
        </w:rPr>
        <w:t>соблюдаются</w:t>
      </w:r>
      <w:r w:rsidR="008E3E19" w:rsidRPr="000A7396">
        <w:rPr>
          <w:lang w:val="ru-RU"/>
        </w:rPr>
        <w:t xml:space="preserve"> </w:t>
      </w:r>
      <w:r w:rsidRPr="000A7396">
        <w:rPr>
          <w:lang w:val="ru-RU"/>
        </w:rPr>
        <w:t>требования,</w:t>
      </w:r>
      <w:r w:rsidR="008E3E19" w:rsidRPr="000A7396">
        <w:rPr>
          <w:lang w:val="ru-RU"/>
        </w:rPr>
        <w:t xml:space="preserve"> </w:t>
      </w:r>
      <w:r w:rsidRPr="000A7396">
        <w:rPr>
          <w:lang w:val="ru-RU"/>
        </w:rPr>
        <w:t>изложенные</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8.1,</w:t>
      </w:r>
      <w:r w:rsidR="008E3E19" w:rsidRPr="000A7396">
        <w:rPr>
          <w:lang w:val="ru-RU"/>
        </w:rPr>
        <w:t xml:space="preserve"> </w:t>
      </w:r>
      <w:r w:rsidRPr="000A7396">
        <w:rPr>
          <w:lang w:val="ru-RU"/>
        </w:rPr>
        <w:lastRenderedPageBreak/>
        <w:t>или</w:t>
      </w:r>
      <w:r w:rsidR="008E3E19" w:rsidRPr="000A7396">
        <w:rPr>
          <w:lang w:val="ru-RU"/>
        </w:rPr>
        <w:t xml:space="preserve"> </w:t>
      </w:r>
      <w:r w:rsidRPr="000A7396">
        <w:rPr>
          <w:lang w:val="ru-RU"/>
        </w:rPr>
        <w:t>если</w:t>
      </w:r>
      <w:r w:rsidR="008E3E19" w:rsidRPr="000A7396">
        <w:rPr>
          <w:lang w:val="ru-RU"/>
        </w:rPr>
        <w:t xml:space="preserve"> </w:t>
      </w:r>
      <w:r w:rsidRPr="000A7396">
        <w:rPr>
          <w:lang w:val="ru-RU"/>
        </w:rPr>
        <w:t>транспортное</w:t>
      </w:r>
      <w:r w:rsidR="008E3E19" w:rsidRPr="000A7396">
        <w:rPr>
          <w:lang w:val="ru-RU"/>
        </w:rPr>
        <w:t xml:space="preserve"> </w:t>
      </w:r>
      <w:r w:rsidRPr="000A7396">
        <w:rPr>
          <w:lang w:val="ru-RU"/>
        </w:rPr>
        <w:t>средство</w:t>
      </w:r>
      <w:r w:rsidR="008E3E19" w:rsidRPr="000A7396">
        <w:rPr>
          <w:lang w:val="ru-RU"/>
        </w:rPr>
        <w:t xml:space="preserve"> </w:t>
      </w:r>
      <w:r w:rsidRPr="000A7396">
        <w:rPr>
          <w:lang w:val="ru-RU"/>
        </w:rPr>
        <w:t>данного</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не</w:t>
      </w:r>
      <w:r w:rsidR="008E3E19" w:rsidRPr="000A7396">
        <w:rPr>
          <w:lang w:val="ru-RU"/>
        </w:rPr>
        <w:t xml:space="preserve"> </w:t>
      </w:r>
      <w:r w:rsidRPr="000A7396">
        <w:rPr>
          <w:lang w:val="ru-RU"/>
        </w:rPr>
        <w:t>прошло</w:t>
      </w:r>
      <w:r w:rsidR="008E3E19" w:rsidRPr="000A7396">
        <w:rPr>
          <w:lang w:val="ru-RU"/>
        </w:rPr>
        <w:t xml:space="preserve"> </w:t>
      </w:r>
      <w:r w:rsidRPr="000A7396">
        <w:rPr>
          <w:lang w:val="ru-RU"/>
        </w:rPr>
        <w:t>проверки,</w:t>
      </w:r>
      <w:r w:rsidR="008E3E19" w:rsidRPr="000A7396">
        <w:rPr>
          <w:lang w:val="ru-RU"/>
        </w:rPr>
        <w:t xml:space="preserve"> </w:t>
      </w:r>
      <w:r w:rsidRPr="000A7396">
        <w:rPr>
          <w:lang w:val="ru-RU"/>
        </w:rPr>
        <w:t>которые</w:t>
      </w:r>
      <w:r w:rsidR="008E3E19" w:rsidRPr="000A7396">
        <w:rPr>
          <w:lang w:val="ru-RU"/>
        </w:rPr>
        <w:t xml:space="preserve"> </w:t>
      </w:r>
      <w:r w:rsidRPr="000A7396">
        <w:rPr>
          <w:lang w:val="ru-RU"/>
        </w:rPr>
        <w:t>предписаны</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пункте</w:t>
      </w:r>
      <w:r w:rsidR="008E3E19" w:rsidRPr="000A7396">
        <w:rPr>
          <w:lang w:val="ru-RU"/>
        </w:rPr>
        <w:t xml:space="preserve"> </w:t>
      </w:r>
      <w:r w:rsidRPr="000A7396">
        <w:rPr>
          <w:lang w:val="ru-RU"/>
        </w:rPr>
        <w:t>8.3.</w:t>
      </w:r>
    </w:p>
    <w:p w:rsidR="00A51BF9" w:rsidRPr="00347486" w:rsidRDefault="00A51BF9" w:rsidP="000A7396">
      <w:pPr>
        <w:pStyle w:val="para"/>
        <w:rPr>
          <w:lang w:val="ru-RU"/>
        </w:rPr>
      </w:pPr>
      <w:r w:rsidRPr="00347486">
        <w:rPr>
          <w:lang w:val="ru-RU"/>
        </w:rPr>
        <w:t>10.2</w:t>
      </w:r>
      <w:r w:rsidRPr="00347486">
        <w:rPr>
          <w:lang w:val="ru-RU"/>
        </w:rPr>
        <w:tab/>
      </w:r>
      <w:r w:rsidRPr="00347486">
        <w:rPr>
          <w:lang w:val="ru-RU"/>
        </w:rPr>
        <w:tab/>
        <w:t>Если</w:t>
      </w:r>
      <w:r w:rsidR="008E3E19" w:rsidRPr="00347486">
        <w:rPr>
          <w:lang w:val="ru-RU"/>
        </w:rPr>
        <w:t xml:space="preserve"> </w:t>
      </w:r>
      <w:r w:rsidRPr="00347486">
        <w:rPr>
          <w:lang w:val="ru-RU"/>
        </w:rPr>
        <w:t>какая-либо</w:t>
      </w:r>
      <w:r w:rsidR="008E3E19" w:rsidRPr="00347486">
        <w:rPr>
          <w:lang w:val="ru-RU"/>
        </w:rPr>
        <w:t xml:space="preserve"> </w:t>
      </w:r>
      <w:r w:rsidRPr="00347486">
        <w:rPr>
          <w:lang w:val="ru-RU"/>
        </w:rPr>
        <w:t>Договаривающаяся</w:t>
      </w:r>
      <w:r w:rsidR="008E3E19" w:rsidRPr="00347486">
        <w:rPr>
          <w:lang w:val="ru-RU"/>
        </w:rPr>
        <w:t xml:space="preserve"> </w:t>
      </w:r>
      <w:r w:rsidRPr="00347486">
        <w:rPr>
          <w:lang w:val="ru-RU"/>
        </w:rPr>
        <w:t>сторона</w:t>
      </w:r>
      <w:r w:rsidR="008E3E19" w:rsidRPr="00347486">
        <w:rPr>
          <w:lang w:val="ru-RU"/>
        </w:rPr>
        <w:t xml:space="preserve"> </w:t>
      </w:r>
      <w:r w:rsidRPr="00347486">
        <w:rPr>
          <w:lang w:val="ru-RU"/>
        </w:rPr>
        <w:t>Соглашения,</w:t>
      </w:r>
      <w:r w:rsidR="008E3E19" w:rsidRPr="00347486">
        <w:rPr>
          <w:lang w:val="ru-RU"/>
        </w:rPr>
        <w:t xml:space="preserve"> </w:t>
      </w:r>
      <w:r w:rsidRPr="00347486">
        <w:rPr>
          <w:lang w:val="ru-RU"/>
        </w:rPr>
        <w:t>применяющая</w:t>
      </w:r>
      <w:r w:rsidR="008E3E19" w:rsidRPr="00347486">
        <w:rPr>
          <w:lang w:val="ru-RU"/>
        </w:rPr>
        <w:t xml:space="preserve"> </w:t>
      </w:r>
      <w:r w:rsidRPr="00347486">
        <w:rPr>
          <w:lang w:val="ru-RU"/>
        </w:rPr>
        <w:t>настоящие</w:t>
      </w:r>
      <w:r w:rsidR="008E3E19" w:rsidRPr="00347486">
        <w:rPr>
          <w:lang w:val="ru-RU"/>
        </w:rPr>
        <w:t xml:space="preserve"> </w:t>
      </w:r>
      <w:r w:rsidRPr="00347486">
        <w:rPr>
          <w:lang w:val="ru-RU"/>
        </w:rPr>
        <w:t>Правила,</w:t>
      </w:r>
      <w:r w:rsidR="008E3E19" w:rsidRPr="00347486">
        <w:rPr>
          <w:lang w:val="ru-RU"/>
        </w:rPr>
        <w:t xml:space="preserve"> </w:t>
      </w:r>
      <w:r w:rsidRPr="00347486">
        <w:rPr>
          <w:lang w:val="ru-RU"/>
        </w:rPr>
        <w:t>отменяет</w:t>
      </w:r>
      <w:r w:rsidR="008E3E19" w:rsidRPr="00347486">
        <w:rPr>
          <w:lang w:val="ru-RU"/>
        </w:rPr>
        <w:t xml:space="preserve"> </w:t>
      </w:r>
      <w:r w:rsidRPr="00347486">
        <w:rPr>
          <w:lang w:val="ru-RU"/>
        </w:rPr>
        <w:t>предоставленное</w:t>
      </w:r>
      <w:r w:rsidR="008E3E19" w:rsidRPr="00347486">
        <w:rPr>
          <w:lang w:val="ru-RU"/>
        </w:rPr>
        <w:t xml:space="preserve"> </w:t>
      </w:r>
      <w:r w:rsidRPr="00347486">
        <w:rPr>
          <w:lang w:val="ru-RU"/>
        </w:rPr>
        <w:t>ею</w:t>
      </w:r>
      <w:r w:rsidR="008E3E19" w:rsidRPr="00347486">
        <w:rPr>
          <w:lang w:val="ru-RU"/>
        </w:rPr>
        <w:t xml:space="preserve"> </w:t>
      </w:r>
      <w:r w:rsidRPr="00347486">
        <w:rPr>
          <w:lang w:val="ru-RU"/>
        </w:rPr>
        <w:t>ранее</w:t>
      </w:r>
      <w:r w:rsidR="008E3E19" w:rsidRPr="00347486">
        <w:rPr>
          <w:lang w:val="ru-RU"/>
        </w:rPr>
        <w:t xml:space="preserve"> </w:t>
      </w:r>
      <w:r w:rsidRPr="00347486">
        <w:rPr>
          <w:lang w:val="ru-RU"/>
        </w:rPr>
        <w:t>официальное</w:t>
      </w:r>
      <w:r w:rsidR="008E3E19" w:rsidRPr="00347486">
        <w:rPr>
          <w:lang w:val="ru-RU"/>
        </w:rPr>
        <w:t xml:space="preserve"> </w:t>
      </w:r>
      <w:r w:rsidRPr="00347486">
        <w:rPr>
          <w:lang w:val="ru-RU"/>
        </w:rPr>
        <w:t>утверждение,</w:t>
      </w:r>
      <w:r w:rsidR="008E3E19" w:rsidRPr="00347486">
        <w:rPr>
          <w:lang w:val="ru-RU"/>
        </w:rPr>
        <w:t xml:space="preserve"> </w:t>
      </w:r>
      <w:r w:rsidRPr="00347486">
        <w:rPr>
          <w:lang w:val="ru-RU"/>
        </w:rPr>
        <w:t>то</w:t>
      </w:r>
      <w:r w:rsidR="008E3E19" w:rsidRPr="00347486">
        <w:rPr>
          <w:lang w:val="ru-RU"/>
        </w:rPr>
        <w:t xml:space="preserve"> </w:t>
      </w:r>
      <w:r w:rsidRPr="00347486">
        <w:rPr>
          <w:lang w:val="ru-RU"/>
        </w:rPr>
        <w:t>она</w:t>
      </w:r>
      <w:r w:rsidR="008E3E19" w:rsidRPr="00347486">
        <w:rPr>
          <w:lang w:val="ru-RU"/>
        </w:rPr>
        <w:t xml:space="preserve"> </w:t>
      </w:r>
      <w:r w:rsidRPr="00347486">
        <w:rPr>
          <w:lang w:val="ru-RU"/>
        </w:rPr>
        <w:t>должна</w:t>
      </w:r>
      <w:r w:rsidR="008E3E19" w:rsidRPr="00347486">
        <w:rPr>
          <w:lang w:val="ru-RU"/>
        </w:rPr>
        <w:t xml:space="preserve"> </w:t>
      </w:r>
      <w:r w:rsidRPr="000A7396">
        <w:rPr>
          <w:lang w:val="ru-RU"/>
        </w:rPr>
        <w:t>немедленно</w:t>
      </w:r>
      <w:r w:rsidR="008E3E19" w:rsidRPr="00347486">
        <w:rPr>
          <w:lang w:val="ru-RU"/>
        </w:rPr>
        <w:t xml:space="preserve"> </w:t>
      </w:r>
      <w:r w:rsidRPr="00347486">
        <w:rPr>
          <w:lang w:val="ru-RU"/>
        </w:rPr>
        <w:t>уведомить</w:t>
      </w:r>
      <w:r w:rsidR="008E3E19" w:rsidRPr="00347486">
        <w:rPr>
          <w:lang w:val="ru-RU"/>
        </w:rPr>
        <w:t xml:space="preserve"> </w:t>
      </w:r>
      <w:r w:rsidRPr="00347486">
        <w:rPr>
          <w:lang w:val="ru-RU"/>
        </w:rPr>
        <w:t>об</w:t>
      </w:r>
      <w:r w:rsidR="008E3E19" w:rsidRPr="00347486">
        <w:rPr>
          <w:lang w:val="ru-RU"/>
        </w:rPr>
        <w:t xml:space="preserve"> </w:t>
      </w:r>
      <w:r w:rsidRPr="00347486">
        <w:rPr>
          <w:lang w:val="ru-RU"/>
        </w:rPr>
        <w:t>этом</w:t>
      </w:r>
      <w:r w:rsidR="008E3E19" w:rsidRPr="00347486">
        <w:rPr>
          <w:lang w:val="ru-RU"/>
        </w:rPr>
        <w:t xml:space="preserve"> </w:t>
      </w:r>
      <w:r w:rsidRPr="00347486">
        <w:rPr>
          <w:lang w:val="ru-RU"/>
        </w:rPr>
        <w:t>другие</w:t>
      </w:r>
      <w:r w:rsidR="008E3E19" w:rsidRPr="00347486">
        <w:rPr>
          <w:lang w:val="ru-RU"/>
        </w:rPr>
        <w:t xml:space="preserve"> </w:t>
      </w:r>
      <w:r w:rsidRPr="00347486">
        <w:rPr>
          <w:lang w:val="ru-RU"/>
        </w:rPr>
        <w:t>Договаривающиеся</w:t>
      </w:r>
      <w:r w:rsidR="008E3E19" w:rsidRPr="00347486">
        <w:rPr>
          <w:lang w:val="ru-RU"/>
        </w:rPr>
        <w:t xml:space="preserve"> </w:t>
      </w:r>
      <w:r w:rsidRPr="00347486">
        <w:rPr>
          <w:lang w:val="ru-RU"/>
        </w:rPr>
        <w:t>стороны,</w:t>
      </w:r>
      <w:r w:rsidR="008E3E19" w:rsidRPr="00347486">
        <w:rPr>
          <w:lang w:val="ru-RU"/>
        </w:rPr>
        <w:t xml:space="preserve"> </w:t>
      </w:r>
      <w:r w:rsidRPr="00347486">
        <w:rPr>
          <w:lang w:val="ru-RU"/>
        </w:rPr>
        <w:t>применяющие</w:t>
      </w:r>
      <w:r w:rsidR="008E3E19" w:rsidRPr="00347486">
        <w:rPr>
          <w:lang w:val="ru-RU"/>
        </w:rPr>
        <w:t xml:space="preserve"> </w:t>
      </w:r>
      <w:r w:rsidRPr="00347486">
        <w:rPr>
          <w:lang w:val="ru-RU"/>
        </w:rPr>
        <w:t>настоящие</w:t>
      </w:r>
      <w:r w:rsidR="008E3E19" w:rsidRPr="00347486">
        <w:rPr>
          <w:lang w:val="ru-RU"/>
        </w:rPr>
        <w:t xml:space="preserve"> </w:t>
      </w:r>
      <w:r w:rsidRPr="00347486">
        <w:rPr>
          <w:lang w:val="ru-RU"/>
        </w:rPr>
        <w:t>Правила,</w:t>
      </w:r>
      <w:r w:rsidR="008E3E19" w:rsidRPr="00347486">
        <w:rPr>
          <w:lang w:val="ru-RU"/>
        </w:rPr>
        <w:t xml:space="preserve"> </w:t>
      </w:r>
      <w:r w:rsidRPr="00347486">
        <w:rPr>
          <w:lang w:val="ru-RU"/>
        </w:rPr>
        <w:t>посредством</w:t>
      </w:r>
      <w:r w:rsidR="008E3E19" w:rsidRPr="00347486">
        <w:rPr>
          <w:lang w:val="ru-RU"/>
        </w:rPr>
        <w:t xml:space="preserve"> </w:t>
      </w:r>
      <w:r w:rsidRPr="00347486">
        <w:rPr>
          <w:lang w:val="ru-RU"/>
        </w:rPr>
        <w:t>карточки</w:t>
      </w:r>
      <w:r w:rsidR="008E3E19" w:rsidRPr="00347486">
        <w:rPr>
          <w:lang w:val="ru-RU"/>
        </w:rPr>
        <w:t xml:space="preserve"> </w:t>
      </w:r>
      <w:r w:rsidRPr="00347486">
        <w:rPr>
          <w:lang w:val="ru-RU"/>
        </w:rPr>
        <w:t>официального</w:t>
      </w:r>
      <w:r w:rsidR="008E3E19" w:rsidRPr="00347486">
        <w:rPr>
          <w:lang w:val="ru-RU"/>
        </w:rPr>
        <w:t xml:space="preserve"> </w:t>
      </w:r>
      <w:r w:rsidRPr="00347486">
        <w:rPr>
          <w:lang w:val="ru-RU"/>
        </w:rPr>
        <w:t>утверждения,</w:t>
      </w:r>
      <w:r w:rsidR="008E3E19" w:rsidRPr="00347486">
        <w:rPr>
          <w:lang w:val="ru-RU"/>
        </w:rPr>
        <w:t xml:space="preserve"> </w:t>
      </w:r>
      <w:r w:rsidRPr="00347486">
        <w:rPr>
          <w:lang w:val="ru-RU"/>
        </w:rPr>
        <w:t>в</w:t>
      </w:r>
      <w:r w:rsidR="008E3E19" w:rsidRPr="00347486">
        <w:rPr>
          <w:lang w:val="ru-RU"/>
        </w:rPr>
        <w:t xml:space="preserve"> </w:t>
      </w:r>
      <w:r w:rsidRPr="00347486">
        <w:rPr>
          <w:lang w:val="ru-RU"/>
        </w:rPr>
        <w:t>которой</w:t>
      </w:r>
      <w:r w:rsidR="008E3E19" w:rsidRPr="00347486">
        <w:rPr>
          <w:lang w:val="ru-RU"/>
        </w:rPr>
        <w:t xml:space="preserve"> </w:t>
      </w:r>
      <w:r w:rsidRPr="00347486">
        <w:rPr>
          <w:lang w:val="ru-RU"/>
        </w:rPr>
        <w:t>в</w:t>
      </w:r>
      <w:r w:rsidR="008E3E19" w:rsidRPr="00347486">
        <w:rPr>
          <w:lang w:val="ru-RU"/>
        </w:rPr>
        <w:t xml:space="preserve"> </w:t>
      </w:r>
      <w:r w:rsidRPr="00347486">
        <w:rPr>
          <w:lang w:val="ru-RU"/>
        </w:rPr>
        <w:t>конце</w:t>
      </w:r>
      <w:r w:rsidR="008E3E19" w:rsidRPr="00347486">
        <w:rPr>
          <w:lang w:val="ru-RU"/>
        </w:rPr>
        <w:t xml:space="preserve"> </w:t>
      </w:r>
      <w:r w:rsidRPr="00347486">
        <w:rPr>
          <w:lang w:val="ru-RU"/>
        </w:rPr>
        <w:t>заглавными</w:t>
      </w:r>
      <w:r w:rsidR="008E3E19" w:rsidRPr="00347486">
        <w:rPr>
          <w:lang w:val="ru-RU"/>
        </w:rPr>
        <w:t xml:space="preserve"> </w:t>
      </w:r>
      <w:r w:rsidRPr="00347486">
        <w:rPr>
          <w:lang w:val="ru-RU"/>
        </w:rPr>
        <w:t>буквами</w:t>
      </w:r>
      <w:r w:rsidR="008E3E19" w:rsidRPr="00347486">
        <w:rPr>
          <w:lang w:val="ru-RU"/>
        </w:rPr>
        <w:t xml:space="preserve"> </w:t>
      </w:r>
      <w:r w:rsidRPr="00347486">
        <w:rPr>
          <w:lang w:val="ru-RU"/>
        </w:rPr>
        <w:t>сделана</w:t>
      </w:r>
      <w:r w:rsidR="008E3E19" w:rsidRPr="00347486">
        <w:rPr>
          <w:lang w:val="ru-RU"/>
        </w:rPr>
        <w:t xml:space="preserve"> </w:t>
      </w:r>
      <w:r w:rsidRPr="00347486">
        <w:rPr>
          <w:lang w:val="ru-RU"/>
        </w:rPr>
        <w:t>пометка</w:t>
      </w:r>
      <w:r w:rsidR="008E3E19" w:rsidRPr="00347486">
        <w:rPr>
          <w:lang w:val="ru-RU"/>
        </w:rPr>
        <w:t xml:space="preserve"> «</w:t>
      </w:r>
      <w:r w:rsidRPr="00347486">
        <w:rPr>
          <w:lang w:val="ru-RU"/>
        </w:rPr>
        <w:t>ОФИЦИАЛЬНОЕ</w:t>
      </w:r>
      <w:r w:rsidR="008E3E19" w:rsidRPr="00347486">
        <w:rPr>
          <w:lang w:val="ru-RU"/>
        </w:rPr>
        <w:t xml:space="preserve"> </w:t>
      </w:r>
      <w:r w:rsidRPr="00347486">
        <w:rPr>
          <w:lang w:val="ru-RU"/>
        </w:rPr>
        <w:t>УТВЕРЖДЕНИЕ</w:t>
      </w:r>
      <w:r w:rsidR="008E3E19" w:rsidRPr="00347486">
        <w:rPr>
          <w:lang w:val="ru-RU"/>
        </w:rPr>
        <w:t xml:space="preserve"> </w:t>
      </w:r>
      <w:r w:rsidRPr="00347486">
        <w:rPr>
          <w:lang w:val="ru-RU"/>
        </w:rPr>
        <w:t>ОТМЕНЕНО</w:t>
      </w:r>
      <w:r w:rsidR="008E3E19" w:rsidRPr="00347486">
        <w:rPr>
          <w:lang w:val="ru-RU"/>
        </w:rPr>
        <w:t xml:space="preserve">» </w:t>
      </w:r>
      <w:r w:rsidRPr="00347486">
        <w:rPr>
          <w:lang w:val="ru-RU"/>
        </w:rPr>
        <w:t>с</w:t>
      </w:r>
      <w:r w:rsidR="008E3E19" w:rsidRPr="00347486">
        <w:rPr>
          <w:lang w:val="ru-RU"/>
        </w:rPr>
        <w:t xml:space="preserve"> </w:t>
      </w:r>
      <w:r w:rsidRPr="00347486">
        <w:rPr>
          <w:lang w:val="ru-RU"/>
        </w:rPr>
        <w:t>подписью</w:t>
      </w:r>
      <w:r w:rsidR="008E3E19" w:rsidRPr="00347486">
        <w:rPr>
          <w:lang w:val="ru-RU"/>
        </w:rPr>
        <w:t xml:space="preserve"> </w:t>
      </w:r>
      <w:r w:rsidRPr="00347486">
        <w:rPr>
          <w:lang w:val="ru-RU"/>
        </w:rPr>
        <w:t>и</w:t>
      </w:r>
      <w:r w:rsidR="008E3E19" w:rsidRPr="00347486">
        <w:rPr>
          <w:lang w:val="ru-RU"/>
        </w:rPr>
        <w:t xml:space="preserve"> </w:t>
      </w:r>
      <w:r w:rsidRPr="00347486">
        <w:rPr>
          <w:lang w:val="ru-RU"/>
        </w:rPr>
        <w:t>указанием</w:t>
      </w:r>
      <w:r w:rsidR="008E3E19" w:rsidRPr="00347486">
        <w:rPr>
          <w:lang w:val="ru-RU"/>
        </w:rPr>
        <w:t xml:space="preserve"> </w:t>
      </w:r>
      <w:r w:rsidRPr="00347486">
        <w:rPr>
          <w:lang w:val="ru-RU"/>
        </w:rPr>
        <w:t>даты.</w:t>
      </w:r>
    </w:p>
    <w:p w:rsidR="00A51BF9" w:rsidRPr="000A7396" w:rsidRDefault="00A51BF9" w:rsidP="000A7396">
      <w:pPr>
        <w:pStyle w:val="HChG"/>
        <w:rPr>
          <w:lang w:val="ru-RU"/>
        </w:rPr>
      </w:pPr>
      <w:r w:rsidRPr="000A7396">
        <w:rPr>
          <w:lang w:val="ru-RU"/>
        </w:rPr>
        <w:tab/>
      </w:r>
      <w:r w:rsidRPr="000A7396">
        <w:rPr>
          <w:lang w:val="ru-RU"/>
        </w:rPr>
        <w:tab/>
        <w:t>11.</w:t>
      </w:r>
      <w:r w:rsidRPr="000A7396">
        <w:rPr>
          <w:lang w:val="ru-RU"/>
        </w:rPr>
        <w:tab/>
      </w:r>
      <w:r w:rsidRPr="000A7396">
        <w:rPr>
          <w:lang w:val="ru-RU"/>
        </w:rPr>
        <w:tab/>
        <w:t>Окончательное</w:t>
      </w:r>
      <w:r w:rsidR="008E3E19" w:rsidRPr="000A7396">
        <w:rPr>
          <w:lang w:val="ru-RU"/>
        </w:rPr>
        <w:t xml:space="preserve"> </w:t>
      </w:r>
      <w:r w:rsidRPr="000A7396">
        <w:rPr>
          <w:lang w:val="ru-RU"/>
        </w:rPr>
        <w:t>прекращение</w:t>
      </w:r>
      <w:r w:rsidR="008E3E19" w:rsidRPr="000A7396">
        <w:rPr>
          <w:lang w:val="ru-RU"/>
        </w:rPr>
        <w:t xml:space="preserve"> </w:t>
      </w:r>
      <w:r w:rsidRPr="000A7396">
        <w:rPr>
          <w:lang w:val="ru-RU"/>
        </w:rPr>
        <w:t>производства</w:t>
      </w:r>
    </w:p>
    <w:p w:rsidR="00A51BF9" w:rsidRPr="000A7396" w:rsidRDefault="00A51BF9" w:rsidP="000A7396">
      <w:pPr>
        <w:pStyle w:val="para"/>
        <w:rPr>
          <w:lang w:val="ru-RU"/>
        </w:rPr>
      </w:pPr>
      <w:r w:rsidRPr="000A7396">
        <w:rPr>
          <w:lang w:val="ru-RU"/>
        </w:rPr>
        <w:tab/>
        <w:t>Если</w:t>
      </w:r>
      <w:r w:rsidR="008E3E19" w:rsidRPr="000A7396">
        <w:rPr>
          <w:lang w:val="ru-RU"/>
        </w:rPr>
        <w:t xml:space="preserve"> </w:t>
      </w:r>
      <w:r w:rsidRPr="000A7396">
        <w:rPr>
          <w:lang w:val="ru-RU"/>
        </w:rPr>
        <w:t>держатель</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полностью</w:t>
      </w:r>
      <w:r w:rsidR="008E3E19" w:rsidRPr="000A7396">
        <w:rPr>
          <w:lang w:val="ru-RU"/>
        </w:rPr>
        <w:t xml:space="preserve"> </w:t>
      </w:r>
      <w:r w:rsidRPr="000A7396">
        <w:rPr>
          <w:lang w:val="ru-RU"/>
        </w:rPr>
        <w:t>прекращает</w:t>
      </w:r>
      <w:r w:rsidR="008E3E19" w:rsidRPr="000A7396">
        <w:rPr>
          <w:lang w:val="ru-RU"/>
        </w:rPr>
        <w:t xml:space="preserve"> </w:t>
      </w:r>
      <w:r w:rsidRPr="000A7396">
        <w:rPr>
          <w:lang w:val="ru-RU"/>
        </w:rPr>
        <w:t>производство</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транспортного</w:t>
      </w:r>
      <w:r w:rsidR="008E3E19" w:rsidRPr="000A7396">
        <w:rPr>
          <w:lang w:val="ru-RU"/>
        </w:rPr>
        <w:t xml:space="preserve"> </w:t>
      </w:r>
      <w:r w:rsidRPr="000A7396">
        <w:rPr>
          <w:lang w:val="ru-RU"/>
        </w:rPr>
        <w:t>средства,</w:t>
      </w:r>
      <w:r w:rsidR="008E3E19" w:rsidRPr="000A7396">
        <w:rPr>
          <w:lang w:val="ru-RU"/>
        </w:rPr>
        <w:t xml:space="preserve"> </w:t>
      </w:r>
      <w:r w:rsidRPr="000A7396">
        <w:rPr>
          <w:lang w:val="ru-RU"/>
        </w:rPr>
        <w:t>официально</w:t>
      </w:r>
      <w:r w:rsidR="008E3E19" w:rsidRPr="000A7396">
        <w:rPr>
          <w:lang w:val="ru-RU"/>
        </w:rPr>
        <w:t xml:space="preserve"> </w:t>
      </w:r>
      <w:r w:rsidRPr="000A7396">
        <w:rPr>
          <w:lang w:val="ru-RU"/>
        </w:rPr>
        <w:t>утвержденного</w:t>
      </w:r>
      <w:r w:rsidR="008E3E19" w:rsidRPr="000A7396">
        <w:rPr>
          <w:lang w:val="ru-RU"/>
        </w:rPr>
        <w:t xml:space="preserve"> </w:t>
      </w:r>
      <w:r w:rsidRPr="000A7396">
        <w:rPr>
          <w:lang w:val="ru-RU"/>
        </w:rPr>
        <w:t>на</w:t>
      </w:r>
      <w:r w:rsidR="008E3E19" w:rsidRPr="000A7396">
        <w:rPr>
          <w:lang w:val="ru-RU"/>
        </w:rPr>
        <w:t xml:space="preserve"> </w:t>
      </w:r>
      <w:r w:rsidRPr="000A7396">
        <w:rPr>
          <w:lang w:val="ru-RU"/>
        </w:rPr>
        <w:t>основании</w:t>
      </w:r>
      <w:r w:rsidR="008E3E19" w:rsidRPr="000A7396">
        <w:rPr>
          <w:lang w:val="ru-RU"/>
        </w:rPr>
        <w:t xml:space="preserve"> </w:t>
      </w:r>
      <w:r w:rsidRPr="000A7396">
        <w:rPr>
          <w:lang w:val="ru-RU"/>
        </w:rPr>
        <w:t>настоящих</w:t>
      </w:r>
      <w:r w:rsidR="008E3E19" w:rsidRPr="000A7396">
        <w:rPr>
          <w:lang w:val="ru-RU"/>
        </w:rPr>
        <w:t xml:space="preserve"> </w:t>
      </w:r>
      <w:r w:rsidRPr="000A7396">
        <w:rPr>
          <w:lang w:val="ru-RU"/>
        </w:rPr>
        <w:t>Правил,</w:t>
      </w:r>
      <w:r w:rsidR="008E3E19" w:rsidRPr="000A7396">
        <w:rPr>
          <w:lang w:val="ru-RU"/>
        </w:rPr>
        <w:t xml:space="preserve"> </w:t>
      </w:r>
      <w:r w:rsidRPr="000A7396">
        <w:rPr>
          <w:lang w:val="ru-RU"/>
        </w:rPr>
        <w:t>то</w:t>
      </w:r>
      <w:r w:rsidR="008E3E19" w:rsidRPr="000A7396">
        <w:rPr>
          <w:lang w:val="ru-RU"/>
        </w:rPr>
        <w:t xml:space="preserve"> </w:t>
      </w:r>
      <w:r w:rsidRPr="000A7396">
        <w:rPr>
          <w:lang w:val="ru-RU"/>
        </w:rPr>
        <w:t>он</w:t>
      </w:r>
      <w:r w:rsidR="008E3E19" w:rsidRPr="000A7396">
        <w:rPr>
          <w:lang w:val="ru-RU"/>
        </w:rPr>
        <w:t xml:space="preserve"> </w:t>
      </w:r>
      <w:r w:rsidRPr="000A7396">
        <w:rPr>
          <w:lang w:val="ru-RU"/>
        </w:rPr>
        <w:t>информирует</w:t>
      </w:r>
      <w:r w:rsidR="008E3E19" w:rsidRPr="000A7396">
        <w:rPr>
          <w:lang w:val="ru-RU"/>
        </w:rPr>
        <w:t xml:space="preserve"> </w:t>
      </w:r>
      <w:r w:rsidRPr="000A7396">
        <w:rPr>
          <w:lang w:val="ru-RU"/>
        </w:rPr>
        <w:t>об</w:t>
      </w:r>
      <w:r w:rsidR="008E3E19" w:rsidRPr="000A7396">
        <w:rPr>
          <w:lang w:val="ru-RU"/>
        </w:rPr>
        <w:t xml:space="preserve"> </w:t>
      </w:r>
      <w:r w:rsidRPr="000A7396">
        <w:rPr>
          <w:lang w:val="ru-RU"/>
        </w:rPr>
        <w:t>этом</w:t>
      </w:r>
      <w:r w:rsidR="008E3E19" w:rsidRPr="000A7396">
        <w:rPr>
          <w:lang w:val="ru-RU"/>
        </w:rPr>
        <w:t xml:space="preserve"> </w:t>
      </w:r>
      <w:r w:rsidRPr="000A7396">
        <w:rPr>
          <w:lang w:val="ru-RU"/>
        </w:rPr>
        <w:t>орган</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официальному</w:t>
      </w:r>
      <w:r w:rsidR="008E3E19" w:rsidRPr="000A7396">
        <w:rPr>
          <w:lang w:val="ru-RU"/>
        </w:rPr>
        <w:t xml:space="preserve"> </w:t>
      </w:r>
      <w:r w:rsidRPr="000A7396">
        <w:rPr>
          <w:lang w:val="ru-RU"/>
        </w:rPr>
        <w:t>утверждению</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предоставивший</w:t>
      </w:r>
      <w:r w:rsidR="008E3E19" w:rsidRPr="000A7396">
        <w:rPr>
          <w:lang w:val="ru-RU"/>
        </w:rPr>
        <w:t xml:space="preserve"> </w:t>
      </w:r>
      <w:r w:rsidRPr="000A7396">
        <w:rPr>
          <w:lang w:val="ru-RU"/>
        </w:rPr>
        <w:t>официальное</w:t>
      </w:r>
      <w:r w:rsidR="008E3E19" w:rsidRPr="000A7396">
        <w:rPr>
          <w:lang w:val="ru-RU"/>
        </w:rPr>
        <w:t xml:space="preserve"> </w:t>
      </w:r>
      <w:r w:rsidRPr="000A7396">
        <w:rPr>
          <w:lang w:val="ru-RU"/>
        </w:rPr>
        <w:t>утверждение.</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получении</w:t>
      </w:r>
      <w:r w:rsidR="008E3E19" w:rsidRPr="000A7396">
        <w:rPr>
          <w:lang w:val="ru-RU"/>
        </w:rPr>
        <w:t xml:space="preserve"> </w:t>
      </w:r>
      <w:r w:rsidRPr="000A7396">
        <w:rPr>
          <w:lang w:val="ru-RU"/>
        </w:rPr>
        <w:t>соответствующего</w:t>
      </w:r>
      <w:r w:rsidR="008E3E19" w:rsidRPr="000A7396">
        <w:rPr>
          <w:lang w:val="ru-RU"/>
        </w:rPr>
        <w:t xml:space="preserve"> </w:t>
      </w:r>
      <w:r w:rsidRPr="000A7396">
        <w:rPr>
          <w:lang w:val="ru-RU"/>
        </w:rPr>
        <w:t>сообщения</w:t>
      </w:r>
      <w:r w:rsidR="008E3E19" w:rsidRPr="000A7396">
        <w:rPr>
          <w:lang w:val="ru-RU"/>
        </w:rPr>
        <w:t xml:space="preserve"> </w:t>
      </w:r>
      <w:r w:rsidRPr="000A7396">
        <w:rPr>
          <w:lang w:val="ru-RU"/>
        </w:rPr>
        <w:t>этот</w:t>
      </w:r>
      <w:r w:rsidR="008E3E19" w:rsidRPr="000A7396">
        <w:rPr>
          <w:lang w:val="ru-RU"/>
        </w:rPr>
        <w:t xml:space="preserve"> </w:t>
      </w:r>
      <w:r w:rsidRPr="000A7396">
        <w:rPr>
          <w:lang w:val="ru-RU"/>
        </w:rPr>
        <w:t>орган</w:t>
      </w:r>
      <w:r w:rsidR="008E3E19" w:rsidRPr="000A7396">
        <w:rPr>
          <w:lang w:val="ru-RU"/>
        </w:rPr>
        <w:t xml:space="preserve"> </w:t>
      </w:r>
      <w:r w:rsidRPr="000A7396">
        <w:rPr>
          <w:lang w:val="ru-RU"/>
        </w:rPr>
        <w:t>по</w:t>
      </w:r>
      <w:r w:rsidR="008E3E19" w:rsidRPr="000A7396">
        <w:rPr>
          <w:lang w:val="ru-RU"/>
        </w:rPr>
        <w:t xml:space="preserve"> </w:t>
      </w:r>
      <w:r w:rsidRPr="000A7396">
        <w:rPr>
          <w:lang w:val="ru-RU"/>
        </w:rPr>
        <w:t>официальному</w:t>
      </w:r>
      <w:r w:rsidR="008E3E19" w:rsidRPr="000A7396">
        <w:rPr>
          <w:lang w:val="ru-RU"/>
        </w:rPr>
        <w:t xml:space="preserve"> </w:t>
      </w:r>
      <w:r w:rsidRPr="000A7396">
        <w:rPr>
          <w:lang w:val="ru-RU"/>
        </w:rPr>
        <w:t>утверждению</w:t>
      </w:r>
      <w:r w:rsidR="008E3E19" w:rsidRPr="000A7396">
        <w:rPr>
          <w:lang w:val="ru-RU"/>
        </w:rPr>
        <w:t xml:space="preserve"> </w:t>
      </w:r>
      <w:r w:rsidRPr="000A7396">
        <w:rPr>
          <w:lang w:val="ru-RU"/>
        </w:rPr>
        <w:t>типа</w:t>
      </w:r>
      <w:r w:rsidR="008E3E19" w:rsidRPr="000A7396">
        <w:rPr>
          <w:lang w:val="ru-RU"/>
        </w:rPr>
        <w:t xml:space="preserve"> </w:t>
      </w:r>
      <w:r w:rsidRPr="000A7396">
        <w:rPr>
          <w:lang w:val="ru-RU"/>
        </w:rPr>
        <w:t>должен</w:t>
      </w:r>
      <w:r w:rsidR="008E3E19" w:rsidRPr="000A7396">
        <w:rPr>
          <w:lang w:val="ru-RU"/>
        </w:rPr>
        <w:t xml:space="preserve"> </w:t>
      </w:r>
      <w:r w:rsidRPr="000A7396">
        <w:rPr>
          <w:lang w:val="ru-RU"/>
        </w:rPr>
        <w:t>проинформировать</w:t>
      </w:r>
      <w:r w:rsidR="008E3E19" w:rsidRPr="000A7396">
        <w:rPr>
          <w:lang w:val="ru-RU"/>
        </w:rPr>
        <w:t xml:space="preserve"> </w:t>
      </w:r>
      <w:r w:rsidRPr="000A7396">
        <w:rPr>
          <w:lang w:val="ru-RU"/>
        </w:rPr>
        <w:t>об</w:t>
      </w:r>
      <w:r w:rsidR="008E3E19" w:rsidRPr="000A7396">
        <w:rPr>
          <w:lang w:val="ru-RU"/>
        </w:rPr>
        <w:t xml:space="preserve"> </w:t>
      </w:r>
      <w:r w:rsidRPr="000A7396">
        <w:rPr>
          <w:lang w:val="ru-RU"/>
        </w:rPr>
        <w:t>этом</w:t>
      </w:r>
      <w:r w:rsidR="008E3E19" w:rsidRPr="000A7396">
        <w:rPr>
          <w:lang w:val="ru-RU"/>
        </w:rPr>
        <w:t xml:space="preserve"> </w:t>
      </w:r>
      <w:r w:rsidRPr="000A7396">
        <w:rPr>
          <w:lang w:val="ru-RU"/>
        </w:rPr>
        <w:t>другие</w:t>
      </w:r>
      <w:r w:rsidR="008E3E19" w:rsidRPr="000A7396">
        <w:rPr>
          <w:lang w:val="ru-RU"/>
        </w:rPr>
        <w:t xml:space="preserve"> </w:t>
      </w:r>
      <w:r w:rsidRPr="000A7396">
        <w:rPr>
          <w:lang w:val="ru-RU"/>
        </w:rPr>
        <w:t>Стороны</w:t>
      </w:r>
      <w:r w:rsidR="008E3E19" w:rsidRPr="000A7396">
        <w:rPr>
          <w:lang w:val="ru-RU"/>
        </w:rPr>
        <w:t xml:space="preserve"> </w:t>
      </w:r>
      <w:r w:rsidRPr="000A7396">
        <w:rPr>
          <w:lang w:val="ru-RU"/>
        </w:rPr>
        <w:t>Соглашения,</w:t>
      </w:r>
      <w:r w:rsidR="008E3E19" w:rsidRPr="000A7396">
        <w:rPr>
          <w:lang w:val="ru-RU"/>
        </w:rPr>
        <w:t xml:space="preserve"> </w:t>
      </w:r>
      <w:r w:rsidRPr="000A7396">
        <w:rPr>
          <w:lang w:val="ru-RU"/>
        </w:rPr>
        <w:t>применяющие</w:t>
      </w:r>
      <w:r w:rsidR="008E3E19" w:rsidRPr="000A7396">
        <w:rPr>
          <w:lang w:val="ru-RU"/>
        </w:rPr>
        <w:t xml:space="preserve"> </w:t>
      </w:r>
      <w:r w:rsidRPr="000A7396">
        <w:rPr>
          <w:lang w:val="ru-RU"/>
        </w:rPr>
        <w:t>настоящие</w:t>
      </w:r>
      <w:r w:rsidR="008E3E19" w:rsidRPr="000A7396">
        <w:rPr>
          <w:lang w:val="ru-RU"/>
        </w:rPr>
        <w:t xml:space="preserve"> </w:t>
      </w:r>
      <w:r w:rsidRPr="000A7396">
        <w:rPr>
          <w:lang w:val="ru-RU"/>
        </w:rPr>
        <w:t>Правила,</w:t>
      </w:r>
      <w:r w:rsidR="008E3E19" w:rsidRPr="000A7396">
        <w:rPr>
          <w:lang w:val="ru-RU"/>
        </w:rPr>
        <w:t xml:space="preserve"> </w:t>
      </w:r>
      <w:r w:rsidRPr="000A7396">
        <w:rPr>
          <w:lang w:val="ru-RU"/>
        </w:rPr>
        <w:t>посредством</w:t>
      </w:r>
      <w:r w:rsidR="008E3E19" w:rsidRPr="000A7396">
        <w:rPr>
          <w:lang w:val="ru-RU"/>
        </w:rPr>
        <w:t xml:space="preserve"> </w:t>
      </w:r>
      <w:r w:rsidRPr="000A7396">
        <w:rPr>
          <w:lang w:val="ru-RU"/>
        </w:rPr>
        <w:t>карточки</w:t>
      </w:r>
      <w:r w:rsidR="008E3E19" w:rsidRPr="000A7396">
        <w:rPr>
          <w:lang w:val="ru-RU"/>
        </w:rPr>
        <w:t xml:space="preserve"> </w:t>
      </w:r>
      <w:r w:rsidRPr="000A7396">
        <w:rPr>
          <w:lang w:val="ru-RU"/>
        </w:rPr>
        <w:t>официального</w:t>
      </w:r>
      <w:r w:rsidR="008E3E19" w:rsidRPr="000A7396">
        <w:rPr>
          <w:lang w:val="ru-RU"/>
        </w:rPr>
        <w:t xml:space="preserve"> </w:t>
      </w:r>
      <w:r w:rsidRPr="000A7396">
        <w:rPr>
          <w:lang w:val="ru-RU"/>
        </w:rPr>
        <w:t>утверждения,</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которой</w:t>
      </w:r>
      <w:r w:rsidR="008E3E19" w:rsidRPr="000A7396">
        <w:rPr>
          <w:lang w:val="ru-RU"/>
        </w:rPr>
        <w:t xml:space="preserve"> </w:t>
      </w:r>
      <w:r w:rsidRPr="000A7396">
        <w:rPr>
          <w:lang w:val="ru-RU"/>
        </w:rPr>
        <w:t>в</w:t>
      </w:r>
      <w:r w:rsidR="008E3E19" w:rsidRPr="000A7396">
        <w:rPr>
          <w:lang w:val="ru-RU"/>
        </w:rPr>
        <w:t xml:space="preserve"> </w:t>
      </w:r>
      <w:r w:rsidRPr="000A7396">
        <w:rPr>
          <w:lang w:val="ru-RU"/>
        </w:rPr>
        <w:t>конце</w:t>
      </w:r>
      <w:r w:rsidR="008E3E19" w:rsidRPr="000A7396">
        <w:rPr>
          <w:lang w:val="ru-RU"/>
        </w:rPr>
        <w:t xml:space="preserve"> </w:t>
      </w:r>
      <w:r w:rsidRPr="000A7396">
        <w:rPr>
          <w:lang w:val="ru-RU"/>
        </w:rPr>
        <w:t>заглавными</w:t>
      </w:r>
      <w:r w:rsidR="008E3E19" w:rsidRPr="000A7396">
        <w:rPr>
          <w:lang w:val="ru-RU"/>
        </w:rPr>
        <w:t xml:space="preserve"> </w:t>
      </w:r>
      <w:r w:rsidRPr="000A7396">
        <w:rPr>
          <w:lang w:val="ru-RU"/>
        </w:rPr>
        <w:t>буквами</w:t>
      </w:r>
      <w:r w:rsidR="008E3E19" w:rsidRPr="000A7396">
        <w:rPr>
          <w:lang w:val="ru-RU"/>
        </w:rPr>
        <w:t xml:space="preserve"> </w:t>
      </w:r>
      <w:r w:rsidRPr="000A7396">
        <w:rPr>
          <w:lang w:val="ru-RU"/>
        </w:rPr>
        <w:t>сделана</w:t>
      </w:r>
      <w:r w:rsidR="008E3E19" w:rsidRPr="000A7396">
        <w:rPr>
          <w:lang w:val="ru-RU"/>
        </w:rPr>
        <w:t xml:space="preserve"> </w:t>
      </w:r>
      <w:r w:rsidRPr="000A7396">
        <w:rPr>
          <w:lang w:val="ru-RU"/>
        </w:rPr>
        <w:t>пометка</w:t>
      </w:r>
      <w:r w:rsidR="008E3E19" w:rsidRPr="000A7396">
        <w:rPr>
          <w:lang w:val="ru-RU"/>
        </w:rPr>
        <w:t xml:space="preserve"> «</w:t>
      </w:r>
      <w:r w:rsidRPr="000A7396">
        <w:rPr>
          <w:lang w:val="ru-RU"/>
        </w:rPr>
        <w:t>ПРОИЗВОДСТВО</w:t>
      </w:r>
      <w:r w:rsidR="008E3E19" w:rsidRPr="000A7396">
        <w:rPr>
          <w:lang w:val="ru-RU"/>
        </w:rPr>
        <w:t xml:space="preserve"> </w:t>
      </w:r>
      <w:r w:rsidRPr="000A7396">
        <w:rPr>
          <w:lang w:val="ru-RU"/>
        </w:rPr>
        <w:t>ПРЕКРАЩЕНО</w:t>
      </w:r>
      <w:r w:rsidR="008E3E19" w:rsidRPr="000A7396">
        <w:rPr>
          <w:lang w:val="ru-RU"/>
        </w:rPr>
        <w:t xml:space="preserve">» </w:t>
      </w:r>
      <w:r w:rsidRPr="000A7396">
        <w:rPr>
          <w:lang w:val="ru-RU"/>
        </w:rPr>
        <w:t>с</w:t>
      </w:r>
      <w:r w:rsidR="008E3E19" w:rsidRPr="000A7396">
        <w:rPr>
          <w:lang w:val="ru-RU"/>
        </w:rPr>
        <w:t xml:space="preserve"> </w:t>
      </w:r>
      <w:r w:rsidRPr="000A7396">
        <w:rPr>
          <w:lang w:val="ru-RU"/>
        </w:rPr>
        <w:t>подписью</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указанием</w:t>
      </w:r>
      <w:r w:rsidR="008E3E19" w:rsidRPr="000A7396">
        <w:rPr>
          <w:lang w:val="ru-RU"/>
        </w:rPr>
        <w:t xml:space="preserve"> </w:t>
      </w:r>
      <w:r w:rsidRPr="000A7396">
        <w:rPr>
          <w:lang w:val="ru-RU"/>
        </w:rPr>
        <w:t>даты</w:t>
      </w:r>
      <w:r w:rsidR="00E158A5" w:rsidRPr="000A7396">
        <w:rPr>
          <w:lang w:val="ru-RU"/>
        </w:rPr>
        <w:t>.</w:t>
      </w:r>
    </w:p>
    <w:p w:rsidR="00A51BF9" w:rsidRPr="000A7396" w:rsidRDefault="00A51BF9" w:rsidP="000A7396">
      <w:pPr>
        <w:pStyle w:val="HChG"/>
        <w:rPr>
          <w:lang w:val="ru-RU"/>
        </w:rPr>
      </w:pPr>
      <w:r w:rsidRPr="000A7396">
        <w:rPr>
          <w:lang w:val="ru-RU"/>
        </w:rPr>
        <w:tab/>
      </w:r>
      <w:r w:rsidRPr="000A7396">
        <w:rPr>
          <w:lang w:val="ru-RU"/>
        </w:rPr>
        <w:tab/>
        <w:t>12.</w:t>
      </w:r>
      <w:r w:rsidRPr="000A7396">
        <w:rPr>
          <w:lang w:val="ru-RU"/>
        </w:rPr>
        <w:tab/>
      </w:r>
      <w:r w:rsidRPr="000A7396">
        <w:rPr>
          <w:lang w:val="ru-RU"/>
        </w:rPr>
        <w:tab/>
        <w:t>Названия</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адреса</w:t>
      </w:r>
      <w:r w:rsidR="008E3E19" w:rsidRPr="000A7396">
        <w:rPr>
          <w:lang w:val="ru-RU"/>
        </w:rPr>
        <w:t xml:space="preserve"> </w:t>
      </w:r>
      <w:r w:rsidRPr="000A7396">
        <w:rPr>
          <w:lang w:val="ru-RU"/>
        </w:rPr>
        <w:t>технических</w:t>
      </w:r>
      <w:r w:rsidR="008E3E19" w:rsidRPr="000A7396">
        <w:rPr>
          <w:lang w:val="ru-RU"/>
        </w:rPr>
        <w:t xml:space="preserve"> </w:t>
      </w:r>
      <w:r w:rsidRPr="000A7396">
        <w:rPr>
          <w:lang w:val="ru-RU"/>
        </w:rPr>
        <w:t>служб,</w:t>
      </w:r>
      <w:r w:rsidR="008E3E19" w:rsidRPr="000A7396">
        <w:rPr>
          <w:lang w:val="ru-RU"/>
        </w:rPr>
        <w:t xml:space="preserve"> </w:t>
      </w:r>
      <w:r w:rsidRPr="000A7396">
        <w:rPr>
          <w:lang w:val="ru-RU"/>
        </w:rPr>
        <w:br/>
      </w:r>
      <w:r w:rsidRPr="000A7396">
        <w:rPr>
          <w:lang w:val="ru-RU"/>
        </w:rPr>
        <w:tab/>
      </w:r>
      <w:r w:rsidRPr="000A7396">
        <w:rPr>
          <w:lang w:val="ru-RU"/>
        </w:rPr>
        <w:tab/>
      </w:r>
      <w:r w:rsidRPr="000A7396">
        <w:rPr>
          <w:lang w:val="ru-RU"/>
        </w:rPr>
        <w:tab/>
        <w:t>уполномоченных</w:t>
      </w:r>
      <w:r w:rsidR="008E3E19" w:rsidRPr="000A7396">
        <w:rPr>
          <w:lang w:val="ru-RU"/>
        </w:rPr>
        <w:t xml:space="preserve"> </w:t>
      </w:r>
      <w:r w:rsidRPr="000A7396">
        <w:rPr>
          <w:lang w:val="ru-RU"/>
        </w:rPr>
        <w:t>проводить</w:t>
      </w:r>
      <w:r w:rsidR="008E3E19" w:rsidRPr="000A7396">
        <w:rPr>
          <w:lang w:val="ru-RU"/>
        </w:rPr>
        <w:t xml:space="preserve"> </w:t>
      </w:r>
      <w:r w:rsidRPr="000A7396">
        <w:rPr>
          <w:lang w:val="ru-RU"/>
        </w:rPr>
        <w:t>испытания</w:t>
      </w:r>
      <w:r w:rsidR="008E3E19" w:rsidRPr="000A7396">
        <w:rPr>
          <w:lang w:val="ru-RU"/>
        </w:rPr>
        <w:t xml:space="preserve"> </w:t>
      </w:r>
      <w:r w:rsidRPr="000A7396">
        <w:rPr>
          <w:lang w:val="ru-RU"/>
        </w:rPr>
        <w:br/>
      </w:r>
      <w:r w:rsidRPr="000A7396">
        <w:rPr>
          <w:lang w:val="ru-RU"/>
        </w:rPr>
        <w:tab/>
      </w:r>
      <w:r w:rsidRPr="000A7396">
        <w:rPr>
          <w:lang w:val="ru-RU"/>
        </w:rPr>
        <w:tab/>
      </w:r>
      <w:r w:rsidRPr="000A7396">
        <w:rPr>
          <w:lang w:val="ru-RU"/>
        </w:rPr>
        <w:tab/>
        <w:t>на</w:t>
      </w:r>
      <w:r w:rsidR="008E3E19" w:rsidRPr="000A7396">
        <w:rPr>
          <w:lang w:val="ru-RU"/>
        </w:rPr>
        <w:t xml:space="preserve"> </w:t>
      </w:r>
      <w:r w:rsidRPr="000A7396">
        <w:rPr>
          <w:lang w:val="ru-RU"/>
        </w:rPr>
        <w:t>официальное</w:t>
      </w:r>
      <w:r w:rsidR="008E3E19" w:rsidRPr="000A7396">
        <w:rPr>
          <w:lang w:val="ru-RU"/>
        </w:rPr>
        <w:t xml:space="preserve"> </w:t>
      </w:r>
      <w:r w:rsidRPr="000A7396">
        <w:rPr>
          <w:lang w:val="ru-RU"/>
        </w:rPr>
        <w:t>утверждение,</w:t>
      </w:r>
      <w:r w:rsidR="008E3E19" w:rsidRPr="000A7396">
        <w:rPr>
          <w:lang w:val="ru-RU"/>
        </w:rPr>
        <w:t xml:space="preserve"> </w:t>
      </w:r>
      <w:r w:rsidRPr="000A7396">
        <w:rPr>
          <w:lang w:val="ru-RU"/>
        </w:rPr>
        <w:t>и</w:t>
      </w:r>
      <w:r w:rsidR="008E3E19" w:rsidRPr="000A7396">
        <w:rPr>
          <w:lang w:val="ru-RU"/>
        </w:rPr>
        <w:t xml:space="preserve"> </w:t>
      </w:r>
      <w:r w:rsidRPr="000A7396">
        <w:rPr>
          <w:lang w:val="ru-RU"/>
        </w:rPr>
        <w:t>органов</w:t>
      </w:r>
      <w:r w:rsidR="008E3E19" w:rsidRPr="000A7396">
        <w:rPr>
          <w:lang w:val="ru-RU"/>
        </w:rPr>
        <w:t xml:space="preserve"> </w:t>
      </w:r>
      <w:r w:rsidRPr="000A7396">
        <w:rPr>
          <w:lang w:val="ru-RU"/>
        </w:rPr>
        <w:br/>
      </w:r>
      <w:r w:rsidRPr="000A7396">
        <w:rPr>
          <w:lang w:val="ru-RU"/>
        </w:rPr>
        <w:tab/>
      </w:r>
      <w:r w:rsidRPr="000A7396">
        <w:rPr>
          <w:lang w:val="ru-RU"/>
        </w:rPr>
        <w:tab/>
      </w:r>
      <w:r w:rsidRPr="000A7396">
        <w:rPr>
          <w:lang w:val="ru-RU"/>
        </w:rPr>
        <w:tab/>
        <w:t>по</w:t>
      </w:r>
      <w:r w:rsidR="008E3E19" w:rsidRPr="000A7396">
        <w:rPr>
          <w:lang w:val="ru-RU"/>
        </w:rPr>
        <w:t xml:space="preserve"> </w:t>
      </w:r>
      <w:r w:rsidRPr="000A7396">
        <w:rPr>
          <w:lang w:val="ru-RU"/>
        </w:rPr>
        <w:t>официальному</w:t>
      </w:r>
      <w:r w:rsidR="008E3E19" w:rsidRPr="000A7396">
        <w:rPr>
          <w:lang w:val="ru-RU"/>
        </w:rPr>
        <w:t xml:space="preserve"> </w:t>
      </w:r>
      <w:r w:rsidRPr="000A7396">
        <w:rPr>
          <w:lang w:val="ru-RU"/>
        </w:rPr>
        <w:t>утверждению</w:t>
      </w:r>
      <w:r w:rsidR="008E3E19" w:rsidRPr="000A7396">
        <w:rPr>
          <w:lang w:val="ru-RU"/>
        </w:rPr>
        <w:t xml:space="preserve"> </w:t>
      </w:r>
      <w:r w:rsidRPr="000A7396">
        <w:rPr>
          <w:lang w:val="ru-RU"/>
        </w:rPr>
        <w:t>типа</w:t>
      </w:r>
    </w:p>
    <w:p w:rsidR="00E12C5F" w:rsidRPr="000A7396" w:rsidRDefault="00A51BF9" w:rsidP="000A7396">
      <w:pPr>
        <w:spacing w:after="120"/>
        <w:ind w:left="2268" w:right="1134" w:hanging="1134"/>
        <w:jc w:val="both"/>
      </w:pPr>
      <w:r w:rsidRPr="000A7396">
        <w:tab/>
        <w:t>Договаривающиеся</w:t>
      </w:r>
      <w:r w:rsidR="008E3E19" w:rsidRPr="000A7396">
        <w:t xml:space="preserve"> </w:t>
      </w:r>
      <w:r w:rsidRPr="000A7396">
        <w:t>стороны</w:t>
      </w:r>
      <w:r w:rsidR="008E3E19" w:rsidRPr="000A7396">
        <w:t xml:space="preserve"> </w:t>
      </w:r>
      <w:r w:rsidRPr="000A7396">
        <w:t>Соглашения,</w:t>
      </w:r>
      <w:r w:rsidR="008E3E19" w:rsidRPr="000A7396">
        <w:t xml:space="preserve"> </w:t>
      </w:r>
      <w:r w:rsidRPr="000A7396">
        <w:t>применяющие</w:t>
      </w:r>
      <w:r w:rsidR="008E3E19" w:rsidRPr="000A7396">
        <w:t xml:space="preserve"> </w:t>
      </w:r>
      <w:r w:rsidRPr="000A7396">
        <w:t>настоящие</w:t>
      </w:r>
      <w:r w:rsidR="008E3E19" w:rsidRPr="000A7396">
        <w:t xml:space="preserve"> </w:t>
      </w:r>
      <w:r w:rsidRPr="000A7396">
        <w:t>Правила,</w:t>
      </w:r>
      <w:r w:rsidR="008E3E19" w:rsidRPr="000A7396">
        <w:t xml:space="preserve"> </w:t>
      </w:r>
      <w:r w:rsidRPr="000A7396">
        <w:t>сообщают</w:t>
      </w:r>
      <w:r w:rsidR="008E3E19" w:rsidRPr="000A7396">
        <w:t xml:space="preserve"> </w:t>
      </w:r>
      <w:r w:rsidRPr="000A7396">
        <w:t>в</w:t>
      </w:r>
      <w:r w:rsidR="008E3E19" w:rsidRPr="000A7396">
        <w:t xml:space="preserve"> </w:t>
      </w:r>
      <w:r w:rsidRPr="000A7396">
        <w:t>Секретариат</w:t>
      </w:r>
      <w:r w:rsidR="008E3E19" w:rsidRPr="000A7396">
        <w:t xml:space="preserve"> </w:t>
      </w:r>
      <w:r w:rsidRPr="000A7396">
        <w:t>Организации</w:t>
      </w:r>
      <w:r w:rsidR="008E3E19" w:rsidRPr="000A7396">
        <w:t xml:space="preserve"> </w:t>
      </w:r>
      <w:r w:rsidRPr="000A7396">
        <w:t>Объединенных</w:t>
      </w:r>
      <w:r w:rsidR="008E3E19" w:rsidRPr="000A7396">
        <w:t xml:space="preserve"> </w:t>
      </w:r>
      <w:r w:rsidRPr="000A7396">
        <w:t>Наций</w:t>
      </w:r>
      <w:r w:rsidR="008E3E19" w:rsidRPr="000A7396">
        <w:t xml:space="preserve"> </w:t>
      </w:r>
      <w:r w:rsidRPr="000A7396">
        <w:t>названия</w:t>
      </w:r>
      <w:r w:rsidR="008E3E19" w:rsidRPr="000A7396">
        <w:t xml:space="preserve"> </w:t>
      </w:r>
      <w:r w:rsidRPr="000A7396">
        <w:t>и</w:t>
      </w:r>
      <w:r w:rsidR="008E3E19" w:rsidRPr="000A7396">
        <w:t xml:space="preserve"> </w:t>
      </w:r>
      <w:r w:rsidRPr="000A7396">
        <w:t>адреса</w:t>
      </w:r>
      <w:r w:rsidR="008E3E19" w:rsidRPr="000A7396">
        <w:t xml:space="preserve"> </w:t>
      </w:r>
      <w:r w:rsidRPr="000A7396">
        <w:t>технических</w:t>
      </w:r>
      <w:r w:rsidR="008E3E19" w:rsidRPr="000A7396">
        <w:t xml:space="preserve"> </w:t>
      </w:r>
      <w:r w:rsidRPr="000A7396">
        <w:t>служб,</w:t>
      </w:r>
      <w:r w:rsidR="008E3E19" w:rsidRPr="000A7396">
        <w:t xml:space="preserve"> </w:t>
      </w:r>
      <w:r w:rsidRPr="000A7396">
        <w:t>уполномоченных</w:t>
      </w:r>
      <w:r w:rsidR="008E3E19" w:rsidRPr="000A7396">
        <w:t xml:space="preserve"> </w:t>
      </w:r>
      <w:r w:rsidRPr="000A7396">
        <w:t>проводить</w:t>
      </w:r>
      <w:r w:rsidR="008E3E19" w:rsidRPr="000A7396">
        <w:t xml:space="preserve"> </w:t>
      </w:r>
      <w:r w:rsidRPr="000A7396">
        <w:t>испытания</w:t>
      </w:r>
      <w:r w:rsidR="008E3E19" w:rsidRPr="000A7396">
        <w:t xml:space="preserve"> </w:t>
      </w:r>
      <w:r w:rsidRPr="000A7396">
        <w:t>на</w:t>
      </w:r>
      <w:r w:rsidR="008E3E19" w:rsidRPr="000A7396">
        <w:t xml:space="preserve"> </w:t>
      </w:r>
      <w:r w:rsidRPr="000A7396">
        <w:t>официальное</w:t>
      </w:r>
      <w:r w:rsidR="008E3E19" w:rsidRPr="000A7396">
        <w:t xml:space="preserve"> </w:t>
      </w:r>
      <w:r w:rsidRPr="000A7396">
        <w:t>утверждения,</w:t>
      </w:r>
      <w:r w:rsidR="008E3E19" w:rsidRPr="000A7396">
        <w:t xml:space="preserve"> </w:t>
      </w:r>
      <w:r w:rsidRPr="000A7396">
        <w:t>а</w:t>
      </w:r>
      <w:r w:rsidR="008E3E19" w:rsidRPr="000A7396">
        <w:t xml:space="preserve"> </w:t>
      </w:r>
      <w:r w:rsidRPr="000A7396">
        <w:t>также</w:t>
      </w:r>
      <w:r w:rsidR="008E3E19" w:rsidRPr="000A7396">
        <w:t xml:space="preserve"> </w:t>
      </w:r>
      <w:r w:rsidRPr="000A7396">
        <w:t>органов</w:t>
      </w:r>
      <w:r w:rsidR="008E3E19" w:rsidRPr="000A7396">
        <w:t xml:space="preserve"> </w:t>
      </w:r>
      <w:r w:rsidRPr="000A7396">
        <w:t>по</w:t>
      </w:r>
      <w:r w:rsidR="008E3E19" w:rsidRPr="000A7396">
        <w:t xml:space="preserve"> </w:t>
      </w:r>
      <w:r w:rsidRPr="000A7396">
        <w:t>официальному</w:t>
      </w:r>
      <w:r w:rsidR="008E3E19" w:rsidRPr="000A7396">
        <w:t xml:space="preserve"> </w:t>
      </w:r>
      <w:r w:rsidRPr="000A7396">
        <w:t>утверждению</w:t>
      </w:r>
      <w:r w:rsidR="008E3E19" w:rsidRPr="000A7396">
        <w:t xml:space="preserve"> </w:t>
      </w:r>
      <w:r w:rsidRPr="000A7396">
        <w:t>типа,</w:t>
      </w:r>
      <w:r w:rsidR="008E3E19" w:rsidRPr="000A7396">
        <w:t xml:space="preserve"> </w:t>
      </w:r>
      <w:r w:rsidRPr="000A7396">
        <w:t>которые</w:t>
      </w:r>
      <w:r w:rsidR="008E3E19" w:rsidRPr="000A7396">
        <w:t xml:space="preserve"> </w:t>
      </w:r>
      <w:r w:rsidRPr="000A7396">
        <w:t>предоставляют</w:t>
      </w:r>
      <w:r w:rsidR="008E3E19" w:rsidRPr="000A7396">
        <w:t xml:space="preserve"> </w:t>
      </w:r>
      <w:r w:rsidRPr="000A7396">
        <w:t>официальное</w:t>
      </w:r>
      <w:r w:rsidR="008E3E19" w:rsidRPr="000A7396">
        <w:t xml:space="preserve"> </w:t>
      </w:r>
      <w:r w:rsidRPr="000A7396">
        <w:t>утверждение</w:t>
      </w:r>
      <w:r w:rsidR="008E3E19" w:rsidRPr="000A7396">
        <w:t xml:space="preserve"> </w:t>
      </w:r>
      <w:r w:rsidRPr="000A7396">
        <w:t>и</w:t>
      </w:r>
      <w:r w:rsidR="008E3E19" w:rsidRPr="000A7396">
        <w:t xml:space="preserve"> </w:t>
      </w:r>
      <w:r w:rsidRPr="000A7396">
        <w:t>которым</w:t>
      </w:r>
      <w:r w:rsidR="008E3E19" w:rsidRPr="000A7396">
        <w:t xml:space="preserve"> </w:t>
      </w:r>
      <w:r w:rsidRPr="000A7396">
        <w:t>следует</w:t>
      </w:r>
      <w:r w:rsidR="008E3E19" w:rsidRPr="000A7396">
        <w:t xml:space="preserve"> </w:t>
      </w:r>
      <w:r w:rsidRPr="000A7396">
        <w:t>направлять</w:t>
      </w:r>
      <w:r w:rsidR="008E3E19" w:rsidRPr="000A7396">
        <w:t xml:space="preserve"> </w:t>
      </w:r>
      <w:r w:rsidRPr="000A7396">
        <w:t>выданные</w:t>
      </w:r>
      <w:r w:rsidR="008E3E19" w:rsidRPr="000A7396">
        <w:t xml:space="preserve"> </w:t>
      </w:r>
      <w:r w:rsidRPr="000A7396">
        <w:t>в</w:t>
      </w:r>
      <w:r w:rsidR="008E3E19" w:rsidRPr="000A7396">
        <w:t xml:space="preserve"> </w:t>
      </w:r>
      <w:r w:rsidRPr="000A7396">
        <w:t>других</w:t>
      </w:r>
      <w:r w:rsidR="008E3E19" w:rsidRPr="000A7396">
        <w:t xml:space="preserve"> </w:t>
      </w:r>
      <w:r w:rsidRPr="000A7396">
        <w:t>странах</w:t>
      </w:r>
      <w:r w:rsidR="008E3E19" w:rsidRPr="000A7396">
        <w:t xml:space="preserve"> </w:t>
      </w:r>
      <w:r w:rsidRPr="000A7396">
        <w:t>регистрационные</w:t>
      </w:r>
      <w:r w:rsidR="008E3E19" w:rsidRPr="000A7396">
        <w:t xml:space="preserve"> </w:t>
      </w:r>
      <w:r w:rsidRPr="000A7396">
        <w:t>карточки</w:t>
      </w:r>
      <w:r w:rsidR="008E3E19" w:rsidRPr="000A7396">
        <w:t xml:space="preserve"> </w:t>
      </w:r>
      <w:r w:rsidRPr="000A7396">
        <w:t>официального</w:t>
      </w:r>
      <w:r w:rsidR="008E3E19" w:rsidRPr="000A7396">
        <w:t xml:space="preserve"> </w:t>
      </w:r>
      <w:r w:rsidRPr="000A7396">
        <w:t>утверждения,</w:t>
      </w:r>
      <w:r w:rsidR="008E3E19" w:rsidRPr="000A7396">
        <w:t xml:space="preserve"> </w:t>
      </w:r>
      <w:r w:rsidRPr="000A7396">
        <w:t>распространения</w:t>
      </w:r>
      <w:r w:rsidR="008E3E19" w:rsidRPr="000A7396">
        <w:t xml:space="preserve"> </w:t>
      </w:r>
      <w:r w:rsidRPr="000A7396">
        <w:t>официального</w:t>
      </w:r>
      <w:r w:rsidR="008E3E19" w:rsidRPr="000A7396">
        <w:t xml:space="preserve"> </w:t>
      </w:r>
      <w:r w:rsidRPr="000A7396">
        <w:t>утверждения,</w:t>
      </w:r>
      <w:r w:rsidR="008E3E19" w:rsidRPr="000A7396">
        <w:t xml:space="preserve"> </w:t>
      </w:r>
      <w:r w:rsidRPr="000A7396">
        <w:t>отказа</w:t>
      </w:r>
      <w:r w:rsidR="008E3E19" w:rsidRPr="000A7396">
        <w:t xml:space="preserve"> </w:t>
      </w:r>
      <w:r w:rsidRPr="000A7396">
        <w:t>в</w:t>
      </w:r>
      <w:r w:rsidR="008E3E19" w:rsidRPr="000A7396">
        <w:t xml:space="preserve"> </w:t>
      </w:r>
      <w:r w:rsidRPr="000A7396">
        <w:t>официальном</w:t>
      </w:r>
      <w:r w:rsidR="008E3E19" w:rsidRPr="000A7396">
        <w:t xml:space="preserve"> </w:t>
      </w:r>
      <w:r w:rsidRPr="000A7396">
        <w:t>утверждении</w:t>
      </w:r>
      <w:r w:rsidR="008E3E19" w:rsidRPr="000A7396">
        <w:t xml:space="preserve"> </w:t>
      </w:r>
      <w:r w:rsidRPr="000A7396">
        <w:t>или</w:t>
      </w:r>
      <w:r w:rsidR="008E3E19" w:rsidRPr="000A7396">
        <w:t xml:space="preserve"> </w:t>
      </w:r>
      <w:r w:rsidRPr="000A7396">
        <w:t>отмены</w:t>
      </w:r>
      <w:r w:rsidR="008E3E19" w:rsidRPr="000A7396">
        <w:t xml:space="preserve"> </w:t>
      </w:r>
      <w:r w:rsidRPr="000A7396">
        <w:t>официального</w:t>
      </w:r>
      <w:r w:rsidR="008E3E19" w:rsidRPr="000A7396">
        <w:t xml:space="preserve"> </w:t>
      </w:r>
      <w:r w:rsidRPr="000A7396">
        <w:t>утверждения.</w:t>
      </w:r>
    </w:p>
    <w:p w:rsidR="0011352B" w:rsidRPr="000A7396" w:rsidRDefault="0011352B" w:rsidP="000A7396">
      <w:pPr>
        <w:spacing w:after="120"/>
        <w:ind w:left="2268" w:right="1134" w:hanging="1134"/>
        <w:jc w:val="both"/>
        <w:sectPr w:rsidR="0011352B" w:rsidRPr="000A7396" w:rsidSect="000A7396">
          <w:headerReference w:type="even" r:id="rId11"/>
          <w:headerReference w:type="default" r:id="rId12"/>
          <w:footerReference w:type="even" r:id="rId13"/>
          <w:footerReference w:type="default" r:id="rId14"/>
          <w:footerReference w:type="first" r:id="rId15"/>
          <w:footnotePr>
            <w:numRestart w:val="eachSect"/>
          </w:footnotePr>
          <w:endnotePr>
            <w:numFmt w:val="decimal"/>
          </w:endnotePr>
          <w:pgSz w:w="11906" w:h="16838" w:code="9"/>
          <w:pgMar w:top="1418" w:right="1134" w:bottom="1134" w:left="1134" w:header="680" w:footer="567" w:gutter="0"/>
          <w:cols w:space="708"/>
          <w:titlePg/>
          <w:docGrid w:linePitch="360"/>
        </w:sectPr>
      </w:pPr>
    </w:p>
    <w:p w:rsidR="0011352B" w:rsidRPr="000A7396" w:rsidRDefault="0011352B" w:rsidP="000A7396">
      <w:pPr>
        <w:pStyle w:val="HChG"/>
        <w:rPr>
          <w:lang w:val="ru-RU"/>
        </w:rPr>
      </w:pPr>
      <w:bookmarkStart w:id="13" w:name="_Toc355000740"/>
      <w:r w:rsidRPr="000A7396">
        <w:rPr>
          <w:lang w:val="ru-RU"/>
        </w:rPr>
        <w:lastRenderedPageBreak/>
        <w:t>Приложение 1</w:t>
      </w:r>
      <w:bookmarkEnd w:id="13"/>
      <w:r w:rsidRPr="000A7396">
        <w:rPr>
          <w:b w:val="0"/>
          <w:sz w:val="20"/>
          <w:lang w:val="ru-RU"/>
        </w:rPr>
        <w:footnoteReference w:customMarkFollows="1" w:id="5"/>
        <w:t>*</w:t>
      </w:r>
    </w:p>
    <w:p w:rsidR="0011352B" w:rsidRPr="000A7396" w:rsidRDefault="0011352B" w:rsidP="000A7396">
      <w:pPr>
        <w:keepNext/>
        <w:keepLines/>
        <w:tabs>
          <w:tab w:val="right" w:pos="851"/>
        </w:tabs>
        <w:spacing w:before="360" w:after="240" w:line="300" w:lineRule="exact"/>
        <w:ind w:left="1134" w:right="1134" w:hanging="1134"/>
        <w:rPr>
          <w:b/>
          <w:sz w:val="28"/>
        </w:rPr>
      </w:pPr>
      <w:r w:rsidRPr="000A7396">
        <w:rPr>
          <w:b/>
          <w:sz w:val="28"/>
        </w:rPr>
        <w:tab/>
      </w:r>
      <w:r w:rsidRPr="000A7396">
        <w:rPr>
          <w:b/>
          <w:sz w:val="28"/>
        </w:rPr>
        <w:tab/>
      </w:r>
      <w:bookmarkStart w:id="14" w:name="_Toc355000741"/>
      <w:r w:rsidRPr="000A7396">
        <w:rPr>
          <w:b/>
          <w:sz w:val="28"/>
          <w:lang w:val="fr-FR"/>
        </w:rPr>
        <w:t>Co</w:t>
      </w:r>
      <w:r w:rsidRPr="000A7396">
        <w:rPr>
          <w:b/>
          <w:sz w:val="28"/>
        </w:rPr>
        <w:t>общение</w:t>
      </w:r>
      <w:bookmarkEnd w:id="14"/>
    </w:p>
    <w:p w:rsidR="0011352B" w:rsidRPr="000A7396" w:rsidRDefault="0011352B" w:rsidP="000A7396">
      <w:pPr>
        <w:spacing w:after="120"/>
        <w:ind w:left="1134" w:right="1134"/>
        <w:jc w:val="both"/>
      </w:pPr>
      <w:r w:rsidRPr="000A7396">
        <w:t>(максимальный формат:</w:t>
      </w:r>
      <w:r w:rsidR="00FE05C6" w:rsidRPr="000A7396">
        <w:t xml:space="preserve"> </w:t>
      </w:r>
      <w:r w:rsidRPr="000A7396">
        <w:t>А4 (210 х 297 мм))</w:t>
      </w:r>
    </w:p>
    <w:p w:rsidR="0011352B" w:rsidRPr="000A7396" w:rsidRDefault="00915BF5" w:rsidP="000A7396">
      <w:pPr>
        <w:ind w:left="567" w:firstLine="567"/>
        <w:rPr>
          <w:sz w:val="24"/>
          <w:szCs w:val="24"/>
        </w:rPr>
      </w:pPr>
      <w:r w:rsidRPr="000A7396">
        <w:rPr>
          <w:noProof/>
          <w:lang w:eastAsia="ru-RU"/>
        </w:rPr>
        <mc:AlternateContent>
          <mc:Choice Requires="wps">
            <w:drawing>
              <wp:anchor distT="0" distB="0" distL="114300" distR="114300" simplePos="0" relativeHeight="251662336" behindDoc="0" locked="0" layoutInCell="1" allowOverlap="1" wp14:anchorId="3225A18A" wp14:editId="68B2FEAD">
                <wp:simplePos x="0" y="0"/>
                <wp:positionH relativeFrom="column">
                  <wp:posOffset>2039939</wp:posOffset>
                </wp:positionH>
                <wp:positionV relativeFrom="paragraph">
                  <wp:posOffset>70629</wp:posOffset>
                </wp:positionV>
                <wp:extent cx="3612208" cy="717749"/>
                <wp:effectExtent l="0" t="0" r="762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208" cy="7177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0FE" w:rsidRDefault="001A60FE" w:rsidP="0011352B">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 xml:space="preserve">направленное: </w:t>
                            </w:r>
                            <w:r>
                              <w:tab/>
                              <w:t xml:space="preserve"> название административного органа:</w:t>
                            </w:r>
                          </w:p>
                          <w:p w:rsidR="001A60FE" w:rsidRPr="00542542" w:rsidRDefault="001A60FE" w:rsidP="0011352B">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pPr>
                            <w:r>
                              <w:rPr>
                                <w:lang w:val="fr-FR"/>
                              </w:rPr>
                              <w:t>......................................</w:t>
                            </w:r>
                            <w:r>
                              <w:t>........................</w:t>
                            </w:r>
                          </w:p>
                          <w:p w:rsidR="001A60FE" w:rsidRPr="00542542" w:rsidRDefault="001A60FE" w:rsidP="0011352B">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pPr>
                            <w:r>
                              <w:rPr>
                                <w:lang w:val="fr-FR"/>
                              </w:rPr>
                              <w:t>......................................</w:t>
                            </w:r>
                            <w:r>
                              <w:t>........................</w:t>
                            </w:r>
                          </w:p>
                          <w:p w:rsidR="001A60FE" w:rsidRPr="00542542" w:rsidRDefault="001A60FE" w:rsidP="0011352B">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pPr>
                            <w:r>
                              <w:rPr>
                                <w:lang w:val="fr-FR"/>
                              </w:rPr>
                              <w: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5A18A" id="_x0000_t202" coordsize="21600,21600" o:spt="202" path="m,l,21600r21600,l21600,xe">
                <v:stroke joinstyle="miter"/>
                <v:path gradientshapeok="t" o:connecttype="rect"/>
              </v:shapetype>
              <v:shape id="Text Box 20" o:spid="_x0000_s1026" type="#_x0000_t202" style="position:absolute;left:0;text-align:left;margin-left:160.65pt;margin-top:5.55pt;width:284.4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" stroked="f">
                <v:textbox inset="0,0,0,0">
                  <w:txbxContent>
                    <w:p w:rsidR="001A60FE" w:rsidRDefault="001A60FE" w:rsidP="0011352B">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 xml:space="preserve">направленное: </w:t>
                      </w:r>
                      <w:r>
                        <w:tab/>
                        <w:t xml:space="preserve"> название административного органа:</w:t>
                      </w:r>
                    </w:p>
                    <w:p w:rsidR="001A60FE" w:rsidRPr="00542542" w:rsidRDefault="001A60FE" w:rsidP="0011352B">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pPr>
                      <w:r>
                        <w:rPr>
                          <w:lang w:val="fr-FR"/>
                        </w:rPr>
                        <w:t>......................................</w:t>
                      </w:r>
                      <w:r>
                        <w:t>........................</w:t>
                      </w:r>
                    </w:p>
                    <w:p w:rsidR="001A60FE" w:rsidRPr="00542542" w:rsidRDefault="001A60FE" w:rsidP="0011352B">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pPr>
                      <w:r>
                        <w:rPr>
                          <w:lang w:val="fr-FR"/>
                        </w:rPr>
                        <w:t>......................................</w:t>
                      </w:r>
                      <w:r>
                        <w:t>........................</w:t>
                      </w:r>
                    </w:p>
                    <w:p w:rsidR="001A60FE" w:rsidRPr="00542542" w:rsidRDefault="001A60FE" w:rsidP="0011352B">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pPr>
                      <w:r>
                        <w:rPr>
                          <w:lang w:val="fr-FR"/>
                        </w:rPr>
                        <w:t>......................................</w:t>
                      </w:r>
                      <w:r>
                        <w:t>........................</w:t>
                      </w:r>
                    </w:p>
                  </w:txbxContent>
                </v:textbox>
              </v:shape>
            </w:pict>
          </mc:Fallback>
        </mc:AlternateContent>
      </w:r>
      <w:r w:rsidR="0011352B" w:rsidRPr="000A7396">
        <w:rPr>
          <w:color w:val="FFFFFF"/>
          <w:sz w:val="18"/>
          <w:szCs w:val="24"/>
          <w:vertAlign w:val="superscript"/>
        </w:rPr>
        <w:footnoteReference w:id="6"/>
      </w:r>
    </w:p>
    <w:p w:rsidR="0011352B" w:rsidRPr="000A7396" w:rsidRDefault="0011352B" w:rsidP="000A7396">
      <w:pPr>
        <w:tabs>
          <w:tab w:val="left" w:pos="5103"/>
          <w:tab w:val="right" w:pos="8505"/>
        </w:tabs>
        <w:spacing w:after="120"/>
        <w:ind w:left="1134" w:right="1134"/>
        <w:jc w:val="both"/>
        <w:rPr>
          <w:sz w:val="24"/>
          <w:szCs w:val="24"/>
        </w:rPr>
      </w:pPr>
      <w:r w:rsidRPr="000A7396">
        <w:rPr>
          <w:noProof/>
          <w:sz w:val="24"/>
          <w:szCs w:val="24"/>
          <w:lang w:eastAsia="ru-RU"/>
        </w:rPr>
        <mc:AlternateContent>
          <mc:Choice Requires="wps">
            <w:drawing>
              <wp:anchor distT="0" distB="0" distL="114300" distR="114300" simplePos="0" relativeHeight="251661312" behindDoc="0" locked="0" layoutInCell="1" allowOverlap="1" wp14:anchorId="1C4BBD06" wp14:editId="209F4B6D">
                <wp:simplePos x="0" y="0"/>
                <wp:positionH relativeFrom="column">
                  <wp:posOffset>1367790</wp:posOffset>
                </wp:positionH>
                <wp:positionV relativeFrom="paragraph">
                  <wp:posOffset>276860</wp:posOffset>
                </wp:positionV>
                <wp:extent cx="260350" cy="273050"/>
                <wp:effectExtent l="0" t="635" r="635"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A60FE" w:rsidRDefault="001A60FE" w:rsidP="0011352B">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rsidR="001A60FE" w:rsidRDefault="001A60FE" w:rsidP="0011352B">
                            <w:pPr>
                              <w:rPr>
                                <w:rFonts w:eastAsia="Arial Unicode MS"/>
                                <w:sz w:val="16"/>
                                <w:szCs w:val="16"/>
                              </w:rPr>
                            </w:pPr>
                            <w:r>
                              <w:rPr>
                                <w:noProof/>
                                <w:lang w:eastAsia="ru-RU"/>
                              </w:rPr>
                              <w:drawing>
                                <wp:inline distT="0" distB="0" distL="0" distR="0" wp14:anchorId="78C22565" wp14:editId="4B219DEF">
                                  <wp:extent cx="163830" cy="259080"/>
                                  <wp:effectExtent l="0" t="0" r="762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BBD06" id="Text Box 19" o:spid="_x0000_s1027" type="#_x0000_t202" style="position:absolute;left:0;text-align:left;margin-left:107.7pt;margin-top:21.8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AsgyuLdQIAAAcFAAAOAAAA&#10;AAAAAAAAAAAAAC4CAABkcnMvZTJvRG9jLnhtbFBLAQItABQABgAIAAAAIQCdpXeX3wAAAAkBAAAP&#10;AAAAAAAAAAAAAAAAAM8EAABkcnMvZG93bnJldi54bWxQSwUGAAAAAAQABADzAAAA2wUAAAAA&#10;" stroked="f" strokecolor="white">
                <v:textbox inset="0,0,0,0">
                  <w:txbxContent>
                    <w:p w:rsidR="001A60FE" w:rsidRDefault="001A60FE" w:rsidP="0011352B">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rsidR="001A60FE" w:rsidRDefault="001A60FE" w:rsidP="0011352B">
                      <w:pPr>
                        <w:rPr>
                          <w:rFonts w:eastAsia="Arial Unicode MS"/>
                          <w:sz w:val="16"/>
                          <w:szCs w:val="16"/>
                        </w:rPr>
                      </w:pPr>
                      <w:r>
                        <w:rPr>
                          <w:noProof/>
                          <w:lang w:eastAsia="ru-RU"/>
                        </w:rPr>
                        <w:drawing>
                          <wp:inline distT="0" distB="0" distL="0" distR="0" wp14:anchorId="78C22565" wp14:editId="4B219DEF">
                            <wp:extent cx="163830" cy="259080"/>
                            <wp:effectExtent l="0" t="0" r="762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0A7396">
        <w:rPr>
          <w:noProof/>
          <w:sz w:val="24"/>
          <w:szCs w:val="24"/>
          <w:lang w:eastAsia="ru-RU"/>
        </w:rPr>
        <w:drawing>
          <wp:inline distT="0" distB="0" distL="0" distR="0" wp14:anchorId="1A1D4993" wp14:editId="709C4FFC">
            <wp:extent cx="1067435" cy="10096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rsidR="0011352B" w:rsidRPr="000A7396" w:rsidRDefault="0011352B" w:rsidP="000A7396">
      <w:pPr>
        <w:spacing w:after="40"/>
        <w:ind w:left="1134" w:right="1134"/>
        <w:jc w:val="both"/>
      </w:pPr>
      <w:r w:rsidRPr="000A7396">
        <w:t>касающееся</w:t>
      </w:r>
      <w:r w:rsidRPr="000A7396">
        <w:rPr>
          <w:sz w:val="18"/>
          <w:vertAlign w:val="superscript"/>
        </w:rPr>
        <w:footnoteReference w:id="7"/>
      </w:r>
      <w:r w:rsidRPr="000A7396">
        <w:t>:</w:t>
      </w:r>
      <w:r w:rsidRPr="000A7396">
        <w:tab/>
        <w:t>предоставления официального утверждения</w:t>
      </w:r>
    </w:p>
    <w:p w:rsidR="0011352B" w:rsidRPr="000A7396" w:rsidRDefault="0011352B" w:rsidP="000A7396">
      <w:pPr>
        <w:spacing w:after="40"/>
        <w:ind w:left="2268" w:right="1134" w:firstLine="567"/>
        <w:jc w:val="both"/>
      </w:pPr>
      <w:r w:rsidRPr="000A7396">
        <w:t>распространения официального утверждения</w:t>
      </w:r>
    </w:p>
    <w:p w:rsidR="0011352B" w:rsidRPr="000A7396" w:rsidRDefault="0011352B" w:rsidP="000A7396">
      <w:pPr>
        <w:spacing w:after="40"/>
        <w:ind w:left="2268" w:right="1134" w:firstLine="567"/>
        <w:jc w:val="both"/>
      </w:pPr>
      <w:r w:rsidRPr="000A7396">
        <w:t>отказа в официальном утверждении</w:t>
      </w:r>
    </w:p>
    <w:p w:rsidR="0011352B" w:rsidRPr="000A7396" w:rsidRDefault="0011352B" w:rsidP="000A7396">
      <w:pPr>
        <w:spacing w:after="40"/>
        <w:ind w:left="2268" w:right="1134" w:firstLine="567"/>
        <w:jc w:val="both"/>
      </w:pPr>
      <w:r w:rsidRPr="000A7396">
        <w:t xml:space="preserve">отмены официального утверждения </w:t>
      </w:r>
    </w:p>
    <w:p w:rsidR="0011352B" w:rsidRPr="000A7396" w:rsidRDefault="0011352B" w:rsidP="000A7396">
      <w:pPr>
        <w:spacing w:after="120"/>
        <w:ind w:left="2268" w:right="1134" w:firstLine="567"/>
        <w:jc w:val="both"/>
      </w:pPr>
      <w:r w:rsidRPr="000A7396">
        <w:t>окончательного прекращения производства</w:t>
      </w:r>
    </w:p>
    <w:p w:rsidR="0011352B" w:rsidRPr="00347486" w:rsidRDefault="0011352B" w:rsidP="000A7396">
      <w:pPr>
        <w:pStyle w:val="SingleTxtG"/>
        <w:rPr>
          <w:lang w:val="ru-RU"/>
        </w:rPr>
      </w:pPr>
      <w:r w:rsidRPr="00347486">
        <w:rPr>
          <w:lang w:val="ru-RU"/>
        </w:rPr>
        <w:t xml:space="preserve">типа транспортного средства категории </w:t>
      </w:r>
      <w:r w:rsidRPr="000A7396">
        <w:rPr>
          <w:lang w:val="en-US"/>
        </w:rPr>
        <w:t>L</w:t>
      </w:r>
      <w:r w:rsidRPr="00347486">
        <w:rPr>
          <w:lang w:val="ru-RU"/>
        </w:rPr>
        <w:t xml:space="preserve"> в отношении торможения на основании </w:t>
      </w:r>
      <w:r w:rsidRPr="00347486">
        <w:rPr>
          <w:lang w:val="ru-RU"/>
        </w:rPr>
        <w:br/>
        <w:t>Правил</w:t>
      </w:r>
      <w:r w:rsidRPr="000A7396">
        <w:t> </w:t>
      </w:r>
      <w:r w:rsidRPr="00347486">
        <w:rPr>
          <w:lang w:val="ru-RU"/>
        </w:rPr>
        <w:t>№</w:t>
      </w:r>
      <w:r w:rsidRPr="000A7396">
        <w:t> </w:t>
      </w:r>
      <w:r w:rsidRPr="00347486">
        <w:rPr>
          <w:lang w:val="ru-RU"/>
        </w:rPr>
        <w:t>78 ООН</w:t>
      </w:r>
    </w:p>
    <w:p w:rsidR="0011352B" w:rsidRPr="000A7396" w:rsidRDefault="0011352B" w:rsidP="000A7396">
      <w:pPr>
        <w:pStyle w:val="SingleTxtG"/>
        <w:tabs>
          <w:tab w:val="left" w:pos="1701"/>
          <w:tab w:val="right" w:leader="dot" w:pos="8505"/>
        </w:tabs>
        <w:rPr>
          <w:lang w:val="ru-RU"/>
        </w:rPr>
      </w:pPr>
      <w:r w:rsidRPr="000A7396">
        <w:rPr>
          <w:lang w:val="ru-RU"/>
        </w:rPr>
        <w:t>Официальное утверждение № ..................</w:t>
      </w:r>
      <w:r w:rsidRPr="000A7396">
        <w:rPr>
          <w:lang w:val="ru-RU"/>
        </w:rPr>
        <w:tab/>
      </w:r>
      <w:r w:rsidR="00A66BAF" w:rsidRPr="000A7396">
        <w:rPr>
          <w:lang w:val="ru-RU"/>
        </w:rPr>
        <w:t xml:space="preserve"> </w:t>
      </w:r>
      <w:r w:rsidRPr="000A7396">
        <w:rPr>
          <w:lang w:val="ru-RU"/>
        </w:rPr>
        <w:t>Распространение № .................</w:t>
      </w:r>
    </w:p>
    <w:p w:rsidR="0011352B" w:rsidRPr="000A7396" w:rsidRDefault="0011352B" w:rsidP="000A7396">
      <w:pPr>
        <w:pStyle w:val="SingleTxtG"/>
        <w:tabs>
          <w:tab w:val="left" w:pos="1701"/>
          <w:tab w:val="right" w:leader="dot" w:pos="8505"/>
        </w:tabs>
        <w:rPr>
          <w:lang w:val="ru-RU"/>
        </w:rPr>
      </w:pPr>
      <w:r w:rsidRPr="000A7396">
        <w:rPr>
          <w:lang w:val="ru-RU"/>
        </w:rPr>
        <w:t>1.</w:t>
      </w:r>
      <w:r w:rsidRPr="000A7396">
        <w:rPr>
          <w:lang w:val="ru-RU"/>
        </w:rPr>
        <w:tab/>
      </w:r>
      <w:r w:rsidR="00FE05C6" w:rsidRPr="000A7396">
        <w:rPr>
          <w:lang w:val="ru-RU"/>
        </w:rPr>
        <w:t>Т</w:t>
      </w:r>
      <w:r w:rsidRPr="000A7396">
        <w:rPr>
          <w:lang w:val="ru-RU"/>
        </w:rPr>
        <w:t>орговое наименование или товарный знак транспортного средства</w:t>
      </w:r>
      <w:r w:rsidR="00A66BAF" w:rsidRPr="000A7396">
        <w:rPr>
          <w:lang w:val="ru-RU"/>
        </w:rPr>
        <w:t xml:space="preserve"> </w:t>
      </w:r>
      <w:r w:rsidRPr="000A7396">
        <w:rPr>
          <w:lang w:val="ru-RU"/>
        </w:rPr>
        <w:tab/>
      </w:r>
      <w:r w:rsidRPr="000A7396">
        <w:rPr>
          <w:lang w:val="ru-RU"/>
        </w:rPr>
        <w:tab/>
      </w:r>
    </w:p>
    <w:p w:rsidR="0011352B" w:rsidRPr="000A7396" w:rsidRDefault="0011352B" w:rsidP="000A7396">
      <w:pPr>
        <w:pStyle w:val="SingleTxtG"/>
        <w:tabs>
          <w:tab w:val="left" w:pos="1701"/>
          <w:tab w:val="right" w:leader="dot" w:pos="8505"/>
        </w:tabs>
        <w:rPr>
          <w:lang w:val="ru-RU"/>
        </w:rPr>
      </w:pPr>
      <w:r w:rsidRPr="000A7396">
        <w:rPr>
          <w:lang w:val="ru-RU"/>
        </w:rPr>
        <w:t>2.</w:t>
      </w:r>
      <w:r w:rsidRPr="000A7396">
        <w:rPr>
          <w:lang w:val="ru-RU"/>
        </w:rPr>
        <w:tab/>
        <w:t>Обозначение типа транспортного средства, предусмотренное изготовителем</w:t>
      </w:r>
      <w:r w:rsidR="00347486">
        <w:rPr>
          <w:lang w:val="en-US"/>
        </w:rPr>
        <w:t> </w:t>
      </w:r>
      <w:r w:rsidRPr="000A7396">
        <w:rPr>
          <w:lang w:val="ru-RU"/>
        </w:rPr>
        <w:tab/>
      </w:r>
      <w:r w:rsidRPr="000A7396">
        <w:rPr>
          <w:lang w:val="ru-RU"/>
        </w:rPr>
        <w:tab/>
      </w:r>
    </w:p>
    <w:p w:rsidR="0011352B" w:rsidRPr="000A7396" w:rsidRDefault="0011352B" w:rsidP="000A7396">
      <w:pPr>
        <w:pStyle w:val="SingleTxtG"/>
        <w:tabs>
          <w:tab w:val="left" w:pos="1701"/>
          <w:tab w:val="right" w:leader="dot" w:pos="8505"/>
        </w:tabs>
        <w:rPr>
          <w:lang w:val="ru-RU"/>
        </w:rPr>
      </w:pPr>
      <w:r w:rsidRPr="000A7396">
        <w:rPr>
          <w:lang w:val="ru-RU"/>
        </w:rPr>
        <w:t>3.</w:t>
      </w:r>
      <w:r w:rsidRPr="000A7396">
        <w:rPr>
          <w:lang w:val="ru-RU"/>
        </w:rPr>
        <w:tab/>
        <w:t xml:space="preserve">Название и адрес изготовителя: </w:t>
      </w:r>
      <w:r w:rsidRPr="000A7396">
        <w:rPr>
          <w:lang w:val="ru-RU"/>
        </w:rPr>
        <w:tab/>
      </w:r>
    </w:p>
    <w:p w:rsidR="00A66BAF" w:rsidRPr="000A7396" w:rsidRDefault="0011352B" w:rsidP="000A7396">
      <w:pPr>
        <w:pStyle w:val="SingleTxtG"/>
        <w:tabs>
          <w:tab w:val="left" w:pos="1701"/>
          <w:tab w:val="right" w:leader="dot" w:pos="8505"/>
        </w:tabs>
        <w:ind w:left="1689" w:hanging="555"/>
        <w:jc w:val="left"/>
        <w:rPr>
          <w:lang w:val="ru-RU"/>
        </w:rPr>
      </w:pPr>
      <w:r w:rsidRPr="000A7396">
        <w:rPr>
          <w:lang w:val="ru-RU"/>
        </w:rPr>
        <w:t>4.</w:t>
      </w:r>
      <w:r w:rsidRPr="000A7396">
        <w:rPr>
          <w:lang w:val="ru-RU"/>
        </w:rPr>
        <w:tab/>
        <w:t>Фамилия и адрес представителя изготовителя</w:t>
      </w:r>
      <w:r w:rsidR="00FE05C6" w:rsidRPr="000A7396">
        <w:rPr>
          <w:lang w:val="ru-RU"/>
        </w:rPr>
        <w:t xml:space="preserve"> </w:t>
      </w:r>
    </w:p>
    <w:p w:rsidR="0011352B" w:rsidRPr="000A7396" w:rsidRDefault="00A66BAF" w:rsidP="000A7396">
      <w:pPr>
        <w:pStyle w:val="SingleTxtG"/>
        <w:tabs>
          <w:tab w:val="left" w:pos="1701"/>
          <w:tab w:val="right" w:leader="dot" w:pos="8505"/>
        </w:tabs>
        <w:ind w:left="1689" w:hanging="555"/>
        <w:jc w:val="left"/>
        <w:rPr>
          <w:lang w:val="ru-RU"/>
        </w:rPr>
      </w:pPr>
      <w:r w:rsidRPr="000A7396">
        <w:rPr>
          <w:lang w:val="ru-RU"/>
        </w:rPr>
        <w:tab/>
      </w:r>
      <w:r w:rsidR="0011352B" w:rsidRPr="000A7396">
        <w:rPr>
          <w:lang w:val="ru-RU"/>
        </w:rPr>
        <w:t xml:space="preserve">(если это применимо): </w:t>
      </w:r>
      <w:r w:rsidR="0011352B" w:rsidRPr="000A7396">
        <w:rPr>
          <w:lang w:val="ru-RU"/>
        </w:rPr>
        <w:tab/>
      </w:r>
    </w:p>
    <w:p w:rsidR="0011352B" w:rsidRPr="000A7396" w:rsidRDefault="0011352B" w:rsidP="000A7396">
      <w:pPr>
        <w:pStyle w:val="SingleTxtG"/>
        <w:tabs>
          <w:tab w:val="left" w:pos="1701"/>
          <w:tab w:val="right" w:leader="dot" w:pos="8505"/>
        </w:tabs>
        <w:rPr>
          <w:lang w:val="ru-RU"/>
        </w:rPr>
      </w:pPr>
      <w:r w:rsidRPr="000A7396">
        <w:rPr>
          <w:lang w:val="ru-RU"/>
        </w:rPr>
        <w:t>5.</w:t>
      </w:r>
      <w:r w:rsidRPr="000A7396">
        <w:rPr>
          <w:lang w:val="ru-RU"/>
        </w:rPr>
        <w:tab/>
        <w:t xml:space="preserve">Краткое описание: </w:t>
      </w:r>
      <w:r w:rsidRPr="000A7396">
        <w:rPr>
          <w:lang w:val="ru-RU"/>
        </w:rPr>
        <w:tab/>
      </w:r>
    </w:p>
    <w:p w:rsidR="0011352B" w:rsidRPr="000A7396" w:rsidRDefault="0011352B" w:rsidP="000A7396">
      <w:pPr>
        <w:pStyle w:val="SingleTxtG"/>
        <w:tabs>
          <w:tab w:val="left" w:pos="1701"/>
          <w:tab w:val="right" w:leader="dot" w:pos="8505"/>
        </w:tabs>
        <w:rPr>
          <w:lang w:val="ru-RU"/>
        </w:rPr>
      </w:pPr>
      <w:r w:rsidRPr="000A7396">
        <w:rPr>
          <w:lang w:val="ru-RU"/>
        </w:rPr>
        <w:t>5.1</w:t>
      </w:r>
      <w:r w:rsidRPr="000A7396">
        <w:rPr>
          <w:lang w:val="ru-RU"/>
        </w:rPr>
        <w:tab/>
        <w:t>Транспортное средство:</w:t>
      </w:r>
    </w:p>
    <w:p w:rsidR="0011352B" w:rsidRPr="000A7396" w:rsidRDefault="0011352B" w:rsidP="000A7396">
      <w:pPr>
        <w:pStyle w:val="SingleTxtG"/>
        <w:tabs>
          <w:tab w:val="left" w:pos="1701"/>
          <w:tab w:val="right" w:leader="dot" w:pos="8505"/>
        </w:tabs>
        <w:rPr>
          <w:lang w:val="ru-RU"/>
        </w:rPr>
      </w:pPr>
      <w:r w:rsidRPr="000A7396">
        <w:rPr>
          <w:lang w:val="ru-RU"/>
        </w:rPr>
        <w:tab/>
        <w:t xml:space="preserve">Категория транспортного средства: </w:t>
      </w:r>
      <w:r w:rsidRPr="000A7396">
        <w:rPr>
          <w:lang w:val="ru-RU"/>
        </w:rPr>
        <w:tab/>
      </w:r>
    </w:p>
    <w:p w:rsidR="0011352B" w:rsidRPr="000A7396" w:rsidRDefault="0011352B" w:rsidP="000A7396">
      <w:pPr>
        <w:pStyle w:val="SingleTxtG"/>
        <w:tabs>
          <w:tab w:val="left" w:pos="1701"/>
          <w:tab w:val="right" w:leader="dot" w:pos="8505"/>
        </w:tabs>
        <w:rPr>
          <w:lang w:val="ru-RU"/>
        </w:rPr>
      </w:pPr>
      <w:r w:rsidRPr="000A7396">
        <w:rPr>
          <w:lang w:val="ru-RU"/>
        </w:rPr>
        <w:tab/>
        <w:t xml:space="preserve">Полная масса транспортного средства: </w:t>
      </w:r>
      <w:r w:rsidRPr="000A7396">
        <w:rPr>
          <w:lang w:val="ru-RU"/>
        </w:rPr>
        <w:tab/>
      </w:r>
    </w:p>
    <w:p w:rsidR="0011352B" w:rsidRPr="000A7396" w:rsidRDefault="0011352B" w:rsidP="000A7396">
      <w:pPr>
        <w:pStyle w:val="SingleTxtG"/>
        <w:tabs>
          <w:tab w:val="left" w:pos="1701"/>
          <w:tab w:val="right" w:leader="dot" w:pos="8505"/>
        </w:tabs>
        <w:rPr>
          <w:lang w:val="ru-RU"/>
        </w:rPr>
      </w:pPr>
      <w:r w:rsidRPr="000A7396">
        <w:rPr>
          <w:lang w:val="ru-RU"/>
        </w:rPr>
        <w:t>5.2</w:t>
      </w:r>
      <w:r w:rsidRPr="000A7396">
        <w:rPr>
          <w:lang w:val="ru-RU"/>
        </w:rPr>
        <w:tab/>
        <w:t xml:space="preserve">Двигатель: </w:t>
      </w:r>
      <w:r w:rsidRPr="000A7396">
        <w:rPr>
          <w:lang w:val="ru-RU"/>
        </w:rPr>
        <w:tab/>
      </w:r>
    </w:p>
    <w:p w:rsidR="0011352B" w:rsidRPr="000A7396" w:rsidRDefault="0011352B" w:rsidP="000A7396">
      <w:pPr>
        <w:pStyle w:val="SingleTxtG"/>
        <w:keepNext/>
        <w:tabs>
          <w:tab w:val="left" w:pos="1701"/>
          <w:tab w:val="right" w:leader="dot" w:pos="8505"/>
        </w:tabs>
        <w:rPr>
          <w:lang w:val="ru-RU"/>
        </w:rPr>
      </w:pPr>
      <w:r w:rsidRPr="000A7396">
        <w:rPr>
          <w:lang w:val="ru-RU"/>
        </w:rPr>
        <w:t>5.3</w:t>
      </w:r>
      <w:r w:rsidRPr="000A7396">
        <w:rPr>
          <w:lang w:val="ru-RU"/>
        </w:rPr>
        <w:tab/>
        <w:t>Привод:</w:t>
      </w:r>
    </w:p>
    <w:p w:rsidR="0011352B" w:rsidRPr="000A7396" w:rsidRDefault="0011352B" w:rsidP="000A7396">
      <w:pPr>
        <w:pStyle w:val="SingleTxtG"/>
        <w:tabs>
          <w:tab w:val="left" w:pos="1701"/>
          <w:tab w:val="right" w:leader="dot" w:pos="8505"/>
        </w:tabs>
        <w:rPr>
          <w:lang w:val="ru-RU"/>
        </w:rPr>
      </w:pPr>
      <w:r w:rsidRPr="000A7396">
        <w:rPr>
          <w:lang w:val="ru-RU"/>
        </w:rPr>
        <w:tab/>
        <w:t xml:space="preserve">Количество передач и передаточные числа: </w:t>
      </w:r>
      <w:r w:rsidRPr="000A7396">
        <w:rPr>
          <w:lang w:val="ru-RU"/>
        </w:rPr>
        <w:tab/>
      </w:r>
    </w:p>
    <w:p w:rsidR="0011352B" w:rsidRPr="000A7396" w:rsidRDefault="0011352B" w:rsidP="000A7396">
      <w:pPr>
        <w:pStyle w:val="SingleTxtG"/>
        <w:tabs>
          <w:tab w:val="left" w:pos="1701"/>
          <w:tab w:val="right" w:leader="dot" w:pos="8505"/>
        </w:tabs>
        <w:rPr>
          <w:lang w:val="ru-RU"/>
        </w:rPr>
      </w:pPr>
      <w:r w:rsidRPr="000A7396">
        <w:rPr>
          <w:lang w:val="ru-RU"/>
        </w:rPr>
        <w:tab/>
        <w:t xml:space="preserve">Передаточное число конечной передачи: </w:t>
      </w:r>
      <w:r w:rsidRPr="000A7396">
        <w:rPr>
          <w:lang w:val="ru-RU"/>
        </w:rPr>
        <w:tab/>
      </w:r>
    </w:p>
    <w:p w:rsidR="0011352B" w:rsidRPr="000A7396" w:rsidRDefault="0011352B" w:rsidP="000A7396">
      <w:pPr>
        <w:pStyle w:val="SingleTxtG"/>
        <w:tabs>
          <w:tab w:val="left" w:pos="1701"/>
          <w:tab w:val="right" w:leader="dot" w:pos="8505"/>
        </w:tabs>
        <w:rPr>
          <w:lang w:val="ru-RU"/>
        </w:rPr>
      </w:pPr>
      <w:r w:rsidRPr="000A7396">
        <w:rPr>
          <w:lang w:val="ru-RU"/>
        </w:rPr>
        <w:tab/>
        <w:t xml:space="preserve">Размеры шины: </w:t>
      </w:r>
      <w:r w:rsidRPr="000A7396">
        <w:rPr>
          <w:lang w:val="ru-RU"/>
        </w:rPr>
        <w:tab/>
      </w:r>
    </w:p>
    <w:p w:rsidR="0011352B" w:rsidRPr="000A7396" w:rsidRDefault="0011352B" w:rsidP="000A7396">
      <w:pPr>
        <w:pStyle w:val="SingleTxtG"/>
        <w:tabs>
          <w:tab w:val="left" w:pos="1701"/>
          <w:tab w:val="right" w:leader="dot" w:pos="8505"/>
        </w:tabs>
        <w:rPr>
          <w:lang w:val="ru-RU"/>
        </w:rPr>
      </w:pPr>
      <w:r w:rsidRPr="000A7396">
        <w:rPr>
          <w:lang w:val="ru-RU"/>
        </w:rPr>
        <w:t>5.4</w:t>
      </w:r>
      <w:r w:rsidRPr="000A7396">
        <w:rPr>
          <w:lang w:val="ru-RU"/>
        </w:rPr>
        <w:tab/>
        <w:t xml:space="preserve">Тормозная система: </w:t>
      </w:r>
      <w:r w:rsidRPr="000A7396">
        <w:rPr>
          <w:lang w:val="ru-RU"/>
        </w:rPr>
        <w:tab/>
      </w:r>
    </w:p>
    <w:p w:rsidR="0011352B" w:rsidRPr="000A7396" w:rsidRDefault="00546E76" w:rsidP="000A7396">
      <w:pPr>
        <w:pStyle w:val="SingleTxtG"/>
        <w:tabs>
          <w:tab w:val="left" w:pos="1701"/>
          <w:tab w:val="right" w:leader="dot" w:pos="8505"/>
        </w:tabs>
        <w:rPr>
          <w:lang w:val="ru-RU"/>
        </w:rPr>
      </w:pPr>
      <w:r>
        <w:rPr>
          <w:lang w:val="ru-RU"/>
        </w:rPr>
        <w:lastRenderedPageBreak/>
        <w:tab/>
        <w:t>Модель(</w:t>
      </w:r>
      <w:r w:rsidR="0011352B" w:rsidRPr="000A7396">
        <w:rPr>
          <w:lang w:val="ru-RU"/>
        </w:rPr>
        <w:t xml:space="preserve">и) и тип(ы) тормозных накладок: </w:t>
      </w:r>
      <w:r w:rsidR="0011352B" w:rsidRPr="000A7396">
        <w:rPr>
          <w:lang w:val="ru-RU"/>
        </w:rPr>
        <w:tab/>
      </w:r>
    </w:p>
    <w:p w:rsidR="0011352B" w:rsidRPr="000A7396" w:rsidRDefault="0011352B" w:rsidP="000A7396">
      <w:pPr>
        <w:pStyle w:val="SingleTxtG"/>
        <w:tabs>
          <w:tab w:val="left" w:pos="1701"/>
          <w:tab w:val="right" w:leader="dot" w:pos="8505"/>
        </w:tabs>
        <w:rPr>
          <w:lang w:val="ru-RU"/>
        </w:rPr>
      </w:pPr>
      <w:r w:rsidRPr="000A7396">
        <w:rPr>
          <w:lang w:val="ru-RU"/>
        </w:rPr>
        <w:tab/>
        <w:t>Рабочий тормоз (рабочие тормоза) (передний, задний, комбинированный)</w:t>
      </w:r>
      <w:r w:rsidRPr="000A7396">
        <w:rPr>
          <w:vertAlign w:val="superscript"/>
          <w:lang w:val="ru-RU"/>
        </w:rPr>
        <w:t>2</w:t>
      </w:r>
    </w:p>
    <w:p w:rsidR="0011352B" w:rsidRPr="000A7396" w:rsidRDefault="0011352B" w:rsidP="000A7396">
      <w:pPr>
        <w:pStyle w:val="SingleTxtG"/>
        <w:tabs>
          <w:tab w:val="left" w:pos="1701"/>
          <w:tab w:val="right" w:leader="dot" w:pos="8505"/>
        </w:tabs>
        <w:rPr>
          <w:lang w:val="ru-RU"/>
        </w:rPr>
      </w:pPr>
      <w:r w:rsidRPr="000A7396">
        <w:rPr>
          <w:lang w:val="ru-RU"/>
        </w:rPr>
        <w:tab/>
        <w:t>Вспомогательный тормоз, стояночный тормоз (если это применимо)</w:t>
      </w:r>
      <w:r w:rsidRPr="000A7396">
        <w:rPr>
          <w:vertAlign w:val="superscript"/>
          <w:lang w:val="ru-RU"/>
        </w:rPr>
        <w:t>2</w:t>
      </w:r>
    </w:p>
    <w:p w:rsidR="0011352B" w:rsidRPr="000A7396" w:rsidRDefault="0011352B" w:rsidP="000A7396">
      <w:pPr>
        <w:pStyle w:val="SingleTxtG"/>
        <w:tabs>
          <w:tab w:val="left" w:pos="1701"/>
          <w:tab w:val="right" w:leader="dot" w:pos="8505"/>
        </w:tabs>
        <w:rPr>
          <w:lang w:val="ru-RU"/>
        </w:rPr>
      </w:pPr>
      <w:r w:rsidRPr="000A7396">
        <w:rPr>
          <w:lang w:val="ru-RU"/>
        </w:rPr>
        <w:tab/>
        <w:t>Другие системы (антиблокировочные системы и т.</w:t>
      </w:r>
      <w:r w:rsidR="00FE05C6" w:rsidRPr="000A7396">
        <w:rPr>
          <w:lang w:val="ru-RU"/>
        </w:rPr>
        <w:t> </w:t>
      </w:r>
      <w:r w:rsidRPr="000A7396">
        <w:rPr>
          <w:lang w:val="ru-RU"/>
        </w:rPr>
        <w:t>д.)</w:t>
      </w:r>
    </w:p>
    <w:p w:rsidR="0011352B" w:rsidRPr="000A7396" w:rsidRDefault="0011352B" w:rsidP="00A10E8B">
      <w:pPr>
        <w:pStyle w:val="SingleTxtG"/>
        <w:tabs>
          <w:tab w:val="left" w:pos="1701"/>
          <w:tab w:val="right" w:leader="dot" w:pos="8505"/>
        </w:tabs>
        <w:ind w:left="1701" w:hanging="567"/>
        <w:rPr>
          <w:lang w:val="ru-RU"/>
        </w:rPr>
      </w:pPr>
      <w:r w:rsidRPr="000A7396">
        <w:rPr>
          <w:lang w:val="ru-RU"/>
        </w:rPr>
        <w:t>6.</w:t>
      </w:r>
      <w:r w:rsidRPr="000A7396">
        <w:rPr>
          <w:lang w:val="ru-RU"/>
        </w:rPr>
        <w:tab/>
        <w:t>Техническая служба, уполномоченная проводить испытания</w:t>
      </w:r>
      <w:r w:rsidR="00A10E8B">
        <w:rPr>
          <w:lang w:val="ru-RU"/>
        </w:rPr>
        <w:t xml:space="preserve"> </w:t>
      </w:r>
      <w:r w:rsidRPr="000A7396">
        <w:rPr>
          <w:lang w:val="ru-RU"/>
        </w:rPr>
        <w:t xml:space="preserve">на официальное утверждение: </w:t>
      </w:r>
      <w:r w:rsidRPr="000A7396">
        <w:rPr>
          <w:lang w:val="ru-RU"/>
        </w:rPr>
        <w:tab/>
      </w:r>
    </w:p>
    <w:p w:rsidR="0011352B" w:rsidRPr="000A7396" w:rsidRDefault="0011352B" w:rsidP="000A7396">
      <w:pPr>
        <w:pStyle w:val="SingleTxtG"/>
        <w:tabs>
          <w:tab w:val="left" w:pos="1701"/>
          <w:tab w:val="right" w:leader="dot" w:pos="8505"/>
        </w:tabs>
        <w:rPr>
          <w:lang w:val="ru-RU"/>
        </w:rPr>
      </w:pPr>
      <w:r w:rsidRPr="000A7396">
        <w:rPr>
          <w:lang w:val="ru-RU"/>
        </w:rPr>
        <w:t>7.</w:t>
      </w:r>
      <w:r w:rsidRPr="000A7396">
        <w:rPr>
          <w:lang w:val="ru-RU"/>
        </w:rPr>
        <w:tab/>
        <w:t xml:space="preserve">Дата протокола испытания: </w:t>
      </w:r>
      <w:r w:rsidRPr="000A7396">
        <w:rPr>
          <w:lang w:val="ru-RU"/>
        </w:rPr>
        <w:tab/>
      </w:r>
    </w:p>
    <w:p w:rsidR="0011352B" w:rsidRPr="000A7396" w:rsidRDefault="0011352B" w:rsidP="000A7396">
      <w:pPr>
        <w:pStyle w:val="SingleTxtG"/>
        <w:tabs>
          <w:tab w:val="left" w:pos="1701"/>
          <w:tab w:val="right" w:leader="dot" w:pos="8505"/>
        </w:tabs>
        <w:rPr>
          <w:lang w:val="ru-RU"/>
        </w:rPr>
      </w:pPr>
      <w:r w:rsidRPr="000A7396">
        <w:rPr>
          <w:lang w:val="ru-RU"/>
        </w:rPr>
        <w:t>8.</w:t>
      </w:r>
      <w:r w:rsidRPr="000A7396">
        <w:rPr>
          <w:lang w:val="ru-RU"/>
        </w:rPr>
        <w:tab/>
        <w:t xml:space="preserve">Номер протокола испытания: </w:t>
      </w:r>
      <w:r w:rsidRPr="000A7396">
        <w:rPr>
          <w:lang w:val="ru-RU"/>
        </w:rPr>
        <w:tab/>
      </w:r>
    </w:p>
    <w:p w:rsidR="0011352B" w:rsidRPr="000A7396" w:rsidRDefault="0011352B" w:rsidP="000A7396">
      <w:pPr>
        <w:pStyle w:val="SingleTxtG"/>
        <w:tabs>
          <w:tab w:val="left" w:pos="1701"/>
          <w:tab w:val="right" w:leader="dot" w:pos="8505"/>
        </w:tabs>
        <w:ind w:left="1689" w:hanging="555"/>
        <w:rPr>
          <w:lang w:val="ru-RU"/>
        </w:rPr>
      </w:pPr>
      <w:r w:rsidRPr="000A7396">
        <w:rPr>
          <w:lang w:val="ru-RU"/>
        </w:rPr>
        <w:t>9.</w:t>
      </w:r>
      <w:r w:rsidRPr="000A7396">
        <w:rPr>
          <w:lang w:val="ru-RU"/>
        </w:rPr>
        <w:tab/>
        <w:t>Причины распространения официального утверждения</w:t>
      </w:r>
      <w:r w:rsidR="00FE05C6" w:rsidRPr="000A7396">
        <w:rPr>
          <w:lang w:val="ru-RU"/>
        </w:rPr>
        <w:t xml:space="preserve"> </w:t>
      </w:r>
      <w:r w:rsidRPr="000A7396">
        <w:rPr>
          <w:lang w:val="ru-RU"/>
        </w:rPr>
        <w:t>(если это применимо</w:t>
      </w:r>
      <w:r w:rsidR="00FE05C6" w:rsidRPr="000A7396">
        <w:rPr>
          <w:lang w:val="ru-RU"/>
        </w:rPr>
        <w:t xml:space="preserve">): </w:t>
      </w:r>
    </w:p>
    <w:p w:rsidR="00FE05C6" w:rsidRPr="000A7396" w:rsidRDefault="00FE05C6" w:rsidP="000A7396">
      <w:pPr>
        <w:pStyle w:val="SingleTxtG"/>
        <w:tabs>
          <w:tab w:val="right" w:leader="dot" w:pos="8505"/>
        </w:tabs>
        <w:ind w:left="1689" w:hanging="555"/>
        <w:rPr>
          <w:lang w:val="ru-RU"/>
        </w:rPr>
      </w:pPr>
      <w:r w:rsidRPr="000A7396">
        <w:rPr>
          <w:lang w:val="ru-RU"/>
        </w:rPr>
        <w:tab/>
      </w:r>
      <w:r w:rsidRPr="000A7396">
        <w:rPr>
          <w:lang w:val="ru-RU"/>
        </w:rPr>
        <w:tab/>
      </w:r>
      <w:r w:rsidRPr="000A7396">
        <w:rPr>
          <w:lang w:val="ru-RU"/>
        </w:rPr>
        <w:tab/>
      </w:r>
    </w:p>
    <w:p w:rsidR="0011352B" w:rsidRPr="000A7396" w:rsidRDefault="0011352B" w:rsidP="000A7396">
      <w:pPr>
        <w:pStyle w:val="SingleTxtG"/>
        <w:tabs>
          <w:tab w:val="left" w:pos="1701"/>
          <w:tab w:val="right" w:leader="dot" w:pos="8505"/>
        </w:tabs>
        <w:ind w:left="1689" w:hanging="555"/>
        <w:rPr>
          <w:lang w:val="ru-RU"/>
        </w:rPr>
      </w:pPr>
      <w:r w:rsidRPr="000A7396">
        <w:rPr>
          <w:lang w:val="ru-RU"/>
        </w:rPr>
        <w:t>10.</w:t>
      </w:r>
      <w:r w:rsidRPr="000A7396">
        <w:rPr>
          <w:lang w:val="ru-RU"/>
        </w:rPr>
        <w:tab/>
        <w:t>Прочие замечания (если это применимо),</w:t>
      </w:r>
      <w:r w:rsidR="00FE05C6" w:rsidRPr="000A7396">
        <w:rPr>
          <w:lang w:val="ru-RU"/>
        </w:rPr>
        <w:t xml:space="preserve"> </w:t>
      </w:r>
      <w:r w:rsidRPr="000A7396">
        <w:rPr>
          <w:lang w:val="ru-RU"/>
        </w:rPr>
        <w:t xml:space="preserve">(для правостороннего или левостороннего движения): </w:t>
      </w:r>
      <w:r w:rsidRPr="000A7396">
        <w:rPr>
          <w:lang w:val="ru-RU"/>
        </w:rPr>
        <w:tab/>
      </w:r>
    </w:p>
    <w:p w:rsidR="0011352B" w:rsidRPr="000A7396" w:rsidRDefault="0011352B" w:rsidP="000A7396">
      <w:pPr>
        <w:pStyle w:val="SingleTxtG"/>
        <w:tabs>
          <w:tab w:val="left" w:pos="1701"/>
          <w:tab w:val="right" w:leader="dot" w:pos="8505"/>
        </w:tabs>
        <w:rPr>
          <w:lang w:val="ru-RU"/>
        </w:rPr>
      </w:pPr>
      <w:r w:rsidRPr="000A7396">
        <w:rPr>
          <w:lang w:val="ru-RU"/>
        </w:rPr>
        <w:t>11.</w:t>
      </w:r>
      <w:r w:rsidRPr="000A7396">
        <w:rPr>
          <w:lang w:val="ru-RU"/>
        </w:rPr>
        <w:tab/>
        <w:t xml:space="preserve">Место: </w:t>
      </w:r>
      <w:r w:rsidRPr="000A7396">
        <w:rPr>
          <w:lang w:val="ru-RU"/>
        </w:rPr>
        <w:tab/>
      </w:r>
    </w:p>
    <w:p w:rsidR="0011352B" w:rsidRPr="000A7396" w:rsidRDefault="0011352B" w:rsidP="000A7396">
      <w:pPr>
        <w:pStyle w:val="SingleTxtG"/>
        <w:tabs>
          <w:tab w:val="left" w:pos="1701"/>
          <w:tab w:val="right" w:leader="dot" w:pos="8505"/>
        </w:tabs>
        <w:rPr>
          <w:lang w:val="ru-RU"/>
        </w:rPr>
      </w:pPr>
      <w:r w:rsidRPr="000A7396">
        <w:rPr>
          <w:lang w:val="ru-RU"/>
        </w:rPr>
        <w:t>12.</w:t>
      </w:r>
      <w:r w:rsidRPr="000A7396">
        <w:rPr>
          <w:lang w:val="ru-RU"/>
        </w:rPr>
        <w:tab/>
        <w:t xml:space="preserve">Дата: </w:t>
      </w:r>
      <w:r w:rsidRPr="000A7396">
        <w:rPr>
          <w:lang w:val="ru-RU"/>
        </w:rPr>
        <w:tab/>
      </w:r>
    </w:p>
    <w:p w:rsidR="0011352B" w:rsidRPr="000A7396" w:rsidRDefault="0011352B" w:rsidP="000A7396">
      <w:pPr>
        <w:pStyle w:val="SingleTxtG"/>
        <w:tabs>
          <w:tab w:val="left" w:pos="1701"/>
          <w:tab w:val="right" w:leader="dot" w:pos="8505"/>
        </w:tabs>
        <w:rPr>
          <w:lang w:val="ru-RU"/>
        </w:rPr>
      </w:pPr>
      <w:r w:rsidRPr="000A7396">
        <w:rPr>
          <w:lang w:val="ru-RU"/>
        </w:rPr>
        <w:t>13.</w:t>
      </w:r>
      <w:r w:rsidRPr="000A7396">
        <w:rPr>
          <w:lang w:val="ru-RU"/>
        </w:rPr>
        <w:tab/>
        <w:t xml:space="preserve">Подпись: </w:t>
      </w:r>
      <w:r w:rsidRPr="000A7396">
        <w:rPr>
          <w:lang w:val="ru-RU"/>
        </w:rPr>
        <w:tab/>
      </w:r>
    </w:p>
    <w:p w:rsidR="00FE05C6" w:rsidRPr="000A7396" w:rsidRDefault="0011352B" w:rsidP="000A7396">
      <w:pPr>
        <w:pStyle w:val="SingleTxtG"/>
        <w:tabs>
          <w:tab w:val="left" w:pos="1701"/>
          <w:tab w:val="right" w:leader="dot" w:pos="8505"/>
        </w:tabs>
        <w:ind w:left="1701" w:hanging="555"/>
        <w:rPr>
          <w:lang w:val="ru-RU"/>
        </w:rPr>
      </w:pPr>
      <w:r w:rsidRPr="000A7396">
        <w:rPr>
          <w:lang w:val="ru-RU"/>
        </w:rPr>
        <w:t>14.</w:t>
      </w:r>
      <w:r w:rsidRPr="000A7396">
        <w:rPr>
          <w:lang w:val="ru-RU"/>
        </w:rPr>
        <w:tab/>
        <w:t>К сообщению прилагается перечень элементов, представляющих собой документацию, касающуюся официального утверждения, которые были переданы органу по официальному утверждению типа, предоставившему официальное утверждение, и могут быть получены по запросу.</w:t>
      </w:r>
    </w:p>
    <w:p w:rsidR="000A7396" w:rsidRDefault="000A7396" w:rsidP="000A7396">
      <w:pPr>
        <w:spacing w:after="120"/>
        <w:ind w:left="2268" w:right="1134" w:hanging="1134"/>
        <w:jc w:val="both"/>
        <w:sectPr w:rsidR="000A7396" w:rsidSect="0011352B">
          <w:headerReference w:type="even" r:id="rId19"/>
          <w:headerReference w:type="default" r:id="rId20"/>
          <w:headerReference w:type="first" r:id="rId21"/>
          <w:footerReference w:type="first" r:id="rId22"/>
          <w:footnotePr>
            <w:numRestart w:val="eachSect"/>
          </w:footnotePr>
          <w:endnotePr>
            <w:numFmt w:val="decimal"/>
          </w:endnotePr>
          <w:pgSz w:w="11906" w:h="16838" w:code="9"/>
          <w:pgMar w:top="1418" w:right="1134" w:bottom="1134" w:left="1134" w:header="680" w:footer="567" w:gutter="0"/>
          <w:cols w:space="708"/>
          <w:docGrid w:linePitch="360"/>
        </w:sectPr>
      </w:pPr>
    </w:p>
    <w:p w:rsidR="000A7396" w:rsidRPr="00CF547D" w:rsidRDefault="000A7396" w:rsidP="000A7396">
      <w:pPr>
        <w:pStyle w:val="HChG"/>
        <w:rPr>
          <w:lang w:val="ru-RU"/>
        </w:rPr>
      </w:pPr>
      <w:r>
        <w:rPr>
          <w:lang w:val="ru-RU"/>
        </w:rPr>
        <w:lastRenderedPageBreak/>
        <w:t>Приложение</w:t>
      </w:r>
      <w:r w:rsidRPr="00CF547D">
        <w:rPr>
          <w:lang w:val="ru-RU"/>
        </w:rPr>
        <w:t xml:space="preserve"> 1 – </w:t>
      </w:r>
      <w:r>
        <w:rPr>
          <w:lang w:val="ru-RU"/>
        </w:rPr>
        <w:t>Добавление</w:t>
      </w:r>
    </w:p>
    <w:p w:rsidR="000A7396" w:rsidRPr="00CF547D" w:rsidRDefault="000A7396" w:rsidP="000A7396">
      <w:pPr>
        <w:pStyle w:val="HChG"/>
        <w:rPr>
          <w:lang w:val="ru-RU"/>
        </w:rPr>
      </w:pPr>
      <w:r w:rsidRPr="00CF547D">
        <w:rPr>
          <w:lang w:val="ru-RU"/>
        </w:rPr>
        <w:tab/>
      </w:r>
      <w:r w:rsidRPr="00CF547D">
        <w:rPr>
          <w:lang w:val="ru-RU"/>
        </w:rPr>
        <w:tab/>
      </w:r>
      <w:r>
        <w:rPr>
          <w:lang w:val="ru-RU"/>
        </w:rPr>
        <w:t>Перечень дан</w:t>
      </w:r>
      <w:r w:rsidR="00CA0D10">
        <w:rPr>
          <w:lang w:val="ru-RU"/>
        </w:rPr>
        <w:t>ных о транспортном средстве для </w:t>
      </w:r>
      <w:r>
        <w:rPr>
          <w:lang w:val="ru-RU"/>
        </w:rPr>
        <w:t xml:space="preserve">официальных утверждений на основании </w:t>
      </w:r>
      <w:r w:rsidR="00CA0D10">
        <w:rPr>
          <w:lang w:val="ru-RU"/>
        </w:rPr>
        <w:br/>
      </w:r>
      <w:r>
        <w:rPr>
          <w:lang w:val="ru-RU"/>
        </w:rPr>
        <w:t>Правил № 90 ООН</w:t>
      </w:r>
    </w:p>
    <w:p w:rsidR="000A7396" w:rsidRPr="00CF547D" w:rsidRDefault="000A7396" w:rsidP="000A7396">
      <w:pPr>
        <w:pStyle w:val="SingleTxtG"/>
        <w:tabs>
          <w:tab w:val="left" w:pos="1701"/>
          <w:tab w:val="right" w:leader="dot" w:pos="8505"/>
        </w:tabs>
        <w:rPr>
          <w:lang w:val="ru-RU"/>
        </w:rPr>
      </w:pPr>
      <w:r w:rsidRPr="00CF547D">
        <w:rPr>
          <w:lang w:val="ru-RU"/>
        </w:rPr>
        <w:t>1.</w:t>
      </w:r>
      <w:r w:rsidRPr="00CF547D">
        <w:rPr>
          <w:lang w:val="ru-RU"/>
        </w:rPr>
        <w:tab/>
        <w:t xml:space="preserve">Описание типа транспортного средства: </w:t>
      </w:r>
      <w:r w:rsidRPr="00CF547D">
        <w:rPr>
          <w:lang w:val="ru-RU"/>
        </w:rPr>
        <w:tab/>
      </w:r>
    </w:p>
    <w:p w:rsidR="000A7396" w:rsidRPr="00CF547D" w:rsidRDefault="000A7396" w:rsidP="000A7396">
      <w:pPr>
        <w:pStyle w:val="SingleTxtG"/>
        <w:tabs>
          <w:tab w:val="left" w:pos="1701"/>
          <w:tab w:val="right" w:leader="dot" w:pos="8505"/>
        </w:tabs>
        <w:ind w:left="1689" w:hanging="555"/>
        <w:rPr>
          <w:lang w:val="ru-RU"/>
        </w:rPr>
      </w:pPr>
      <w:r w:rsidRPr="00CF547D">
        <w:rPr>
          <w:lang w:val="ru-RU"/>
        </w:rPr>
        <w:t>1.1</w:t>
      </w:r>
      <w:r w:rsidRPr="00CF547D">
        <w:rPr>
          <w:lang w:val="ru-RU"/>
        </w:rPr>
        <w:tab/>
      </w:r>
      <w:r w:rsidR="00CA0D10">
        <w:rPr>
          <w:lang w:val="ru-RU"/>
        </w:rPr>
        <w:t>Т</w:t>
      </w:r>
      <w:r>
        <w:rPr>
          <w:lang w:val="ru-RU"/>
        </w:rPr>
        <w:t>орговое наименование или товарный знак транспортного средства, если имеется</w:t>
      </w:r>
      <w:r w:rsidRPr="00CF547D">
        <w:rPr>
          <w:lang w:val="ru-RU"/>
        </w:rPr>
        <w:t xml:space="preserve">: </w:t>
      </w:r>
      <w:r w:rsidRPr="00CF547D">
        <w:rPr>
          <w:lang w:val="ru-RU"/>
        </w:rPr>
        <w:tab/>
      </w:r>
    </w:p>
    <w:p w:rsidR="000A7396" w:rsidRPr="00CF547D" w:rsidRDefault="000A7396" w:rsidP="000A7396">
      <w:pPr>
        <w:pStyle w:val="SingleTxtG"/>
        <w:tabs>
          <w:tab w:val="left" w:pos="1701"/>
          <w:tab w:val="right" w:leader="dot" w:pos="8505"/>
        </w:tabs>
        <w:rPr>
          <w:lang w:val="ru-RU"/>
        </w:rPr>
      </w:pPr>
      <w:r w:rsidRPr="00CF547D">
        <w:rPr>
          <w:lang w:val="ru-RU"/>
        </w:rPr>
        <w:t>1.2</w:t>
      </w:r>
      <w:r w:rsidRPr="00CF547D">
        <w:rPr>
          <w:lang w:val="ru-RU"/>
        </w:rPr>
        <w:tab/>
        <w:t xml:space="preserve">Категория транспортного средства: </w:t>
      </w:r>
      <w:r w:rsidRPr="00CF547D">
        <w:rPr>
          <w:lang w:val="ru-RU"/>
        </w:rPr>
        <w:tab/>
      </w:r>
    </w:p>
    <w:p w:rsidR="000A7396" w:rsidRPr="00CF547D" w:rsidRDefault="000A7396" w:rsidP="000A7396">
      <w:pPr>
        <w:pStyle w:val="SingleTxtG"/>
        <w:tabs>
          <w:tab w:val="left" w:pos="1701"/>
          <w:tab w:val="right" w:leader="dot" w:pos="8505"/>
        </w:tabs>
        <w:ind w:left="1689" w:hanging="555"/>
        <w:rPr>
          <w:lang w:val="ru-RU"/>
        </w:rPr>
      </w:pPr>
      <w:r w:rsidRPr="00CF547D">
        <w:rPr>
          <w:lang w:val="ru-RU"/>
        </w:rPr>
        <w:t>1.3</w:t>
      </w:r>
      <w:r w:rsidRPr="00CF547D">
        <w:rPr>
          <w:lang w:val="ru-RU"/>
        </w:rPr>
        <w:tab/>
        <w:t>Официальное утверждение типа транспортного средства на основании Правил</w:t>
      </w:r>
      <w:r>
        <w:t> </w:t>
      </w:r>
      <w:r w:rsidRPr="00CF547D">
        <w:rPr>
          <w:lang w:val="ru-RU"/>
        </w:rPr>
        <w:t>№</w:t>
      </w:r>
      <w:r>
        <w:t> </w:t>
      </w:r>
      <w:r w:rsidRPr="00CF547D">
        <w:rPr>
          <w:lang w:val="ru-RU"/>
        </w:rPr>
        <w:t>78</w:t>
      </w:r>
      <w:r>
        <w:rPr>
          <w:lang w:val="ru-RU"/>
        </w:rPr>
        <w:t xml:space="preserve"> ООН</w:t>
      </w:r>
      <w:r w:rsidRPr="00CF547D">
        <w:rPr>
          <w:lang w:val="ru-RU"/>
        </w:rPr>
        <w:t xml:space="preserve">: </w:t>
      </w:r>
      <w:r w:rsidRPr="00CF547D">
        <w:rPr>
          <w:lang w:val="ru-RU"/>
        </w:rPr>
        <w:tab/>
      </w:r>
    </w:p>
    <w:p w:rsidR="000A7396" w:rsidRPr="00CF547D" w:rsidRDefault="000A7396" w:rsidP="00A37119">
      <w:pPr>
        <w:pStyle w:val="SingleTxtG"/>
        <w:tabs>
          <w:tab w:val="left" w:pos="1701"/>
          <w:tab w:val="right" w:leader="dot" w:pos="8505"/>
        </w:tabs>
        <w:ind w:left="1689" w:hanging="555"/>
        <w:rPr>
          <w:lang w:val="ru-RU"/>
        </w:rPr>
      </w:pPr>
      <w:r w:rsidRPr="00CF547D">
        <w:rPr>
          <w:lang w:val="ru-RU"/>
        </w:rPr>
        <w:t>1.4</w:t>
      </w:r>
      <w:r w:rsidRPr="00CF547D">
        <w:rPr>
          <w:lang w:val="ru-RU"/>
        </w:rPr>
        <w:tab/>
        <w:t xml:space="preserve">Модели или торговые </w:t>
      </w:r>
      <w:r>
        <w:rPr>
          <w:lang w:val="ru-RU"/>
        </w:rPr>
        <w:t>наименования</w:t>
      </w:r>
      <w:r w:rsidRPr="00CF547D">
        <w:rPr>
          <w:lang w:val="ru-RU"/>
        </w:rPr>
        <w:t xml:space="preserve"> транспортных средств, образующих тип транспортного средства, если имеются: </w:t>
      </w:r>
      <w:r w:rsidRPr="00CF547D">
        <w:rPr>
          <w:lang w:val="ru-RU"/>
        </w:rPr>
        <w:tab/>
      </w:r>
    </w:p>
    <w:p w:rsidR="000A7396" w:rsidRPr="00AC12CF" w:rsidRDefault="000A7396" w:rsidP="000A7396">
      <w:pPr>
        <w:pStyle w:val="SingleTxtG"/>
        <w:tabs>
          <w:tab w:val="left" w:pos="1701"/>
          <w:tab w:val="right" w:leader="dot" w:pos="8505"/>
        </w:tabs>
        <w:rPr>
          <w:lang w:val="ru-RU"/>
        </w:rPr>
      </w:pPr>
      <w:r w:rsidRPr="00AC12CF">
        <w:rPr>
          <w:lang w:val="ru-RU"/>
        </w:rPr>
        <w:t>1.5</w:t>
      </w:r>
      <w:r w:rsidRPr="00AC12CF">
        <w:rPr>
          <w:lang w:val="ru-RU"/>
        </w:rPr>
        <w:tab/>
      </w:r>
      <w:r>
        <w:rPr>
          <w:lang w:val="ru-RU"/>
        </w:rPr>
        <w:t>Наименование и адрес изготовителя</w:t>
      </w:r>
      <w:r w:rsidRPr="00AC12CF">
        <w:rPr>
          <w:lang w:val="ru-RU"/>
        </w:rPr>
        <w:t xml:space="preserve">: </w:t>
      </w:r>
      <w:r w:rsidRPr="00AC12CF">
        <w:rPr>
          <w:lang w:val="ru-RU"/>
        </w:rPr>
        <w:tab/>
      </w:r>
    </w:p>
    <w:p w:rsidR="000A7396" w:rsidRPr="00AC12CF" w:rsidRDefault="000A7396" w:rsidP="000A7396">
      <w:pPr>
        <w:pStyle w:val="SingleTxtG"/>
        <w:tabs>
          <w:tab w:val="left" w:pos="1701"/>
          <w:tab w:val="right" w:leader="dot" w:pos="8505"/>
        </w:tabs>
        <w:rPr>
          <w:lang w:val="ru-RU"/>
        </w:rPr>
      </w:pPr>
      <w:r w:rsidRPr="00AC12CF">
        <w:rPr>
          <w:lang w:val="ru-RU"/>
        </w:rPr>
        <w:t>2.</w:t>
      </w:r>
      <w:r w:rsidRPr="00AC12CF">
        <w:rPr>
          <w:lang w:val="ru-RU"/>
        </w:rPr>
        <w:tab/>
        <w:t xml:space="preserve">Марка и тип тормозных накладок: </w:t>
      </w:r>
      <w:r w:rsidRPr="00AC12CF">
        <w:rPr>
          <w:lang w:val="ru-RU"/>
        </w:rPr>
        <w:tab/>
      </w:r>
    </w:p>
    <w:p w:rsidR="000A7396" w:rsidRPr="00AC12CF" w:rsidRDefault="000A7396" w:rsidP="000A7396">
      <w:pPr>
        <w:pStyle w:val="SingleTxtG"/>
        <w:tabs>
          <w:tab w:val="left" w:pos="1701"/>
          <w:tab w:val="right" w:leader="dot" w:pos="8505"/>
        </w:tabs>
        <w:rPr>
          <w:lang w:val="ru-RU"/>
        </w:rPr>
      </w:pPr>
      <w:r w:rsidRPr="00AC12CF">
        <w:rPr>
          <w:lang w:val="ru-RU"/>
        </w:rPr>
        <w:t>3.</w:t>
      </w:r>
      <w:r w:rsidRPr="00AC12CF">
        <w:rPr>
          <w:lang w:val="ru-RU"/>
        </w:rPr>
        <w:tab/>
        <w:t xml:space="preserve">Минимальная масса транспортного средства: </w:t>
      </w:r>
      <w:r w:rsidRPr="00AC12CF">
        <w:rPr>
          <w:lang w:val="ru-RU"/>
        </w:rPr>
        <w:tab/>
      </w:r>
    </w:p>
    <w:p w:rsidR="000A7396" w:rsidRPr="00AC12CF" w:rsidRDefault="000A7396" w:rsidP="000A7396">
      <w:pPr>
        <w:pStyle w:val="SingleTxtG"/>
        <w:tabs>
          <w:tab w:val="left" w:pos="1701"/>
          <w:tab w:val="right" w:leader="dot" w:pos="8505"/>
        </w:tabs>
        <w:rPr>
          <w:lang w:val="ru-RU"/>
        </w:rPr>
      </w:pPr>
      <w:r w:rsidRPr="00AC12CF">
        <w:rPr>
          <w:lang w:val="ru-RU"/>
        </w:rPr>
        <w:t>3.1</w:t>
      </w:r>
      <w:r w:rsidRPr="00AC12CF">
        <w:rPr>
          <w:lang w:val="ru-RU"/>
        </w:rPr>
        <w:tab/>
        <w:t xml:space="preserve">Распределение массы каждой оси (максимальная величина): </w:t>
      </w:r>
      <w:r w:rsidRPr="00AC12CF">
        <w:rPr>
          <w:lang w:val="ru-RU"/>
        </w:rPr>
        <w:tab/>
      </w:r>
    </w:p>
    <w:p w:rsidR="000A7396" w:rsidRPr="00AC12CF" w:rsidRDefault="000A7396" w:rsidP="000A7396">
      <w:pPr>
        <w:pStyle w:val="SingleTxtG"/>
        <w:tabs>
          <w:tab w:val="left" w:pos="1701"/>
          <w:tab w:val="right" w:leader="dot" w:pos="8505"/>
        </w:tabs>
        <w:rPr>
          <w:lang w:val="ru-RU"/>
        </w:rPr>
      </w:pPr>
      <w:r w:rsidRPr="00AC12CF">
        <w:rPr>
          <w:lang w:val="ru-RU"/>
        </w:rPr>
        <w:t>4.</w:t>
      </w:r>
      <w:r w:rsidRPr="00AC12CF">
        <w:rPr>
          <w:lang w:val="ru-RU"/>
        </w:rPr>
        <w:tab/>
        <w:t xml:space="preserve">Полная масса транспортного средства: </w:t>
      </w:r>
      <w:r w:rsidRPr="00AC12CF">
        <w:rPr>
          <w:lang w:val="ru-RU"/>
        </w:rPr>
        <w:tab/>
      </w:r>
    </w:p>
    <w:p w:rsidR="000A7396" w:rsidRPr="00AC12CF" w:rsidRDefault="000A7396" w:rsidP="000A7396">
      <w:pPr>
        <w:pStyle w:val="SingleTxtG"/>
        <w:tabs>
          <w:tab w:val="left" w:pos="1701"/>
          <w:tab w:val="right" w:leader="dot" w:pos="8505"/>
        </w:tabs>
        <w:rPr>
          <w:lang w:val="ru-RU"/>
        </w:rPr>
      </w:pPr>
      <w:r w:rsidRPr="00AC12CF">
        <w:rPr>
          <w:lang w:val="ru-RU"/>
        </w:rPr>
        <w:t>4.1</w:t>
      </w:r>
      <w:r w:rsidRPr="00AC12CF">
        <w:rPr>
          <w:lang w:val="ru-RU"/>
        </w:rPr>
        <w:tab/>
        <w:t xml:space="preserve">Распределение массы каждой оси (максимальная величина): </w:t>
      </w:r>
      <w:r w:rsidRPr="00AC12CF">
        <w:rPr>
          <w:lang w:val="ru-RU"/>
        </w:rPr>
        <w:tab/>
      </w:r>
    </w:p>
    <w:p w:rsidR="000A7396" w:rsidRPr="00AC12CF" w:rsidRDefault="000A7396" w:rsidP="000A7396">
      <w:pPr>
        <w:pStyle w:val="SingleTxtG"/>
        <w:tabs>
          <w:tab w:val="left" w:pos="1701"/>
          <w:tab w:val="right" w:leader="dot" w:pos="8505"/>
        </w:tabs>
        <w:rPr>
          <w:lang w:val="ru-RU"/>
        </w:rPr>
      </w:pPr>
      <w:r w:rsidRPr="00AC12CF">
        <w:rPr>
          <w:lang w:val="ru-RU"/>
        </w:rPr>
        <w:t>5.</w:t>
      </w:r>
      <w:r w:rsidRPr="00AC12CF">
        <w:rPr>
          <w:lang w:val="ru-RU"/>
        </w:rPr>
        <w:tab/>
      </w:r>
      <w:r w:rsidR="000708F0">
        <w:t>Vmax</w:t>
      </w:r>
      <w:r w:rsidRPr="00AC12CF">
        <w:rPr>
          <w:lang w:val="ru-RU"/>
        </w:rPr>
        <w:t xml:space="preserve"> </w:t>
      </w:r>
      <w:r w:rsidRPr="00AC12CF">
        <w:rPr>
          <w:lang w:val="ru-RU"/>
        </w:rPr>
        <w:tab/>
        <w:t xml:space="preserve"> км/ч</w:t>
      </w:r>
    </w:p>
    <w:p w:rsidR="000A7396" w:rsidRPr="00AC12CF" w:rsidRDefault="000A7396" w:rsidP="000A7396">
      <w:pPr>
        <w:pStyle w:val="SingleTxtG"/>
        <w:tabs>
          <w:tab w:val="left" w:pos="1701"/>
          <w:tab w:val="right" w:leader="dot" w:pos="8505"/>
        </w:tabs>
        <w:rPr>
          <w:lang w:val="ru-RU"/>
        </w:rPr>
      </w:pPr>
      <w:r w:rsidRPr="00AC12CF">
        <w:rPr>
          <w:lang w:val="ru-RU"/>
        </w:rPr>
        <w:t>6.</w:t>
      </w:r>
      <w:r w:rsidRPr="00AC12CF">
        <w:rPr>
          <w:lang w:val="ru-RU"/>
        </w:rPr>
        <w:tab/>
        <w:t xml:space="preserve">Размеры шин и колес: </w:t>
      </w:r>
      <w:r w:rsidRPr="00AC12CF">
        <w:rPr>
          <w:lang w:val="ru-RU"/>
        </w:rPr>
        <w:tab/>
      </w:r>
    </w:p>
    <w:p w:rsidR="000A7396" w:rsidRPr="00AC12CF" w:rsidRDefault="000A7396" w:rsidP="000A7396">
      <w:pPr>
        <w:pStyle w:val="SingleTxtG"/>
        <w:tabs>
          <w:tab w:val="left" w:pos="1701"/>
          <w:tab w:val="right" w:leader="dot" w:pos="8505"/>
        </w:tabs>
        <w:rPr>
          <w:lang w:val="ru-RU"/>
        </w:rPr>
      </w:pPr>
      <w:r w:rsidRPr="00AC12CF">
        <w:rPr>
          <w:lang w:val="ru-RU"/>
        </w:rPr>
        <w:t>7.</w:t>
      </w:r>
      <w:r w:rsidRPr="00AC12CF">
        <w:rPr>
          <w:lang w:val="ru-RU"/>
        </w:rPr>
        <w:tab/>
        <w:t xml:space="preserve">Конфигурация независимых тормозных систем: </w:t>
      </w:r>
      <w:r w:rsidRPr="00AC12CF">
        <w:rPr>
          <w:lang w:val="ru-RU"/>
        </w:rPr>
        <w:tab/>
      </w:r>
    </w:p>
    <w:p w:rsidR="000A7396" w:rsidRPr="00AC12CF" w:rsidRDefault="000A7396" w:rsidP="000A7396">
      <w:pPr>
        <w:pStyle w:val="SingleTxtG"/>
        <w:tabs>
          <w:tab w:val="left" w:pos="1701"/>
          <w:tab w:val="right" w:leader="dot" w:pos="8505"/>
        </w:tabs>
        <w:rPr>
          <w:lang w:val="ru-RU"/>
        </w:rPr>
      </w:pPr>
      <w:r w:rsidRPr="00AC12CF">
        <w:rPr>
          <w:lang w:val="ru-RU"/>
        </w:rPr>
        <w:t>8.</w:t>
      </w:r>
      <w:r w:rsidRPr="00AC12CF">
        <w:rPr>
          <w:lang w:val="ru-RU"/>
        </w:rPr>
        <w:tab/>
      </w:r>
      <w:r>
        <w:rPr>
          <w:lang w:val="ru-RU"/>
        </w:rPr>
        <w:t xml:space="preserve">Технические требования к </w:t>
      </w:r>
      <w:r w:rsidRPr="00AC12CF">
        <w:rPr>
          <w:lang w:val="ru-RU"/>
        </w:rPr>
        <w:t>тормозны</w:t>
      </w:r>
      <w:r>
        <w:rPr>
          <w:lang w:val="ru-RU"/>
        </w:rPr>
        <w:t>м</w:t>
      </w:r>
      <w:r w:rsidRPr="00AC12CF">
        <w:rPr>
          <w:lang w:val="ru-RU"/>
        </w:rPr>
        <w:t xml:space="preserve"> клапан</w:t>
      </w:r>
      <w:r>
        <w:rPr>
          <w:lang w:val="ru-RU"/>
        </w:rPr>
        <w:t>ам</w:t>
      </w:r>
      <w:r w:rsidRPr="00AC12CF">
        <w:rPr>
          <w:lang w:val="ru-RU"/>
        </w:rPr>
        <w:t xml:space="preserve"> (</w:t>
      </w:r>
      <w:r>
        <w:rPr>
          <w:lang w:val="ru-RU"/>
        </w:rPr>
        <w:t>если это применимо</w:t>
      </w:r>
      <w:r w:rsidRPr="00AC12CF">
        <w:rPr>
          <w:lang w:val="ru-RU"/>
        </w:rPr>
        <w:t xml:space="preserve">): </w:t>
      </w:r>
      <w:r w:rsidRPr="00AC12CF">
        <w:rPr>
          <w:lang w:val="ru-RU"/>
        </w:rPr>
        <w:tab/>
      </w:r>
    </w:p>
    <w:p w:rsidR="000A7396" w:rsidRPr="00AC12CF" w:rsidRDefault="000A7396" w:rsidP="000A7396">
      <w:pPr>
        <w:pStyle w:val="SingleTxtG"/>
        <w:tabs>
          <w:tab w:val="left" w:pos="1701"/>
          <w:tab w:val="right" w:leader="dot" w:pos="8505"/>
        </w:tabs>
        <w:rPr>
          <w:lang w:val="ru-RU"/>
        </w:rPr>
      </w:pPr>
      <w:r w:rsidRPr="00AC12CF">
        <w:rPr>
          <w:lang w:val="ru-RU"/>
        </w:rPr>
        <w:t>8.1</w:t>
      </w:r>
      <w:r w:rsidRPr="00AC12CF">
        <w:rPr>
          <w:lang w:val="ru-RU"/>
        </w:rPr>
        <w:tab/>
      </w:r>
      <w:r>
        <w:rPr>
          <w:lang w:val="ru-RU"/>
        </w:rPr>
        <w:t>Технические требования к</w:t>
      </w:r>
      <w:r w:rsidRPr="00AC12CF">
        <w:rPr>
          <w:lang w:val="ru-RU"/>
        </w:rPr>
        <w:t xml:space="preserve"> регулировк</w:t>
      </w:r>
      <w:r>
        <w:rPr>
          <w:lang w:val="ru-RU"/>
        </w:rPr>
        <w:t>е</w:t>
      </w:r>
      <w:r w:rsidRPr="00AC12CF">
        <w:rPr>
          <w:lang w:val="ru-RU"/>
        </w:rPr>
        <w:t xml:space="preserve"> автоматического клапана нагрузки: </w:t>
      </w:r>
      <w:r w:rsidRPr="00AC12CF">
        <w:rPr>
          <w:lang w:val="ru-RU"/>
        </w:rPr>
        <w:tab/>
      </w:r>
    </w:p>
    <w:p w:rsidR="000A7396" w:rsidRPr="00AC12CF" w:rsidRDefault="000A7396" w:rsidP="000A7396">
      <w:pPr>
        <w:pStyle w:val="SingleTxtG"/>
        <w:tabs>
          <w:tab w:val="left" w:pos="1701"/>
          <w:tab w:val="right" w:leader="dot" w:pos="8505"/>
        </w:tabs>
        <w:rPr>
          <w:lang w:val="ru-RU"/>
        </w:rPr>
      </w:pPr>
      <w:r w:rsidRPr="00AC12CF">
        <w:rPr>
          <w:lang w:val="ru-RU"/>
        </w:rPr>
        <w:t>8.2</w:t>
      </w:r>
      <w:r w:rsidRPr="00AC12CF">
        <w:rPr>
          <w:lang w:val="ru-RU"/>
        </w:rPr>
        <w:tab/>
        <w:t xml:space="preserve">Регулировка редуктора: </w:t>
      </w:r>
      <w:r w:rsidRPr="00AC12CF">
        <w:rPr>
          <w:lang w:val="ru-RU"/>
        </w:rPr>
        <w:tab/>
      </w:r>
    </w:p>
    <w:p w:rsidR="000A7396" w:rsidRPr="00AC12CF" w:rsidRDefault="000A7396" w:rsidP="000A7396">
      <w:pPr>
        <w:pStyle w:val="SingleTxtG"/>
        <w:tabs>
          <w:tab w:val="left" w:pos="1701"/>
          <w:tab w:val="right" w:leader="dot" w:pos="8505"/>
        </w:tabs>
        <w:rPr>
          <w:lang w:val="ru-RU"/>
        </w:rPr>
      </w:pPr>
      <w:r w:rsidRPr="00AC12CF">
        <w:rPr>
          <w:lang w:val="ru-RU"/>
        </w:rPr>
        <w:t>9.</w:t>
      </w:r>
      <w:r w:rsidRPr="00AC12CF">
        <w:rPr>
          <w:lang w:val="ru-RU"/>
        </w:rPr>
        <w:tab/>
      </w:r>
      <w:r>
        <w:rPr>
          <w:lang w:val="ru-RU"/>
        </w:rPr>
        <w:t xml:space="preserve">Технические требования к </w:t>
      </w:r>
      <w:r w:rsidRPr="00AC12CF">
        <w:rPr>
          <w:lang w:val="ru-RU"/>
        </w:rPr>
        <w:t>тормоз</w:t>
      </w:r>
      <w:r>
        <w:rPr>
          <w:lang w:val="ru-RU"/>
        </w:rPr>
        <w:t>ам</w:t>
      </w:r>
      <w:r w:rsidRPr="00AC12CF">
        <w:rPr>
          <w:lang w:val="ru-RU"/>
        </w:rPr>
        <w:t xml:space="preserve">: </w:t>
      </w:r>
      <w:r w:rsidRPr="00AC12CF">
        <w:rPr>
          <w:lang w:val="ru-RU"/>
        </w:rPr>
        <w:tab/>
      </w:r>
    </w:p>
    <w:p w:rsidR="000A7396" w:rsidRPr="00AC12CF" w:rsidRDefault="000A7396" w:rsidP="00A37119">
      <w:pPr>
        <w:pStyle w:val="SingleTxtG"/>
        <w:tabs>
          <w:tab w:val="left" w:pos="1701"/>
          <w:tab w:val="right" w:leader="dot" w:pos="8505"/>
        </w:tabs>
        <w:ind w:left="1689" w:hanging="555"/>
        <w:rPr>
          <w:lang w:val="ru-RU"/>
        </w:rPr>
      </w:pPr>
      <w:r w:rsidRPr="00AC12CF">
        <w:rPr>
          <w:lang w:val="ru-RU"/>
        </w:rPr>
        <w:t>9.1</w:t>
      </w:r>
      <w:r w:rsidRPr="00AC12CF">
        <w:rPr>
          <w:lang w:val="ru-RU"/>
        </w:rPr>
        <w:tab/>
        <w:t xml:space="preserve">Дисковый тормоз (например, </w:t>
      </w:r>
      <w:r>
        <w:rPr>
          <w:lang w:val="ru-RU"/>
        </w:rPr>
        <w:t>число</w:t>
      </w:r>
      <w:r w:rsidRPr="00AC12CF">
        <w:rPr>
          <w:lang w:val="ru-RU"/>
        </w:rPr>
        <w:t xml:space="preserve"> поршней с указанием диаметра (диаметров), сегментный или цельный диск: </w:t>
      </w:r>
      <w:r w:rsidRPr="00AC12CF">
        <w:rPr>
          <w:lang w:val="ru-RU"/>
        </w:rPr>
        <w:tab/>
      </w:r>
    </w:p>
    <w:p w:rsidR="000A7396" w:rsidRPr="00AC12CF" w:rsidRDefault="000A7396" w:rsidP="00CA0D10">
      <w:pPr>
        <w:pStyle w:val="SingleTxtG"/>
        <w:tabs>
          <w:tab w:val="left" w:pos="1701"/>
          <w:tab w:val="right" w:leader="dot" w:pos="8505"/>
        </w:tabs>
        <w:ind w:left="1701" w:hanging="567"/>
        <w:rPr>
          <w:lang w:val="ru-RU"/>
        </w:rPr>
      </w:pPr>
      <w:r w:rsidRPr="00AC12CF">
        <w:rPr>
          <w:lang w:val="ru-RU"/>
        </w:rPr>
        <w:t>9.2</w:t>
      </w:r>
      <w:r w:rsidRPr="00AC12CF">
        <w:rPr>
          <w:lang w:val="ru-RU"/>
        </w:rPr>
        <w:tab/>
      </w:r>
      <w:r w:rsidR="00A37119">
        <w:rPr>
          <w:lang w:val="ru-RU"/>
        </w:rPr>
        <w:t>Т</w:t>
      </w:r>
      <w:r>
        <w:rPr>
          <w:lang w:val="ru-RU"/>
        </w:rPr>
        <w:t>ип барабанного тормоза</w:t>
      </w:r>
      <w:r w:rsidRPr="00AC12CF">
        <w:rPr>
          <w:lang w:val="ru-RU"/>
        </w:rPr>
        <w:t xml:space="preserve"> (</w:t>
      </w:r>
      <w:r>
        <w:rPr>
          <w:lang w:val="ru-RU"/>
        </w:rPr>
        <w:t>например,</w:t>
      </w:r>
      <w:r w:rsidRPr="00AC12CF">
        <w:rPr>
          <w:lang w:val="ru-RU"/>
        </w:rPr>
        <w:t xml:space="preserve"> с двойным сервоусилителем, размеры поршня и барабана):</w:t>
      </w:r>
      <w:r w:rsidR="00CA0D10">
        <w:rPr>
          <w:lang w:val="ru-RU"/>
        </w:rPr>
        <w:t xml:space="preserve"> </w:t>
      </w:r>
      <w:r w:rsidRPr="00AC12CF">
        <w:rPr>
          <w:lang w:val="ru-RU"/>
        </w:rPr>
        <w:tab/>
      </w:r>
    </w:p>
    <w:p w:rsidR="000A7396" w:rsidRPr="00AC12CF" w:rsidRDefault="000A7396" w:rsidP="000A7396">
      <w:pPr>
        <w:pStyle w:val="SingleTxtG"/>
        <w:tabs>
          <w:tab w:val="left" w:pos="1701"/>
          <w:tab w:val="right" w:leader="dot" w:pos="8505"/>
        </w:tabs>
        <w:rPr>
          <w:lang w:val="ru-RU"/>
        </w:rPr>
      </w:pPr>
      <w:r w:rsidRPr="00AC12CF">
        <w:rPr>
          <w:lang w:val="ru-RU"/>
        </w:rPr>
        <w:t>10.</w:t>
      </w:r>
      <w:r w:rsidRPr="00AC12CF">
        <w:rPr>
          <w:lang w:val="ru-RU"/>
        </w:rPr>
        <w:tab/>
        <w:t>Тип основного цилиндра и его размер (если это применимо):</w:t>
      </w:r>
      <w:r w:rsidR="00CA0D10">
        <w:rPr>
          <w:lang w:val="ru-RU"/>
        </w:rPr>
        <w:t xml:space="preserve"> </w:t>
      </w:r>
      <w:r w:rsidRPr="00AC12CF">
        <w:rPr>
          <w:lang w:val="ru-RU"/>
        </w:rPr>
        <w:tab/>
      </w:r>
    </w:p>
    <w:p w:rsidR="0048348D" w:rsidRDefault="0048348D" w:rsidP="000A7396">
      <w:pPr>
        <w:spacing w:after="120"/>
        <w:ind w:left="2268" w:right="1134" w:hanging="1134"/>
        <w:jc w:val="both"/>
        <w:sectPr w:rsidR="0048348D" w:rsidSect="0011352B">
          <w:headerReference w:type="default" r:id="rId23"/>
          <w:footerReference w:type="default" r:id="rId24"/>
          <w:footnotePr>
            <w:numRestart w:val="eachSect"/>
          </w:footnotePr>
          <w:endnotePr>
            <w:numFmt w:val="decimal"/>
          </w:endnotePr>
          <w:pgSz w:w="11906" w:h="16838" w:code="9"/>
          <w:pgMar w:top="1418" w:right="1134" w:bottom="1134" w:left="1134" w:header="680" w:footer="567" w:gutter="0"/>
          <w:cols w:space="708"/>
          <w:docGrid w:linePitch="360"/>
        </w:sectPr>
      </w:pPr>
    </w:p>
    <w:p w:rsidR="0048348D" w:rsidRPr="00AC12CF" w:rsidRDefault="0048348D" w:rsidP="0048348D">
      <w:pPr>
        <w:pStyle w:val="HChG"/>
        <w:rPr>
          <w:lang w:val="ru-RU"/>
        </w:rPr>
      </w:pPr>
      <w:r>
        <w:rPr>
          <w:lang w:val="ru-RU"/>
        </w:rPr>
        <w:lastRenderedPageBreak/>
        <w:t>Приложение</w:t>
      </w:r>
      <w:r w:rsidRPr="00AC12CF">
        <w:rPr>
          <w:lang w:val="ru-RU"/>
        </w:rPr>
        <w:t xml:space="preserve"> 2</w:t>
      </w:r>
    </w:p>
    <w:p w:rsidR="0048348D" w:rsidRPr="00AC12CF" w:rsidRDefault="0048348D" w:rsidP="0048348D">
      <w:pPr>
        <w:pStyle w:val="HChG"/>
        <w:rPr>
          <w:lang w:val="ru-RU"/>
        </w:rPr>
      </w:pPr>
      <w:r w:rsidRPr="00AC12CF">
        <w:rPr>
          <w:lang w:val="ru-RU"/>
        </w:rPr>
        <w:tab/>
      </w:r>
      <w:r w:rsidRPr="00AC12CF">
        <w:rPr>
          <w:lang w:val="ru-RU"/>
        </w:rPr>
        <w:tab/>
      </w:r>
      <w:r>
        <w:rPr>
          <w:lang w:val="ru-RU"/>
        </w:rPr>
        <w:t>Схемы знаков официального утверждения</w:t>
      </w:r>
    </w:p>
    <w:p w:rsidR="0048348D" w:rsidRPr="00C61ADF" w:rsidRDefault="0048348D" w:rsidP="0048348D">
      <w:pPr>
        <w:pStyle w:val="Heading1"/>
        <w:rPr>
          <w:b w:val="0"/>
        </w:rPr>
      </w:pPr>
      <w:r>
        <w:tab/>
      </w:r>
      <w:r>
        <w:tab/>
      </w:r>
      <w:r w:rsidRPr="00C61ADF">
        <w:rPr>
          <w:b w:val="0"/>
        </w:rPr>
        <w:t>Образец A</w:t>
      </w:r>
    </w:p>
    <w:p w:rsidR="0048348D" w:rsidRDefault="0048348D" w:rsidP="0048348D">
      <w:pPr>
        <w:ind w:left="1140"/>
      </w:pPr>
      <w:r>
        <w:t>(См. пункт 4.4 настоящих Правил)</w:t>
      </w:r>
    </w:p>
    <w:p w:rsidR="00F868B2" w:rsidRDefault="00F868B2" w:rsidP="0048348D">
      <w:pPr>
        <w:ind w:left="1140"/>
      </w:pPr>
    </w:p>
    <w:p w:rsidR="0048348D" w:rsidRDefault="0048348D" w:rsidP="0048348D">
      <w:pPr>
        <w:ind w:left="720" w:firstLine="273"/>
        <w:rPr>
          <w:sz w:val="2"/>
        </w:rPr>
      </w:pPr>
      <w:r>
        <w:rPr>
          <w:noProof/>
          <w:lang w:eastAsia="ru-RU"/>
        </w:rPr>
        <mc:AlternateContent>
          <mc:Choice Requires="wps">
            <w:drawing>
              <wp:anchor distT="0" distB="0" distL="114300" distR="114300" simplePos="0" relativeHeight="251670528" behindDoc="0" locked="0" layoutInCell="1" allowOverlap="1" wp14:anchorId="6022D817" wp14:editId="33C8D727">
                <wp:simplePos x="0" y="0"/>
                <wp:positionH relativeFrom="column">
                  <wp:posOffset>3990975</wp:posOffset>
                </wp:positionH>
                <wp:positionV relativeFrom="paragraph">
                  <wp:posOffset>609600</wp:posOffset>
                </wp:positionV>
                <wp:extent cx="228600" cy="0"/>
                <wp:effectExtent l="13335" t="5715" r="5715" b="1333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68B46" id="Straight Connector 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48pt" to="332.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za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yWQ+S6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"/>
            </w:pict>
          </mc:Fallback>
        </mc:AlternateContent>
      </w:r>
      <w:r>
        <w:rPr>
          <w:noProof/>
          <w:lang w:eastAsia="ru-RU"/>
        </w:rPr>
        <mc:AlternateContent>
          <mc:Choice Requires="wps">
            <w:drawing>
              <wp:anchor distT="0" distB="0" distL="114300" distR="114300" simplePos="0" relativeHeight="251669504" behindDoc="0" locked="0" layoutInCell="1" allowOverlap="1" wp14:anchorId="3AF2C31E" wp14:editId="0E342879">
                <wp:simplePos x="0" y="0"/>
                <wp:positionH relativeFrom="column">
                  <wp:posOffset>3985260</wp:posOffset>
                </wp:positionH>
                <wp:positionV relativeFrom="paragraph">
                  <wp:posOffset>443230</wp:posOffset>
                </wp:positionV>
                <wp:extent cx="228600" cy="0"/>
                <wp:effectExtent l="7620" t="10795" r="11430" b="82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E4F70" id="Straight Connector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8pt,34.9pt" to="331.8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GgHQIAADc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"/>
            </w:pict>
          </mc:Fallback>
        </mc:AlternateContent>
      </w:r>
      <w:r>
        <w:rPr>
          <w:noProof/>
          <w:lang w:eastAsia="ru-RU"/>
        </w:rPr>
        <mc:AlternateContent>
          <mc:Choice Requires="wps">
            <w:drawing>
              <wp:anchor distT="0" distB="0" distL="114300" distR="114300" simplePos="0" relativeHeight="251668480" behindDoc="0" locked="0" layoutInCell="1" allowOverlap="1" wp14:anchorId="020163E1" wp14:editId="0A6171E1">
                <wp:simplePos x="0" y="0"/>
                <wp:positionH relativeFrom="column">
                  <wp:posOffset>4000500</wp:posOffset>
                </wp:positionH>
                <wp:positionV relativeFrom="paragraph">
                  <wp:posOffset>426720</wp:posOffset>
                </wp:positionV>
                <wp:extent cx="0" cy="0"/>
                <wp:effectExtent l="9525" t="7620" r="952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E8DD6" id="Straight Connector 3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3.6pt" to="3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jZ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T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"/>
            </w:pict>
          </mc:Fallback>
        </mc:AlternateContent>
      </w:r>
      <w:r>
        <w:rPr>
          <w:noProof/>
          <w:lang w:eastAsia="ru-RU"/>
        </w:rPr>
        <mc:AlternateContent>
          <mc:Choice Requires="wpg">
            <w:drawing>
              <wp:inline distT="0" distB="0" distL="0" distR="0" wp14:anchorId="575A6EA0" wp14:editId="4352CF33">
                <wp:extent cx="5828665" cy="1159510"/>
                <wp:effectExtent l="0" t="0" r="635" b="254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159510"/>
                          <a:chOff x="1959" y="7871"/>
                          <a:chExt cx="8995" cy="1826"/>
                        </a:xfrm>
                      </wpg:grpSpPr>
                      <pic:pic xmlns:pic="http://schemas.openxmlformats.org/drawingml/2006/picture">
                        <pic:nvPicPr>
                          <pic:cNvPr id="30" name="Picture 17"/>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18"/>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0FE" w:rsidRDefault="001A60FE" w:rsidP="0048348D">
                              <w:pPr>
                                <w:ind w:right="1134"/>
                                <w:rPr>
                                  <w:sz w:val="32"/>
                                  <w:szCs w:val="48"/>
                                </w:rPr>
                              </w:pPr>
                            </w:p>
                            <w:p w:rsidR="001A60FE" w:rsidRDefault="001A60FE" w:rsidP="0048348D">
                              <w:pPr>
                                <w:ind w:right="1134"/>
                              </w:pPr>
                              <w:r>
                                <w:rPr>
                                  <w:sz w:val="32"/>
                                  <w:szCs w:val="48"/>
                                </w:rPr>
                                <w:tab/>
                                <w:t>78R-042439</w:t>
                              </w:r>
                              <w:r>
                                <w:rPr>
                                  <w:b/>
                                  <w:bCs/>
                                  <w:sz w:val="32"/>
                                  <w:szCs w:val="48"/>
                                </w:rPr>
                                <w:t xml:space="preserve">     </w:t>
                              </w:r>
                              <w:r>
                                <w:rPr>
                                  <w:sz w:val="32"/>
                                  <w:szCs w:val="48"/>
                                </w:rPr>
                                <w:sym w:font="Wingdings 3" w:char="F06F"/>
                              </w:r>
                              <w:r>
                                <w:rPr>
                                  <w:sz w:val="32"/>
                                  <w:szCs w:val="48"/>
                                </w:rPr>
                                <w:t xml:space="preserve"> </w:t>
                              </w:r>
                              <w:r>
                                <w:rPr>
                                  <w:bCs/>
                                  <w:sz w:val="32"/>
                                  <w:szCs w:val="32"/>
                                </w:rPr>
                                <w:t>a/3</w:t>
                              </w:r>
                            </w:p>
                            <w:p w:rsidR="001A60FE" w:rsidRDefault="001A60FE" w:rsidP="0048348D">
                              <w:pPr>
                                <w:ind w:right="1134"/>
                              </w:pPr>
                            </w:p>
                          </w:txbxContent>
                        </wps:txbx>
                        <wps:bodyPr rot="0" vert="horz" wrap="square" lIns="91440" tIns="45720" rIns="91440" bIns="45720" anchor="t" anchorCtr="0" upright="1">
                          <a:noAutofit/>
                        </wps:bodyPr>
                      </wps:wsp>
                    </wpg:wgp>
                  </a:graphicData>
                </a:graphic>
              </wp:inline>
            </w:drawing>
          </mc:Choice>
          <mc:Fallback>
            <w:pict>
              <v:group w14:anchorId="575A6EA0" id="Group 29" o:spid="_x0000_s1028" style="width:458.95pt;height:91.3pt;mso-position-horizontal-relative:char;mso-position-vertical-relative:line" coordorigin="1959,7871" coordsize="8995,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">
                <v:shape id="Picture 17" o:spid="_x0000_s1029"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">
                  <v:imagedata r:id="rId26" o:title=""/>
                </v:shape>
                <v:shape id="Text Box 18" o:spid="_x0000_s1030"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1A60FE" w:rsidRDefault="001A60FE" w:rsidP="0048348D">
                        <w:pPr>
                          <w:ind w:right="1134"/>
                          <w:rPr>
                            <w:sz w:val="32"/>
                            <w:szCs w:val="48"/>
                          </w:rPr>
                        </w:pPr>
                      </w:p>
                      <w:p w:rsidR="001A60FE" w:rsidRDefault="001A60FE" w:rsidP="0048348D">
                        <w:pPr>
                          <w:ind w:right="1134"/>
                        </w:pPr>
                        <w:r>
                          <w:rPr>
                            <w:sz w:val="32"/>
                            <w:szCs w:val="48"/>
                          </w:rPr>
                          <w:tab/>
                          <w:t>78R-042439</w:t>
                        </w:r>
                        <w:r>
                          <w:rPr>
                            <w:b/>
                            <w:bCs/>
                            <w:sz w:val="32"/>
                            <w:szCs w:val="48"/>
                          </w:rPr>
                          <w:t xml:space="preserve">     </w:t>
                        </w:r>
                        <w:r>
                          <w:rPr>
                            <w:sz w:val="32"/>
                            <w:szCs w:val="48"/>
                          </w:rPr>
                          <w:sym w:font="Wingdings 3" w:char="F06F"/>
                        </w:r>
                        <w:r>
                          <w:rPr>
                            <w:sz w:val="32"/>
                            <w:szCs w:val="48"/>
                          </w:rPr>
                          <w:t xml:space="preserve"> </w:t>
                        </w:r>
                        <w:r>
                          <w:rPr>
                            <w:bCs/>
                            <w:sz w:val="32"/>
                            <w:szCs w:val="32"/>
                          </w:rPr>
                          <w:t>a/3</w:t>
                        </w:r>
                      </w:p>
                      <w:p w:rsidR="001A60FE" w:rsidRDefault="001A60FE" w:rsidP="0048348D">
                        <w:pPr>
                          <w:ind w:right="1134"/>
                        </w:pPr>
                      </w:p>
                    </w:txbxContent>
                  </v:textbox>
                </v:shape>
                <w10:anchorlock/>
              </v:group>
            </w:pict>
          </mc:Fallback>
        </mc:AlternateContent>
      </w:r>
    </w:p>
    <w:p w:rsidR="0048348D" w:rsidRDefault="0048348D" w:rsidP="0048348D">
      <w:pPr>
        <w:tabs>
          <w:tab w:val="left" w:pos="6480"/>
        </w:tabs>
        <w:ind w:left="720" w:right="1134" w:hanging="720"/>
        <w:jc w:val="right"/>
      </w:pPr>
      <w:r w:rsidRPr="00B154AB">
        <w:rPr>
          <w:lang w:val="en-US"/>
        </w:rPr>
        <w:t>a</w:t>
      </w:r>
      <w:r w:rsidRPr="00AC12CF">
        <w:t xml:space="preserve"> = 8 </w:t>
      </w:r>
      <w:r w:rsidRPr="00594747">
        <w:t>мм мин</w:t>
      </w:r>
      <w:r w:rsidRPr="00AC12CF">
        <w:t>.</w:t>
      </w:r>
    </w:p>
    <w:p w:rsidR="00F868B2" w:rsidRDefault="00F868B2" w:rsidP="0048348D">
      <w:pPr>
        <w:tabs>
          <w:tab w:val="left" w:pos="6480"/>
        </w:tabs>
        <w:ind w:left="720" w:right="1134" w:hanging="720"/>
        <w:jc w:val="right"/>
      </w:pPr>
    </w:p>
    <w:p w:rsidR="0048348D" w:rsidRDefault="0048348D" w:rsidP="0048348D">
      <w:pPr>
        <w:ind w:left="1134" w:right="1134" w:firstLine="567"/>
        <w:jc w:val="both"/>
      </w:pPr>
      <w:r w:rsidRPr="00AC12CF">
        <w:t>Приведенный выше знак официального утверждения, проставленный на транспортном средстве, указывает, что этот тип транспортного средства был официально утвержден в Соединенном Королевстве (</w:t>
      </w:r>
      <w:r>
        <w:t>E</w:t>
      </w:r>
      <w:r w:rsidRPr="00AC12CF">
        <w:t xml:space="preserve"> 11) в отношении торможения на основании Правил</w:t>
      </w:r>
      <w:r>
        <w:t> </w:t>
      </w:r>
      <w:r w:rsidRPr="00AC12CF">
        <w:t>№</w:t>
      </w:r>
      <w:r>
        <w:t> </w:t>
      </w:r>
      <w:r w:rsidRPr="00AC12CF">
        <w:t xml:space="preserve">78 </w:t>
      </w:r>
      <w:r>
        <w:t xml:space="preserve">ООН </w:t>
      </w:r>
      <w:r w:rsidRPr="00AC12CF">
        <w:t>под ном</w:t>
      </w:r>
      <w:r>
        <w:t>ером официального утверждения 04</w:t>
      </w:r>
      <w:r w:rsidRPr="00AC12CF">
        <w:t>2439.</w:t>
      </w:r>
      <w:r>
        <w:t xml:space="preserve"> </w:t>
      </w:r>
      <w:r w:rsidRPr="00AC12CF">
        <w:t xml:space="preserve">Первые две цифры номера официального утверждения указывают, что в момент предоставления официального утверждения Правила № 78 </w:t>
      </w:r>
      <w:r>
        <w:t xml:space="preserve">ООН </w:t>
      </w:r>
      <w:r w:rsidRPr="00AC12CF">
        <w:t>уже включали поправки серии</w:t>
      </w:r>
      <w:r>
        <w:t> </w:t>
      </w:r>
      <w:r w:rsidRPr="00AC12CF">
        <w:t>0</w:t>
      </w:r>
      <w:r>
        <w:t>4.</w:t>
      </w:r>
    </w:p>
    <w:p w:rsidR="00F868B2" w:rsidRDefault="00F868B2" w:rsidP="0048348D">
      <w:pPr>
        <w:ind w:left="1134" w:right="1134" w:firstLine="567"/>
        <w:jc w:val="both"/>
      </w:pPr>
    </w:p>
    <w:p w:rsidR="00F868B2" w:rsidRDefault="00F868B2" w:rsidP="0048348D">
      <w:pPr>
        <w:ind w:left="1134" w:right="1134" w:firstLine="567"/>
        <w:jc w:val="both"/>
      </w:pPr>
    </w:p>
    <w:p w:rsidR="0048348D" w:rsidRPr="00C61ADF" w:rsidRDefault="0048348D" w:rsidP="0048348D">
      <w:pPr>
        <w:pStyle w:val="Heading1"/>
        <w:rPr>
          <w:b w:val="0"/>
        </w:rPr>
      </w:pPr>
      <w:r>
        <w:tab/>
      </w:r>
      <w:r>
        <w:tab/>
      </w:r>
      <w:r w:rsidRPr="00C61ADF">
        <w:rPr>
          <w:b w:val="0"/>
        </w:rPr>
        <w:t>Образец B</w:t>
      </w:r>
    </w:p>
    <w:p w:rsidR="0048348D" w:rsidRDefault="0048348D" w:rsidP="0048348D">
      <w:pPr>
        <w:ind w:left="1854" w:right="1134" w:hanging="720"/>
      </w:pPr>
      <w:r w:rsidRPr="00594747">
        <w:t>(См. пункт 4.5 настоящих Правил)</w:t>
      </w:r>
    </w:p>
    <w:p w:rsidR="00F868B2" w:rsidRDefault="00F868B2" w:rsidP="0048348D">
      <w:pPr>
        <w:ind w:left="1854" w:right="1134" w:hanging="720"/>
      </w:pPr>
    </w:p>
    <w:p w:rsidR="0048348D" w:rsidRDefault="0048348D" w:rsidP="0048348D">
      <w:pPr>
        <w:tabs>
          <w:tab w:val="left" w:pos="6804"/>
        </w:tabs>
        <w:ind w:left="851" w:right="1134" w:hanging="11"/>
        <w:jc w:val="right"/>
        <w:rPr>
          <w:lang w:val="fr-FR"/>
        </w:rPr>
      </w:pPr>
      <w:r>
        <w:rPr>
          <w:noProof/>
          <w:lang w:eastAsia="ru-RU"/>
        </w:rPr>
        <mc:AlternateContent>
          <mc:Choice Requires="wps">
            <w:drawing>
              <wp:anchor distT="0" distB="0" distL="114300" distR="114300" simplePos="0" relativeHeight="251666432" behindDoc="0" locked="0" layoutInCell="1" allowOverlap="1" wp14:anchorId="5AE3B556" wp14:editId="6CB08DF7">
                <wp:simplePos x="0" y="0"/>
                <wp:positionH relativeFrom="column">
                  <wp:posOffset>3151666</wp:posOffset>
                </wp:positionH>
                <wp:positionV relativeFrom="paragraph">
                  <wp:posOffset>848360</wp:posOffset>
                </wp:positionV>
                <wp:extent cx="1143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7BA27" id="Straight Connector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66.8pt" to="257.1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u5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"/>
            </w:pict>
          </mc:Fallback>
        </mc:AlternateContent>
      </w:r>
      <w:r>
        <w:rPr>
          <w:noProof/>
          <w:lang w:eastAsia="ru-RU"/>
        </w:rPr>
        <mc:AlternateContent>
          <mc:Choice Requires="wps">
            <w:drawing>
              <wp:anchor distT="0" distB="0" distL="114300" distR="114300" simplePos="0" relativeHeight="251665408" behindDoc="0" locked="0" layoutInCell="1" allowOverlap="1" wp14:anchorId="4C4321E2" wp14:editId="4677BD55">
                <wp:simplePos x="0" y="0"/>
                <wp:positionH relativeFrom="column">
                  <wp:posOffset>3155950</wp:posOffset>
                </wp:positionH>
                <wp:positionV relativeFrom="paragraph">
                  <wp:posOffset>662940</wp:posOffset>
                </wp:positionV>
                <wp:extent cx="1143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CF7B0" id="Straight Connector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52.2pt" to="25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NRGwIAADc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"/>
            </w:pict>
          </mc:Fallback>
        </mc:AlternateContent>
      </w:r>
      <w:r>
        <w:rPr>
          <w:noProof/>
          <w:lang w:eastAsia="ru-RU"/>
        </w:rPr>
        <mc:AlternateContent>
          <mc:Choice Requires="wps">
            <w:drawing>
              <wp:anchor distT="0" distB="0" distL="114300" distR="114300" simplePos="0" relativeHeight="251667456" behindDoc="0" locked="0" layoutInCell="1" allowOverlap="1" wp14:anchorId="7AA744BC" wp14:editId="7E04DED9">
                <wp:simplePos x="0" y="0"/>
                <wp:positionH relativeFrom="column">
                  <wp:posOffset>3156746</wp:posOffset>
                </wp:positionH>
                <wp:positionV relativeFrom="paragraph">
                  <wp:posOffset>480060</wp:posOffset>
                </wp:positionV>
                <wp:extent cx="1143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9DFCC" id="Straight Connector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5pt,37.8pt" to="257.5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T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"/>
            </w:pict>
          </mc:Fallback>
        </mc:AlternateContent>
      </w:r>
      <w:r>
        <w:rPr>
          <w:noProof/>
          <w:lang w:eastAsia="ru-RU"/>
        </w:rPr>
        <mc:AlternateContent>
          <mc:Choice Requires="wps">
            <w:drawing>
              <wp:anchor distT="0" distB="0" distL="114300" distR="114300" simplePos="0" relativeHeight="251664384" behindDoc="0" locked="0" layoutInCell="1" allowOverlap="1" wp14:anchorId="1BE62318" wp14:editId="66DD17B9">
                <wp:simplePos x="0" y="0"/>
                <wp:positionH relativeFrom="column">
                  <wp:posOffset>3156111</wp:posOffset>
                </wp:positionH>
                <wp:positionV relativeFrom="paragraph">
                  <wp:posOffset>294640</wp:posOffset>
                </wp:positionV>
                <wp:extent cx="1143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B11FF"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23.2pt" to="25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"/>
            </w:pict>
          </mc:Fallback>
        </mc:AlternateContent>
      </w:r>
      <w:r>
        <w:rPr>
          <w:noProof/>
          <w:lang w:eastAsia="ru-RU"/>
        </w:rPr>
        <mc:AlternateContent>
          <mc:Choice Requires="wpg">
            <w:drawing>
              <wp:inline distT="0" distB="0" distL="0" distR="0" wp14:anchorId="4AE40366" wp14:editId="28634F2D">
                <wp:extent cx="5828665" cy="1159510"/>
                <wp:effectExtent l="0" t="0" r="635" b="254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159510"/>
                          <a:chOff x="1959" y="7871"/>
                          <a:chExt cx="8995" cy="1826"/>
                        </a:xfrm>
                      </wpg:grpSpPr>
                      <pic:pic xmlns:pic="http://schemas.openxmlformats.org/drawingml/2006/picture">
                        <pic:nvPicPr>
                          <pic:cNvPr id="22" name="Picture 12"/>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3"/>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1A60FE">
                                <w:trPr>
                                  <w:trHeight w:val="573"/>
                                </w:trPr>
                                <w:tc>
                                  <w:tcPr>
                                    <w:tcW w:w="1182" w:type="dxa"/>
                                    <w:tcBorders>
                                      <w:top w:val="nil"/>
                                      <w:left w:val="nil"/>
                                      <w:bottom w:val="nil"/>
                                      <w:right w:val="single" w:sz="4" w:space="0" w:color="auto"/>
                                    </w:tcBorders>
                                    <w:vAlign w:val="center"/>
                                  </w:tcPr>
                                  <w:p w:rsidR="001A60FE" w:rsidRDefault="001A60FE" w:rsidP="0048348D">
                                    <w:pPr>
                                      <w:rPr>
                                        <w:sz w:val="32"/>
                                      </w:rPr>
                                    </w:pPr>
                                    <w:r>
                                      <w:rPr>
                                        <w:sz w:val="32"/>
                                        <w:szCs w:val="36"/>
                                      </w:rPr>
                                      <w:t>a/3 ↕</w:t>
                                    </w:r>
                                  </w:p>
                                </w:tc>
                                <w:tc>
                                  <w:tcPr>
                                    <w:tcW w:w="651" w:type="dxa"/>
                                    <w:tcBorders>
                                      <w:top w:val="single" w:sz="4" w:space="0" w:color="auto"/>
                                      <w:left w:val="single" w:sz="4" w:space="0" w:color="auto"/>
                                    </w:tcBorders>
                                    <w:vAlign w:val="center"/>
                                  </w:tcPr>
                                  <w:p w:rsidR="001A60FE" w:rsidRDefault="001A60FE">
                                    <w:pPr>
                                      <w:rPr>
                                        <w:sz w:val="32"/>
                                      </w:rPr>
                                    </w:pPr>
                                    <w:r>
                                      <w:rPr>
                                        <w:sz w:val="32"/>
                                        <w:szCs w:val="40"/>
                                      </w:rPr>
                                      <w:t>78</w:t>
                                    </w:r>
                                  </w:p>
                                </w:tc>
                                <w:tc>
                                  <w:tcPr>
                                    <w:tcW w:w="1429" w:type="dxa"/>
                                    <w:tcBorders>
                                      <w:top w:val="single" w:sz="4" w:space="0" w:color="auto"/>
                                      <w:right w:val="single" w:sz="4" w:space="0" w:color="auto"/>
                                    </w:tcBorders>
                                    <w:vAlign w:val="center"/>
                                  </w:tcPr>
                                  <w:p w:rsidR="001A60FE" w:rsidRDefault="001A60FE">
                                    <w:pPr>
                                      <w:rPr>
                                        <w:sz w:val="32"/>
                                      </w:rPr>
                                    </w:pPr>
                                    <w:r>
                                      <w:rPr>
                                        <w:sz w:val="32"/>
                                        <w:szCs w:val="40"/>
                                      </w:rPr>
                                      <w:t>042439</w:t>
                                    </w:r>
                                  </w:p>
                                </w:tc>
                                <w:tc>
                                  <w:tcPr>
                                    <w:tcW w:w="520" w:type="dxa"/>
                                    <w:tcBorders>
                                      <w:top w:val="dotted" w:sz="4" w:space="0" w:color="auto"/>
                                      <w:left w:val="single" w:sz="4" w:space="0" w:color="auto"/>
                                      <w:right w:val="nil"/>
                                    </w:tcBorders>
                                  </w:tcPr>
                                  <w:p w:rsidR="001A60FE" w:rsidRDefault="001A60FE">
                                    <w:pPr>
                                      <w:jc w:val="center"/>
                                      <w:rPr>
                                        <w:sz w:val="32"/>
                                      </w:rPr>
                                    </w:pPr>
                                    <w:r>
                                      <w:rPr>
                                        <w:sz w:val="32"/>
                                        <w:szCs w:val="48"/>
                                      </w:rPr>
                                      <w:t>↕</w:t>
                                    </w:r>
                                  </w:p>
                                </w:tc>
                                <w:tc>
                                  <w:tcPr>
                                    <w:tcW w:w="1063" w:type="dxa"/>
                                    <w:tcBorders>
                                      <w:top w:val="nil"/>
                                      <w:left w:val="nil"/>
                                      <w:bottom w:val="nil"/>
                                      <w:right w:val="nil"/>
                                    </w:tcBorders>
                                    <w:vAlign w:val="center"/>
                                  </w:tcPr>
                                  <w:p w:rsidR="001A60FE" w:rsidRDefault="001A60FE">
                                    <w:pPr>
                                      <w:rPr>
                                        <w:sz w:val="32"/>
                                        <w:szCs w:val="36"/>
                                      </w:rPr>
                                    </w:pPr>
                                    <w:r>
                                      <w:rPr>
                                        <w:sz w:val="32"/>
                                        <w:szCs w:val="36"/>
                                      </w:rPr>
                                      <w:t>a/2</w:t>
                                    </w:r>
                                  </w:p>
                                </w:tc>
                              </w:tr>
                              <w:tr w:rsidR="001A60FE">
                                <w:trPr>
                                  <w:trHeight w:val="573"/>
                                </w:trPr>
                                <w:tc>
                                  <w:tcPr>
                                    <w:tcW w:w="1182" w:type="dxa"/>
                                    <w:tcBorders>
                                      <w:top w:val="nil"/>
                                      <w:left w:val="nil"/>
                                      <w:bottom w:val="nil"/>
                                      <w:right w:val="single" w:sz="4" w:space="0" w:color="auto"/>
                                    </w:tcBorders>
                                    <w:vAlign w:val="center"/>
                                  </w:tcPr>
                                  <w:p w:rsidR="001A60FE" w:rsidRDefault="001A60FE" w:rsidP="0048348D">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rsidR="001A60FE" w:rsidRDefault="001A60FE">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rsidR="001A60FE" w:rsidRDefault="001A60FE">
                                    <w:pPr>
                                      <w:rPr>
                                        <w:sz w:val="32"/>
                                      </w:rPr>
                                    </w:pPr>
                                    <w:r>
                                      <w:rPr>
                                        <w:sz w:val="32"/>
                                        <w:szCs w:val="40"/>
                                      </w:rPr>
                                      <w:t>001628</w:t>
                                    </w:r>
                                  </w:p>
                                </w:tc>
                                <w:tc>
                                  <w:tcPr>
                                    <w:tcW w:w="520" w:type="dxa"/>
                                    <w:tcBorders>
                                      <w:left w:val="single" w:sz="4" w:space="0" w:color="auto"/>
                                      <w:bottom w:val="dotted" w:sz="4" w:space="0" w:color="auto"/>
                                      <w:right w:val="nil"/>
                                    </w:tcBorders>
                                  </w:tcPr>
                                  <w:p w:rsidR="001A60FE" w:rsidRDefault="001A60FE">
                                    <w:pPr>
                                      <w:jc w:val="center"/>
                                      <w:rPr>
                                        <w:sz w:val="32"/>
                                      </w:rPr>
                                    </w:pPr>
                                    <w:r>
                                      <w:rPr>
                                        <w:sz w:val="32"/>
                                        <w:szCs w:val="48"/>
                                      </w:rPr>
                                      <w:t>↕</w:t>
                                    </w:r>
                                  </w:p>
                                </w:tc>
                                <w:tc>
                                  <w:tcPr>
                                    <w:tcW w:w="1063" w:type="dxa"/>
                                    <w:tcBorders>
                                      <w:top w:val="nil"/>
                                      <w:left w:val="nil"/>
                                      <w:bottom w:val="nil"/>
                                      <w:right w:val="nil"/>
                                    </w:tcBorders>
                                    <w:vAlign w:val="center"/>
                                  </w:tcPr>
                                  <w:p w:rsidR="001A60FE" w:rsidRDefault="001A60FE">
                                    <w:pPr>
                                      <w:rPr>
                                        <w:sz w:val="32"/>
                                        <w:szCs w:val="36"/>
                                      </w:rPr>
                                    </w:pPr>
                                    <w:r>
                                      <w:rPr>
                                        <w:sz w:val="32"/>
                                        <w:szCs w:val="36"/>
                                      </w:rPr>
                                      <w:t>a/2</w:t>
                                    </w:r>
                                  </w:p>
                                </w:tc>
                              </w:tr>
                            </w:tbl>
                            <w:p w:rsidR="001A60FE" w:rsidRDefault="001A60FE" w:rsidP="0048348D">
                              <w:pPr>
                                <w:pStyle w:val="FootnoteText"/>
                              </w:pPr>
                            </w:p>
                          </w:txbxContent>
                        </wps:txbx>
                        <wps:bodyPr rot="0" vert="horz" wrap="square" lIns="91440" tIns="45720" rIns="91440" bIns="45720" anchor="t" anchorCtr="0" upright="1">
                          <a:noAutofit/>
                        </wps:bodyPr>
                      </wps:wsp>
                    </wpg:wgp>
                  </a:graphicData>
                </a:graphic>
              </wp:inline>
            </w:drawing>
          </mc:Choice>
          <mc:Fallback>
            <w:pict>
              <v:group w14:anchorId="4AE40366" id="Group 21" o:spid="_x0000_s1031" style="width:458.95pt;height:91.3pt;mso-position-horizontal-relative:char;mso-position-vertical-relative:line" coordorigin="1959,7871" coordsize="8995,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">
                <v:shape id="Picture 12" o:spid="_x0000_s1032"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">
                  <v:imagedata r:id="rId27" o:title=""/>
                </v:shape>
                <v:shapetype id="_x0000_t202" coordsize="21600,21600" o:spt="202" path="m,l,21600r21600,l21600,xe">
                  <v:stroke joinstyle="miter"/>
                  <v:path gradientshapeok="t" o:connecttype="rect"/>
                </v:shapetype>
                <v:shape id="Text Box 13" o:spid="_x0000_s1033"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1A60FE">
                          <w:trPr>
                            <w:trHeight w:val="573"/>
                          </w:trPr>
                          <w:tc>
                            <w:tcPr>
                              <w:tcW w:w="1182" w:type="dxa"/>
                              <w:tcBorders>
                                <w:top w:val="nil"/>
                                <w:left w:val="nil"/>
                                <w:bottom w:val="nil"/>
                                <w:right w:val="single" w:sz="4" w:space="0" w:color="auto"/>
                              </w:tcBorders>
                              <w:vAlign w:val="center"/>
                            </w:tcPr>
                            <w:p w:rsidR="001A60FE" w:rsidRDefault="001A60FE" w:rsidP="0048348D">
                              <w:pPr>
                                <w:rPr>
                                  <w:sz w:val="32"/>
                                </w:rPr>
                              </w:pPr>
                              <w:r>
                                <w:rPr>
                                  <w:sz w:val="32"/>
                                  <w:szCs w:val="36"/>
                                </w:rPr>
                                <w:t>a/3 ↕</w:t>
                              </w:r>
                            </w:p>
                          </w:tc>
                          <w:tc>
                            <w:tcPr>
                              <w:tcW w:w="651" w:type="dxa"/>
                              <w:tcBorders>
                                <w:top w:val="single" w:sz="4" w:space="0" w:color="auto"/>
                                <w:left w:val="single" w:sz="4" w:space="0" w:color="auto"/>
                              </w:tcBorders>
                              <w:vAlign w:val="center"/>
                            </w:tcPr>
                            <w:p w:rsidR="001A60FE" w:rsidRDefault="001A60FE">
                              <w:pPr>
                                <w:rPr>
                                  <w:sz w:val="32"/>
                                </w:rPr>
                              </w:pPr>
                              <w:r>
                                <w:rPr>
                                  <w:sz w:val="32"/>
                                  <w:szCs w:val="40"/>
                                </w:rPr>
                                <w:t>78</w:t>
                              </w:r>
                            </w:p>
                          </w:tc>
                          <w:tc>
                            <w:tcPr>
                              <w:tcW w:w="1429" w:type="dxa"/>
                              <w:tcBorders>
                                <w:top w:val="single" w:sz="4" w:space="0" w:color="auto"/>
                                <w:right w:val="single" w:sz="4" w:space="0" w:color="auto"/>
                              </w:tcBorders>
                              <w:vAlign w:val="center"/>
                            </w:tcPr>
                            <w:p w:rsidR="001A60FE" w:rsidRDefault="001A60FE">
                              <w:pPr>
                                <w:rPr>
                                  <w:sz w:val="32"/>
                                </w:rPr>
                              </w:pPr>
                              <w:r>
                                <w:rPr>
                                  <w:sz w:val="32"/>
                                  <w:szCs w:val="40"/>
                                </w:rPr>
                                <w:t>042439</w:t>
                              </w:r>
                            </w:p>
                          </w:tc>
                          <w:tc>
                            <w:tcPr>
                              <w:tcW w:w="520" w:type="dxa"/>
                              <w:tcBorders>
                                <w:top w:val="dotted" w:sz="4" w:space="0" w:color="auto"/>
                                <w:left w:val="single" w:sz="4" w:space="0" w:color="auto"/>
                                <w:right w:val="nil"/>
                              </w:tcBorders>
                            </w:tcPr>
                            <w:p w:rsidR="001A60FE" w:rsidRDefault="001A60FE">
                              <w:pPr>
                                <w:jc w:val="center"/>
                                <w:rPr>
                                  <w:sz w:val="32"/>
                                </w:rPr>
                              </w:pPr>
                              <w:r>
                                <w:rPr>
                                  <w:sz w:val="32"/>
                                  <w:szCs w:val="48"/>
                                </w:rPr>
                                <w:t>↕</w:t>
                              </w:r>
                            </w:p>
                          </w:tc>
                          <w:tc>
                            <w:tcPr>
                              <w:tcW w:w="1063" w:type="dxa"/>
                              <w:tcBorders>
                                <w:top w:val="nil"/>
                                <w:left w:val="nil"/>
                                <w:bottom w:val="nil"/>
                                <w:right w:val="nil"/>
                              </w:tcBorders>
                              <w:vAlign w:val="center"/>
                            </w:tcPr>
                            <w:p w:rsidR="001A60FE" w:rsidRDefault="001A60FE">
                              <w:pPr>
                                <w:rPr>
                                  <w:sz w:val="32"/>
                                  <w:szCs w:val="36"/>
                                </w:rPr>
                              </w:pPr>
                              <w:r>
                                <w:rPr>
                                  <w:sz w:val="32"/>
                                  <w:szCs w:val="36"/>
                                </w:rPr>
                                <w:t>a/2</w:t>
                              </w:r>
                            </w:p>
                          </w:tc>
                        </w:tr>
                        <w:tr w:rsidR="001A60FE">
                          <w:trPr>
                            <w:trHeight w:val="573"/>
                          </w:trPr>
                          <w:tc>
                            <w:tcPr>
                              <w:tcW w:w="1182" w:type="dxa"/>
                              <w:tcBorders>
                                <w:top w:val="nil"/>
                                <w:left w:val="nil"/>
                                <w:bottom w:val="nil"/>
                                <w:right w:val="single" w:sz="4" w:space="0" w:color="auto"/>
                              </w:tcBorders>
                              <w:vAlign w:val="center"/>
                            </w:tcPr>
                            <w:p w:rsidR="001A60FE" w:rsidRDefault="001A60FE" w:rsidP="0048348D">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rsidR="001A60FE" w:rsidRDefault="001A60FE">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rsidR="001A60FE" w:rsidRDefault="001A60FE">
                              <w:pPr>
                                <w:rPr>
                                  <w:sz w:val="32"/>
                                </w:rPr>
                              </w:pPr>
                              <w:r>
                                <w:rPr>
                                  <w:sz w:val="32"/>
                                  <w:szCs w:val="40"/>
                                </w:rPr>
                                <w:t>001628</w:t>
                              </w:r>
                            </w:p>
                          </w:tc>
                          <w:tc>
                            <w:tcPr>
                              <w:tcW w:w="520" w:type="dxa"/>
                              <w:tcBorders>
                                <w:left w:val="single" w:sz="4" w:space="0" w:color="auto"/>
                                <w:bottom w:val="dotted" w:sz="4" w:space="0" w:color="auto"/>
                                <w:right w:val="nil"/>
                              </w:tcBorders>
                            </w:tcPr>
                            <w:p w:rsidR="001A60FE" w:rsidRDefault="001A60FE">
                              <w:pPr>
                                <w:jc w:val="center"/>
                                <w:rPr>
                                  <w:sz w:val="32"/>
                                </w:rPr>
                              </w:pPr>
                              <w:r>
                                <w:rPr>
                                  <w:sz w:val="32"/>
                                  <w:szCs w:val="48"/>
                                </w:rPr>
                                <w:t>↕</w:t>
                              </w:r>
                            </w:p>
                          </w:tc>
                          <w:tc>
                            <w:tcPr>
                              <w:tcW w:w="1063" w:type="dxa"/>
                              <w:tcBorders>
                                <w:top w:val="nil"/>
                                <w:left w:val="nil"/>
                                <w:bottom w:val="nil"/>
                                <w:right w:val="nil"/>
                              </w:tcBorders>
                              <w:vAlign w:val="center"/>
                            </w:tcPr>
                            <w:p w:rsidR="001A60FE" w:rsidRDefault="001A60FE">
                              <w:pPr>
                                <w:rPr>
                                  <w:sz w:val="32"/>
                                  <w:szCs w:val="36"/>
                                </w:rPr>
                              </w:pPr>
                              <w:r>
                                <w:rPr>
                                  <w:sz w:val="32"/>
                                  <w:szCs w:val="36"/>
                                </w:rPr>
                                <w:t>a/2</w:t>
                              </w:r>
                            </w:p>
                          </w:tc>
                        </w:tr>
                      </w:tbl>
                      <w:p w:rsidR="001A60FE" w:rsidRDefault="001A60FE" w:rsidP="0048348D">
                        <w:pPr>
                          <w:pStyle w:val="FootnoteText"/>
                        </w:pPr>
                      </w:p>
                    </w:txbxContent>
                  </v:textbox>
                </v:shape>
                <w10:anchorlock/>
              </v:group>
            </w:pict>
          </mc:Fallback>
        </mc:AlternateContent>
      </w:r>
    </w:p>
    <w:p w:rsidR="0048348D" w:rsidRPr="00347486" w:rsidRDefault="0048348D" w:rsidP="0048348D">
      <w:pPr>
        <w:ind w:left="11" w:right="1134" w:hanging="11"/>
        <w:jc w:val="right"/>
      </w:pPr>
      <w:r w:rsidRPr="00594747">
        <w:rPr>
          <w:lang w:val="fr-FR"/>
        </w:rPr>
        <w:t>a</w:t>
      </w:r>
      <w:r w:rsidRPr="00347486">
        <w:t xml:space="preserve"> = 8 </w:t>
      </w:r>
      <w:r w:rsidRPr="00594747">
        <w:t>мм</w:t>
      </w:r>
      <w:r w:rsidRPr="00347486">
        <w:t xml:space="preserve"> </w:t>
      </w:r>
      <w:r w:rsidRPr="00594747">
        <w:t>мин</w:t>
      </w:r>
      <w:r w:rsidRPr="00347486">
        <w:t>.</w:t>
      </w:r>
    </w:p>
    <w:p w:rsidR="00F868B2" w:rsidRPr="00347486" w:rsidRDefault="00F868B2" w:rsidP="0048348D">
      <w:pPr>
        <w:ind w:left="11" w:right="1134" w:hanging="11"/>
        <w:jc w:val="right"/>
      </w:pPr>
    </w:p>
    <w:p w:rsidR="0011352B" w:rsidRDefault="0048348D" w:rsidP="0048348D">
      <w:pPr>
        <w:pStyle w:val="SingleTxtGR"/>
      </w:pPr>
      <w:r>
        <w:tab/>
      </w:r>
      <w:r w:rsidRPr="00594747">
        <w:t>Приведенный выше знак официального утверждения, проставленный на транспортном средстве, указывает, что этот тип транспортного средства был официально утвержден в Соединенном Королевстве (</w:t>
      </w:r>
      <w:r w:rsidRPr="00594747">
        <w:rPr>
          <w:lang w:val="fr-FR"/>
        </w:rPr>
        <w:t>E</w:t>
      </w:r>
      <w:r w:rsidRPr="00594747">
        <w:t xml:space="preserve"> 11) на основании Правил</w:t>
      </w:r>
      <w:r w:rsidRPr="00594747">
        <w:rPr>
          <w:lang w:val="fr-FR"/>
        </w:rPr>
        <w:t> </w:t>
      </w:r>
      <w:r w:rsidRPr="00594747">
        <w:t>№</w:t>
      </w:r>
      <w:r w:rsidRPr="00594747">
        <w:rPr>
          <w:lang w:val="fr-FR"/>
        </w:rPr>
        <w:t> </w:t>
      </w:r>
      <w:r w:rsidRPr="00594747">
        <w:t>78 и 40</w:t>
      </w:r>
      <w:r>
        <w:t xml:space="preserve"> ООН</w:t>
      </w:r>
      <w:r>
        <w:rPr>
          <w:rStyle w:val="FootnoteReference"/>
        </w:rPr>
        <w:footnoteReference w:id="8"/>
      </w:r>
      <w:r w:rsidRPr="00594747">
        <w:t xml:space="preserve">. Первые две цифры номера официального утверждения указывают, что в момент предоставления официального утверждения Правила № 78 </w:t>
      </w:r>
      <w:r>
        <w:t xml:space="preserve">ООН </w:t>
      </w:r>
      <w:r w:rsidRPr="00594747">
        <w:t>включали поправки серии 0</w:t>
      </w:r>
      <w:r>
        <w:t>4</w:t>
      </w:r>
      <w:r w:rsidRPr="00594747">
        <w:t>, а Правила</w:t>
      </w:r>
      <w:r>
        <w:t> </w:t>
      </w:r>
      <w:r w:rsidRPr="00594747">
        <w:t>№</w:t>
      </w:r>
      <w:r>
        <w:t> </w:t>
      </w:r>
      <w:r w:rsidRPr="00594747">
        <w:t xml:space="preserve">40 </w:t>
      </w:r>
      <w:r>
        <w:t xml:space="preserve">ООН </w:t>
      </w:r>
      <w:r w:rsidRPr="00594747">
        <w:t>еще использовались в первоначальном варианте.</w:t>
      </w:r>
    </w:p>
    <w:p w:rsidR="0048348D" w:rsidRDefault="0048348D" w:rsidP="0048348D">
      <w:pPr>
        <w:pStyle w:val="SingleTxtGR"/>
        <w:sectPr w:rsidR="0048348D" w:rsidSect="0011352B">
          <w:headerReference w:type="even" r:id="rId28"/>
          <w:footnotePr>
            <w:numRestart w:val="eachSect"/>
          </w:footnotePr>
          <w:endnotePr>
            <w:numFmt w:val="decimal"/>
          </w:endnotePr>
          <w:pgSz w:w="11906" w:h="16838" w:code="9"/>
          <w:pgMar w:top="1418" w:right="1134" w:bottom="1134" w:left="1134" w:header="680" w:footer="567" w:gutter="0"/>
          <w:cols w:space="708"/>
          <w:docGrid w:linePitch="360"/>
        </w:sectPr>
      </w:pPr>
    </w:p>
    <w:p w:rsidR="0048348D" w:rsidRPr="00321CD4" w:rsidRDefault="0048348D" w:rsidP="0048348D">
      <w:pPr>
        <w:pStyle w:val="HChG"/>
        <w:rPr>
          <w:lang w:val="ru-RU"/>
        </w:rPr>
      </w:pPr>
      <w:r>
        <w:rPr>
          <w:lang w:val="ru-RU"/>
        </w:rPr>
        <w:lastRenderedPageBreak/>
        <w:t>Приложение</w:t>
      </w:r>
      <w:r w:rsidRPr="00321CD4">
        <w:rPr>
          <w:lang w:val="ru-RU"/>
        </w:rPr>
        <w:t xml:space="preserve"> 3</w:t>
      </w:r>
    </w:p>
    <w:p w:rsidR="0048348D" w:rsidRPr="00321CD4" w:rsidRDefault="0048348D" w:rsidP="00F868B2">
      <w:pPr>
        <w:pStyle w:val="HChGR"/>
      </w:pPr>
      <w:r w:rsidRPr="00321CD4">
        <w:tab/>
      </w:r>
      <w:r w:rsidRPr="00321CD4">
        <w:tab/>
      </w:r>
      <w:r>
        <w:t>Условия</w:t>
      </w:r>
      <w:r w:rsidRPr="00321CD4">
        <w:t xml:space="preserve">, </w:t>
      </w:r>
      <w:r>
        <w:t>процедуры</w:t>
      </w:r>
      <w:r w:rsidRPr="00321CD4">
        <w:t xml:space="preserve"> </w:t>
      </w:r>
      <w:r>
        <w:t>испытаний</w:t>
      </w:r>
      <w:r w:rsidRPr="00321CD4">
        <w:t xml:space="preserve"> </w:t>
      </w:r>
      <w:r>
        <w:t>и</w:t>
      </w:r>
      <w:r w:rsidRPr="00321CD4">
        <w:t xml:space="preserve"> </w:t>
      </w:r>
      <w:r>
        <w:t>требования</w:t>
      </w:r>
      <w:r w:rsidRPr="00321CD4">
        <w:t xml:space="preserve"> </w:t>
      </w:r>
      <w:r>
        <w:t>к</w:t>
      </w:r>
      <w:r w:rsidR="00F868B2">
        <w:t> </w:t>
      </w:r>
      <w:r>
        <w:t>эффективности</w:t>
      </w:r>
      <w:r w:rsidRPr="00321CD4">
        <w:t xml:space="preserve"> </w:t>
      </w:r>
    </w:p>
    <w:p w:rsidR="0048348D" w:rsidRPr="00321CD4" w:rsidRDefault="0048348D" w:rsidP="0048348D">
      <w:pPr>
        <w:pStyle w:val="para"/>
        <w:rPr>
          <w:lang w:val="ru-RU"/>
        </w:rPr>
      </w:pPr>
      <w:r w:rsidRPr="00321CD4">
        <w:rPr>
          <w:lang w:val="ru-RU"/>
        </w:rPr>
        <w:t>1.</w:t>
      </w:r>
      <w:r w:rsidRPr="00321CD4">
        <w:rPr>
          <w:lang w:val="ru-RU"/>
        </w:rPr>
        <w:tab/>
        <w:t>Общие положения</w:t>
      </w:r>
    </w:p>
    <w:p w:rsidR="0048348D" w:rsidRPr="00594747" w:rsidRDefault="0048348D" w:rsidP="0048348D">
      <w:pPr>
        <w:pStyle w:val="para"/>
        <w:rPr>
          <w:lang w:val="ru-RU"/>
        </w:rPr>
      </w:pPr>
      <w:r w:rsidRPr="00321CD4">
        <w:rPr>
          <w:lang w:val="ru-RU"/>
        </w:rPr>
        <w:t>1.1</w:t>
      </w:r>
      <w:r w:rsidRPr="00321CD4">
        <w:rPr>
          <w:lang w:val="ru-RU"/>
        </w:rPr>
        <w:tab/>
      </w:r>
      <w:r w:rsidRPr="00594747">
        <w:rPr>
          <w:lang w:val="ru-RU"/>
        </w:rPr>
        <w:t>Испытательные поверхности</w:t>
      </w:r>
    </w:p>
    <w:p w:rsidR="0048348D" w:rsidRPr="00594747" w:rsidRDefault="0048348D" w:rsidP="0048348D">
      <w:pPr>
        <w:pStyle w:val="para"/>
        <w:rPr>
          <w:lang w:val="ru-RU"/>
        </w:rPr>
      </w:pPr>
      <w:r w:rsidRPr="00594747">
        <w:rPr>
          <w:lang w:val="ru-RU"/>
        </w:rPr>
        <w:t>1.1.1</w:t>
      </w:r>
      <w:r w:rsidRPr="00594747">
        <w:rPr>
          <w:lang w:val="ru-RU"/>
        </w:rPr>
        <w:tab/>
        <w:t>Поверхность с высоким коэффициентом трения:</w:t>
      </w:r>
    </w:p>
    <w:p w:rsidR="0048348D" w:rsidRPr="00594747" w:rsidRDefault="00F868B2" w:rsidP="00F868B2">
      <w:pPr>
        <w:pStyle w:val="SingleTxtGR"/>
        <w:ind w:left="2835" w:hanging="1701"/>
      </w:pPr>
      <w:r>
        <w:tab/>
      </w:r>
      <w:r>
        <w:tab/>
      </w:r>
      <w:r w:rsidR="0048348D">
        <w:t>a</w:t>
      </w:r>
      <w:r w:rsidR="0048348D" w:rsidRPr="00594747">
        <w:t>)</w:t>
      </w:r>
      <w:r w:rsidR="0048348D" w:rsidRPr="00594747">
        <w:tab/>
        <w:t>используется в случае всех динамических испытаний тормозов, кроме испытаний АБС, когда указывается поверхность с низким коэффициентом трения;</w:t>
      </w:r>
    </w:p>
    <w:p w:rsidR="0048348D" w:rsidRPr="00594747" w:rsidRDefault="00F868B2" w:rsidP="00F868B2">
      <w:pPr>
        <w:pStyle w:val="SingleTxtGR"/>
        <w:ind w:left="2835" w:hanging="1701"/>
      </w:pPr>
      <w:r>
        <w:tab/>
      </w:r>
      <w:r>
        <w:tab/>
      </w:r>
      <w:r w:rsidR="0048348D">
        <w:t>b</w:t>
      </w:r>
      <w:r w:rsidR="0048348D" w:rsidRPr="00594747">
        <w:t>)</w:t>
      </w:r>
      <w:r w:rsidR="0048348D" w:rsidRPr="00594747">
        <w:tab/>
        <w:t>испытательная площадка представляет собой чистую и горизонтальну</w:t>
      </w:r>
      <w:r w:rsidR="00C2368B">
        <w:t>ю поверхность с уклоном ≤</w:t>
      </w:r>
      <w:r w:rsidR="0048348D">
        <w:t>1%;</w:t>
      </w:r>
    </w:p>
    <w:p w:rsidR="0048348D" w:rsidRPr="00F868B2" w:rsidRDefault="00F868B2" w:rsidP="00F868B2">
      <w:pPr>
        <w:pStyle w:val="SingleTxtGR"/>
        <w:ind w:left="2835" w:hanging="1701"/>
      </w:pPr>
      <w:r>
        <w:tab/>
      </w:r>
      <w:r>
        <w:tab/>
      </w:r>
      <w:r w:rsidR="0048348D">
        <w:t>c</w:t>
      </w:r>
      <w:r w:rsidR="0048348D" w:rsidRPr="00F868B2">
        <w:t>)</w:t>
      </w:r>
      <w:r w:rsidR="0048348D" w:rsidRPr="00F868B2">
        <w:tab/>
        <w:t>поверхность имеет номинальный пиковый коэффициент торможения (ПКТ) 0,9, если не указано иное.</w:t>
      </w:r>
    </w:p>
    <w:p w:rsidR="0048348D" w:rsidRPr="00594747" w:rsidRDefault="0048348D" w:rsidP="00F868B2">
      <w:pPr>
        <w:pStyle w:val="SingleTxtGR"/>
      </w:pPr>
      <w:r w:rsidRPr="00594747">
        <w:t>1.1.2</w:t>
      </w:r>
      <w:r w:rsidRPr="00594747">
        <w:tab/>
      </w:r>
      <w:r w:rsidR="00F868B2">
        <w:tab/>
      </w:r>
      <w:r w:rsidRPr="00594747">
        <w:t>Поверхность с низким коэффициентом трения:</w:t>
      </w:r>
    </w:p>
    <w:p w:rsidR="0048348D" w:rsidRPr="00594747" w:rsidRDefault="00F868B2" w:rsidP="00F868B2">
      <w:pPr>
        <w:pStyle w:val="SingleTxtGR"/>
        <w:ind w:left="2835" w:hanging="1701"/>
      </w:pPr>
      <w:r>
        <w:tab/>
      </w:r>
      <w:r>
        <w:tab/>
      </w:r>
      <w:r w:rsidR="0048348D">
        <w:t>a</w:t>
      </w:r>
      <w:r w:rsidR="0048348D" w:rsidRPr="00594747">
        <w:t>)</w:t>
      </w:r>
      <w:r w:rsidR="0048348D" w:rsidRPr="00594747">
        <w:tab/>
        <w:t>используется в случае испытаний на динамическое торможение, когда указывается поверхность с низким коэффициентом трения;</w:t>
      </w:r>
    </w:p>
    <w:p w:rsidR="0048348D" w:rsidRPr="00594747" w:rsidRDefault="00F868B2" w:rsidP="00F868B2">
      <w:pPr>
        <w:pStyle w:val="SingleTxtGR"/>
        <w:ind w:left="2835" w:hanging="1701"/>
      </w:pPr>
      <w:r>
        <w:tab/>
      </w:r>
      <w:r>
        <w:tab/>
      </w:r>
      <w:r w:rsidR="0048348D" w:rsidRPr="0098414D">
        <w:t>b</w:t>
      </w:r>
      <w:r w:rsidR="0048348D" w:rsidRPr="00594747">
        <w:t>)</w:t>
      </w:r>
      <w:r w:rsidR="0048348D" w:rsidRPr="00594747">
        <w:tab/>
        <w:t>испытательная площадка представляет собой чистую и сухую горизон</w:t>
      </w:r>
      <w:r w:rsidR="00C2368B">
        <w:t>тальную поверхность с уклоном ≤</w:t>
      </w:r>
      <w:r w:rsidR="0048348D" w:rsidRPr="00594747">
        <w:t>1%;</w:t>
      </w:r>
    </w:p>
    <w:p w:rsidR="0048348D" w:rsidRPr="00594747" w:rsidRDefault="00F868B2" w:rsidP="00F868B2">
      <w:pPr>
        <w:pStyle w:val="SingleTxtGR"/>
      </w:pPr>
      <w:r>
        <w:tab/>
      </w:r>
      <w:r>
        <w:tab/>
      </w:r>
      <w:r w:rsidR="0048348D">
        <w:t>c</w:t>
      </w:r>
      <w:r w:rsidR="00C2368B">
        <w:t>)</w:t>
      </w:r>
      <w:r w:rsidR="00C2368B">
        <w:tab/>
        <w:t>поверхность имеет ПКТ ≤</w:t>
      </w:r>
      <w:r w:rsidR="0048348D" w:rsidRPr="00594747">
        <w:t>0,45</w:t>
      </w:r>
      <w:r w:rsidR="0048348D">
        <w:t>.</w:t>
      </w:r>
    </w:p>
    <w:p w:rsidR="0048348D" w:rsidRPr="00594747" w:rsidRDefault="0048348D" w:rsidP="00F868B2">
      <w:pPr>
        <w:pStyle w:val="SingleTxtGR"/>
      </w:pPr>
      <w:r w:rsidRPr="00594747">
        <w:t>1.1.3</w:t>
      </w:r>
      <w:r w:rsidRPr="00594747">
        <w:tab/>
      </w:r>
      <w:r w:rsidR="00F868B2">
        <w:tab/>
      </w:r>
      <w:r w:rsidRPr="00594747">
        <w:t>Измерение П</w:t>
      </w:r>
      <w:r>
        <w:t>КТ</w:t>
      </w:r>
    </w:p>
    <w:p w:rsidR="0048348D" w:rsidRDefault="0048348D" w:rsidP="00F868B2">
      <w:pPr>
        <w:pStyle w:val="SingleTxtGR"/>
        <w:ind w:left="2268" w:hanging="1134"/>
      </w:pPr>
      <w:r w:rsidRPr="00594747">
        <w:tab/>
      </w:r>
      <w:r w:rsidR="00F868B2">
        <w:tab/>
      </w:r>
      <w:r w:rsidRPr="002A43A9">
        <w:t>ПКТ измеряется в соответствии с указаниями</w:t>
      </w:r>
      <w:r>
        <w:t xml:space="preserve"> органа по официальному утверждению типа</w:t>
      </w:r>
      <w:r w:rsidRPr="002A43A9">
        <w:t xml:space="preserve"> с использованием</w:t>
      </w:r>
      <w:r>
        <w:t xml:space="preserve"> либо</w:t>
      </w:r>
      <w:r w:rsidRPr="002A43A9">
        <w:t xml:space="preserve"> </w:t>
      </w:r>
    </w:p>
    <w:p w:rsidR="0048348D" w:rsidRPr="00321CD4" w:rsidRDefault="00F868B2" w:rsidP="00F868B2">
      <w:pPr>
        <w:pStyle w:val="SingleTxtGR"/>
        <w:ind w:left="2835" w:hanging="1701"/>
      </w:pPr>
      <w:r>
        <w:tab/>
      </w:r>
      <w:r>
        <w:tab/>
      </w:r>
      <w:r w:rsidR="0048348D" w:rsidRPr="002A43A9">
        <w:t>a)</w:t>
      </w:r>
      <w:r w:rsidR="0048348D" w:rsidRPr="002A43A9">
        <w:tab/>
      </w:r>
      <w:r w:rsidR="0048348D" w:rsidRPr="00321CD4">
        <w:t>эталонной испытательной шины, соответствующей стандарту</w:t>
      </w:r>
      <w:r>
        <w:t xml:space="preserve"> «</w:t>
      </w:r>
      <w:r w:rsidR="0048348D" w:rsidRPr="00532608">
        <w:t>ASTM</w:t>
      </w:r>
      <w:r w:rsidR="0048348D" w:rsidRPr="00321CD4">
        <w:t xml:space="preserve"> </w:t>
      </w:r>
      <w:r w:rsidR="0048348D" w:rsidRPr="00532608">
        <w:t>International</w:t>
      </w:r>
      <w:r>
        <w:t>»</w:t>
      </w:r>
      <w:r w:rsidR="0048348D" w:rsidRPr="00321CD4">
        <w:t xml:space="preserve"> Е1136-93</w:t>
      </w:r>
      <w:r>
        <w:t xml:space="preserve"> (повторно утвержденному в 2003 </w:t>
      </w:r>
      <w:r w:rsidR="0048348D" w:rsidRPr="00321CD4">
        <w:t xml:space="preserve">году), по методу </w:t>
      </w:r>
      <w:r w:rsidR="0048348D">
        <w:t>ASTM</w:t>
      </w:r>
      <w:r w:rsidR="0048348D" w:rsidRPr="00321CD4">
        <w:t xml:space="preserve"> Е1337-90 (повторно утвержденному в 2008 году) на скорости 40</w:t>
      </w:r>
      <w:r w:rsidR="0048348D">
        <w:t> </w:t>
      </w:r>
      <w:r w:rsidR="00C61ADF">
        <w:t>миль/ч; либо</w:t>
      </w:r>
      <w:r w:rsidR="0048348D" w:rsidRPr="00321CD4">
        <w:t xml:space="preserve"> </w:t>
      </w:r>
    </w:p>
    <w:p w:rsidR="0048348D" w:rsidRPr="002A43A9" w:rsidRDefault="00F868B2" w:rsidP="00F868B2">
      <w:pPr>
        <w:pStyle w:val="SingleTxtGR"/>
        <w:ind w:left="2835" w:hanging="1701"/>
      </w:pPr>
      <w:r>
        <w:tab/>
      </w:r>
      <w:r>
        <w:tab/>
      </w:r>
      <w:r w:rsidR="0048348D" w:rsidRPr="00614DE3">
        <w:t>b</w:t>
      </w:r>
      <w:r w:rsidR="0048348D" w:rsidRPr="002A43A9">
        <w:t>)</w:t>
      </w:r>
      <w:r w:rsidR="0048348D" w:rsidRPr="002A43A9">
        <w:tab/>
        <w:t xml:space="preserve">либо метода, указанного в добавлении </w:t>
      </w:r>
      <w:r w:rsidR="0048348D">
        <w:t xml:space="preserve">1 </w:t>
      </w:r>
      <w:r w:rsidR="0048348D" w:rsidRPr="002A43A9">
        <w:t xml:space="preserve">к </w:t>
      </w:r>
      <w:r w:rsidR="0048348D">
        <w:t xml:space="preserve">настоящему </w:t>
      </w:r>
      <w:r w:rsidR="0048348D" w:rsidRPr="002A43A9">
        <w:t>приложению</w:t>
      </w:r>
      <w:r w:rsidR="0048348D">
        <w:t>.</w:t>
      </w:r>
    </w:p>
    <w:p w:rsidR="0048348D" w:rsidRPr="00F34A68" w:rsidRDefault="0048348D" w:rsidP="00F868B2">
      <w:pPr>
        <w:pStyle w:val="SingleTxtGR"/>
      </w:pPr>
      <w:r w:rsidRPr="00F34A68">
        <w:t>1.1.4</w:t>
      </w:r>
      <w:r w:rsidRPr="00F34A68">
        <w:tab/>
      </w:r>
      <w:r w:rsidR="00F868B2">
        <w:tab/>
      </w:r>
      <w:r w:rsidRPr="00F34A68">
        <w:t>Испытания системы стояночного тормоза</w:t>
      </w:r>
    </w:p>
    <w:p w:rsidR="0048348D" w:rsidRPr="00F34A68" w:rsidRDefault="00F868B2" w:rsidP="00F868B2">
      <w:pPr>
        <w:pStyle w:val="SingleTxtGR"/>
        <w:ind w:left="2268" w:hanging="1134"/>
      </w:pPr>
      <w:r>
        <w:tab/>
      </w:r>
      <w:r>
        <w:tab/>
      </w:r>
      <w:r w:rsidR="0048348D" w:rsidRPr="00F34A68">
        <w:t>Заданный для проведения испытания уклон испытательной поверхности должен составлять 18%, а эта поверхность должна быть</w:t>
      </w:r>
      <w:r w:rsidR="0048348D" w:rsidRPr="00F868B2">
        <w:t xml:space="preserve"> </w:t>
      </w:r>
      <w:r w:rsidR="0048348D" w:rsidRPr="00F34A68">
        <w:t>сухой и чистой и не должна деформироваться</w:t>
      </w:r>
      <w:r w:rsidR="0048348D" w:rsidRPr="00F34A68">
        <w:rPr>
          <w:b/>
        </w:rPr>
        <w:t xml:space="preserve"> </w:t>
      </w:r>
      <w:r w:rsidR="0048348D" w:rsidRPr="00F34A68">
        <w:t>под весом транспортного средства.</w:t>
      </w:r>
    </w:p>
    <w:p w:rsidR="0048348D" w:rsidRPr="00F34A68" w:rsidRDefault="0048348D" w:rsidP="00F868B2">
      <w:pPr>
        <w:pStyle w:val="SingleTxtGR"/>
      </w:pPr>
      <w:r w:rsidRPr="00F34A68">
        <w:t>1.1.5</w:t>
      </w:r>
      <w:r w:rsidRPr="00F34A68">
        <w:tab/>
      </w:r>
      <w:r w:rsidR="00F868B2">
        <w:tab/>
      </w:r>
      <w:r w:rsidRPr="00F34A68">
        <w:t>Ширина испытательной полосы</w:t>
      </w:r>
    </w:p>
    <w:p w:rsidR="0048348D" w:rsidRPr="00F34A68" w:rsidRDefault="0048348D" w:rsidP="00F868B2">
      <w:pPr>
        <w:pStyle w:val="SingleTxtGR"/>
        <w:ind w:left="2268" w:hanging="1134"/>
      </w:pPr>
      <w:r w:rsidRPr="00F34A68">
        <w:tab/>
      </w:r>
      <w:r w:rsidR="00F868B2">
        <w:tab/>
      </w:r>
      <w:r w:rsidRPr="00F34A68">
        <w:t>Для двухколесных транспортных средств (транспортных средств категорий</w:t>
      </w:r>
      <w:r>
        <w:t> L</w:t>
      </w:r>
      <w:r w:rsidRPr="00F34A68">
        <w:rPr>
          <w:vertAlign w:val="subscript"/>
        </w:rPr>
        <w:t>1</w:t>
      </w:r>
      <w:r w:rsidRPr="00F34A68">
        <w:t xml:space="preserve"> и </w:t>
      </w:r>
      <w:r>
        <w:t>L</w:t>
      </w:r>
      <w:r w:rsidRPr="00F34A68">
        <w:rPr>
          <w:vertAlign w:val="subscript"/>
        </w:rPr>
        <w:t>3</w:t>
      </w:r>
      <w:r w:rsidRPr="00F34A68">
        <w:t>) ширина испытательной полосы составля</w:t>
      </w:r>
      <w:r>
        <w:t>е</w:t>
      </w:r>
      <w:r w:rsidRPr="00F34A68">
        <w:t>т</w:t>
      </w:r>
      <w:r>
        <w:t> </w:t>
      </w:r>
      <w:r w:rsidRPr="00F34A68">
        <w:t>2,5</w:t>
      </w:r>
      <w:r>
        <w:t> </w:t>
      </w:r>
      <w:r w:rsidRPr="00F34A68">
        <w:t>м.</w:t>
      </w:r>
    </w:p>
    <w:p w:rsidR="0048348D" w:rsidRPr="00F34A68" w:rsidRDefault="0048348D" w:rsidP="00F868B2">
      <w:pPr>
        <w:pStyle w:val="SingleTxtGR"/>
        <w:ind w:left="2268" w:hanging="1134"/>
        <w:rPr>
          <w:iCs/>
        </w:rPr>
      </w:pPr>
      <w:r w:rsidRPr="00F34A68">
        <w:tab/>
      </w:r>
      <w:r w:rsidR="00F868B2">
        <w:tab/>
      </w:r>
      <w:r w:rsidRPr="00F34A68">
        <w:t xml:space="preserve">Для трехколесных и четырехколесных транспортных средств (транспортных средств категорий </w:t>
      </w:r>
      <w:r w:rsidRPr="00CA0AAD">
        <w:t>L</w:t>
      </w:r>
      <w:r w:rsidRPr="00F34A68">
        <w:rPr>
          <w:vertAlign w:val="subscript"/>
        </w:rPr>
        <w:t>2</w:t>
      </w:r>
      <w:r w:rsidRPr="00F34A68">
        <w:t xml:space="preserve">, </w:t>
      </w:r>
      <w:r w:rsidRPr="00CA0AAD">
        <w:t>L</w:t>
      </w:r>
      <w:r w:rsidRPr="00F34A68">
        <w:rPr>
          <w:vertAlign w:val="subscript"/>
        </w:rPr>
        <w:t>4</w:t>
      </w:r>
      <w:r w:rsidRPr="00F34A68">
        <w:t xml:space="preserve">, </w:t>
      </w:r>
      <w:r w:rsidRPr="00CA0AAD">
        <w:t>L</w:t>
      </w:r>
      <w:r w:rsidRPr="00F34A68">
        <w:rPr>
          <w:vertAlign w:val="subscript"/>
        </w:rPr>
        <w:t>5</w:t>
      </w:r>
      <w:r w:rsidRPr="00F34A68">
        <w:t xml:space="preserve">, </w:t>
      </w:r>
      <w:r w:rsidRPr="00CA0AAD">
        <w:t>L</w:t>
      </w:r>
      <w:r w:rsidRPr="00F34A68">
        <w:rPr>
          <w:vertAlign w:val="subscript"/>
        </w:rPr>
        <w:t>6</w:t>
      </w:r>
      <w:r w:rsidRPr="00F34A68">
        <w:t xml:space="preserve"> и </w:t>
      </w:r>
      <w:r w:rsidRPr="00CA0AAD">
        <w:t>L</w:t>
      </w:r>
      <w:r w:rsidRPr="00F34A68">
        <w:rPr>
          <w:vertAlign w:val="subscript"/>
        </w:rPr>
        <w:t>7</w:t>
      </w:r>
      <w:r w:rsidRPr="00F34A68">
        <w:t>) ширина испытательной полосы составля</w:t>
      </w:r>
      <w:r>
        <w:t>е</w:t>
      </w:r>
      <w:r w:rsidRPr="00F34A68">
        <w:t>т 2,5 м плюс ширина транспортного средства.</w:t>
      </w:r>
    </w:p>
    <w:p w:rsidR="0048348D" w:rsidRPr="00F34A68" w:rsidRDefault="0048348D" w:rsidP="00F868B2">
      <w:pPr>
        <w:pStyle w:val="SingleTxtGR"/>
      </w:pPr>
      <w:r w:rsidRPr="00F34A68">
        <w:t>1.2.</w:t>
      </w:r>
      <w:r w:rsidRPr="00F34A68">
        <w:tab/>
      </w:r>
      <w:r w:rsidR="00F868B2">
        <w:tab/>
      </w:r>
      <w:r w:rsidRPr="00F34A68">
        <w:t>Окружающая температура</w:t>
      </w:r>
    </w:p>
    <w:p w:rsidR="0048348D" w:rsidRPr="00F34A68" w:rsidRDefault="0048348D" w:rsidP="00F868B2">
      <w:pPr>
        <w:pStyle w:val="SingleTxtGR"/>
      </w:pPr>
      <w:r w:rsidRPr="00F34A68">
        <w:tab/>
      </w:r>
      <w:r w:rsidR="00F868B2">
        <w:tab/>
      </w:r>
      <w:r w:rsidRPr="00F34A68">
        <w:t>Окружающая температура должна составлять 4</w:t>
      </w:r>
      <w:r w:rsidR="00F868B2">
        <w:t xml:space="preserve"> </w:t>
      </w:r>
      <w:r w:rsidRPr="00F34A68">
        <w:t>°</w:t>
      </w:r>
      <w:r>
        <w:t>C</w:t>
      </w:r>
      <w:r w:rsidR="00F868B2">
        <w:t xml:space="preserve"> – </w:t>
      </w:r>
      <w:r w:rsidRPr="00F34A68">
        <w:t>45</w:t>
      </w:r>
      <w:r w:rsidR="00F868B2">
        <w:t xml:space="preserve"> </w:t>
      </w:r>
      <w:r w:rsidRPr="00F34A68">
        <w:t>°</w:t>
      </w:r>
      <w:r>
        <w:t>C</w:t>
      </w:r>
      <w:r w:rsidRPr="00F34A68">
        <w:t>.</w:t>
      </w:r>
    </w:p>
    <w:p w:rsidR="0048348D" w:rsidRPr="00F34A68" w:rsidRDefault="0048348D" w:rsidP="00F868B2">
      <w:pPr>
        <w:pStyle w:val="SingleTxtGR"/>
      </w:pPr>
      <w:r w:rsidRPr="00F34A68">
        <w:t>1.3</w:t>
      </w:r>
      <w:r w:rsidRPr="00F34A68">
        <w:tab/>
      </w:r>
      <w:r w:rsidR="00F868B2">
        <w:tab/>
      </w:r>
      <w:r w:rsidRPr="00F34A68">
        <w:t>Скорость ветра</w:t>
      </w:r>
    </w:p>
    <w:p w:rsidR="0048348D" w:rsidRPr="00F34A68" w:rsidRDefault="0048348D" w:rsidP="00F868B2">
      <w:pPr>
        <w:pStyle w:val="SingleTxtGR"/>
      </w:pPr>
      <w:r w:rsidRPr="00F34A68">
        <w:lastRenderedPageBreak/>
        <w:tab/>
      </w:r>
      <w:r w:rsidR="00F868B2">
        <w:tab/>
      </w:r>
      <w:r w:rsidRPr="00F34A68">
        <w:t>Скорость ветра не должна превышать 5 м/с.</w:t>
      </w:r>
    </w:p>
    <w:p w:rsidR="0048348D" w:rsidRPr="00321CD4" w:rsidRDefault="0048348D" w:rsidP="00F868B2">
      <w:pPr>
        <w:pStyle w:val="SingleTxtGR"/>
      </w:pPr>
      <w:r w:rsidRPr="00321CD4">
        <w:t>1.4</w:t>
      </w:r>
      <w:r w:rsidRPr="00321CD4">
        <w:tab/>
      </w:r>
      <w:r w:rsidR="00F868B2">
        <w:tab/>
      </w:r>
      <w:r w:rsidRPr="00321CD4">
        <w:t>Допустимое отклонение испытательной скорости</w:t>
      </w:r>
    </w:p>
    <w:p w:rsidR="0048348D" w:rsidRPr="00321CD4" w:rsidRDefault="0048348D" w:rsidP="00F868B2">
      <w:pPr>
        <w:pStyle w:val="SingleTxtGR"/>
      </w:pPr>
      <w:r w:rsidRPr="00321CD4">
        <w:tab/>
      </w:r>
      <w:r w:rsidR="00F868B2">
        <w:tab/>
      </w:r>
      <w:r w:rsidRPr="00321CD4">
        <w:t>Допустимое отклонение испы</w:t>
      </w:r>
      <w:r w:rsidR="00C2368B">
        <w:t>тательной скорости составляет ±</w:t>
      </w:r>
      <w:r w:rsidRPr="00321CD4">
        <w:t>5 км/ч.</w:t>
      </w:r>
    </w:p>
    <w:p w:rsidR="0048348D" w:rsidRPr="00321CD4" w:rsidRDefault="0048348D" w:rsidP="00F868B2">
      <w:pPr>
        <w:pStyle w:val="SingleTxtGR"/>
        <w:ind w:left="2268" w:hanging="1134"/>
      </w:pPr>
      <w:r w:rsidRPr="00321CD4">
        <w:tab/>
      </w:r>
      <w:r w:rsidR="00F868B2">
        <w:tab/>
      </w:r>
      <w:r w:rsidRPr="00321CD4">
        <w:t>В том случае, если фактическая испытательная скорость отклоняется от заданной испытательной скорости, в фактический тормозной путь вносится поправка, рассчитываемая по формуле, содержащейся в пункте</w:t>
      </w:r>
      <w:r>
        <w:t> </w:t>
      </w:r>
      <w:r w:rsidRPr="00321CD4">
        <w:t>5.3.2 настоящих Правил</w:t>
      </w:r>
      <w:r w:rsidR="00D754BE">
        <w:t>.</w:t>
      </w:r>
    </w:p>
    <w:p w:rsidR="0048348D" w:rsidRPr="00B2508A" w:rsidRDefault="0048348D" w:rsidP="00F868B2">
      <w:pPr>
        <w:pStyle w:val="SingleTxtGR"/>
      </w:pPr>
      <w:r w:rsidRPr="00B2508A">
        <w:t>1.5</w:t>
      </w:r>
      <w:r w:rsidRPr="00B2508A">
        <w:tab/>
      </w:r>
      <w:r w:rsidR="00F868B2" w:rsidRPr="00B2508A">
        <w:tab/>
      </w:r>
      <w:r>
        <w:t>Автоматическая</w:t>
      </w:r>
      <w:r w:rsidRPr="00B2508A">
        <w:t xml:space="preserve"> </w:t>
      </w:r>
      <w:r>
        <w:t>трансмиссия</w:t>
      </w:r>
    </w:p>
    <w:p w:rsidR="0048348D" w:rsidRPr="00F34A68" w:rsidRDefault="0048348D" w:rsidP="00F868B2">
      <w:pPr>
        <w:pStyle w:val="SingleTxtGR"/>
        <w:ind w:left="2268" w:hanging="1134"/>
      </w:pPr>
      <w:r w:rsidRPr="00B2508A">
        <w:tab/>
      </w:r>
      <w:r w:rsidR="00F868B2" w:rsidRPr="00B2508A">
        <w:tab/>
      </w:r>
      <w:r w:rsidRPr="00F34A68">
        <w:t xml:space="preserve">Транспортные средства с автоматической коробкой передач подвергаются всем испытаниям, независимо от </w:t>
      </w:r>
      <w:r>
        <w:t>их</w:t>
      </w:r>
      <w:r w:rsidRPr="00F34A68">
        <w:t xml:space="preserve"> пров</w:t>
      </w:r>
      <w:r>
        <w:t>едения с</w:t>
      </w:r>
      <w:r w:rsidR="00F868B2">
        <w:t xml:space="preserve"> «</w:t>
      </w:r>
      <w:r w:rsidRPr="00F34A68">
        <w:t>подсоединенным двигателем</w:t>
      </w:r>
      <w:r w:rsidR="00F868B2">
        <w:t>» или «</w:t>
      </w:r>
      <w:r w:rsidRPr="00F34A68">
        <w:t>отсоединенным двигателем</w:t>
      </w:r>
      <w:r w:rsidR="00F868B2">
        <w:t>»</w:t>
      </w:r>
      <w:r w:rsidRPr="00F34A68">
        <w:t>.</w:t>
      </w:r>
    </w:p>
    <w:p w:rsidR="0048348D" w:rsidRDefault="00F868B2" w:rsidP="00F868B2">
      <w:pPr>
        <w:pStyle w:val="SingleTxtGR"/>
        <w:ind w:left="2268" w:hanging="1134"/>
      </w:pPr>
      <w:r>
        <w:tab/>
      </w:r>
      <w:r>
        <w:tab/>
      </w:r>
      <w:r w:rsidR="0048348D" w:rsidRPr="00F34A68">
        <w:t>При наличии в автоматической коробке передач нейтрального положения для испытани</w:t>
      </w:r>
      <w:r w:rsidR="0048348D">
        <w:t>й</w:t>
      </w:r>
      <w:r w:rsidR="0048348D" w:rsidRPr="00F34A68">
        <w:t xml:space="preserve"> выбирается нейтральное полож</w:t>
      </w:r>
      <w:r>
        <w:t>ение, если оговорено положение «</w:t>
      </w:r>
      <w:r w:rsidR="0048348D" w:rsidRPr="00F34A68">
        <w:t>двигатель отсоединен</w:t>
      </w:r>
      <w:r>
        <w:t>»</w:t>
      </w:r>
      <w:r w:rsidR="0048348D" w:rsidRPr="00F34A68">
        <w:t>.</w:t>
      </w:r>
    </w:p>
    <w:p w:rsidR="0048348D" w:rsidRPr="00F34A68" w:rsidRDefault="0048348D" w:rsidP="00F868B2">
      <w:pPr>
        <w:pStyle w:val="SingleTxtGR"/>
      </w:pPr>
      <w:r w:rsidRPr="00F34A68">
        <w:t>1.6</w:t>
      </w:r>
      <w:r w:rsidRPr="00F34A68">
        <w:tab/>
      </w:r>
      <w:r w:rsidR="00F868B2">
        <w:tab/>
      </w:r>
      <w:r w:rsidRPr="00F34A68">
        <w:t>Положение транспортного средства и блокировка колес:</w:t>
      </w:r>
    </w:p>
    <w:p w:rsidR="0048348D" w:rsidRPr="00F34A68" w:rsidRDefault="00F868B2" w:rsidP="00F868B2">
      <w:pPr>
        <w:pStyle w:val="SingleTxtGR"/>
        <w:ind w:left="2835" w:hanging="1701"/>
      </w:pPr>
      <w:r>
        <w:tab/>
      </w:r>
      <w:r>
        <w:tab/>
      </w:r>
      <w:r w:rsidR="0048348D">
        <w:t>a</w:t>
      </w:r>
      <w:r w:rsidR="0048348D" w:rsidRPr="00F34A68">
        <w:t>)</w:t>
      </w:r>
      <w:r w:rsidR="0048348D" w:rsidRPr="00F34A68">
        <w:tab/>
        <w:t>в начале каждого момента торможения транспортное средство помещается в центре испытательной полосы;</w:t>
      </w:r>
    </w:p>
    <w:p w:rsidR="0048348D" w:rsidRPr="00F34A68" w:rsidRDefault="00F868B2" w:rsidP="00F868B2">
      <w:pPr>
        <w:pStyle w:val="SingleTxtGR"/>
        <w:ind w:left="2835" w:hanging="1701"/>
      </w:pPr>
      <w:r>
        <w:tab/>
      </w:r>
      <w:r>
        <w:tab/>
      </w:r>
      <w:r w:rsidR="0048348D">
        <w:t>b</w:t>
      </w:r>
      <w:r w:rsidR="0048348D" w:rsidRPr="00F34A68">
        <w:t>)</w:t>
      </w:r>
      <w:r w:rsidR="0048348D" w:rsidRPr="00F34A68">
        <w:tab/>
        <w:t>остановки производятся без пересечения колесами транспортного средства границ испытательной полосы и без блокировки колес.</w:t>
      </w:r>
    </w:p>
    <w:p w:rsidR="0048348D" w:rsidRPr="00F34A68" w:rsidRDefault="0048348D" w:rsidP="00F868B2">
      <w:pPr>
        <w:pStyle w:val="SingleTxtGR"/>
      </w:pPr>
      <w:r w:rsidRPr="00F34A68">
        <w:t>1.7</w:t>
      </w:r>
      <w:r w:rsidRPr="00F34A68">
        <w:tab/>
      </w:r>
      <w:r w:rsidR="00F868B2">
        <w:tab/>
      </w:r>
      <w:r>
        <w:t>Последовательность испытания</w:t>
      </w:r>
    </w:p>
    <w:p w:rsidR="0048348D" w:rsidRPr="00F868B2" w:rsidRDefault="00F868B2" w:rsidP="00F868B2">
      <w:pPr>
        <w:pStyle w:val="H23GR"/>
        <w:rPr>
          <w:b w:val="0"/>
        </w:rPr>
      </w:pPr>
      <w:r>
        <w:tab/>
      </w:r>
      <w:r>
        <w:tab/>
      </w:r>
      <w:r w:rsidR="0048348D" w:rsidRPr="00F868B2">
        <w:rPr>
          <w:b w:val="0"/>
        </w:rPr>
        <w:t>Taблица 1</w:t>
      </w:r>
    </w:p>
    <w:tbl>
      <w:tblPr>
        <w:tblStyle w:val="TabTxt"/>
        <w:tblW w:w="7405" w:type="dxa"/>
        <w:tblInd w:w="1134" w:type="dxa"/>
        <w:tblLayout w:type="fixed"/>
        <w:tblLook w:val="05E0" w:firstRow="1" w:lastRow="1" w:firstColumn="1" w:lastColumn="1" w:noHBand="0" w:noVBand="1"/>
      </w:tblPr>
      <w:tblGrid>
        <w:gridCol w:w="6761"/>
        <w:gridCol w:w="644"/>
      </w:tblGrid>
      <w:tr w:rsidR="0048348D" w:rsidRPr="00F868B2" w:rsidTr="003968E9">
        <w:trPr>
          <w:tblHeader/>
        </w:trPr>
        <w:tc>
          <w:tcPr>
            <w:tcW w:w="6761" w:type="dxa"/>
            <w:tcBorders>
              <w:top w:val="single" w:sz="4" w:space="0" w:color="auto"/>
              <w:left w:val="single" w:sz="4" w:space="0" w:color="auto"/>
              <w:bottom w:val="single" w:sz="12" w:space="0" w:color="auto"/>
              <w:right w:val="single" w:sz="4" w:space="0" w:color="auto"/>
            </w:tcBorders>
            <w:shd w:val="clear" w:color="auto" w:fill="auto"/>
          </w:tcPr>
          <w:p w:rsidR="0048348D" w:rsidRPr="00F868B2" w:rsidRDefault="0048348D" w:rsidP="00F868B2">
            <w:pPr>
              <w:suppressAutoHyphens w:val="0"/>
              <w:spacing w:before="80" w:after="80" w:line="200" w:lineRule="exact"/>
              <w:rPr>
                <w:i/>
                <w:sz w:val="16"/>
              </w:rPr>
            </w:pPr>
            <w:r w:rsidRPr="00F868B2">
              <w:rPr>
                <w:i/>
                <w:sz w:val="16"/>
              </w:rPr>
              <w:t xml:space="preserve">Последовательность испытаний </w:t>
            </w:r>
          </w:p>
        </w:tc>
        <w:tc>
          <w:tcPr>
            <w:cnfStyle w:val="000100000000" w:firstRow="0" w:lastRow="0" w:firstColumn="0" w:lastColumn="1" w:oddVBand="0" w:evenVBand="0" w:oddHBand="0" w:evenHBand="0" w:firstRowFirstColumn="0" w:firstRowLastColumn="0" w:lastRowFirstColumn="0" w:lastRowLastColumn="0"/>
            <w:tcW w:w="644" w:type="dxa"/>
            <w:tcBorders>
              <w:left w:val="single" w:sz="4" w:space="0" w:color="auto"/>
              <w:bottom w:val="single" w:sz="12" w:space="0" w:color="auto"/>
              <w:right w:val="single" w:sz="4" w:space="0" w:color="auto"/>
            </w:tcBorders>
            <w:shd w:val="clear" w:color="auto" w:fill="auto"/>
          </w:tcPr>
          <w:p w:rsidR="0048348D" w:rsidRPr="00F868B2" w:rsidRDefault="0048348D" w:rsidP="00C2368B">
            <w:pPr>
              <w:suppressAutoHyphens w:val="0"/>
              <w:spacing w:before="80" w:after="80" w:line="200" w:lineRule="exact"/>
              <w:jc w:val="center"/>
              <w:rPr>
                <w:i/>
                <w:sz w:val="16"/>
              </w:rPr>
            </w:pPr>
            <w:r w:rsidRPr="00F868B2">
              <w:rPr>
                <w:i/>
                <w:sz w:val="16"/>
              </w:rPr>
              <w:t>Пункт</w:t>
            </w:r>
          </w:p>
        </w:tc>
      </w:tr>
      <w:tr w:rsidR="0048348D" w:rsidRPr="00F868B2" w:rsidTr="003968E9">
        <w:tc>
          <w:tcPr>
            <w:tcW w:w="6761" w:type="dxa"/>
            <w:tcBorders>
              <w:top w:val="single" w:sz="12" w:space="0" w:color="auto"/>
              <w:left w:val="single" w:sz="4" w:space="0" w:color="auto"/>
              <w:right w:val="single" w:sz="4" w:space="0" w:color="auto"/>
            </w:tcBorders>
          </w:tcPr>
          <w:p w:rsidR="0048348D" w:rsidRPr="00F868B2" w:rsidRDefault="0048348D" w:rsidP="003968E9">
            <w:pPr>
              <w:tabs>
                <w:tab w:val="left" w:pos="396"/>
              </w:tabs>
              <w:ind w:left="396" w:hanging="396"/>
            </w:pPr>
            <w:r w:rsidRPr="00F868B2">
              <w:t>1.</w:t>
            </w:r>
            <w:r w:rsidRPr="00F868B2">
              <w:tab/>
              <w:t>Испытание на торможение на сухой поверхности – приведение в действие одного органа тормозного управления</w:t>
            </w:r>
          </w:p>
        </w:tc>
        <w:tc>
          <w:tcPr>
            <w:cnfStyle w:val="000100000000" w:firstRow="0" w:lastRow="0" w:firstColumn="0" w:lastColumn="1" w:oddVBand="0" w:evenVBand="0" w:oddHBand="0" w:evenHBand="0" w:firstRowFirstColumn="0" w:firstRowLastColumn="0" w:lastRowFirstColumn="0" w:lastRowLastColumn="0"/>
            <w:tcW w:w="644" w:type="dxa"/>
            <w:tcBorders>
              <w:top w:val="single" w:sz="12" w:space="0" w:color="auto"/>
              <w:left w:val="single" w:sz="4" w:space="0" w:color="auto"/>
              <w:right w:val="single" w:sz="4" w:space="0" w:color="auto"/>
            </w:tcBorders>
          </w:tcPr>
          <w:p w:rsidR="0048348D" w:rsidRPr="00F868B2" w:rsidRDefault="0048348D" w:rsidP="00C2368B">
            <w:pPr>
              <w:jc w:val="center"/>
            </w:pPr>
            <w:r w:rsidRPr="00F868B2">
              <w:t>3.</w:t>
            </w:r>
          </w:p>
        </w:tc>
      </w:tr>
      <w:tr w:rsidR="00F868B2" w:rsidRPr="00F868B2" w:rsidTr="003968E9">
        <w:tc>
          <w:tcPr>
            <w:tcW w:w="6761" w:type="dxa"/>
            <w:tcBorders>
              <w:left w:val="single" w:sz="4" w:space="0" w:color="auto"/>
              <w:right w:val="single" w:sz="4" w:space="0" w:color="auto"/>
            </w:tcBorders>
          </w:tcPr>
          <w:p w:rsidR="00F868B2" w:rsidRPr="00F868B2" w:rsidRDefault="00F868B2" w:rsidP="003968E9">
            <w:pPr>
              <w:tabs>
                <w:tab w:val="left" w:pos="396"/>
              </w:tabs>
              <w:ind w:left="396" w:hanging="396"/>
            </w:pPr>
            <w:r w:rsidRPr="00F868B2">
              <w:t>2.</w:t>
            </w:r>
            <w:r w:rsidRPr="00F868B2">
              <w:tab/>
              <w:t>Испытание на торможение на сухой поверхности – приведение в действие всех органов управления рабочим тормозом</w:t>
            </w:r>
          </w:p>
        </w:tc>
        <w:tc>
          <w:tcPr>
            <w:cnfStyle w:val="000100000000" w:firstRow="0" w:lastRow="0" w:firstColumn="0" w:lastColumn="1" w:oddVBand="0" w:evenVBand="0" w:oddHBand="0" w:evenHBand="0" w:firstRowFirstColumn="0" w:firstRowLastColumn="0" w:lastRowFirstColumn="0" w:lastRowLastColumn="0"/>
            <w:tcW w:w="644" w:type="dxa"/>
            <w:tcBorders>
              <w:left w:val="single" w:sz="4" w:space="0" w:color="auto"/>
              <w:right w:val="single" w:sz="4" w:space="0" w:color="auto"/>
            </w:tcBorders>
          </w:tcPr>
          <w:p w:rsidR="00F868B2" w:rsidRPr="00F868B2" w:rsidRDefault="00F868B2" w:rsidP="00C2368B">
            <w:pPr>
              <w:jc w:val="center"/>
            </w:pPr>
            <w:r w:rsidRPr="00F868B2">
              <w:t>4.</w:t>
            </w:r>
          </w:p>
        </w:tc>
      </w:tr>
      <w:tr w:rsidR="00F868B2" w:rsidRPr="00F868B2" w:rsidTr="003968E9">
        <w:tc>
          <w:tcPr>
            <w:tcW w:w="6761" w:type="dxa"/>
            <w:tcBorders>
              <w:left w:val="single" w:sz="4" w:space="0" w:color="auto"/>
              <w:right w:val="single" w:sz="4" w:space="0" w:color="auto"/>
            </w:tcBorders>
          </w:tcPr>
          <w:p w:rsidR="00F868B2" w:rsidRPr="00F868B2" w:rsidRDefault="00F868B2" w:rsidP="003968E9">
            <w:pPr>
              <w:tabs>
                <w:tab w:val="left" w:pos="396"/>
              </w:tabs>
            </w:pPr>
            <w:r w:rsidRPr="00F868B2">
              <w:t>3.</w:t>
            </w:r>
            <w:r w:rsidRPr="00F868B2">
              <w:tab/>
              <w:t>Испытание на высокой скорости</w:t>
            </w:r>
          </w:p>
        </w:tc>
        <w:tc>
          <w:tcPr>
            <w:cnfStyle w:val="000100000000" w:firstRow="0" w:lastRow="0" w:firstColumn="0" w:lastColumn="1" w:oddVBand="0" w:evenVBand="0" w:oddHBand="0" w:evenHBand="0" w:firstRowFirstColumn="0" w:firstRowLastColumn="0" w:lastRowFirstColumn="0" w:lastRowLastColumn="0"/>
            <w:tcW w:w="644" w:type="dxa"/>
            <w:tcBorders>
              <w:left w:val="single" w:sz="4" w:space="0" w:color="auto"/>
              <w:right w:val="single" w:sz="4" w:space="0" w:color="auto"/>
            </w:tcBorders>
          </w:tcPr>
          <w:p w:rsidR="00F868B2" w:rsidRPr="00F868B2" w:rsidRDefault="00F868B2" w:rsidP="00C2368B">
            <w:pPr>
              <w:jc w:val="center"/>
            </w:pPr>
            <w:r w:rsidRPr="00F868B2">
              <w:t>5.</w:t>
            </w:r>
          </w:p>
        </w:tc>
      </w:tr>
      <w:tr w:rsidR="00F868B2" w:rsidRPr="00F868B2" w:rsidTr="003968E9">
        <w:tc>
          <w:tcPr>
            <w:tcW w:w="6761" w:type="dxa"/>
            <w:tcBorders>
              <w:left w:val="single" w:sz="4" w:space="0" w:color="auto"/>
              <w:right w:val="single" w:sz="4" w:space="0" w:color="auto"/>
            </w:tcBorders>
          </w:tcPr>
          <w:p w:rsidR="00F868B2" w:rsidRPr="00F868B2" w:rsidRDefault="00F868B2" w:rsidP="003968E9">
            <w:pPr>
              <w:tabs>
                <w:tab w:val="left" w:pos="396"/>
              </w:tabs>
            </w:pPr>
            <w:r w:rsidRPr="00F868B2">
              <w:t>4.</w:t>
            </w:r>
            <w:r w:rsidRPr="00F868B2">
              <w:tab/>
              <w:t>Испытание с влажными тормозами</w:t>
            </w:r>
          </w:p>
        </w:tc>
        <w:tc>
          <w:tcPr>
            <w:cnfStyle w:val="000100000000" w:firstRow="0" w:lastRow="0" w:firstColumn="0" w:lastColumn="1" w:oddVBand="0" w:evenVBand="0" w:oddHBand="0" w:evenHBand="0" w:firstRowFirstColumn="0" w:firstRowLastColumn="0" w:lastRowFirstColumn="0" w:lastRowLastColumn="0"/>
            <w:tcW w:w="644" w:type="dxa"/>
            <w:tcBorders>
              <w:left w:val="single" w:sz="4" w:space="0" w:color="auto"/>
              <w:right w:val="single" w:sz="4" w:space="0" w:color="auto"/>
            </w:tcBorders>
          </w:tcPr>
          <w:p w:rsidR="00F868B2" w:rsidRPr="00F868B2" w:rsidRDefault="00F868B2" w:rsidP="00C2368B">
            <w:pPr>
              <w:jc w:val="center"/>
            </w:pPr>
            <w:r w:rsidRPr="00F868B2">
              <w:t>6.</w:t>
            </w:r>
          </w:p>
        </w:tc>
      </w:tr>
      <w:tr w:rsidR="00F868B2" w:rsidRPr="00F868B2" w:rsidTr="003968E9">
        <w:tc>
          <w:tcPr>
            <w:tcW w:w="6761" w:type="dxa"/>
            <w:tcBorders>
              <w:left w:val="single" w:sz="4" w:space="0" w:color="auto"/>
              <w:right w:val="single" w:sz="4" w:space="0" w:color="auto"/>
            </w:tcBorders>
          </w:tcPr>
          <w:p w:rsidR="00F868B2" w:rsidRPr="00F868B2" w:rsidRDefault="00F868B2" w:rsidP="003968E9">
            <w:pPr>
              <w:tabs>
                <w:tab w:val="left" w:pos="396"/>
              </w:tabs>
            </w:pPr>
            <w:r w:rsidRPr="00F868B2">
              <w:t>5.</w:t>
            </w:r>
            <w:r w:rsidRPr="00F868B2">
              <w:tab/>
              <w:t>Испытание тормозов на потерю эффективности при нагреве*</w:t>
            </w:r>
          </w:p>
        </w:tc>
        <w:tc>
          <w:tcPr>
            <w:cnfStyle w:val="000100000000" w:firstRow="0" w:lastRow="0" w:firstColumn="0" w:lastColumn="1" w:oddVBand="0" w:evenVBand="0" w:oddHBand="0" w:evenHBand="0" w:firstRowFirstColumn="0" w:firstRowLastColumn="0" w:lastRowFirstColumn="0" w:lastRowLastColumn="0"/>
            <w:tcW w:w="644" w:type="dxa"/>
            <w:tcBorders>
              <w:left w:val="single" w:sz="4" w:space="0" w:color="auto"/>
              <w:right w:val="single" w:sz="4" w:space="0" w:color="auto"/>
            </w:tcBorders>
          </w:tcPr>
          <w:p w:rsidR="00F868B2" w:rsidRPr="00F868B2" w:rsidRDefault="00F868B2" w:rsidP="00C2368B">
            <w:pPr>
              <w:jc w:val="center"/>
            </w:pPr>
            <w:r w:rsidRPr="00F868B2">
              <w:t>7.</w:t>
            </w:r>
          </w:p>
        </w:tc>
      </w:tr>
      <w:tr w:rsidR="00F868B2" w:rsidRPr="00F868B2" w:rsidTr="003968E9">
        <w:tc>
          <w:tcPr>
            <w:tcW w:w="6761" w:type="dxa"/>
            <w:tcBorders>
              <w:left w:val="single" w:sz="4" w:space="0" w:color="auto"/>
              <w:right w:val="single" w:sz="4" w:space="0" w:color="auto"/>
            </w:tcBorders>
          </w:tcPr>
          <w:p w:rsidR="00F868B2" w:rsidRPr="00F868B2" w:rsidRDefault="00F868B2" w:rsidP="003968E9">
            <w:pPr>
              <w:tabs>
                <w:tab w:val="left" w:pos="396"/>
              </w:tabs>
            </w:pPr>
            <w:r w:rsidRPr="00F868B2">
              <w:t>6.</w:t>
            </w:r>
            <w:r w:rsidRPr="00F868B2">
              <w:tab/>
              <w:t>При наличии:</w:t>
            </w:r>
          </w:p>
        </w:tc>
        <w:tc>
          <w:tcPr>
            <w:cnfStyle w:val="000100000000" w:firstRow="0" w:lastRow="0" w:firstColumn="0" w:lastColumn="1" w:oddVBand="0" w:evenVBand="0" w:oddHBand="0" w:evenHBand="0" w:firstRowFirstColumn="0" w:firstRowLastColumn="0" w:lastRowFirstColumn="0" w:lastRowLastColumn="0"/>
            <w:tcW w:w="644" w:type="dxa"/>
            <w:tcBorders>
              <w:left w:val="single" w:sz="4" w:space="0" w:color="auto"/>
              <w:right w:val="single" w:sz="4" w:space="0" w:color="auto"/>
            </w:tcBorders>
          </w:tcPr>
          <w:p w:rsidR="00F868B2" w:rsidRPr="00F868B2" w:rsidRDefault="00F868B2" w:rsidP="00C2368B">
            <w:pPr>
              <w:jc w:val="center"/>
            </w:pPr>
          </w:p>
        </w:tc>
      </w:tr>
      <w:tr w:rsidR="00F868B2" w:rsidRPr="00F868B2" w:rsidTr="003968E9">
        <w:tc>
          <w:tcPr>
            <w:tcW w:w="6761" w:type="dxa"/>
            <w:tcBorders>
              <w:left w:val="single" w:sz="4" w:space="0" w:color="auto"/>
              <w:right w:val="single" w:sz="4" w:space="0" w:color="auto"/>
            </w:tcBorders>
          </w:tcPr>
          <w:p w:rsidR="00F868B2" w:rsidRPr="00F868B2" w:rsidRDefault="00F868B2" w:rsidP="003968E9">
            <w:pPr>
              <w:tabs>
                <w:tab w:val="left" w:pos="396"/>
              </w:tabs>
            </w:pPr>
            <w:r w:rsidRPr="00F868B2">
              <w:t>6.1</w:t>
            </w:r>
            <w:r w:rsidRPr="00F868B2">
              <w:tab/>
              <w:t>Система стояночного тормоза</w:t>
            </w:r>
          </w:p>
        </w:tc>
        <w:tc>
          <w:tcPr>
            <w:cnfStyle w:val="000100000000" w:firstRow="0" w:lastRow="0" w:firstColumn="0" w:lastColumn="1" w:oddVBand="0" w:evenVBand="0" w:oddHBand="0" w:evenHBand="0" w:firstRowFirstColumn="0" w:firstRowLastColumn="0" w:lastRowFirstColumn="0" w:lastRowLastColumn="0"/>
            <w:tcW w:w="644" w:type="dxa"/>
            <w:tcBorders>
              <w:left w:val="single" w:sz="4" w:space="0" w:color="auto"/>
              <w:right w:val="single" w:sz="4" w:space="0" w:color="auto"/>
            </w:tcBorders>
          </w:tcPr>
          <w:p w:rsidR="00F868B2" w:rsidRPr="00F868B2" w:rsidRDefault="00F868B2" w:rsidP="00C2368B">
            <w:pPr>
              <w:jc w:val="center"/>
            </w:pPr>
            <w:r w:rsidRPr="00F868B2">
              <w:t>8.</w:t>
            </w:r>
          </w:p>
        </w:tc>
      </w:tr>
      <w:tr w:rsidR="00F868B2" w:rsidRPr="00F868B2" w:rsidTr="003968E9">
        <w:tc>
          <w:tcPr>
            <w:tcW w:w="6761" w:type="dxa"/>
            <w:tcBorders>
              <w:left w:val="single" w:sz="4" w:space="0" w:color="auto"/>
              <w:right w:val="single" w:sz="4" w:space="0" w:color="auto"/>
            </w:tcBorders>
          </w:tcPr>
          <w:p w:rsidR="00F868B2" w:rsidRPr="00F868B2" w:rsidRDefault="00F868B2" w:rsidP="003968E9">
            <w:pPr>
              <w:tabs>
                <w:tab w:val="left" w:pos="396"/>
              </w:tabs>
            </w:pPr>
            <w:r w:rsidRPr="00F868B2">
              <w:t>6.2</w:t>
            </w:r>
            <w:r w:rsidRPr="00F868B2">
              <w:tab/>
              <w:t>AБС</w:t>
            </w:r>
          </w:p>
        </w:tc>
        <w:tc>
          <w:tcPr>
            <w:cnfStyle w:val="000100000000" w:firstRow="0" w:lastRow="0" w:firstColumn="0" w:lastColumn="1" w:oddVBand="0" w:evenVBand="0" w:oddHBand="0" w:evenHBand="0" w:firstRowFirstColumn="0" w:firstRowLastColumn="0" w:lastRowFirstColumn="0" w:lastRowLastColumn="0"/>
            <w:tcW w:w="644" w:type="dxa"/>
            <w:tcBorders>
              <w:left w:val="single" w:sz="4" w:space="0" w:color="auto"/>
              <w:right w:val="single" w:sz="4" w:space="0" w:color="auto"/>
            </w:tcBorders>
          </w:tcPr>
          <w:p w:rsidR="00F868B2" w:rsidRPr="00F868B2" w:rsidRDefault="00F868B2" w:rsidP="00C2368B">
            <w:pPr>
              <w:jc w:val="center"/>
            </w:pPr>
            <w:r w:rsidRPr="00F868B2">
              <w:t>9.</w:t>
            </w:r>
          </w:p>
        </w:tc>
      </w:tr>
      <w:tr w:rsidR="00F868B2" w:rsidRPr="00F868B2" w:rsidTr="003968E9">
        <w:tc>
          <w:tcPr>
            <w:tcW w:w="6761" w:type="dxa"/>
            <w:tcBorders>
              <w:left w:val="single" w:sz="4" w:space="0" w:color="auto"/>
              <w:right w:val="single" w:sz="4" w:space="0" w:color="auto"/>
            </w:tcBorders>
          </w:tcPr>
          <w:p w:rsidR="00F868B2" w:rsidRPr="00F868B2" w:rsidRDefault="00F868B2" w:rsidP="003968E9">
            <w:pPr>
              <w:tabs>
                <w:tab w:val="left" w:pos="396"/>
              </w:tabs>
            </w:pPr>
            <w:r w:rsidRPr="00F868B2">
              <w:t>6.3</w:t>
            </w:r>
            <w:r w:rsidRPr="00F868B2">
              <w:tab/>
              <w:t>На частичное несрабатывание для раздельных систем рабочего тормоза</w:t>
            </w:r>
          </w:p>
        </w:tc>
        <w:tc>
          <w:tcPr>
            <w:cnfStyle w:val="000100000000" w:firstRow="0" w:lastRow="0" w:firstColumn="0" w:lastColumn="1" w:oddVBand="0" w:evenVBand="0" w:oddHBand="0" w:evenHBand="0" w:firstRowFirstColumn="0" w:firstRowLastColumn="0" w:lastRowFirstColumn="0" w:lastRowLastColumn="0"/>
            <w:tcW w:w="644" w:type="dxa"/>
            <w:tcBorders>
              <w:left w:val="single" w:sz="4" w:space="0" w:color="auto"/>
              <w:right w:val="single" w:sz="4" w:space="0" w:color="auto"/>
            </w:tcBorders>
          </w:tcPr>
          <w:p w:rsidR="00F868B2" w:rsidRPr="00F868B2" w:rsidRDefault="00F868B2" w:rsidP="00C2368B">
            <w:pPr>
              <w:jc w:val="center"/>
            </w:pPr>
            <w:r w:rsidRPr="00F868B2">
              <w:t>10.</w:t>
            </w:r>
          </w:p>
        </w:tc>
      </w:tr>
      <w:tr w:rsidR="00F868B2" w:rsidRPr="00F868B2" w:rsidTr="003968E9">
        <w:tc>
          <w:tcPr>
            <w:tcW w:w="6761" w:type="dxa"/>
            <w:tcBorders>
              <w:left w:val="single" w:sz="4" w:space="0" w:color="auto"/>
              <w:bottom w:val="single" w:sz="12" w:space="0" w:color="auto"/>
              <w:right w:val="single" w:sz="4" w:space="0" w:color="auto"/>
            </w:tcBorders>
          </w:tcPr>
          <w:p w:rsidR="00F868B2" w:rsidRPr="00F868B2" w:rsidRDefault="00F868B2" w:rsidP="003968E9">
            <w:pPr>
              <w:tabs>
                <w:tab w:val="left" w:pos="396"/>
              </w:tabs>
            </w:pPr>
            <w:r w:rsidRPr="00F868B2">
              <w:t>6.4</w:t>
            </w:r>
            <w:r w:rsidRPr="00F868B2">
              <w:tab/>
              <w:t>На несрабатывание системы тормоза с усилителем</w:t>
            </w:r>
          </w:p>
        </w:tc>
        <w:tc>
          <w:tcPr>
            <w:cnfStyle w:val="000100000000" w:firstRow="0" w:lastRow="0" w:firstColumn="0" w:lastColumn="1" w:oddVBand="0" w:evenVBand="0" w:oddHBand="0" w:evenHBand="0" w:firstRowFirstColumn="0" w:firstRowLastColumn="0" w:lastRowFirstColumn="0" w:lastRowLastColumn="0"/>
            <w:tcW w:w="644" w:type="dxa"/>
            <w:tcBorders>
              <w:left w:val="single" w:sz="4" w:space="0" w:color="auto"/>
              <w:right w:val="single" w:sz="4" w:space="0" w:color="auto"/>
            </w:tcBorders>
          </w:tcPr>
          <w:p w:rsidR="00F868B2" w:rsidRPr="00F868B2" w:rsidRDefault="00F868B2" w:rsidP="00C2368B">
            <w:pPr>
              <w:jc w:val="center"/>
            </w:pPr>
            <w:r w:rsidRPr="00F868B2">
              <w:t>11.</w:t>
            </w:r>
          </w:p>
        </w:tc>
      </w:tr>
    </w:tbl>
    <w:p w:rsidR="0048348D" w:rsidRPr="003968E9" w:rsidRDefault="0048348D" w:rsidP="003968E9">
      <w:pPr>
        <w:pStyle w:val="SingleTxtGR"/>
        <w:spacing w:before="120" w:line="220" w:lineRule="exact"/>
        <w:ind w:firstLine="170"/>
        <w:jc w:val="left"/>
        <w:rPr>
          <w:sz w:val="18"/>
          <w:szCs w:val="18"/>
        </w:rPr>
      </w:pPr>
      <w:r w:rsidRPr="003968E9">
        <w:rPr>
          <w:sz w:val="18"/>
          <w:szCs w:val="18"/>
        </w:rPr>
        <w:t xml:space="preserve">* </w:t>
      </w:r>
      <w:r w:rsidR="003968E9" w:rsidRPr="003968E9">
        <w:rPr>
          <w:sz w:val="18"/>
          <w:szCs w:val="18"/>
        </w:rPr>
        <w:t xml:space="preserve"> </w:t>
      </w:r>
      <w:r w:rsidRPr="003968E9">
        <w:rPr>
          <w:i/>
          <w:iCs/>
          <w:sz w:val="18"/>
          <w:szCs w:val="18"/>
        </w:rPr>
        <w:t>Примечание</w:t>
      </w:r>
      <w:r w:rsidRPr="003968E9">
        <w:rPr>
          <w:i/>
          <w:sz w:val="18"/>
          <w:szCs w:val="18"/>
        </w:rPr>
        <w:t>:</w:t>
      </w:r>
      <w:r w:rsidRPr="003968E9">
        <w:rPr>
          <w:sz w:val="18"/>
          <w:szCs w:val="18"/>
        </w:rPr>
        <w:t xml:space="preserve"> Испытание тормозов на потерю эффективности при нагреве всегда проводится последним.</w:t>
      </w:r>
    </w:p>
    <w:p w:rsidR="0048348D" w:rsidRPr="005963FD" w:rsidRDefault="0048348D" w:rsidP="0048348D">
      <w:pPr>
        <w:pStyle w:val="para"/>
        <w:rPr>
          <w:lang w:val="ru-RU"/>
        </w:rPr>
      </w:pPr>
      <w:r w:rsidRPr="005963FD">
        <w:rPr>
          <w:lang w:val="ru-RU"/>
        </w:rPr>
        <w:t>2.</w:t>
      </w:r>
      <w:r w:rsidRPr="005963FD">
        <w:rPr>
          <w:lang w:val="ru-RU"/>
        </w:rPr>
        <w:tab/>
      </w:r>
      <w:r>
        <w:rPr>
          <w:lang w:val="ru-RU"/>
        </w:rPr>
        <w:t>Подготовка</w:t>
      </w:r>
    </w:p>
    <w:p w:rsidR="0048348D" w:rsidRPr="005963FD" w:rsidRDefault="0048348D" w:rsidP="0048348D">
      <w:pPr>
        <w:pStyle w:val="para"/>
        <w:rPr>
          <w:lang w:val="ru-RU"/>
        </w:rPr>
      </w:pPr>
      <w:r w:rsidRPr="005963FD">
        <w:rPr>
          <w:lang w:val="ru-RU"/>
        </w:rPr>
        <w:t>2.1</w:t>
      </w:r>
      <w:r w:rsidRPr="005963FD">
        <w:rPr>
          <w:lang w:val="ru-RU"/>
        </w:rPr>
        <w:tab/>
        <w:t xml:space="preserve">Холостые обороты двигателя </w:t>
      </w:r>
    </w:p>
    <w:p w:rsidR="0048348D" w:rsidRPr="005963FD" w:rsidRDefault="0048348D" w:rsidP="0048348D">
      <w:pPr>
        <w:pStyle w:val="para"/>
        <w:rPr>
          <w:lang w:val="ru-RU"/>
        </w:rPr>
      </w:pPr>
      <w:r w:rsidRPr="005963FD">
        <w:rPr>
          <w:lang w:val="ru-RU"/>
        </w:rPr>
        <w:tab/>
        <w:t xml:space="preserve">Холостые обороты двигателя устанавливаются в соответствии с техническими </w:t>
      </w:r>
      <w:r>
        <w:rPr>
          <w:lang w:val="ru-RU"/>
        </w:rPr>
        <w:t>требован</w:t>
      </w:r>
      <w:r w:rsidRPr="005963FD">
        <w:rPr>
          <w:lang w:val="ru-RU"/>
        </w:rPr>
        <w:t>иями изготовителя.</w:t>
      </w:r>
    </w:p>
    <w:p w:rsidR="005C31E1" w:rsidRDefault="005C31E1">
      <w:pPr>
        <w:suppressAutoHyphens w:val="0"/>
        <w:spacing w:line="240" w:lineRule="auto"/>
        <w:rPr>
          <w:rFonts w:eastAsia="Times New Roman" w:cs="Times New Roman"/>
          <w:szCs w:val="20"/>
        </w:rPr>
      </w:pPr>
      <w:r>
        <w:br w:type="page"/>
      </w:r>
    </w:p>
    <w:p w:rsidR="0048348D" w:rsidRPr="005963FD" w:rsidRDefault="0048348D" w:rsidP="003968E9">
      <w:pPr>
        <w:pStyle w:val="SingleTxtGR"/>
      </w:pPr>
      <w:r w:rsidRPr="005963FD">
        <w:lastRenderedPageBreak/>
        <w:t>2.2</w:t>
      </w:r>
      <w:r w:rsidRPr="005963FD">
        <w:tab/>
      </w:r>
      <w:r w:rsidR="003968E9">
        <w:tab/>
      </w:r>
      <w:r w:rsidRPr="005963FD">
        <w:t>Давление в шинах</w:t>
      </w:r>
    </w:p>
    <w:p w:rsidR="0048348D" w:rsidRPr="005963FD" w:rsidRDefault="0048348D" w:rsidP="003968E9">
      <w:pPr>
        <w:pStyle w:val="SingleTxtGR"/>
        <w:ind w:left="2268" w:hanging="1134"/>
      </w:pPr>
      <w:r w:rsidRPr="005963FD">
        <w:tab/>
      </w:r>
      <w:r w:rsidR="003968E9">
        <w:tab/>
      </w:r>
      <w:r w:rsidRPr="005963FD">
        <w:t xml:space="preserve">Давление в шинах должно соответствовать техническим </w:t>
      </w:r>
      <w:r>
        <w:t>требованиям</w:t>
      </w:r>
      <w:r w:rsidRPr="005963FD">
        <w:t xml:space="preserve"> изготовителя для испытания транспортного средства с учетом его нагрузки</w:t>
      </w:r>
      <w:r>
        <w:t>.</w:t>
      </w:r>
    </w:p>
    <w:p w:rsidR="0048348D" w:rsidRPr="00A711C6" w:rsidRDefault="0048348D" w:rsidP="003968E9">
      <w:pPr>
        <w:pStyle w:val="SingleTxtGR"/>
        <w:ind w:left="2268" w:hanging="1134"/>
      </w:pPr>
      <w:r w:rsidRPr="00A711C6">
        <w:t>2.3</w:t>
      </w:r>
      <w:r w:rsidRPr="00A711C6">
        <w:tab/>
      </w:r>
      <w:r w:rsidR="003968E9">
        <w:tab/>
      </w:r>
      <w:r w:rsidRPr="00A711C6">
        <w:t>Точки и направление приложения усилия к органам управления</w:t>
      </w:r>
    </w:p>
    <w:p w:rsidR="0048348D" w:rsidRDefault="0048348D" w:rsidP="003968E9">
      <w:pPr>
        <w:pStyle w:val="SingleTxtGR"/>
        <w:ind w:left="2268" w:hanging="1134"/>
      </w:pPr>
      <w:r w:rsidRPr="00A711C6">
        <w:tab/>
      </w:r>
      <w:r w:rsidR="003968E9">
        <w:tab/>
      </w:r>
      <w:r w:rsidRPr="00A711C6">
        <w:t>В случае ручного органа управления усилие (</w:t>
      </w:r>
      <w:r>
        <w:t>F</w:t>
      </w:r>
      <w:r w:rsidRPr="00A711C6">
        <w:t>) прилагается к передней поверхности рычага управления перпендикулярно оси точки опоры рычага и в направлении к его крайней точке на плоскости, вдоль которой вращается рычаг управления (см. рис.</w:t>
      </w:r>
      <w:r>
        <w:t xml:space="preserve"> 1 ниже</w:t>
      </w:r>
      <w:r w:rsidRPr="00A711C6">
        <w:t>).</w:t>
      </w:r>
    </w:p>
    <w:p w:rsidR="0048348D" w:rsidRDefault="0048348D" w:rsidP="003968E9">
      <w:pPr>
        <w:pStyle w:val="SingleTxtGR"/>
        <w:ind w:left="2268" w:hanging="1134"/>
      </w:pPr>
      <w:r w:rsidRPr="00D02337">
        <w:tab/>
      </w:r>
      <w:r w:rsidR="003968E9">
        <w:tab/>
      </w:r>
      <w:r w:rsidRPr="00321CD4">
        <w:t>Усилие прилагается к точке, расположенной на расстоянии 50</w:t>
      </w:r>
      <w:r w:rsidR="003968E9">
        <w:t xml:space="preserve"> </w:t>
      </w:r>
      <w:r w:rsidRPr="00321CD4">
        <w:t>мм от крайней точки рычага управления, измеренной вдоль оси между центральной осью точки опоры рычага и его крайней точкой</w:t>
      </w:r>
      <w:r w:rsidR="00947593">
        <w:t>.</w:t>
      </w:r>
      <w:r w:rsidRPr="00321CD4">
        <w:t xml:space="preserve"> </w:t>
      </w:r>
    </w:p>
    <w:p w:rsidR="003968E9" w:rsidRDefault="003968E9" w:rsidP="003968E9">
      <w:pPr>
        <w:pStyle w:val="H23GR"/>
        <w:rPr>
          <w:b w:val="0"/>
          <w:lang w:val="en-US"/>
        </w:rPr>
      </w:pPr>
      <w:r>
        <w:rPr>
          <w:b w:val="0"/>
        </w:rPr>
        <w:tab/>
      </w:r>
      <w:r>
        <w:rPr>
          <w:b w:val="0"/>
        </w:rPr>
        <w:tab/>
      </w:r>
      <w:r w:rsidR="0048348D" w:rsidRPr="003968E9">
        <w:rPr>
          <w:b w:val="0"/>
        </w:rPr>
        <w:t>Рис</w:t>
      </w:r>
      <w:r w:rsidR="0048348D" w:rsidRPr="003968E9">
        <w:rPr>
          <w:b w:val="0"/>
          <w:lang w:val="en-US"/>
        </w:rPr>
        <w:t>. 1</w:t>
      </w:r>
    </w:p>
    <w:bookmarkStart w:id="15" w:name="_MON_1590316537"/>
    <w:bookmarkEnd w:id="15"/>
    <w:p w:rsidR="0048348D" w:rsidRDefault="003F0B95" w:rsidP="001C02AD">
      <w:pPr>
        <w:ind w:left="851"/>
        <w:rPr>
          <w:lang w:val="en-US"/>
        </w:rPr>
      </w:pPr>
      <w:r>
        <w:object w:dxaOrig="5588" w:dyaOrig="3456">
          <v:shape id="_x0000_i1026" type="#_x0000_t75" style="width:297pt;height:140.25pt" o:ole="">
            <v:imagedata r:id="rId29" o:title=""/>
          </v:shape>
          <o:OLEObject Type="Embed" ProgID="Word.Picture.8" ShapeID="_x0000_i1026" DrawAspect="Content" ObjectID="_1607748956" r:id="rId30"/>
        </w:object>
      </w:r>
    </w:p>
    <w:p w:rsidR="0048348D" w:rsidRPr="00A711C6" w:rsidRDefault="0048348D" w:rsidP="0048348D">
      <w:pPr>
        <w:pStyle w:val="para"/>
        <w:rPr>
          <w:lang w:val="ru-RU"/>
        </w:rPr>
      </w:pPr>
      <w:r>
        <w:tab/>
      </w:r>
      <w:r>
        <w:tab/>
      </w:r>
      <w:r>
        <w:rPr>
          <w:lang w:val="ru-RU"/>
        </w:rPr>
        <w:t>Что касается</w:t>
      </w:r>
      <w:r w:rsidRPr="00A711C6">
        <w:rPr>
          <w:lang w:val="ru-RU"/>
        </w:rPr>
        <w:t xml:space="preserve"> ножной педали управления</w:t>
      </w:r>
      <w:r>
        <w:rPr>
          <w:lang w:val="ru-RU"/>
        </w:rPr>
        <w:t>, то</w:t>
      </w:r>
      <w:r w:rsidRPr="00A711C6">
        <w:rPr>
          <w:lang w:val="ru-RU"/>
        </w:rPr>
        <w:t xml:space="preserve"> усилие прилагается в центре педали управления под прямым углом к этой педали</w:t>
      </w:r>
      <w:r>
        <w:rPr>
          <w:lang w:val="ru-RU"/>
        </w:rPr>
        <w:t>.</w:t>
      </w:r>
    </w:p>
    <w:p w:rsidR="0048348D" w:rsidRPr="00A711C6" w:rsidRDefault="0048348D" w:rsidP="0048348D">
      <w:pPr>
        <w:pStyle w:val="para"/>
        <w:rPr>
          <w:lang w:val="ru-RU"/>
        </w:rPr>
      </w:pPr>
      <w:r w:rsidRPr="00A711C6">
        <w:rPr>
          <w:lang w:val="ru-RU"/>
        </w:rPr>
        <w:t>2.4</w:t>
      </w:r>
      <w:r w:rsidRPr="00A711C6">
        <w:rPr>
          <w:lang w:val="ru-RU"/>
        </w:rPr>
        <w:tab/>
        <w:t>Измерение температуры тормозов</w:t>
      </w:r>
    </w:p>
    <w:p w:rsidR="0048348D" w:rsidRPr="00A711C6" w:rsidRDefault="0048348D" w:rsidP="0048348D">
      <w:pPr>
        <w:pStyle w:val="para"/>
        <w:rPr>
          <w:lang w:val="ru-RU"/>
        </w:rPr>
      </w:pPr>
      <w:r w:rsidRPr="00A711C6">
        <w:rPr>
          <w:color w:val="000000"/>
          <w:lang w:val="ru-RU"/>
        </w:rPr>
        <w:tab/>
      </w:r>
      <w:r w:rsidRPr="00A711C6">
        <w:rPr>
          <w:iCs/>
          <w:lang w:val="ru-RU"/>
        </w:rPr>
        <w:t>В соответствии с указаниями</w:t>
      </w:r>
      <w:r>
        <w:rPr>
          <w:iCs/>
          <w:lang w:val="ru-RU"/>
        </w:rPr>
        <w:t xml:space="preserve"> органа по официальному утверждению типа </w:t>
      </w:r>
      <w:r w:rsidRPr="00A711C6">
        <w:rPr>
          <w:lang w:val="ru-RU"/>
        </w:rPr>
        <w:t xml:space="preserve">температура тормозов измеряется приблизительно в центре тормозной дорожки диска или барабана с </w:t>
      </w:r>
      <w:r>
        <w:rPr>
          <w:lang w:val="ru-RU"/>
        </w:rPr>
        <w:t>использованием</w:t>
      </w:r>
      <w:r w:rsidR="003F0B95">
        <w:rPr>
          <w:lang w:val="ru-RU"/>
        </w:rPr>
        <w:t>:</w:t>
      </w:r>
    </w:p>
    <w:p w:rsidR="0048348D" w:rsidRPr="00A711C6" w:rsidRDefault="0048348D" w:rsidP="0048348D">
      <w:pPr>
        <w:pStyle w:val="a"/>
        <w:rPr>
          <w:lang w:val="ru-RU"/>
        </w:rPr>
      </w:pPr>
      <w:r>
        <w:t>a</w:t>
      </w:r>
      <w:r w:rsidRPr="00A711C6">
        <w:rPr>
          <w:lang w:val="ru-RU"/>
        </w:rPr>
        <w:t>)</w:t>
      </w:r>
      <w:r w:rsidRPr="00A711C6">
        <w:rPr>
          <w:lang w:val="ru-RU"/>
        </w:rPr>
        <w:tab/>
        <w:t>трущейся термопары, соприкасающейся с поверхн</w:t>
      </w:r>
      <w:r>
        <w:rPr>
          <w:lang w:val="ru-RU"/>
        </w:rPr>
        <w:t>остью диска либо</w:t>
      </w:r>
      <w:r w:rsidR="00C51C29">
        <w:rPr>
          <w:lang w:val="ru-RU"/>
        </w:rPr>
        <w:t xml:space="preserve"> барабана;</w:t>
      </w:r>
      <w:r w:rsidRPr="00A711C6">
        <w:rPr>
          <w:lang w:val="ru-RU"/>
        </w:rPr>
        <w:t xml:space="preserve"> или</w:t>
      </w:r>
    </w:p>
    <w:p w:rsidR="0048348D" w:rsidRPr="00A711C6" w:rsidRDefault="0048348D" w:rsidP="0048348D">
      <w:pPr>
        <w:pStyle w:val="a"/>
        <w:rPr>
          <w:lang w:val="ru-RU"/>
        </w:rPr>
      </w:pPr>
      <w:r>
        <w:t>b</w:t>
      </w:r>
      <w:r w:rsidRPr="00A711C6">
        <w:rPr>
          <w:lang w:val="ru-RU"/>
        </w:rPr>
        <w:t>)</w:t>
      </w:r>
      <w:r w:rsidRPr="00A711C6">
        <w:rPr>
          <w:lang w:val="ru-RU"/>
        </w:rPr>
        <w:tab/>
        <w:t>термопары, имплантированной во фрикционный материал.</w:t>
      </w:r>
    </w:p>
    <w:p w:rsidR="0048348D" w:rsidRPr="00A711C6" w:rsidRDefault="0048348D" w:rsidP="0048348D">
      <w:pPr>
        <w:pStyle w:val="para"/>
        <w:rPr>
          <w:lang w:val="ru-RU"/>
        </w:rPr>
      </w:pPr>
      <w:r w:rsidRPr="00A711C6">
        <w:rPr>
          <w:lang w:val="ru-RU"/>
        </w:rPr>
        <w:t>2.5</w:t>
      </w:r>
      <w:r w:rsidRPr="00A711C6">
        <w:rPr>
          <w:lang w:val="ru-RU"/>
        </w:rPr>
        <w:tab/>
        <w:t>Процедура приработки</w:t>
      </w:r>
    </w:p>
    <w:p w:rsidR="0048348D" w:rsidRPr="00A711C6" w:rsidRDefault="0048348D" w:rsidP="0048348D">
      <w:pPr>
        <w:pStyle w:val="para"/>
        <w:rPr>
          <w:lang w:val="ru-RU"/>
        </w:rPr>
      </w:pPr>
      <w:r w:rsidRPr="00A711C6">
        <w:rPr>
          <w:lang w:val="ru-RU"/>
        </w:rPr>
        <w:tab/>
      </w:r>
      <w:r w:rsidRPr="00A711C6">
        <w:rPr>
          <w:iCs/>
          <w:lang w:val="ru-RU"/>
        </w:rPr>
        <w:t>Тормоза транспортного средства должны быть приработаны до проведения испытания на оценку эффективности торможения.</w:t>
      </w:r>
      <w:r>
        <w:rPr>
          <w:iCs/>
          <w:lang w:val="ru-RU"/>
        </w:rPr>
        <w:t xml:space="preserve"> </w:t>
      </w:r>
      <w:r w:rsidRPr="00A711C6">
        <w:rPr>
          <w:iCs/>
          <w:lang w:val="ru-RU"/>
        </w:rPr>
        <w:t>Эта процедура может быть выполнена изготовителем</w:t>
      </w:r>
      <w:r w:rsidRPr="00A711C6">
        <w:rPr>
          <w:lang w:val="ru-RU"/>
        </w:rPr>
        <w:t>:</w:t>
      </w:r>
    </w:p>
    <w:p w:rsidR="0048348D" w:rsidRPr="00A711C6" w:rsidRDefault="0048348D" w:rsidP="0048348D">
      <w:pPr>
        <w:pStyle w:val="a"/>
        <w:rPr>
          <w:lang w:val="ru-RU"/>
        </w:rPr>
      </w:pPr>
      <w:r>
        <w:t>a</w:t>
      </w:r>
      <w:r w:rsidRPr="00A711C6">
        <w:rPr>
          <w:lang w:val="ru-RU"/>
        </w:rPr>
        <w:t>)</w:t>
      </w:r>
      <w:r w:rsidRPr="00A711C6">
        <w:rPr>
          <w:lang w:val="ru-RU"/>
        </w:rPr>
        <w:tab/>
      </w:r>
      <w:r>
        <w:rPr>
          <w:lang w:val="ru-RU"/>
        </w:rPr>
        <w:t>л</w:t>
      </w:r>
      <w:r w:rsidRPr="00A711C6">
        <w:rPr>
          <w:lang w:val="ru-RU"/>
        </w:rPr>
        <w:t>егкогруженое транспортное средство;</w:t>
      </w:r>
    </w:p>
    <w:p w:rsidR="0048348D" w:rsidRPr="00A711C6" w:rsidRDefault="0048348D" w:rsidP="0048348D">
      <w:pPr>
        <w:pStyle w:val="a"/>
        <w:rPr>
          <w:lang w:val="ru-RU"/>
        </w:rPr>
      </w:pPr>
      <w:r>
        <w:t>b</w:t>
      </w:r>
      <w:r w:rsidRPr="00A711C6">
        <w:rPr>
          <w:lang w:val="ru-RU"/>
        </w:rPr>
        <w:t>)</w:t>
      </w:r>
      <w:r w:rsidRPr="00A711C6">
        <w:rPr>
          <w:lang w:val="ru-RU"/>
        </w:rPr>
        <w:tab/>
      </w:r>
      <w:r>
        <w:rPr>
          <w:lang w:val="ru-RU"/>
        </w:rPr>
        <w:t>д</w:t>
      </w:r>
      <w:r w:rsidRPr="00A711C6">
        <w:rPr>
          <w:lang w:val="ru-RU"/>
        </w:rPr>
        <w:t>вигатель отсоединен;</w:t>
      </w:r>
    </w:p>
    <w:p w:rsidR="0048348D" w:rsidRPr="00A711C6" w:rsidRDefault="0048348D" w:rsidP="0048348D">
      <w:pPr>
        <w:pStyle w:val="a"/>
        <w:rPr>
          <w:lang w:val="ru-RU"/>
        </w:rPr>
      </w:pPr>
      <w:r>
        <w:t>c</w:t>
      </w:r>
      <w:r w:rsidRPr="00A711C6">
        <w:rPr>
          <w:lang w:val="ru-RU"/>
        </w:rPr>
        <w:t>)</w:t>
      </w:r>
      <w:r w:rsidRPr="00A711C6">
        <w:rPr>
          <w:lang w:val="ru-RU"/>
        </w:rPr>
        <w:tab/>
      </w:r>
      <w:r>
        <w:rPr>
          <w:lang w:val="ru-RU"/>
        </w:rPr>
        <w:t>и</w:t>
      </w:r>
      <w:r w:rsidRPr="00A711C6">
        <w:rPr>
          <w:lang w:val="ru-RU"/>
        </w:rPr>
        <w:t>спытательная скорость:</w:t>
      </w:r>
    </w:p>
    <w:p w:rsidR="0048348D" w:rsidRPr="00A711C6" w:rsidRDefault="0048348D" w:rsidP="0048348D">
      <w:pPr>
        <w:pStyle w:val="i"/>
        <w:rPr>
          <w:lang w:val="ru-RU"/>
        </w:rPr>
      </w:pPr>
      <w:r>
        <w:t>i</w:t>
      </w:r>
      <w:r w:rsidRPr="00A711C6">
        <w:rPr>
          <w:lang w:val="ru-RU"/>
        </w:rPr>
        <w:t>)</w:t>
      </w:r>
      <w:r w:rsidRPr="00A711C6">
        <w:rPr>
          <w:lang w:val="ru-RU"/>
        </w:rPr>
        <w:tab/>
      </w:r>
      <w:r>
        <w:rPr>
          <w:rFonts w:eastAsia="MS Mincho"/>
          <w:lang w:val="ru-RU" w:eastAsia="ja-JP"/>
        </w:rPr>
        <w:t>н</w:t>
      </w:r>
      <w:r w:rsidR="001C02AD">
        <w:rPr>
          <w:rFonts w:eastAsia="MS Mincho"/>
          <w:lang w:val="ru-RU" w:eastAsia="ja-JP"/>
        </w:rPr>
        <w:t xml:space="preserve">ачальная скорость: </w:t>
      </w:r>
      <w:r w:rsidRPr="00A711C6">
        <w:rPr>
          <w:rFonts w:eastAsia="MS Mincho"/>
          <w:lang w:val="ru-RU" w:eastAsia="ja-JP"/>
        </w:rPr>
        <w:t xml:space="preserve">50 км/ч или 0,8 </w:t>
      </w:r>
      <w:r w:rsidR="000708F0">
        <w:rPr>
          <w:rFonts w:eastAsia="MS Mincho"/>
          <w:lang w:eastAsia="ja-JP"/>
        </w:rPr>
        <w:t>Vmax</w:t>
      </w:r>
      <w:r w:rsidRPr="00A711C6">
        <w:rPr>
          <w:rFonts w:eastAsia="MS Mincho"/>
          <w:lang w:val="ru-RU" w:eastAsia="ja-JP"/>
        </w:rPr>
        <w:t xml:space="preserve"> в зависимости от того, какая из этих величин меньше</w:t>
      </w:r>
      <w:r>
        <w:rPr>
          <w:rFonts w:eastAsia="MS Mincho"/>
          <w:lang w:val="ru-RU" w:eastAsia="ja-JP"/>
        </w:rPr>
        <w:t>;</w:t>
      </w:r>
      <w:r w:rsidRPr="00A711C6">
        <w:rPr>
          <w:lang w:val="ru-RU"/>
        </w:rPr>
        <w:t xml:space="preserve"> </w:t>
      </w:r>
    </w:p>
    <w:p w:rsidR="0048348D" w:rsidRPr="00A711C6" w:rsidRDefault="0048348D" w:rsidP="0048348D">
      <w:pPr>
        <w:pStyle w:val="i"/>
        <w:rPr>
          <w:lang w:val="ru-RU"/>
        </w:rPr>
      </w:pPr>
      <w:r>
        <w:t>ii</w:t>
      </w:r>
      <w:r w:rsidRPr="00A711C6">
        <w:rPr>
          <w:lang w:val="ru-RU"/>
        </w:rPr>
        <w:t>)</w:t>
      </w:r>
      <w:r w:rsidRPr="00A711C6">
        <w:rPr>
          <w:lang w:val="ru-RU"/>
        </w:rPr>
        <w:tab/>
      </w:r>
      <w:r>
        <w:rPr>
          <w:rFonts w:eastAsia="MS Mincho"/>
          <w:lang w:val="ru-RU" w:eastAsia="ja-JP"/>
        </w:rPr>
        <w:t>к</w:t>
      </w:r>
      <w:r w:rsidRPr="00A711C6">
        <w:rPr>
          <w:lang w:val="ru-RU"/>
        </w:rPr>
        <w:t>онечная</w:t>
      </w:r>
      <w:r w:rsidRPr="00A711C6">
        <w:rPr>
          <w:bCs/>
          <w:lang w:val="ru-RU"/>
        </w:rPr>
        <w:t xml:space="preserve"> </w:t>
      </w:r>
      <w:r w:rsidRPr="00A711C6">
        <w:rPr>
          <w:rFonts w:eastAsia="MS Mincho"/>
          <w:lang w:val="ru-RU" w:eastAsia="ja-JP"/>
        </w:rPr>
        <w:t>скорость:</w:t>
      </w:r>
      <w:r>
        <w:rPr>
          <w:rFonts w:eastAsia="MS Mincho"/>
          <w:lang w:val="ru-RU" w:eastAsia="ja-JP"/>
        </w:rPr>
        <w:t xml:space="preserve"> </w:t>
      </w:r>
      <w:r w:rsidR="00C51C29">
        <w:rPr>
          <w:lang w:val="ru-RU"/>
        </w:rPr>
        <w:t>5</w:t>
      </w:r>
      <w:r w:rsidR="00C51C29" w:rsidRPr="005E43E4">
        <w:rPr>
          <w:lang w:val="ru-RU"/>
        </w:rPr>
        <w:t>–</w:t>
      </w:r>
      <w:r w:rsidRPr="00A711C6">
        <w:rPr>
          <w:lang w:val="ru-RU"/>
        </w:rPr>
        <w:t>10 км/ч;</w:t>
      </w:r>
    </w:p>
    <w:p w:rsidR="0048348D" w:rsidRPr="00460733" w:rsidRDefault="0048348D" w:rsidP="0048348D">
      <w:pPr>
        <w:pStyle w:val="a"/>
        <w:rPr>
          <w:lang w:val="ru-RU"/>
        </w:rPr>
      </w:pPr>
      <w:r>
        <w:t>d</w:t>
      </w:r>
      <w:r w:rsidRPr="00460733">
        <w:rPr>
          <w:lang w:val="ru-RU"/>
        </w:rPr>
        <w:t>)</w:t>
      </w:r>
      <w:r w:rsidRPr="00460733">
        <w:rPr>
          <w:lang w:val="ru-RU"/>
        </w:rPr>
        <w:tab/>
      </w:r>
      <w:r>
        <w:rPr>
          <w:lang w:val="ru-RU"/>
        </w:rPr>
        <w:t>п</w:t>
      </w:r>
      <w:r w:rsidRPr="00460733">
        <w:rPr>
          <w:lang w:val="ru-RU"/>
        </w:rPr>
        <w:t>рименение тормозов:</w:t>
      </w:r>
    </w:p>
    <w:p w:rsidR="0048348D" w:rsidRPr="00460733" w:rsidRDefault="0048348D" w:rsidP="0048348D">
      <w:pPr>
        <w:pStyle w:val="i"/>
        <w:rPr>
          <w:lang w:val="ru-RU"/>
        </w:rPr>
      </w:pPr>
      <w:r>
        <w:t>i</w:t>
      </w:r>
      <w:r w:rsidRPr="00460733">
        <w:rPr>
          <w:lang w:val="ru-RU"/>
        </w:rPr>
        <w:t>)</w:t>
      </w:r>
      <w:r w:rsidRPr="00460733">
        <w:rPr>
          <w:lang w:val="ru-RU"/>
        </w:rPr>
        <w:tab/>
      </w:r>
      <w:r>
        <w:rPr>
          <w:lang w:val="ru-RU"/>
        </w:rPr>
        <w:t>р</w:t>
      </w:r>
      <w:r w:rsidRPr="00460733">
        <w:rPr>
          <w:lang w:val="ru-RU"/>
        </w:rPr>
        <w:t>аздельное приведение в действие каждого органа управления системы рабочего тормоза;</w:t>
      </w:r>
    </w:p>
    <w:p w:rsidR="0048348D" w:rsidRPr="00460733" w:rsidRDefault="0048348D" w:rsidP="0048348D">
      <w:pPr>
        <w:pStyle w:val="a"/>
        <w:rPr>
          <w:lang w:val="ru-RU"/>
        </w:rPr>
      </w:pPr>
      <w:r>
        <w:t>e</w:t>
      </w:r>
      <w:r w:rsidRPr="00460733">
        <w:rPr>
          <w:lang w:val="ru-RU"/>
        </w:rPr>
        <w:t>)</w:t>
      </w:r>
      <w:r w:rsidRPr="00460733">
        <w:rPr>
          <w:lang w:val="ru-RU"/>
        </w:rPr>
        <w:tab/>
      </w:r>
      <w:r>
        <w:rPr>
          <w:lang w:val="ru-RU"/>
        </w:rPr>
        <w:t>з</w:t>
      </w:r>
      <w:r w:rsidRPr="00460733">
        <w:rPr>
          <w:lang w:val="ru-RU"/>
        </w:rPr>
        <w:t>амедление транспортного средства:</w:t>
      </w:r>
    </w:p>
    <w:p w:rsidR="0048348D" w:rsidRPr="00460733" w:rsidRDefault="0048348D" w:rsidP="0048348D">
      <w:pPr>
        <w:pStyle w:val="i"/>
        <w:rPr>
          <w:lang w:val="ru-RU"/>
        </w:rPr>
      </w:pPr>
      <w:r>
        <w:lastRenderedPageBreak/>
        <w:t>i</w:t>
      </w:r>
      <w:r w:rsidRPr="00460733">
        <w:rPr>
          <w:lang w:val="ru-RU"/>
        </w:rPr>
        <w:t>)</w:t>
      </w:r>
      <w:r w:rsidRPr="00460733">
        <w:rPr>
          <w:lang w:val="ru-RU"/>
        </w:rPr>
        <w:tab/>
      </w:r>
      <w:r>
        <w:rPr>
          <w:rFonts w:eastAsia="MS Mincho"/>
          <w:lang w:val="ru-RU" w:eastAsia="ja-JP"/>
        </w:rPr>
        <w:t>т</w:t>
      </w:r>
      <w:r w:rsidRPr="00460733">
        <w:rPr>
          <w:rFonts w:eastAsia="MS Mincho"/>
          <w:lang w:val="ru-RU" w:eastAsia="ja-JP"/>
        </w:rPr>
        <w:t>олько с помощью отдельной передней тормозной системы</w:t>
      </w:r>
      <w:r w:rsidRPr="00460733">
        <w:rPr>
          <w:lang w:val="ru-RU"/>
        </w:rPr>
        <w:t>:</w:t>
      </w:r>
    </w:p>
    <w:p w:rsidR="0048348D" w:rsidRPr="00460733" w:rsidRDefault="0048348D" w:rsidP="0048348D">
      <w:pPr>
        <w:pStyle w:val="i"/>
        <w:rPr>
          <w:lang w:val="ru-RU"/>
        </w:rPr>
      </w:pPr>
      <w:r w:rsidRPr="00460733">
        <w:rPr>
          <w:lang w:val="ru-RU"/>
        </w:rPr>
        <w:tab/>
      </w:r>
      <w:r w:rsidR="005E43E4">
        <w:rPr>
          <w:rFonts w:eastAsia="MS Mincho"/>
          <w:lang w:val="ru-RU" w:eastAsia="ja-JP"/>
        </w:rPr>
        <w:t>3,0</w:t>
      </w:r>
      <w:r w:rsidR="005E43E4" w:rsidRPr="005E43E4">
        <w:rPr>
          <w:lang w:val="ru-RU"/>
        </w:rPr>
        <w:t>–</w:t>
      </w:r>
      <w:r w:rsidRPr="00460733">
        <w:rPr>
          <w:rFonts w:eastAsia="MS Mincho"/>
          <w:lang w:val="ru-RU" w:eastAsia="ja-JP"/>
        </w:rPr>
        <w:t>3,5 м/с</w:t>
      </w:r>
      <w:r w:rsidRPr="00460733">
        <w:rPr>
          <w:rFonts w:eastAsia="MS Mincho"/>
          <w:vertAlign w:val="superscript"/>
          <w:lang w:val="ru-RU" w:eastAsia="ja-JP"/>
        </w:rPr>
        <w:t>2</w:t>
      </w:r>
      <w:r w:rsidRPr="00460733">
        <w:rPr>
          <w:rFonts w:eastAsia="MS Mincho"/>
          <w:lang w:val="ru-RU" w:eastAsia="ja-JP"/>
        </w:rPr>
        <w:t xml:space="preserve"> для транспортных средств категорий</w:t>
      </w:r>
      <w:r>
        <w:rPr>
          <w:rFonts w:eastAsia="MS Mincho"/>
          <w:lang w:eastAsia="ja-JP"/>
        </w:rPr>
        <w:t> L</w:t>
      </w:r>
      <w:r w:rsidRPr="00460733">
        <w:rPr>
          <w:rFonts w:eastAsia="MS Mincho"/>
          <w:vertAlign w:val="subscript"/>
          <w:lang w:val="ru-RU" w:eastAsia="ja-JP"/>
        </w:rPr>
        <w:t>3</w:t>
      </w:r>
      <w:r w:rsidRPr="00460733">
        <w:rPr>
          <w:rFonts w:eastAsia="MS Mincho"/>
          <w:lang w:val="ru-RU" w:eastAsia="ja-JP"/>
        </w:rPr>
        <w:t xml:space="preserve"> и </w:t>
      </w:r>
      <w:r>
        <w:rPr>
          <w:rFonts w:eastAsia="MS Mincho"/>
          <w:lang w:eastAsia="ja-JP"/>
        </w:rPr>
        <w:t>L</w:t>
      </w:r>
      <w:r w:rsidRPr="00460733">
        <w:rPr>
          <w:rFonts w:eastAsia="MS Mincho"/>
          <w:vertAlign w:val="subscript"/>
          <w:lang w:val="ru-RU" w:eastAsia="ja-JP"/>
        </w:rPr>
        <w:t>4</w:t>
      </w:r>
      <w:r w:rsidRPr="00460733">
        <w:rPr>
          <w:lang w:val="ru-RU"/>
        </w:rPr>
        <w:t>;</w:t>
      </w:r>
    </w:p>
    <w:p w:rsidR="0048348D" w:rsidRPr="00460733" w:rsidRDefault="0048348D" w:rsidP="0048348D">
      <w:pPr>
        <w:pStyle w:val="i"/>
        <w:rPr>
          <w:lang w:val="ru-RU"/>
        </w:rPr>
      </w:pPr>
      <w:r w:rsidRPr="00460733">
        <w:rPr>
          <w:lang w:val="ru-RU"/>
        </w:rPr>
        <w:tab/>
      </w:r>
      <w:r w:rsidRPr="00460733">
        <w:rPr>
          <w:lang w:val="ru-RU"/>
        </w:rPr>
        <w:tab/>
      </w:r>
      <w:r w:rsidR="005E43E4">
        <w:rPr>
          <w:rFonts w:eastAsia="MS Mincho"/>
          <w:lang w:val="ru-RU" w:eastAsia="ja-JP"/>
        </w:rPr>
        <w:t>1,5</w:t>
      </w:r>
      <w:r w:rsidR="005E43E4" w:rsidRPr="005E43E4">
        <w:rPr>
          <w:lang w:val="ru-RU"/>
        </w:rPr>
        <w:t>–</w:t>
      </w:r>
      <w:r w:rsidRPr="00460733">
        <w:rPr>
          <w:rFonts w:eastAsia="MS Mincho"/>
          <w:lang w:val="ru-RU" w:eastAsia="ja-JP"/>
        </w:rPr>
        <w:t>2,0 м/с</w:t>
      </w:r>
      <w:r w:rsidRPr="00460733">
        <w:rPr>
          <w:rFonts w:eastAsia="MS Mincho"/>
          <w:vertAlign w:val="superscript"/>
          <w:lang w:val="ru-RU" w:eastAsia="ja-JP"/>
        </w:rPr>
        <w:t>2</w:t>
      </w:r>
      <w:r w:rsidRPr="00460733">
        <w:rPr>
          <w:rFonts w:eastAsia="MS Mincho"/>
          <w:lang w:val="ru-RU" w:eastAsia="ja-JP"/>
        </w:rPr>
        <w:t xml:space="preserve"> для транспортных средств категорий</w:t>
      </w:r>
      <w:r>
        <w:rPr>
          <w:rFonts w:eastAsia="MS Mincho"/>
          <w:lang w:eastAsia="ja-JP"/>
        </w:rPr>
        <w:t> L</w:t>
      </w:r>
      <w:r w:rsidRPr="00460733">
        <w:rPr>
          <w:rFonts w:eastAsia="MS Mincho"/>
          <w:vertAlign w:val="subscript"/>
          <w:lang w:val="ru-RU" w:eastAsia="ja-JP"/>
        </w:rPr>
        <w:t>1</w:t>
      </w:r>
      <w:r w:rsidRPr="00460733">
        <w:rPr>
          <w:rFonts w:eastAsia="MS Mincho"/>
          <w:lang w:val="ru-RU" w:eastAsia="ja-JP"/>
        </w:rPr>
        <w:t xml:space="preserve"> и </w:t>
      </w:r>
      <w:r>
        <w:rPr>
          <w:rFonts w:eastAsia="MS Mincho"/>
          <w:lang w:eastAsia="ja-JP"/>
        </w:rPr>
        <w:t>L</w:t>
      </w:r>
      <w:r w:rsidRPr="00460733">
        <w:rPr>
          <w:rFonts w:eastAsia="MS Mincho"/>
          <w:vertAlign w:val="subscript"/>
          <w:lang w:val="ru-RU" w:eastAsia="ja-JP"/>
        </w:rPr>
        <w:t>2</w:t>
      </w:r>
      <w:r w:rsidRPr="00460733">
        <w:rPr>
          <w:lang w:val="ru-RU"/>
        </w:rPr>
        <w:t>;</w:t>
      </w:r>
    </w:p>
    <w:p w:rsidR="0048348D" w:rsidRPr="00460733" w:rsidRDefault="0048348D" w:rsidP="0048348D">
      <w:pPr>
        <w:pStyle w:val="i"/>
        <w:rPr>
          <w:lang w:val="ru-RU"/>
        </w:rPr>
      </w:pPr>
      <w:r>
        <w:t>ii</w:t>
      </w:r>
      <w:r w:rsidRPr="00460733">
        <w:rPr>
          <w:lang w:val="ru-RU"/>
        </w:rPr>
        <w:t>)</w:t>
      </w:r>
      <w:r w:rsidRPr="00460733">
        <w:rPr>
          <w:lang w:val="ru-RU"/>
        </w:rPr>
        <w:tab/>
      </w:r>
      <w:r>
        <w:rPr>
          <w:rFonts w:eastAsia="MS Mincho"/>
          <w:lang w:val="ru-RU" w:eastAsia="ja-JP"/>
        </w:rPr>
        <w:t>т</w:t>
      </w:r>
      <w:r w:rsidRPr="00460733">
        <w:rPr>
          <w:rFonts w:eastAsia="MS Mincho"/>
          <w:lang w:val="ru-RU" w:eastAsia="ja-JP"/>
        </w:rPr>
        <w:t>олько с помощью отдельной задней тормозной системы:</w:t>
      </w:r>
      <w:r>
        <w:rPr>
          <w:rFonts w:eastAsia="MS Mincho"/>
          <w:lang w:val="ru-RU" w:eastAsia="ja-JP"/>
        </w:rPr>
        <w:t xml:space="preserve"> </w:t>
      </w:r>
      <w:r w:rsidR="005E43E4">
        <w:rPr>
          <w:rFonts w:eastAsia="MS Mincho"/>
          <w:lang w:val="ru-RU" w:eastAsia="ja-JP"/>
        </w:rPr>
        <w:t>1,5</w:t>
      </w:r>
      <w:r w:rsidR="005E43E4" w:rsidRPr="005E43E4">
        <w:rPr>
          <w:lang w:val="ru-RU"/>
        </w:rPr>
        <w:t>–</w:t>
      </w:r>
      <w:r w:rsidRPr="00460733">
        <w:rPr>
          <w:rFonts w:eastAsia="MS Mincho"/>
          <w:lang w:val="ru-RU" w:eastAsia="ja-JP"/>
        </w:rPr>
        <w:t>2,0</w:t>
      </w:r>
      <w:r>
        <w:rPr>
          <w:rFonts w:eastAsia="MS Mincho"/>
          <w:lang w:eastAsia="ja-JP"/>
        </w:rPr>
        <w:t> </w:t>
      </w:r>
      <w:r w:rsidRPr="00460733">
        <w:rPr>
          <w:rFonts w:eastAsia="MS Mincho"/>
          <w:lang w:val="ru-RU" w:eastAsia="ja-JP"/>
        </w:rPr>
        <w:t>м/с</w:t>
      </w:r>
      <w:r w:rsidRPr="00460733">
        <w:rPr>
          <w:rFonts w:eastAsia="MS Mincho"/>
          <w:vertAlign w:val="superscript"/>
          <w:lang w:val="ru-RU" w:eastAsia="ja-JP"/>
        </w:rPr>
        <w:t>2</w:t>
      </w:r>
      <w:r w:rsidRPr="00460733">
        <w:rPr>
          <w:lang w:val="ru-RU"/>
        </w:rPr>
        <w:t>;</w:t>
      </w:r>
    </w:p>
    <w:p w:rsidR="0048348D" w:rsidRPr="00460733" w:rsidRDefault="0048348D" w:rsidP="0048348D">
      <w:pPr>
        <w:pStyle w:val="i"/>
        <w:rPr>
          <w:lang w:val="ru-RU"/>
        </w:rPr>
      </w:pPr>
      <w:r>
        <w:t>iii</w:t>
      </w:r>
      <w:r w:rsidRPr="00460733">
        <w:rPr>
          <w:lang w:val="ru-RU"/>
        </w:rPr>
        <w:t>)</w:t>
      </w:r>
      <w:r w:rsidRPr="00460733">
        <w:rPr>
          <w:lang w:val="ru-RU"/>
        </w:rPr>
        <w:tab/>
      </w:r>
      <w:r>
        <w:rPr>
          <w:lang w:val="ru-RU"/>
        </w:rPr>
        <w:t xml:space="preserve">с </w:t>
      </w:r>
      <w:r w:rsidRPr="00460733">
        <w:rPr>
          <w:rFonts w:eastAsia="MS Mincho"/>
          <w:lang w:val="ru-RU" w:eastAsia="ja-JP"/>
        </w:rPr>
        <w:t>помощью КТС или раздельной системы рабочего тормоза:</w:t>
      </w:r>
      <w:r>
        <w:rPr>
          <w:rFonts w:eastAsia="MS Mincho"/>
          <w:lang w:val="ru-RU" w:eastAsia="ja-JP"/>
        </w:rPr>
        <w:t xml:space="preserve"> </w:t>
      </w:r>
      <w:r w:rsidR="005E43E4">
        <w:rPr>
          <w:lang w:val="ru-RU"/>
        </w:rPr>
        <w:t>3,5</w:t>
      </w:r>
      <w:r w:rsidR="005E43E4" w:rsidRPr="005E43E4">
        <w:rPr>
          <w:lang w:val="ru-RU"/>
        </w:rPr>
        <w:t>–</w:t>
      </w:r>
      <w:r w:rsidRPr="00460733">
        <w:rPr>
          <w:lang w:val="ru-RU"/>
        </w:rPr>
        <w:t>4,0</w:t>
      </w:r>
      <w:r>
        <w:t> </w:t>
      </w:r>
      <w:r w:rsidRPr="00460733">
        <w:rPr>
          <w:lang w:val="ru-RU"/>
        </w:rPr>
        <w:t>м/с</w:t>
      </w:r>
      <w:r w:rsidRPr="00460733">
        <w:rPr>
          <w:vertAlign w:val="superscript"/>
          <w:lang w:val="ru-RU"/>
        </w:rPr>
        <w:t>2</w:t>
      </w:r>
      <w:r w:rsidRPr="00460733">
        <w:rPr>
          <w:lang w:val="ru-RU"/>
        </w:rPr>
        <w:t>;</w:t>
      </w:r>
    </w:p>
    <w:p w:rsidR="0048348D" w:rsidRPr="00460733" w:rsidRDefault="0048348D" w:rsidP="0048348D">
      <w:pPr>
        <w:pStyle w:val="a"/>
        <w:rPr>
          <w:lang w:val="ru-RU"/>
        </w:rPr>
      </w:pPr>
      <w:r>
        <w:t>f</w:t>
      </w:r>
      <w:r w:rsidRPr="00460733">
        <w:rPr>
          <w:lang w:val="ru-RU"/>
        </w:rPr>
        <w:t>)</w:t>
      </w:r>
      <w:r w:rsidRPr="00460733">
        <w:rPr>
          <w:lang w:val="ru-RU"/>
        </w:rPr>
        <w:tab/>
      </w:r>
      <w:r>
        <w:rPr>
          <w:lang w:val="ru-RU"/>
        </w:rPr>
        <w:t xml:space="preserve">число </w:t>
      </w:r>
      <w:r w:rsidRPr="00460733">
        <w:rPr>
          <w:lang w:val="ru-RU"/>
        </w:rPr>
        <w:t>замедлений:</w:t>
      </w:r>
      <w:r>
        <w:rPr>
          <w:lang w:val="ru-RU"/>
        </w:rPr>
        <w:t xml:space="preserve"> </w:t>
      </w:r>
      <w:r w:rsidRPr="00460733">
        <w:rPr>
          <w:lang w:val="ru-RU"/>
        </w:rPr>
        <w:t>100</w:t>
      </w:r>
      <w:r w:rsidR="005C31E1" w:rsidRPr="005C31E1">
        <w:rPr>
          <w:lang w:val="ru-RU"/>
        </w:rPr>
        <w:t xml:space="preserve"> </w:t>
      </w:r>
      <w:r w:rsidRPr="00460733">
        <w:rPr>
          <w:lang w:val="ru-RU"/>
        </w:rPr>
        <w:t>на каждую тормозную систему;</w:t>
      </w:r>
    </w:p>
    <w:p w:rsidR="0048348D" w:rsidRPr="00460733" w:rsidRDefault="0048348D" w:rsidP="0048348D">
      <w:pPr>
        <w:pStyle w:val="a"/>
        <w:rPr>
          <w:lang w:val="ru-RU"/>
        </w:rPr>
      </w:pPr>
      <w:r>
        <w:t>g</w:t>
      </w:r>
      <w:r w:rsidRPr="00460733">
        <w:rPr>
          <w:lang w:val="ru-RU"/>
        </w:rPr>
        <w:t>)</w:t>
      </w:r>
      <w:r w:rsidRPr="00460733">
        <w:rPr>
          <w:lang w:val="ru-RU"/>
        </w:rPr>
        <w:tab/>
      </w:r>
      <w:r>
        <w:rPr>
          <w:lang w:val="ru-RU"/>
        </w:rPr>
        <w:t>н</w:t>
      </w:r>
      <w:r w:rsidRPr="00460733">
        <w:rPr>
          <w:lang w:val="ru-RU"/>
        </w:rPr>
        <w:t>ачальная температура тормоза до каждого торможения:</w:t>
      </w:r>
      <w:r>
        <w:rPr>
          <w:lang w:val="ru-RU"/>
        </w:rPr>
        <w:t xml:space="preserve"> </w:t>
      </w:r>
      <w:r w:rsidRPr="00460733">
        <w:rPr>
          <w:lang w:val="ru-RU"/>
        </w:rPr>
        <w:t>≤100</w:t>
      </w:r>
      <w:r w:rsidR="005C31E1">
        <w:rPr>
          <w:lang w:val="ru-RU"/>
        </w:rPr>
        <w:t xml:space="preserve"> </w:t>
      </w:r>
      <w:r w:rsidRPr="00460733">
        <w:rPr>
          <w:lang w:val="ru-RU"/>
        </w:rPr>
        <w:t>°</w:t>
      </w:r>
      <w:r>
        <w:t>C</w:t>
      </w:r>
      <w:r w:rsidRPr="00460733">
        <w:rPr>
          <w:lang w:val="ru-RU"/>
        </w:rPr>
        <w:t>;</w:t>
      </w:r>
    </w:p>
    <w:p w:rsidR="0048348D" w:rsidRDefault="0048348D" w:rsidP="0048348D">
      <w:pPr>
        <w:pStyle w:val="para"/>
        <w:ind w:left="2835" w:hanging="567"/>
        <w:rPr>
          <w:lang w:val="ru-RU"/>
        </w:rPr>
      </w:pPr>
      <w:r>
        <w:t>h</w:t>
      </w:r>
      <w:r w:rsidRPr="00460733">
        <w:rPr>
          <w:lang w:val="ru-RU"/>
        </w:rPr>
        <w:t>)</w:t>
      </w:r>
      <w:r w:rsidRPr="00460733">
        <w:rPr>
          <w:lang w:val="ru-RU"/>
        </w:rPr>
        <w:tab/>
      </w:r>
      <w:r>
        <w:rPr>
          <w:lang w:val="ru-RU"/>
        </w:rPr>
        <w:t>д</w:t>
      </w:r>
      <w:r w:rsidRPr="00460733">
        <w:rPr>
          <w:lang w:val="ru-RU"/>
        </w:rPr>
        <w:t xml:space="preserve">ля </w:t>
      </w:r>
      <w:r>
        <w:rPr>
          <w:lang w:val="ru-RU"/>
        </w:rPr>
        <w:t xml:space="preserve">осуществления </w:t>
      </w:r>
      <w:r w:rsidRPr="00460733">
        <w:rPr>
          <w:lang w:val="ru-RU"/>
        </w:rPr>
        <w:t>первой остановки транспортное средство разгоняется до начальной скорости и затем приводится в действие орган тормозного управления в соответствии с указанными условиями, пока не будет достигнута конечная скорость.</w:t>
      </w:r>
      <w:r>
        <w:rPr>
          <w:lang w:val="ru-RU"/>
        </w:rPr>
        <w:t xml:space="preserve"> </w:t>
      </w:r>
      <w:r w:rsidRPr="00460733">
        <w:rPr>
          <w:lang w:val="ru-RU"/>
        </w:rPr>
        <w:t>Затем транспортное средство еще раз разгоняется до начальной скорости, и эта скорость поддерживается до тех пор, пока температура тормоза не понизится до предписанной начальной величины.</w:t>
      </w:r>
      <w:r>
        <w:rPr>
          <w:lang w:val="ru-RU"/>
        </w:rPr>
        <w:t xml:space="preserve"> </w:t>
      </w:r>
      <w:r w:rsidRPr="00460733">
        <w:rPr>
          <w:lang w:val="ru-RU"/>
        </w:rPr>
        <w:t>После выполнения этих условий орган тормозного управления вновь приводится в действие в соответствии с предписаниями.</w:t>
      </w:r>
      <w:r>
        <w:rPr>
          <w:lang w:val="ru-RU"/>
        </w:rPr>
        <w:t xml:space="preserve"> </w:t>
      </w:r>
      <w:r w:rsidRPr="00460733">
        <w:rPr>
          <w:lang w:val="ru-RU"/>
        </w:rPr>
        <w:t xml:space="preserve">Эта процедура повторяется указанное </w:t>
      </w:r>
      <w:r>
        <w:rPr>
          <w:lang w:val="ru-RU"/>
        </w:rPr>
        <w:t>число</w:t>
      </w:r>
      <w:r w:rsidRPr="00460733">
        <w:rPr>
          <w:lang w:val="ru-RU"/>
        </w:rPr>
        <w:t xml:space="preserve"> раз.</w:t>
      </w:r>
      <w:r>
        <w:rPr>
          <w:lang w:val="ru-RU"/>
        </w:rPr>
        <w:t xml:space="preserve"> </w:t>
      </w:r>
      <w:r w:rsidRPr="00460733">
        <w:rPr>
          <w:lang w:val="ru-RU"/>
        </w:rPr>
        <w:t>После приработки производится корректировка тормозов в соответствии с рекомендациями изготовителя</w:t>
      </w:r>
      <w:r>
        <w:rPr>
          <w:lang w:val="ru-RU"/>
        </w:rPr>
        <w:t>.</w:t>
      </w:r>
    </w:p>
    <w:p w:rsidR="0048348D" w:rsidRPr="00460733" w:rsidRDefault="0048348D" w:rsidP="0048348D">
      <w:pPr>
        <w:pStyle w:val="para"/>
        <w:rPr>
          <w:lang w:val="ru-RU"/>
        </w:rPr>
      </w:pPr>
      <w:r w:rsidRPr="00460733">
        <w:rPr>
          <w:lang w:val="ru-RU"/>
        </w:rPr>
        <w:t>3.</w:t>
      </w:r>
      <w:r w:rsidRPr="00460733">
        <w:rPr>
          <w:lang w:val="ru-RU"/>
        </w:rPr>
        <w:tab/>
        <w:t>Испытание на торможение на сухой поверхности</w:t>
      </w:r>
      <w:r w:rsidR="005C31E1" w:rsidRPr="005C31E1">
        <w:rPr>
          <w:lang w:val="ru-RU"/>
        </w:rPr>
        <w:t xml:space="preserve"> </w:t>
      </w:r>
      <w:r w:rsidR="005C31E1">
        <w:rPr>
          <w:lang w:val="ru-RU"/>
        </w:rPr>
        <w:t>–</w:t>
      </w:r>
      <w:r w:rsidRPr="00460733">
        <w:rPr>
          <w:lang w:val="ru-RU"/>
        </w:rPr>
        <w:t xml:space="preserve"> приведение в действие одного органа тормозного управления</w:t>
      </w:r>
    </w:p>
    <w:p w:rsidR="0048348D" w:rsidRPr="00D02337" w:rsidRDefault="0048348D" w:rsidP="0048348D">
      <w:pPr>
        <w:pStyle w:val="para"/>
        <w:rPr>
          <w:lang w:val="ru-RU"/>
        </w:rPr>
      </w:pPr>
      <w:r w:rsidRPr="00D02337">
        <w:rPr>
          <w:lang w:val="ru-RU"/>
        </w:rPr>
        <w:t>3.1</w:t>
      </w:r>
      <w:r w:rsidRPr="00D02337">
        <w:rPr>
          <w:lang w:val="ru-RU"/>
        </w:rPr>
        <w:tab/>
        <w:t>Состояние транспортного средства</w:t>
      </w:r>
      <w:r w:rsidR="00B0139F">
        <w:rPr>
          <w:lang w:val="ru-RU"/>
        </w:rPr>
        <w:t>:</w:t>
      </w:r>
    </w:p>
    <w:p w:rsidR="0048348D" w:rsidRPr="00460733" w:rsidRDefault="0048348D" w:rsidP="0048348D">
      <w:pPr>
        <w:pStyle w:val="a"/>
        <w:rPr>
          <w:lang w:val="ru-RU"/>
        </w:rPr>
      </w:pPr>
      <w:r>
        <w:t>a</w:t>
      </w:r>
      <w:r w:rsidRPr="00460733">
        <w:rPr>
          <w:lang w:val="ru-RU"/>
        </w:rPr>
        <w:t>)</w:t>
      </w:r>
      <w:r w:rsidRPr="00460733">
        <w:rPr>
          <w:lang w:val="ru-RU"/>
        </w:rPr>
        <w:tab/>
      </w:r>
      <w:r w:rsidR="00334CF2">
        <w:rPr>
          <w:lang w:val="ru-RU"/>
        </w:rPr>
        <w:t>и</w:t>
      </w:r>
      <w:r w:rsidRPr="00460733">
        <w:rPr>
          <w:lang w:val="ru-RU"/>
        </w:rPr>
        <w:t>спытание применяется для транспортных средств всех категорий</w:t>
      </w:r>
      <w:r w:rsidR="00334CF2">
        <w:rPr>
          <w:lang w:val="ru-RU"/>
        </w:rPr>
        <w:t>;</w:t>
      </w:r>
    </w:p>
    <w:p w:rsidR="0048348D" w:rsidRPr="00460733" w:rsidRDefault="0048348D" w:rsidP="0048348D">
      <w:pPr>
        <w:pStyle w:val="a"/>
        <w:rPr>
          <w:lang w:val="ru-RU"/>
        </w:rPr>
      </w:pPr>
      <w:r>
        <w:t>b</w:t>
      </w:r>
      <w:r w:rsidRPr="00460733">
        <w:rPr>
          <w:lang w:val="ru-RU"/>
        </w:rPr>
        <w:t>)</w:t>
      </w:r>
      <w:r w:rsidRPr="00460733">
        <w:rPr>
          <w:lang w:val="ru-RU"/>
        </w:rPr>
        <w:tab/>
      </w:r>
      <w:r w:rsidR="00334CF2">
        <w:rPr>
          <w:lang w:val="ru-RU"/>
        </w:rPr>
        <w:t>г</w:t>
      </w:r>
      <w:r w:rsidRPr="00460733">
        <w:rPr>
          <w:lang w:val="ru-RU"/>
        </w:rPr>
        <w:t>руженое транспортное средство</w:t>
      </w:r>
      <w:r w:rsidR="00334CF2">
        <w:rPr>
          <w:lang w:val="ru-RU"/>
        </w:rPr>
        <w:t>:</w:t>
      </w:r>
    </w:p>
    <w:p w:rsidR="0048348D" w:rsidRPr="00460733" w:rsidRDefault="0048348D" w:rsidP="0048348D">
      <w:pPr>
        <w:pStyle w:val="a"/>
        <w:rPr>
          <w:lang w:val="ru-RU"/>
        </w:rPr>
      </w:pPr>
      <w:r w:rsidRPr="00460733">
        <w:rPr>
          <w:lang w:val="ru-RU"/>
        </w:rPr>
        <w:tab/>
      </w:r>
      <w:r w:rsidR="00334CF2">
        <w:rPr>
          <w:lang w:val="ru-RU"/>
        </w:rPr>
        <w:t>ч</w:t>
      </w:r>
      <w:r>
        <w:rPr>
          <w:lang w:val="ru-RU"/>
        </w:rPr>
        <w:t>то</w:t>
      </w:r>
      <w:r w:rsidRPr="00460733">
        <w:rPr>
          <w:lang w:val="ru-RU"/>
        </w:rPr>
        <w:t xml:space="preserve"> </w:t>
      </w:r>
      <w:r>
        <w:rPr>
          <w:lang w:val="ru-RU"/>
        </w:rPr>
        <w:t xml:space="preserve">касается </w:t>
      </w:r>
      <w:r w:rsidRPr="00460733">
        <w:rPr>
          <w:lang w:val="ru-RU"/>
        </w:rPr>
        <w:t>транспортных средств, оснащенных КТС и раздельными системами рабочего тормоза</w:t>
      </w:r>
      <w:r>
        <w:rPr>
          <w:lang w:val="ru-RU"/>
        </w:rPr>
        <w:t>, то</w:t>
      </w:r>
      <w:r w:rsidRPr="00460733">
        <w:rPr>
          <w:lang w:val="ru-RU"/>
        </w:rPr>
        <w:t xml:space="preserve"> в дополнение к испытанию в груженом состоянии транспортное средство подвергается испытанию в легкогруженом состоянии</w:t>
      </w:r>
      <w:r w:rsidR="00334CF2">
        <w:rPr>
          <w:lang w:val="ru-RU"/>
        </w:rPr>
        <w:t>;</w:t>
      </w:r>
    </w:p>
    <w:p w:rsidR="0048348D" w:rsidRPr="00460733" w:rsidRDefault="0048348D" w:rsidP="0048348D">
      <w:pPr>
        <w:pStyle w:val="a"/>
        <w:rPr>
          <w:lang w:val="ru-RU"/>
        </w:rPr>
      </w:pPr>
      <w:r>
        <w:t>c</w:t>
      </w:r>
      <w:r w:rsidR="00334CF2">
        <w:rPr>
          <w:lang w:val="ru-RU"/>
        </w:rPr>
        <w:t>)</w:t>
      </w:r>
      <w:r w:rsidR="00334CF2">
        <w:rPr>
          <w:lang w:val="ru-RU"/>
        </w:rPr>
        <w:tab/>
        <w:t>д</w:t>
      </w:r>
      <w:r w:rsidRPr="00460733">
        <w:rPr>
          <w:lang w:val="ru-RU"/>
        </w:rPr>
        <w:t>вигатель отсоединен.</w:t>
      </w:r>
    </w:p>
    <w:p w:rsidR="0048348D" w:rsidRPr="00460733" w:rsidRDefault="0048348D" w:rsidP="0048348D">
      <w:pPr>
        <w:pStyle w:val="para"/>
        <w:rPr>
          <w:lang w:val="ru-RU"/>
        </w:rPr>
      </w:pPr>
      <w:r w:rsidRPr="00460733">
        <w:rPr>
          <w:lang w:val="ru-RU"/>
        </w:rPr>
        <w:t>3.2</w:t>
      </w:r>
      <w:r w:rsidRPr="00460733">
        <w:rPr>
          <w:lang w:val="ru-RU"/>
        </w:rPr>
        <w:tab/>
        <w:t>Условия и процедура испытания:</w:t>
      </w:r>
    </w:p>
    <w:p w:rsidR="0048348D" w:rsidRPr="008A4364" w:rsidRDefault="0048348D" w:rsidP="0048348D">
      <w:pPr>
        <w:pStyle w:val="a"/>
        <w:rPr>
          <w:lang w:val="ru-RU"/>
        </w:rPr>
      </w:pPr>
      <w:r w:rsidRPr="00CA0AAD">
        <w:t>a</w:t>
      </w:r>
      <w:r>
        <w:rPr>
          <w:lang w:val="ru-RU"/>
        </w:rPr>
        <w:t xml:space="preserve">) </w:t>
      </w:r>
      <w:r>
        <w:rPr>
          <w:lang w:val="ru-RU"/>
        </w:rPr>
        <w:tab/>
        <w:t>н</w:t>
      </w:r>
      <w:r w:rsidR="001C02AD">
        <w:rPr>
          <w:lang w:val="ru-RU"/>
        </w:rPr>
        <w:t xml:space="preserve">ачальная температура тормоза: </w:t>
      </w:r>
      <w:r w:rsidRPr="008A4364">
        <w:rPr>
          <w:lang w:val="ru-RU"/>
        </w:rPr>
        <w:t>≥55</w:t>
      </w:r>
      <w:r>
        <w:t> </w:t>
      </w:r>
      <w:r w:rsidRPr="008A4364">
        <w:rPr>
          <w:lang w:val="ru-RU"/>
        </w:rPr>
        <w:t>°</w:t>
      </w:r>
      <w:r>
        <w:t>C</w:t>
      </w:r>
      <w:r w:rsidRPr="008A4364">
        <w:rPr>
          <w:lang w:val="ru-RU"/>
        </w:rPr>
        <w:t xml:space="preserve"> и ≤100</w:t>
      </w:r>
      <w:r>
        <w:t> </w:t>
      </w:r>
      <w:r w:rsidRPr="008A4364">
        <w:rPr>
          <w:lang w:val="ru-RU"/>
        </w:rPr>
        <w:t>°</w:t>
      </w:r>
      <w:r>
        <w:t>C</w:t>
      </w:r>
      <w:r w:rsidRPr="008A4364">
        <w:rPr>
          <w:lang w:val="ru-RU"/>
        </w:rPr>
        <w:t>;</w:t>
      </w:r>
    </w:p>
    <w:p w:rsidR="0048348D" w:rsidRPr="008A4364" w:rsidRDefault="0048348D" w:rsidP="0048348D">
      <w:pPr>
        <w:pStyle w:val="a"/>
        <w:rPr>
          <w:lang w:val="ru-RU"/>
        </w:rPr>
      </w:pPr>
      <w:r w:rsidRPr="00CA0AAD">
        <w:t>b</w:t>
      </w:r>
      <w:r>
        <w:rPr>
          <w:lang w:val="ru-RU"/>
        </w:rPr>
        <w:t xml:space="preserve">) </w:t>
      </w:r>
      <w:r>
        <w:rPr>
          <w:lang w:val="ru-RU"/>
        </w:rPr>
        <w:tab/>
        <w:t>и</w:t>
      </w:r>
      <w:r w:rsidRPr="008A4364">
        <w:rPr>
          <w:lang w:val="ru-RU"/>
        </w:rPr>
        <w:t>спытательная скорость:</w:t>
      </w:r>
    </w:p>
    <w:p w:rsidR="0048348D" w:rsidRPr="008A4364" w:rsidRDefault="0048348D" w:rsidP="0048348D">
      <w:pPr>
        <w:pStyle w:val="i"/>
        <w:rPr>
          <w:lang w:val="ru-RU"/>
        </w:rPr>
      </w:pPr>
      <w:r w:rsidRPr="00CA0AAD">
        <w:t>i</w:t>
      </w:r>
      <w:r w:rsidRPr="008A4364">
        <w:rPr>
          <w:lang w:val="ru-RU"/>
        </w:rPr>
        <w:t>)</w:t>
      </w:r>
      <w:r w:rsidRPr="008A4364">
        <w:rPr>
          <w:lang w:val="ru-RU"/>
        </w:rPr>
        <w:tab/>
        <w:t xml:space="preserve">транспортные средства категорий </w:t>
      </w:r>
      <w:r w:rsidRPr="00CA0AAD">
        <w:t>L</w:t>
      </w:r>
      <w:r w:rsidRPr="008A4364">
        <w:rPr>
          <w:vertAlign w:val="subscript"/>
          <w:lang w:val="ru-RU"/>
        </w:rPr>
        <w:t>1</w:t>
      </w:r>
      <w:r w:rsidRPr="008A4364">
        <w:rPr>
          <w:lang w:val="ru-RU"/>
        </w:rPr>
        <w:t xml:space="preserve">, </w:t>
      </w:r>
      <w:r w:rsidRPr="00CA0AAD">
        <w:t>L</w:t>
      </w:r>
      <w:r w:rsidRPr="008A4364">
        <w:rPr>
          <w:vertAlign w:val="subscript"/>
          <w:lang w:val="ru-RU"/>
        </w:rPr>
        <w:t>2</w:t>
      </w:r>
      <w:r w:rsidRPr="008A4364">
        <w:rPr>
          <w:lang w:val="ru-RU"/>
        </w:rPr>
        <w:t xml:space="preserve"> и </w:t>
      </w:r>
      <w:r w:rsidRPr="00CA0AAD">
        <w:t>L</w:t>
      </w:r>
      <w:r w:rsidRPr="008A4364">
        <w:rPr>
          <w:vertAlign w:val="subscript"/>
          <w:lang w:val="ru-RU"/>
        </w:rPr>
        <w:t>6</w:t>
      </w:r>
      <w:r w:rsidRPr="008A4364">
        <w:rPr>
          <w:lang w:val="ru-RU"/>
        </w:rPr>
        <w:t>: 40 км/ч или 0,9</w:t>
      </w:r>
      <w:r>
        <w:t> </w:t>
      </w:r>
      <w:r w:rsidR="000708F0">
        <w:t>Vmax</w:t>
      </w:r>
      <w:r w:rsidRPr="008A4364">
        <w:rPr>
          <w:lang w:val="ru-RU"/>
        </w:rPr>
        <w:t xml:space="preserve"> в зависимости от того, какая из этих величин меньше;</w:t>
      </w:r>
    </w:p>
    <w:p w:rsidR="0048348D" w:rsidRPr="008A4364" w:rsidRDefault="0048348D" w:rsidP="0048348D">
      <w:pPr>
        <w:pStyle w:val="i"/>
        <w:rPr>
          <w:lang w:val="ru-RU"/>
        </w:rPr>
      </w:pPr>
      <w:r w:rsidRPr="00CA0AAD">
        <w:t>ii</w:t>
      </w:r>
      <w:r w:rsidRPr="008A4364">
        <w:rPr>
          <w:lang w:val="ru-RU"/>
        </w:rPr>
        <w:t>)</w:t>
      </w:r>
      <w:r w:rsidRPr="008A4364">
        <w:rPr>
          <w:lang w:val="ru-RU"/>
        </w:rPr>
        <w:tab/>
        <w:t xml:space="preserve">транспортные средства категорий </w:t>
      </w:r>
      <w:r w:rsidRPr="00CA0AAD">
        <w:t>L</w:t>
      </w:r>
      <w:r w:rsidRPr="008A4364">
        <w:rPr>
          <w:vertAlign w:val="subscript"/>
          <w:lang w:val="ru-RU"/>
        </w:rPr>
        <w:t>3</w:t>
      </w:r>
      <w:r w:rsidRPr="008A4364">
        <w:rPr>
          <w:lang w:val="ru-RU"/>
        </w:rPr>
        <w:t xml:space="preserve">, </w:t>
      </w:r>
      <w:r w:rsidRPr="00CA0AAD">
        <w:t>L</w:t>
      </w:r>
      <w:r w:rsidRPr="008A4364">
        <w:rPr>
          <w:vertAlign w:val="subscript"/>
          <w:lang w:val="ru-RU"/>
        </w:rPr>
        <w:t>4</w:t>
      </w:r>
      <w:r w:rsidRPr="008A4364">
        <w:rPr>
          <w:lang w:val="ru-RU"/>
        </w:rPr>
        <w:t xml:space="preserve">, </w:t>
      </w:r>
      <w:r w:rsidRPr="00CA0AAD">
        <w:t>L</w:t>
      </w:r>
      <w:r w:rsidRPr="008A4364">
        <w:rPr>
          <w:vertAlign w:val="subscript"/>
          <w:lang w:val="ru-RU"/>
        </w:rPr>
        <w:t>5</w:t>
      </w:r>
      <w:r w:rsidRPr="008A4364">
        <w:rPr>
          <w:lang w:val="ru-RU"/>
        </w:rPr>
        <w:t xml:space="preserve"> и </w:t>
      </w:r>
      <w:r w:rsidRPr="00CA0AAD">
        <w:t>L</w:t>
      </w:r>
      <w:r w:rsidRPr="008A4364">
        <w:rPr>
          <w:vertAlign w:val="subscript"/>
          <w:lang w:val="ru-RU"/>
        </w:rPr>
        <w:t>7</w:t>
      </w:r>
      <w:r w:rsidRPr="008A4364">
        <w:rPr>
          <w:lang w:val="ru-RU"/>
        </w:rPr>
        <w:t>: 60</w:t>
      </w:r>
      <w:r>
        <w:rPr>
          <w:lang w:val="en-US"/>
        </w:rPr>
        <w:t> </w:t>
      </w:r>
      <w:r w:rsidRPr="008A4364">
        <w:rPr>
          <w:lang w:val="ru-RU"/>
        </w:rPr>
        <w:t>км/ч или 0,9</w:t>
      </w:r>
      <w:r>
        <w:t> </w:t>
      </w:r>
      <w:r w:rsidR="000708F0">
        <w:t>Vmax</w:t>
      </w:r>
      <w:r w:rsidRPr="008A4364">
        <w:rPr>
          <w:lang w:val="ru-RU"/>
        </w:rPr>
        <w:t xml:space="preserve"> в зависимости от того, какая из этих величин меньше</w:t>
      </w:r>
      <w:r>
        <w:rPr>
          <w:lang w:val="ru-RU"/>
        </w:rPr>
        <w:t>;</w:t>
      </w:r>
    </w:p>
    <w:p w:rsidR="0048348D" w:rsidRPr="008A4364" w:rsidRDefault="0048348D" w:rsidP="0048348D">
      <w:pPr>
        <w:pStyle w:val="a"/>
        <w:rPr>
          <w:lang w:val="ru-RU"/>
        </w:rPr>
      </w:pPr>
      <w:r w:rsidRPr="00CA0AAD">
        <w:t>c</w:t>
      </w:r>
      <w:r w:rsidRPr="008A4364">
        <w:rPr>
          <w:lang w:val="ru-RU"/>
        </w:rPr>
        <w:t xml:space="preserve">) </w:t>
      </w:r>
      <w:r w:rsidRPr="008A4364">
        <w:rPr>
          <w:lang w:val="ru-RU"/>
        </w:rPr>
        <w:tab/>
      </w:r>
      <w:r>
        <w:rPr>
          <w:lang w:val="ru-RU"/>
        </w:rPr>
        <w:t>п</w:t>
      </w:r>
      <w:r w:rsidRPr="00895720">
        <w:rPr>
          <w:lang w:val="ru-RU"/>
        </w:rPr>
        <w:t>рименение тормозов</w:t>
      </w:r>
      <w:r w:rsidRPr="008A4364">
        <w:rPr>
          <w:lang w:val="ru-RU"/>
        </w:rPr>
        <w:t>:</w:t>
      </w:r>
    </w:p>
    <w:p w:rsidR="0048348D" w:rsidRPr="008A4364" w:rsidRDefault="0048348D" w:rsidP="0048348D">
      <w:pPr>
        <w:pStyle w:val="i"/>
        <w:rPr>
          <w:lang w:val="ru-RU"/>
        </w:rPr>
      </w:pPr>
      <w:r w:rsidRPr="00CA0AAD">
        <w:t>i</w:t>
      </w:r>
      <w:r w:rsidRPr="008A4364">
        <w:rPr>
          <w:lang w:val="ru-RU"/>
        </w:rPr>
        <w:t xml:space="preserve">) </w:t>
      </w:r>
      <w:r w:rsidRPr="008A4364">
        <w:rPr>
          <w:lang w:val="ru-RU"/>
        </w:rPr>
        <w:tab/>
        <w:t>каждый орган управления системой рабочего тормоза приводят в действие раздельно</w:t>
      </w:r>
      <w:r>
        <w:rPr>
          <w:lang w:val="ru-RU"/>
        </w:rPr>
        <w:t>;</w:t>
      </w:r>
    </w:p>
    <w:p w:rsidR="0048348D" w:rsidRPr="008A4364" w:rsidRDefault="0048348D" w:rsidP="0048348D">
      <w:pPr>
        <w:pStyle w:val="a"/>
        <w:rPr>
          <w:lang w:val="ru-RU"/>
        </w:rPr>
      </w:pPr>
      <w:r w:rsidRPr="003B530A">
        <w:rPr>
          <w:lang w:val="en-US"/>
        </w:rPr>
        <w:t>d</w:t>
      </w:r>
      <w:r w:rsidRPr="008A4364">
        <w:rPr>
          <w:lang w:val="ru-RU"/>
        </w:rPr>
        <w:t>)</w:t>
      </w:r>
      <w:r w:rsidRPr="008A4364">
        <w:rPr>
          <w:lang w:val="ru-RU"/>
        </w:rPr>
        <w:tab/>
      </w:r>
      <w:r>
        <w:rPr>
          <w:lang w:val="ru-RU"/>
        </w:rPr>
        <w:t>т</w:t>
      </w:r>
      <w:r w:rsidRPr="008A4364">
        <w:rPr>
          <w:lang w:val="ru-RU"/>
        </w:rPr>
        <w:t>ормозное усилие:</w:t>
      </w:r>
    </w:p>
    <w:p w:rsidR="0048348D" w:rsidRPr="008A4364" w:rsidRDefault="001C02AD" w:rsidP="001C02AD">
      <w:pPr>
        <w:pStyle w:val="SingleTxtGR"/>
        <w:tabs>
          <w:tab w:val="clear" w:pos="1701"/>
          <w:tab w:val="left" w:pos="5387"/>
        </w:tabs>
        <w:ind w:left="5387" w:hanging="4536"/>
      </w:pPr>
      <w:r>
        <w:tab/>
      </w:r>
      <w:r>
        <w:tab/>
      </w:r>
      <w:r w:rsidR="0048348D" w:rsidRPr="00CA0AAD">
        <w:t>i</w:t>
      </w:r>
      <w:r>
        <w:t xml:space="preserve">) </w:t>
      </w:r>
      <w:r>
        <w:tab/>
        <w:t xml:space="preserve">ручное управление: </w:t>
      </w:r>
      <w:r>
        <w:tab/>
      </w:r>
      <w:r w:rsidR="0048348D" w:rsidRPr="008A4364">
        <w:t>≤200 Н;</w:t>
      </w:r>
    </w:p>
    <w:p w:rsidR="001C02AD" w:rsidRDefault="001C02AD">
      <w:pPr>
        <w:suppressAutoHyphens w:val="0"/>
        <w:spacing w:line="240" w:lineRule="auto"/>
        <w:rPr>
          <w:rFonts w:eastAsia="Times New Roman" w:cs="Times New Roman"/>
          <w:szCs w:val="20"/>
        </w:rPr>
      </w:pPr>
      <w:r>
        <w:br w:type="page"/>
      </w:r>
    </w:p>
    <w:p w:rsidR="0048348D" w:rsidRPr="00CA0AAD" w:rsidRDefault="0048348D" w:rsidP="0048348D">
      <w:pPr>
        <w:pStyle w:val="SingleTxtGR"/>
        <w:tabs>
          <w:tab w:val="clear" w:pos="1701"/>
          <w:tab w:val="left" w:pos="5387"/>
        </w:tabs>
        <w:ind w:left="5387" w:hanging="4536"/>
      </w:pPr>
      <w:r>
        <w:lastRenderedPageBreak/>
        <w:tab/>
      </w:r>
      <w:r>
        <w:tab/>
      </w:r>
      <w:r w:rsidRPr="00CA0AAD">
        <w:t xml:space="preserve">ii) </w:t>
      </w:r>
      <w:r>
        <w:tab/>
        <w:t>ножное управление:</w:t>
      </w:r>
      <w:r>
        <w:tab/>
        <w:t>≤</w:t>
      </w:r>
      <w:r w:rsidRPr="00CA0AAD">
        <w:t>350 N</w:t>
      </w:r>
      <w:r>
        <w:t> </w:t>
      </w:r>
      <w:r w:rsidRPr="00CA0AAD">
        <w:t>≤</w:t>
      </w:r>
      <w:r>
        <w:t> </w:t>
      </w:r>
      <w:r w:rsidRPr="00CA0AAD">
        <w:t>350</w:t>
      </w:r>
      <w:r>
        <w:t> </w:t>
      </w:r>
      <w:r w:rsidRPr="00CA0AAD">
        <w:t>Н для транспортных средств категорий L</w:t>
      </w:r>
      <w:r w:rsidRPr="00CA0AAD">
        <w:rPr>
          <w:vertAlign w:val="subscript"/>
        </w:rPr>
        <w:t>1</w:t>
      </w:r>
      <w:r w:rsidRPr="00CA0AAD">
        <w:t>, L</w:t>
      </w:r>
      <w:r w:rsidRPr="00CA0AAD">
        <w:rPr>
          <w:vertAlign w:val="subscript"/>
        </w:rPr>
        <w:t>2</w:t>
      </w:r>
      <w:r w:rsidRPr="00CA0AAD">
        <w:t>, L</w:t>
      </w:r>
      <w:r w:rsidRPr="00CA0AAD">
        <w:rPr>
          <w:vertAlign w:val="subscript"/>
        </w:rPr>
        <w:t>3</w:t>
      </w:r>
      <w:r w:rsidRPr="00CA0AAD">
        <w:t>, L</w:t>
      </w:r>
      <w:r w:rsidRPr="00CA0AAD">
        <w:rPr>
          <w:vertAlign w:val="subscript"/>
        </w:rPr>
        <w:t>4</w:t>
      </w:r>
      <w:r w:rsidRPr="00CA0AAD">
        <w:t xml:space="preserve"> и L</w:t>
      </w:r>
      <w:r w:rsidRPr="00CA0AAD">
        <w:rPr>
          <w:vertAlign w:val="subscript"/>
        </w:rPr>
        <w:t>6</w:t>
      </w:r>
      <w:r w:rsidRPr="00CA0AAD">
        <w:t>;</w:t>
      </w:r>
    </w:p>
    <w:p w:rsidR="0048348D" w:rsidRPr="00CA0AAD" w:rsidRDefault="0048348D" w:rsidP="0048348D">
      <w:pPr>
        <w:pStyle w:val="SingleTxtGR"/>
        <w:tabs>
          <w:tab w:val="clear" w:pos="1701"/>
          <w:tab w:val="left" w:pos="5387"/>
        </w:tabs>
        <w:ind w:left="5387" w:hanging="4536"/>
      </w:pPr>
      <w:r w:rsidRPr="00CA0AAD">
        <w:tab/>
      </w:r>
      <w:r w:rsidRPr="00CA0AAD">
        <w:tab/>
      </w:r>
      <w:r w:rsidRPr="00CA0AAD">
        <w:tab/>
      </w:r>
      <w:r w:rsidRPr="00CA0AAD">
        <w:tab/>
      </w:r>
      <w:r>
        <w:tab/>
      </w:r>
      <w:r w:rsidRPr="00CA0AAD">
        <w:t>≤500</w:t>
      </w:r>
      <w:r>
        <w:t> </w:t>
      </w:r>
      <w:r w:rsidRPr="00CA0AAD">
        <w:t>Н для транспортных средств категорий L</w:t>
      </w:r>
      <w:r w:rsidRPr="00CA0AAD">
        <w:rPr>
          <w:vertAlign w:val="subscript"/>
        </w:rPr>
        <w:t xml:space="preserve">5 </w:t>
      </w:r>
      <w:r w:rsidRPr="00CA0AAD">
        <w:t>и L</w:t>
      </w:r>
      <w:r w:rsidRPr="00CA0AAD">
        <w:rPr>
          <w:vertAlign w:val="subscript"/>
        </w:rPr>
        <w:t>7</w:t>
      </w:r>
      <w:r w:rsidRPr="00CA0AAD">
        <w:t>;</w:t>
      </w:r>
    </w:p>
    <w:p w:rsidR="0048348D" w:rsidRPr="008A4364" w:rsidRDefault="0048348D" w:rsidP="0048348D">
      <w:pPr>
        <w:pStyle w:val="i"/>
        <w:ind w:left="5387" w:firstLine="13"/>
        <w:rPr>
          <w:lang w:val="ru-RU"/>
        </w:rPr>
      </w:pPr>
      <w:r w:rsidRPr="008A4364">
        <w:rPr>
          <w:lang w:val="ru-RU"/>
        </w:rPr>
        <w:t>≤</w:t>
      </w:r>
      <w:r w:rsidRPr="00F868B2">
        <w:rPr>
          <w:lang w:val="ru-RU"/>
        </w:rPr>
        <w:t xml:space="preserve"> </w:t>
      </w:r>
      <w:r w:rsidRPr="008A4364">
        <w:rPr>
          <w:lang w:val="ru-RU"/>
        </w:rPr>
        <w:t>500</w:t>
      </w:r>
      <w:r>
        <w:t> </w:t>
      </w:r>
      <w:r>
        <w:rPr>
          <w:lang w:val="ru-RU"/>
        </w:rPr>
        <w:t>Н</w:t>
      </w:r>
      <w:r w:rsidRPr="008A4364">
        <w:rPr>
          <w:lang w:val="ru-RU"/>
        </w:rPr>
        <w:t xml:space="preserve"> для транспортных средств категори</w:t>
      </w:r>
      <w:r>
        <w:rPr>
          <w:lang w:val="ru-RU"/>
        </w:rPr>
        <w:t>и</w:t>
      </w:r>
      <w:r w:rsidRPr="008A4364">
        <w:rPr>
          <w:lang w:val="ru-RU"/>
        </w:rPr>
        <w:t xml:space="preserve"> </w:t>
      </w:r>
      <w:r>
        <w:t>L</w:t>
      </w:r>
      <w:r w:rsidRPr="008A4364">
        <w:rPr>
          <w:vertAlign w:val="subscript"/>
          <w:lang w:val="ru-RU"/>
        </w:rPr>
        <w:t>5</w:t>
      </w:r>
      <w:r w:rsidR="00C21B76">
        <w:rPr>
          <w:lang w:val="ru-RU"/>
        </w:rPr>
        <w:t>;</w:t>
      </w:r>
    </w:p>
    <w:p w:rsidR="0048348D" w:rsidRDefault="0048348D" w:rsidP="0048348D">
      <w:pPr>
        <w:pStyle w:val="a"/>
        <w:rPr>
          <w:lang w:val="ru-RU"/>
        </w:rPr>
      </w:pPr>
      <w:r>
        <w:t>e</w:t>
      </w:r>
      <w:r w:rsidRPr="008A4364">
        <w:rPr>
          <w:lang w:val="ru-RU"/>
        </w:rPr>
        <w:t>)</w:t>
      </w:r>
      <w:r w:rsidRPr="008A4364">
        <w:rPr>
          <w:lang w:val="ru-RU"/>
        </w:rPr>
        <w:tab/>
      </w:r>
      <w:r>
        <w:rPr>
          <w:lang w:val="ru-RU"/>
        </w:rPr>
        <w:t>число</w:t>
      </w:r>
      <w:r w:rsidRPr="008A4364">
        <w:rPr>
          <w:lang w:val="ru-RU"/>
        </w:rPr>
        <w:t xml:space="preserve"> остановок:</w:t>
      </w:r>
      <w:r>
        <w:rPr>
          <w:lang w:val="ru-RU"/>
        </w:rPr>
        <w:t xml:space="preserve"> </w:t>
      </w:r>
      <w:r w:rsidRPr="008A4364">
        <w:rPr>
          <w:lang w:val="ru-RU"/>
        </w:rPr>
        <w:t>до тех пор, пока транспортное средство не будет отвечать требованиям к эффективности торможения, но максимум шесть остановок</w:t>
      </w:r>
      <w:r>
        <w:rPr>
          <w:lang w:val="ru-RU"/>
        </w:rPr>
        <w:t>;</w:t>
      </w:r>
    </w:p>
    <w:p w:rsidR="0048348D" w:rsidRDefault="0048348D" w:rsidP="0048348D">
      <w:pPr>
        <w:pStyle w:val="a"/>
        <w:rPr>
          <w:lang w:val="ru-RU"/>
        </w:rPr>
      </w:pPr>
      <w:r w:rsidRPr="00F57416">
        <w:t>f</w:t>
      </w:r>
      <w:r w:rsidRPr="008A4364">
        <w:rPr>
          <w:lang w:val="ru-RU"/>
        </w:rPr>
        <w:t>)</w:t>
      </w:r>
      <w:r w:rsidRPr="008A4364">
        <w:rPr>
          <w:lang w:val="ru-RU"/>
        </w:rPr>
        <w:tab/>
      </w:r>
      <w:r>
        <w:rPr>
          <w:lang w:val="ru-RU"/>
        </w:rPr>
        <w:t>д</w:t>
      </w:r>
      <w:r w:rsidRPr="008A4364">
        <w:rPr>
          <w:lang w:val="ru-RU"/>
        </w:rPr>
        <w:t xml:space="preserve">ля </w:t>
      </w:r>
      <w:r>
        <w:rPr>
          <w:lang w:val="ru-RU"/>
        </w:rPr>
        <w:t xml:space="preserve">осуществления </w:t>
      </w:r>
      <w:r w:rsidRPr="008A4364">
        <w:rPr>
          <w:lang w:val="ru-RU"/>
        </w:rPr>
        <w:t>каждой остановки транспортное средство разгоняется до испытательной скорости и затем приводится в действие орган тормозного управления в соответствии с условиями, указанными в настоящем пункте.</w:t>
      </w:r>
    </w:p>
    <w:p w:rsidR="0048348D" w:rsidRPr="008A4364" w:rsidRDefault="0048348D" w:rsidP="0048348D">
      <w:pPr>
        <w:pStyle w:val="para"/>
        <w:keepNext/>
        <w:rPr>
          <w:lang w:val="ru-RU"/>
        </w:rPr>
      </w:pPr>
      <w:r w:rsidRPr="008A4364">
        <w:rPr>
          <w:lang w:val="ru-RU"/>
        </w:rPr>
        <w:t>3.3</w:t>
      </w:r>
      <w:r w:rsidRPr="008A4364">
        <w:rPr>
          <w:lang w:val="ru-RU"/>
        </w:rPr>
        <w:tab/>
        <w:t>Требования к эффективности</w:t>
      </w:r>
    </w:p>
    <w:p w:rsidR="0048348D" w:rsidRDefault="0048348D" w:rsidP="0048348D">
      <w:pPr>
        <w:pStyle w:val="para"/>
        <w:rPr>
          <w:lang w:val="ru-RU"/>
        </w:rPr>
      </w:pPr>
      <w:r w:rsidRPr="008A4364">
        <w:rPr>
          <w:lang w:val="ru-RU"/>
        </w:rPr>
        <w:tab/>
        <w:t>При проведении испытания тормозов согласно процедуре испытания, изложенной в пункте 3.2, тормозной путь должен соответствовать показателю, предусмотренному в колонке 2, или СЗПЗ долж</w:t>
      </w:r>
      <w:r>
        <w:rPr>
          <w:lang w:val="ru-RU"/>
        </w:rPr>
        <w:t>но</w:t>
      </w:r>
      <w:r w:rsidRPr="008A4364">
        <w:rPr>
          <w:lang w:val="ru-RU"/>
        </w:rPr>
        <w:t xml:space="preserve"> соответствовать показателю, указанному в колонке 3 нижеследующей таблицы</w:t>
      </w:r>
      <w:r>
        <w:rPr>
          <w:lang w:val="ru-RU"/>
        </w:rPr>
        <w:t>.</w:t>
      </w:r>
    </w:p>
    <w:p w:rsidR="0048348D" w:rsidRPr="001C02AD" w:rsidRDefault="001C02AD" w:rsidP="001C02AD">
      <w:pPr>
        <w:pStyle w:val="H23GR"/>
        <w:rPr>
          <w:b w:val="0"/>
        </w:rPr>
      </w:pPr>
      <w:r>
        <w:rPr>
          <w:b w:val="0"/>
        </w:rPr>
        <w:tab/>
      </w:r>
      <w:r>
        <w:rPr>
          <w:b w:val="0"/>
        </w:rPr>
        <w:tab/>
      </w:r>
      <w:r w:rsidR="0048348D" w:rsidRPr="001C02AD">
        <w:rPr>
          <w:b w:val="0"/>
        </w:rPr>
        <w:t>Taблица 2</w:t>
      </w:r>
    </w:p>
    <w:tbl>
      <w:tblPr>
        <w:tblStyle w:val="TabTxt"/>
        <w:tblW w:w="7370" w:type="dxa"/>
        <w:tblInd w:w="1134" w:type="dxa"/>
        <w:tblLayout w:type="fixed"/>
        <w:tblLook w:val="05E0" w:firstRow="1" w:lastRow="1" w:firstColumn="1" w:lastColumn="1" w:noHBand="0" w:noVBand="1"/>
      </w:tblPr>
      <w:tblGrid>
        <w:gridCol w:w="1292"/>
        <w:gridCol w:w="4359"/>
        <w:gridCol w:w="239"/>
        <w:gridCol w:w="1480"/>
      </w:tblGrid>
      <w:tr w:rsidR="0048348D" w:rsidRPr="00311624" w:rsidTr="00311624">
        <w:trPr>
          <w:tblHeader/>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48348D" w:rsidRPr="00311624" w:rsidRDefault="0048348D" w:rsidP="00311624">
            <w:pPr>
              <w:suppressAutoHyphens w:val="0"/>
              <w:spacing w:before="80" w:after="80" w:line="200" w:lineRule="exact"/>
              <w:rPr>
                <w:i/>
                <w:sz w:val="16"/>
              </w:rPr>
            </w:pPr>
            <w:r w:rsidRPr="00311624">
              <w:rPr>
                <w:i/>
                <w:sz w:val="16"/>
              </w:rPr>
              <w:t>Колонка 1</w:t>
            </w:r>
          </w:p>
        </w:tc>
        <w:tc>
          <w:tcPr>
            <w:tcW w:w="4357" w:type="dxa"/>
            <w:tcBorders>
              <w:top w:val="single" w:sz="4" w:space="0" w:color="auto"/>
              <w:left w:val="single" w:sz="4" w:space="0" w:color="auto"/>
              <w:bottom w:val="single" w:sz="4" w:space="0" w:color="auto"/>
              <w:right w:val="single" w:sz="4" w:space="0" w:color="auto"/>
            </w:tcBorders>
            <w:shd w:val="clear" w:color="auto" w:fill="auto"/>
            <w:hideMark/>
          </w:tcPr>
          <w:p w:rsidR="0048348D" w:rsidRPr="00311624" w:rsidRDefault="0048348D" w:rsidP="00311624">
            <w:pPr>
              <w:suppressAutoHyphens w:val="0"/>
              <w:spacing w:before="80" w:after="80" w:line="200" w:lineRule="exact"/>
              <w:rPr>
                <w:i/>
                <w:sz w:val="16"/>
              </w:rPr>
            </w:pPr>
            <w:r w:rsidRPr="00311624">
              <w:rPr>
                <w:i/>
                <w:sz w:val="16"/>
              </w:rPr>
              <w:t>Колонка 2</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48348D" w:rsidRPr="00311624" w:rsidRDefault="0048348D" w:rsidP="00311624">
            <w:pPr>
              <w:suppressAutoHyphens w:val="0"/>
              <w:spacing w:before="80" w:after="80" w:line="200" w:lineRule="exact"/>
              <w:rPr>
                <w:i/>
                <w:sz w:val="16"/>
              </w:rPr>
            </w:pPr>
          </w:p>
        </w:tc>
        <w:tc>
          <w:tcPr>
            <w:cnfStyle w:val="000100000000" w:firstRow="0" w:lastRow="0" w:firstColumn="0" w:lastColumn="1" w:oddVBand="0" w:evenVBand="0" w:oddHBand="0" w:evenHBand="0" w:firstRowFirstColumn="0" w:firstRowLastColumn="0" w:lastRowFirstColumn="0" w:lastRowLastColumn="0"/>
            <w:tcW w:w="1479" w:type="dxa"/>
            <w:tcBorders>
              <w:left w:val="single" w:sz="4" w:space="0" w:color="auto"/>
              <w:bottom w:val="single" w:sz="4" w:space="0" w:color="auto"/>
              <w:right w:val="single" w:sz="4" w:space="0" w:color="auto"/>
            </w:tcBorders>
            <w:shd w:val="clear" w:color="auto" w:fill="auto"/>
            <w:hideMark/>
          </w:tcPr>
          <w:p w:rsidR="0048348D" w:rsidRPr="00311624" w:rsidRDefault="0048348D" w:rsidP="00311624">
            <w:pPr>
              <w:suppressAutoHyphens w:val="0"/>
              <w:spacing w:before="80" w:after="80" w:line="200" w:lineRule="exact"/>
              <w:rPr>
                <w:i/>
                <w:sz w:val="16"/>
              </w:rPr>
            </w:pPr>
            <w:r w:rsidRPr="00311624">
              <w:rPr>
                <w:i/>
                <w:sz w:val="16"/>
              </w:rPr>
              <w:t>Колонка 3</w:t>
            </w:r>
          </w:p>
        </w:tc>
      </w:tr>
      <w:tr w:rsidR="0048348D" w:rsidRPr="00311624" w:rsidTr="00894B2F">
        <w:trPr>
          <w:tblHeader/>
        </w:trPr>
        <w:tc>
          <w:tcPr>
            <w:tcW w:w="1291"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48348D" w:rsidRPr="00311624" w:rsidRDefault="0048348D" w:rsidP="00894B2F">
            <w:pPr>
              <w:suppressAutoHyphens w:val="0"/>
              <w:spacing w:before="80" w:after="80" w:line="200" w:lineRule="exact"/>
              <w:rPr>
                <w:i/>
                <w:sz w:val="16"/>
              </w:rPr>
            </w:pPr>
            <w:r w:rsidRPr="00311624">
              <w:rPr>
                <w:i/>
                <w:sz w:val="16"/>
              </w:rPr>
              <w:t>Категория</w:t>
            </w:r>
            <w:r w:rsidR="00894B2F">
              <w:rPr>
                <w:i/>
                <w:sz w:val="16"/>
              </w:rPr>
              <w:t xml:space="preserve"> транспортного средства</w:t>
            </w:r>
          </w:p>
        </w:tc>
        <w:tc>
          <w:tcPr>
            <w:tcW w:w="4357" w:type="dxa"/>
            <w:tcBorders>
              <w:top w:val="single" w:sz="4" w:space="0" w:color="auto"/>
              <w:left w:val="single" w:sz="4" w:space="0" w:color="auto"/>
              <w:bottom w:val="single" w:sz="12" w:space="0" w:color="auto"/>
              <w:right w:val="single" w:sz="4" w:space="0" w:color="auto"/>
            </w:tcBorders>
            <w:shd w:val="clear" w:color="auto" w:fill="auto"/>
            <w:hideMark/>
          </w:tcPr>
          <w:p w:rsidR="0048348D" w:rsidRPr="00311624" w:rsidRDefault="0048348D" w:rsidP="00311624">
            <w:pPr>
              <w:suppressAutoHyphens w:val="0"/>
              <w:spacing w:before="80" w:after="80" w:line="200" w:lineRule="exact"/>
              <w:rPr>
                <w:i/>
                <w:sz w:val="16"/>
              </w:rPr>
            </w:pPr>
            <w:r w:rsidRPr="00311624">
              <w:rPr>
                <w:i/>
                <w:sz w:val="16"/>
              </w:rPr>
              <w:t>ТОРМОЗНОЙ ПУТЬ (S)</w:t>
            </w:r>
          </w:p>
          <w:p w:rsidR="0048348D" w:rsidRPr="00311624" w:rsidRDefault="0048348D" w:rsidP="00311624">
            <w:pPr>
              <w:suppressAutoHyphens w:val="0"/>
              <w:spacing w:before="80" w:after="80" w:line="200" w:lineRule="exact"/>
              <w:rPr>
                <w:i/>
                <w:sz w:val="16"/>
              </w:rPr>
            </w:pPr>
            <w:r w:rsidRPr="00311624">
              <w:rPr>
                <w:i/>
                <w:sz w:val="16"/>
              </w:rPr>
              <w:t xml:space="preserve">(где V – заданная испытательная скорость в км/ч </w:t>
            </w:r>
            <w:r w:rsidRPr="00311624">
              <w:rPr>
                <w:i/>
                <w:sz w:val="16"/>
              </w:rPr>
              <w:br/>
              <w:t>и S – предписанный тормозной путь в метрах)</w:t>
            </w:r>
          </w:p>
        </w:tc>
        <w:tc>
          <w:tcPr>
            <w:tcW w:w="239" w:type="dxa"/>
            <w:tcBorders>
              <w:top w:val="single" w:sz="4" w:space="0" w:color="auto"/>
              <w:left w:val="single" w:sz="4" w:space="0" w:color="auto"/>
              <w:bottom w:val="single" w:sz="12" w:space="0" w:color="auto"/>
              <w:right w:val="single" w:sz="4" w:space="0" w:color="auto"/>
            </w:tcBorders>
            <w:shd w:val="clear" w:color="auto" w:fill="auto"/>
          </w:tcPr>
          <w:p w:rsidR="0048348D" w:rsidRPr="00311624" w:rsidRDefault="0048348D" w:rsidP="00311624">
            <w:pPr>
              <w:suppressAutoHyphens w:val="0"/>
              <w:spacing w:before="80" w:after="80" w:line="200" w:lineRule="exact"/>
              <w:rPr>
                <w:i/>
                <w:sz w:val="16"/>
              </w:rPr>
            </w:pPr>
          </w:p>
        </w:tc>
        <w:tc>
          <w:tcPr>
            <w:cnfStyle w:val="000100000000" w:firstRow="0" w:lastRow="0" w:firstColumn="0" w:lastColumn="1" w:oddVBand="0" w:evenVBand="0" w:oddHBand="0" w:evenHBand="0" w:firstRowFirstColumn="0" w:firstRowLastColumn="0" w:lastRowFirstColumn="0" w:lastRowLastColumn="0"/>
            <w:tcW w:w="1479"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48348D" w:rsidRPr="00311624" w:rsidRDefault="0048348D" w:rsidP="000E13E0">
            <w:pPr>
              <w:suppressAutoHyphens w:val="0"/>
              <w:spacing w:before="80" w:after="80" w:line="200" w:lineRule="exact"/>
              <w:rPr>
                <w:i/>
                <w:sz w:val="16"/>
              </w:rPr>
            </w:pPr>
            <w:r w:rsidRPr="00311624">
              <w:rPr>
                <w:i/>
                <w:sz w:val="16"/>
              </w:rPr>
              <w:t>СЗПЗ</w:t>
            </w:r>
          </w:p>
        </w:tc>
      </w:tr>
      <w:tr w:rsidR="0048348D" w:rsidRPr="00311624" w:rsidTr="00311624">
        <w:tc>
          <w:tcPr>
            <w:cnfStyle w:val="000100000000" w:firstRow="0" w:lastRow="0" w:firstColumn="0" w:lastColumn="1" w:oddVBand="0" w:evenVBand="0" w:oddHBand="0" w:evenHBand="0" w:firstRowFirstColumn="0" w:firstRowLastColumn="0" w:lastRowFirstColumn="0" w:lastRowLastColumn="0"/>
            <w:tcW w:w="7366" w:type="dxa"/>
            <w:gridSpan w:val="4"/>
            <w:tcBorders>
              <w:top w:val="single" w:sz="12" w:space="0" w:color="auto"/>
              <w:left w:val="single" w:sz="4" w:space="0" w:color="auto"/>
              <w:bottom w:val="single" w:sz="4" w:space="0" w:color="auto"/>
              <w:right w:val="single" w:sz="4" w:space="0" w:color="auto"/>
            </w:tcBorders>
            <w:hideMark/>
          </w:tcPr>
          <w:p w:rsidR="0048348D" w:rsidRPr="00311624" w:rsidRDefault="0048348D" w:rsidP="00311624">
            <w:r w:rsidRPr="00311624">
              <w:t>Единая тормозная система, торможение только при помощи тормоза переднего (передних) колеса (колес):</w:t>
            </w:r>
          </w:p>
        </w:tc>
      </w:tr>
      <w:tr w:rsidR="0048348D" w:rsidRPr="00311624" w:rsidTr="00311624">
        <w:tc>
          <w:tcPr>
            <w:tcW w:w="1291"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L</w:t>
            </w:r>
            <w:r w:rsidRPr="00311624">
              <w:rPr>
                <w:vertAlign w:val="subscript"/>
              </w:rPr>
              <w:t>1</w:t>
            </w:r>
          </w:p>
        </w:tc>
        <w:tc>
          <w:tcPr>
            <w:tcW w:w="4357"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S ≤ 0,1 V + 0,0111 V</w:t>
            </w:r>
            <w:r w:rsidRPr="00311624">
              <w:rPr>
                <w:vertAlign w:val="superscript"/>
              </w:rPr>
              <w:t>2</w:t>
            </w:r>
          </w:p>
        </w:tc>
        <w:tc>
          <w:tcPr>
            <w:tcW w:w="239" w:type="dxa"/>
            <w:vMerge w:val="restart"/>
            <w:tcBorders>
              <w:top w:val="single" w:sz="4" w:space="0" w:color="auto"/>
              <w:left w:val="single" w:sz="4" w:space="0" w:color="auto"/>
              <w:bottom w:val="single" w:sz="4" w:space="0" w:color="auto"/>
              <w:right w:val="single" w:sz="4" w:space="0" w:color="auto"/>
            </w:tcBorders>
          </w:tcPr>
          <w:p w:rsidR="0048348D" w:rsidRPr="00311624" w:rsidRDefault="0048348D" w:rsidP="00311624"/>
        </w:tc>
        <w:tc>
          <w:tcPr>
            <w:cnfStyle w:val="000100000000" w:firstRow="0" w:lastRow="0" w:firstColumn="0" w:lastColumn="1" w:oddVBand="0" w:evenVBand="0" w:oddHBand="0" w:evenHBand="0" w:firstRowFirstColumn="0" w:firstRowLastColumn="0" w:lastRowFirstColumn="0" w:lastRowLastColumn="0"/>
            <w:tcW w:w="1479"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 3,4 м/с</w:t>
            </w:r>
            <w:r w:rsidRPr="00311624">
              <w:rPr>
                <w:vertAlign w:val="superscript"/>
              </w:rPr>
              <w:t>2</w:t>
            </w:r>
          </w:p>
        </w:tc>
      </w:tr>
      <w:tr w:rsidR="0048348D" w:rsidRPr="00311624" w:rsidTr="00311624">
        <w:tc>
          <w:tcPr>
            <w:tcW w:w="1291"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L</w:t>
            </w:r>
            <w:r w:rsidRPr="00311624">
              <w:rPr>
                <w:vertAlign w:val="subscript"/>
              </w:rPr>
              <w:t>2</w:t>
            </w:r>
            <w:r w:rsidRPr="00311624">
              <w:t xml:space="preserve"> и L</w:t>
            </w:r>
            <w:r w:rsidRPr="00311624">
              <w:rPr>
                <w:vertAlign w:val="subscript"/>
              </w:rPr>
              <w:t>6</w:t>
            </w:r>
          </w:p>
        </w:tc>
        <w:tc>
          <w:tcPr>
            <w:tcW w:w="4357"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S ≤ 0,1 V + 0,0143 V</w:t>
            </w:r>
            <w:r w:rsidRPr="00311624">
              <w:rPr>
                <w:vertAlign w:val="superscript"/>
              </w:rPr>
              <w:t>2</w:t>
            </w:r>
          </w:p>
        </w:tc>
        <w:tc>
          <w:tcPr>
            <w:tcW w:w="239" w:type="dxa"/>
            <w:vMerge/>
            <w:tcBorders>
              <w:top w:val="single" w:sz="4" w:space="0" w:color="auto"/>
              <w:left w:val="single" w:sz="4" w:space="0" w:color="auto"/>
              <w:bottom w:val="single" w:sz="4" w:space="0" w:color="auto"/>
              <w:right w:val="single" w:sz="4" w:space="0" w:color="auto"/>
            </w:tcBorders>
            <w:hideMark/>
          </w:tcPr>
          <w:p w:rsidR="0048348D" w:rsidRPr="00311624" w:rsidRDefault="0048348D" w:rsidP="00311624"/>
        </w:tc>
        <w:tc>
          <w:tcPr>
            <w:cnfStyle w:val="000100000000" w:firstRow="0" w:lastRow="0" w:firstColumn="0" w:lastColumn="1" w:oddVBand="0" w:evenVBand="0" w:oddHBand="0" w:evenHBand="0" w:firstRowFirstColumn="0" w:firstRowLastColumn="0" w:lastRowFirstColumn="0" w:lastRowLastColumn="0"/>
            <w:tcW w:w="1479"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≥2,7 м/c</w:t>
            </w:r>
            <w:r w:rsidRPr="00311624">
              <w:rPr>
                <w:vertAlign w:val="superscript"/>
              </w:rPr>
              <w:t>2</w:t>
            </w:r>
          </w:p>
        </w:tc>
      </w:tr>
      <w:tr w:rsidR="0048348D" w:rsidRPr="00311624" w:rsidTr="00311624">
        <w:tc>
          <w:tcPr>
            <w:tcW w:w="1291"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L</w:t>
            </w:r>
            <w:r w:rsidRPr="00311624">
              <w:rPr>
                <w:vertAlign w:val="subscript"/>
              </w:rPr>
              <w:t>3</w:t>
            </w:r>
          </w:p>
        </w:tc>
        <w:tc>
          <w:tcPr>
            <w:tcW w:w="4357"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S ≤ 0,1 V + 0,0087 V</w:t>
            </w:r>
            <w:r w:rsidRPr="00311624">
              <w:rPr>
                <w:vertAlign w:val="superscript"/>
              </w:rPr>
              <w:t>2</w:t>
            </w:r>
          </w:p>
        </w:tc>
        <w:tc>
          <w:tcPr>
            <w:tcW w:w="239" w:type="dxa"/>
            <w:vMerge/>
            <w:tcBorders>
              <w:top w:val="single" w:sz="4" w:space="0" w:color="auto"/>
              <w:left w:val="single" w:sz="4" w:space="0" w:color="auto"/>
              <w:bottom w:val="single" w:sz="4" w:space="0" w:color="auto"/>
              <w:right w:val="single" w:sz="4" w:space="0" w:color="auto"/>
            </w:tcBorders>
            <w:hideMark/>
          </w:tcPr>
          <w:p w:rsidR="0048348D" w:rsidRPr="00311624" w:rsidRDefault="0048348D" w:rsidP="00311624"/>
        </w:tc>
        <w:tc>
          <w:tcPr>
            <w:cnfStyle w:val="000100000000" w:firstRow="0" w:lastRow="0" w:firstColumn="0" w:lastColumn="1" w:oddVBand="0" w:evenVBand="0" w:oddHBand="0" w:evenHBand="0" w:firstRowFirstColumn="0" w:firstRowLastColumn="0" w:lastRowFirstColumn="0" w:lastRowLastColumn="0"/>
            <w:tcW w:w="1479"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≥4,4 м/c</w:t>
            </w:r>
            <w:r w:rsidRPr="00311624">
              <w:rPr>
                <w:vertAlign w:val="superscript"/>
              </w:rPr>
              <w:t>2</w:t>
            </w:r>
          </w:p>
        </w:tc>
      </w:tr>
      <w:tr w:rsidR="0048348D" w:rsidRPr="00311624" w:rsidTr="00311624">
        <w:tc>
          <w:tcPr>
            <w:tcW w:w="1291"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L</w:t>
            </w:r>
            <w:r w:rsidRPr="00311624">
              <w:rPr>
                <w:vertAlign w:val="subscript"/>
              </w:rPr>
              <w:t>5</w:t>
            </w:r>
            <w:r w:rsidRPr="00311624">
              <w:t xml:space="preserve"> и L</w:t>
            </w:r>
            <w:r w:rsidRPr="00311624">
              <w:rPr>
                <w:vertAlign w:val="subscript"/>
              </w:rPr>
              <w:t>7</w:t>
            </w:r>
          </w:p>
        </w:tc>
        <w:tc>
          <w:tcPr>
            <w:tcW w:w="4357"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Не применяется</w:t>
            </w:r>
          </w:p>
        </w:tc>
        <w:tc>
          <w:tcPr>
            <w:tcW w:w="239" w:type="dxa"/>
            <w:vMerge/>
            <w:tcBorders>
              <w:top w:val="single" w:sz="4" w:space="0" w:color="auto"/>
              <w:left w:val="single" w:sz="4" w:space="0" w:color="auto"/>
              <w:bottom w:val="single" w:sz="4" w:space="0" w:color="auto"/>
              <w:right w:val="single" w:sz="4" w:space="0" w:color="auto"/>
            </w:tcBorders>
            <w:hideMark/>
          </w:tcPr>
          <w:p w:rsidR="0048348D" w:rsidRPr="00311624" w:rsidRDefault="0048348D" w:rsidP="00311624"/>
        </w:tc>
        <w:tc>
          <w:tcPr>
            <w:cnfStyle w:val="000100000000" w:firstRow="0" w:lastRow="0" w:firstColumn="0" w:lastColumn="1" w:oddVBand="0" w:evenVBand="0" w:oddHBand="0" w:evenHBand="0" w:firstRowFirstColumn="0" w:firstRowLastColumn="0" w:lastRowFirstColumn="0" w:lastRowLastColumn="0"/>
            <w:tcW w:w="1479"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Не применяется</w:t>
            </w:r>
          </w:p>
        </w:tc>
      </w:tr>
      <w:tr w:rsidR="0048348D" w:rsidRPr="00311624" w:rsidTr="000E13E0">
        <w:tc>
          <w:tcPr>
            <w:tcW w:w="1291"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L</w:t>
            </w:r>
            <w:r w:rsidRPr="00311624">
              <w:rPr>
                <w:vertAlign w:val="subscript"/>
              </w:rPr>
              <w:t>4</w:t>
            </w:r>
          </w:p>
        </w:tc>
        <w:tc>
          <w:tcPr>
            <w:tcW w:w="4357"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S ≤ 0,1 V + 0,0105 V</w:t>
            </w:r>
            <w:r w:rsidRPr="00311624">
              <w:rPr>
                <w:vertAlign w:val="superscript"/>
              </w:rPr>
              <w:t>2</w:t>
            </w:r>
          </w:p>
        </w:tc>
        <w:tc>
          <w:tcPr>
            <w:tcW w:w="239" w:type="dxa"/>
            <w:tcBorders>
              <w:top w:val="single" w:sz="4" w:space="0" w:color="auto"/>
              <w:left w:val="single" w:sz="4" w:space="0" w:color="auto"/>
              <w:bottom w:val="single" w:sz="4" w:space="0" w:color="auto"/>
              <w:right w:val="single" w:sz="4" w:space="0" w:color="auto"/>
            </w:tcBorders>
          </w:tcPr>
          <w:p w:rsidR="0048348D" w:rsidRPr="00311624" w:rsidRDefault="0048348D" w:rsidP="00311624"/>
        </w:tc>
        <w:tc>
          <w:tcPr>
            <w:cnfStyle w:val="000100000000" w:firstRow="0" w:lastRow="0" w:firstColumn="0" w:lastColumn="1" w:oddVBand="0" w:evenVBand="0" w:oddHBand="0" w:evenHBand="0" w:firstRowFirstColumn="0" w:firstRowLastColumn="0" w:lastRowFirstColumn="0" w:lastRowLastColumn="0"/>
            <w:tcW w:w="1479"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≥3,6 м/c</w:t>
            </w:r>
            <w:r w:rsidRPr="00311624">
              <w:rPr>
                <w:vertAlign w:val="superscript"/>
              </w:rPr>
              <w:t>2</w:t>
            </w:r>
          </w:p>
        </w:tc>
      </w:tr>
      <w:tr w:rsidR="0048348D" w:rsidRPr="00311624" w:rsidTr="000E13E0">
        <w:tc>
          <w:tcPr>
            <w:cnfStyle w:val="000100000000" w:firstRow="0" w:lastRow="0" w:firstColumn="0" w:lastColumn="1" w:oddVBand="0" w:evenVBand="0" w:oddHBand="0" w:evenHBand="0" w:firstRowFirstColumn="0" w:firstRowLastColumn="0" w:lastRowFirstColumn="0" w:lastRowLastColumn="0"/>
            <w:tcW w:w="7366" w:type="dxa"/>
            <w:gridSpan w:val="4"/>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Единая тормозная система, торможение только при помощи тормоза заднего (задних) колеса (колес):</w:t>
            </w:r>
          </w:p>
        </w:tc>
      </w:tr>
      <w:tr w:rsidR="0048348D" w:rsidRPr="00311624" w:rsidTr="000E13E0">
        <w:tc>
          <w:tcPr>
            <w:tcW w:w="1291"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L</w:t>
            </w:r>
            <w:r w:rsidRPr="00311624">
              <w:rPr>
                <w:vertAlign w:val="subscript"/>
              </w:rPr>
              <w:t>1</w:t>
            </w:r>
          </w:p>
        </w:tc>
        <w:tc>
          <w:tcPr>
            <w:tcW w:w="4357"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S ≤ 0,1 V + 0,0143 V</w:t>
            </w:r>
            <w:r w:rsidRPr="00311624">
              <w:rPr>
                <w:vertAlign w:val="superscript"/>
              </w:rPr>
              <w:t>2</w:t>
            </w:r>
          </w:p>
        </w:tc>
        <w:tc>
          <w:tcPr>
            <w:tcW w:w="239" w:type="dxa"/>
            <w:vMerge w:val="restart"/>
            <w:tcBorders>
              <w:top w:val="single" w:sz="4" w:space="0" w:color="auto"/>
              <w:left w:val="single" w:sz="4" w:space="0" w:color="auto"/>
              <w:bottom w:val="single" w:sz="4" w:space="0" w:color="auto"/>
              <w:right w:val="single" w:sz="4" w:space="0" w:color="auto"/>
            </w:tcBorders>
          </w:tcPr>
          <w:p w:rsidR="0048348D" w:rsidRPr="00311624" w:rsidRDefault="0048348D" w:rsidP="00311624"/>
        </w:tc>
        <w:tc>
          <w:tcPr>
            <w:cnfStyle w:val="000100000000" w:firstRow="0" w:lastRow="0" w:firstColumn="0" w:lastColumn="1" w:oddVBand="0" w:evenVBand="0" w:oddHBand="0" w:evenHBand="0" w:firstRowFirstColumn="0" w:firstRowLastColumn="0" w:lastRowFirstColumn="0" w:lastRowLastColumn="0"/>
            <w:tcW w:w="1479"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≥2,7 м/c</w:t>
            </w:r>
            <w:r w:rsidRPr="00311624">
              <w:rPr>
                <w:vertAlign w:val="superscript"/>
              </w:rPr>
              <w:t>2</w:t>
            </w:r>
          </w:p>
        </w:tc>
      </w:tr>
      <w:tr w:rsidR="0048348D" w:rsidRPr="00311624" w:rsidTr="000E13E0">
        <w:tc>
          <w:tcPr>
            <w:tcW w:w="1291"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L</w:t>
            </w:r>
            <w:r w:rsidRPr="00311624">
              <w:rPr>
                <w:vertAlign w:val="subscript"/>
              </w:rPr>
              <w:t>2</w:t>
            </w:r>
            <w:r w:rsidRPr="00311624">
              <w:t xml:space="preserve"> и L</w:t>
            </w:r>
            <w:r w:rsidRPr="00311624">
              <w:rPr>
                <w:vertAlign w:val="subscript"/>
              </w:rPr>
              <w:t>6</w:t>
            </w:r>
          </w:p>
        </w:tc>
        <w:tc>
          <w:tcPr>
            <w:tcW w:w="4357"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S ≤ 0,1 V + 0,0143 V</w:t>
            </w:r>
            <w:r w:rsidRPr="00311624">
              <w:rPr>
                <w:vertAlign w:val="superscript"/>
              </w:rPr>
              <w:t>2</w:t>
            </w:r>
          </w:p>
        </w:tc>
        <w:tc>
          <w:tcPr>
            <w:tcW w:w="239" w:type="dxa"/>
            <w:vMerge/>
            <w:tcBorders>
              <w:top w:val="single" w:sz="4" w:space="0" w:color="auto"/>
              <w:left w:val="single" w:sz="4" w:space="0" w:color="auto"/>
              <w:bottom w:val="single" w:sz="4" w:space="0" w:color="auto"/>
              <w:right w:val="single" w:sz="4" w:space="0" w:color="auto"/>
            </w:tcBorders>
            <w:hideMark/>
          </w:tcPr>
          <w:p w:rsidR="0048348D" w:rsidRPr="00311624" w:rsidRDefault="0048348D" w:rsidP="00311624"/>
        </w:tc>
        <w:tc>
          <w:tcPr>
            <w:cnfStyle w:val="000100000000" w:firstRow="0" w:lastRow="0" w:firstColumn="0" w:lastColumn="1" w:oddVBand="0" w:evenVBand="0" w:oddHBand="0" w:evenHBand="0" w:firstRowFirstColumn="0" w:firstRowLastColumn="0" w:lastRowFirstColumn="0" w:lastRowLastColumn="0"/>
            <w:tcW w:w="1479"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≥2,7 м/c</w:t>
            </w:r>
            <w:r w:rsidRPr="00311624">
              <w:rPr>
                <w:vertAlign w:val="superscript"/>
              </w:rPr>
              <w:t>2</w:t>
            </w:r>
          </w:p>
        </w:tc>
      </w:tr>
      <w:tr w:rsidR="0048348D" w:rsidRPr="00311624" w:rsidTr="000E13E0">
        <w:tc>
          <w:tcPr>
            <w:tcW w:w="1291"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L</w:t>
            </w:r>
            <w:r w:rsidRPr="00311624">
              <w:rPr>
                <w:vertAlign w:val="subscript"/>
              </w:rPr>
              <w:t>3</w:t>
            </w:r>
          </w:p>
        </w:tc>
        <w:tc>
          <w:tcPr>
            <w:tcW w:w="4357"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S ≤ 0,1 V + 0,0133 V</w:t>
            </w:r>
            <w:r w:rsidRPr="00C21B76">
              <w:rPr>
                <w:vertAlign w:val="superscript"/>
              </w:rPr>
              <w:t>2</w:t>
            </w:r>
          </w:p>
        </w:tc>
        <w:tc>
          <w:tcPr>
            <w:tcW w:w="239" w:type="dxa"/>
            <w:vMerge/>
            <w:tcBorders>
              <w:top w:val="single" w:sz="4" w:space="0" w:color="auto"/>
              <w:left w:val="single" w:sz="4" w:space="0" w:color="auto"/>
              <w:bottom w:val="single" w:sz="4" w:space="0" w:color="auto"/>
              <w:right w:val="single" w:sz="4" w:space="0" w:color="auto"/>
            </w:tcBorders>
            <w:hideMark/>
          </w:tcPr>
          <w:p w:rsidR="0048348D" w:rsidRPr="00311624" w:rsidRDefault="0048348D" w:rsidP="00311624"/>
        </w:tc>
        <w:tc>
          <w:tcPr>
            <w:cnfStyle w:val="000100000000" w:firstRow="0" w:lastRow="0" w:firstColumn="0" w:lastColumn="1" w:oddVBand="0" w:evenVBand="0" w:oddHBand="0" w:evenHBand="0" w:firstRowFirstColumn="0" w:firstRowLastColumn="0" w:lastRowFirstColumn="0" w:lastRowLastColumn="0"/>
            <w:tcW w:w="1479"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≥2,9 м/c</w:t>
            </w:r>
            <w:r w:rsidRPr="00311624">
              <w:rPr>
                <w:vertAlign w:val="superscript"/>
              </w:rPr>
              <w:t>2</w:t>
            </w:r>
          </w:p>
        </w:tc>
      </w:tr>
      <w:tr w:rsidR="0048348D" w:rsidRPr="00311624" w:rsidTr="000E13E0">
        <w:tc>
          <w:tcPr>
            <w:tcW w:w="1291"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L</w:t>
            </w:r>
            <w:r w:rsidRPr="00311624">
              <w:rPr>
                <w:vertAlign w:val="subscript"/>
              </w:rPr>
              <w:t>5</w:t>
            </w:r>
            <w:r w:rsidRPr="00311624">
              <w:t xml:space="preserve"> и L</w:t>
            </w:r>
            <w:r w:rsidRPr="00311624">
              <w:rPr>
                <w:vertAlign w:val="subscript"/>
              </w:rPr>
              <w:t>7</w:t>
            </w:r>
          </w:p>
        </w:tc>
        <w:tc>
          <w:tcPr>
            <w:tcW w:w="4357"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Не применяется</w:t>
            </w:r>
          </w:p>
        </w:tc>
        <w:tc>
          <w:tcPr>
            <w:tcW w:w="239" w:type="dxa"/>
            <w:vMerge/>
            <w:tcBorders>
              <w:top w:val="single" w:sz="4" w:space="0" w:color="auto"/>
              <w:left w:val="single" w:sz="4" w:space="0" w:color="auto"/>
              <w:bottom w:val="single" w:sz="4" w:space="0" w:color="auto"/>
              <w:right w:val="single" w:sz="4" w:space="0" w:color="auto"/>
            </w:tcBorders>
            <w:hideMark/>
          </w:tcPr>
          <w:p w:rsidR="0048348D" w:rsidRPr="00311624" w:rsidRDefault="0048348D" w:rsidP="00311624"/>
        </w:tc>
        <w:tc>
          <w:tcPr>
            <w:cnfStyle w:val="000100000000" w:firstRow="0" w:lastRow="0" w:firstColumn="0" w:lastColumn="1" w:oddVBand="0" w:evenVBand="0" w:oddHBand="0" w:evenHBand="0" w:firstRowFirstColumn="0" w:firstRowLastColumn="0" w:lastRowFirstColumn="0" w:lastRowLastColumn="0"/>
            <w:tcW w:w="1479"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Не применяется</w:t>
            </w:r>
          </w:p>
        </w:tc>
      </w:tr>
      <w:tr w:rsidR="0048348D" w:rsidRPr="00311624" w:rsidTr="000E13E0">
        <w:tc>
          <w:tcPr>
            <w:tcW w:w="1291"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L</w:t>
            </w:r>
            <w:r w:rsidRPr="00311624">
              <w:rPr>
                <w:vertAlign w:val="subscript"/>
              </w:rPr>
              <w:t>4</w:t>
            </w:r>
          </w:p>
        </w:tc>
        <w:tc>
          <w:tcPr>
            <w:tcW w:w="4357"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S ≤ 0,1 V + 0,0105 V</w:t>
            </w:r>
            <w:r w:rsidRPr="00311624">
              <w:rPr>
                <w:vertAlign w:val="superscript"/>
              </w:rPr>
              <w:t>2</w:t>
            </w:r>
          </w:p>
        </w:tc>
        <w:tc>
          <w:tcPr>
            <w:tcW w:w="239" w:type="dxa"/>
            <w:tcBorders>
              <w:top w:val="single" w:sz="4" w:space="0" w:color="auto"/>
              <w:left w:val="single" w:sz="4" w:space="0" w:color="auto"/>
              <w:bottom w:val="single" w:sz="4" w:space="0" w:color="auto"/>
              <w:right w:val="single" w:sz="4" w:space="0" w:color="auto"/>
            </w:tcBorders>
          </w:tcPr>
          <w:p w:rsidR="0048348D" w:rsidRPr="00311624" w:rsidRDefault="0048348D" w:rsidP="00311624"/>
        </w:tc>
        <w:tc>
          <w:tcPr>
            <w:cnfStyle w:val="000100000000" w:firstRow="0" w:lastRow="0" w:firstColumn="0" w:lastColumn="1" w:oddVBand="0" w:evenVBand="0" w:oddHBand="0" w:evenHBand="0" w:firstRowFirstColumn="0" w:firstRowLastColumn="0" w:lastRowFirstColumn="0" w:lastRowLastColumn="0"/>
            <w:tcW w:w="1479"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≥3,6 м/c</w:t>
            </w:r>
            <w:r w:rsidRPr="00311624">
              <w:rPr>
                <w:vertAlign w:val="superscript"/>
              </w:rPr>
              <w:t>2</w:t>
            </w:r>
          </w:p>
        </w:tc>
      </w:tr>
      <w:tr w:rsidR="0048348D" w:rsidRPr="00311624" w:rsidTr="000E13E0">
        <w:tc>
          <w:tcPr>
            <w:cnfStyle w:val="000100000000" w:firstRow="0" w:lastRow="0" w:firstColumn="0" w:lastColumn="1" w:oddVBand="0" w:evenVBand="0" w:oddHBand="0" w:evenHBand="0" w:firstRowFirstColumn="0" w:firstRowLastColumn="0" w:lastRowFirstColumn="0" w:lastRowLastColumn="0"/>
            <w:tcW w:w="7366" w:type="dxa"/>
            <w:gridSpan w:val="4"/>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 xml:space="preserve">Транспортные средства с КТС или раздельными системами рабочего тормоза: </w:t>
            </w:r>
            <w:r w:rsidRPr="00311624">
              <w:br/>
              <w:t>груженое и легкогруженое транспортное средство:</w:t>
            </w:r>
          </w:p>
        </w:tc>
      </w:tr>
      <w:tr w:rsidR="0048348D" w:rsidRPr="00311624" w:rsidTr="000E13E0">
        <w:tc>
          <w:tcPr>
            <w:tcW w:w="1291"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L</w:t>
            </w:r>
            <w:r w:rsidRPr="00311624">
              <w:rPr>
                <w:vertAlign w:val="subscript"/>
              </w:rPr>
              <w:t>1</w:t>
            </w:r>
            <w:r w:rsidR="000E13E0">
              <w:t xml:space="preserve">, </w:t>
            </w:r>
            <w:r w:rsidRPr="00311624">
              <w:t>L</w:t>
            </w:r>
            <w:r w:rsidRPr="00311624">
              <w:rPr>
                <w:vertAlign w:val="subscript"/>
              </w:rPr>
              <w:t>2</w:t>
            </w:r>
            <w:r w:rsidRPr="00311624">
              <w:t xml:space="preserve"> и L</w:t>
            </w:r>
            <w:r w:rsidRPr="00311624">
              <w:rPr>
                <w:vertAlign w:val="subscript"/>
              </w:rPr>
              <w:t>6</w:t>
            </w:r>
          </w:p>
        </w:tc>
        <w:tc>
          <w:tcPr>
            <w:tcW w:w="4357"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S ≤ 0,1 V + 0,0087 V</w:t>
            </w:r>
            <w:r w:rsidRPr="00311624">
              <w:rPr>
                <w:vertAlign w:val="superscript"/>
              </w:rPr>
              <w:t>2</w:t>
            </w:r>
          </w:p>
        </w:tc>
        <w:tc>
          <w:tcPr>
            <w:tcW w:w="239" w:type="dxa"/>
            <w:vMerge w:val="restart"/>
            <w:tcBorders>
              <w:top w:val="single" w:sz="4" w:space="0" w:color="auto"/>
              <w:left w:val="single" w:sz="4" w:space="0" w:color="auto"/>
              <w:bottom w:val="single" w:sz="4" w:space="0" w:color="auto"/>
              <w:right w:val="single" w:sz="4" w:space="0" w:color="auto"/>
            </w:tcBorders>
          </w:tcPr>
          <w:p w:rsidR="0048348D" w:rsidRPr="00311624" w:rsidRDefault="0048348D" w:rsidP="00311624"/>
        </w:tc>
        <w:tc>
          <w:tcPr>
            <w:cnfStyle w:val="000100000000" w:firstRow="0" w:lastRow="0" w:firstColumn="0" w:lastColumn="1" w:oddVBand="0" w:evenVBand="0" w:oddHBand="0" w:evenHBand="0" w:firstRowFirstColumn="0" w:firstRowLastColumn="0" w:lastRowFirstColumn="0" w:lastRowLastColumn="0"/>
            <w:tcW w:w="1479"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≥4,4 м/c</w:t>
            </w:r>
            <w:r w:rsidRPr="00311624">
              <w:rPr>
                <w:vertAlign w:val="superscript"/>
              </w:rPr>
              <w:t>2</w:t>
            </w:r>
          </w:p>
        </w:tc>
      </w:tr>
      <w:tr w:rsidR="0048348D" w:rsidRPr="00311624" w:rsidTr="000E13E0">
        <w:tc>
          <w:tcPr>
            <w:tcW w:w="1291"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lastRenderedPageBreak/>
              <w:t>L</w:t>
            </w:r>
            <w:r w:rsidRPr="00311624">
              <w:rPr>
                <w:vertAlign w:val="subscript"/>
              </w:rPr>
              <w:t>3</w:t>
            </w:r>
          </w:p>
        </w:tc>
        <w:tc>
          <w:tcPr>
            <w:tcW w:w="4357"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S ≤ 0,1 V + 0,0076 V</w:t>
            </w:r>
            <w:r w:rsidRPr="00311624">
              <w:rPr>
                <w:vertAlign w:val="superscript"/>
              </w:rPr>
              <w:t>2</w:t>
            </w:r>
            <w:r w:rsidRPr="00311624">
              <w:t xml:space="preserve"> </w:t>
            </w:r>
          </w:p>
        </w:tc>
        <w:tc>
          <w:tcPr>
            <w:tcW w:w="239" w:type="dxa"/>
            <w:vMerge/>
            <w:tcBorders>
              <w:top w:val="single" w:sz="4" w:space="0" w:color="auto"/>
              <w:left w:val="single" w:sz="4" w:space="0" w:color="auto"/>
              <w:bottom w:val="single" w:sz="4" w:space="0" w:color="auto"/>
              <w:right w:val="single" w:sz="4" w:space="0" w:color="auto"/>
            </w:tcBorders>
            <w:hideMark/>
          </w:tcPr>
          <w:p w:rsidR="0048348D" w:rsidRPr="00311624" w:rsidRDefault="0048348D" w:rsidP="00311624"/>
        </w:tc>
        <w:tc>
          <w:tcPr>
            <w:cnfStyle w:val="000100000000" w:firstRow="0" w:lastRow="0" w:firstColumn="0" w:lastColumn="1" w:oddVBand="0" w:evenVBand="0" w:oddHBand="0" w:evenHBand="0" w:firstRowFirstColumn="0" w:firstRowLastColumn="0" w:lastRowFirstColumn="0" w:lastRowLastColumn="0"/>
            <w:tcW w:w="1479"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≥5,1 м/c</w:t>
            </w:r>
            <w:r w:rsidRPr="00311624">
              <w:rPr>
                <w:vertAlign w:val="superscript"/>
              </w:rPr>
              <w:t>2</w:t>
            </w:r>
          </w:p>
        </w:tc>
      </w:tr>
      <w:tr w:rsidR="0048348D" w:rsidRPr="00311624" w:rsidTr="000E13E0">
        <w:tc>
          <w:tcPr>
            <w:tcW w:w="1291"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L</w:t>
            </w:r>
            <w:r w:rsidRPr="00311624">
              <w:rPr>
                <w:vertAlign w:val="subscript"/>
              </w:rPr>
              <w:t>5</w:t>
            </w:r>
            <w:r w:rsidRPr="00311624">
              <w:t xml:space="preserve"> и L</w:t>
            </w:r>
            <w:r w:rsidRPr="00311624">
              <w:rPr>
                <w:vertAlign w:val="subscript"/>
              </w:rPr>
              <w:t>7</w:t>
            </w:r>
          </w:p>
        </w:tc>
        <w:tc>
          <w:tcPr>
            <w:tcW w:w="4357"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S ≤ 0,1 V + 0,0077 V</w:t>
            </w:r>
            <w:r w:rsidRPr="00311624">
              <w:rPr>
                <w:vertAlign w:val="superscript"/>
              </w:rPr>
              <w:t>2</w:t>
            </w:r>
          </w:p>
        </w:tc>
        <w:tc>
          <w:tcPr>
            <w:tcW w:w="239" w:type="dxa"/>
            <w:vMerge/>
            <w:tcBorders>
              <w:top w:val="single" w:sz="4" w:space="0" w:color="auto"/>
              <w:left w:val="single" w:sz="4" w:space="0" w:color="auto"/>
              <w:bottom w:val="single" w:sz="4" w:space="0" w:color="auto"/>
              <w:right w:val="single" w:sz="4" w:space="0" w:color="auto"/>
            </w:tcBorders>
            <w:hideMark/>
          </w:tcPr>
          <w:p w:rsidR="0048348D" w:rsidRPr="00311624" w:rsidRDefault="0048348D" w:rsidP="00311624"/>
        </w:tc>
        <w:tc>
          <w:tcPr>
            <w:cnfStyle w:val="000100000000" w:firstRow="0" w:lastRow="0" w:firstColumn="0" w:lastColumn="1" w:oddVBand="0" w:evenVBand="0" w:oddHBand="0" w:evenHBand="0" w:firstRowFirstColumn="0" w:firstRowLastColumn="0" w:lastRowFirstColumn="0" w:lastRowLastColumn="0"/>
            <w:tcW w:w="1479"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≥5,0 м/c</w:t>
            </w:r>
            <w:r w:rsidRPr="00311624">
              <w:rPr>
                <w:vertAlign w:val="superscript"/>
              </w:rPr>
              <w:t>2</w:t>
            </w:r>
          </w:p>
        </w:tc>
      </w:tr>
      <w:tr w:rsidR="0048348D" w:rsidRPr="00311624" w:rsidTr="000E13E0">
        <w:tc>
          <w:tcPr>
            <w:tcW w:w="1291"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L</w:t>
            </w:r>
            <w:r w:rsidRPr="00311624">
              <w:rPr>
                <w:vertAlign w:val="subscript"/>
              </w:rPr>
              <w:t>4</w:t>
            </w:r>
          </w:p>
        </w:tc>
        <w:tc>
          <w:tcPr>
            <w:tcW w:w="4357"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S ≤ 0,1 V + 0,0071 V</w:t>
            </w:r>
            <w:r w:rsidRPr="00311624">
              <w:rPr>
                <w:vertAlign w:val="superscript"/>
              </w:rPr>
              <w:t>2</w:t>
            </w:r>
          </w:p>
        </w:tc>
        <w:tc>
          <w:tcPr>
            <w:tcW w:w="239" w:type="dxa"/>
            <w:tcBorders>
              <w:top w:val="single" w:sz="4" w:space="0" w:color="auto"/>
              <w:left w:val="single" w:sz="4" w:space="0" w:color="auto"/>
              <w:bottom w:val="single" w:sz="4" w:space="0" w:color="auto"/>
              <w:right w:val="single" w:sz="4" w:space="0" w:color="auto"/>
            </w:tcBorders>
          </w:tcPr>
          <w:p w:rsidR="0048348D" w:rsidRPr="00311624" w:rsidRDefault="0048348D" w:rsidP="00311624"/>
        </w:tc>
        <w:tc>
          <w:tcPr>
            <w:cnfStyle w:val="000100000000" w:firstRow="0" w:lastRow="0" w:firstColumn="0" w:lastColumn="1" w:oddVBand="0" w:evenVBand="0" w:oddHBand="0" w:evenHBand="0" w:firstRowFirstColumn="0" w:firstRowLastColumn="0" w:lastRowFirstColumn="0" w:lastRowLastColumn="0"/>
            <w:tcW w:w="1479" w:type="dxa"/>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≥5,4 м/c</w:t>
            </w:r>
            <w:r w:rsidRPr="00311624">
              <w:rPr>
                <w:vertAlign w:val="superscript"/>
              </w:rPr>
              <w:t>2</w:t>
            </w:r>
          </w:p>
        </w:tc>
      </w:tr>
      <w:tr w:rsidR="0048348D" w:rsidRPr="00311624" w:rsidTr="000E13E0">
        <w:tc>
          <w:tcPr>
            <w:cnfStyle w:val="000100000000" w:firstRow="0" w:lastRow="0" w:firstColumn="0" w:lastColumn="1" w:oddVBand="0" w:evenVBand="0" w:oddHBand="0" w:evenHBand="0" w:firstRowFirstColumn="0" w:firstRowLastColumn="0" w:lastRowFirstColumn="0" w:lastRowLastColumn="0"/>
            <w:tcW w:w="7366" w:type="dxa"/>
            <w:gridSpan w:val="4"/>
            <w:tcBorders>
              <w:top w:val="single" w:sz="4" w:space="0" w:color="auto"/>
              <w:left w:val="single" w:sz="4" w:space="0" w:color="auto"/>
              <w:bottom w:val="single" w:sz="4" w:space="0" w:color="auto"/>
              <w:right w:val="single" w:sz="4" w:space="0" w:color="auto"/>
            </w:tcBorders>
            <w:hideMark/>
          </w:tcPr>
          <w:p w:rsidR="0048348D" w:rsidRPr="00311624" w:rsidRDefault="0048348D" w:rsidP="00311624">
            <w:r w:rsidRPr="00311624">
              <w:t>Транспортные средства с КТС – системы вспомогательного рабочего тормоза:</w:t>
            </w:r>
          </w:p>
        </w:tc>
      </w:tr>
      <w:tr w:rsidR="0048348D" w:rsidRPr="00311624" w:rsidTr="000E13E0">
        <w:tc>
          <w:tcPr>
            <w:tcW w:w="1291" w:type="dxa"/>
            <w:tcBorders>
              <w:top w:val="single" w:sz="4" w:space="0" w:color="auto"/>
              <w:left w:val="single" w:sz="4" w:space="0" w:color="auto"/>
              <w:bottom w:val="single" w:sz="12" w:space="0" w:color="auto"/>
              <w:right w:val="single" w:sz="4" w:space="0" w:color="auto"/>
            </w:tcBorders>
            <w:hideMark/>
          </w:tcPr>
          <w:p w:rsidR="0048348D" w:rsidRPr="00311624" w:rsidRDefault="0048348D" w:rsidP="00311624">
            <w:r w:rsidRPr="00311624">
              <w:t>ВСЕ</w:t>
            </w:r>
          </w:p>
        </w:tc>
        <w:tc>
          <w:tcPr>
            <w:tcW w:w="4357" w:type="dxa"/>
            <w:tcBorders>
              <w:top w:val="single" w:sz="4" w:space="0" w:color="auto"/>
              <w:left w:val="single" w:sz="4" w:space="0" w:color="auto"/>
              <w:bottom w:val="single" w:sz="12" w:space="0" w:color="auto"/>
              <w:right w:val="single" w:sz="4" w:space="0" w:color="auto"/>
            </w:tcBorders>
            <w:hideMark/>
          </w:tcPr>
          <w:p w:rsidR="0048348D" w:rsidRPr="00311624" w:rsidRDefault="0048348D" w:rsidP="00311624">
            <w:r w:rsidRPr="00311624">
              <w:t>S ≤ 0,1 V + 0,0154 V</w:t>
            </w:r>
            <w:r w:rsidRPr="00311624">
              <w:rPr>
                <w:vertAlign w:val="superscript"/>
              </w:rPr>
              <w:t>2</w:t>
            </w:r>
            <w:r w:rsidRPr="00311624">
              <w:t xml:space="preserve"> </w:t>
            </w:r>
          </w:p>
        </w:tc>
        <w:tc>
          <w:tcPr>
            <w:tcW w:w="239" w:type="dxa"/>
            <w:tcBorders>
              <w:top w:val="single" w:sz="4" w:space="0" w:color="auto"/>
              <w:left w:val="single" w:sz="4" w:space="0" w:color="auto"/>
              <w:bottom w:val="single" w:sz="12" w:space="0" w:color="auto"/>
              <w:right w:val="single" w:sz="4" w:space="0" w:color="auto"/>
            </w:tcBorders>
          </w:tcPr>
          <w:p w:rsidR="0048348D" w:rsidRPr="00311624" w:rsidRDefault="0048348D" w:rsidP="00311624"/>
        </w:tc>
        <w:tc>
          <w:tcPr>
            <w:cnfStyle w:val="000100000000" w:firstRow="0" w:lastRow="0" w:firstColumn="0" w:lastColumn="1" w:oddVBand="0" w:evenVBand="0" w:oddHBand="0" w:evenHBand="0" w:firstRowFirstColumn="0" w:firstRowLastColumn="0" w:lastRowFirstColumn="0" w:lastRowLastColumn="0"/>
            <w:tcW w:w="1479" w:type="dxa"/>
            <w:tcBorders>
              <w:top w:val="single" w:sz="4" w:space="0" w:color="auto"/>
              <w:left w:val="single" w:sz="4" w:space="0" w:color="auto"/>
              <w:right w:val="single" w:sz="4" w:space="0" w:color="auto"/>
            </w:tcBorders>
            <w:hideMark/>
          </w:tcPr>
          <w:p w:rsidR="0048348D" w:rsidRPr="00311624" w:rsidRDefault="0048348D" w:rsidP="00311624">
            <w:r w:rsidRPr="00311624">
              <w:t>≥2,5 м/c</w:t>
            </w:r>
            <w:r w:rsidRPr="00311624">
              <w:rPr>
                <w:vertAlign w:val="superscript"/>
              </w:rPr>
              <w:t>2</w:t>
            </w:r>
          </w:p>
        </w:tc>
      </w:tr>
    </w:tbl>
    <w:p w:rsidR="0048348D" w:rsidRPr="005B2B59" w:rsidRDefault="0048348D" w:rsidP="000E13E0">
      <w:pPr>
        <w:pStyle w:val="SingleTxtGR"/>
        <w:spacing w:before="120"/>
        <w:ind w:left="2268" w:hanging="1134"/>
      </w:pPr>
      <w:r w:rsidRPr="005B2B59">
        <w:t>4.</w:t>
      </w:r>
      <w:r w:rsidRPr="005B2B59">
        <w:tab/>
      </w:r>
      <w:r w:rsidR="000E13E0">
        <w:tab/>
      </w:r>
      <w:r w:rsidRPr="005B2B59">
        <w:t xml:space="preserve">Испытание на </w:t>
      </w:r>
      <w:r w:rsidR="002A39F7">
        <w:t>торможение на сухой поверхности –</w:t>
      </w:r>
      <w:r w:rsidRPr="005B2B59">
        <w:t xml:space="preserve"> приведение в действие всех органов управления рабочими тормозами</w:t>
      </w:r>
    </w:p>
    <w:p w:rsidR="0048348D" w:rsidRPr="005B2B59" w:rsidRDefault="0048348D" w:rsidP="0048348D">
      <w:pPr>
        <w:pStyle w:val="para"/>
        <w:rPr>
          <w:lang w:val="ru-RU"/>
        </w:rPr>
      </w:pPr>
      <w:r w:rsidRPr="005B2B59">
        <w:rPr>
          <w:lang w:val="ru-RU"/>
        </w:rPr>
        <w:t>4.1</w:t>
      </w:r>
      <w:r w:rsidRPr="005B2B59">
        <w:rPr>
          <w:lang w:val="ru-RU"/>
        </w:rPr>
        <w:tab/>
        <w:t>Состояние транспортного средства</w:t>
      </w:r>
      <w:r>
        <w:rPr>
          <w:lang w:val="ru-RU"/>
        </w:rPr>
        <w:t>:</w:t>
      </w:r>
    </w:p>
    <w:p w:rsidR="0048348D" w:rsidRDefault="0048348D" w:rsidP="0048348D">
      <w:pPr>
        <w:pStyle w:val="a"/>
        <w:rPr>
          <w:lang w:val="ru-RU"/>
        </w:rPr>
      </w:pPr>
      <w:r w:rsidRPr="00CA0AAD">
        <w:t>a</w:t>
      </w:r>
      <w:r>
        <w:rPr>
          <w:lang w:val="ru-RU"/>
        </w:rPr>
        <w:t>)</w:t>
      </w:r>
      <w:r>
        <w:rPr>
          <w:lang w:val="ru-RU"/>
        </w:rPr>
        <w:tab/>
        <w:t>и</w:t>
      </w:r>
      <w:r w:rsidRPr="005B2B59">
        <w:rPr>
          <w:lang w:val="ru-RU"/>
        </w:rPr>
        <w:t xml:space="preserve">спытание применяют для транспортных средств категорий </w:t>
      </w:r>
      <w:r w:rsidRPr="00CA0AAD">
        <w:t>L</w:t>
      </w:r>
      <w:r w:rsidRPr="005B2B59">
        <w:rPr>
          <w:vertAlign w:val="subscript"/>
          <w:lang w:val="ru-RU"/>
        </w:rPr>
        <w:t>3</w:t>
      </w:r>
      <w:r w:rsidRPr="005B2B59">
        <w:rPr>
          <w:lang w:val="ru-RU"/>
        </w:rPr>
        <w:t xml:space="preserve">, </w:t>
      </w:r>
      <w:r w:rsidRPr="00CA0AAD">
        <w:t>L</w:t>
      </w:r>
      <w:r w:rsidRPr="005B2B59">
        <w:rPr>
          <w:vertAlign w:val="subscript"/>
          <w:lang w:val="ru-RU"/>
        </w:rPr>
        <w:t>4</w:t>
      </w:r>
      <w:r w:rsidRPr="005B2B59">
        <w:rPr>
          <w:lang w:val="ru-RU"/>
        </w:rPr>
        <w:t xml:space="preserve">, </w:t>
      </w:r>
      <w:r w:rsidRPr="00CA0AAD">
        <w:t>L</w:t>
      </w:r>
      <w:r w:rsidRPr="005B2B59">
        <w:rPr>
          <w:vertAlign w:val="subscript"/>
          <w:lang w:val="ru-RU"/>
        </w:rPr>
        <w:t>5</w:t>
      </w:r>
      <w:r w:rsidRPr="005B2B59">
        <w:rPr>
          <w:lang w:val="ru-RU"/>
        </w:rPr>
        <w:t xml:space="preserve"> и </w:t>
      </w:r>
      <w:r w:rsidRPr="00CA0AAD">
        <w:t>L</w:t>
      </w:r>
      <w:r w:rsidRPr="005B2B59">
        <w:rPr>
          <w:vertAlign w:val="subscript"/>
          <w:lang w:val="ru-RU"/>
        </w:rPr>
        <w:t>7</w:t>
      </w:r>
      <w:r w:rsidRPr="005B2B59">
        <w:rPr>
          <w:lang w:val="ru-RU"/>
        </w:rPr>
        <w:t>;</w:t>
      </w:r>
    </w:p>
    <w:p w:rsidR="0048348D" w:rsidRPr="005B2B59" w:rsidRDefault="0048348D" w:rsidP="0048348D">
      <w:pPr>
        <w:pStyle w:val="a"/>
        <w:rPr>
          <w:lang w:val="ru-RU"/>
        </w:rPr>
      </w:pPr>
      <w:r>
        <w:t>b</w:t>
      </w:r>
      <w:r w:rsidRPr="005B2B59">
        <w:rPr>
          <w:lang w:val="ru-RU"/>
        </w:rPr>
        <w:t>)</w:t>
      </w:r>
      <w:r w:rsidRPr="005B2B59">
        <w:rPr>
          <w:lang w:val="ru-RU"/>
        </w:rPr>
        <w:tab/>
      </w:r>
      <w:r>
        <w:rPr>
          <w:lang w:val="ru-RU"/>
        </w:rPr>
        <w:t>л</w:t>
      </w:r>
      <w:r w:rsidRPr="005B2B59">
        <w:rPr>
          <w:lang w:val="ru-RU"/>
        </w:rPr>
        <w:t>егкогруженое транспортное средство;</w:t>
      </w:r>
    </w:p>
    <w:p w:rsidR="0048348D" w:rsidRPr="005B2B59" w:rsidRDefault="0048348D" w:rsidP="0048348D">
      <w:pPr>
        <w:pStyle w:val="a"/>
        <w:rPr>
          <w:lang w:val="ru-RU"/>
        </w:rPr>
      </w:pPr>
      <w:r>
        <w:t>c</w:t>
      </w:r>
      <w:r>
        <w:rPr>
          <w:lang w:val="ru-RU"/>
        </w:rPr>
        <w:t>)</w:t>
      </w:r>
      <w:r>
        <w:rPr>
          <w:lang w:val="ru-RU"/>
        </w:rPr>
        <w:tab/>
        <w:t>д</w:t>
      </w:r>
      <w:r w:rsidRPr="005B2B59">
        <w:rPr>
          <w:lang w:val="ru-RU"/>
        </w:rPr>
        <w:t>вигатель отсоединен.</w:t>
      </w:r>
    </w:p>
    <w:p w:rsidR="0048348D" w:rsidRPr="005B2B59" w:rsidRDefault="0048348D" w:rsidP="0048348D">
      <w:pPr>
        <w:pStyle w:val="para"/>
        <w:rPr>
          <w:lang w:val="ru-RU"/>
        </w:rPr>
      </w:pPr>
      <w:r w:rsidRPr="005B2B59">
        <w:rPr>
          <w:lang w:val="ru-RU"/>
        </w:rPr>
        <w:t>4.2</w:t>
      </w:r>
      <w:r w:rsidRPr="005B2B59">
        <w:rPr>
          <w:lang w:val="ru-RU"/>
        </w:rPr>
        <w:tab/>
        <w:t>Условия и процедура испытания:</w:t>
      </w:r>
    </w:p>
    <w:p w:rsidR="0048348D" w:rsidRPr="000708F0" w:rsidRDefault="000E13E0" w:rsidP="000E13E0">
      <w:pPr>
        <w:pStyle w:val="para"/>
        <w:rPr>
          <w:lang w:val="ru-RU"/>
        </w:rPr>
      </w:pPr>
      <w:r w:rsidRPr="00347486">
        <w:rPr>
          <w:lang w:val="ru-RU"/>
        </w:rPr>
        <w:tab/>
      </w:r>
      <w:r w:rsidR="0048348D">
        <w:t>a</w:t>
      </w:r>
      <w:r w:rsidR="0048348D" w:rsidRPr="000708F0">
        <w:rPr>
          <w:lang w:val="ru-RU"/>
        </w:rPr>
        <w:t>)</w:t>
      </w:r>
      <w:r w:rsidR="0048348D" w:rsidRPr="000708F0">
        <w:rPr>
          <w:lang w:val="ru-RU"/>
        </w:rPr>
        <w:tab/>
        <w:t xml:space="preserve">начальная </w:t>
      </w:r>
      <w:r w:rsidR="0048348D" w:rsidRPr="000E13E0">
        <w:rPr>
          <w:lang w:val="ru-RU"/>
        </w:rPr>
        <w:t>температура</w:t>
      </w:r>
      <w:r w:rsidR="0048348D" w:rsidRPr="000708F0">
        <w:rPr>
          <w:lang w:val="ru-RU"/>
        </w:rPr>
        <w:t xml:space="preserve"> тормоза: ≥55</w:t>
      </w:r>
      <w:r w:rsidR="002A39F7">
        <w:rPr>
          <w:lang w:val="ru-RU"/>
        </w:rPr>
        <w:t xml:space="preserve"> </w:t>
      </w:r>
      <w:r w:rsidR="0048348D">
        <w:t> C</w:t>
      </w:r>
      <w:r w:rsidR="0048348D" w:rsidRPr="000708F0">
        <w:rPr>
          <w:lang w:val="ru-RU"/>
        </w:rPr>
        <w:t xml:space="preserve"> и ≤100</w:t>
      </w:r>
      <w:r w:rsidR="002A39F7">
        <w:rPr>
          <w:lang w:val="ru-RU"/>
        </w:rPr>
        <w:t xml:space="preserve"> </w:t>
      </w:r>
      <w:r w:rsidR="0048348D" w:rsidRPr="000708F0">
        <w:rPr>
          <w:lang w:val="ru-RU"/>
        </w:rPr>
        <w:t>°</w:t>
      </w:r>
      <w:r w:rsidR="0048348D">
        <w:t>C</w:t>
      </w:r>
      <w:r w:rsidR="0048348D" w:rsidRPr="000708F0">
        <w:rPr>
          <w:lang w:val="ru-RU"/>
        </w:rPr>
        <w:t>;</w:t>
      </w:r>
    </w:p>
    <w:p w:rsidR="0048348D" w:rsidRPr="000E13E0" w:rsidRDefault="0048348D" w:rsidP="000E13E0">
      <w:pPr>
        <w:pStyle w:val="a"/>
        <w:rPr>
          <w:lang w:val="ru-RU"/>
        </w:rPr>
      </w:pPr>
      <w:r w:rsidRPr="005B2B59">
        <w:t>b</w:t>
      </w:r>
      <w:r w:rsidRPr="000E13E0">
        <w:rPr>
          <w:lang w:val="ru-RU"/>
        </w:rPr>
        <w:t>)</w:t>
      </w:r>
      <w:r w:rsidRPr="000E13E0">
        <w:rPr>
          <w:lang w:val="ru-RU"/>
        </w:rPr>
        <w:tab/>
        <w:t>испытательная скорость: 100 км/ч или 0,9</w:t>
      </w:r>
      <w:r>
        <w:t> </w:t>
      </w:r>
      <w:r w:rsidR="000708F0">
        <w:t>Vmax</w:t>
      </w:r>
      <w:r w:rsidRPr="000E13E0">
        <w:rPr>
          <w:lang w:val="ru-RU"/>
        </w:rPr>
        <w:t xml:space="preserve"> в зависимости от того, какая из этих величин меньше;</w:t>
      </w:r>
    </w:p>
    <w:p w:rsidR="0048348D" w:rsidRPr="00347486" w:rsidRDefault="000E13E0" w:rsidP="000E13E0">
      <w:pPr>
        <w:pStyle w:val="para"/>
        <w:rPr>
          <w:lang w:val="ru-RU"/>
        </w:rPr>
      </w:pPr>
      <w:r w:rsidRPr="000E13E0">
        <w:rPr>
          <w:lang w:val="ru-RU"/>
        </w:rPr>
        <w:tab/>
      </w:r>
      <w:r w:rsidR="0048348D" w:rsidRPr="005B2B59">
        <w:t>c</w:t>
      </w:r>
      <w:r w:rsidR="0048348D" w:rsidRPr="00347486">
        <w:rPr>
          <w:lang w:val="ru-RU"/>
        </w:rPr>
        <w:t>)</w:t>
      </w:r>
      <w:r w:rsidR="0048348D" w:rsidRPr="00347486">
        <w:rPr>
          <w:lang w:val="ru-RU"/>
        </w:rPr>
        <w:tab/>
      </w:r>
      <w:r w:rsidR="0048348D" w:rsidRPr="000E13E0">
        <w:rPr>
          <w:lang w:val="ru-RU"/>
        </w:rPr>
        <w:t>применение</w:t>
      </w:r>
      <w:r w:rsidR="0048348D" w:rsidRPr="00347486">
        <w:rPr>
          <w:lang w:val="ru-RU"/>
        </w:rPr>
        <w:t xml:space="preserve"> тормозов: </w:t>
      </w:r>
    </w:p>
    <w:p w:rsidR="0048348D" w:rsidRDefault="000E13E0" w:rsidP="000E13E0">
      <w:pPr>
        <w:pStyle w:val="para"/>
        <w:ind w:left="2835" w:hanging="1701"/>
        <w:rPr>
          <w:lang w:val="ru-RU"/>
        </w:rPr>
      </w:pPr>
      <w:r>
        <w:rPr>
          <w:lang w:val="ru-RU"/>
        </w:rPr>
        <w:tab/>
      </w:r>
      <w:r>
        <w:rPr>
          <w:lang w:val="ru-RU"/>
        </w:rPr>
        <w:tab/>
      </w:r>
      <w:r w:rsidR="0048348D">
        <w:rPr>
          <w:lang w:val="ru-RU"/>
        </w:rPr>
        <w:t>о</w:t>
      </w:r>
      <w:r w:rsidR="0048348D" w:rsidRPr="0005764E">
        <w:rPr>
          <w:lang w:val="ru-RU"/>
        </w:rPr>
        <w:t>дновременное приведение в действие обоих органов управления тормозной системой в случае транспортного средства с двумя системами рабочего тормоза либо приведение в действие одного органа управления тормозной системой в случае транспортного средства с одной системой рабочего тормоза</w:t>
      </w:r>
      <w:r w:rsidR="0048348D">
        <w:rPr>
          <w:lang w:val="ru-RU"/>
        </w:rPr>
        <w:t>;</w:t>
      </w:r>
    </w:p>
    <w:p w:rsidR="0048348D" w:rsidRPr="00321CD4" w:rsidRDefault="000E13E0" w:rsidP="000E13E0">
      <w:pPr>
        <w:pStyle w:val="SingleTxtGR"/>
      </w:pPr>
      <w:r>
        <w:tab/>
      </w:r>
      <w:r>
        <w:tab/>
      </w:r>
      <w:r w:rsidR="0048348D" w:rsidRPr="0095011C">
        <w:t>d</w:t>
      </w:r>
      <w:r w:rsidR="0048348D" w:rsidRPr="00321CD4">
        <w:t>)</w:t>
      </w:r>
      <w:r w:rsidR="0048348D" w:rsidRPr="00321CD4">
        <w:tab/>
      </w:r>
      <w:r w:rsidR="0048348D">
        <w:t>т</w:t>
      </w:r>
      <w:r w:rsidR="0048348D" w:rsidRPr="00321CD4">
        <w:t>ормозное усилие:</w:t>
      </w:r>
    </w:p>
    <w:p w:rsidR="0048348D" w:rsidRPr="000E13E0" w:rsidRDefault="000E13E0" w:rsidP="000E13E0">
      <w:pPr>
        <w:pStyle w:val="SingleTxtGR"/>
        <w:tabs>
          <w:tab w:val="left" w:pos="4820"/>
        </w:tabs>
      </w:pPr>
      <w:r>
        <w:tab/>
      </w:r>
      <w:r>
        <w:tab/>
      </w:r>
      <w:r>
        <w:tab/>
      </w:r>
      <w:r w:rsidR="0048348D" w:rsidRPr="000E13E0">
        <w:t>ручное управление:</w:t>
      </w:r>
      <w:r w:rsidRPr="000E13E0">
        <w:tab/>
      </w:r>
      <w:r w:rsidR="0048348D" w:rsidRPr="000E13E0">
        <w:t>≤250 Н;</w:t>
      </w:r>
    </w:p>
    <w:p w:rsidR="0048348D" w:rsidRPr="00CA0AAD" w:rsidRDefault="0048348D" w:rsidP="000E13E0">
      <w:pPr>
        <w:pStyle w:val="SingleTxtGR"/>
        <w:tabs>
          <w:tab w:val="left" w:pos="4820"/>
        </w:tabs>
      </w:pPr>
      <w:r>
        <w:tab/>
      </w:r>
      <w:r>
        <w:tab/>
      </w:r>
      <w:r w:rsidR="000E13E0">
        <w:tab/>
      </w:r>
      <w:r>
        <w:t>н</w:t>
      </w:r>
      <w:r w:rsidR="000E13E0">
        <w:t xml:space="preserve">ожное управление: </w:t>
      </w:r>
      <w:r w:rsidR="000E13E0">
        <w:tab/>
      </w:r>
      <w:r w:rsidRPr="00CA0AAD">
        <w:t>≤400</w:t>
      </w:r>
      <w:r>
        <w:t> </w:t>
      </w:r>
      <w:r w:rsidRPr="00CA0AAD">
        <w:t xml:space="preserve">Н для транспортных средств </w:t>
      </w:r>
      <w:r w:rsidR="000E13E0">
        <w:br/>
      </w:r>
      <w:r w:rsidR="000E13E0">
        <w:tab/>
      </w:r>
      <w:r w:rsidR="000E13E0">
        <w:tab/>
      </w:r>
      <w:r w:rsidR="000E13E0">
        <w:tab/>
      </w:r>
      <w:r w:rsidR="000E13E0">
        <w:tab/>
      </w:r>
      <w:r w:rsidR="000E13E0">
        <w:tab/>
      </w:r>
      <w:r w:rsidR="000E13E0">
        <w:tab/>
      </w:r>
      <w:r w:rsidRPr="00CA0AAD">
        <w:t>категорий L</w:t>
      </w:r>
      <w:r w:rsidRPr="00CA0AAD">
        <w:rPr>
          <w:vertAlign w:val="subscript"/>
        </w:rPr>
        <w:t>3</w:t>
      </w:r>
      <w:r w:rsidRPr="00CA0AAD">
        <w:t xml:space="preserve"> и L</w:t>
      </w:r>
      <w:r w:rsidRPr="00CA0AAD">
        <w:rPr>
          <w:vertAlign w:val="subscript"/>
        </w:rPr>
        <w:t>4</w:t>
      </w:r>
      <w:r w:rsidRPr="00CA0AAD">
        <w:t>;</w:t>
      </w:r>
    </w:p>
    <w:p w:rsidR="0048348D" w:rsidRPr="00CA0AAD" w:rsidRDefault="0048348D" w:rsidP="000E13E0">
      <w:pPr>
        <w:pStyle w:val="SingleTxtGR"/>
        <w:tabs>
          <w:tab w:val="left" w:pos="4820"/>
        </w:tabs>
      </w:pPr>
      <w:r w:rsidRPr="00CA0AAD">
        <w:tab/>
      </w:r>
      <w:r w:rsidRPr="00CA0AAD">
        <w:tab/>
      </w:r>
      <w:r w:rsidRPr="00CA0AAD">
        <w:tab/>
      </w:r>
      <w:r>
        <w:tab/>
      </w:r>
      <w:r>
        <w:tab/>
      </w:r>
      <w:r w:rsidR="000E13E0">
        <w:tab/>
      </w:r>
      <w:r w:rsidRPr="00CA0AAD">
        <w:t>≤500</w:t>
      </w:r>
      <w:r>
        <w:t> </w:t>
      </w:r>
      <w:r w:rsidRPr="00CA0AAD">
        <w:t xml:space="preserve">Н для транспортных средств </w:t>
      </w:r>
      <w:r w:rsidR="000E13E0">
        <w:br/>
      </w:r>
      <w:r w:rsidR="000E13E0">
        <w:tab/>
      </w:r>
      <w:r w:rsidR="000E13E0">
        <w:tab/>
      </w:r>
      <w:r w:rsidR="000E13E0">
        <w:tab/>
      </w:r>
      <w:r w:rsidR="000E13E0">
        <w:tab/>
      </w:r>
      <w:r w:rsidR="000E13E0">
        <w:tab/>
      </w:r>
      <w:r w:rsidR="000E13E0">
        <w:tab/>
      </w:r>
      <w:r w:rsidRPr="00CA0AAD">
        <w:t>категорий L</w:t>
      </w:r>
      <w:r w:rsidRPr="00CA0AAD">
        <w:rPr>
          <w:vertAlign w:val="subscript"/>
        </w:rPr>
        <w:t>5</w:t>
      </w:r>
      <w:r w:rsidRPr="00CA0AAD">
        <w:t xml:space="preserve"> и L</w:t>
      </w:r>
      <w:r w:rsidRPr="00CA0AAD">
        <w:rPr>
          <w:vertAlign w:val="subscript"/>
        </w:rPr>
        <w:t>7</w:t>
      </w:r>
      <w:r w:rsidRPr="00CA0AAD">
        <w:t>;</w:t>
      </w:r>
    </w:p>
    <w:p w:rsidR="0048348D" w:rsidRPr="0005764E" w:rsidRDefault="0048348D" w:rsidP="000708F0">
      <w:pPr>
        <w:pStyle w:val="SingleTxtGR"/>
        <w:ind w:left="2835" w:hanging="1701"/>
      </w:pPr>
      <w:r w:rsidRPr="00321CD4">
        <w:tab/>
      </w:r>
      <w:r w:rsidRPr="00321CD4">
        <w:tab/>
      </w:r>
      <w:r>
        <w:t>e</w:t>
      </w:r>
      <w:r w:rsidR="000E13E0">
        <w:t>)</w:t>
      </w:r>
      <w:r w:rsidR="000E13E0">
        <w:tab/>
      </w:r>
      <w:r>
        <w:t>число</w:t>
      </w:r>
      <w:r w:rsidRPr="0005764E">
        <w:t xml:space="preserve"> остановок:</w:t>
      </w:r>
      <w:r>
        <w:t xml:space="preserve"> </w:t>
      </w:r>
      <w:r w:rsidRPr="0005764E">
        <w:t>до тех пор, пока транспортное средство не будет отвечать</w:t>
      </w:r>
      <w:r>
        <w:t xml:space="preserve"> </w:t>
      </w:r>
      <w:r w:rsidRPr="0005764E">
        <w:t>требованиям к эффективности торможения, но максимум шесть остановок</w:t>
      </w:r>
      <w:r>
        <w:t>;</w:t>
      </w:r>
    </w:p>
    <w:p w:rsidR="0048348D" w:rsidRDefault="000708F0" w:rsidP="000708F0">
      <w:pPr>
        <w:pStyle w:val="SingleTxtGR"/>
        <w:ind w:left="2835" w:hanging="1701"/>
      </w:pPr>
      <w:r>
        <w:tab/>
      </w:r>
      <w:r>
        <w:tab/>
      </w:r>
      <w:r w:rsidR="0048348D">
        <w:t>f)</w:t>
      </w:r>
      <w:r w:rsidR="0048348D">
        <w:tab/>
        <w:t>д</w:t>
      </w:r>
      <w:r w:rsidR="0048348D" w:rsidRPr="0005764E">
        <w:t xml:space="preserve">ля </w:t>
      </w:r>
      <w:r w:rsidR="0048348D">
        <w:t xml:space="preserve">осуществления </w:t>
      </w:r>
      <w:r w:rsidR="0048348D" w:rsidRPr="0005764E">
        <w:t>каждой остановки транспортное средство разгоняется до испытательной скорости и затем приводятся в действие органы тормозного управления в соответствии с условиями, указанными в настоящем пункте.</w:t>
      </w:r>
    </w:p>
    <w:p w:rsidR="0048348D" w:rsidRPr="001819B5" w:rsidRDefault="0048348D" w:rsidP="000E13E0">
      <w:pPr>
        <w:pStyle w:val="SingleTxtGR"/>
      </w:pPr>
      <w:r w:rsidRPr="001819B5">
        <w:t>4.3</w:t>
      </w:r>
      <w:r w:rsidRPr="001819B5">
        <w:tab/>
      </w:r>
      <w:r w:rsidR="000708F0">
        <w:tab/>
      </w:r>
      <w:r w:rsidRPr="001819B5">
        <w:t>Требования к эффективности торможения</w:t>
      </w:r>
    </w:p>
    <w:p w:rsidR="000708F0" w:rsidRDefault="000708F0" w:rsidP="00B648FC">
      <w:pPr>
        <w:pStyle w:val="SingleTxtGR"/>
        <w:ind w:left="2268" w:hanging="1134"/>
      </w:pPr>
      <w:r>
        <w:tab/>
      </w:r>
      <w:r>
        <w:tab/>
      </w:r>
      <w:r w:rsidR="0048348D" w:rsidRPr="001819B5">
        <w:t>При проведении испытания тормозов в соответствии с процедурой, изложенной в пункте</w:t>
      </w:r>
      <w:r w:rsidR="002A39F7">
        <w:t xml:space="preserve"> </w:t>
      </w:r>
      <w:r w:rsidR="0048348D" w:rsidRPr="001819B5">
        <w:t>4.2, тормозной путь (</w:t>
      </w:r>
      <w:r w:rsidR="0048348D">
        <w:rPr>
          <w:lang w:val="en-US"/>
        </w:rPr>
        <w:t>S</w:t>
      </w:r>
      <w:r w:rsidR="0048348D" w:rsidRPr="001819B5">
        <w:t xml:space="preserve">) должен составлять </w:t>
      </w:r>
      <w:r w:rsidR="0048348D">
        <w:t>S </w:t>
      </w:r>
      <w:r w:rsidR="0048348D" w:rsidRPr="001819B5">
        <w:t>≤</w:t>
      </w:r>
      <w:r w:rsidR="0048348D">
        <w:t> </w:t>
      </w:r>
      <w:r w:rsidR="0048348D" w:rsidRPr="001819B5">
        <w:t>0,0060</w:t>
      </w:r>
      <w:r w:rsidR="0048348D">
        <w:t> V</w:t>
      </w:r>
      <w:r w:rsidR="0048348D" w:rsidRPr="001819B5">
        <w:rPr>
          <w:vertAlign w:val="superscript"/>
        </w:rPr>
        <w:t>2</w:t>
      </w:r>
      <w:r w:rsidR="0048348D" w:rsidRPr="001819B5">
        <w:t xml:space="preserve"> (где </w:t>
      </w:r>
      <w:r w:rsidR="0048348D">
        <w:t>V</w:t>
      </w:r>
      <w:r w:rsidR="002A39F7">
        <w:t> – </w:t>
      </w:r>
      <w:r w:rsidR="0048348D" w:rsidRPr="001819B5">
        <w:t xml:space="preserve">заданная испытательная скорость в км/ч </w:t>
      </w:r>
      <w:r w:rsidR="002A39F7">
        <w:br/>
      </w:r>
      <w:r w:rsidR="0048348D" w:rsidRPr="001819B5">
        <w:t xml:space="preserve">и </w:t>
      </w:r>
      <w:r w:rsidR="002A39F7">
        <w:t>S –</w:t>
      </w:r>
      <w:r w:rsidR="0048348D" w:rsidRPr="001819B5">
        <w:t xml:space="preserve"> предписанный тормозной путь в метрах).</w:t>
      </w:r>
      <w:r w:rsidR="00B648FC">
        <w:t xml:space="preserve"> </w:t>
      </w:r>
      <w:r>
        <w:br w:type="page"/>
      </w:r>
    </w:p>
    <w:p w:rsidR="0048348D" w:rsidRPr="001819B5" w:rsidRDefault="0048348D" w:rsidP="000E13E0">
      <w:pPr>
        <w:pStyle w:val="SingleTxtGR"/>
      </w:pPr>
      <w:r w:rsidRPr="001819B5">
        <w:lastRenderedPageBreak/>
        <w:t>5.</w:t>
      </w:r>
      <w:r w:rsidRPr="001819B5">
        <w:tab/>
      </w:r>
      <w:r w:rsidR="000708F0">
        <w:tab/>
      </w:r>
      <w:r w:rsidRPr="001819B5">
        <w:t>Испытание на высокой скорости</w:t>
      </w:r>
    </w:p>
    <w:p w:rsidR="0048348D" w:rsidRPr="001819B5" w:rsidRDefault="0048348D" w:rsidP="000E13E0">
      <w:pPr>
        <w:pStyle w:val="SingleTxtGR"/>
      </w:pPr>
      <w:r w:rsidRPr="001819B5">
        <w:t>5.1</w:t>
      </w:r>
      <w:r w:rsidRPr="001819B5">
        <w:tab/>
      </w:r>
      <w:r w:rsidR="000708F0">
        <w:tab/>
      </w:r>
      <w:r w:rsidRPr="001819B5">
        <w:t>Состояние транспортного средства:</w:t>
      </w:r>
    </w:p>
    <w:p w:rsidR="0048348D" w:rsidRDefault="0048348D" w:rsidP="0048348D">
      <w:pPr>
        <w:pStyle w:val="a"/>
        <w:rPr>
          <w:lang w:val="ru-RU"/>
        </w:rPr>
      </w:pPr>
      <w:r w:rsidRPr="00CA0AAD">
        <w:t>a</w:t>
      </w:r>
      <w:r>
        <w:rPr>
          <w:lang w:val="ru-RU"/>
        </w:rPr>
        <w:t>)</w:t>
      </w:r>
      <w:r>
        <w:rPr>
          <w:lang w:val="ru-RU"/>
        </w:rPr>
        <w:tab/>
        <w:t>и</w:t>
      </w:r>
      <w:r w:rsidRPr="001819B5">
        <w:rPr>
          <w:lang w:val="ru-RU"/>
        </w:rPr>
        <w:t xml:space="preserve">спытание применяют для транспортных средств категорий </w:t>
      </w:r>
      <w:r w:rsidRPr="00CA0AAD">
        <w:t>L</w:t>
      </w:r>
      <w:r w:rsidRPr="001819B5">
        <w:rPr>
          <w:vertAlign w:val="subscript"/>
          <w:lang w:val="ru-RU"/>
        </w:rPr>
        <w:t>3</w:t>
      </w:r>
      <w:r w:rsidRPr="001819B5">
        <w:rPr>
          <w:lang w:val="ru-RU"/>
        </w:rPr>
        <w:t xml:space="preserve">, </w:t>
      </w:r>
      <w:r w:rsidRPr="00CA0AAD">
        <w:t>L</w:t>
      </w:r>
      <w:r w:rsidRPr="001819B5">
        <w:rPr>
          <w:vertAlign w:val="subscript"/>
          <w:lang w:val="ru-RU"/>
        </w:rPr>
        <w:t>4</w:t>
      </w:r>
      <w:r w:rsidRPr="001819B5">
        <w:rPr>
          <w:lang w:val="ru-RU"/>
        </w:rPr>
        <w:t xml:space="preserve">, </w:t>
      </w:r>
      <w:r w:rsidRPr="00CA0AAD">
        <w:t>L</w:t>
      </w:r>
      <w:r w:rsidRPr="001819B5">
        <w:rPr>
          <w:vertAlign w:val="subscript"/>
          <w:lang w:val="ru-RU"/>
        </w:rPr>
        <w:t>5</w:t>
      </w:r>
      <w:r w:rsidRPr="001819B5">
        <w:rPr>
          <w:lang w:val="ru-RU"/>
        </w:rPr>
        <w:t xml:space="preserve"> и </w:t>
      </w:r>
      <w:r w:rsidRPr="00CA0AAD">
        <w:t>L</w:t>
      </w:r>
      <w:r w:rsidRPr="001819B5">
        <w:rPr>
          <w:vertAlign w:val="subscript"/>
          <w:lang w:val="ru-RU"/>
        </w:rPr>
        <w:t>7</w:t>
      </w:r>
      <w:r w:rsidRPr="001819B5">
        <w:rPr>
          <w:lang w:val="ru-RU"/>
        </w:rPr>
        <w:t>;</w:t>
      </w:r>
    </w:p>
    <w:p w:rsidR="0048348D" w:rsidRPr="001819B5" w:rsidRDefault="0048348D" w:rsidP="0048348D">
      <w:pPr>
        <w:pStyle w:val="a"/>
        <w:rPr>
          <w:lang w:val="ru-RU"/>
        </w:rPr>
      </w:pPr>
      <w:r>
        <w:t>b</w:t>
      </w:r>
      <w:r w:rsidRPr="001819B5">
        <w:rPr>
          <w:lang w:val="ru-RU"/>
        </w:rPr>
        <w:t>)</w:t>
      </w:r>
      <w:r w:rsidRPr="001819B5">
        <w:rPr>
          <w:lang w:val="ru-RU"/>
        </w:rPr>
        <w:tab/>
      </w:r>
      <w:r>
        <w:rPr>
          <w:lang w:val="ru-RU"/>
        </w:rPr>
        <w:t>и</w:t>
      </w:r>
      <w:r w:rsidRPr="001819B5">
        <w:rPr>
          <w:lang w:val="ru-RU"/>
        </w:rPr>
        <w:t>спытани</w:t>
      </w:r>
      <w:r>
        <w:rPr>
          <w:lang w:val="ru-RU"/>
        </w:rPr>
        <w:t>я</w:t>
      </w:r>
      <w:r w:rsidRPr="001819B5">
        <w:rPr>
          <w:lang w:val="ru-RU"/>
        </w:rPr>
        <w:t xml:space="preserve"> не требуется для транспортных средств с </w:t>
      </w:r>
      <w:r w:rsidR="000708F0">
        <w:t>Vmax</w:t>
      </w:r>
      <w:r w:rsidRPr="001819B5">
        <w:rPr>
          <w:lang w:val="ru-RU"/>
        </w:rPr>
        <w:t xml:space="preserve"> ≤125</w:t>
      </w:r>
      <w:r>
        <w:t> </w:t>
      </w:r>
      <w:r w:rsidR="000708F0">
        <w:rPr>
          <w:lang w:val="ru-RU"/>
        </w:rPr>
        <w:t>км/ч;</w:t>
      </w:r>
    </w:p>
    <w:p w:rsidR="0048348D" w:rsidRPr="001819B5" w:rsidRDefault="0048348D" w:rsidP="0048348D">
      <w:pPr>
        <w:pStyle w:val="a"/>
        <w:rPr>
          <w:lang w:val="ru-RU"/>
        </w:rPr>
      </w:pPr>
      <w:r>
        <w:t>c</w:t>
      </w:r>
      <w:r w:rsidRPr="001819B5">
        <w:rPr>
          <w:lang w:val="ru-RU"/>
        </w:rPr>
        <w:t>)</w:t>
      </w:r>
      <w:r w:rsidRPr="001819B5">
        <w:rPr>
          <w:lang w:val="ru-RU"/>
        </w:rPr>
        <w:tab/>
      </w:r>
      <w:r>
        <w:rPr>
          <w:lang w:val="ru-RU"/>
        </w:rPr>
        <w:t>л</w:t>
      </w:r>
      <w:r w:rsidRPr="001819B5">
        <w:rPr>
          <w:lang w:val="ru-RU"/>
        </w:rPr>
        <w:t>егкогруженое транспортное средство;</w:t>
      </w:r>
    </w:p>
    <w:p w:rsidR="0048348D" w:rsidRPr="001819B5" w:rsidRDefault="0048348D" w:rsidP="0048348D">
      <w:pPr>
        <w:pStyle w:val="a"/>
        <w:rPr>
          <w:lang w:val="ru-RU"/>
        </w:rPr>
      </w:pPr>
      <w:r>
        <w:t>d</w:t>
      </w:r>
      <w:r>
        <w:rPr>
          <w:lang w:val="ru-RU"/>
        </w:rPr>
        <w:t>)</w:t>
      </w:r>
      <w:r>
        <w:rPr>
          <w:lang w:val="ru-RU"/>
        </w:rPr>
        <w:tab/>
        <w:t>д</w:t>
      </w:r>
      <w:r w:rsidRPr="001819B5">
        <w:rPr>
          <w:lang w:val="ru-RU"/>
        </w:rPr>
        <w:t>вигатель подсоединен, трансмиссия на самой высокой передаче.</w:t>
      </w:r>
    </w:p>
    <w:p w:rsidR="0048348D" w:rsidRPr="001819B5" w:rsidRDefault="0048348D" w:rsidP="0048348D">
      <w:pPr>
        <w:pStyle w:val="para"/>
        <w:rPr>
          <w:lang w:val="ru-RU"/>
        </w:rPr>
      </w:pPr>
      <w:r w:rsidRPr="001819B5">
        <w:rPr>
          <w:lang w:val="ru-RU"/>
        </w:rPr>
        <w:t>5.2</w:t>
      </w:r>
      <w:r w:rsidRPr="001819B5">
        <w:rPr>
          <w:lang w:val="ru-RU"/>
        </w:rPr>
        <w:tab/>
        <w:t>Условия и процедура испытания:</w:t>
      </w:r>
    </w:p>
    <w:p w:rsidR="0048348D" w:rsidRPr="001819B5" w:rsidRDefault="0048348D" w:rsidP="0048348D">
      <w:pPr>
        <w:pStyle w:val="a"/>
        <w:rPr>
          <w:lang w:val="ru-RU"/>
        </w:rPr>
      </w:pPr>
      <w:r>
        <w:t>a</w:t>
      </w:r>
      <w:r>
        <w:rPr>
          <w:lang w:val="ru-RU"/>
        </w:rPr>
        <w:t>)</w:t>
      </w:r>
      <w:r>
        <w:rPr>
          <w:lang w:val="ru-RU"/>
        </w:rPr>
        <w:tab/>
        <w:t>н</w:t>
      </w:r>
      <w:r w:rsidR="002A39F7">
        <w:rPr>
          <w:lang w:val="ru-RU"/>
        </w:rPr>
        <w:t xml:space="preserve">ачальная температура тормоза: </w:t>
      </w:r>
      <w:r w:rsidRPr="001819B5">
        <w:rPr>
          <w:lang w:val="ru-RU"/>
        </w:rPr>
        <w:t>≥55</w:t>
      </w:r>
      <w:r w:rsidR="002A39F7">
        <w:rPr>
          <w:lang w:val="ru-RU"/>
        </w:rPr>
        <w:t xml:space="preserve"> </w:t>
      </w:r>
      <w:r w:rsidRPr="001819B5">
        <w:rPr>
          <w:lang w:val="ru-RU"/>
        </w:rPr>
        <w:t>°</w:t>
      </w:r>
      <w:r>
        <w:t>C</w:t>
      </w:r>
      <w:r w:rsidRPr="001819B5">
        <w:rPr>
          <w:lang w:val="ru-RU"/>
        </w:rPr>
        <w:t xml:space="preserve"> и ≤100</w:t>
      </w:r>
      <w:r w:rsidR="002A39F7">
        <w:rPr>
          <w:lang w:val="ru-RU"/>
        </w:rPr>
        <w:t xml:space="preserve"> </w:t>
      </w:r>
      <w:r w:rsidR="00CE557A" w:rsidRPr="001819B5">
        <w:rPr>
          <w:lang w:val="ru-RU"/>
        </w:rPr>
        <w:t>°</w:t>
      </w:r>
      <w:r w:rsidR="00CE557A">
        <w:t>C</w:t>
      </w:r>
      <w:r w:rsidRPr="001819B5">
        <w:rPr>
          <w:lang w:val="ru-RU"/>
        </w:rPr>
        <w:t>;</w:t>
      </w:r>
    </w:p>
    <w:p w:rsidR="0048348D" w:rsidRPr="00EF032B" w:rsidRDefault="0048348D" w:rsidP="0048348D">
      <w:pPr>
        <w:pStyle w:val="a"/>
        <w:rPr>
          <w:lang w:val="ru-RU"/>
        </w:rPr>
      </w:pPr>
      <w:r>
        <w:t>b</w:t>
      </w:r>
      <w:r>
        <w:rPr>
          <w:lang w:val="ru-RU"/>
        </w:rPr>
        <w:t>)</w:t>
      </w:r>
      <w:r>
        <w:rPr>
          <w:lang w:val="ru-RU"/>
        </w:rPr>
        <w:tab/>
        <w:t>и</w:t>
      </w:r>
      <w:r w:rsidR="000708F0">
        <w:rPr>
          <w:lang w:val="ru-RU"/>
        </w:rPr>
        <w:t xml:space="preserve">спытательная скорость: </w:t>
      </w:r>
      <w:r w:rsidRPr="00EF032B">
        <w:rPr>
          <w:lang w:val="ru-RU"/>
        </w:rPr>
        <w:t xml:space="preserve">0,8 </w:t>
      </w:r>
      <w:r>
        <w:rPr>
          <w:lang w:val="en-US"/>
        </w:rPr>
        <w:t>Vmax</w:t>
      </w:r>
      <w:r w:rsidRPr="00EF032B">
        <w:rPr>
          <w:lang w:val="ru-RU"/>
        </w:rPr>
        <w:t xml:space="preserve"> для транспортных средств с</w:t>
      </w:r>
      <w:r>
        <w:t> </w:t>
      </w:r>
      <w:r w:rsidR="000708F0">
        <w:t>Vmax</w:t>
      </w:r>
      <w:r>
        <w:t> </w:t>
      </w:r>
      <w:r w:rsidRPr="00EF032B">
        <w:rPr>
          <w:lang w:val="ru-RU"/>
        </w:rPr>
        <w:t xml:space="preserve">&gt;125 км/ч и </w:t>
      </w:r>
      <w:r>
        <w:sym w:font="Symbol" w:char="F03C"/>
      </w:r>
      <w:r w:rsidRPr="00EF032B">
        <w:rPr>
          <w:lang w:val="ru-RU"/>
        </w:rPr>
        <w:t>200</w:t>
      </w:r>
      <w:r>
        <w:t> </w:t>
      </w:r>
      <w:r w:rsidRPr="00EF032B">
        <w:rPr>
          <w:lang w:val="ru-RU"/>
        </w:rPr>
        <w:t>км/ч;</w:t>
      </w:r>
      <w:r w:rsidR="000708F0">
        <w:rPr>
          <w:lang w:val="ru-RU"/>
        </w:rPr>
        <w:t xml:space="preserve"> </w:t>
      </w:r>
      <w:r w:rsidRPr="00EF032B">
        <w:rPr>
          <w:lang w:val="ru-RU"/>
        </w:rPr>
        <w:t xml:space="preserve">160 км/ч для транспортных средств с </w:t>
      </w:r>
      <w:r>
        <w:t>Vmax</w:t>
      </w:r>
      <w:r w:rsidRPr="00EF032B">
        <w:rPr>
          <w:lang w:val="ru-RU"/>
        </w:rPr>
        <w:t xml:space="preserve"> ≥200 км/ч;</w:t>
      </w:r>
    </w:p>
    <w:p w:rsidR="0048348D" w:rsidRPr="00EF032B" w:rsidRDefault="0048348D" w:rsidP="0048348D">
      <w:pPr>
        <w:pStyle w:val="a"/>
        <w:rPr>
          <w:bCs/>
          <w:lang w:val="ru-RU"/>
        </w:rPr>
      </w:pPr>
      <w:r w:rsidRPr="009144FC">
        <w:rPr>
          <w:bCs/>
        </w:rPr>
        <w:t>c</w:t>
      </w:r>
      <w:r w:rsidRPr="00EF032B">
        <w:rPr>
          <w:bCs/>
          <w:lang w:val="ru-RU"/>
        </w:rPr>
        <w:t>)</w:t>
      </w:r>
      <w:r w:rsidRPr="00EF032B">
        <w:rPr>
          <w:bCs/>
          <w:lang w:val="ru-RU"/>
        </w:rPr>
        <w:tab/>
      </w:r>
      <w:r>
        <w:rPr>
          <w:lang w:val="ru-RU"/>
        </w:rPr>
        <w:t>п</w:t>
      </w:r>
      <w:r w:rsidRPr="00EF032B">
        <w:rPr>
          <w:lang w:val="ru-RU"/>
        </w:rPr>
        <w:t>рименение тормозов</w:t>
      </w:r>
      <w:r w:rsidRPr="00EF032B">
        <w:rPr>
          <w:bCs/>
          <w:lang w:val="ru-RU"/>
        </w:rPr>
        <w:t>:</w:t>
      </w:r>
    </w:p>
    <w:p w:rsidR="0048348D" w:rsidRPr="00EF032B" w:rsidRDefault="0048348D" w:rsidP="0048348D">
      <w:pPr>
        <w:pStyle w:val="a"/>
        <w:ind w:firstLine="0"/>
        <w:rPr>
          <w:bCs/>
          <w:lang w:val="ru-RU"/>
        </w:rPr>
      </w:pPr>
      <w:r>
        <w:rPr>
          <w:lang w:val="ru-RU"/>
        </w:rPr>
        <w:t>о</w:t>
      </w:r>
      <w:r w:rsidRPr="00EF032B">
        <w:rPr>
          <w:lang w:val="ru-RU"/>
        </w:rPr>
        <w:t>дновременное приведение в действие обоих органов управления тормозной системой в случае транспортного средства с двумя системами рабочего тормоза либо приведение в действие одного органа управления тормозной системой в случае транспортного средства с одной системой рабочего тормоза</w:t>
      </w:r>
      <w:r>
        <w:rPr>
          <w:lang w:val="ru-RU"/>
        </w:rPr>
        <w:t>;</w:t>
      </w:r>
    </w:p>
    <w:p w:rsidR="0048348D" w:rsidRPr="00321CD4" w:rsidRDefault="0048348D" w:rsidP="0048348D">
      <w:pPr>
        <w:pStyle w:val="a"/>
        <w:rPr>
          <w:lang w:val="ru-RU"/>
        </w:rPr>
      </w:pPr>
      <w:r>
        <w:t>d</w:t>
      </w:r>
      <w:r w:rsidRPr="00321CD4">
        <w:rPr>
          <w:lang w:val="ru-RU"/>
        </w:rPr>
        <w:t>)</w:t>
      </w:r>
      <w:r w:rsidRPr="00321CD4">
        <w:rPr>
          <w:lang w:val="ru-RU"/>
        </w:rPr>
        <w:tab/>
      </w:r>
      <w:r>
        <w:rPr>
          <w:lang w:val="ru-RU"/>
        </w:rPr>
        <w:t>т</w:t>
      </w:r>
      <w:r w:rsidRPr="00321CD4">
        <w:rPr>
          <w:lang w:val="ru-RU"/>
        </w:rPr>
        <w:t>ормозное усилие:</w:t>
      </w:r>
    </w:p>
    <w:p w:rsidR="0048348D" w:rsidRPr="00EF032B" w:rsidRDefault="000708F0" w:rsidP="000708F0">
      <w:pPr>
        <w:pStyle w:val="SingleTxtGR"/>
        <w:tabs>
          <w:tab w:val="left" w:pos="4820"/>
        </w:tabs>
      </w:pPr>
      <w:r>
        <w:tab/>
      </w:r>
      <w:r>
        <w:tab/>
      </w:r>
      <w:r>
        <w:tab/>
      </w:r>
      <w:r w:rsidR="0048348D">
        <w:t>р</w:t>
      </w:r>
      <w:r w:rsidR="0048348D" w:rsidRPr="00321CD4">
        <w:t>учное управление:</w:t>
      </w:r>
      <w:r w:rsidR="0048348D" w:rsidRPr="00321CD4">
        <w:tab/>
      </w:r>
      <w:r w:rsidR="0048348D" w:rsidRPr="00EF032B">
        <w:t>≤200 Н;</w:t>
      </w:r>
    </w:p>
    <w:p w:rsidR="0048348D" w:rsidRPr="00CA0AAD" w:rsidRDefault="0048348D" w:rsidP="000708F0">
      <w:pPr>
        <w:pStyle w:val="SingleTxtGR"/>
        <w:tabs>
          <w:tab w:val="left" w:pos="4820"/>
        </w:tabs>
      </w:pPr>
      <w:r>
        <w:tab/>
      </w:r>
      <w:r>
        <w:tab/>
      </w:r>
      <w:r w:rsidR="000708F0">
        <w:tab/>
      </w:r>
      <w:r>
        <w:t>н</w:t>
      </w:r>
      <w:r w:rsidRPr="00CA0AAD">
        <w:t>ожное управление:</w:t>
      </w:r>
      <w:r w:rsidRPr="00CA0AAD">
        <w:tab/>
        <w:t>≤350</w:t>
      </w:r>
      <w:r>
        <w:t> </w:t>
      </w:r>
      <w:r w:rsidRPr="00CA0AAD">
        <w:t>Н для транспортных средств</w:t>
      </w:r>
      <w:r w:rsidR="000708F0">
        <w:t xml:space="preserve"> </w:t>
      </w:r>
      <w:r w:rsidR="000708F0">
        <w:br/>
      </w:r>
      <w:r w:rsidR="000708F0">
        <w:tab/>
      </w:r>
      <w:r w:rsidR="000708F0">
        <w:tab/>
      </w:r>
      <w:r w:rsidR="000708F0">
        <w:tab/>
      </w:r>
      <w:r w:rsidR="000708F0">
        <w:tab/>
      </w:r>
      <w:r w:rsidR="000708F0">
        <w:tab/>
      </w:r>
      <w:r w:rsidR="000708F0">
        <w:tab/>
      </w:r>
      <w:r w:rsidRPr="00CA0AAD">
        <w:t>категорий L</w:t>
      </w:r>
      <w:r w:rsidRPr="00CA0AAD">
        <w:rPr>
          <w:vertAlign w:val="subscript"/>
        </w:rPr>
        <w:t>3</w:t>
      </w:r>
      <w:r w:rsidRPr="00CA0AAD">
        <w:t xml:space="preserve"> и L</w:t>
      </w:r>
      <w:r w:rsidRPr="00CA0AAD">
        <w:rPr>
          <w:vertAlign w:val="subscript"/>
        </w:rPr>
        <w:t>4</w:t>
      </w:r>
      <w:r w:rsidRPr="00CA0AAD">
        <w:t>;</w:t>
      </w:r>
    </w:p>
    <w:p w:rsidR="0048348D" w:rsidRPr="00CA0AAD" w:rsidRDefault="0048348D" w:rsidP="000708F0">
      <w:pPr>
        <w:pStyle w:val="SingleTxtGR"/>
        <w:tabs>
          <w:tab w:val="left" w:pos="4820"/>
        </w:tabs>
      </w:pPr>
      <w:r w:rsidRPr="00CA0AAD">
        <w:tab/>
      </w:r>
      <w:r w:rsidRPr="00CA0AAD">
        <w:tab/>
      </w:r>
      <w:r w:rsidRPr="00CA0AAD">
        <w:tab/>
      </w:r>
      <w:r w:rsidRPr="00CA0AAD">
        <w:tab/>
      </w:r>
      <w:r>
        <w:tab/>
      </w:r>
      <w:r w:rsidR="000708F0">
        <w:tab/>
      </w:r>
      <w:r w:rsidRPr="00CA0AAD">
        <w:t>≤500</w:t>
      </w:r>
      <w:r>
        <w:t> </w:t>
      </w:r>
      <w:r w:rsidRPr="00CA0AAD">
        <w:t xml:space="preserve">Н для транспортных средств </w:t>
      </w:r>
      <w:r w:rsidR="000708F0">
        <w:br/>
      </w:r>
      <w:r w:rsidR="000708F0">
        <w:tab/>
      </w:r>
      <w:r w:rsidR="000708F0">
        <w:tab/>
      </w:r>
      <w:r w:rsidR="000708F0">
        <w:tab/>
      </w:r>
      <w:r w:rsidR="000708F0">
        <w:tab/>
      </w:r>
      <w:r w:rsidR="000708F0">
        <w:tab/>
      </w:r>
      <w:r w:rsidR="000708F0">
        <w:tab/>
      </w:r>
      <w:r w:rsidRPr="00CA0AAD">
        <w:t>категорий L</w:t>
      </w:r>
      <w:r w:rsidRPr="00CA0AAD">
        <w:rPr>
          <w:vertAlign w:val="subscript"/>
        </w:rPr>
        <w:t xml:space="preserve">5 </w:t>
      </w:r>
      <w:r w:rsidRPr="00CA0AAD">
        <w:t>и L</w:t>
      </w:r>
      <w:r w:rsidRPr="00CA0AAD">
        <w:rPr>
          <w:vertAlign w:val="subscript"/>
        </w:rPr>
        <w:t>7</w:t>
      </w:r>
      <w:r w:rsidRPr="00CA0AAD">
        <w:t>;</w:t>
      </w:r>
    </w:p>
    <w:p w:rsidR="0048348D" w:rsidRPr="00EF032B" w:rsidRDefault="0048348D" w:rsidP="0048348D">
      <w:pPr>
        <w:pStyle w:val="a"/>
        <w:rPr>
          <w:lang w:val="ru-RU"/>
        </w:rPr>
      </w:pPr>
      <w:r>
        <w:t>e</w:t>
      </w:r>
      <w:r w:rsidRPr="00EF032B">
        <w:rPr>
          <w:lang w:val="ru-RU"/>
        </w:rPr>
        <w:t>)</w:t>
      </w:r>
      <w:r w:rsidRPr="00EF032B">
        <w:rPr>
          <w:lang w:val="ru-RU"/>
        </w:rPr>
        <w:tab/>
      </w:r>
      <w:r>
        <w:rPr>
          <w:lang w:val="ru-RU"/>
        </w:rPr>
        <w:t>число</w:t>
      </w:r>
      <w:r w:rsidRPr="00EF032B">
        <w:rPr>
          <w:lang w:val="ru-RU"/>
        </w:rPr>
        <w:t xml:space="preserve"> остановок:</w:t>
      </w:r>
      <w:r>
        <w:rPr>
          <w:lang w:val="ru-RU"/>
        </w:rPr>
        <w:t xml:space="preserve"> </w:t>
      </w:r>
      <w:r w:rsidRPr="00EF032B">
        <w:rPr>
          <w:lang w:val="ru-RU"/>
        </w:rPr>
        <w:t>до тех пор, пока транспортное средство не будет отвечать требованиям к эффективности торможения, но максимум шесть остановок;</w:t>
      </w:r>
    </w:p>
    <w:p w:rsidR="0048348D" w:rsidRDefault="0048348D" w:rsidP="0048348D">
      <w:pPr>
        <w:pStyle w:val="a"/>
        <w:rPr>
          <w:lang w:val="ru-RU"/>
        </w:rPr>
      </w:pPr>
      <w:r>
        <w:t>f</w:t>
      </w:r>
      <w:r w:rsidRPr="00EF032B">
        <w:rPr>
          <w:lang w:val="ru-RU"/>
        </w:rPr>
        <w:t>)</w:t>
      </w:r>
      <w:r w:rsidRPr="00EF032B">
        <w:rPr>
          <w:lang w:val="ru-RU"/>
        </w:rPr>
        <w:tab/>
      </w:r>
      <w:r>
        <w:rPr>
          <w:lang w:val="ru-RU"/>
        </w:rPr>
        <w:t>для осуществления</w:t>
      </w:r>
      <w:r w:rsidRPr="00EF032B">
        <w:rPr>
          <w:lang w:val="ru-RU"/>
        </w:rPr>
        <w:t xml:space="preserve"> каждой остановки транспортное средство разгоняется до испытательной скорости и затем приводится (приводятся) в действие орган(ы) тормозного управления в соответствии с условиями, указанными в настоящем пункте</w:t>
      </w:r>
      <w:r>
        <w:rPr>
          <w:lang w:val="ru-RU"/>
        </w:rPr>
        <w:t>.</w:t>
      </w:r>
      <w:r w:rsidRPr="00EF032B">
        <w:rPr>
          <w:lang w:val="ru-RU"/>
        </w:rPr>
        <w:t xml:space="preserve"> </w:t>
      </w:r>
    </w:p>
    <w:p w:rsidR="0048348D" w:rsidRPr="00EF032B" w:rsidRDefault="0048348D" w:rsidP="0048348D">
      <w:pPr>
        <w:pStyle w:val="para"/>
        <w:rPr>
          <w:lang w:val="ru-RU"/>
        </w:rPr>
      </w:pPr>
      <w:r w:rsidRPr="00EF032B">
        <w:rPr>
          <w:lang w:val="ru-RU"/>
        </w:rPr>
        <w:t>5.3</w:t>
      </w:r>
      <w:r w:rsidRPr="00EF032B">
        <w:rPr>
          <w:lang w:val="ru-RU"/>
        </w:rPr>
        <w:tab/>
        <w:t>Требования к эффективности торможения</w:t>
      </w:r>
      <w:r w:rsidR="0038134B">
        <w:rPr>
          <w:lang w:val="ru-RU"/>
        </w:rPr>
        <w:t>:</w:t>
      </w:r>
    </w:p>
    <w:p w:rsidR="0048348D" w:rsidRPr="00EF032B" w:rsidRDefault="0048348D" w:rsidP="0048348D">
      <w:pPr>
        <w:pStyle w:val="para"/>
        <w:rPr>
          <w:lang w:val="ru-RU"/>
        </w:rPr>
      </w:pPr>
      <w:r w:rsidRPr="00EF032B">
        <w:rPr>
          <w:lang w:val="ru-RU"/>
        </w:rPr>
        <w:tab/>
        <w:t>При проведении испытания тормозов в соответствии с процедурой, указанной в пункте</w:t>
      </w:r>
      <w:r>
        <w:t> </w:t>
      </w:r>
      <w:r w:rsidRPr="00EF032B">
        <w:rPr>
          <w:lang w:val="ru-RU"/>
        </w:rPr>
        <w:t>5.2:</w:t>
      </w:r>
    </w:p>
    <w:p w:rsidR="0048348D" w:rsidRPr="00EF032B" w:rsidRDefault="004521F4" w:rsidP="000E13E0">
      <w:pPr>
        <w:pStyle w:val="SingleTxtGR"/>
      </w:pPr>
      <w:r>
        <w:tab/>
      </w:r>
      <w:r>
        <w:tab/>
      </w:r>
      <w:r w:rsidR="0048348D">
        <w:t>a</w:t>
      </w:r>
      <w:r w:rsidR="007F737B">
        <w:t>)</w:t>
      </w:r>
      <w:r w:rsidR="007F737B">
        <w:tab/>
        <w:t>т</w:t>
      </w:r>
      <w:r w:rsidR="0048348D" w:rsidRPr="00EF032B">
        <w:t>ормозной путь (</w:t>
      </w:r>
      <w:r w:rsidR="0048348D">
        <w:t>S</w:t>
      </w:r>
      <w:r w:rsidR="0048348D" w:rsidRPr="00EF032B">
        <w:t>) должен составлять ≤0,1</w:t>
      </w:r>
      <w:r w:rsidR="0048348D">
        <w:t> V</w:t>
      </w:r>
      <w:r w:rsidR="0048348D" w:rsidRPr="00EF032B">
        <w:t xml:space="preserve"> + 0,0067</w:t>
      </w:r>
      <w:r w:rsidR="0048348D">
        <w:t> V</w:t>
      </w:r>
      <w:r w:rsidR="0048348D" w:rsidRPr="00EF032B">
        <w:rPr>
          <w:vertAlign w:val="superscript"/>
        </w:rPr>
        <w:t>2</w:t>
      </w:r>
    </w:p>
    <w:p w:rsidR="0048348D" w:rsidRDefault="004521F4" w:rsidP="004521F4">
      <w:pPr>
        <w:pStyle w:val="SingleTxtGR"/>
        <w:ind w:left="2835" w:hanging="1701"/>
      </w:pPr>
      <w:r>
        <w:tab/>
      </w:r>
      <w:r>
        <w:tab/>
      </w:r>
      <w:r>
        <w:tab/>
      </w:r>
      <w:r w:rsidR="0048348D" w:rsidRPr="00EF032B">
        <w:t xml:space="preserve">(где </w:t>
      </w:r>
      <w:r w:rsidR="0048348D">
        <w:t>V </w:t>
      </w:r>
      <w:r w:rsidR="0048348D" w:rsidRPr="00EF032B">
        <w:t xml:space="preserve">– заданная испытательная скорость в км/ч и </w:t>
      </w:r>
      <w:r>
        <w:br/>
      </w:r>
      <w:r w:rsidR="0048348D">
        <w:t>S </w:t>
      </w:r>
      <w:r w:rsidR="0048348D" w:rsidRPr="00EF032B">
        <w:t>– предписанный тормозной путь в метрах)</w:t>
      </w:r>
      <w:r w:rsidR="007F737B">
        <w:t>;</w:t>
      </w:r>
      <w:r w:rsidR="0048348D" w:rsidRPr="00EF032B">
        <w:t xml:space="preserve"> или</w:t>
      </w:r>
    </w:p>
    <w:p w:rsidR="0048348D" w:rsidRPr="00EF032B" w:rsidRDefault="004521F4" w:rsidP="000E13E0">
      <w:pPr>
        <w:pStyle w:val="SingleTxtGR"/>
      </w:pPr>
      <w:r w:rsidRPr="00347486">
        <w:tab/>
      </w:r>
      <w:r w:rsidRPr="00347486">
        <w:tab/>
      </w:r>
      <w:r w:rsidR="0048348D">
        <w:rPr>
          <w:lang w:val="en-US"/>
        </w:rPr>
        <w:t>b</w:t>
      </w:r>
      <w:r w:rsidR="0048348D" w:rsidRPr="00EF032B">
        <w:t>)</w:t>
      </w:r>
      <w:r w:rsidR="0048348D" w:rsidRPr="00EF032B">
        <w:tab/>
        <w:t>СЗПЗ должно составлять ≥5,8</w:t>
      </w:r>
      <w:r w:rsidR="0048348D">
        <w:t> </w:t>
      </w:r>
      <w:r w:rsidR="0048348D" w:rsidRPr="00EF032B">
        <w:t>м/с</w:t>
      </w:r>
      <w:r w:rsidR="0048348D" w:rsidRPr="00EF032B">
        <w:rPr>
          <w:vertAlign w:val="superscript"/>
        </w:rPr>
        <w:t>2</w:t>
      </w:r>
      <w:r w:rsidR="0048348D" w:rsidRPr="00EF032B">
        <w:t>.</w:t>
      </w:r>
    </w:p>
    <w:p w:rsidR="0048348D" w:rsidRPr="005515E6" w:rsidRDefault="0048348D" w:rsidP="0048348D">
      <w:pPr>
        <w:pStyle w:val="para"/>
        <w:rPr>
          <w:lang w:val="ru-RU"/>
        </w:rPr>
      </w:pPr>
      <w:r w:rsidRPr="005515E6">
        <w:rPr>
          <w:lang w:val="ru-RU"/>
        </w:rPr>
        <w:t>6.</w:t>
      </w:r>
      <w:r w:rsidRPr="005515E6">
        <w:rPr>
          <w:lang w:val="ru-RU"/>
        </w:rPr>
        <w:tab/>
        <w:t>Испытание с влажными тормозами</w:t>
      </w:r>
    </w:p>
    <w:p w:rsidR="0048348D" w:rsidRPr="005515E6" w:rsidRDefault="0048348D" w:rsidP="0048348D">
      <w:pPr>
        <w:pStyle w:val="para"/>
        <w:rPr>
          <w:lang w:val="ru-RU"/>
        </w:rPr>
      </w:pPr>
      <w:r w:rsidRPr="005515E6">
        <w:rPr>
          <w:lang w:val="ru-RU"/>
        </w:rPr>
        <w:t>6.1</w:t>
      </w:r>
      <w:r w:rsidRPr="005515E6">
        <w:rPr>
          <w:lang w:val="ru-RU"/>
        </w:rPr>
        <w:tab/>
        <w:t>Общие положения:</w:t>
      </w:r>
    </w:p>
    <w:p w:rsidR="0048348D" w:rsidRPr="005515E6" w:rsidRDefault="004521F4" w:rsidP="004521F4">
      <w:pPr>
        <w:pStyle w:val="SingleTxtGR"/>
        <w:ind w:left="2835" w:hanging="1701"/>
      </w:pPr>
      <w:r>
        <w:tab/>
      </w:r>
      <w:r>
        <w:tab/>
      </w:r>
      <w:r w:rsidR="0048348D">
        <w:t>а)</w:t>
      </w:r>
      <w:r w:rsidR="0048348D">
        <w:tab/>
        <w:t>и</w:t>
      </w:r>
      <w:r w:rsidR="0048348D" w:rsidRPr="005515E6">
        <w:t>спытание состоит из двух частей, которые проводятся последовательно для каждой тормозной системы:</w:t>
      </w:r>
    </w:p>
    <w:p w:rsidR="00347486" w:rsidRPr="00B2508A" w:rsidRDefault="00347486">
      <w:pPr>
        <w:suppressAutoHyphens w:val="0"/>
        <w:spacing w:line="240" w:lineRule="auto"/>
        <w:rPr>
          <w:rFonts w:eastAsia="Times New Roman" w:cs="Times New Roman"/>
          <w:szCs w:val="20"/>
        </w:rPr>
      </w:pPr>
      <w:r>
        <w:br w:type="page"/>
      </w:r>
    </w:p>
    <w:p w:rsidR="0048348D" w:rsidRPr="005515E6" w:rsidRDefault="0048348D" w:rsidP="0048348D">
      <w:pPr>
        <w:pStyle w:val="i"/>
        <w:rPr>
          <w:lang w:val="ru-RU"/>
        </w:rPr>
      </w:pPr>
      <w:r>
        <w:lastRenderedPageBreak/>
        <w:t>i</w:t>
      </w:r>
      <w:r>
        <w:rPr>
          <w:lang w:val="ru-RU"/>
        </w:rPr>
        <w:t>)</w:t>
      </w:r>
      <w:r>
        <w:rPr>
          <w:lang w:val="ru-RU"/>
        </w:rPr>
        <w:tab/>
        <w:t>к</w:t>
      </w:r>
      <w:r w:rsidRPr="005515E6">
        <w:rPr>
          <w:lang w:val="ru-RU"/>
        </w:rPr>
        <w:t>онтрольное испытание в соответствии с процедурой испытания на торможение на сухой поверхности</w:t>
      </w:r>
      <w:r>
        <w:t> </w:t>
      </w:r>
      <w:r w:rsidRPr="005515E6">
        <w:rPr>
          <w:lang w:val="ru-RU"/>
        </w:rPr>
        <w:t>– приведение в действие одного органа тормозного управления (раздел</w:t>
      </w:r>
      <w:r>
        <w:t> </w:t>
      </w:r>
      <w:r w:rsidRPr="005515E6">
        <w:rPr>
          <w:lang w:val="ru-RU"/>
        </w:rPr>
        <w:t>3 настоящего приложения);</w:t>
      </w:r>
    </w:p>
    <w:p w:rsidR="0048348D" w:rsidRPr="005515E6" w:rsidRDefault="0048348D" w:rsidP="0048348D">
      <w:pPr>
        <w:pStyle w:val="i"/>
        <w:rPr>
          <w:lang w:val="ru-RU"/>
        </w:rPr>
      </w:pPr>
      <w:r>
        <w:t>ii</w:t>
      </w:r>
      <w:r>
        <w:rPr>
          <w:lang w:val="ru-RU"/>
        </w:rPr>
        <w:t>)</w:t>
      </w:r>
      <w:r>
        <w:rPr>
          <w:lang w:val="ru-RU"/>
        </w:rPr>
        <w:tab/>
        <w:t>о</w:t>
      </w:r>
      <w:r w:rsidRPr="005515E6">
        <w:rPr>
          <w:lang w:val="ru-RU"/>
        </w:rPr>
        <w:t xml:space="preserve">дна остановка с помощью влажного тормоза при использовании тех же параметров испытания, которые указаны в пункте </w:t>
      </w:r>
      <w:r>
        <w:t>i</w:t>
      </w:r>
      <w:r w:rsidRPr="005515E6">
        <w:rPr>
          <w:lang w:val="ru-RU"/>
        </w:rPr>
        <w:t>) выше, но при этом для измерения эффективности тормозов во влажных условиях во время испытания на тормоз(а) непрерывно подается вода;</w:t>
      </w:r>
    </w:p>
    <w:p w:rsidR="0048348D" w:rsidRPr="005515E6" w:rsidRDefault="0048348D" w:rsidP="0048348D">
      <w:pPr>
        <w:pStyle w:val="a"/>
        <w:rPr>
          <w:lang w:val="ru-RU"/>
        </w:rPr>
      </w:pPr>
      <w:r>
        <w:t>b</w:t>
      </w:r>
      <w:r>
        <w:rPr>
          <w:lang w:val="ru-RU"/>
        </w:rPr>
        <w:t>)</w:t>
      </w:r>
      <w:r>
        <w:rPr>
          <w:lang w:val="ru-RU"/>
        </w:rPr>
        <w:tab/>
        <w:t>и</w:t>
      </w:r>
      <w:r w:rsidRPr="005515E6">
        <w:rPr>
          <w:lang w:val="ru-RU"/>
        </w:rPr>
        <w:t>спытание не применяется к системам стояночного тормоза, если он не является вспомогательным тормозом;</w:t>
      </w:r>
    </w:p>
    <w:p w:rsidR="0048348D" w:rsidRPr="005515E6" w:rsidRDefault="0048348D" w:rsidP="0048348D">
      <w:pPr>
        <w:pStyle w:val="a"/>
        <w:rPr>
          <w:lang w:val="ru-RU"/>
        </w:rPr>
      </w:pPr>
      <w:r>
        <w:rPr>
          <w:lang w:val="ru-RU"/>
        </w:rPr>
        <w:t>с)</w:t>
      </w:r>
      <w:r>
        <w:rPr>
          <w:lang w:val="ru-RU"/>
        </w:rPr>
        <w:tab/>
        <w:t>н</w:t>
      </w:r>
      <w:r w:rsidRPr="005515E6">
        <w:rPr>
          <w:lang w:val="ru-RU"/>
        </w:rPr>
        <w:t>астоящее испытание не проводится на барабанных тормозах или полностью закрытых дисковых тормозах, если в них отсутствуют вентиляционные или смотровые отверстия;</w:t>
      </w:r>
    </w:p>
    <w:p w:rsidR="0048348D" w:rsidRPr="005515E6" w:rsidRDefault="0048348D" w:rsidP="0048348D">
      <w:pPr>
        <w:pStyle w:val="a"/>
        <w:rPr>
          <w:lang w:val="ru-RU"/>
        </w:rPr>
      </w:pPr>
      <w:r>
        <w:t>d</w:t>
      </w:r>
      <w:r>
        <w:rPr>
          <w:lang w:val="ru-RU"/>
        </w:rPr>
        <w:t>)</w:t>
      </w:r>
      <w:r>
        <w:rPr>
          <w:lang w:val="ru-RU"/>
        </w:rPr>
        <w:tab/>
        <w:t>д</w:t>
      </w:r>
      <w:r w:rsidRPr="005515E6">
        <w:rPr>
          <w:lang w:val="ru-RU"/>
        </w:rPr>
        <w:t>ля настоящего испытания требуется оснащение транспортного средства измерительными приборами, которые обеспечивают постоянную регистрацию усилий на органе тормозного управления и величины замедления транспортного средства.</w:t>
      </w:r>
      <w:r>
        <w:rPr>
          <w:lang w:val="ru-RU"/>
        </w:rPr>
        <w:t xml:space="preserve"> </w:t>
      </w:r>
      <w:r w:rsidR="004521F4">
        <w:rPr>
          <w:lang w:val="ru-RU"/>
        </w:rPr>
        <w:t>В </w:t>
      </w:r>
      <w:r w:rsidRPr="005515E6">
        <w:rPr>
          <w:lang w:val="ru-RU"/>
        </w:rPr>
        <w:t>данном случае показатели СЗПЗ и тормозного пути не измеряются.</w:t>
      </w:r>
    </w:p>
    <w:p w:rsidR="0048348D" w:rsidRPr="005515E6" w:rsidRDefault="0048348D" w:rsidP="0048348D">
      <w:pPr>
        <w:pStyle w:val="para"/>
        <w:rPr>
          <w:lang w:val="ru-RU"/>
        </w:rPr>
      </w:pPr>
      <w:r w:rsidRPr="005515E6">
        <w:rPr>
          <w:lang w:val="ru-RU"/>
        </w:rPr>
        <w:t>6.2</w:t>
      </w:r>
      <w:r w:rsidRPr="005515E6">
        <w:rPr>
          <w:lang w:val="ru-RU"/>
        </w:rPr>
        <w:tab/>
      </w:r>
      <w:r w:rsidRPr="005515E6">
        <w:rPr>
          <w:lang w:val="ru-RU"/>
        </w:rPr>
        <w:tab/>
        <w:t>Состояние транспортного средства:</w:t>
      </w:r>
    </w:p>
    <w:p w:rsidR="0048348D" w:rsidRPr="005515E6" w:rsidRDefault="0048348D" w:rsidP="0048348D">
      <w:pPr>
        <w:pStyle w:val="a"/>
        <w:rPr>
          <w:lang w:val="ru-RU"/>
        </w:rPr>
      </w:pPr>
      <w:r>
        <w:rPr>
          <w:lang w:val="ru-RU"/>
        </w:rPr>
        <w:t>а)</w:t>
      </w:r>
      <w:r>
        <w:rPr>
          <w:lang w:val="ru-RU"/>
        </w:rPr>
        <w:tab/>
        <w:t>и</w:t>
      </w:r>
      <w:r w:rsidRPr="005515E6">
        <w:rPr>
          <w:lang w:val="ru-RU"/>
        </w:rPr>
        <w:t>спытание применяется к транспортным средствам всех категорий;</w:t>
      </w:r>
    </w:p>
    <w:p w:rsidR="0048348D" w:rsidRPr="005515E6" w:rsidRDefault="0048348D" w:rsidP="0048348D">
      <w:pPr>
        <w:pStyle w:val="a"/>
        <w:rPr>
          <w:lang w:val="ru-RU"/>
        </w:rPr>
      </w:pPr>
      <w:r>
        <w:t>b</w:t>
      </w:r>
      <w:r w:rsidRPr="005515E6">
        <w:rPr>
          <w:lang w:val="ru-RU"/>
        </w:rPr>
        <w:t>)</w:t>
      </w:r>
      <w:r w:rsidRPr="005515E6">
        <w:rPr>
          <w:lang w:val="ru-RU"/>
        </w:rPr>
        <w:tab/>
      </w:r>
      <w:r>
        <w:rPr>
          <w:lang w:val="ru-RU"/>
        </w:rPr>
        <w:t>г</w:t>
      </w:r>
      <w:r w:rsidRPr="005515E6">
        <w:rPr>
          <w:lang w:val="ru-RU"/>
        </w:rPr>
        <w:t>руженое транспортное средство:</w:t>
      </w:r>
    </w:p>
    <w:p w:rsidR="0048348D" w:rsidRPr="005515E6" w:rsidRDefault="0048348D" w:rsidP="0048348D">
      <w:pPr>
        <w:pStyle w:val="a"/>
        <w:rPr>
          <w:lang w:val="ru-RU"/>
        </w:rPr>
      </w:pPr>
      <w:r w:rsidRPr="005515E6">
        <w:rPr>
          <w:lang w:val="ru-RU"/>
        </w:rPr>
        <w:tab/>
      </w:r>
      <w:r>
        <w:rPr>
          <w:lang w:val="ru-RU"/>
        </w:rPr>
        <w:t>д</w:t>
      </w:r>
      <w:r w:rsidRPr="005515E6">
        <w:rPr>
          <w:lang w:val="ru-RU"/>
        </w:rPr>
        <w:t>ля транспортных средств, оснащенных КТС и раздельными системами рабочего тормоза: в дополнение к испытанию в груженом состоянии транспортное средство подвергается испытанию в легкогруженом состоянии;</w:t>
      </w:r>
    </w:p>
    <w:p w:rsidR="0048348D" w:rsidRPr="00321CD4" w:rsidRDefault="0048348D" w:rsidP="0048348D">
      <w:pPr>
        <w:pStyle w:val="a"/>
        <w:rPr>
          <w:lang w:val="ru-RU"/>
        </w:rPr>
      </w:pPr>
      <w:r w:rsidRPr="00321CD4">
        <w:rPr>
          <w:lang w:val="ru-RU"/>
        </w:rPr>
        <w:t>с)</w:t>
      </w:r>
      <w:r w:rsidRPr="00321CD4">
        <w:rPr>
          <w:lang w:val="ru-RU"/>
        </w:rPr>
        <w:tab/>
      </w:r>
      <w:r>
        <w:rPr>
          <w:lang w:val="ru-RU"/>
        </w:rPr>
        <w:t>д</w:t>
      </w:r>
      <w:r w:rsidRPr="00321CD4">
        <w:rPr>
          <w:lang w:val="ru-RU"/>
        </w:rPr>
        <w:t>вигатель отсоединен;</w:t>
      </w:r>
    </w:p>
    <w:p w:rsidR="0048348D" w:rsidRPr="005515E6" w:rsidRDefault="0048348D" w:rsidP="0048348D">
      <w:pPr>
        <w:pStyle w:val="a"/>
        <w:rPr>
          <w:lang w:val="ru-RU"/>
        </w:rPr>
      </w:pPr>
      <w:r>
        <w:t>d</w:t>
      </w:r>
      <w:r w:rsidRPr="005515E6">
        <w:rPr>
          <w:lang w:val="ru-RU"/>
        </w:rPr>
        <w:t>)</w:t>
      </w:r>
      <w:r w:rsidRPr="005515E6">
        <w:rPr>
          <w:lang w:val="ru-RU"/>
        </w:rPr>
        <w:tab/>
      </w:r>
      <w:r>
        <w:rPr>
          <w:lang w:val="ru-RU"/>
        </w:rPr>
        <w:t>н</w:t>
      </w:r>
      <w:r w:rsidRPr="005515E6">
        <w:rPr>
          <w:lang w:val="ru-RU"/>
        </w:rPr>
        <w:t>а каждом тормозе установлено оборудование для подачи воды:</w:t>
      </w:r>
    </w:p>
    <w:p w:rsidR="0048348D" w:rsidRPr="005515E6" w:rsidRDefault="0048348D" w:rsidP="0048348D">
      <w:pPr>
        <w:pStyle w:val="i"/>
        <w:rPr>
          <w:lang w:val="ru-RU"/>
        </w:rPr>
      </w:pPr>
      <w:r>
        <w:t>i</w:t>
      </w:r>
      <w:r>
        <w:rPr>
          <w:lang w:val="ru-RU"/>
        </w:rPr>
        <w:t>)</w:t>
      </w:r>
      <w:r>
        <w:rPr>
          <w:lang w:val="ru-RU"/>
        </w:rPr>
        <w:tab/>
        <w:t>д</w:t>
      </w:r>
      <w:r w:rsidRPr="005515E6">
        <w:rPr>
          <w:lang w:val="ru-RU"/>
        </w:rPr>
        <w:t>исковые тормоза:</w:t>
      </w:r>
      <w:r>
        <w:rPr>
          <w:lang w:val="ru-RU"/>
        </w:rPr>
        <w:t xml:space="preserve"> </w:t>
      </w:r>
      <w:r w:rsidRPr="005515E6">
        <w:rPr>
          <w:lang w:val="ru-RU"/>
        </w:rPr>
        <w:t>схема оборудования для подачи воды:</w:t>
      </w:r>
    </w:p>
    <w:p w:rsidR="0048348D" w:rsidRPr="004521F4" w:rsidRDefault="004521F4" w:rsidP="004521F4">
      <w:pPr>
        <w:pStyle w:val="H23GR"/>
        <w:rPr>
          <w:b w:val="0"/>
        </w:rPr>
      </w:pPr>
      <w:r>
        <w:lastRenderedPageBreak/>
        <w:tab/>
      </w:r>
      <w:r>
        <w:tab/>
      </w:r>
      <w:r w:rsidR="0048348D" w:rsidRPr="004521F4">
        <w:rPr>
          <w:b w:val="0"/>
        </w:rPr>
        <w:t>Рис</w:t>
      </w:r>
      <w:r>
        <w:rPr>
          <w:b w:val="0"/>
        </w:rPr>
        <w:t>.</w:t>
      </w:r>
      <w:r w:rsidR="0048348D" w:rsidRPr="004521F4">
        <w:rPr>
          <w:b w:val="0"/>
        </w:rPr>
        <w:t xml:space="preserve"> 2</w:t>
      </w:r>
    </w:p>
    <w:bookmarkStart w:id="16" w:name="_MON_1212492415"/>
    <w:bookmarkStart w:id="17" w:name="_MON_1222587398"/>
    <w:bookmarkStart w:id="18" w:name="_MON_1211279936"/>
    <w:bookmarkStart w:id="19" w:name="_MON_1211280105"/>
    <w:bookmarkStart w:id="20" w:name="_MON_1212490508"/>
    <w:bookmarkStart w:id="21" w:name="_MON_1212490601"/>
    <w:bookmarkEnd w:id="16"/>
    <w:bookmarkEnd w:id="17"/>
    <w:bookmarkEnd w:id="18"/>
    <w:bookmarkEnd w:id="19"/>
    <w:bookmarkEnd w:id="20"/>
    <w:bookmarkEnd w:id="21"/>
    <w:bookmarkStart w:id="22" w:name="_MON_1212492101"/>
    <w:bookmarkEnd w:id="22"/>
    <w:p w:rsidR="0048348D" w:rsidRDefault="006F16D1" w:rsidP="006F16D1">
      <w:pPr>
        <w:pStyle w:val="SingleTxtG"/>
        <w:spacing w:after="160"/>
      </w:pPr>
      <w:r>
        <w:object w:dxaOrig="8607" w:dyaOrig="7720">
          <v:shape id="_x0000_i1027" type="#_x0000_t75" style="width:323.25pt;height:285pt" o:ole="">
            <v:imagedata r:id="rId31" o:title=""/>
          </v:shape>
          <o:OLEObject Type="Embed" ProgID="Word.Picture.8" ShapeID="_x0000_i1027" DrawAspect="Content" ObjectID="_1607748957" r:id="rId32"/>
        </w:object>
      </w:r>
    </w:p>
    <w:p w:rsidR="0048348D" w:rsidRDefault="00347486" w:rsidP="002A39F7">
      <w:pPr>
        <w:pStyle w:val="SingleTxtGR"/>
        <w:spacing w:before="120"/>
        <w:ind w:left="3402" w:hanging="2268"/>
      </w:pPr>
      <w:r>
        <w:tab/>
      </w:r>
      <w:r>
        <w:tab/>
      </w:r>
      <w:r>
        <w:tab/>
      </w:r>
      <w:r>
        <w:tab/>
      </w:r>
      <w:r w:rsidR="0048348D" w:rsidRPr="00371BA2">
        <w:t>Оборудование для подачи воды на дисковый тормоз устанавливается следующим образом:</w:t>
      </w:r>
    </w:p>
    <w:p w:rsidR="0048348D" w:rsidRDefault="00347486" w:rsidP="00347486">
      <w:pPr>
        <w:pStyle w:val="SingleTxtGR"/>
        <w:ind w:left="3402" w:hanging="2268"/>
      </w:pPr>
      <w:r>
        <w:tab/>
      </w:r>
      <w:r>
        <w:tab/>
      </w:r>
      <w:r>
        <w:tab/>
      </w:r>
      <w:r w:rsidR="0048348D">
        <w:t>a.</w:t>
      </w:r>
      <w:r w:rsidR="0048348D">
        <w:tab/>
        <w:t>в</w:t>
      </w:r>
      <w:r w:rsidR="0048348D" w:rsidRPr="00371BA2">
        <w:t>ода подается на каждый тормоз с интенсивностью 15</w:t>
      </w:r>
      <w:r w:rsidR="0048348D">
        <w:t> </w:t>
      </w:r>
      <w:r w:rsidR="0048348D" w:rsidRPr="00371BA2">
        <w:t>л/ч.</w:t>
      </w:r>
      <w:r w:rsidR="0048348D">
        <w:t xml:space="preserve"> </w:t>
      </w:r>
      <w:r w:rsidR="0048348D" w:rsidRPr="00371BA2">
        <w:t>Вода равномерно распределяется по обе стороны вращающегося диска</w:t>
      </w:r>
      <w:r w:rsidR="0048348D">
        <w:t>;</w:t>
      </w:r>
    </w:p>
    <w:p w:rsidR="0048348D" w:rsidRDefault="00347486" w:rsidP="00347486">
      <w:pPr>
        <w:pStyle w:val="SingleTxtGR"/>
        <w:ind w:left="3402" w:hanging="2268"/>
      </w:pPr>
      <w:r>
        <w:tab/>
      </w:r>
      <w:r>
        <w:tab/>
      </w:r>
      <w:r>
        <w:tab/>
      </w:r>
      <w:r w:rsidR="0048348D">
        <w:t>b.</w:t>
      </w:r>
      <w:r w:rsidR="0048348D">
        <w:tab/>
        <w:t>е</w:t>
      </w:r>
      <w:r w:rsidR="0048348D" w:rsidRPr="00371BA2">
        <w:t>сли поверхность вращающегося диска имеет защитный кожух, то вода подается струей под углом 45° из трубок, расположенных вне кожуха</w:t>
      </w:r>
      <w:r w:rsidR="0048348D">
        <w:t>;</w:t>
      </w:r>
    </w:p>
    <w:p w:rsidR="0048348D" w:rsidRDefault="00347486" w:rsidP="00347486">
      <w:pPr>
        <w:pStyle w:val="SingleTxtGR"/>
        <w:ind w:left="3402" w:hanging="2268"/>
      </w:pPr>
      <w:r>
        <w:tab/>
      </w:r>
      <w:r>
        <w:tab/>
      </w:r>
      <w:r>
        <w:tab/>
      </w:r>
      <w:r w:rsidR="0048348D">
        <w:t>c.</w:t>
      </w:r>
      <w:r w:rsidR="0048348D">
        <w:tab/>
        <w:t>е</w:t>
      </w:r>
      <w:r w:rsidR="0048348D" w:rsidRPr="00371BA2">
        <w:t>сли воду невозможно подавать струей, как показано на рисунке, или если направление струи совпадает с вентиляционным или другим отверстием тормоза, то форсунку можно переместить, повернув ее максимально еще на 90° относительно края тормозной колодки при сохранении радиуса</w:t>
      </w:r>
      <w:r w:rsidR="0048348D">
        <w:t>;</w:t>
      </w:r>
    </w:p>
    <w:p w:rsidR="0048348D" w:rsidRDefault="0048348D" w:rsidP="00347486">
      <w:pPr>
        <w:pStyle w:val="SingleTxtGR"/>
        <w:ind w:left="3402" w:hanging="2268"/>
      </w:pPr>
      <w:r w:rsidRPr="006369DB">
        <w:tab/>
      </w:r>
      <w:r w:rsidRPr="006369DB">
        <w:tab/>
      </w:r>
      <w:r w:rsidR="00347486">
        <w:tab/>
      </w:r>
      <w:r>
        <w:t>ii)</w:t>
      </w:r>
      <w:r>
        <w:tab/>
        <w:t>б</w:t>
      </w:r>
      <w:r w:rsidRPr="00371BA2">
        <w:t>арабанные тормоза с вентиляционными и открытыми смотровыми отверстиями:</w:t>
      </w:r>
    </w:p>
    <w:p w:rsidR="0048348D" w:rsidRDefault="0048348D" w:rsidP="00347486">
      <w:pPr>
        <w:pStyle w:val="SingleTxtGR"/>
        <w:ind w:left="3402" w:hanging="2268"/>
      </w:pPr>
      <w:r w:rsidRPr="00371BA2">
        <w:tab/>
      </w:r>
      <w:r w:rsidRPr="00371BA2">
        <w:tab/>
      </w:r>
      <w:r w:rsidR="00347486">
        <w:tab/>
      </w:r>
      <w:r w:rsidRPr="00371BA2">
        <w:tab/>
      </w:r>
      <w:r>
        <w:t>О</w:t>
      </w:r>
      <w:r w:rsidRPr="00371BA2">
        <w:t>борудование для подачи воды устанавливается следующим образом:</w:t>
      </w:r>
    </w:p>
    <w:p w:rsidR="0048348D" w:rsidRPr="006369DB" w:rsidRDefault="00347486" w:rsidP="00347486">
      <w:pPr>
        <w:pStyle w:val="SingleTxtGR"/>
        <w:ind w:left="3402" w:hanging="2268"/>
      </w:pPr>
      <w:r>
        <w:tab/>
      </w:r>
      <w:r>
        <w:tab/>
      </w:r>
      <w:r>
        <w:tab/>
      </w:r>
      <w:r w:rsidR="0048348D">
        <w:t>a.</w:t>
      </w:r>
      <w:r w:rsidR="0048348D">
        <w:tab/>
        <w:t>в</w:t>
      </w:r>
      <w:r w:rsidR="0048348D" w:rsidRPr="00371BA2">
        <w:t xml:space="preserve">ода подается в равном количестве на обе стороны барабанного тормоза (на неподвижный опорный диск и на вращающийся барабан) с интенсивностью </w:t>
      </w:r>
      <w:r w:rsidR="0048348D" w:rsidRPr="006369DB">
        <w:t>15 л/ч</w:t>
      </w:r>
      <w:r w:rsidR="0048348D">
        <w:t>;</w:t>
      </w:r>
    </w:p>
    <w:p w:rsidR="0048348D" w:rsidRDefault="00347486" w:rsidP="00347486">
      <w:pPr>
        <w:pStyle w:val="SingleTxtGR"/>
        <w:ind w:left="3402" w:hanging="2268"/>
      </w:pPr>
      <w:r>
        <w:tab/>
      </w:r>
      <w:r>
        <w:tab/>
      </w:r>
      <w:r>
        <w:tab/>
      </w:r>
      <w:r w:rsidR="0048348D">
        <w:t>b.</w:t>
      </w:r>
      <w:r w:rsidR="0048348D">
        <w:tab/>
        <w:t>ф</w:t>
      </w:r>
      <w:r w:rsidR="0048348D" w:rsidRPr="00371BA2">
        <w:t>орсунки устанавливаются в точке, отстоящей от внешней окружности вращающегося барабана на две трети расстояния между этой окружностью и центром ступицы колеса</w:t>
      </w:r>
      <w:r w:rsidR="0048348D">
        <w:t>;</w:t>
      </w:r>
    </w:p>
    <w:p w:rsidR="00347486" w:rsidRDefault="00347486" w:rsidP="006150D3">
      <w:pPr>
        <w:pStyle w:val="SingleTxtGR"/>
        <w:ind w:left="3402" w:hanging="2268"/>
      </w:pPr>
      <w:r>
        <w:tab/>
      </w:r>
      <w:r>
        <w:tab/>
      </w:r>
      <w:r>
        <w:tab/>
      </w:r>
      <w:r w:rsidR="0048348D">
        <w:t>c</w:t>
      </w:r>
      <w:r w:rsidR="0048348D" w:rsidRPr="00371BA2">
        <w:t>.</w:t>
      </w:r>
      <w:r w:rsidR="0048348D" w:rsidRPr="00371BA2">
        <w:tab/>
      </w:r>
      <w:r w:rsidR="0048348D">
        <w:t>ф</w:t>
      </w:r>
      <w:r w:rsidR="0048348D" w:rsidRPr="00371BA2">
        <w:t>орсунка устанавливается под углом &gt;15° от кромки любого отверстия, находящегося на опорном диске барабана.</w:t>
      </w:r>
      <w:r w:rsidR="0048348D">
        <w:t xml:space="preserve"> </w:t>
      </w:r>
      <w:r>
        <w:br w:type="page"/>
      </w:r>
    </w:p>
    <w:p w:rsidR="0048348D" w:rsidRPr="00321CD4" w:rsidRDefault="0048348D" w:rsidP="0048348D">
      <w:pPr>
        <w:pStyle w:val="para"/>
        <w:rPr>
          <w:lang w:val="ru-RU"/>
        </w:rPr>
      </w:pPr>
      <w:r w:rsidRPr="00321CD4">
        <w:rPr>
          <w:lang w:val="ru-RU"/>
        </w:rPr>
        <w:lastRenderedPageBreak/>
        <w:t>6.3</w:t>
      </w:r>
      <w:r w:rsidRPr="00321CD4">
        <w:rPr>
          <w:lang w:val="ru-RU"/>
        </w:rPr>
        <w:tab/>
        <w:t>Контрольное испытание</w:t>
      </w:r>
    </w:p>
    <w:p w:rsidR="0048348D" w:rsidRPr="00321CD4" w:rsidRDefault="0048348D" w:rsidP="0048348D">
      <w:pPr>
        <w:pStyle w:val="para"/>
        <w:rPr>
          <w:lang w:val="ru-RU"/>
        </w:rPr>
      </w:pPr>
      <w:r w:rsidRPr="00321CD4">
        <w:rPr>
          <w:lang w:val="ru-RU"/>
        </w:rPr>
        <w:t>6.3.1</w:t>
      </w:r>
      <w:r w:rsidRPr="00321CD4">
        <w:rPr>
          <w:lang w:val="ru-RU"/>
        </w:rPr>
        <w:tab/>
      </w:r>
      <w:r w:rsidRPr="00321CD4">
        <w:rPr>
          <w:rFonts w:eastAsia="MS Mincho"/>
          <w:lang w:val="ru-RU" w:eastAsia="ja-JP"/>
        </w:rPr>
        <w:t>Условия и процедура испытания</w:t>
      </w:r>
      <w:r w:rsidRPr="00321CD4">
        <w:rPr>
          <w:lang w:val="ru-RU"/>
        </w:rPr>
        <w:t>:</w:t>
      </w:r>
    </w:p>
    <w:p w:rsidR="0048348D" w:rsidRPr="000B6F13" w:rsidRDefault="0048348D" w:rsidP="0048348D">
      <w:pPr>
        <w:pStyle w:val="a"/>
        <w:rPr>
          <w:lang w:val="ru-RU"/>
        </w:rPr>
      </w:pPr>
      <w:r>
        <w:t>a</w:t>
      </w:r>
      <w:r w:rsidR="006F16D1">
        <w:rPr>
          <w:lang w:val="ru-RU"/>
        </w:rPr>
        <w:t>)</w:t>
      </w:r>
      <w:r w:rsidR="006F16D1">
        <w:rPr>
          <w:lang w:val="ru-RU"/>
        </w:rPr>
        <w:tab/>
        <w:t>и</w:t>
      </w:r>
      <w:r w:rsidRPr="000B6F13">
        <w:rPr>
          <w:lang w:val="ru-RU"/>
        </w:rPr>
        <w:t>спытание, указанное в разделе</w:t>
      </w:r>
      <w:r w:rsidR="002A39F7" w:rsidRPr="002A39F7">
        <w:rPr>
          <w:lang w:val="ru-RU"/>
        </w:rPr>
        <w:t xml:space="preserve"> </w:t>
      </w:r>
      <w:r w:rsidRPr="000B6F13">
        <w:rPr>
          <w:lang w:val="ru-RU"/>
        </w:rPr>
        <w:t>3 настоящего приложения (испытание на торможение на сухой поверхности</w:t>
      </w:r>
      <w:r w:rsidR="002A39F7">
        <w:rPr>
          <w:lang w:val="ru-RU"/>
        </w:rPr>
        <w:t xml:space="preserve"> </w:t>
      </w:r>
      <w:r w:rsidRPr="000B6F13">
        <w:rPr>
          <w:lang w:val="ru-RU"/>
        </w:rPr>
        <w:t>– приведение в действие одного органа тормозного управления), проводится для каждой тормозной системы, но с приложением усилия к органу тормозного управления, которое обеспечивает замедление транспортного средства в 2,5–3,0 м/с</w:t>
      </w:r>
      <w:r w:rsidRPr="000B6F13">
        <w:rPr>
          <w:vertAlign w:val="superscript"/>
          <w:lang w:val="ru-RU"/>
        </w:rPr>
        <w:t>2</w:t>
      </w:r>
      <w:r w:rsidRPr="000B6F13">
        <w:rPr>
          <w:lang w:val="ru-RU"/>
        </w:rPr>
        <w:t>, при этом определяются следующие параметры:</w:t>
      </w:r>
    </w:p>
    <w:p w:rsidR="0048348D" w:rsidRPr="000B6F13" w:rsidRDefault="0048348D" w:rsidP="0048348D">
      <w:pPr>
        <w:pStyle w:val="i"/>
        <w:rPr>
          <w:lang w:val="ru-RU"/>
        </w:rPr>
      </w:pPr>
      <w:r>
        <w:t>i</w:t>
      </w:r>
      <w:r>
        <w:rPr>
          <w:lang w:val="ru-RU"/>
        </w:rPr>
        <w:t>)</w:t>
      </w:r>
      <w:r>
        <w:rPr>
          <w:lang w:val="ru-RU"/>
        </w:rPr>
        <w:tab/>
        <w:t>с</w:t>
      </w:r>
      <w:r w:rsidRPr="000B6F13">
        <w:rPr>
          <w:lang w:val="ru-RU"/>
        </w:rPr>
        <w:t xml:space="preserve">реднее усилие на органе тормозного управления, измеряемое при движении транспортного средства со скоростью </w:t>
      </w:r>
      <w:r>
        <w:rPr>
          <w:lang w:val="ru-RU"/>
        </w:rPr>
        <w:t xml:space="preserve">от 80% до </w:t>
      </w:r>
      <w:r w:rsidRPr="000B6F13">
        <w:rPr>
          <w:lang w:val="ru-RU"/>
        </w:rPr>
        <w:t>10% от заданной испытательной скорости;</w:t>
      </w:r>
    </w:p>
    <w:p w:rsidR="0048348D" w:rsidRDefault="0048348D" w:rsidP="0048348D">
      <w:pPr>
        <w:pStyle w:val="i"/>
        <w:rPr>
          <w:lang w:val="ru-RU"/>
        </w:rPr>
      </w:pPr>
      <w:r>
        <w:t>ii</w:t>
      </w:r>
      <w:r>
        <w:rPr>
          <w:lang w:val="ru-RU"/>
        </w:rPr>
        <w:t>)</w:t>
      </w:r>
      <w:r>
        <w:rPr>
          <w:lang w:val="ru-RU"/>
        </w:rPr>
        <w:tab/>
        <w:t>с</w:t>
      </w:r>
      <w:r w:rsidRPr="000B6F13">
        <w:rPr>
          <w:lang w:val="ru-RU"/>
        </w:rPr>
        <w:t xml:space="preserve">редняя величина замедления </w:t>
      </w:r>
      <w:r>
        <w:rPr>
          <w:lang w:val="ru-RU"/>
        </w:rPr>
        <w:t xml:space="preserve">транспортного средства в период </w:t>
      </w:r>
      <w:r w:rsidRPr="000B6F13">
        <w:rPr>
          <w:lang w:val="ru-RU"/>
        </w:rPr>
        <w:t>0,5–1,0 секунды с момента приведения в действ</w:t>
      </w:r>
      <w:r w:rsidR="006F16D1">
        <w:rPr>
          <w:lang w:val="ru-RU"/>
        </w:rPr>
        <w:t>ие органа тормозного управления;</w:t>
      </w:r>
    </w:p>
    <w:p w:rsidR="0048348D" w:rsidRPr="000B6F13" w:rsidRDefault="0048348D" w:rsidP="0048348D">
      <w:pPr>
        <w:pStyle w:val="i"/>
        <w:rPr>
          <w:lang w:val="ru-RU"/>
        </w:rPr>
      </w:pPr>
      <w:r>
        <w:t>iii</w:t>
      </w:r>
      <w:r w:rsidR="006F16D1">
        <w:rPr>
          <w:lang w:val="ru-RU"/>
        </w:rPr>
        <w:t>)</w:t>
      </w:r>
      <w:r w:rsidR="006F16D1">
        <w:rPr>
          <w:lang w:val="ru-RU"/>
        </w:rPr>
        <w:tab/>
        <w:t>м</w:t>
      </w:r>
      <w:r w:rsidRPr="000B6F13">
        <w:rPr>
          <w:lang w:val="ru-RU"/>
        </w:rPr>
        <w:t>аксимальная величина замедления во время полной остановки, за исключением последних 0,5 с;</w:t>
      </w:r>
    </w:p>
    <w:p w:rsidR="0048348D" w:rsidRDefault="0048348D" w:rsidP="0048348D">
      <w:pPr>
        <w:pStyle w:val="para"/>
        <w:ind w:left="2835" w:hanging="567"/>
        <w:rPr>
          <w:lang w:val="ru-RU"/>
        </w:rPr>
      </w:pPr>
      <w:r>
        <w:t>b</w:t>
      </w:r>
      <w:r w:rsidRPr="000B6F13">
        <w:rPr>
          <w:lang w:val="ru-RU"/>
        </w:rPr>
        <w:t>)</w:t>
      </w:r>
      <w:r w:rsidRPr="000B6F13">
        <w:rPr>
          <w:lang w:val="ru-RU"/>
        </w:rPr>
        <w:tab/>
      </w:r>
      <w:r w:rsidR="006F16D1">
        <w:rPr>
          <w:lang w:val="ru-RU"/>
        </w:rPr>
        <w:t>в</w:t>
      </w:r>
      <w:r w:rsidRPr="000B6F13">
        <w:rPr>
          <w:lang w:val="ru-RU"/>
        </w:rPr>
        <w:t>ыполняются три контрольные остановки, и рассчитываются средние значения величин, полученных в соответствии с предписаниями подпунктов</w:t>
      </w:r>
      <w:r>
        <w:t> i</w:t>
      </w:r>
      <w:r w:rsidRPr="000B6F13">
        <w:rPr>
          <w:lang w:val="ru-RU"/>
        </w:rPr>
        <w:t xml:space="preserve">), </w:t>
      </w:r>
      <w:r>
        <w:t>ii</w:t>
      </w:r>
      <w:r w:rsidRPr="000B6F13">
        <w:rPr>
          <w:lang w:val="ru-RU"/>
        </w:rPr>
        <w:t xml:space="preserve">) и </w:t>
      </w:r>
      <w:r>
        <w:t>iii</w:t>
      </w:r>
      <w:r w:rsidRPr="000B6F13">
        <w:rPr>
          <w:lang w:val="ru-RU"/>
        </w:rPr>
        <w:t>).</w:t>
      </w:r>
    </w:p>
    <w:p w:rsidR="0048348D" w:rsidRPr="00321CD4" w:rsidRDefault="0048348D" w:rsidP="0048348D">
      <w:pPr>
        <w:pStyle w:val="para"/>
        <w:rPr>
          <w:lang w:val="ru-RU"/>
        </w:rPr>
      </w:pPr>
      <w:r w:rsidRPr="00321CD4">
        <w:rPr>
          <w:lang w:val="ru-RU"/>
        </w:rPr>
        <w:t>6.4</w:t>
      </w:r>
      <w:r w:rsidRPr="00321CD4">
        <w:rPr>
          <w:lang w:val="ru-RU"/>
        </w:rPr>
        <w:tab/>
      </w:r>
      <w:r w:rsidRPr="00321CD4">
        <w:rPr>
          <w:lang w:val="ru-RU"/>
        </w:rPr>
        <w:tab/>
        <w:t xml:space="preserve">Испытание с влажными тормозами </w:t>
      </w:r>
    </w:p>
    <w:p w:rsidR="0048348D" w:rsidRPr="00321CD4" w:rsidRDefault="0048348D" w:rsidP="0048348D">
      <w:pPr>
        <w:pStyle w:val="para"/>
        <w:rPr>
          <w:lang w:val="ru-RU"/>
        </w:rPr>
      </w:pPr>
      <w:r w:rsidRPr="00321CD4">
        <w:rPr>
          <w:lang w:val="ru-RU"/>
        </w:rPr>
        <w:t>6.4.1</w:t>
      </w:r>
      <w:r w:rsidRPr="00321CD4">
        <w:rPr>
          <w:lang w:val="ru-RU"/>
        </w:rPr>
        <w:tab/>
        <w:t>Условия и процедура испытания</w:t>
      </w:r>
    </w:p>
    <w:p w:rsidR="0048348D" w:rsidRPr="000B6F13" w:rsidRDefault="0048348D" w:rsidP="0048348D">
      <w:pPr>
        <w:pStyle w:val="a"/>
        <w:rPr>
          <w:lang w:val="ru-RU"/>
        </w:rPr>
      </w:pPr>
      <w:r>
        <w:t>a</w:t>
      </w:r>
      <w:r w:rsidRPr="000B6F13">
        <w:rPr>
          <w:lang w:val="ru-RU"/>
        </w:rPr>
        <w:t>)</w:t>
      </w:r>
      <w:r w:rsidRPr="000B6F13">
        <w:rPr>
          <w:lang w:val="ru-RU"/>
        </w:rPr>
        <w:tab/>
      </w:r>
      <w:r>
        <w:rPr>
          <w:lang w:val="ru-RU"/>
        </w:rPr>
        <w:t>т</w:t>
      </w:r>
      <w:r w:rsidRPr="000B6F13">
        <w:rPr>
          <w:lang w:val="ru-RU"/>
        </w:rPr>
        <w:t>ранспортное средство движется с испытательной скоростью, указанной для контрольного испытания, в соответствии с пунктом</w:t>
      </w:r>
      <w:r>
        <w:t> </w:t>
      </w:r>
      <w:r w:rsidRPr="000B6F13">
        <w:rPr>
          <w:lang w:val="ru-RU"/>
        </w:rPr>
        <w:t>6.3, при включенном оборудовании подачи воды на тормоз(а), подвергаемый испытанию, без приведения в действие тормозной системы;</w:t>
      </w:r>
    </w:p>
    <w:p w:rsidR="0048348D" w:rsidRPr="002F0173" w:rsidRDefault="0048348D" w:rsidP="0048348D">
      <w:pPr>
        <w:pStyle w:val="a"/>
        <w:rPr>
          <w:lang w:val="ru-RU"/>
        </w:rPr>
      </w:pPr>
      <w:r>
        <w:t>b</w:t>
      </w:r>
      <w:r>
        <w:rPr>
          <w:lang w:val="ru-RU"/>
        </w:rPr>
        <w:t>)</w:t>
      </w:r>
      <w:r>
        <w:rPr>
          <w:lang w:val="ru-RU"/>
        </w:rPr>
        <w:tab/>
        <w:t>п</w:t>
      </w:r>
      <w:r w:rsidRPr="002F0173">
        <w:rPr>
          <w:lang w:val="ru-RU"/>
        </w:rPr>
        <w:t>осле прохождения расстояния ≥500</w:t>
      </w:r>
      <w:r>
        <w:t> </w:t>
      </w:r>
      <w:r w:rsidRPr="002F0173">
        <w:rPr>
          <w:lang w:val="ru-RU"/>
        </w:rPr>
        <w:t>м к органу тормозного управления прилагается среднее усилие, определенное в ходе контрольного испытания испытываемой тормозной системы;</w:t>
      </w:r>
    </w:p>
    <w:p w:rsidR="0048348D" w:rsidRPr="002F0173" w:rsidRDefault="0048348D" w:rsidP="0048348D">
      <w:pPr>
        <w:pStyle w:val="a"/>
        <w:rPr>
          <w:lang w:val="ru-RU"/>
        </w:rPr>
      </w:pPr>
      <w:r>
        <w:t>c</w:t>
      </w:r>
      <w:r>
        <w:rPr>
          <w:lang w:val="ru-RU"/>
        </w:rPr>
        <w:t>)</w:t>
      </w:r>
      <w:r>
        <w:rPr>
          <w:lang w:val="ru-RU"/>
        </w:rPr>
        <w:tab/>
        <w:t>и</w:t>
      </w:r>
      <w:r w:rsidRPr="002F0173">
        <w:rPr>
          <w:lang w:val="ru-RU"/>
        </w:rPr>
        <w:t>змеряется средняя величина торможения транспортного средства в период 0,5–1,0</w:t>
      </w:r>
      <w:r>
        <w:t> </w:t>
      </w:r>
      <w:r w:rsidRPr="002F0173">
        <w:rPr>
          <w:lang w:val="ru-RU"/>
        </w:rPr>
        <w:t>с момента приведения в действие органа тормозного управления;</w:t>
      </w:r>
    </w:p>
    <w:p w:rsidR="0048348D" w:rsidRPr="002F0173" w:rsidRDefault="0048348D" w:rsidP="0048348D">
      <w:pPr>
        <w:pStyle w:val="a"/>
        <w:rPr>
          <w:lang w:val="ru-RU"/>
        </w:rPr>
      </w:pPr>
      <w:r>
        <w:t>d</w:t>
      </w:r>
      <w:r>
        <w:rPr>
          <w:lang w:val="ru-RU"/>
        </w:rPr>
        <w:t>)</w:t>
      </w:r>
      <w:r>
        <w:rPr>
          <w:lang w:val="ru-RU"/>
        </w:rPr>
        <w:tab/>
        <w:t>и</w:t>
      </w:r>
      <w:r w:rsidRPr="002F0173">
        <w:rPr>
          <w:lang w:val="ru-RU"/>
        </w:rPr>
        <w:t>змеряется максимальная величина замедления транспортного средства во время полной остановки, за исключением последних</w:t>
      </w:r>
      <w:r w:rsidR="00344A4D">
        <w:rPr>
          <w:lang w:val="ru-RU"/>
        </w:rPr>
        <w:t> </w:t>
      </w:r>
      <w:r w:rsidRPr="002F0173">
        <w:rPr>
          <w:lang w:val="ru-RU"/>
        </w:rPr>
        <w:t>0,5</w:t>
      </w:r>
      <w:r>
        <w:t> </w:t>
      </w:r>
      <w:r w:rsidRPr="002F0173">
        <w:rPr>
          <w:lang w:val="ru-RU"/>
        </w:rPr>
        <w:t>с.</w:t>
      </w:r>
    </w:p>
    <w:p w:rsidR="0048348D" w:rsidRPr="002F0173" w:rsidRDefault="0048348D" w:rsidP="0048348D">
      <w:pPr>
        <w:pStyle w:val="para"/>
        <w:rPr>
          <w:lang w:val="ru-RU"/>
        </w:rPr>
      </w:pPr>
      <w:r w:rsidRPr="002F0173">
        <w:rPr>
          <w:lang w:val="ru-RU"/>
        </w:rPr>
        <w:t>6.5</w:t>
      </w:r>
      <w:r w:rsidRPr="002F0173">
        <w:rPr>
          <w:lang w:val="ru-RU"/>
        </w:rPr>
        <w:tab/>
        <w:t>Требования к эффективности торможения</w:t>
      </w:r>
    </w:p>
    <w:p w:rsidR="0048348D" w:rsidRPr="002F0173" w:rsidRDefault="0048348D" w:rsidP="0048348D">
      <w:pPr>
        <w:pStyle w:val="para"/>
        <w:rPr>
          <w:lang w:val="ru-RU"/>
        </w:rPr>
      </w:pPr>
      <w:r w:rsidRPr="002F0173">
        <w:rPr>
          <w:lang w:val="ru-RU"/>
        </w:rPr>
        <w:tab/>
        <w:t>При проведении испытания тормозов в соответствии с процедурой испытания, содержащейся в пункте</w:t>
      </w:r>
      <w:r>
        <w:t> </w:t>
      </w:r>
      <w:r w:rsidRPr="002F0173">
        <w:rPr>
          <w:lang w:val="ru-RU"/>
        </w:rPr>
        <w:t>6.4.1, эффективность замедления с влажными тормозами должна составлять:</w:t>
      </w:r>
    </w:p>
    <w:p w:rsidR="0048348D" w:rsidRDefault="0048348D" w:rsidP="0048348D">
      <w:pPr>
        <w:pStyle w:val="a"/>
        <w:rPr>
          <w:lang w:val="ru-RU"/>
        </w:rPr>
      </w:pPr>
      <w:r>
        <w:rPr>
          <w:rFonts w:eastAsia="MS Mincho"/>
          <w:lang w:eastAsia="ja-JP"/>
        </w:rPr>
        <w:t>a</w:t>
      </w:r>
      <w:r w:rsidRPr="002F0173">
        <w:rPr>
          <w:rFonts w:eastAsia="MS Mincho"/>
          <w:lang w:val="ru-RU" w:eastAsia="ja-JP"/>
        </w:rPr>
        <w:t>)</w:t>
      </w:r>
      <w:r w:rsidRPr="002F0173">
        <w:rPr>
          <w:rFonts w:eastAsia="MS Mincho"/>
          <w:lang w:val="ru-RU" w:eastAsia="ja-JP"/>
        </w:rPr>
        <w:tab/>
        <w:t>величину, измеренную в соответствии с пунктом</w:t>
      </w:r>
      <w:r w:rsidR="00896E08">
        <w:rPr>
          <w:rFonts w:eastAsia="MS Mincho"/>
          <w:lang w:val="ru-RU" w:eastAsia="ja-JP"/>
        </w:rPr>
        <w:t xml:space="preserve"> </w:t>
      </w:r>
      <w:r w:rsidRPr="002F0173">
        <w:rPr>
          <w:rFonts w:eastAsia="MS Mincho" w:hint="eastAsia"/>
          <w:lang w:val="ru-RU" w:eastAsia="ja-JP"/>
        </w:rPr>
        <w:t>6.4.1</w:t>
      </w:r>
      <w:r w:rsidR="00896E08">
        <w:rPr>
          <w:rFonts w:eastAsia="MS Mincho"/>
          <w:lang w:val="ru-RU" w:eastAsia="ja-JP"/>
        </w:rPr>
        <w:t xml:space="preserve"> </w:t>
      </w:r>
      <w:r>
        <w:rPr>
          <w:rFonts w:eastAsia="MS Mincho" w:hint="eastAsia"/>
          <w:lang w:eastAsia="ja-JP"/>
        </w:rPr>
        <w:t>c</w:t>
      </w:r>
      <w:r w:rsidRPr="002F0173">
        <w:rPr>
          <w:rFonts w:eastAsia="MS Mincho"/>
          <w:lang w:val="ru-RU" w:eastAsia="ja-JP"/>
        </w:rPr>
        <w:t xml:space="preserve">), </w:t>
      </w:r>
      <w:r w:rsidR="00896E08">
        <w:rPr>
          <w:lang w:val="ru-RU"/>
        </w:rPr>
        <w:t>≥60% </w:t>
      </w:r>
      <w:r w:rsidRPr="002F0173">
        <w:rPr>
          <w:lang w:val="ru-RU"/>
        </w:rPr>
        <w:t>средней величины показателей замедления, зафиксированных в ходе контрольного испытания в соответствии с пунктом</w:t>
      </w:r>
      <w:r w:rsidR="00896E08" w:rsidRPr="00896E08">
        <w:rPr>
          <w:lang w:val="ru-RU"/>
        </w:rPr>
        <w:t xml:space="preserve"> </w:t>
      </w:r>
      <w:r w:rsidRPr="002F0173">
        <w:rPr>
          <w:lang w:val="ru-RU"/>
        </w:rPr>
        <w:t xml:space="preserve">6.3.1 </w:t>
      </w:r>
      <w:r>
        <w:t>a</w:t>
      </w:r>
      <w:r w:rsidRPr="002F0173">
        <w:rPr>
          <w:lang w:val="ru-RU"/>
        </w:rPr>
        <w:t>)</w:t>
      </w:r>
      <w:r w:rsidR="00896E08" w:rsidRPr="00896E08">
        <w:rPr>
          <w:lang w:val="ru-RU"/>
        </w:rPr>
        <w:t xml:space="preserve"> </w:t>
      </w:r>
      <w:r>
        <w:t>ii</w:t>
      </w:r>
      <w:r w:rsidRPr="002F0173">
        <w:rPr>
          <w:lang w:val="ru-RU"/>
        </w:rPr>
        <w:t>), т.</w:t>
      </w:r>
      <w:r w:rsidR="00F875DA">
        <w:rPr>
          <w:lang w:val="en-US"/>
        </w:rPr>
        <w:t> </w:t>
      </w:r>
      <w:r w:rsidRPr="002F0173">
        <w:rPr>
          <w:lang w:val="ru-RU"/>
        </w:rPr>
        <w:t>е. в период 0,5–1,0</w:t>
      </w:r>
      <w:r w:rsidR="00896E08">
        <w:rPr>
          <w:lang w:val="ru-RU"/>
        </w:rPr>
        <w:t xml:space="preserve"> </w:t>
      </w:r>
      <w:r w:rsidRPr="002F0173">
        <w:rPr>
          <w:lang w:val="ru-RU"/>
        </w:rPr>
        <w:t>с с</w:t>
      </w:r>
      <w:r w:rsidR="00896E08" w:rsidRPr="00896E08">
        <w:rPr>
          <w:lang w:val="ru-RU"/>
        </w:rPr>
        <w:t xml:space="preserve"> </w:t>
      </w:r>
      <w:r w:rsidRPr="002F0173">
        <w:rPr>
          <w:lang w:val="ru-RU"/>
        </w:rPr>
        <w:t>момента приведения в действие органа тормозного управ</w:t>
      </w:r>
      <w:r>
        <w:rPr>
          <w:lang w:val="ru-RU"/>
        </w:rPr>
        <w:t xml:space="preserve">ления; </w:t>
      </w:r>
      <w:r w:rsidRPr="002F0173">
        <w:rPr>
          <w:lang w:val="ru-RU"/>
        </w:rPr>
        <w:t xml:space="preserve">и </w:t>
      </w:r>
    </w:p>
    <w:p w:rsidR="00F875DA" w:rsidRPr="00896E08" w:rsidRDefault="00F875DA">
      <w:pPr>
        <w:suppressAutoHyphens w:val="0"/>
        <w:spacing w:line="240" w:lineRule="auto"/>
        <w:rPr>
          <w:rFonts w:eastAsia="Times New Roman" w:cs="Times New Roman"/>
          <w:szCs w:val="20"/>
        </w:rPr>
      </w:pPr>
      <w:r>
        <w:br w:type="page"/>
      </w:r>
    </w:p>
    <w:p w:rsidR="0048348D" w:rsidRPr="008D4288" w:rsidRDefault="0048348D" w:rsidP="0048348D">
      <w:pPr>
        <w:pStyle w:val="a"/>
        <w:rPr>
          <w:lang w:val="ru-RU"/>
        </w:rPr>
      </w:pPr>
      <w:r>
        <w:lastRenderedPageBreak/>
        <w:t>b</w:t>
      </w:r>
      <w:r w:rsidRPr="008D4288">
        <w:rPr>
          <w:lang w:val="ru-RU"/>
        </w:rPr>
        <w:t>)</w:t>
      </w:r>
      <w:r w:rsidRPr="008D4288">
        <w:rPr>
          <w:lang w:val="ru-RU"/>
        </w:rPr>
        <w:tab/>
      </w:r>
      <w:r w:rsidRPr="008D4288">
        <w:rPr>
          <w:rFonts w:eastAsia="MS Mincho"/>
          <w:lang w:val="ru-RU" w:eastAsia="ja-JP"/>
        </w:rPr>
        <w:t>величину, измеренную в соответствии с пунктом</w:t>
      </w:r>
      <w:r w:rsidR="00F875DA" w:rsidRPr="00F875DA">
        <w:rPr>
          <w:lang w:val="ru-RU"/>
        </w:rPr>
        <w:t xml:space="preserve"> </w:t>
      </w:r>
      <w:r w:rsidRPr="008D4288">
        <w:rPr>
          <w:rFonts w:eastAsia="MS Mincho" w:hint="eastAsia"/>
          <w:lang w:val="ru-RU" w:eastAsia="ja-JP"/>
        </w:rPr>
        <w:t>6.4.1</w:t>
      </w:r>
      <w:r w:rsidRPr="008D4288">
        <w:rPr>
          <w:rFonts w:eastAsia="MS Mincho"/>
          <w:lang w:val="ru-RU" w:eastAsia="ja-JP"/>
        </w:rPr>
        <w:t xml:space="preserve"> </w:t>
      </w:r>
      <w:r>
        <w:rPr>
          <w:rFonts w:eastAsia="MS Mincho" w:hint="eastAsia"/>
          <w:lang w:eastAsia="ja-JP"/>
        </w:rPr>
        <w:t>d</w:t>
      </w:r>
      <w:r w:rsidRPr="008D4288">
        <w:rPr>
          <w:rFonts w:eastAsia="MS Mincho"/>
          <w:lang w:val="ru-RU" w:eastAsia="ja-JP"/>
        </w:rPr>
        <w:t>),</w:t>
      </w:r>
      <w:r w:rsidR="00F875DA" w:rsidRPr="00F875DA">
        <w:rPr>
          <w:lang w:val="ru-RU"/>
        </w:rPr>
        <w:t xml:space="preserve"> </w:t>
      </w:r>
      <w:r w:rsidR="00F875DA">
        <w:rPr>
          <w:lang w:val="ru-RU"/>
        </w:rPr>
        <w:t>≤120% </w:t>
      </w:r>
      <w:r w:rsidRPr="008D4288">
        <w:rPr>
          <w:lang w:val="ru-RU"/>
        </w:rPr>
        <w:t>средней величины показателе</w:t>
      </w:r>
      <w:r w:rsidR="00F875DA">
        <w:rPr>
          <w:lang w:val="ru-RU"/>
        </w:rPr>
        <w:t>й замедления, зафиксированных в</w:t>
      </w:r>
      <w:r w:rsidR="00F875DA" w:rsidRPr="00F875DA">
        <w:rPr>
          <w:lang w:val="ru-RU"/>
        </w:rPr>
        <w:t xml:space="preserve"> </w:t>
      </w:r>
      <w:r w:rsidRPr="008D4288">
        <w:rPr>
          <w:lang w:val="ru-RU"/>
        </w:rPr>
        <w:t>ходе контрольного испытания в соответствии с пунктом</w:t>
      </w:r>
      <w:r w:rsidR="00F875DA" w:rsidRPr="00F875DA">
        <w:rPr>
          <w:lang w:val="ru-RU"/>
        </w:rPr>
        <w:t xml:space="preserve"> </w:t>
      </w:r>
      <w:r w:rsidRPr="008D4288">
        <w:rPr>
          <w:lang w:val="ru-RU"/>
        </w:rPr>
        <w:t>6.3.1</w:t>
      </w:r>
      <w:r w:rsidR="00F875DA" w:rsidRPr="00F875DA">
        <w:rPr>
          <w:lang w:val="ru-RU"/>
        </w:rPr>
        <w:t xml:space="preserve"> </w:t>
      </w:r>
      <w:r>
        <w:t>a</w:t>
      </w:r>
      <w:r w:rsidRPr="008D4288">
        <w:rPr>
          <w:lang w:val="ru-RU"/>
        </w:rPr>
        <w:t>)</w:t>
      </w:r>
      <w:r w:rsidR="00F875DA">
        <w:rPr>
          <w:lang w:val="ru-RU"/>
        </w:rPr>
        <w:t xml:space="preserve"> </w:t>
      </w:r>
      <w:r>
        <w:t>iii</w:t>
      </w:r>
      <w:r w:rsidRPr="008D4288">
        <w:rPr>
          <w:lang w:val="ru-RU"/>
        </w:rPr>
        <w:t>), т.</w:t>
      </w:r>
      <w:r w:rsidR="00F875DA">
        <w:rPr>
          <w:lang w:val="en-US"/>
        </w:rPr>
        <w:t> </w:t>
      </w:r>
      <w:r w:rsidRPr="008D4288">
        <w:rPr>
          <w:lang w:val="ru-RU"/>
        </w:rPr>
        <w:t>е. во время полной остановки, за исключением последних 0,5 с</w:t>
      </w:r>
      <w:r>
        <w:rPr>
          <w:lang w:val="ru-RU"/>
        </w:rPr>
        <w:t>.</w:t>
      </w:r>
    </w:p>
    <w:p w:rsidR="0048348D" w:rsidRPr="008D4288" w:rsidRDefault="0048348D" w:rsidP="0048348D">
      <w:pPr>
        <w:pStyle w:val="para"/>
        <w:keepNext/>
        <w:keepLines/>
        <w:rPr>
          <w:lang w:val="ru-RU"/>
        </w:rPr>
      </w:pPr>
      <w:r w:rsidRPr="008D4288">
        <w:rPr>
          <w:lang w:val="ru-RU"/>
        </w:rPr>
        <w:t>7.</w:t>
      </w:r>
      <w:r w:rsidRPr="008D4288">
        <w:rPr>
          <w:lang w:val="ru-RU"/>
        </w:rPr>
        <w:tab/>
      </w:r>
      <w:r w:rsidRPr="008D4288">
        <w:rPr>
          <w:bCs/>
          <w:lang w:val="ru-RU"/>
        </w:rPr>
        <w:t>Испытание тормозов на потерю эффективности при нагреве</w:t>
      </w:r>
    </w:p>
    <w:p w:rsidR="0048348D" w:rsidRPr="008D4288" w:rsidRDefault="0048348D" w:rsidP="0048348D">
      <w:pPr>
        <w:pStyle w:val="para"/>
        <w:keepNext/>
        <w:keepLines/>
        <w:rPr>
          <w:lang w:val="ru-RU"/>
        </w:rPr>
      </w:pPr>
      <w:r w:rsidRPr="008D4288">
        <w:rPr>
          <w:lang w:val="ru-RU"/>
        </w:rPr>
        <w:t>7.1</w:t>
      </w:r>
      <w:r w:rsidRPr="008D4288">
        <w:rPr>
          <w:lang w:val="ru-RU"/>
        </w:rPr>
        <w:tab/>
        <w:t>Общие положения</w:t>
      </w:r>
      <w:r w:rsidR="00624DC3">
        <w:rPr>
          <w:lang w:val="ru-RU"/>
        </w:rPr>
        <w:t>:</w:t>
      </w:r>
    </w:p>
    <w:p w:rsidR="0048348D" w:rsidRPr="008D4288" w:rsidRDefault="0048348D" w:rsidP="0048348D">
      <w:pPr>
        <w:pStyle w:val="a"/>
        <w:keepNext/>
        <w:keepLines/>
        <w:rPr>
          <w:lang w:val="ru-RU"/>
        </w:rPr>
      </w:pPr>
      <w:r>
        <w:t>a</w:t>
      </w:r>
      <w:r w:rsidR="00624DC3">
        <w:rPr>
          <w:lang w:val="ru-RU"/>
        </w:rPr>
        <w:t>)</w:t>
      </w:r>
      <w:r w:rsidR="00624DC3">
        <w:rPr>
          <w:lang w:val="ru-RU"/>
        </w:rPr>
        <w:tab/>
        <w:t>и</w:t>
      </w:r>
      <w:r w:rsidRPr="008D4288">
        <w:rPr>
          <w:lang w:val="ru-RU"/>
        </w:rPr>
        <w:t>спытание состоит из трех частей, которые проводятся последовательно для каждой тормозной системы:</w:t>
      </w:r>
    </w:p>
    <w:p w:rsidR="0048348D" w:rsidRPr="008D4288" w:rsidRDefault="0048348D" w:rsidP="0048348D">
      <w:pPr>
        <w:pStyle w:val="i"/>
        <w:rPr>
          <w:lang w:val="ru-RU"/>
        </w:rPr>
      </w:pPr>
      <w:r>
        <w:t>i</w:t>
      </w:r>
      <w:r w:rsidRPr="008D4288">
        <w:rPr>
          <w:lang w:val="ru-RU"/>
        </w:rPr>
        <w:t>)</w:t>
      </w:r>
      <w:r w:rsidRPr="008D4288">
        <w:rPr>
          <w:lang w:val="ru-RU"/>
        </w:rPr>
        <w:tab/>
      </w:r>
      <w:r>
        <w:rPr>
          <w:lang w:val="ru-RU"/>
        </w:rPr>
        <w:t>к</w:t>
      </w:r>
      <w:r w:rsidRPr="008D4288">
        <w:rPr>
          <w:lang w:val="ru-RU"/>
        </w:rPr>
        <w:t>онтрольное испытание по процедуре испытания на торможение на сухой поверхности</w:t>
      </w:r>
      <w:r w:rsidR="00896E08" w:rsidRPr="00896E08">
        <w:rPr>
          <w:lang w:val="ru-RU"/>
        </w:rPr>
        <w:t xml:space="preserve"> </w:t>
      </w:r>
      <w:r w:rsidRPr="008D4288">
        <w:rPr>
          <w:lang w:val="ru-RU"/>
        </w:rPr>
        <w:t>– приведение в действие одного органа тормозного управления (раздел</w:t>
      </w:r>
      <w:r w:rsidR="00896E08" w:rsidRPr="00896E08">
        <w:rPr>
          <w:lang w:val="ru-RU"/>
        </w:rPr>
        <w:t xml:space="preserve"> </w:t>
      </w:r>
      <w:r w:rsidRPr="008D4288">
        <w:rPr>
          <w:lang w:val="ru-RU"/>
        </w:rPr>
        <w:t>3 настоящего приложения);</w:t>
      </w:r>
    </w:p>
    <w:p w:rsidR="0048348D" w:rsidRPr="008D4288" w:rsidRDefault="0048348D" w:rsidP="0048348D">
      <w:pPr>
        <w:pStyle w:val="i"/>
        <w:rPr>
          <w:lang w:val="ru-RU"/>
        </w:rPr>
      </w:pPr>
      <w:r>
        <w:t>ii</w:t>
      </w:r>
      <w:r>
        <w:rPr>
          <w:lang w:val="ru-RU"/>
        </w:rPr>
        <w:t>)</w:t>
      </w:r>
      <w:r>
        <w:rPr>
          <w:lang w:val="ru-RU"/>
        </w:rPr>
        <w:tab/>
        <w:t>п</w:t>
      </w:r>
      <w:r w:rsidRPr="008D4288">
        <w:rPr>
          <w:lang w:val="ru-RU"/>
        </w:rPr>
        <w:t>роцедура разогрева, заключающаяся в выполнении серии повторяющихся остановок с целью разогрева тормоза (тормозов);</w:t>
      </w:r>
    </w:p>
    <w:p w:rsidR="0048348D" w:rsidRPr="00AA59B5" w:rsidRDefault="0048348D" w:rsidP="0048348D">
      <w:pPr>
        <w:pStyle w:val="i"/>
        <w:rPr>
          <w:lang w:val="ru-RU"/>
        </w:rPr>
      </w:pPr>
      <w:r>
        <w:t>iii</w:t>
      </w:r>
      <w:r>
        <w:rPr>
          <w:lang w:val="ru-RU"/>
        </w:rPr>
        <w:t>)</w:t>
      </w:r>
      <w:r>
        <w:rPr>
          <w:lang w:val="ru-RU"/>
        </w:rPr>
        <w:tab/>
        <w:t>о</w:t>
      </w:r>
      <w:r w:rsidRPr="00AA59B5">
        <w:rPr>
          <w:lang w:val="ru-RU"/>
        </w:rPr>
        <w:t>становка с помощью нагретых тормозов по процедуре испытания на торможение на сухой поверхности</w:t>
      </w:r>
      <w:r w:rsidR="00896E08" w:rsidRPr="00896E08">
        <w:rPr>
          <w:lang w:val="ru-RU"/>
        </w:rPr>
        <w:t xml:space="preserve"> </w:t>
      </w:r>
      <w:r w:rsidRPr="00AA59B5">
        <w:rPr>
          <w:lang w:val="ru-RU"/>
        </w:rPr>
        <w:t>– приведение в действие одного органа тормозного управления (раздел</w:t>
      </w:r>
      <w:r w:rsidR="00F875DA" w:rsidRPr="00F875DA">
        <w:rPr>
          <w:lang w:val="ru-RU"/>
        </w:rPr>
        <w:t xml:space="preserve"> </w:t>
      </w:r>
      <w:r w:rsidRPr="00AA59B5">
        <w:rPr>
          <w:lang w:val="ru-RU"/>
        </w:rPr>
        <w:t xml:space="preserve">3 настоящего приложения) для измерения </w:t>
      </w:r>
      <w:r w:rsidRPr="00AA59B5">
        <w:rPr>
          <w:bCs/>
          <w:lang w:val="ru-RU"/>
        </w:rPr>
        <w:t>эффективности тормозов</w:t>
      </w:r>
      <w:r w:rsidRPr="00AA59B5">
        <w:rPr>
          <w:lang w:val="ru-RU"/>
        </w:rPr>
        <w:t xml:space="preserve"> после выполнения процедуры разогрева</w:t>
      </w:r>
      <w:r w:rsidR="00624DC3">
        <w:rPr>
          <w:lang w:val="ru-RU"/>
        </w:rPr>
        <w:t>;</w:t>
      </w:r>
    </w:p>
    <w:p w:rsidR="0048348D" w:rsidRPr="00624DC3" w:rsidRDefault="0048348D" w:rsidP="0048348D">
      <w:pPr>
        <w:pStyle w:val="SingleTxtG"/>
        <w:ind w:left="2835" w:hanging="567"/>
        <w:rPr>
          <w:lang w:val="ru-RU"/>
        </w:rPr>
      </w:pPr>
      <w:r w:rsidRPr="00C22577">
        <w:rPr>
          <w:lang w:val="en-US"/>
        </w:rPr>
        <w:t>b</w:t>
      </w:r>
      <w:r w:rsidR="00624DC3">
        <w:rPr>
          <w:lang w:val="ru-RU"/>
        </w:rPr>
        <w:t>)</w:t>
      </w:r>
      <w:r w:rsidR="00624DC3">
        <w:rPr>
          <w:lang w:val="ru-RU"/>
        </w:rPr>
        <w:tab/>
        <w:t>и</w:t>
      </w:r>
      <w:r w:rsidRPr="00AA59B5">
        <w:rPr>
          <w:lang w:val="ru-RU"/>
        </w:rPr>
        <w:t xml:space="preserve">спытание применяется к транспортным средствам категорий </w:t>
      </w:r>
      <w:r w:rsidRPr="00C22577">
        <w:rPr>
          <w:lang w:val="en-US"/>
        </w:rPr>
        <w:t>L</w:t>
      </w:r>
      <w:r w:rsidRPr="00AA59B5">
        <w:rPr>
          <w:vertAlign w:val="subscript"/>
          <w:lang w:val="ru-RU"/>
        </w:rPr>
        <w:t>3</w:t>
      </w:r>
      <w:r w:rsidRPr="00AA59B5">
        <w:rPr>
          <w:lang w:val="ru-RU"/>
        </w:rPr>
        <w:t xml:space="preserve">, </w:t>
      </w:r>
      <w:r w:rsidRPr="00C22577">
        <w:rPr>
          <w:lang w:val="en-US"/>
        </w:rPr>
        <w:t>L</w:t>
      </w:r>
      <w:r w:rsidRPr="00AA59B5">
        <w:rPr>
          <w:vertAlign w:val="subscript"/>
          <w:lang w:val="ru-RU"/>
        </w:rPr>
        <w:t>4</w:t>
      </w:r>
      <w:r w:rsidRPr="00AA59B5">
        <w:rPr>
          <w:lang w:val="ru-RU"/>
        </w:rPr>
        <w:t xml:space="preserve">, </w:t>
      </w:r>
      <w:r w:rsidRPr="00C22577">
        <w:rPr>
          <w:lang w:val="en-US"/>
        </w:rPr>
        <w:t>L</w:t>
      </w:r>
      <w:r w:rsidRPr="00AA59B5">
        <w:rPr>
          <w:vertAlign w:val="subscript"/>
          <w:lang w:val="ru-RU"/>
        </w:rPr>
        <w:t>5</w:t>
      </w:r>
      <w:r w:rsidRPr="00AA59B5">
        <w:rPr>
          <w:lang w:val="ru-RU"/>
        </w:rPr>
        <w:t xml:space="preserve"> </w:t>
      </w:r>
      <w:r>
        <w:rPr>
          <w:lang w:val="ru-RU"/>
        </w:rPr>
        <w:t>и</w:t>
      </w:r>
      <w:r w:rsidRPr="00AA59B5">
        <w:rPr>
          <w:lang w:val="ru-RU"/>
        </w:rPr>
        <w:t xml:space="preserve"> </w:t>
      </w:r>
      <w:r w:rsidRPr="00C22577">
        <w:rPr>
          <w:lang w:val="en-US"/>
        </w:rPr>
        <w:t>L</w:t>
      </w:r>
      <w:r w:rsidRPr="00AA59B5">
        <w:rPr>
          <w:vertAlign w:val="subscript"/>
          <w:lang w:val="ru-RU"/>
        </w:rPr>
        <w:t>7</w:t>
      </w:r>
      <w:r w:rsidR="00624DC3">
        <w:rPr>
          <w:lang w:val="ru-RU"/>
        </w:rPr>
        <w:t>;</w:t>
      </w:r>
    </w:p>
    <w:p w:rsidR="0048348D" w:rsidRPr="00AA59B5" w:rsidRDefault="0048348D" w:rsidP="0048348D">
      <w:pPr>
        <w:pStyle w:val="a"/>
        <w:rPr>
          <w:lang w:val="ru-RU"/>
        </w:rPr>
      </w:pPr>
      <w:r>
        <w:t>c</w:t>
      </w:r>
      <w:r w:rsidR="00624DC3">
        <w:rPr>
          <w:lang w:val="ru-RU"/>
        </w:rPr>
        <w:t>)</w:t>
      </w:r>
      <w:r w:rsidR="00624DC3">
        <w:rPr>
          <w:lang w:val="ru-RU"/>
        </w:rPr>
        <w:tab/>
        <w:t>и</w:t>
      </w:r>
      <w:r w:rsidRPr="00AA59B5">
        <w:rPr>
          <w:lang w:val="ru-RU"/>
        </w:rPr>
        <w:t>спытание не применяется к системам стояночного тормоза и системам вспомогательного рабочего тормоза</w:t>
      </w:r>
      <w:r w:rsidR="00624DC3">
        <w:rPr>
          <w:lang w:val="ru-RU"/>
        </w:rPr>
        <w:t>;</w:t>
      </w:r>
    </w:p>
    <w:p w:rsidR="0048348D" w:rsidRPr="00AA59B5" w:rsidRDefault="0048348D" w:rsidP="0048348D">
      <w:pPr>
        <w:pStyle w:val="a"/>
        <w:rPr>
          <w:lang w:val="ru-RU"/>
        </w:rPr>
      </w:pPr>
      <w:r>
        <w:t>d</w:t>
      </w:r>
      <w:r w:rsidR="00624DC3">
        <w:rPr>
          <w:lang w:val="ru-RU"/>
        </w:rPr>
        <w:t>)</w:t>
      </w:r>
      <w:r w:rsidR="00624DC3">
        <w:rPr>
          <w:lang w:val="ru-RU"/>
        </w:rPr>
        <w:tab/>
        <w:t>в</w:t>
      </w:r>
      <w:r w:rsidRPr="00AA59B5">
        <w:rPr>
          <w:lang w:val="ru-RU"/>
        </w:rPr>
        <w:t>се остановки производятся на груженом транспортном средстве</w:t>
      </w:r>
      <w:r w:rsidR="00624DC3">
        <w:rPr>
          <w:lang w:val="ru-RU"/>
        </w:rPr>
        <w:t>;</w:t>
      </w:r>
    </w:p>
    <w:p w:rsidR="0048348D" w:rsidRDefault="00F875DA" w:rsidP="00F875DA">
      <w:pPr>
        <w:pStyle w:val="SingleTxtGR"/>
        <w:ind w:left="2835" w:hanging="1701"/>
      </w:pPr>
      <w:r>
        <w:tab/>
      </w:r>
      <w:r>
        <w:tab/>
      </w:r>
      <w:r w:rsidR="0048348D">
        <w:t>e</w:t>
      </w:r>
      <w:r w:rsidR="00624DC3">
        <w:t>)</w:t>
      </w:r>
      <w:r w:rsidR="00624DC3">
        <w:tab/>
        <w:t>д</w:t>
      </w:r>
      <w:r w:rsidR="0048348D" w:rsidRPr="00AA59B5">
        <w:t>ля процедуры разогрева требуется оснащение транспортного средства измерительными приборами, которые обеспечивают постоянную регистрацию усилий на органе тормозного управления и величины замедления транспортного средства.</w:t>
      </w:r>
      <w:r w:rsidR="0048348D">
        <w:t xml:space="preserve"> </w:t>
      </w:r>
      <w:r>
        <w:t>СЗПЗ </w:t>
      </w:r>
      <w:r w:rsidR="0048348D" w:rsidRPr="00AA59B5">
        <w:t>и тормозной путь для процедуры разогрева не измеряются.</w:t>
      </w:r>
      <w:r w:rsidR="0048348D">
        <w:t xml:space="preserve"> </w:t>
      </w:r>
      <w:r w:rsidR="0048348D" w:rsidRPr="00AA59B5">
        <w:t>Для контрольного испытания и остановки с нагретыми тормозами требуется измерение либо СЗПЗ, либо тормозного пути</w:t>
      </w:r>
      <w:r w:rsidR="0048348D">
        <w:t>.</w:t>
      </w:r>
      <w:r w:rsidR="0048348D" w:rsidRPr="00AA59B5">
        <w:t xml:space="preserve"> </w:t>
      </w:r>
    </w:p>
    <w:p w:rsidR="0048348D" w:rsidRPr="00321CD4" w:rsidRDefault="0048348D" w:rsidP="0048348D">
      <w:pPr>
        <w:pStyle w:val="para"/>
        <w:rPr>
          <w:lang w:val="ru-RU"/>
        </w:rPr>
      </w:pPr>
      <w:r w:rsidRPr="00321CD4">
        <w:rPr>
          <w:lang w:val="ru-RU"/>
        </w:rPr>
        <w:t>7.2</w:t>
      </w:r>
      <w:r w:rsidRPr="00321CD4">
        <w:rPr>
          <w:lang w:val="ru-RU"/>
        </w:rPr>
        <w:tab/>
        <w:t>Контрольное испытание</w:t>
      </w:r>
    </w:p>
    <w:p w:rsidR="0048348D" w:rsidRPr="00AA59B5" w:rsidRDefault="0048348D" w:rsidP="0048348D">
      <w:pPr>
        <w:pStyle w:val="para"/>
        <w:rPr>
          <w:lang w:val="ru-RU"/>
        </w:rPr>
      </w:pPr>
      <w:r w:rsidRPr="00AA59B5">
        <w:rPr>
          <w:lang w:val="ru-RU"/>
        </w:rPr>
        <w:t>7.2.1</w:t>
      </w:r>
      <w:r w:rsidRPr="00AA59B5">
        <w:rPr>
          <w:lang w:val="ru-RU"/>
        </w:rPr>
        <w:tab/>
        <w:t>Состояние транспортного средства:</w:t>
      </w:r>
    </w:p>
    <w:p w:rsidR="0048348D" w:rsidRPr="00AA59B5" w:rsidRDefault="0048348D" w:rsidP="0048348D">
      <w:pPr>
        <w:pStyle w:val="a"/>
        <w:rPr>
          <w:lang w:val="ru-RU"/>
        </w:rPr>
      </w:pPr>
      <w:r>
        <w:t>a</w:t>
      </w:r>
      <w:r>
        <w:rPr>
          <w:lang w:val="ru-RU"/>
        </w:rPr>
        <w:t>)</w:t>
      </w:r>
      <w:r>
        <w:rPr>
          <w:lang w:val="ru-RU"/>
        </w:rPr>
        <w:tab/>
        <w:t>д</w:t>
      </w:r>
      <w:r w:rsidRPr="00AA59B5">
        <w:rPr>
          <w:lang w:val="ru-RU"/>
        </w:rPr>
        <w:t>вигатель отсоединен.</w:t>
      </w:r>
    </w:p>
    <w:p w:rsidR="0048348D" w:rsidRPr="00AA59B5" w:rsidRDefault="0048348D" w:rsidP="0048348D">
      <w:pPr>
        <w:pStyle w:val="para"/>
        <w:rPr>
          <w:lang w:val="ru-RU"/>
        </w:rPr>
      </w:pPr>
      <w:r w:rsidRPr="00AA59B5">
        <w:rPr>
          <w:lang w:val="ru-RU"/>
        </w:rPr>
        <w:t>7.2.2</w:t>
      </w:r>
      <w:r w:rsidRPr="00AA59B5">
        <w:rPr>
          <w:lang w:val="ru-RU"/>
        </w:rPr>
        <w:tab/>
        <w:t>Условия и процедура испытания:</w:t>
      </w:r>
    </w:p>
    <w:p w:rsidR="0048348D" w:rsidRPr="00AA59B5" w:rsidRDefault="0048348D" w:rsidP="0048348D">
      <w:pPr>
        <w:pStyle w:val="a"/>
        <w:rPr>
          <w:lang w:val="ru-RU"/>
        </w:rPr>
      </w:pPr>
      <w:r>
        <w:t>a</w:t>
      </w:r>
      <w:r>
        <w:rPr>
          <w:lang w:val="ru-RU"/>
        </w:rPr>
        <w:t>)</w:t>
      </w:r>
      <w:r>
        <w:rPr>
          <w:lang w:val="ru-RU"/>
        </w:rPr>
        <w:tab/>
        <w:t>н</w:t>
      </w:r>
      <w:r w:rsidRPr="00AA59B5">
        <w:rPr>
          <w:lang w:val="ru-RU"/>
        </w:rPr>
        <w:t>ачальная температура тормоза</w:t>
      </w:r>
      <w:r w:rsidRPr="00F875DA">
        <w:rPr>
          <w:lang w:val="ru-RU"/>
        </w:rPr>
        <w:t>:</w:t>
      </w:r>
      <w:r>
        <w:rPr>
          <w:lang w:val="ru-RU"/>
        </w:rPr>
        <w:t xml:space="preserve"> </w:t>
      </w:r>
      <w:r w:rsidRPr="00AA59B5">
        <w:rPr>
          <w:lang w:val="ru-RU"/>
        </w:rPr>
        <w:t>≥55</w:t>
      </w:r>
      <w:r w:rsidR="00F875DA" w:rsidRPr="00F875DA">
        <w:rPr>
          <w:lang w:val="ru-RU"/>
        </w:rPr>
        <w:t xml:space="preserve"> </w:t>
      </w:r>
      <w:r w:rsidRPr="00AA59B5">
        <w:rPr>
          <w:lang w:val="ru-RU"/>
        </w:rPr>
        <w:t>°</w:t>
      </w:r>
      <w:r>
        <w:t>C</w:t>
      </w:r>
      <w:r w:rsidRPr="00AA59B5">
        <w:rPr>
          <w:lang w:val="ru-RU"/>
        </w:rPr>
        <w:t xml:space="preserve"> и ≤100</w:t>
      </w:r>
      <w:r w:rsidR="00F875DA" w:rsidRPr="00F875DA">
        <w:rPr>
          <w:lang w:val="ru-RU"/>
        </w:rPr>
        <w:t xml:space="preserve"> </w:t>
      </w:r>
      <w:r w:rsidRPr="00AA59B5">
        <w:rPr>
          <w:lang w:val="ru-RU"/>
        </w:rPr>
        <w:t>°</w:t>
      </w:r>
      <w:r>
        <w:t>C</w:t>
      </w:r>
      <w:r w:rsidRPr="00AA59B5">
        <w:rPr>
          <w:lang w:val="ru-RU"/>
        </w:rPr>
        <w:t>;</w:t>
      </w:r>
    </w:p>
    <w:p w:rsidR="0048348D" w:rsidRPr="00AA59B5" w:rsidRDefault="0048348D" w:rsidP="0048348D">
      <w:pPr>
        <w:pStyle w:val="a"/>
        <w:rPr>
          <w:lang w:val="ru-RU"/>
        </w:rPr>
      </w:pPr>
      <w:r>
        <w:t>b</w:t>
      </w:r>
      <w:r>
        <w:rPr>
          <w:lang w:val="ru-RU"/>
        </w:rPr>
        <w:t>)</w:t>
      </w:r>
      <w:r>
        <w:rPr>
          <w:lang w:val="ru-RU"/>
        </w:rPr>
        <w:tab/>
        <w:t>и</w:t>
      </w:r>
      <w:r w:rsidRPr="00AA59B5">
        <w:rPr>
          <w:lang w:val="ru-RU"/>
        </w:rPr>
        <w:t>спытательная скоро</w:t>
      </w:r>
      <w:r w:rsidRPr="00F875DA">
        <w:rPr>
          <w:lang w:val="ru-RU"/>
        </w:rPr>
        <w:t>сть:</w:t>
      </w:r>
      <w:r>
        <w:rPr>
          <w:b/>
          <w:lang w:val="ru-RU"/>
        </w:rPr>
        <w:t xml:space="preserve"> </w:t>
      </w:r>
      <w:r w:rsidRPr="00AA59B5">
        <w:rPr>
          <w:lang w:val="ru-RU"/>
        </w:rPr>
        <w:t>60</w:t>
      </w:r>
      <w:r>
        <w:rPr>
          <w:lang w:val="en-US"/>
        </w:rPr>
        <w:t> </w:t>
      </w:r>
      <w:r w:rsidRPr="00AA59B5">
        <w:rPr>
          <w:lang w:val="ru-RU"/>
        </w:rPr>
        <w:t>км/ч или 0,9</w:t>
      </w:r>
      <w:r>
        <w:t> Vmax</w:t>
      </w:r>
      <w:r w:rsidRPr="00AA59B5">
        <w:rPr>
          <w:lang w:val="ru-RU"/>
        </w:rPr>
        <w:t xml:space="preserve"> в зависимости от того, какая из этих величин меньше;</w:t>
      </w:r>
    </w:p>
    <w:p w:rsidR="0048348D" w:rsidRPr="008017E0" w:rsidRDefault="0048348D" w:rsidP="0048348D">
      <w:pPr>
        <w:pStyle w:val="a"/>
        <w:rPr>
          <w:lang w:val="ru-RU"/>
        </w:rPr>
      </w:pPr>
      <w:r>
        <w:t>c</w:t>
      </w:r>
      <w:r w:rsidRPr="008017E0">
        <w:rPr>
          <w:lang w:val="ru-RU"/>
        </w:rPr>
        <w:t>)</w:t>
      </w:r>
      <w:r w:rsidRPr="008017E0">
        <w:rPr>
          <w:lang w:val="ru-RU"/>
        </w:rPr>
        <w:tab/>
      </w:r>
      <w:r>
        <w:rPr>
          <w:lang w:val="ru-RU"/>
        </w:rPr>
        <w:t>п</w:t>
      </w:r>
      <w:r w:rsidRPr="008017E0">
        <w:rPr>
          <w:lang w:val="ru-RU"/>
        </w:rPr>
        <w:t>рименение тормозов:</w:t>
      </w:r>
    </w:p>
    <w:p w:rsidR="0048348D" w:rsidRPr="008017E0" w:rsidRDefault="0048348D" w:rsidP="0048348D">
      <w:pPr>
        <w:pStyle w:val="para"/>
        <w:ind w:left="2829" w:firstLine="0"/>
        <w:rPr>
          <w:lang w:val="ru-RU"/>
        </w:rPr>
      </w:pPr>
      <w:r>
        <w:rPr>
          <w:rFonts w:eastAsia="MS Mincho"/>
          <w:lang w:val="ru-RU" w:eastAsia="ja-JP"/>
        </w:rPr>
        <w:t>р</w:t>
      </w:r>
      <w:r w:rsidRPr="008017E0">
        <w:rPr>
          <w:rFonts w:eastAsia="MS Mincho"/>
          <w:lang w:val="ru-RU" w:eastAsia="ja-JP"/>
        </w:rPr>
        <w:t xml:space="preserve">аздельное приведение в действие каждого органа управления </w:t>
      </w:r>
      <w:r w:rsidRPr="008017E0">
        <w:rPr>
          <w:iCs/>
          <w:lang w:val="ru-RU"/>
        </w:rPr>
        <w:t>системы рабочего тормоза</w:t>
      </w:r>
      <w:r w:rsidRPr="008017E0">
        <w:rPr>
          <w:lang w:val="ru-RU"/>
        </w:rPr>
        <w:t>;</w:t>
      </w:r>
    </w:p>
    <w:p w:rsidR="0048348D" w:rsidRPr="008017E0" w:rsidRDefault="0048348D" w:rsidP="0048348D">
      <w:pPr>
        <w:pStyle w:val="SingleTxtG"/>
        <w:ind w:left="2835" w:hanging="567"/>
        <w:rPr>
          <w:lang w:val="ru-RU"/>
        </w:rPr>
      </w:pPr>
      <w:r>
        <w:t>d</w:t>
      </w:r>
      <w:r w:rsidRPr="008017E0">
        <w:rPr>
          <w:lang w:val="ru-RU"/>
        </w:rPr>
        <w:t>)</w:t>
      </w:r>
      <w:r w:rsidRPr="008017E0">
        <w:rPr>
          <w:lang w:val="ru-RU"/>
        </w:rPr>
        <w:tab/>
      </w:r>
      <w:r>
        <w:rPr>
          <w:lang w:val="ru-RU"/>
        </w:rPr>
        <w:t>т</w:t>
      </w:r>
      <w:r w:rsidRPr="008017E0">
        <w:rPr>
          <w:lang w:val="ru-RU"/>
        </w:rPr>
        <w:t>ормозное усилие</w:t>
      </w:r>
      <w:r w:rsidR="00311DB4">
        <w:rPr>
          <w:lang w:val="ru-RU"/>
        </w:rPr>
        <w:t>:</w:t>
      </w:r>
    </w:p>
    <w:p w:rsidR="0048348D" w:rsidRPr="008017E0" w:rsidRDefault="0048348D" w:rsidP="00F875DA">
      <w:pPr>
        <w:pStyle w:val="SingleTxtGR"/>
        <w:tabs>
          <w:tab w:val="left" w:pos="4820"/>
        </w:tabs>
      </w:pPr>
      <w:r w:rsidRPr="008017E0">
        <w:tab/>
      </w:r>
      <w:r w:rsidRPr="008017E0">
        <w:tab/>
      </w:r>
      <w:r w:rsidR="00F875DA">
        <w:tab/>
      </w:r>
      <w:r>
        <w:t>р</w:t>
      </w:r>
      <w:r w:rsidRPr="008017E0">
        <w:t>учное управление:</w:t>
      </w:r>
      <w:r w:rsidRPr="008017E0">
        <w:tab/>
        <w:t>≤200</w:t>
      </w:r>
      <w:r>
        <w:t> </w:t>
      </w:r>
      <w:r w:rsidRPr="008017E0">
        <w:t>Н;</w:t>
      </w:r>
    </w:p>
    <w:p w:rsidR="0048348D" w:rsidRPr="00CA0AAD" w:rsidRDefault="0048348D" w:rsidP="00F875DA">
      <w:pPr>
        <w:pStyle w:val="SingleTxtGR"/>
        <w:tabs>
          <w:tab w:val="left" w:pos="4820"/>
        </w:tabs>
      </w:pPr>
      <w:r w:rsidRPr="008017E0">
        <w:lastRenderedPageBreak/>
        <w:tab/>
      </w:r>
      <w:r w:rsidRPr="008017E0">
        <w:tab/>
      </w:r>
      <w:r w:rsidR="00F875DA">
        <w:tab/>
      </w:r>
      <w:r>
        <w:t>н</w:t>
      </w:r>
      <w:r w:rsidRPr="00CA0AAD">
        <w:t>ожное управление:</w:t>
      </w:r>
      <w:r w:rsidRPr="00CA0AAD">
        <w:tab/>
        <w:t>≤350</w:t>
      </w:r>
      <w:r>
        <w:t> </w:t>
      </w:r>
      <w:r w:rsidRPr="00CA0AAD">
        <w:t xml:space="preserve">Н для транспортных средств </w:t>
      </w:r>
      <w:r w:rsidR="00F875DA">
        <w:br/>
      </w:r>
      <w:r w:rsidR="00F875DA">
        <w:tab/>
      </w:r>
      <w:r w:rsidR="00F875DA">
        <w:tab/>
      </w:r>
      <w:r w:rsidR="00F875DA">
        <w:tab/>
      </w:r>
      <w:r w:rsidR="00F875DA">
        <w:tab/>
      </w:r>
      <w:r w:rsidR="00F875DA">
        <w:tab/>
      </w:r>
      <w:r w:rsidR="00F875DA">
        <w:tab/>
      </w:r>
      <w:r w:rsidRPr="00CA0AAD">
        <w:t>категорий L</w:t>
      </w:r>
      <w:r w:rsidRPr="00CA0AAD">
        <w:rPr>
          <w:vertAlign w:val="subscript"/>
        </w:rPr>
        <w:t>3</w:t>
      </w:r>
      <w:r w:rsidRPr="00CA0AAD">
        <w:t xml:space="preserve"> и L</w:t>
      </w:r>
      <w:r w:rsidRPr="00CA0AAD">
        <w:rPr>
          <w:vertAlign w:val="subscript"/>
        </w:rPr>
        <w:t>4</w:t>
      </w:r>
      <w:r w:rsidRPr="00CA0AAD">
        <w:t>;</w:t>
      </w:r>
    </w:p>
    <w:p w:rsidR="0048348D" w:rsidRPr="00CA0AAD" w:rsidRDefault="0048348D" w:rsidP="00F875DA">
      <w:pPr>
        <w:pStyle w:val="SingleTxtGR"/>
        <w:tabs>
          <w:tab w:val="left" w:pos="4820"/>
        </w:tabs>
      </w:pPr>
      <w:r w:rsidRPr="00CA0AAD">
        <w:tab/>
      </w:r>
      <w:r w:rsidRPr="00CA0AAD">
        <w:tab/>
      </w:r>
      <w:r w:rsidRPr="00CA0AAD">
        <w:tab/>
      </w:r>
      <w:r w:rsidRPr="00CA0AAD">
        <w:tab/>
      </w:r>
      <w:r>
        <w:tab/>
      </w:r>
      <w:r>
        <w:tab/>
      </w:r>
      <w:r w:rsidRPr="00CA0AAD">
        <w:t>≤500</w:t>
      </w:r>
      <w:r>
        <w:t> </w:t>
      </w:r>
      <w:r w:rsidRPr="00CA0AAD">
        <w:t xml:space="preserve">Н для транспортных средств </w:t>
      </w:r>
      <w:r w:rsidR="00F875DA">
        <w:br/>
      </w:r>
      <w:r w:rsidR="00F875DA">
        <w:tab/>
      </w:r>
      <w:r w:rsidR="00F875DA">
        <w:tab/>
      </w:r>
      <w:r w:rsidR="00F875DA">
        <w:tab/>
      </w:r>
      <w:r w:rsidR="00F875DA">
        <w:tab/>
      </w:r>
      <w:r w:rsidR="00F875DA">
        <w:tab/>
      </w:r>
      <w:r w:rsidR="00F875DA">
        <w:tab/>
      </w:r>
      <w:r w:rsidRPr="00CA0AAD">
        <w:t>категорий L</w:t>
      </w:r>
      <w:r w:rsidRPr="00CA0AAD">
        <w:rPr>
          <w:vertAlign w:val="subscript"/>
        </w:rPr>
        <w:t>5</w:t>
      </w:r>
      <w:r w:rsidRPr="00CA0AAD">
        <w:t xml:space="preserve"> и L</w:t>
      </w:r>
      <w:r w:rsidRPr="00CA0AAD">
        <w:rPr>
          <w:vertAlign w:val="subscript"/>
        </w:rPr>
        <w:t>7</w:t>
      </w:r>
      <w:r w:rsidRPr="00CA0AAD">
        <w:t>;</w:t>
      </w:r>
    </w:p>
    <w:p w:rsidR="0048348D" w:rsidRPr="008017E0" w:rsidRDefault="00F875DA" w:rsidP="00F875DA">
      <w:pPr>
        <w:pStyle w:val="SingleTxtGR"/>
        <w:ind w:left="2835" w:hanging="1701"/>
      </w:pPr>
      <w:r>
        <w:tab/>
      </w:r>
      <w:r>
        <w:tab/>
      </w:r>
      <w:r w:rsidR="0048348D">
        <w:t>е)</w:t>
      </w:r>
      <w:r w:rsidR="0048348D">
        <w:tab/>
        <w:t>т</w:t>
      </w:r>
      <w:r w:rsidR="0048348D" w:rsidRPr="008017E0">
        <w:t>ранспортное средство разгоняется до испытательной скорости, приводится в действие орган тормозного управления в соответствии с указанными условиями и регистрируется усилие на органе управления, необходимое для достижения эффективности торможения транспортного средства, указанной в таблице, содержащейся в пункте</w:t>
      </w:r>
      <w:r w:rsidR="00896E08">
        <w:t xml:space="preserve"> </w:t>
      </w:r>
      <w:r w:rsidR="0048348D" w:rsidRPr="008017E0">
        <w:t>3.3 настоящего приложения</w:t>
      </w:r>
      <w:r w:rsidR="0048348D">
        <w:t>.</w:t>
      </w:r>
    </w:p>
    <w:p w:rsidR="0048348D" w:rsidRPr="00321CD4" w:rsidRDefault="0048348D" w:rsidP="0048348D">
      <w:pPr>
        <w:pStyle w:val="para"/>
        <w:rPr>
          <w:lang w:val="ru-RU"/>
        </w:rPr>
      </w:pPr>
      <w:r w:rsidRPr="00321CD4">
        <w:rPr>
          <w:lang w:val="ru-RU"/>
        </w:rPr>
        <w:t>7.3</w:t>
      </w:r>
      <w:r w:rsidRPr="00321CD4">
        <w:rPr>
          <w:lang w:val="ru-RU"/>
        </w:rPr>
        <w:tab/>
        <w:t>Процедура разогрева</w:t>
      </w:r>
    </w:p>
    <w:p w:rsidR="0048348D" w:rsidRPr="00321CD4" w:rsidRDefault="0048348D" w:rsidP="0048348D">
      <w:pPr>
        <w:pStyle w:val="para"/>
        <w:rPr>
          <w:lang w:val="ru-RU"/>
        </w:rPr>
      </w:pPr>
      <w:r w:rsidRPr="00321CD4">
        <w:rPr>
          <w:lang w:val="ru-RU"/>
        </w:rPr>
        <w:t>7.3.1</w:t>
      </w:r>
      <w:r w:rsidRPr="00321CD4">
        <w:rPr>
          <w:lang w:val="ru-RU"/>
        </w:rPr>
        <w:tab/>
        <w:t>Состояние транспортного средства</w:t>
      </w:r>
      <w:r w:rsidR="00191095">
        <w:rPr>
          <w:lang w:val="ru-RU"/>
        </w:rPr>
        <w:t>:</w:t>
      </w:r>
    </w:p>
    <w:p w:rsidR="0048348D" w:rsidRPr="00F012CA" w:rsidRDefault="0048348D" w:rsidP="0048348D">
      <w:pPr>
        <w:pStyle w:val="a"/>
        <w:rPr>
          <w:lang w:val="ru-RU"/>
        </w:rPr>
      </w:pPr>
      <w:r>
        <w:t>a</w:t>
      </w:r>
      <w:r w:rsidR="00191095">
        <w:rPr>
          <w:lang w:val="ru-RU"/>
        </w:rPr>
        <w:t>)</w:t>
      </w:r>
      <w:r w:rsidR="00191095">
        <w:rPr>
          <w:lang w:val="ru-RU"/>
        </w:rPr>
        <w:tab/>
        <w:t>т</w:t>
      </w:r>
      <w:r w:rsidRPr="00F012CA">
        <w:rPr>
          <w:lang w:val="ru-RU"/>
        </w:rPr>
        <w:t>рансмиссия двигателя</w:t>
      </w:r>
    </w:p>
    <w:p w:rsidR="0048348D" w:rsidRPr="00F012CA" w:rsidRDefault="0048348D" w:rsidP="0048348D">
      <w:pPr>
        <w:pStyle w:val="i"/>
        <w:rPr>
          <w:lang w:val="ru-RU"/>
        </w:rPr>
      </w:pPr>
      <w:r>
        <w:t>i</w:t>
      </w:r>
      <w:r w:rsidR="00191095">
        <w:rPr>
          <w:lang w:val="ru-RU"/>
        </w:rPr>
        <w:t>)</w:t>
      </w:r>
      <w:r w:rsidR="00191095">
        <w:rPr>
          <w:lang w:val="ru-RU"/>
        </w:rPr>
        <w:tab/>
        <w:t>в</w:t>
      </w:r>
      <w:r w:rsidRPr="00F012CA">
        <w:rPr>
          <w:lang w:val="ru-RU"/>
        </w:rPr>
        <w:t xml:space="preserve"> интервале между предписанной испытательной скоростью и скоростью, составляющей 50% от предпи</w:t>
      </w:r>
      <w:r>
        <w:rPr>
          <w:lang w:val="ru-RU"/>
        </w:rPr>
        <w:t xml:space="preserve">санной испытательной скорости: </w:t>
      </w:r>
      <w:r w:rsidRPr="00F012CA">
        <w:rPr>
          <w:lang w:val="ru-RU"/>
        </w:rPr>
        <w:t>двигатель подсоединен, включена самая высокая соответствующая передача, выбранная таким образом, чтобы число оборотов двигателя было больше числа оборотов холостого</w:t>
      </w:r>
      <w:r w:rsidR="00191095">
        <w:rPr>
          <w:lang w:val="ru-RU"/>
        </w:rPr>
        <w:t xml:space="preserve"> хода, указанного изготовителем;</w:t>
      </w:r>
    </w:p>
    <w:p w:rsidR="0048348D" w:rsidRPr="006F74D4" w:rsidRDefault="0048348D" w:rsidP="0048348D">
      <w:pPr>
        <w:pStyle w:val="i"/>
        <w:rPr>
          <w:lang w:val="ru-RU"/>
        </w:rPr>
      </w:pPr>
      <w:r>
        <w:t>ii</w:t>
      </w:r>
      <w:r w:rsidR="00191095">
        <w:rPr>
          <w:lang w:val="ru-RU"/>
        </w:rPr>
        <w:t>)</w:t>
      </w:r>
      <w:r w:rsidR="00191095">
        <w:rPr>
          <w:lang w:val="ru-RU"/>
        </w:rPr>
        <w:tab/>
        <w:t>в</w:t>
      </w:r>
      <w:r w:rsidRPr="006F74D4">
        <w:rPr>
          <w:lang w:val="ru-RU"/>
        </w:rPr>
        <w:t xml:space="preserve"> интервале между скоростью, составляющей 50% от предписанной испытательной скорости, и полной остановкой:</w:t>
      </w:r>
      <w:r>
        <w:rPr>
          <w:lang w:val="ru-RU"/>
        </w:rPr>
        <w:t xml:space="preserve"> </w:t>
      </w:r>
      <w:r w:rsidRPr="006F74D4">
        <w:rPr>
          <w:lang w:val="ru-RU"/>
        </w:rPr>
        <w:t>двигатель отсоединен.</w:t>
      </w:r>
    </w:p>
    <w:p w:rsidR="0048348D" w:rsidRPr="006F74D4" w:rsidRDefault="0048348D" w:rsidP="0048348D">
      <w:pPr>
        <w:pStyle w:val="para"/>
        <w:rPr>
          <w:lang w:val="ru-RU"/>
        </w:rPr>
      </w:pPr>
      <w:r w:rsidRPr="006F74D4">
        <w:rPr>
          <w:lang w:val="ru-RU"/>
        </w:rPr>
        <w:t>7.3.2</w:t>
      </w:r>
      <w:r w:rsidRPr="006F74D4">
        <w:rPr>
          <w:lang w:val="ru-RU"/>
        </w:rPr>
        <w:tab/>
        <w:t>Условия и процедура испытания:</w:t>
      </w:r>
    </w:p>
    <w:p w:rsidR="0048348D" w:rsidRPr="006F74D4" w:rsidRDefault="0048348D" w:rsidP="0048348D">
      <w:pPr>
        <w:pStyle w:val="a"/>
        <w:rPr>
          <w:lang w:val="ru-RU"/>
        </w:rPr>
      </w:pPr>
      <w:r>
        <w:t>a</w:t>
      </w:r>
      <w:r>
        <w:rPr>
          <w:lang w:val="ru-RU"/>
        </w:rPr>
        <w:t>)</w:t>
      </w:r>
      <w:r>
        <w:rPr>
          <w:lang w:val="ru-RU"/>
        </w:rPr>
        <w:tab/>
        <w:t>н</w:t>
      </w:r>
      <w:r w:rsidRPr="006F74D4">
        <w:rPr>
          <w:lang w:val="ru-RU"/>
        </w:rPr>
        <w:t>ачальная температура тормоза только до первой остановки:</w:t>
      </w:r>
      <w:r>
        <w:rPr>
          <w:lang w:val="ru-RU"/>
        </w:rPr>
        <w:t xml:space="preserve"> </w:t>
      </w:r>
      <w:r w:rsidR="00F875DA">
        <w:rPr>
          <w:lang w:val="ru-RU"/>
        </w:rPr>
        <w:br/>
      </w:r>
      <w:r w:rsidRPr="006F74D4">
        <w:rPr>
          <w:lang w:val="ru-RU"/>
        </w:rPr>
        <w:t>≥55</w:t>
      </w:r>
      <w:r w:rsidR="00F875DA" w:rsidRPr="00F875DA">
        <w:rPr>
          <w:lang w:val="ru-RU"/>
        </w:rPr>
        <w:t xml:space="preserve"> </w:t>
      </w:r>
      <w:r w:rsidR="00F875DA" w:rsidRPr="006F74D4">
        <w:rPr>
          <w:lang w:val="ru-RU"/>
        </w:rPr>
        <w:t>°</w:t>
      </w:r>
      <w:r>
        <w:t>C</w:t>
      </w:r>
      <w:r w:rsidRPr="006F74D4">
        <w:rPr>
          <w:lang w:val="ru-RU"/>
        </w:rPr>
        <w:t xml:space="preserve"> и</w:t>
      </w:r>
      <w:r w:rsidR="00896E08">
        <w:rPr>
          <w:lang w:val="ru-RU"/>
        </w:rPr>
        <w:t xml:space="preserve"> </w:t>
      </w:r>
      <w:r w:rsidRPr="006F74D4">
        <w:rPr>
          <w:lang w:val="ru-RU"/>
        </w:rPr>
        <w:t>≤100</w:t>
      </w:r>
      <w:r w:rsidR="00F875DA" w:rsidRPr="00F875DA">
        <w:rPr>
          <w:lang w:val="ru-RU"/>
        </w:rPr>
        <w:t xml:space="preserve"> </w:t>
      </w:r>
      <w:r w:rsidRPr="006F74D4">
        <w:rPr>
          <w:lang w:val="ru-RU"/>
        </w:rPr>
        <w:t>°</w:t>
      </w:r>
      <w:r>
        <w:t>C</w:t>
      </w:r>
      <w:r w:rsidRPr="006F74D4">
        <w:rPr>
          <w:lang w:val="ru-RU"/>
        </w:rPr>
        <w:t>;</w:t>
      </w:r>
    </w:p>
    <w:p w:rsidR="0048348D" w:rsidRPr="00AD4C4D" w:rsidRDefault="0048348D" w:rsidP="0048348D">
      <w:pPr>
        <w:pStyle w:val="a"/>
        <w:rPr>
          <w:lang w:val="ru-RU"/>
        </w:rPr>
      </w:pPr>
      <w:r>
        <w:t>b</w:t>
      </w:r>
      <w:r w:rsidRPr="00AD4C4D">
        <w:rPr>
          <w:lang w:val="ru-RU"/>
        </w:rPr>
        <w:t>)</w:t>
      </w:r>
      <w:r w:rsidRPr="00AD4C4D">
        <w:rPr>
          <w:lang w:val="ru-RU"/>
        </w:rPr>
        <w:tab/>
      </w:r>
      <w:r>
        <w:rPr>
          <w:lang w:val="ru-RU"/>
        </w:rPr>
        <w:t>и</w:t>
      </w:r>
      <w:r w:rsidRPr="00AD4C4D">
        <w:rPr>
          <w:lang w:val="ru-RU"/>
        </w:rPr>
        <w:t>спытательная скорость:</w:t>
      </w:r>
    </w:p>
    <w:p w:rsidR="0048348D" w:rsidRPr="00AD4C4D" w:rsidRDefault="00F875DA" w:rsidP="00F875DA">
      <w:pPr>
        <w:pStyle w:val="SingleTxtGR"/>
        <w:ind w:left="2835" w:hanging="1701"/>
      </w:pPr>
      <w:r>
        <w:rPr>
          <w:rFonts w:eastAsia="MS Mincho"/>
          <w:lang w:eastAsia="ja-JP"/>
        </w:rPr>
        <w:tab/>
      </w:r>
      <w:r>
        <w:rPr>
          <w:rFonts w:eastAsia="MS Mincho"/>
          <w:lang w:eastAsia="ja-JP"/>
        </w:rPr>
        <w:tab/>
      </w:r>
      <w:r>
        <w:rPr>
          <w:rFonts w:eastAsia="MS Mincho"/>
          <w:lang w:eastAsia="ja-JP"/>
        </w:rPr>
        <w:tab/>
      </w:r>
      <w:r w:rsidR="0048348D">
        <w:rPr>
          <w:rFonts w:eastAsia="MS Mincho"/>
          <w:lang w:eastAsia="ja-JP"/>
        </w:rPr>
        <w:t>о</w:t>
      </w:r>
      <w:r w:rsidR="0048348D" w:rsidRPr="00AD4C4D">
        <w:rPr>
          <w:rFonts w:eastAsia="MS Mincho"/>
          <w:lang w:eastAsia="ja-JP"/>
        </w:rPr>
        <w:t>дна тормозная система, торможение только при помощи тормоза переднего колеса</w:t>
      </w:r>
      <w:r w:rsidR="0048348D" w:rsidRPr="00AD4C4D">
        <w:t>:</w:t>
      </w:r>
      <w:r w:rsidR="0048348D">
        <w:t xml:space="preserve"> </w:t>
      </w:r>
      <w:r w:rsidR="0048348D" w:rsidRPr="00AD4C4D">
        <w:t xml:space="preserve">100 км/ч или 0,7 </w:t>
      </w:r>
      <w:r w:rsidR="0048348D">
        <w:t>Vmax</w:t>
      </w:r>
      <w:r w:rsidR="0048348D" w:rsidRPr="00AD4C4D">
        <w:t xml:space="preserve"> в зависимости от того, какая из этих величин меньше;</w:t>
      </w:r>
    </w:p>
    <w:p w:rsidR="0048348D" w:rsidRPr="00AD4C4D" w:rsidRDefault="00F875DA" w:rsidP="00F875DA">
      <w:pPr>
        <w:pStyle w:val="SingleTxtGR"/>
        <w:ind w:left="2835" w:hanging="1701"/>
      </w:pPr>
      <w:r>
        <w:rPr>
          <w:rFonts w:eastAsia="MS Mincho"/>
          <w:lang w:eastAsia="ja-JP"/>
        </w:rPr>
        <w:tab/>
      </w:r>
      <w:r>
        <w:rPr>
          <w:rFonts w:eastAsia="MS Mincho"/>
          <w:lang w:eastAsia="ja-JP"/>
        </w:rPr>
        <w:tab/>
      </w:r>
      <w:r>
        <w:rPr>
          <w:rFonts w:eastAsia="MS Mincho"/>
          <w:lang w:eastAsia="ja-JP"/>
        </w:rPr>
        <w:tab/>
      </w:r>
      <w:r w:rsidR="0048348D">
        <w:rPr>
          <w:rFonts w:eastAsia="MS Mincho"/>
          <w:lang w:eastAsia="ja-JP"/>
        </w:rPr>
        <w:t>о</w:t>
      </w:r>
      <w:r w:rsidR="0048348D" w:rsidRPr="00AD4C4D">
        <w:rPr>
          <w:rFonts w:eastAsia="MS Mincho"/>
          <w:lang w:eastAsia="ja-JP"/>
        </w:rPr>
        <w:t>дна тормозная система, торможение только при помощи тормоза заднего колеса</w:t>
      </w:r>
      <w:r w:rsidR="0048348D" w:rsidRPr="00AD4C4D">
        <w:t>:</w:t>
      </w:r>
      <w:r w:rsidR="0048348D">
        <w:t xml:space="preserve"> </w:t>
      </w:r>
      <w:r w:rsidR="0048348D" w:rsidRPr="00AD4C4D">
        <w:t xml:space="preserve">80 км/ч или 0,7 </w:t>
      </w:r>
      <w:r w:rsidR="0048348D">
        <w:t>Vmax</w:t>
      </w:r>
      <w:r w:rsidR="0048348D" w:rsidRPr="00AD4C4D">
        <w:t xml:space="preserve"> в зависимости от того, какая из этих величин меньше;</w:t>
      </w:r>
    </w:p>
    <w:p w:rsidR="0048348D" w:rsidRPr="00AD4C4D" w:rsidRDefault="00F875DA" w:rsidP="00F875DA">
      <w:pPr>
        <w:pStyle w:val="SingleTxtGR"/>
        <w:ind w:left="2835" w:hanging="1701"/>
      </w:pPr>
      <w:r>
        <w:tab/>
      </w:r>
      <w:r>
        <w:tab/>
      </w:r>
      <w:r>
        <w:tab/>
      </w:r>
      <w:r w:rsidR="0048348D" w:rsidRPr="00AD4C4D">
        <w:t>КТС или раздельная система рабочего тормоза:</w:t>
      </w:r>
      <w:r w:rsidR="0048348D">
        <w:t xml:space="preserve"> </w:t>
      </w:r>
      <w:r>
        <w:t>100 км/ч или 0,7 </w:t>
      </w:r>
      <w:r w:rsidR="0048348D">
        <w:t>Vmax</w:t>
      </w:r>
      <w:r w:rsidR="0048348D" w:rsidRPr="00AD4C4D">
        <w:t xml:space="preserve"> в зависимости от того, какая из этих величин меньше;</w:t>
      </w:r>
    </w:p>
    <w:p w:rsidR="0048348D" w:rsidRPr="00CE1A65" w:rsidRDefault="0048348D" w:rsidP="0048348D">
      <w:pPr>
        <w:pStyle w:val="a"/>
        <w:rPr>
          <w:lang w:val="ru-RU"/>
        </w:rPr>
      </w:pPr>
      <w:r>
        <w:t>c</w:t>
      </w:r>
      <w:r w:rsidRPr="00CE1A65">
        <w:rPr>
          <w:lang w:val="ru-RU"/>
        </w:rPr>
        <w:t>)</w:t>
      </w:r>
      <w:r w:rsidRPr="00CE1A65">
        <w:rPr>
          <w:lang w:val="ru-RU"/>
        </w:rPr>
        <w:tab/>
      </w:r>
      <w:r>
        <w:rPr>
          <w:lang w:val="ru-RU"/>
        </w:rPr>
        <w:t>п</w:t>
      </w:r>
      <w:r w:rsidRPr="00CE1A65">
        <w:rPr>
          <w:lang w:val="ru-RU"/>
        </w:rPr>
        <w:t>рименение тормозов:</w:t>
      </w:r>
    </w:p>
    <w:p w:rsidR="0048348D" w:rsidRPr="00CE1A65" w:rsidRDefault="0048348D" w:rsidP="00F875DA">
      <w:pPr>
        <w:pStyle w:val="SingleTxtGR"/>
        <w:ind w:left="2835" w:hanging="1701"/>
      </w:pPr>
      <w:r w:rsidRPr="00CE1A65">
        <w:tab/>
      </w:r>
      <w:r w:rsidRPr="00CE1A65">
        <w:tab/>
      </w:r>
      <w:r w:rsidR="00F875DA">
        <w:tab/>
      </w:r>
      <w:r>
        <w:rPr>
          <w:rFonts w:eastAsia="MS Mincho"/>
          <w:lang w:eastAsia="ja-JP"/>
        </w:rPr>
        <w:t>р</w:t>
      </w:r>
      <w:r w:rsidRPr="00CE1A65">
        <w:rPr>
          <w:rFonts w:eastAsia="MS Mincho"/>
          <w:lang w:eastAsia="ja-JP"/>
        </w:rPr>
        <w:t xml:space="preserve">аздельное приведение в </w:t>
      </w:r>
      <w:r w:rsidRPr="00F875DA">
        <w:t>действие</w:t>
      </w:r>
      <w:r w:rsidRPr="00CE1A65">
        <w:rPr>
          <w:rFonts w:eastAsia="MS Mincho"/>
          <w:lang w:eastAsia="ja-JP"/>
        </w:rPr>
        <w:t xml:space="preserve"> каждого органа управления </w:t>
      </w:r>
      <w:r w:rsidRPr="00CE1A65">
        <w:t>системы рабочего тормоза;</w:t>
      </w:r>
    </w:p>
    <w:p w:rsidR="0048348D" w:rsidRPr="007B574E" w:rsidRDefault="0048348D" w:rsidP="0048348D">
      <w:pPr>
        <w:pStyle w:val="a"/>
        <w:rPr>
          <w:lang w:val="ru-RU"/>
        </w:rPr>
      </w:pPr>
      <w:r>
        <w:t>d</w:t>
      </w:r>
      <w:r w:rsidRPr="007B574E">
        <w:rPr>
          <w:lang w:val="ru-RU"/>
        </w:rPr>
        <w:t>)</w:t>
      </w:r>
      <w:r w:rsidRPr="007B574E">
        <w:rPr>
          <w:lang w:val="ru-RU"/>
        </w:rPr>
        <w:tab/>
      </w:r>
      <w:r>
        <w:rPr>
          <w:lang w:val="ru-RU"/>
        </w:rPr>
        <w:t>т</w:t>
      </w:r>
      <w:r w:rsidR="00191095">
        <w:rPr>
          <w:lang w:val="ru-RU"/>
        </w:rPr>
        <w:t>ормозное усилие:</w:t>
      </w:r>
    </w:p>
    <w:p w:rsidR="0048348D" w:rsidRPr="007B574E" w:rsidRDefault="0048348D" w:rsidP="0048348D">
      <w:pPr>
        <w:pStyle w:val="i"/>
        <w:rPr>
          <w:lang w:val="ru-RU"/>
        </w:rPr>
      </w:pPr>
      <w:r>
        <w:t>i</w:t>
      </w:r>
      <w:r w:rsidRPr="007B574E">
        <w:rPr>
          <w:lang w:val="ru-RU"/>
        </w:rPr>
        <w:t>)</w:t>
      </w:r>
      <w:r w:rsidRPr="007B574E">
        <w:rPr>
          <w:lang w:val="ru-RU"/>
        </w:rPr>
        <w:tab/>
      </w:r>
      <w:r>
        <w:rPr>
          <w:lang w:val="ru-RU"/>
        </w:rPr>
        <w:t>д</w:t>
      </w:r>
      <w:r w:rsidRPr="007B574E">
        <w:rPr>
          <w:lang w:val="ru-RU"/>
        </w:rPr>
        <w:t>ля первой остановки:</w:t>
      </w:r>
    </w:p>
    <w:p w:rsidR="0048348D" w:rsidRPr="007B574E" w:rsidRDefault="0048348D" w:rsidP="0048348D">
      <w:pPr>
        <w:pStyle w:val="i"/>
        <w:rPr>
          <w:lang w:val="ru-RU"/>
        </w:rPr>
      </w:pPr>
      <w:r w:rsidRPr="007B574E">
        <w:rPr>
          <w:lang w:val="ru-RU"/>
        </w:rPr>
        <w:tab/>
      </w:r>
      <w:r w:rsidRPr="007B574E">
        <w:rPr>
          <w:lang w:val="ru-RU"/>
        </w:rPr>
        <w:tab/>
      </w:r>
      <w:r>
        <w:rPr>
          <w:lang w:val="ru-RU"/>
        </w:rPr>
        <w:t>п</w:t>
      </w:r>
      <w:r w:rsidRPr="007B574E">
        <w:rPr>
          <w:lang w:val="ru-RU"/>
        </w:rPr>
        <w:t>остоянное усилие на органе управления, обеспечивающее коэффициент замедления транспортного средства</w:t>
      </w:r>
      <w:r w:rsidR="00F875DA">
        <w:rPr>
          <w:lang w:val="ru-RU"/>
        </w:rPr>
        <w:br/>
      </w:r>
      <w:r w:rsidRPr="007B574E">
        <w:rPr>
          <w:lang w:val="ru-RU"/>
        </w:rPr>
        <w:t>3,0–3,5</w:t>
      </w:r>
      <w:r w:rsidR="00F875DA" w:rsidRPr="00F875DA">
        <w:rPr>
          <w:lang w:val="ru-RU"/>
        </w:rPr>
        <w:t xml:space="preserve"> </w:t>
      </w:r>
      <w:r w:rsidRPr="007B574E">
        <w:rPr>
          <w:lang w:val="ru-RU"/>
        </w:rPr>
        <w:t>м/с</w:t>
      </w:r>
      <w:r w:rsidRPr="007B574E">
        <w:rPr>
          <w:vertAlign w:val="superscript"/>
          <w:lang w:val="ru-RU"/>
        </w:rPr>
        <w:t>2</w:t>
      </w:r>
      <w:r w:rsidRPr="007B574E">
        <w:rPr>
          <w:lang w:val="ru-RU"/>
        </w:rPr>
        <w:t xml:space="preserve"> в</w:t>
      </w:r>
      <w:r w:rsidR="00F875DA" w:rsidRPr="00F875DA">
        <w:rPr>
          <w:lang w:val="ru-RU"/>
        </w:rPr>
        <w:t xml:space="preserve"> </w:t>
      </w:r>
      <w:r w:rsidRPr="007B574E">
        <w:rPr>
          <w:lang w:val="ru-RU"/>
        </w:rPr>
        <w:t xml:space="preserve">течение периода, когда скорость транспортного средства снижается в интервале </w:t>
      </w:r>
      <w:r>
        <w:rPr>
          <w:lang w:val="ru-RU"/>
        </w:rPr>
        <w:t xml:space="preserve">от </w:t>
      </w:r>
      <w:r w:rsidRPr="007B574E">
        <w:rPr>
          <w:lang w:val="ru-RU"/>
        </w:rPr>
        <w:t>80</w:t>
      </w:r>
      <w:r>
        <w:rPr>
          <w:lang w:val="ru-RU"/>
        </w:rPr>
        <w:t xml:space="preserve"> до </w:t>
      </w:r>
      <w:r w:rsidRPr="007B574E">
        <w:rPr>
          <w:lang w:val="ru-RU"/>
        </w:rPr>
        <w:t xml:space="preserve">10% </w:t>
      </w:r>
      <w:r>
        <w:rPr>
          <w:lang w:val="ru-RU"/>
        </w:rPr>
        <w:t xml:space="preserve">от </w:t>
      </w:r>
      <w:r w:rsidRPr="007B574E">
        <w:rPr>
          <w:lang w:val="ru-RU"/>
        </w:rPr>
        <w:t>заданной скорости;</w:t>
      </w:r>
    </w:p>
    <w:p w:rsidR="006150D3" w:rsidRDefault="006150D3">
      <w:pPr>
        <w:suppressAutoHyphens w:val="0"/>
        <w:spacing w:line="240" w:lineRule="auto"/>
        <w:rPr>
          <w:rFonts w:eastAsia="Times New Roman" w:cs="Times New Roman"/>
          <w:szCs w:val="20"/>
        </w:rPr>
      </w:pPr>
      <w:r>
        <w:br w:type="page"/>
      </w:r>
    </w:p>
    <w:p w:rsidR="0048348D" w:rsidRDefault="0048348D" w:rsidP="0048348D">
      <w:pPr>
        <w:pStyle w:val="i"/>
        <w:rPr>
          <w:lang w:val="ru-RU"/>
        </w:rPr>
      </w:pPr>
      <w:r w:rsidRPr="007B574E">
        <w:rPr>
          <w:lang w:val="ru-RU"/>
        </w:rPr>
        <w:lastRenderedPageBreak/>
        <w:tab/>
      </w:r>
      <w:r w:rsidRPr="007B574E">
        <w:rPr>
          <w:lang w:val="ru-RU"/>
        </w:rPr>
        <w:tab/>
      </w:r>
      <w:r>
        <w:rPr>
          <w:lang w:val="ru-RU"/>
        </w:rPr>
        <w:t>е</w:t>
      </w:r>
      <w:r w:rsidRPr="007B574E">
        <w:rPr>
          <w:lang w:val="ru-RU"/>
        </w:rPr>
        <w:t>сли транспортное средство не достигает предписанного коэффициента замедления, то эти остановки производятся для проверки на соответствие предписаниям в отношении замедления, содержащимся в таблице, приведенной в пункте</w:t>
      </w:r>
      <w:r>
        <w:t> </w:t>
      </w:r>
      <w:r w:rsidRPr="007B574E">
        <w:rPr>
          <w:lang w:val="ru-RU"/>
        </w:rPr>
        <w:t>3.3 настоящего приложения</w:t>
      </w:r>
      <w:r>
        <w:rPr>
          <w:lang w:val="ru-RU"/>
        </w:rPr>
        <w:t>;</w:t>
      </w:r>
    </w:p>
    <w:p w:rsidR="0048348D" w:rsidRPr="007B574E" w:rsidRDefault="0048348D" w:rsidP="0048348D">
      <w:pPr>
        <w:pStyle w:val="i"/>
        <w:rPr>
          <w:lang w:val="ru-RU"/>
        </w:rPr>
      </w:pPr>
      <w:r>
        <w:t>ii</w:t>
      </w:r>
      <w:r w:rsidRPr="007B574E">
        <w:rPr>
          <w:lang w:val="ru-RU"/>
        </w:rPr>
        <w:t>)</w:t>
      </w:r>
      <w:r w:rsidRPr="007B574E">
        <w:rPr>
          <w:lang w:val="ru-RU"/>
        </w:rPr>
        <w:tab/>
      </w:r>
      <w:r>
        <w:rPr>
          <w:lang w:val="ru-RU"/>
        </w:rPr>
        <w:t>д</w:t>
      </w:r>
      <w:r w:rsidRPr="007B574E">
        <w:rPr>
          <w:lang w:val="ru-RU"/>
        </w:rPr>
        <w:t>ля остальных остановок:</w:t>
      </w:r>
    </w:p>
    <w:p w:rsidR="0048348D" w:rsidRPr="007B574E" w:rsidRDefault="0048348D" w:rsidP="0048348D">
      <w:pPr>
        <w:pStyle w:val="i"/>
        <w:rPr>
          <w:lang w:val="ru-RU"/>
        </w:rPr>
      </w:pPr>
      <w:r>
        <w:t>a</w:t>
      </w:r>
      <w:r w:rsidRPr="007B574E">
        <w:rPr>
          <w:lang w:val="ru-RU"/>
        </w:rPr>
        <w:t>.</w:t>
      </w:r>
      <w:r w:rsidRPr="007B574E">
        <w:rPr>
          <w:lang w:val="ru-RU"/>
        </w:rPr>
        <w:tab/>
      </w:r>
      <w:r>
        <w:rPr>
          <w:lang w:val="ru-RU"/>
        </w:rPr>
        <w:t>т</w:t>
      </w:r>
      <w:r w:rsidRPr="007B574E">
        <w:rPr>
          <w:lang w:val="ru-RU"/>
        </w:rPr>
        <w:t xml:space="preserve">о же постоянное усилие на органе тормозного управления, </w:t>
      </w:r>
      <w:r>
        <w:rPr>
          <w:lang w:val="ru-RU"/>
        </w:rPr>
        <w:t xml:space="preserve">что и </w:t>
      </w:r>
      <w:r w:rsidRPr="007B574E">
        <w:rPr>
          <w:lang w:val="ru-RU"/>
        </w:rPr>
        <w:t>применялось для первой остановки;</w:t>
      </w:r>
    </w:p>
    <w:p w:rsidR="0048348D" w:rsidRPr="007B574E" w:rsidRDefault="0048348D" w:rsidP="0048348D">
      <w:pPr>
        <w:pStyle w:val="a"/>
        <w:rPr>
          <w:lang w:val="ru-RU"/>
        </w:rPr>
      </w:pPr>
      <w:r w:rsidRPr="007B574E">
        <w:rPr>
          <w:lang w:val="ru-RU"/>
        </w:rPr>
        <w:tab/>
      </w:r>
      <w:r w:rsidRPr="007B574E">
        <w:rPr>
          <w:lang w:val="ru-RU"/>
        </w:rPr>
        <w:tab/>
      </w:r>
      <w:r>
        <w:t>b</w:t>
      </w:r>
      <w:r w:rsidRPr="007B574E">
        <w:rPr>
          <w:lang w:val="ru-RU"/>
        </w:rPr>
        <w:t>.</w:t>
      </w:r>
      <w:r w:rsidRPr="007B574E">
        <w:rPr>
          <w:lang w:val="ru-RU"/>
        </w:rPr>
        <w:tab/>
      </w:r>
      <w:r>
        <w:rPr>
          <w:lang w:val="ru-RU"/>
        </w:rPr>
        <w:t>число</w:t>
      </w:r>
      <w:r w:rsidRPr="007B574E">
        <w:rPr>
          <w:lang w:val="ru-RU"/>
        </w:rPr>
        <w:t xml:space="preserve"> остановок:</w:t>
      </w:r>
      <w:r>
        <w:rPr>
          <w:lang w:val="ru-RU"/>
        </w:rPr>
        <w:t xml:space="preserve"> </w:t>
      </w:r>
      <w:r w:rsidRPr="007B574E">
        <w:rPr>
          <w:lang w:val="ru-RU"/>
        </w:rPr>
        <w:t>10;</w:t>
      </w:r>
    </w:p>
    <w:p w:rsidR="0048348D" w:rsidRPr="007B574E" w:rsidRDefault="0048348D" w:rsidP="0048348D">
      <w:pPr>
        <w:pStyle w:val="a"/>
        <w:rPr>
          <w:lang w:val="ru-RU"/>
        </w:rPr>
      </w:pPr>
      <w:r w:rsidRPr="007B574E">
        <w:rPr>
          <w:lang w:val="ru-RU"/>
        </w:rPr>
        <w:tab/>
      </w:r>
      <w:r w:rsidRPr="007B574E">
        <w:rPr>
          <w:lang w:val="ru-RU"/>
        </w:rPr>
        <w:tab/>
      </w:r>
      <w:r>
        <w:t>c</w:t>
      </w:r>
      <w:r w:rsidRPr="007B574E">
        <w:rPr>
          <w:lang w:val="ru-RU"/>
        </w:rPr>
        <w:t>.</w:t>
      </w:r>
      <w:r w:rsidRPr="007B574E">
        <w:rPr>
          <w:lang w:val="ru-RU"/>
        </w:rPr>
        <w:tab/>
      </w:r>
      <w:r>
        <w:rPr>
          <w:lang w:val="ru-RU"/>
        </w:rPr>
        <w:t>и</w:t>
      </w:r>
      <w:r w:rsidRPr="007B574E">
        <w:rPr>
          <w:lang w:val="ru-RU"/>
        </w:rPr>
        <w:t>нтервал между остановками:</w:t>
      </w:r>
      <w:r>
        <w:rPr>
          <w:lang w:val="ru-RU"/>
        </w:rPr>
        <w:t xml:space="preserve"> </w:t>
      </w:r>
      <w:r w:rsidRPr="007B574E">
        <w:rPr>
          <w:lang w:val="ru-RU"/>
        </w:rPr>
        <w:t>1</w:t>
      </w:r>
      <w:r>
        <w:t> </w:t>
      </w:r>
      <w:r w:rsidRPr="007B574E">
        <w:rPr>
          <w:lang w:val="ru-RU"/>
        </w:rPr>
        <w:t>000</w:t>
      </w:r>
      <w:r>
        <w:t> </w:t>
      </w:r>
      <w:r w:rsidRPr="007B574E">
        <w:rPr>
          <w:lang w:val="ru-RU"/>
        </w:rPr>
        <w:t>м;</w:t>
      </w:r>
    </w:p>
    <w:p w:rsidR="0048348D" w:rsidRPr="007B574E" w:rsidRDefault="0048348D" w:rsidP="0048348D">
      <w:pPr>
        <w:pStyle w:val="a"/>
        <w:rPr>
          <w:lang w:val="ru-RU"/>
        </w:rPr>
      </w:pPr>
      <w:r>
        <w:t>e</w:t>
      </w:r>
      <w:r w:rsidRPr="007B574E">
        <w:rPr>
          <w:lang w:val="ru-RU"/>
        </w:rPr>
        <w:t>)</w:t>
      </w:r>
      <w:r w:rsidRPr="007B574E">
        <w:rPr>
          <w:lang w:val="ru-RU"/>
        </w:rPr>
        <w:tab/>
      </w:r>
      <w:r>
        <w:rPr>
          <w:lang w:val="ru-RU"/>
        </w:rPr>
        <w:t>п</w:t>
      </w:r>
      <w:r w:rsidRPr="007B574E">
        <w:rPr>
          <w:lang w:val="ru-RU"/>
        </w:rPr>
        <w:t>роизводится остановка в соответствии с условиями, предписанными в</w:t>
      </w:r>
      <w:r w:rsidR="00896E08" w:rsidRPr="00896E08">
        <w:rPr>
          <w:lang w:val="ru-RU"/>
        </w:rPr>
        <w:t xml:space="preserve"> </w:t>
      </w:r>
      <w:r w:rsidRPr="007B574E">
        <w:rPr>
          <w:lang w:val="ru-RU"/>
        </w:rPr>
        <w:t xml:space="preserve">настоящем пункте, а затем сразу </w:t>
      </w:r>
      <w:r>
        <w:rPr>
          <w:lang w:val="ru-RU"/>
        </w:rPr>
        <w:t xml:space="preserve">же </w:t>
      </w:r>
      <w:r w:rsidRPr="007B574E">
        <w:rPr>
          <w:lang w:val="ru-RU"/>
        </w:rPr>
        <w:t>максимальное ускорение для достижения предписанной скорости</w:t>
      </w:r>
      <w:r>
        <w:rPr>
          <w:lang w:val="ru-RU"/>
        </w:rPr>
        <w:t xml:space="preserve">, причем </w:t>
      </w:r>
      <w:r w:rsidRPr="007B574E">
        <w:rPr>
          <w:lang w:val="ru-RU"/>
        </w:rPr>
        <w:t>эта скорость поддерживается до следующей остановки.</w:t>
      </w:r>
    </w:p>
    <w:p w:rsidR="0048348D" w:rsidRPr="007B574E" w:rsidRDefault="0048348D" w:rsidP="0048348D">
      <w:pPr>
        <w:pStyle w:val="para"/>
        <w:rPr>
          <w:lang w:val="ru-RU"/>
        </w:rPr>
      </w:pPr>
      <w:r w:rsidRPr="007B574E">
        <w:rPr>
          <w:lang w:val="ru-RU"/>
        </w:rPr>
        <w:t>7.4</w:t>
      </w:r>
      <w:r w:rsidRPr="007B574E">
        <w:rPr>
          <w:lang w:val="ru-RU"/>
        </w:rPr>
        <w:tab/>
        <w:t>Остановка при помощи нагретых тормозов</w:t>
      </w:r>
    </w:p>
    <w:p w:rsidR="0048348D" w:rsidRPr="007B574E" w:rsidRDefault="0048348D" w:rsidP="0048348D">
      <w:pPr>
        <w:pStyle w:val="para"/>
        <w:rPr>
          <w:lang w:val="ru-RU"/>
        </w:rPr>
      </w:pPr>
      <w:r w:rsidRPr="007B574E">
        <w:rPr>
          <w:lang w:val="ru-RU"/>
        </w:rPr>
        <w:t>7.4.1</w:t>
      </w:r>
      <w:r w:rsidRPr="007B574E">
        <w:rPr>
          <w:lang w:val="ru-RU"/>
        </w:rPr>
        <w:tab/>
        <w:t>Условия и процедура испытания</w:t>
      </w:r>
    </w:p>
    <w:p w:rsidR="0048348D" w:rsidRDefault="0048348D" w:rsidP="0048348D">
      <w:pPr>
        <w:pStyle w:val="para"/>
        <w:rPr>
          <w:lang w:val="ru-RU"/>
        </w:rPr>
      </w:pPr>
      <w:r w:rsidRPr="007B574E">
        <w:rPr>
          <w:lang w:val="ru-RU"/>
        </w:rPr>
        <w:tab/>
        <w:t>Производится одна остановка в соответствии с условиями контрольного испытания (пункт</w:t>
      </w:r>
      <w:r w:rsidR="00896E08" w:rsidRPr="00896E08">
        <w:rPr>
          <w:lang w:val="ru-RU"/>
        </w:rPr>
        <w:t xml:space="preserve"> </w:t>
      </w:r>
      <w:r w:rsidRPr="007B574E">
        <w:rPr>
          <w:lang w:val="ru-RU"/>
        </w:rPr>
        <w:t>7.2.) для тормозной системы, которая была разогрета в результате выполнения процедуры в соответствии с пунктом</w:t>
      </w:r>
      <w:r w:rsidR="00896E08" w:rsidRPr="00896E08">
        <w:rPr>
          <w:lang w:val="ru-RU"/>
        </w:rPr>
        <w:t xml:space="preserve"> </w:t>
      </w:r>
      <w:r w:rsidRPr="007B574E">
        <w:rPr>
          <w:lang w:val="ru-RU"/>
        </w:rPr>
        <w:t>7.3.</w:t>
      </w:r>
      <w:r>
        <w:rPr>
          <w:lang w:val="ru-RU"/>
        </w:rPr>
        <w:t xml:space="preserve"> </w:t>
      </w:r>
      <w:r w:rsidRPr="007B574E">
        <w:rPr>
          <w:lang w:val="ru-RU"/>
        </w:rPr>
        <w:t>Эта остановка производится в течение одной минуты после завершения процедуры, изложенной в пункте</w:t>
      </w:r>
      <w:r w:rsidR="00896E08" w:rsidRPr="00896E08">
        <w:rPr>
          <w:lang w:val="ru-RU"/>
        </w:rPr>
        <w:t xml:space="preserve"> </w:t>
      </w:r>
      <w:r w:rsidRPr="007B574E">
        <w:rPr>
          <w:lang w:val="ru-RU"/>
        </w:rPr>
        <w:t xml:space="preserve">7.3, с приложением усилия к органу тормозного управления, которое </w:t>
      </w:r>
      <w:r>
        <w:rPr>
          <w:lang w:val="ru-RU"/>
        </w:rPr>
        <w:t xml:space="preserve">не </w:t>
      </w:r>
      <w:r w:rsidRPr="007B574E">
        <w:rPr>
          <w:lang w:val="ru-RU"/>
        </w:rPr>
        <w:t>должно быть меньше</w:t>
      </w:r>
      <w:r>
        <w:rPr>
          <w:lang w:val="ru-RU"/>
        </w:rPr>
        <w:t xml:space="preserve"> </w:t>
      </w:r>
      <w:r w:rsidRPr="007B574E">
        <w:rPr>
          <w:lang w:val="ru-RU"/>
        </w:rPr>
        <w:t>усили</w:t>
      </w:r>
      <w:r>
        <w:rPr>
          <w:lang w:val="ru-RU"/>
        </w:rPr>
        <w:t>я</w:t>
      </w:r>
      <w:r w:rsidRPr="007B574E">
        <w:rPr>
          <w:lang w:val="ru-RU"/>
        </w:rPr>
        <w:t>, используемо</w:t>
      </w:r>
      <w:r>
        <w:rPr>
          <w:lang w:val="ru-RU"/>
        </w:rPr>
        <w:t>го</w:t>
      </w:r>
      <w:r w:rsidRPr="007B574E">
        <w:rPr>
          <w:lang w:val="ru-RU"/>
        </w:rPr>
        <w:t xml:space="preserve"> во время испытания, указанного в пункте</w:t>
      </w:r>
      <w:r w:rsidR="00896E08">
        <w:rPr>
          <w:lang w:val="ru-RU"/>
        </w:rPr>
        <w:t xml:space="preserve"> </w:t>
      </w:r>
      <w:r w:rsidRPr="007B574E">
        <w:rPr>
          <w:lang w:val="ru-RU"/>
        </w:rPr>
        <w:t>7.2.</w:t>
      </w:r>
    </w:p>
    <w:p w:rsidR="0048348D" w:rsidRPr="007B574E" w:rsidRDefault="0048348D" w:rsidP="0048348D">
      <w:pPr>
        <w:pStyle w:val="para"/>
        <w:rPr>
          <w:lang w:val="ru-RU"/>
        </w:rPr>
      </w:pPr>
      <w:r w:rsidRPr="007B574E">
        <w:rPr>
          <w:lang w:val="ru-RU"/>
        </w:rPr>
        <w:t>7.5</w:t>
      </w:r>
      <w:r w:rsidRPr="007B574E">
        <w:rPr>
          <w:lang w:val="ru-RU"/>
        </w:rPr>
        <w:tab/>
        <w:t>Требования к эффективности торможения</w:t>
      </w:r>
    </w:p>
    <w:p w:rsidR="0048348D" w:rsidRPr="007B574E" w:rsidRDefault="0048348D" w:rsidP="0048348D">
      <w:pPr>
        <w:pStyle w:val="para"/>
        <w:rPr>
          <w:lang w:val="ru-RU"/>
        </w:rPr>
      </w:pPr>
      <w:r w:rsidRPr="007B574E">
        <w:rPr>
          <w:lang w:val="ru-RU"/>
        </w:rPr>
        <w:tab/>
        <w:t>При испытании тормозов в соответствии с процедурой, указанной в пункте</w:t>
      </w:r>
      <w:r>
        <w:t> </w:t>
      </w:r>
      <w:r w:rsidRPr="007B574E">
        <w:rPr>
          <w:lang w:val="ru-RU"/>
        </w:rPr>
        <w:t>7.4.1</w:t>
      </w:r>
      <w:r>
        <w:rPr>
          <w:lang w:val="ru-RU"/>
        </w:rPr>
        <w:t>:</w:t>
      </w:r>
    </w:p>
    <w:p w:rsidR="0048348D" w:rsidRDefault="0018405F" w:rsidP="00F875DA">
      <w:pPr>
        <w:pStyle w:val="para"/>
        <w:rPr>
          <w:lang w:val="en-US"/>
        </w:rPr>
      </w:pPr>
      <w:r w:rsidRPr="00B2508A">
        <w:rPr>
          <w:lang w:val="ru-RU"/>
        </w:rPr>
        <w:tab/>
      </w:r>
      <w:r w:rsidR="0048348D" w:rsidRPr="0048348D">
        <w:rPr>
          <w:lang w:val="en-US"/>
        </w:rPr>
        <w:t>a</w:t>
      </w:r>
      <w:r w:rsidR="0048348D" w:rsidRPr="00CC0459">
        <w:rPr>
          <w:lang w:val="en-US"/>
        </w:rPr>
        <w:t>)</w:t>
      </w:r>
      <w:r w:rsidR="0048348D" w:rsidRPr="00CC0459">
        <w:rPr>
          <w:lang w:val="en-US"/>
        </w:rPr>
        <w:tab/>
      </w:r>
      <w:r w:rsidR="0048348D" w:rsidRPr="00F875DA">
        <w:rPr>
          <w:lang w:val="ru-RU"/>
        </w:rPr>
        <w:t>тормозной</w:t>
      </w:r>
      <w:r w:rsidR="0048348D" w:rsidRPr="00CC0459">
        <w:rPr>
          <w:lang w:val="en-US"/>
        </w:rPr>
        <w:t xml:space="preserve"> </w:t>
      </w:r>
      <w:r w:rsidR="0048348D" w:rsidRPr="007B574E">
        <w:t>путь</w:t>
      </w:r>
      <w:r w:rsidR="0048348D" w:rsidRPr="00CC0459">
        <w:rPr>
          <w:lang w:val="en-US"/>
        </w:rPr>
        <w:t>:</w:t>
      </w:r>
      <w:r w:rsidR="0048348D">
        <w:rPr>
          <w:lang w:val="en-US"/>
        </w:rPr>
        <w:t xml:space="preserve"> </w:t>
      </w:r>
      <w:r w:rsidR="0048348D" w:rsidRPr="0048348D">
        <w:rPr>
          <w:lang w:val="en-US"/>
        </w:rPr>
        <w:t>S</w:t>
      </w:r>
      <w:r w:rsidR="0048348D" w:rsidRPr="00CC0459">
        <w:rPr>
          <w:vertAlign w:val="subscript"/>
          <w:lang w:val="en-US"/>
        </w:rPr>
        <w:t>2</w:t>
      </w:r>
      <w:r w:rsidR="0048348D" w:rsidRPr="00CC0459">
        <w:rPr>
          <w:lang w:val="en-US"/>
        </w:rPr>
        <w:t xml:space="preserve"> ≤</w:t>
      </w:r>
      <w:r w:rsidR="0048348D" w:rsidRPr="0048348D">
        <w:rPr>
          <w:lang w:val="en-US"/>
        </w:rPr>
        <w:t> </w:t>
      </w:r>
      <w:r w:rsidR="0048348D" w:rsidRPr="00CC0459">
        <w:rPr>
          <w:lang w:val="en-US"/>
        </w:rPr>
        <w:t xml:space="preserve">1,67 </w:t>
      </w:r>
      <w:r w:rsidR="0048348D" w:rsidRPr="0048348D">
        <w:rPr>
          <w:lang w:val="en-US"/>
        </w:rPr>
        <w:t>S</w:t>
      </w:r>
      <w:r w:rsidR="0048348D" w:rsidRPr="00CC0459">
        <w:rPr>
          <w:vertAlign w:val="subscript"/>
          <w:lang w:val="en-US"/>
        </w:rPr>
        <w:t>1</w:t>
      </w:r>
      <w:r w:rsidR="0048348D" w:rsidRPr="00CC0459">
        <w:rPr>
          <w:lang w:val="en-US"/>
        </w:rPr>
        <w:t xml:space="preserve"> – 0,67 </w:t>
      </w:r>
      <w:r w:rsidR="0048348D" w:rsidRPr="0048348D">
        <w:rPr>
          <w:lang w:val="en-US"/>
        </w:rPr>
        <w:t>x</w:t>
      </w:r>
      <w:r w:rsidR="0048348D" w:rsidRPr="00CC0459">
        <w:rPr>
          <w:lang w:val="en-US"/>
        </w:rPr>
        <w:t xml:space="preserve"> 0,1</w:t>
      </w:r>
      <w:r w:rsidR="0048348D" w:rsidRPr="0048348D">
        <w:rPr>
          <w:lang w:val="en-US"/>
        </w:rPr>
        <w:t>V</w:t>
      </w:r>
      <w:r w:rsidR="0048348D" w:rsidRPr="00CC0459">
        <w:rPr>
          <w:lang w:val="en-US"/>
        </w:rPr>
        <w:t>,</w:t>
      </w:r>
    </w:p>
    <w:p w:rsidR="0048348D" w:rsidRPr="00B2508A" w:rsidRDefault="0018405F" w:rsidP="00F875DA">
      <w:pPr>
        <w:pStyle w:val="para"/>
        <w:rPr>
          <w:lang w:val="ru-RU"/>
        </w:rPr>
      </w:pPr>
      <w:r>
        <w:rPr>
          <w:lang w:val="en-US"/>
        </w:rPr>
        <w:tab/>
      </w:r>
      <w:r>
        <w:rPr>
          <w:lang w:val="en-US"/>
        </w:rPr>
        <w:tab/>
      </w:r>
      <w:r>
        <w:rPr>
          <w:lang w:val="en-US"/>
        </w:rPr>
        <w:tab/>
      </w:r>
      <w:r w:rsidR="0048348D" w:rsidRPr="00F875DA">
        <w:rPr>
          <w:lang w:val="ru-RU"/>
        </w:rPr>
        <w:t>где</w:t>
      </w:r>
      <w:r w:rsidR="0048348D" w:rsidRPr="00B2508A">
        <w:rPr>
          <w:lang w:val="ru-RU"/>
        </w:rPr>
        <w:t>:</w:t>
      </w:r>
    </w:p>
    <w:p w:rsidR="0048348D" w:rsidRPr="00CC0459" w:rsidRDefault="0048348D" w:rsidP="0018405F">
      <w:pPr>
        <w:pStyle w:val="para"/>
        <w:ind w:left="2835" w:hanging="1701"/>
        <w:rPr>
          <w:lang w:val="ru-RU"/>
        </w:rPr>
      </w:pPr>
      <w:r w:rsidRPr="007B574E">
        <w:rPr>
          <w:lang w:val="ru-RU"/>
        </w:rPr>
        <w:tab/>
      </w:r>
      <w:r w:rsidR="0018405F">
        <w:rPr>
          <w:lang w:val="ru-RU"/>
        </w:rPr>
        <w:tab/>
      </w:r>
      <w:r>
        <w:t>S</w:t>
      </w:r>
      <w:r w:rsidRPr="00CC0459">
        <w:rPr>
          <w:vertAlign w:val="subscript"/>
          <w:lang w:val="ru-RU"/>
        </w:rPr>
        <w:t>1</w:t>
      </w:r>
      <w:r w:rsidRPr="00CC0459">
        <w:rPr>
          <w:lang w:val="ru-RU"/>
        </w:rPr>
        <w:t xml:space="preserve"> </w:t>
      </w:r>
      <w:r w:rsidR="00F875DA" w:rsidRPr="00F875DA">
        <w:rPr>
          <w:lang w:val="ru-RU"/>
        </w:rPr>
        <w:t>–</w:t>
      </w:r>
      <w:r>
        <w:rPr>
          <w:lang w:val="ru-RU"/>
        </w:rPr>
        <w:t xml:space="preserve"> </w:t>
      </w:r>
      <w:r w:rsidRPr="00CC0459">
        <w:rPr>
          <w:lang w:val="ru-RU"/>
        </w:rPr>
        <w:t>скорректированный тормозной путь в метрах, полученный в ходе контрольного испытания в соответствии с пунктом</w:t>
      </w:r>
      <w:r>
        <w:t> </w:t>
      </w:r>
      <w:r w:rsidRPr="00CC0459">
        <w:rPr>
          <w:lang w:val="ru-RU"/>
        </w:rPr>
        <w:t>7.2</w:t>
      </w:r>
      <w:r>
        <w:rPr>
          <w:lang w:val="ru-RU"/>
        </w:rPr>
        <w:t>,</w:t>
      </w:r>
    </w:p>
    <w:p w:rsidR="0048348D" w:rsidRPr="00CC0459" w:rsidRDefault="0048348D" w:rsidP="0018405F">
      <w:pPr>
        <w:pStyle w:val="para"/>
        <w:ind w:left="2835" w:hanging="1701"/>
        <w:rPr>
          <w:lang w:val="ru-RU"/>
        </w:rPr>
      </w:pPr>
      <w:r w:rsidRPr="00CC0459">
        <w:rPr>
          <w:lang w:val="ru-RU"/>
        </w:rPr>
        <w:tab/>
      </w:r>
      <w:r w:rsidR="0018405F">
        <w:rPr>
          <w:lang w:val="ru-RU"/>
        </w:rPr>
        <w:tab/>
      </w:r>
      <w:r>
        <w:t>S</w:t>
      </w:r>
      <w:r w:rsidRPr="00CC0459">
        <w:rPr>
          <w:vertAlign w:val="subscript"/>
          <w:lang w:val="ru-RU"/>
        </w:rPr>
        <w:t>2</w:t>
      </w:r>
      <w:r w:rsidRPr="00CC0459">
        <w:rPr>
          <w:lang w:val="ru-RU"/>
        </w:rPr>
        <w:t xml:space="preserve"> </w:t>
      </w:r>
      <w:r w:rsidR="0018405F">
        <w:rPr>
          <w:lang w:val="ru-RU"/>
        </w:rPr>
        <w:t>–</w:t>
      </w:r>
      <w:r>
        <w:rPr>
          <w:lang w:val="ru-RU"/>
        </w:rPr>
        <w:t xml:space="preserve"> </w:t>
      </w:r>
      <w:r w:rsidRPr="00CC0459">
        <w:rPr>
          <w:lang w:val="ru-RU"/>
        </w:rPr>
        <w:t>скорректированный тормозной путь в метрах, полученный при выполнении остановки с разогретыми тормозами в соответствии с пунктом 7.4.1 выше,</w:t>
      </w:r>
    </w:p>
    <w:p w:rsidR="0048348D" w:rsidRPr="00CC0459" w:rsidRDefault="0048348D" w:rsidP="0018405F">
      <w:pPr>
        <w:pStyle w:val="para"/>
        <w:rPr>
          <w:lang w:val="ru-RU"/>
        </w:rPr>
      </w:pPr>
      <w:r w:rsidRPr="00CC0459">
        <w:rPr>
          <w:lang w:val="ru-RU"/>
        </w:rPr>
        <w:tab/>
      </w:r>
      <w:r w:rsidR="0018405F">
        <w:rPr>
          <w:lang w:val="ru-RU"/>
        </w:rPr>
        <w:tab/>
      </w:r>
      <w:r w:rsidRPr="00CC0459">
        <w:rPr>
          <w:lang w:val="ru-RU"/>
        </w:rPr>
        <w:tab/>
      </w:r>
      <w:r>
        <w:t>V</w:t>
      </w:r>
      <w:r w:rsidRPr="00CC0459">
        <w:rPr>
          <w:lang w:val="ru-RU"/>
        </w:rPr>
        <w:t xml:space="preserve"> </w:t>
      </w:r>
      <w:r w:rsidR="0018405F" w:rsidRPr="0018405F">
        <w:rPr>
          <w:lang w:val="ru-RU"/>
        </w:rPr>
        <w:t xml:space="preserve">– </w:t>
      </w:r>
      <w:r w:rsidRPr="00CC0459">
        <w:rPr>
          <w:lang w:val="ru-RU"/>
        </w:rPr>
        <w:t>заданная испытательная скорость в км/ч;</w:t>
      </w:r>
      <w:r>
        <w:rPr>
          <w:lang w:val="ru-RU"/>
        </w:rPr>
        <w:t xml:space="preserve"> или</w:t>
      </w:r>
    </w:p>
    <w:p w:rsidR="0048348D" w:rsidRPr="00CC0459" w:rsidRDefault="0018405F" w:rsidP="006150D3">
      <w:pPr>
        <w:pStyle w:val="SingleTxtGR"/>
        <w:ind w:left="2835" w:hanging="1701"/>
      </w:pPr>
      <w:r>
        <w:tab/>
      </w:r>
      <w:r w:rsidR="006150D3">
        <w:tab/>
      </w:r>
      <w:r w:rsidR="0048348D">
        <w:t>b</w:t>
      </w:r>
      <w:r w:rsidR="0048348D" w:rsidRPr="00CC0459">
        <w:t>)</w:t>
      </w:r>
      <w:r w:rsidR="0048348D" w:rsidRPr="00CC0459">
        <w:tab/>
        <w:t>СЗПЗ ≥</w:t>
      </w:r>
      <w:r w:rsidR="0048348D">
        <w:t> </w:t>
      </w:r>
      <w:r w:rsidR="0048348D" w:rsidRPr="00CC0459">
        <w:t>60% от СЗПЗ, зафиксированного в ходе испытания в соответствии с пунктом</w:t>
      </w:r>
      <w:r w:rsidR="0048348D">
        <w:t> </w:t>
      </w:r>
      <w:r w:rsidR="0048348D" w:rsidRPr="00CC0459">
        <w:t>7.2.</w:t>
      </w:r>
    </w:p>
    <w:p w:rsidR="0048348D" w:rsidRPr="00CC0459" w:rsidRDefault="0048348D" w:rsidP="0048348D">
      <w:pPr>
        <w:pStyle w:val="para"/>
        <w:rPr>
          <w:lang w:val="ru-RU"/>
        </w:rPr>
      </w:pPr>
      <w:r w:rsidRPr="00CC0459">
        <w:rPr>
          <w:lang w:val="ru-RU"/>
        </w:rPr>
        <w:t>8.</w:t>
      </w:r>
      <w:r w:rsidRPr="00CC0459">
        <w:rPr>
          <w:lang w:val="ru-RU"/>
        </w:rPr>
        <w:tab/>
      </w:r>
      <w:r w:rsidRPr="00CC0459">
        <w:rPr>
          <w:bCs/>
          <w:lang w:val="ru-RU"/>
        </w:rPr>
        <w:t xml:space="preserve">Испытание системы </w:t>
      </w:r>
      <w:r w:rsidRPr="0018405F">
        <w:rPr>
          <w:lang w:val="ru-RU"/>
        </w:rPr>
        <w:t>стояночного</w:t>
      </w:r>
      <w:r w:rsidRPr="00CC0459">
        <w:rPr>
          <w:bCs/>
          <w:lang w:val="ru-RU"/>
        </w:rPr>
        <w:t xml:space="preserve"> тормоза</w:t>
      </w:r>
      <w:r w:rsidR="00896E08" w:rsidRPr="00FA0753">
        <w:rPr>
          <w:bCs/>
          <w:lang w:val="ru-RU"/>
        </w:rPr>
        <w:t xml:space="preserve"> –</w:t>
      </w:r>
      <w:r w:rsidRPr="00CC0459">
        <w:rPr>
          <w:bCs/>
          <w:lang w:val="ru-RU"/>
        </w:rPr>
        <w:t xml:space="preserve"> для транспортных средств, оснащенных стояночными тормозами</w:t>
      </w:r>
    </w:p>
    <w:p w:rsidR="0048348D" w:rsidRPr="00CC0459" w:rsidRDefault="0048348D" w:rsidP="0048348D">
      <w:pPr>
        <w:pStyle w:val="para"/>
        <w:rPr>
          <w:lang w:val="ru-RU"/>
        </w:rPr>
      </w:pPr>
      <w:r w:rsidRPr="00CC0459">
        <w:rPr>
          <w:lang w:val="ru-RU"/>
        </w:rPr>
        <w:t>8.1</w:t>
      </w:r>
      <w:r w:rsidRPr="00CC0459">
        <w:rPr>
          <w:lang w:val="ru-RU"/>
        </w:rPr>
        <w:tab/>
        <w:t>Состояние транспортного средства</w:t>
      </w:r>
      <w:r>
        <w:rPr>
          <w:lang w:val="ru-RU"/>
        </w:rPr>
        <w:t>:</w:t>
      </w:r>
    </w:p>
    <w:p w:rsidR="0048348D" w:rsidRPr="00CC0459" w:rsidRDefault="0048348D" w:rsidP="0048348D">
      <w:pPr>
        <w:pStyle w:val="SingleTxtG"/>
        <w:ind w:left="2835" w:hanging="567"/>
        <w:rPr>
          <w:lang w:val="ru-RU"/>
        </w:rPr>
      </w:pPr>
      <w:r>
        <w:t>a</w:t>
      </w:r>
      <w:r>
        <w:rPr>
          <w:lang w:val="ru-RU"/>
        </w:rPr>
        <w:t>)</w:t>
      </w:r>
      <w:r>
        <w:rPr>
          <w:lang w:val="ru-RU"/>
        </w:rPr>
        <w:tab/>
        <w:t>и</w:t>
      </w:r>
      <w:r w:rsidRPr="00CC0459">
        <w:rPr>
          <w:lang w:val="ru-RU"/>
        </w:rPr>
        <w:t xml:space="preserve">спытание применяется к транспортным средствам категорий </w:t>
      </w:r>
      <w:r w:rsidRPr="00C22577">
        <w:rPr>
          <w:lang w:val="en-US"/>
        </w:rPr>
        <w:t>L</w:t>
      </w:r>
      <w:r w:rsidRPr="00CC0459">
        <w:rPr>
          <w:vertAlign w:val="subscript"/>
          <w:lang w:val="ru-RU"/>
        </w:rPr>
        <w:t>2</w:t>
      </w:r>
      <w:r w:rsidRPr="00CC0459">
        <w:rPr>
          <w:lang w:val="ru-RU"/>
        </w:rPr>
        <w:t xml:space="preserve">, </w:t>
      </w:r>
      <w:r w:rsidRPr="00C22577">
        <w:rPr>
          <w:lang w:val="en-US"/>
        </w:rPr>
        <w:t>L</w:t>
      </w:r>
      <w:r w:rsidRPr="00CC0459">
        <w:rPr>
          <w:vertAlign w:val="subscript"/>
          <w:lang w:val="ru-RU"/>
        </w:rPr>
        <w:t>4</w:t>
      </w:r>
      <w:r w:rsidRPr="00CC0459">
        <w:rPr>
          <w:lang w:val="ru-RU"/>
        </w:rPr>
        <w:t xml:space="preserve">, </w:t>
      </w:r>
      <w:r w:rsidRPr="00C22577">
        <w:rPr>
          <w:lang w:val="en-US"/>
        </w:rPr>
        <w:t>L</w:t>
      </w:r>
      <w:r w:rsidRPr="00CC0459">
        <w:rPr>
          <w:vertAlign w:val="subscript"/>
          <w:lang w:val="ru-RU"/>
        </w:rPr>
        <w:t>5</w:t>
      </w:r>
      <w:r w:rsidRPr="00CC0459">
        <w:rPr>
          <w:lang w:val="ru-RU"/>
        </w:rPr>
        <w:t xml:space="preserve"> </w:t>
      </w:r>
      <w:r>
        <w:rPr>
          <w:lang w:val="ru-RU"/>
        </w:rPr>
        <w:t>и</w:t>
      </w:r>
      <w:r w:rsidRPr="00CC0459">
        <w:rPr>
          <w:lang w:val="ru-RU"/>
        </w:rPr>
        <w:t xml:space="preserve"> </w:t>
      </w:r>
      <w:r w:rsidRPr="00C22577">
        <w:rPr>
          <w:lang w:val="en-US"/>
        </w:rPr>
        <w:t>L</w:t>
      </w:r>
      <w:r w:rsidRPr="00CC0459">
        <w:rPr>
          <w:vertAlign w:val="subscript"/>
          <w:lang w:val="ru-RU"/>
        </w:rPr>
        <w:t>7</w:t>
      </w:r>
      <w:r w:rsidRPr="00CC0459">
        <w:rPr>
          <w:lang w:val="ru-RU"/>
        </w:rPr>
        <w:t>;</w:t>
      </w:r>
    </w:p>
    <w:p w:rsidR="0048348D" w:rsidRPr="00CC0459" w:rsidRDefault="0048348D" w:rsidP="0048348D">
      <w:pPr>
        <w:pStyle w:val="a"/>
        <w:rPr>
          <w:lang w:val="ru-RU"/>
        </w:rPr>
      </w:pPr>
      <w:r>
        <w:t>b</w:t>
      </w:r>
      <w:r w:rsidRPr="00CC0459">
        <w:rPr>
          <w:lang w:val="ru-RU"/>
        </w:rPr>
        <w:t>)</w:t>
      </w:r>
      <w:r w:rsidRPr="00CC0459">
        <w:rPr>
          <w:lang w:val="ru-RU"/>
        </w:rPr>
        <w:tab/>
      </w:r>
      <w:r>
        <w:rPr>
          <w:lang w:val="ru-RU"/>
        </w:rPr>
        <w:t>г</w:t>
      </w:r>
      <w:r w:rsidRPr="00CC0459">
        <w:rPr>
          <w:lang w:val="ru-RU"/>
        </w:rPr>
        <w:t>руженое транспортное средство;</w:t>
      </w:r>
    </w:p>
    <w:p w:rsidR="0048348D" w:rsidRPr="00CC0459" w:rsidRDefault="0048348D" w:rsidP="0048348D">
      <w:pPr>
        <w:pStyle w:val="a"/>
        <w:rPr>
          <w:lang w:val="ru-RU"/>
        </w:rPr>
      </w:pPr>
      <w:r>
        <w:t>c</w:t>
      </w:r>
      <w:r>
        <w:rPr>
          <w:lang w:val="ru-RU"/>
        </w:rPr>
        <w:t>)</w:t>
      </w:r>
      <w:r>
        <w:rPr>
          <w:lang w:val="ru-RU"/>
        </w:rPr>
        <w:tab/>
        <w:t>д</w:t>
      </w:r>
      <w:r w:rsidRPr="00CC0459">
        <w:rPr>
          <w:lang w:val="ru-RU"/>
        </w:rPr>
        <w:t>вигатель отсоединен.</w:t>
      </w:r>
    </w:p>
    <w:p w:rsidR="0048348D" w:rsidRPr="00B2508A" w:rsidRDefault="0048348D" w:rsidP="00FA0753">
      <w:pPr>
        <w:pStyle w:val="para"/>
        <w:rPr>
          <w:lang w:val="ru-RU"/>
        </w:rPr>
      </w:pPr>
      <w:r w:rsidRPr="00B2508A">
        <w:rPr>
          <w:lang w:val="ru-RU"/>
        </w:rPr>
        <w:t>8.2</w:t>
      </w:r>
      <w:r w:rsidRPr="00B2508A">
        <w:rPr>
          <w:lang w:val="ru-RU"/>
        </w:rPr>
        <w:tab/>
      </w:r>
      <w:r w:rsidRPr="00B2508A">
        <w:rPr>
          <w:lang w:val="ru-RU"/>
        </w:rPr>
        <w:tab/>
        <w:t>Условия и процедура испытания:</w:t>
      </w:r>
    </w:p>
    <w:p w:rsidR="0048348D" w:rsidRPr="00CC0459" w:rsidRDefault="0048348D" w:rsidP="0048348D">
      <w:pPr>
        <w:pStyle w:val="a"/>
        <w:rPr>
          <w:lang w:val="ru-RU"/>
        </w:rPr>
      </w:pPr>
      <w:r>
        <w:t>a</w:t>
      </w:r>
      <w:r>
        <w:rPr>
          <w:lang w:val="ru-RU"/>
        </w:rPr>
        <w:t>)</w:t>
      </w:r>
      <w:r>
        <w:rPr>
          <w:lang w:val="ru-RU"/>
        </w:rPr>
        <w:tab/>
        <w:t>н</w:t>
      </w:r>
      <w:r w:rsidRPr="00CC0459">
        <w:rPr>
          <w:lang w:val="ru-RU"/>
        </w:rPr>
        <w:t>ачальная температура тормоза:</w:t>
      </w:r>
      <w:r>
        <w:rPr>
          <w:lang w:val="ru-RU"/>
        </w:rPr>
        <w:t xml:space="preserve"> </w:t>
      </w:r>
      <w:r w:rsidRPr="00CC0459">
        <w:rPr>
          <w:lang w:val="ru-RU"/>
        </w:rPr>
        <w:t>≤100</w:t>
      </w:r>
      <w:r w:rsidR="0018405F" w:rsidRPr="0018405F">
        <w:rPr>
          <w:lang w:val="ru-RU"/>
        </w:rPr>
        <w:t xml:space="preserve"> </w:t>
      </w:r>
      <w:r w:rsidRPr="00CC0459">
        <w:rPr>
          <w:lang w:val="ru-RU"/>
        </w:rPr>
        <w:t>°</w:t>
      </w:r>
      <w:r>
        <w:t>C</w:t>
      </w:r>
      <w:r w:rsidRPr="00CC0459">
        <w:rPr>
          <w:lang w:val="ru-RU"/>
        </w:rPr>
        <w:t>;</w:t>
      </w:r>
    </w:p>
    <w:p w:rsidR="0048348D" w:rsidRPr="00CC0459" w:rsidRDefault="0048348D" w:rsidP="0048348D">
      <w:pPr>
        <w:pStyle w:val="a"/>
        <w:rPr>
          <w:lang w:val="ru-RU"/>
        </w:rPr>
      </w:pPr>
      <w:r>
        <w:t>b</w:t>
      </w:r>
      <w:r>
        <w:rPr>
          <w:lang w:val="ru-RU"/>
        </w:rPr>
        <w:t>)</w:t>
      </w:r>
      <w:r>
        <w:rPr>
          <w:lang w:val="ru-RU"/>
        </w:rPr>
        <w:tab/>
        <w:t>у</w:t>
      </w:r>
      <w:r w:rsidRPr="00CC0459">
        <w:rPr>
          <w:lang w:val="ru-RU"/>
        </w:rPr>
        <w:t>клон испытательной поверхности = 18%;</w:t>
      </w:r>
    </w:p>
    <w:p w:rsidR="0048348D" w:rsidRPr="00CC0459" w:rsidRDefault="0048348D" w:rsidP="0048348D">
      <w:pPr>
        <w:pStyle w:val="a"/>
        <w:rPr>
          <w:lang w:val="ru-RU"/>
        </w:rPr>
      </w:pPr>
      <w:r>
        <w:lastRenderedPageBreak/>
        <w:t>c</w:t>
      </w:r>
      <w:r w:rsidRPr="00CC0459">
        <w:rPr>
          <w:lang w:val="ru-RU"/>
        </w:rPr>
        <w:t>)</w:t>
      </w:r>
      <w:r>
        <w:rPr>
          <w:lang w:val="ru-RU"/>
        </w:rPr>
        <w:tab/>
        <w:t>т</w:t>
      </w:r>
      <w:r w:rsidRPr="00CC0459">
        <w:rPr>
          <w:lang w:val="ru-RU"/>
        </w:rPr>
        <w:t>ормозное усилие:</w:t>
      </w:r>
    </w:p>
    <w:p w:rsidR="0048348D" w:rsidRPr="00CC0459" w:rsidRDefault="0048348D" w:rsidP="0018405F">
      <w:pPr>
        <w:pStyle w:val="SingleTxtGR"/>
        <w:tabs>
          <w:tab w:val="left" w:pos="4820"/>
        </w:tabs>
      </w:pPr>
      <w:r w:rsidRPr="00CC0459">
        <w:tab/>
      </w:r>
      <w:r w:rsidRPr="00CC0459">
        <w:tab/>
      </w:r>
      <w:r w:rsidR="0018405F">
        <w:tab/>
      </w:r>
      <w:r>
        <w:t>р</w:t>
      </w:r>
      <w:r w:rsidRPr="00CC0459">
        <w:t xml:space="preserve">учное управление: </w:t>
      </w:r>
      <w:r w:rsidR="0018405F">
        <w:tab/>
      </w:r>
      <w:r w:rsidRPr="00CC0459">
        <w:t>≤400</w:t>
      </w:r>
      <w:r>
        <w:t> </w:t>
      </w:r>
      <w:r w:rsidRPr="00CC0459">
        <w:t>Н;</w:t>
      </w:r>
    </w:p>
    <w:p w:rsidR="0048348D" w:rsidRPr="00F67026" w:rsidRDefault="0048348D" w:rsidP="0018405F">
      <w:pPr>
        <w:pStyle w:val="SingleTxtGR"/>
        <w:tabs>
          <w:tab w:val="left" w:pos="4820"/>
        </w:tabs>
      </w:pPr>
      <w:r w:rsidRPr="00CC0459">
        <w:tab/>
      </w:r>
      <w:r w:rsidR="0018405F">
        <w:tab/>
      </w:r>
      <w:r w:rsidR="0018405F">
        <w:tab/>
      </w:r>
      <w:r>
        <w:t>н</w:t>
      </w:r>
      <w:r w:rsidRPr="00F67026">
        <w:t xml:space="preserve">ожное управление: </w:t>
      </w:r>
      <w:r w:rsidR="0018405F">
        <w:tab/>
      </w:r>
      <w:r w:rsidRPr="00F67026">
        <w:t>≤500</w:t>
      </w:r>
      <w:r>
        <w:t> </w:t>
      </w:r>
      <w:r w:rsidRPr="00F67026">
        <w:t>Н;</w:t>
      </w:r>
    </w:p>
    <w:p w:rsidR="0048348D" w:rsidRDefault="0048348D" w:rsidP="0048348D">
      <w:pPr>
        <w:pStyle w:val="a"/>
        <w:rPr>
          <w:lang w:val="ru-RU"/>
        </w:rPr>
      </w:pPr>
      <w:r>
        <w:t>d</w:t>
      </w:r>
      <w:r w:rsidRPr="00F67026">
        <w:rPr>
          <w:lang w:val="ru-RU"/>
        </w:rPr>
        <w:t>)</w:t>
      </w:r>
      <w:r w:rsidRPr="00F67026">
        <w:rPr>
          <w:lang w:val="ru-RU"/>
        </w:rPr>
        <w:tab/>
      </w:r>
      <w:r>
        <w:rPr>
          <w:lang w:val="ru-RU"/>
        </w:rPr>
        <w:t>д</w:t>
      </w:r>
      <w:r w:rsidRPr="00F67026">
        <w:rPr>
          <w:lang w:val="ru-RU"/>
        </w:rPr>
        <w:t>ля выполнения первой части испытания транспортное средство устанавливается на испытательную поверхность на подъеме и приводится в действие тормозная система в соответствии с условиями, указанными в настоящем пункте.</w:t>
      </w:r>
      <w:r>
        <w:rPr>
          <w:lang w:val="ru-RU"/>
        </w:rPr>
        <w:t xml:space="preserve"> </w:t>
      </w:r>
      <w:r w:rsidRPr="00F67026">
        <w:rPr>
          <w:lang w:val="ru-RU"/>
        </w:rPr>
        <w:t>Если транспортное средство остается неподвижным, то производятся измерения, предусмотренные для этой части испытания</w:t>
      </w:r>
      <w:r>
        <w:rPr>
          <w:lang w:val="ru-RU"/>
        </w:rPr>
        <w:t>;</w:t>
      </w:r>
    </w:p>
    <w:p w:rsidR="0048348D" w:rsidRPr="00F67026" w:rsidRDefault="0048348D" w:rsidP="0048348D">
      <w:pPr>
        <w:pStyle w:val="a"/>
        <w:rPr>
          <w:lang w:val="ru-RU"/>
        </w:rPr>
      </w:pPr>
      <w:r>
        <w:t>e</w:t>
      </w:r>
      <w:r>
        <w:rPr>
          <w:lang w:val="ru-RU"/>
        </w:rPr>
        <w:t>)</w:t>
      </w:r>
      <w:r>
        <w:rPr>
          <w:lang w:val="ru-RU"/>
        </w:rPr>
        <w:tab/>
        <w:t>п</w:t>
      </w:r>
      <w:r w:rsidRPr="00F67026">
        <w:rPr>
          <w:lang w:val="ru-RU"/>
        </w:rPr>
        <w:t>осле завершения испытания транспортного средства, установленного на подъеме, осуществляется та же процедура испытания на транспортном средстве, установленном на спуске.</w:t>
      </w:r>
    </w:p>
    <w:p w:rsidR="0048348D" w:rsidRPr="000B23C8" w:rsidRDefault="0048348D" w:rsidP="0048348D">
      <w:pPr>
        <w:pStyle w:val="para"/>
        <w:keepNext/>
        <w:rPr>
          <w:lang w:val="ru-RU"/>
        </w:rPr>
      </w:pPr>
      <w:r w:rsidRPr="000B23C8">
        <w:rPr>
          <w:lang w:val="ru-RU"/>
        </w:rPr>
        <w:t>8.3</w:t>
      </w:r>
      <w:r w:rsidRPr="000B23C8">
        <w:rPr>
          <w:lang w:val="ru-RU"/>
        </w:rPr>
        <w:tab/>
        <w:t>Требования к эффективности торможения</w:t>
      </w:r>
    </w:p>
    <w:p w:rsidR="0048348D" w:rsidRPr="000B23C8" w:rsidRDefault="0048348D" w:rsidP="0048348D">
      <w:pPr>
        <w:pStyle w:val="para"/>
        <w:rPr>
          <w:lang w:val="ru-RU"/>
        </w:rPr>
      </w:pPr>
      <w:r w:rsidRPr="000B23C8">
        <w:rPr>
          <w:lang w:val="ru-RU"/>
        </w:rPr>
        <w:tab/>
        <w:t xml:space="preserve">При проведении испытания в соответствии с процедурой испытания, </w:t>
      </w:r>
      <w:r>
        <w:rPr>
          <w:lang w:val="ru-RU"/>
        </w:rPr>
        <w:t>изложенной</w:t>
      </w:r>
      <w:r w:rsidRPr="000B23C8">
        <w:rPr>
          <w:lang w:val="ru-RU"/>
        </w:rPr>
        <w:t xml:space="preserve"> в пункте</w:t>
      </w:r>
      <w:r w:rsidR="00B60B93" w:rsidRPr="00B60B93">
        <w:rPr>
          <w:lang w:val="ru-RU"/>
        </w:rPr>
        <w:t xml:space="preserve"> </w:t>
      </w:r>
      <w:r w:rsidRPr="000B23C8">
        <w:rPr>
          <w:lang w:val="ru-RU"/>
        </w:rPr>
        <w:t xml:space="preserve">8.2, система стояночного тормоза должна удерживать транспортное средство в неподвижном состоянии </w:t>
      </w:r>
      <w:r>
        <w:rPr>
          <w:lang w:val="ru-RU"/>
        </w:rPr>
        <w:t xml:space="preserve">как </w:t>
      </w:r>
      <w:r w:rsidRPr="000B23C8">
        <w:rPr>
          <w:lang w:val="ru-RU"/>
        </w:rPr>
        <w:t>на спуске</w:t>
      </w:r>
      <w:r>
        <w:rPr>
          <w:lang w:val="ru-RU"/>
        </w:rPr>
        <w:t>, так и на</w:t>
      </w:r>
      <w:r w:rsidRPr="000B23C8">
        <w:rPr>
          <w:lang w:val="ru-RU"/>
        </w:rPr>
        <w:t xml:space="preserve"> подъеме с уклоном в течение 5</w:t>
      </w:r>
      <w:r w:rsidR="00B60B93" w:rsidRPr="00B60B93">
        <w:rPr>
          <w:lang w:val="ru-RU"/>
        </w:rPr>
        <w:t xml:space="preserve"> </w:t>
      </w:r>
      <w:r w:rsidRPr="000B23C8">
        <w:rPr>
          <w:lang w:val="ru-RU"/>
        </w:rPr>
        <w:t>минут</w:t>
      </w:r>
      <w:r>
        <w:rPr>
          <w:lang w:val="ru-RU"/>
        </w:rPr>
        <w:t>.</w:t>
      </w:r>
    </w:p>
    <w:p w:rsidR="0048348D" w:rsidRPr="000B23C8" w:rsidRDefault="0048348D" w:rsidP="0048348D">
      <w:pPr>
        <w:pStyle w:val="para"/>
        <w:rPr>
          <w:lang w:val="ru-RU"/>
        </w:rPr>
      </w:pPr>
      <w:r w:rsidRPr="000B23C8">
        <w:rPr>
          <w:lang w:val="ru-RU"/>
        </w:rPr>
        <w:t>9.</w:t>
      </w:r>
      <w:r w:rsidRPr="000B23C8">
        <w:rPr>
          <w:lang w:val="ru-RU"/>
        </w:rPr>
        <w:tab/>
        <w:t>Испытания АБС</w:t>
      </w:r>
    </w:p>
    <w:p w:rsidR="0048348D" w:rsidRPr="000B23C8" w:rsidRDefault="0048348D" w:rsidP="0048348D">
      <w:pPr>
        <w:pStyle w:val="para"/>
        <w:rPr>
          <w:lang w:val="ru-RU"/>
        </w:rPr>
      </w:pPr>
      <w:r w:rsidRPr="000B23C8">
        <w:rPr>
          <w:lang w:val="ru-RU"/>
        </w:rPr>
        <w:t>9.1</w:t>
      </w:r>
      <w:r w:rsidRPr="000B23C8">
        <w:rPr>
          <w:lang w:val="ru-RU"/>
        </w:rPr>
        <w:tab/>
        <w:t>Общие положения:</w:t>
      </w:r>
    </w:p>
    <w:p w:rsidR="0048348D" w:rsidRPr="000B23C8" w:rsidRDefault="0048348D" w:rsidP="0048348D">
      <w:pPr>
        <w:pStyle w:val="SingleTxtG"/>
        <w:ind w:left="2835" w:hanging="567"/>
        <w:rPr>
          <w:iCs/>
          <w:lang w:val="ru-RU"/>
        </w:rPr>
      </w:pPr>
      <w:r w:rsidRPr="00CA0AAD">
        <w:t>a</w:t>
      </w:r>
      <w:r w:rsidRPr="000B23C8">
        <w:rPr>
          <w:lang w:val="ru-RU"/>
        </w:rPr>
        <w:t xml:space="preserve">) </w:t>
      </w:r>
      <w:r w:rsidRPr="000B23C8">
        <w:rPr>
          <w:lang w:val="ru-RU"/>
        </w:rPr>
        <w:tab/>
      </w:r>
      <w:r>
        <w:rPr>
          <w:lang w:val="ru-RU"/>
        </w:rPr>
        <w:t>и</w:t>
      </w:r>
      <w:r w:rsidRPr="000B23C8">
        <w:rPr>
          <w:lang w:val="ru-RU"/>
        </w:rPr>
        <w:t>спытания применяют</w:t>
      </w:r>
      <w:r>
        <w:rPr>
          <w:lang w:val="ru-RU"/>
        </w:rPr>
        <w:t>ся</w:t>
      </w:r>
      <w:r w:rsidRPr="000B23C8">
        <w:rPr>
          <w:lang w:val="ru-RU"/>
        </w:rPr>
        <w:t xml:space="preserve"> только к АБС, если они установлены</w:t>
      </w:r>
      <w:r w:rsidRPr="000B23C8">
        <w:rPr>
          <w:iCs/>
          <w:lang w:val="ru-RU"/>
        </w:rPr>
        <w:t>;</w:t>
      </w:r>
    </w:p>
    <w:p w:rsidR="0048348D" w:rsidRPr="000B23C8" w:rsidRDefault="0048348D" w:rsidP="0048348D">
      <w:pPr>
        <w:pStyle w:val="a"/>
        <w:rPr>
          <w:lang w:val="ru-RU"/>
        </w:rPr>
      </w:pPr>
      <w:r>
        <w:t>b</w:t>
      </w:r>
      <w:r w:rsidRPr="000B23C8">
        <w:rPr>
          <w:lang w:val="ru-RU"/>
        </w:rPr>
        <w:t>)</w:t>
      </w:r>
      <w:r w:rsidRPr="000B23C8">
        <w:rPr>
          <w:lang w:val="ru-RU"/>
        </w:rPr>
        <w:tab/>
      </w:r>
      <w:r>
        <w:rPr>
          <w:lang w:val="ru-RU"/>
        </w:rPr>
        <w:t>и</w:t>
      </w:r>
      <w:r w:rsidRPr="000B23C8">
        <w:rPr>
          <w:lang w:val="ru-RU"/>
        </w:rPr>
        <w:t>спытания проводятся для подтверждения эффективности тормозных систем, оснащенных АБС, и их эффективности в случае отказа электрооборудования АБС;</w:t>
      </w:r>
    </w:p>
    <w:p w:rsidR="0048348D" w:rsidRPr="000B23C8" w:rsidRDefault="0048348D" w:rsidP="0048348D">
      <w:pPr>
        <w:pStyle w:val="a"/>
        <w:rPr>
          <w:lang w:val="ru-RU"/>
        </w:rPr>
      </w:pPr>
      <w:r w:rsidRPr="002D0AE0">
        <w:t>c</w:t>
      </w:r>
      <w:r w:rsidR="00B60B93">
        <w:rPr>
          <w:lang w:val="ru-RU"/>
        </w:rPr>
        <w:t>)</w:t>
      </w:r>
      <w:r w:rsidR="00B60B93">
        <w:rPr>
          <w:lang w:val="ru-RU"/>
        </w:rPr>
        <w:tab/>
        <w:t>под «</w:t>
      </w:r>
      <w:r w:rsidRPr="000B23C8">
        <w:rPr>
          <w:i/>
          <w:iCs/>
          <w:lang w:val="ru-RU"/>
        </w:rPr>
        <w:t>непрерывной цикличностью</w:t>
      </w:r>
      <w:r w:rsidR="00B60B93">
        <w:rPr>
          <w:lang w:val="ru-RU"/>
        </w:rPr>
        <w:t>»</w:t>
      </w:r>
      <w:r w:rsidRPr="000B23C8">
        <w:rPr>
          <w:lang w:val="ru-RU"/>
        </w:rPr>
        <w:t xml:space="preserve"> подразумевается, что антиблокировочная система в повторяющемся</w:t>
      </w:r>
      <w:r w:rsidRPr="000B23C8">
        <w:rPr>
          <w:b/>
          <w:lang w:val="ru-RU"/>
        </w:rPr>
        <w:t xml:space="preserve"> </w:t>
      </w:r>
      <w:r w:rsidRPr="000B23C8">
        <w:rPr>
          <w:lang w:val="ru-RU"/>
        </w:rPr>
        <w:t>или непрерывном режиме модулирует тормозные усилия, с тем чтобы предотвратить блокировку непосредственно управляемых колес;</w:t>
      </w:r>
    </w:p>
    <w:p w:rsidR="0048348D" w:rsidRDefault="0048348D" w:rsidP="0048348D">
      <w:pPr>
        <w:pStyle w:val="a"/>
        <w:rPr>
          <w:lang w:val="ru-RU"/>
        </w:rPr>
      </w:pPr>
      <w:r>
        <w:rPr>
          <w:bCs/>
          <w:snapToGrid w:val="0"/>
        </w:rPr>
        <w:t>d</w:t>
      </w:r>
      <w:r w:rsidRPr="005660E8">
        <w:rPr>
          <w:bCs/>
          <w:snapToGrid w:val="0"/>
          <w:lang w:val="ru-RU"/>
        </w:rPr>
        <w:t>)</w:t>
      </w:r>
      <w:r w:rsidRPr="005660E8">
        <w:rPr>
          <w:bCs/>
          <w:snapToGrid w:val="0"/>
          <w:lang w:val="ru-RU"/>
        </w:rPr>
        <w:tab/>
      </w:r>
      <w:r>
        <w:rPr>
          <w:bCs/>
          <w:lang w:val="ru-RU"/>
        </w:rPr>
        <w:t>б</w:t>
      </w:r>
      <w:r w:rsidRPr="005660E8">
        <w:rPr>
          <w:bCs/>
          <w:lang w:val="ru-RU"/>
        </w:rPr>
        <w:t>локировка колес допускается при условии, что устойчивость транспортного средства не нарушается до такой степени, чтобы оператор был вынужден отпустить рычаг управления или чтобы колесо транспортного средства выходило за пределы предписанной испытательной полосы</w:t>
      </w:r>
      <w:r>
        <w:rPr>
          <w:bCs/>
          <w:lang w:val="ru-RU"/>
        </w:rPr>
        <w:t>.</w:t>
      </w:r>
    </w:p>
    <w:p w:rsidR="0048348D" w:rsidRPr="005660E8" w:rsidRDefault="0048348D" w:rsidP="0048348D">
      <w:pPr>
        <w:tabs>
          <w:tab w:val="left" w:pos="1701"/>
        </w:tabs>
        <w:ind w:left="2268" w:right="1134"/>
        <w:jc w:val="both"/>
      </w:pPr>
      <w:r w:rsidRPr="005660E8">
        <w:t xml:space="preserve">Испытательный цикл включает проведение </w:t>
      </w:r>
      <w:r>
        <w:t>ниже</w:t>
      </w:r>
      <w:r w:rsidRPr="005660E8">
        <w:t>следующих отдельных испытаний, которые могут выполняться в любой последовательности</w:t>
      </w:r>
      <w:r>
        <w:t>.</w:t>
      </w:r>
    </w:p>
    <w:p w:rsidR="0048348D" w:rsidRPr="00B60B93" w:rsidRDefault="00B60B93" w:rsidP="00B60B93">
      <w:pPr>
        <w:pStyle w:val="H23GR"/>
        <w:rPr>
          <w:b w:val="0"/>
        </w:rPr>
      </w:pPr>
      <w:r>
        <w:rPr>
          <w:b w:val="0"/>
        </w:rPr>
        <w:tab/>
      </w:r>
      <w:r>
        <w:rPr>
          <w:b w:val="0"/>
        </w:rPr>
        <w:tab/>
      </w:r>
      <w:r w:rsidR="0048348D" w:rsidRPr="00B60B93">
        <w:rPr>
          <w:b w:val="0"/>
        </w:rPr>
        <w:t>Taблица 3</w:t>
      </w:r>
    </w:p>
    <w:tbl>
      <w:tblPr>
        <w:tblStyle w:val="TabTxt"/>
        <w:tblW w:w="7370" w:type="dxa"/>
        <w:tblInd w:w="1134" w:type="dxa"/>
        <w:tblLayout w:type="fixed"/>
        <w:tblLook w:val="05E0" w:firstRow="1" w:lastRow="1" w:firstColumn="1" w:lastColumn="1" w:noHBand="0" w:noVBand="1"/>
      </w:tblPr>
      <w:tblGrid>
        <w:gridCol w:w="5890"/>
        <w:gridCol w:w="1480"/>
      </w:tblGrid>
      <w:tr w:rsidR="0048348D" w:rsidRPr="00B60B93" w:rsidTr="00942E0B">
        <w:trPr>
          <w:tblHeader/>
        </w:trPr>
        <w:tc>
          <w:tcPr>
            <w:tcW w:w="5890" w:type="dxa"/>
            <w:tcBorders>
              <w:top w:val="single" w:sz="4" w:space="0" w:color="auto"/>
              <w:left w:val="single" w:sz="4" w:space="0" w:color="auto"/>
              <w:bottom w:val="single" w:sz="12" w:space="0" w:color="auto"/>
              <w:right w:val="single" w:sz="4" w:space="0" w:color="auto"/>
            </w:tcBorders>
            <w:shd w:val="clear" w:color="auto" w:fill="auto"/>
          </w:tcPr>
          <w:p w:rsidR="0048348D" w:rsidRPr="00B60B93" w:rsidRDefault="0048348D" w:rsidP="00B60B93">
            <w:pPr>
              <w:suppressAutoHyphens w:val="0"/>
              <w:spacing w:before="80" w:after="80" w:line="200" w:lineRule="exact"/>
              <w:rPr>
                <w:i/>
                <w:sz w:val="16"/>
              </w:rPr>
            </w:pPr>
            <w:r w:rsidRPr="00B60B93">
              <w:rPr>
                <w:i/>
                <w:sz w:val="16"/>
              </w:rPr>
              <w:t>Испытания АБС</w:t>
            </w:r>
          </w:p>
        </w:tc>
        <w:tc>
          <w:tcPr>
            <w:cnfStyle w:val="000100000000" w:firstRow="0" w:lastRow="0" w:firstColumn="0" w:lastColumn="1" w:oddVBand="0" w:evenVBand="0" w:oddHBand="0" w:evenHBand="0" w:firstRowFirstColumn="0" w:firstRowLastColumn="0" w:lastRowFirstColumn="0" w:lastRowLastColumn="0"/>
            <w:tcW w:w="1480" w:type="dxa"/>
            <w:tcBorders>
              <w:left w:val="single" w:sz="4" w:space="0" w:color="auto"/>
              <w:bottom w:val="single" w:sz="12" w:space="0" w:color="auto"/>
              <w:right w:val="single" w:sz="4" w:space="0" w:color="auto"/>
            </w:tcBorders>
            <w:shd w:val="clear" w:color="auto" w:fill="auto"/>
          </w:tcPr>
          <w:p w:rsidR="0048348D" w:rsidRPr="00B60B93" w:rsidRDefault="0048348D" w:rsidP="00B60B93">
            <w:pPr>
              <w:suppressAutoHyphens w:val="0"/>
              <w:spacing w:before="80" w:after="80" w:line="200" w:lineRule="exact"/>
              <w:jc w:val="center"/>
              <w:rPr>
                <w:i/>
                <w:sz w:val="16"/>
              </w:rPr>
            </w:pPr>
            <w:r w:rsidRPr="00B60B93">
              <w:rPr>
                <w:i/>
                <w:sz w:val="16"/>
              </w:rPr>
              <w:t>Пункты</w:t>
            </w:r>
          </w:p>
        </w:tc>
      </w:tr>
      <w:tr w:rsidR="0048348D" w:rsidRPr="00B60B93" w:rsidTr="00942E0B">
        <w:tc>
          <w:tcPr>
            <w:tcW w:w="5890" w:type="dxa"/>
            <w:tcBorders>
              <w:top w:val="single" w:sz="12" w:space="0" w:color="auto"/>
              <w:left w:val="single" w:sz="4" w:space="0" w:color="auto"/>
              <w:right w:val="single" w:sz="4" w:space="0" w:color="auto"/>
            </w:tcBorders>
          </w:tcPr>
          <w:p w:rsidR="0048348D" w:rsidRPr="00B60B93" w:rsidRDefault="0048348D" w:rsidP="00B60B93">
            <w:pPr>
              <w:tabs>
                <w:tab w:val="left" w:pos="309"/>
              </w:tabs>
              <w:ind w:left="309" w:hanging="309"/>
            </w:pPr>
            <w:r w:rsidRPr="00B60B93">
              <w:t>a</w:t>
            </w:r>
            <w:r w:rsidR="00B60B93">
              <w:t>.</w:t>
            </w:r>
            <w:r w:rsidR="00B60B93">
              <w:tab/>
            </w:r>
            <w:r w:rsidRPr="00B60B93">
              <w:t>Остановки на поверхности с высоким коэффициентом трения, как это предписано в пункте 1.1.1.</w:t>
            </w:r>
          </w:p>
        </w:tc>
        <w:tc>
          <w:tcPr>
            <w:cnfStyle w:val="000100000000" w:firstRow="0" w:lastRow="0" w:firstColumn="0" w:lastColumn="1" w:oddVBand="0" w:evenVBand="0" w:oddHBand="0" w:evenHBand="0" w:firstRowFirstColumn="0" w:firstRowLastColumn="0" w:lastRowFirstColumn="0" w:lastRowLastColumn="0"/>
            <w:tcW w:w="1480" w:type="dxa"/>
            <w:tcBorders>
              <w:top w:val="single" w:sz="12" w:space="0" w:color="auto"/>
              <w:left w:val="single" w:sz="4" w:space="0" w:color="auto"/>
              <w:right w:val="single" w:sz="4" w:space="0" w:color="auto"/>
            </w:tcBorders>
          </w:tcPr>
          <w:p w:rsidR="0048348D" w:rsidRPr="00B60B93" w:rsidRDefault="0048348D" w:rsidP="00B60B93">
            <w:pPr>
              <w:jc w:val="center"/>
            </w:pPr>
            <w:r w:rsidRPr="00B60B93">
              <w:t>9.3</w:t>
            </w:r>
          </w:p>
        </w:tc>
      </w:tr>
      <w:tr w:rsidR="00B60B93" w:rsidRPr="00B60B93" w:rsidTr="00942E0B">
        <w:tc>
          <w:tcPr>
            <w:tcW w:w="5890" w:type="dxa"/>
            <w:tcBorders>
              <w:left w:val="single" w:sz="4" w:space="0" w:color="auto"/>
              <w:right w:val="single" w:sz="4" w:space="0" w:color="auto"/>
            </w:tcBorders>
          </w:tcPr>
          <w:p w:rsidR="00B60B93" w:rsidRPr="00B60B93" w:rsidRDefault="00B60B93" w:rsidP="00B60B93">
            <w:pPr>
              <w:tabs>
                <w:tab w:val="left" w:pos="309"/>
              </w:tabs>
              <w:ind w:left="309" w:hanging="309"/>
            </w:pPr>
            <w:r w:rsidRPr="00B60B93">
              <w:t>b</w:t>
            </w:r>
            <w:r>
              <w:t>.</w:t>
            </w:r>
            <w:r>
              <w:tab/>
            </w:r>
            <w:r w:rsidRPr="00B60B93">
              <w:t>Остановки на поверхности с низким коэффициентом трения, как это предписано в пункте 1.1.2.</w:t>
            </w:r>
          </w:p>
        </w:tc>
        <w:tc>
          <w:tcPr>
            <w:cnfStyle w:val="000100000000" w:firstRow="0" w:lastRow="0" w:firstColumn="0" w:lastColumn="1" w:oddVBand="0" w:evenVBand="0" w:oddHBand="0" w:evenHBand="0" w:firstRowFirstColumn="0" w:firstRowLastColumn="0" w:lastRowFirstColumn="0" w:lastRowLastColumn="0"/>
            <w:tcW w:w="1480" w:type="dxa"/>
            <w:tcBorders>
              <w:left w:val="single" w:sz="4" w:space="0" w:color="auto"/>
              <w:right w:val="single" w:sz="4" w:space="0" w:color="auto"/>
            </w:tcBorders>
          </w:tcPr>
          <w:p w:rsidR="00B60B93" w:rsidRPr="00B60B93" w:rsidRDefault="00B60B93" w:rsidP="00B60B93">
            <w:pPr>
              <w:jc w:val="center"/>
            </w:pPr>
            <w:r w:rsidRPr="00B60B93">
              <w:t>9.4</w:t>
            </w:r>
          </w:p>
        </w:tc>
      </w:tr>
      <w:tr w:rsidR="00B60B93" w:rsidRPr="00B60B93" w:rsidTr="006150D3">
        <w:tc>
          <w:tcPr>
            <w:tcW w:w="5890" w:type="dxa"/>
            <w:tcBorders>
              <w:left w:val="single" w:sz="4" w:space="0" w:color="auto"/>
              <w:bottom w:val="nil"/>
              <w:right w:val="single" w:sz="4" w:space="0" w:color="auto"/>
            </w:tcBorders>
          </w:tcPr>
          <w:p w:rsidR="00B60B93" w:rsidRPr="00B60B93" w:rsidRDefault="00B60B93" w:rsidP="00B60B93">
            <w:pPr>
              <w:tabs>
                <w:tab w:val="left" w:pos="309"/>
              </w:tabs>
              <w:ind w:left="309" w:hanging="309"/>
            </w:pPr>
            <w:r w:rsidRPr="00B60B93">
              <w:t>c</w:t>
            </w:r>
            <w:r>
              <w:t>.</w:t>
            </w:r>
            <w:r>
              <w:tab/>
            </w:r>
            <w:r w:rsidRPr="00B60B93">
              <w:t>Проверки блокировки колес на поверхностях с высоким и низким коэффициентами трения.</w:t>
            </w:r>
          </w:p>
        </w:tc>
        <w:tc>
          <w:tcPr>
            <w:cnfStyle w:val="000100000000" w:firstRow="0" w:lastRow="0" w:firstColumn="0" w:lastColumn="1" w:oddVBand="0" w:evenVBand="0" w:oddHBand="0" w:evenHBand="0" w:firstRowFirstColumn="0" w:firstRowLastColumn="0" w:lastRowFirstColumn="0" w:lastRowLastColumn="0"/>
            <w:tcW w:w="1480" w:type="dxa"/>
            <w:tcBorders>
              <w:left w:val="single" w:sz="4" w:space="0" w:color="auto"/>
              <w:right w:val="single" w:sz="4" w:space="0" w:color="auto"/>
            </w:tcBorders>
          </w:tcPr>
          <w:p w:rsidR="00B60B93" w:rsidRPr="00B60B93" w:rsidRDefault="00B60B93" w:rsidP="00B60B93">
            <w:pPr>
              <w:jc w:val="center"/>
            </w:pPr>
            <w:r w:rsidRPr="00B60B93">
              <w:t>9.5</w:t>
            </w:r>
          </w:p>
        </w:tc>
      </w:tr>
      <w:tr w:rsidR="00B60B93" w:rsidRPr="00B60B93" w:rsidTr="006150D3">
        <w:tc>
          <w:tcPr>
            <w:tcW w:w="5890" w:type="dxa"/>
            <w:tcBorders>
              <w:top w:val="nil"/>
              <w:left w:val="single" w:sz="4" w:space="0" w:color="auto"/>
              <w:bottom w:val="nil"/>
              <w:right w:val="single" w:sz="4" w:space="0" w:color="auto"/>
            </w:tcBorders>
          </w:tcPr>
          <w:p w:rsidR="00B60B93" w:rsidRPr="00B60B93" w:rsidRDefault="00B60B93" w:rsidP="00B60B93">
            <w:pPr>
              <w:tabs>
                <w:tab w:val="left" w:pos="309"/>
              </w:tabs>
              <w:ind w:left="309" w:hanging="309"/>
            </w:pPr>
            <w:r w:rsidRPr="00B60B93">
              <w:t>d</w:t>
            </w:r>
            <w:r>
              <w:t>.</w:t>
            </w:r>
            <w:r>
              <w:tab/>
            </w:r>
            <w:r w:rsidRPr="00B60B93">
              <w:t>Проверка блокировки колес при переходе с поверхности с высоким коэффициентом трения на поверхность с низким коэффициентом трения.</w:t>
            </w:r>
          </w:p>
        </w:tc>
        <w:tc>
          <w:tcPr>
            <w:cnfStyle w:val="000100000000" w:firstRow="0" w:lastRow="0" w:firstColumn="0" w:lastColumn="1" w:oddVBand="0" w:evenVBand="0" w:oddHBand="0" w:evenHBand="0" w:firstRowFirstColumn="0" w:firstRowLastColumn="0" w:lastRowFirstColumn="0" w:lastRowLastColumn="0"/>
            <w:tcW w:w="1480" w:type="dxa"/>
            <w:tcBorders>
              <w:left w:val="single" w:sz="4" w:space="0" w:color="auto"/>
              <w:right w:val="single" w:sz="4" w:space="0" w:color="auto"/>
            </w:tcBorders>
          </w:tcPr>
          <w:p w:rsidR="00B60B93" w:rsidRPr="00B60B93" w:rsidRDefault="00B60B93" w:rsidP="00B60B93">
            <w:pPr>
              <w:jc w:val="center"/>
            </w:pPr>
            <w:r w:rsidRPr="00B60B93">
              <w:t>9.6</w:t>
            </w:r>
          </w:p>
        </w:tc>
      </w:tr>
      <w:tr w:rsidR="00B60B93" w:rsidRPr="00B60B93" w:rsidTr="006150D3">
        <w:tc>
          <w:tcPr>
            <w:tcW w:w="5890" w:type="dxa"/>
            <w:tcBorders>
              <w:top w:val="nil"/>
              <w:left w:val="single" w:sz="4" w:space="0" w:color="auto"/>
              <w:right w:val="single" w:sz="4" w:space="0" w:color="auto"/>
            </w:tcBorders>
          </w:tcPr>
          <w:p w:rsidR="00B60B93" w:rsidRPr="00B60B93" w:rsidRDefault="00B60B93" w:rsidP="00B60B93">
            <w:pPr>
              <w:tabs>
                <w:tab w:val="left" w:pos="309"/>
              </w:tabs>
              <w:ind w:left="309" w:hanging="309"/>
            </w:pPr>
            <w:r w:rsidRPr="00B60B93">
              <w:lastRenderedPageBreak/>
              <w:t>e</w:t>
            </w:r>
            <w:r>
              <w:t>.</w:t>
            </w:r>
            <w:r>
              <w:tab/>
            </w:r>
            <w:r w:rsidRPr="00B60B93">
              <w:t>Проверка блокировки колес при переходе с поверхности с низким коэффициентом трения на поверхность с высоким коэффициентом трения.</w:t>
            </w:r>
          </w:p>
        </w:tc>
        <w:tc>
          <w:tcPr>
            <w:cnfStyle w:val="000100000000" w:firstRow="0" w:lastRow="0" w:firstColumn="0" w:lastColumn="1" w:oddVBand="0" w:evenVBand="0" w:oddHBand="0" w:evenHBand="0" w:firstRowFirstColumn="0" w:firstRowLastColumn="0" w:lastRowFirstColumn="0" w:lastRowLastColumn="0"/>
            <w:tcW w:w="1480" w:type="dxa"/>
            <w:tcBorders>
              <w:left w:val="single" w:sz="4" w:space="0" w:color="auto"/>
              <w:right w:val="single" w:sz="4" w:space="0" w:color="auto"/>
            </w:tcBorders>
          </w:tcPr>
          <w:p w:rsidR="00B60B93" w:rsidRPr="00B60B93" w:rsidRDefault="00B60B93" w:rsidP="00B60B93">
            <w:pPr>
              <w:jc w:val="center"/>
            </w:pPr>
            <w:r w:rsidRPr="00B60B93">
              <w:t>9.7</w:t>
            </w:r>
          </w:p>
        </w:tc>
      </w:tr>
      <w:tr w:rsidR="00B60B93" w:rsidRPr="00B60B93" w:rsidTr="00942E0B">
        <w:tc>
          <w:tcPr>
            <w:tcW w:w="5890" w:type="dxa"/>
            <w:tcBorders>
              <w:left w:val="single" w:sz="4" w:space="0" w:color="auto"/>
              <w:bottom w:val="single" w:sz="12" w:space="0" w:color="auto"/>
              <w:right w:val="single" w:sz="4" w:space="0" w:color="auto"/>
            </w:tcBorders>
          </w:tcPr>
          <w:p w:rsidR="00B60B93" w:rsidRPr="00B60B93" w:rsidRDefault="00B60B93" w:rsidP="00B60B93">
            <w:pPr>
              <w:tabs>
                <w:tab w:val="left" w:pos="309"/>
              </w:tabs>
              <w:ind w:left="309" w:hanging="309"/>
            </w:pPr>
            <w:r w:rsidRPr="00B60B93">
              <w:t>f</w:t>
            </w:r>
            <w:r>
              <w:t>.</w:t>
            </w:r>
            <w:r>
              <w:tab/>
            </w:r>
            <w:r w:rsidRPr="00B60B93">
              <w:t>Остановки при отказе электрооборудования АБС.</w:t>
            </w:r>
          </w:p>
        </w:tc>
        <w:tc>
          <w:tcPr>
            <w:cnfStyle w:val="000100000000" w:firstRow="0" w:lastRow="0" w:firstColumn="0" w:lastColumn="1" w:oddVBand="0" w:evenVBand="0" w:oddHBand="0" w:evenHBand="0" w:firstRowFirstColumn="0" w:firstRowLastColumn="0" w:lastRowFirstColumn="0" w:lastRowLastColumn="0"/>
            <w:tcW w:w="1480" w:type="dxa"/>
            <w:tcBorders>
              <w:left w:val="single" w:sz="4" w:space="0" w:color="auto"/>
              <w:right w:val="single" w:sz="4" w:space="0" w:color="auto"/>
            </w:tcBorders>
          </w:tcPr>
          <w:p w:rsidR="00B60B93" w:rsidRPr="00B60B93" w:rsidRDefault="00B60B93" w:rsidP="00B60B93">
            <w:pPr>
              <w:jc w:val="center"/>
            </w:pPr>
            <w:r w:rsidRPr="00B60B93">
              <w:t>9.8</w:t>
            </w:r>
          </w:p>
        </w:tc>
      </w:tr>
    </w:tbl>
    <w:p w:rsidR="0048348D" w:rsidRPr="00B60B93" w:rsidRDefault="0048348D" w:rsidP="00B66E3D">
      <w:pPr>
        <w:pStyle w:val="SingleTxtG"/>
        <w:spacing w:before="120"/>
        <w:rPr>
          <w:lang w:val="ru-RU"/>
        </w:rPr>
      </w:pPr>
      <w:r w:rsidRPr="00B60B93">
        <w:rPr>
          <w:lang w:val="ru-RU"/>
        </w:rPr>
        <w:t>9.2</w:t>
      </w:r>
      <w:r w:rsidRPr="00B60B93">
        <w:rPr>
          <w:lang w:val="ru-RU"/>
        </w:rPr>
        <w:tab/>
      </w:r>
      <w:r w:rsidR="00B60B93" w:rsidRPr="00B60B93">
        <w:rPr>
          <w:lang w:val="ru-RU"/>
        </w:rPr>
        <w:tab/>
      </w:r>
      <w:r w:rsidRPr="00B60B93">
        <w:rPr>
          <w:lang w:val="ru-RU"/>
        </w:rPr>
        <w:t>Состояние транспортного средства:</w:t>
      </w:r>
    </w:p>
    <w:p w:rsidR="0048348D" w:rsidRPr="00B60B93" w:rsidRDefault="0048348D" w:rsidP="00B60B93">
      <w:pPr>
        <w:pStyle w:val="SingleTxtG"/>
        <w:rPr>
          <w:lang w:val="ru-RU"/>
        </w:rPr>
      </w:pPr>
      <w:r w:rsidRPr="00B60B93">
        <w:rPr>
          <w:lang w:val="ru-RU"/>
        </w:rPr>
        <w:tab/>
      </w:r>
      <w:r w:rsidRPr="00B60B93">
        <w:rPr>
          <w:lang w:val="ru-RU"/>
        </w:rPr>
        <w:tab/>
      </w:r>
      <w:r w:rsidRPr="00B60B93">
        <w:rPr>
          <w:lang w:val="ru-RU"/>
        </w:rPr>
        <w:tab/>
      </w:r>
      <w:r>
        <w:t>a</w:t>
      </w:r>
      <w:r w:rsidRPr="00B60B93">
        <w:rPr>
          <w:lang w:val="ru-RU"/>
        </w:rPr>
        <w:t>)</w:t>
      </w:r>
      <w:r w:rsidRPr="00B60B93">
        <w:rPr>
          <w:lang w:val="ru-RU"/>
        </w:rPr>
        <w:tab/>
        <w:t>легкогруженое транспортное средство;</w:t>
      </w:r>
    </w:p>
    <w:p w:rsidR="0048348D" w:rsidRPr="005660E8" w:rsidRDefault="00B60B93" w:rsidP="00B60B93">
      <w:pPr>
        <w:pStyle w:val="SingleTxtG"/>
        <w:rPr>
          <w:lang w:val="ru-RU"/>
        </w:rPr>
      </w:pPr>
      <w:r>
        <w:rPr>
          <w:lang w:val="ru-RU"/>
        </w:rPr>
        <w:tab/>
      </w:r>
      <w:r>
        <w:rPr>
          <w:lang w:val="ru-RU"/>
        </w:rPr>
        <w:tab/>
      </w:r>
      <w:r w:rsidR="0048348D" w:rsidRPr="005660E8">
        <w:rPr>
          <w:lang w:val="ru-RU"/>
        </w:rPr>
        <w:tab/>
      </w:r>
      <w:r w:rsidR="0048348D">
        <w:t>b</w:t>
      </w:r>
      <w:r w:rsidR="0048348D">
        <w:rPr>
          <w:lang w:val="ru-RU"/>
        </w:rPr>
        <w:t>)</w:t>
      </w:r>
      <w:r w:rsidR="0048348D">
        <w:rPr>
          <w:lang w:val="ru-RU"/>
        </w:rPr>
        <w:tab/>
        <w:t>д</w:t>
      </w:r>
      <w:r w:rsidR="0048348D" w:rsidRPr="005660E8">
        <w:rPr>
          <w:lang w:val="ru-RU"/>
        </w:rPr>
        <w:t>вигатель отсоединен.</w:t>
      </w:r>
    </w:p>
    <w:p w:rsidR="0048348D" w:rsidRPr="00F9706E" w:rsidRDefault="0048348D" w:rsidP="00B60B93">
      <w:pPr>
        <w:pStyle w:val="SingleTxtG"/>
        <w:rPr>
          <w:lang w:val="ru-RU"/>
        </w:rPr>
      </w:pPr>
      <w:r w:rsidRPr="00F9706E">
        <w:rPr>
          <w:lang w:val="ru-RU"/>
        </w:rPr>
        <w:t>9.3</w:t>
      </w:r>
      <w:r w:rsidRPr="00F9706E">
        <w:rPr>
          <w:lang w:val="ru-RU"/>
        </w:rPr>
        <w:tab/>
      </w:r>
      <w:r w:rsidR="00B60B93">
        <w:rPr>
          <w:lang w:val="ru-RU"/>
        </w:rPr>
        <w:tab/>
      </w:r>
      <w:r w:rsidRPr="00F9706E">
        <w:rPr>
          <w:lang w:val="ru-RU"/>
        </w:rPr>
        <w:t>Остановки на поверхности с высоким коэффициентом трения</w:t>
      </w:r>
    </w:p>
    <w:p w:rsidR="0048348D" w:rsidRPr="00F9706E" w:rsidRDefault="0048348D" w:rsidP="00B60B93">
      <w:pPr>
        <w:pStyle w:val="SingleTxtG"/>
        <w:rPr>
          <w:lang w:val="ru-RU"/>
        </w:rPr>
      </w:pPr>
      <w:r w:rsidRPr="00B2508A">
        <w:rPr>
          <w:lang w:val="ru-RU"/>
        </w:rPr>
        <w:t>9.3.1</w:t>
      </w:r>
      <w:r w:rsidRPr="00B2508A">
        <w:rPr>
          <w:lang w:val="ru-RU"/>
        </w:rPr>
        <w:tab/>
      </w:r>
      <w:r w:rsidRPr="00B2508A">
        <w:rPr>
          <w:lang w:val="ru-RU"/>
        </w:rPr>
        <w:tab/>
        <w:t>Условия и процедура испытания</w:t>
      </w:r>
      <w:r w:rsidRPr="00F9706E">
        <w:rPr>
          <w:lang w:val="ru-RU"/>
        </w:rPr>
        <w:t>:</w:t>
      </w:r>
    </w:p>
    <w:p w:rsidR="0048348D" w:rsidRPr="00F9706E" w:rsidRDefault="00B60B93" w:rsidP="00B60B93">
      <w:pPr>
        <w:pStyle w:val="SingleTxtG"/>
        <w:rPr>
          <w:lang w:val="ru-RU"/>
        </w:rPr>
      </w:pPr>
      <w:r w:rsidRPr="00B2508A">
        <w:rPr>
          <w:lang w:val="ru-RU"/>
        </w:rPr>
        <w:tab/>
      </w:r>
      <w:r w:rsidRPr="00B2508A">
        <w:rPr>
          <w:lang w:val="ru-RU"/>
        </w:rPr>
        <w:tab/>
      </w:r>
      <w:r w:rsidRPr="00B2508A">
        <w:rPr>
          <w:lang w:val="ru-RU"/>
        </w:rPr>
        <w:tab/>
      </w:r>
      <w:r w:rsidR="0048348D">
        <w:t>a</w:t>
      </w:r>
      <w:r w:rsidR="0048348D">
        <w:rPr>
          <w:lang w:val="ru-RU"/>
        </w:rPr>
        <w:t>)</w:t>
      </w:r>
      <w:r w:rsidR="0048348D">
        <w:rPr>
          <w:lang w:val="ru-RU"/>
        </w:rPr>
        <w:tab/>
        <w:t>н</w:t>
      </w:r>
      <w:r w:rsidR="0048348D" w:rsidRPr="00F9706E">
        <w:rPr>
          <w:lang w:val="ru-RU"/>
        </w:rPr>
        <w:t>ачальная температура тормоза:</w:t>
      </w:r>
      <w:r w:rsidR="0048348D">
        <w:rPr>
          <w:b/>
          <w:lang w:val="ru-RU"/>
        </w:rPr>
        <w:t xml:space="preserve"> </w:t>
      </w:r>
      <w:r w:rsidR="0048348D" w:rsidRPr="00F9706E">
        <w:rPr>
          <w:lang w:val="ru-RU"/>
        </w:rPr>
        <w:t>≥55</w:t>
      </w:r>
      <w:r>
        <w:rPr>
          <w:lang w:val="ru-RU"/>
        </w:rPr>
        <w:t xml:space="preserve"> </w:t>
      </w:r>
      <w:r w:rsidR="0048348D" w:rsidRPr="00F9706E">
        <w:rPr>
          <w:lang w:val="ru-RU"/>
        </w:rPr>
        <w:t>°</w:t>
      </w:r>
      <w:r w:rsidR="0048348D">
        <w:t>C</w:t>
      </w:r>
      <w:r w:rsidR="0048348D" w:rsidRPr="00F9706E">
        <w:rPr>
          <w:lang w:val="ru-RU"/>
        </w:rPr>
        <w:t xml:space="preserve"> и</w:t>
      </w:r>
      <w:r w:rsidR="0048348D">
        <w:t> </w:t>
      </w:r>
      <w:r w:rsidR="0048348D" w:rsidRPr="00F9706E">
        <w:rPr>
          <w:lang w:val="ru-RU"/>
        </w:rPr>
        <w:t>≤100</w:t>
      </w:r>
      <w:r>
        <w:rPr>
          <w:lang w:val="ru-RU"/>
        </w:rPr>
        <w:t xml:space="preserve"> </w:t>
      </w:r>
      <w:r w:rsidR="0048348D" w:rsidRPr="00F9706E">
        <w:rPr>
          <w:lang w:val="ru-RU"/>
        </w:rPr>
        <w:t>°</w:t>
      </w:r>
      <w:r w:rsidR="0048348D">
        <w:t>C</w:t>
      </w:r>
      <w:r w:rsidR="0048348D" w:rsidRPr="00F9706E">
        <w:rPr>
          <w:lang w:val="ru-RU"/>
        </w:rPr>
        <w:t>;</w:t>
      </w:r>
    </w:p>
    <w:p w:rsidR="0048348D" w:rsidRPr="00F9706E" w:rsidRDefault="0048348D" w:rsidP="0048348D">
      <w:pPr>
        <w:pStyle w:val="a"/>
        <w:rPr>
          <w:lang w:val="ru-RU"/>
        </w:rPr>
      </w:pPr>
      <w:r>
        <w:t>b</w:t>
      </w:r>
      <w:r>
        <w:rPr>
          <w:lang w:val="ru-RU"/>
        </w:rPr>
        <w:t>)</w:t>
      </w:r>
      <w:r>
        <w:rPr>
          <w:lang w:val="ru-RU"/>
        </w:rPr>
        <w:tab/>
        <w:t>и</w:t>
      </w:r>
      <w:r w:rsidRPr="00F9706E">
        <w:rPr>
          <w:lang w:val="ru-RU"/>
        </w:rPr>
        <w:t>спытательная скорость:</w:t>
      </w:r>
      <w:r>
        <w:rPr>
          <w:lang w:val="ru-RU"/>
        </w:rPr>
        <w:t xml:space="preserve"> </w:t>
      </w:r>
      <w:r w:rsidRPr="00F9706E">
        <w:rPr>
          <w:lang w:val="ru-RU"/>
        </w:rPr>
        <w:t xml:space="preserve">60 км/ч или 0,9 </w:t>
      </w:r>
      <w:r>
        <w:t>Vmax</w:t>
      </w:r>
      <w:r w:rsidRPr="00F9706E">
        <w:rPr>
          <w:lang w:val="ru-RU"/>
        </w:rPr>
        <w:t xml:space="preserve"> в зависимости от того, какая из этих величин меньше;</w:t>
      </w:r>
    </w:p>
    <w:p w:rsidR="0048348D" w:rsidRDefault="0048348D" w:rsidP="0048348D">
      <w:pPr>
        <w:pStyle w:val="SingleTxtGR"/>
      </w:pPr>
      <w:r>
        <w:tab/>
      </w:r>
      <w:r>
        <w:tab/>
        <w:t>с)</w:t>
      </w:r>
      <w:r>
        <w:tab/>
        <w:t>применение тормозов:</w:t>
      </w:r>
    </w:p>
    <w:p w:rsidR="0048348D" w:rsidRPr="00151E9B" w:rsidRDefault="0048348D" w:rsidP="0048348D">
      <w:pPr>
        <w:pStyle w:val="a"/>
        <w:ind w:firstLine="0"/>
        <w:rPr>
          <w:bCs/>
          <w:lang w:val="ru-RU"/>
        </w:rPr>
      </w:pPr>
      <w:r w:rsidRPr="007C3D26">
        <w:rPr>
          <w:lang w:val="ru-RU"/>
        </w:rPr>
        <w:tab/>
      </w:r>
      <w:r>
        <w:rPr>
          <w:lang w:val="ru-RU"/>
        </w:rPr>
        <w:t>о</w:t>
      </w:r>
      <w:r w:rsidRPr="00151E9B">
        <w:rPr>
          <w:lang w:val="ru-RU"/>
        </w:rPr>
        <w:t>дновременное приведение в действие обоих органов управления тормозной системой в случае транспортного средства с двумя системами рабочего тормоза либо приведение в действие одного органа управления тормозной системой в случае транспортного средства с одной системой рабочего тормоза</w:t>
      </w:r>
      <w:r>
        <w:rPr>
          <w:lang w:val="ru-RU"/>
        </w:rPr>
        <w:t>;</w:t>
      </w:r>
    </w:p>
    <w:p w:rsidR="0048348D" w:rsidRPr="002D0AE0" w:rsidRDefault="0048348D" w:rsidP="0048348D">
      <w:pPr>
        <w:pStyle w:val="SingleTxtGR"/>
      </w:pPr>
      <w:r>
        <w:tab/>
      </w:r>
      <w:r>
        <w:tab/>
        <w:t>d)</w:t>
      </w:r>
      <w:r>
        <w:tab/>
        <w:t>тормозное усилие:</w:t>
      </w:r>
    </w:p>
    <w:p w:rsidR="0048348D" w:rsidRPr="00151E9B" w:rsidRDefault="0048348D" w:rsidP="0048348D">
      <w:pPr>
        <w:pStyle w:val="a"/>
        <w:ind w:firstLine="0"/>
        <w:rPr>
          <w:bCs/>
          <w:lang w:val="ru-RU"/>
        </w:rPr>
      </w:pPr>
      <w:r>
        <w:rPr>
          <w:lang w:val="ru-RU"/>
        </w:rPr>
        <w:tab/>
        <w:t>п</w:t>
      </w:r>
      <w:r w:rsidRPr="00151E9B">
        <w:rPr>
          <w:lang w:val="ru-RU"/>
        </w:rPr>
        <w:t>рилагаемое усилие должно обеспечивать работу АБС в режиме непрерывной цикличности во время каждой остановки до 10</w:t>
      </w:r>
      <w:r w:rsidRPr="002D0AE0">
        <w:t> </w:t>
      </w:r>
      <w:r w:rsidRPr="00151E9B">
        <w:rPr>
          <w:lang w:val="ru-RU"/>
        </w:rPr>
        <w:t>км/ч;</w:t>
      </w:r>
    </w:p>
    <w:p w:rsidR="0048348D" w:rsidRPr="007C3D26" w:rsidRDefault="0048348D" w:rsidP="0048348D">
      <w:pPr>
        <w:pStyle w:val="a"/>
        <w:rPr>
          <w:lang w:val="ru-RU"/>
        </w:rPr>
      </w:pPr>
      <w:r>
        <w:rPr>
          <w:iCs/>
        </w:rPr>
        <w:t>e</w:t>
      </w:r>
      <w:r w:rsidRPr="007C3D26">
        <w:rPr>
          <w:iCs/>
          <w:lang w:val="ru-RU"/>
        </w:rPr>
        <w:t>)</w:t>
      </w:r>
      <w:r w:rsidRPr="007C3D26">
        <w:rPr>
          <w:iCs/>
          <w:lang w:val="ru-RU"/>
        </w:rPr>
        <w:tab/>
      </w:r>
      <w:r>
        <w:rPr>
          <w:iCs/>
          <w:lang w:val="ru-RU"/>
        </w:rPr>
        <w:t>е</w:t>
      </w:r>
      <w:r w:rsidRPr="007C3D26">
        <w:rPr>
          <w:iCs/>
          <w:lang w:val="ru-RU"/>
        </w:rPr>
        <w:t>сли одно из колес не оснащено АБС, то тормозное усилие для рабочего тормоза этого колеса должно быть меньше усилия, вызывающего блокировку колеса</w:t>
      </w:r>
      <w:r w:rsidRPr="007C3D26">
        <w:rPr>
          <w:lang w:val="ru-RU"/>
        </w:rPr>
        <w:t>;</w:t>
      </w:r>
    </w:p>
    <w:p w:rsidR="0048348D" w:rsidRPr="007C3D26" w:rsidRDefault="0048348D" w:rsidP="0048348D">
      <w:pPr>
        <w:pStyle w:val="a"/>
        <w:rPr>
          <w:lang w:val="ru-RU"/>
        </w:rPr>
      </w:pPr>
      <w:r>
        <w:t>f</w:t>
      </w:r>
      <w:r w:rsidRPr="007C3D26">
        <w:rPr>
          <w:lang w:val="ru-RU"/>
        </w:rPr>
        <w:t>)</w:t>
      </w:r>
      <w:r w:rsidRPr="007C3D26">
        <w:rPr>
          <w:lang w:val="ru-RU"/>
        </w:rPr>
        <w:tab/>
      </w:r>
      <w:r>
        <w:rPr>
          <w:lang w:val="ru-RU"/>
        </w:rPr>
        <w:t>число</w:t>
      </w:r>
      <w:r w:rsidRPr="007C3D26">
        <w:rPr>
          <w:lang w:val="ru-RU"/>
        </w:rPr>
        <w:t xml:space="preserve"> остановок:</w:t>
      </w:r>
      <w:r>
        <w:rPr>
          <w:lang w:val="ru-RU"/>
        </w:rPr>
        <w:t xml:space="preserve"> </w:t>
      </w:r>
      <w:r w:rsidRPr="007C3D26">
        <w:rPr>
          <w:lang w:val="ru-RU"/>
        </w:rPr>
        <w:t>до тех пор, пока транспортное средство не будет соответствовать требованиям к эффективности торможения, но максимум шесть остановок;</w:t>
      </w:r>
    </w:p>
    <w:p w:rsidR="0048348D" w:rsidRDefault="0048348D" w:rsidP="0048348D">
      <w:pPr>
        <w:pStyle w:val="a"/>
        <w:rPr>
          <w:lang w:val="ru-RU"/>
        </w:rPr>
      </w:pPr>
      <w:r>
        <w:t>g</w:t>
      </w:r>
      <w:r w:rsidRPr="007C3D26">
        <w:rPr>
          <w:lang w:val="ru-RU"/>
        </w:rPr>
        <w:t>)</w:t>
      </w:r>
      <w:r w:rsidRPr="007C3D26">
        <w:rPr>
          <w:lang w:val="ru-RU"/>
        </w:rPr>
        <w:tab/>
      </w:r>
      <w:r>
        <w:rPr>
          <w:lang w:val="ru-RU"/>
        </w:rPr>
        <w:t>д</w:t>
      </w:r>
      <w:r w:rsidRPr="007C3D26">
        <w:rPr>
          <w:lang w:val="ru-RU"/>
        </w:rPr>
        <w:t>ля каждой остановки транспортное средство разгоняется до испытательной скорости и затем приводится в действие тормозной орган управления в соответствии с условиями, указанными в настоящем пункте</w:t>
      </w:r>
      <w:r>
        <w:rPr>
          <w:lang w:val="ru-RU"/>
        </w:rPr>
        <w:t>.</w:t>
      </w:r>
      <w:r w:rsidRPr="007C3D26">
        <w:rPr>
          <w:lang w:val="ru-RU"/>
        </w:rPr>
        <w:t xml:space="preserve"> </w:t>
      </w:r>
    </w:p>
    <w:p w:rsidR="0048348D" w:rsidRPr="00B60B93" w:rsidRDefault="0048348D" w:rsidP="00B60B93">
      <w:pPr>
        <w:pStyle w:val="SingleTxtG"/>
        <w:rPr>
          <w:lang w:val="ru-RU"/>
        </w:rPr>
      </w:pPr>
      <w:r w:rsidRPr="00B2508A">
        <w:rPr>
          <w:lang w:val="ru-RU"/>
        </w:rPr>
        <w:t>9.3.2</w:t>
      </w:r>
      <w:r w:rsidRPr="00B2508A">
        <w:rPr>
          <w:lang w:val="ru-RU"/>
        </w:rPr>
        <w:tab/>
      </w:r>
      <w:r w:rsidRPr="00B2508A">
        <w:rPr>
          <w:lang w:val="ru-RU"/>
        </w:rPr>
        <w:tab/>
        <w:t>Требования</w:t>
      </w:r>
      <w:r w:rsidRPr="00B60B93">
        <w:rPr>
          <w:lang w:val="ru-RU"/>
        </w:rPr>
        <w:t xml:space="preserve"> к эффективности торможения</w:t>
      </w:r>
    </w:p>
    <w:p w:rsidR="0048348D" w:rsidRPr="007C3D26" w:rsidRDefault="0048348D" w:rsidP="00B60B93">
      <w:pPr>
        <w:pStyle w:val="SingleTxtG"/>
        <w:ind w:left="2268" w:hanging="1134"/>
        <w:rPr>
          <w:lang w:val="ru-RU"/>
        </w:rPr>
      </w:pPr>
      <w:r w:rsidRPr="007C3D26">
        <w:rPr>
          <w:lang w:val="ru-RU"/>
        </w:rPr>
        <w:tab/>
      </w:r>
      <w:r w:rsidR="00B60B93">
        <w:rPr>
          <w:lang w:val="ru-RU"/>
        </w:rPr>
        <w:tab/>
      </w:r>
      <w:r w:rsidRPr="00B60B93">
        <w:rPr>
          <w:lang w:val="ru-RU"/>
        </w:rPr>
        <w:t>При испытании тормозов в соответствии с процедурами испытания, предусмот</w:t>
      </w:r>
      <w:r w:rsidRPr="007C3D26">
        <w:rPr>
          <w:bCs/>
          <w:lang w:val="ru-RU"/>
        </w:rPr>
        <w:t>ренными в пункте</w:t>
      </w:r>
      <w:r>
        <w:rPr>
          <w:bCs/>
        </w:rPr>
        <w:t> </w:t>
      </w:r>
      <w:r w:rsidRPr="007C3D26">
        <w:rPr>
          <w:bCs/>
          <w:lang w:val="ru-RU"/>
        </w:rPr>
        <w:t>9.3.1</w:t>
      </w:r>
      <w:r w:rsidRPr="007C3D26">
        <w:rPr>
          <w:lang w:val="ru-RU"/>
        </w:rPr>
        <w:t>:</w:t>
      </w:r>
    </w:p>
    <w:p w:rsidR="0048348D" w:rsidRPr="00B60B93" w:rsidRDefault="0048348D" w:rsidP="00B60B93">
      <w:pPr>
        <w:pStyle w:val="a"/>
        <w:rPr>
          <w:iCs/>
          <w:highlight w:val="yellow"/>
          <w:lang w:val="ru-RU"/>
        </w:rPr>
      </w:pPr>
      <w:r>
        <w:rPr>
          <w:iCs/>
        </w:rPr>
        <w:t>a</w:t>
      </w:r>
      <w:r w:rsidRPr="00B60B93">
        <w:rPr>
          <w:iCs/>
          <w:lang w:val="ru-RU"/>
        </w:rPr>
        <w:t>)</w:t>
      </w:r>
      <w:r w:rsidRPr="00B60B93">
        <w:rPr>
          <w:iCs/>
          <w:lang w:val="ru-RU"/>
        </w:rPr>
        <w:tab/>
        <w:t>тормозной путь (</w:t>
      </w:r>
      <w:r>
        <w:rPr>
          <w:iCs/>
        </w:rPr>
        <w:t>S</w:t>
      </w:r>
      <w:r w:rsidRPr="00B60B93">
        <w:rPr>
          <w:iCs/>
          <w:lang w:val="ru-RU"/>
        </w:rPr>
        <w:t xml:space="preserve">) </w:t>
      </w:r>
      <w:r w:rsidRPr="00B60B93">
        <w:rPr>
          <w:lang w:val="ru-RU"/>
        </w:rPr>
        <w:t>должен</w:t>
      </w:r>
      <w:r w:rsidRPr="00B60B93">
        <w:rPr>
          <w:iCs/>
          <w:lang w:val="ru-RU"/>
        </w:rPr>
        <w:t xml:space="preserve"> быт</w:t>
      </w:r>
      <w:r w:rsidR="006150D3">
        <w:rPr>
          <w:iCs/>
          <w:lang w:val="ru-RU"/>
        </w:rPr>
        <w:t>ь ≤</w:t>
      </w:r>
      <w:r w:rsidRPr="00B60B93">
        <w:rPr>
          <w:iCs/>
          <w:lang w:val="ru-RU"/>
        </w:rPr>
        <w:t>0,0063</w:t>
      </w:r>
      <w:r>
        <w:rPr>
          <w:iCs/>
        </w:rPr>
        <w:t>V</w:t>
      </w:r>
      <w:r w:rsidRPr="00B60B93">
        <w:rPr>
          <w:iCs/>
          <w:vertAlign w:val="superscript"/>
          <w:lang w:val="ru-RU"/>
        </w:rPr>
        <w:t>2</w:t>
      </w:r>
      <w:r w:rsidRPr="00B60B93">
        <w:rPr>
          <w:iCs/>
          <w:lang w:val="ru-RU"/>
        </w:rPr>
        <w:t xml:space="preserve"> (где </w:t>
      </w:r>
      <w:r>
        <w:rPr>
          <w:iCs/>
        </w:rPr>
        <w:t>V </w:t>
      </w:r>
      <w:r w:rsidR="00B60B93" w:rsidRPr="00B60B93">
        <w:rPr>
          <w:iCs/>
          <w:lang w:val="ru-RU"/>
        </w:rPr>
        <w:t>–</w:t>
      </w:r>
      <w:r w:rsidRPr="00B60B93">
        <w:rPr>
          <w:iCs/>
          <w:lang w:val="ru-RU"/>
        </w:rPr>
        <w:t xml:space="preserve"> заданная испытательная скорость в км/ч и </w:t>
      </w:r>
      <w:r>
        <w:rPr>
          <w:iCs/>
        </w:rPr>
        <w:t>S </w:t>
      </w:r>
      <w:r w:rsidR="00B60B93">
        <w:rPr>
          <w:iCs/>
          <w:lang w:val="ru-RU"/>
        </w:rPr>
        <w:t>–</w:t>
      </w:r>
      <w:r w:rsidRPr="00B60B93">
        <w:rPr>
          <w:iCs/>
          <w:lang w:val="ru-RU"/>
        </w:rPr>
        <w:t xml:space="preserve"> предписанный тормозной путь в</w:t>
      </w:r>
      <w:r>
        <w:rPr>
          <w:iCs/>
        </w:rPr>
        <w:t> </w:t>
      </w:r>
      <w:r w:rsidRPr="00B60B93">
        <w:rPr>
          <w:iCs/>
          <w:lang w:val="ru-RU"/>
        </w:rPr>
        <w:t>метрах) или СЗПЗ должно составлять 6,17 м/с</w:t>
      </w:r>
      <w:r w:rsidRPr="00B60B93">
        <w:rPr>
          <w:iCs/>
          <w:vertAlign w:val="superscript"/>
          <w:lang w:val="ru-RU"/>
        </w:rPr>
        <w:t>2</w:t>
      </w:r>
      <w:r w:rsidRPr="00B60B93">
        <w:rPr>
          <w:iCs/>
          <w:lang w:val="ru-RU"/>
        </w:rPr>
        <w:t xml:space="preserve"> и</w:t>
      </w:r>
    </w:p>
    <w:p w:rsidR="0048348D" w:rsidRPr="00B2508A" w:rsidRDefault="0048348D" w:rsidP="00B60B93">
      <w:pPr>
        <w:pStyle w:val="a"/>
        <w:rPr>
          <w:bCs/>
          <w:lang w:val="ru-RU"/>
        </w:rPr>
      </w:pPr>
      <w:r>
        <w:rPr>
          <w:bCs/>
          <w:iCs/>
        </w:rPr>
        <w:t>b</w:t>
      </w:r>
      <w:r w:rsidRPr="00B2508A">
        <w:rPr>
          <w:bCs/>
          <w:iCs/>
          <w:lang w:val="ru-RU"/>
        </w:rPr>
        <w:t>)</w:t>
      </w:r>
      <w:r w:rsidRPr="00B2508A">
        <w:rPr>
          <w:bCs/>
          <w:lang w:val="ru-RU"/>
        </w:rPr>
        <w:tab/>
        <w:t xml:space="preserve">не должно происходить блокировки колес и колеса транспортного средства должны оставаться в пределах </w:t>
      </w:r>
      <w:r w:rsidRPr="00B60B93">
        <w:rPr>
          <w:lang w:val="ru-RU"/>
        </w:rPr>
        <w:t>испытательной</w:t>
      </w:r>
      <w:r w:rsidRPr="00B2508A">
        <w:rPr>
          <w:bCs/>
          <w:lang w:val="ru-RU"/>
        </w:rPr>
        <w:t xml:space="preserve"> полосы.</w:t>
      </w:r>
    </w:p>
    <w:p w:rsidR="0048348D" w:rsidRPr="00B2508A" w:rsidRDefault="0048348D" w:rsidP="00B60B93">
      <w:pPr>
        <w:pStyle w:val="para"/>
        <w:rPr>
          <w:lang w:val="ru-RU"/>
        </w:rPr>
      </w:pPr>
      <w:r w:rsidRPr="00B2508A">
        <w:rPr>
          <w:lang w:val="ru-RU"/>
        </w:rPr>
        <w:t>9.4</w:t>
      </w:r>
      <w:r w:rsidRPr="00B2508A">
        <w:rPr>
          <w:lang w:val="ru-RU"/>
        </w:rPr>
        <w:tab/>
      </w:r>
      <w:r w:rsidRPr="00B2508A">
        <w:rPr>
          <w:lang w:val="ru-RU"/>
        </w:rPr>
        <w:tab/>
      </w:r>
      <w:r w:rsidRPr="00B60B93">
        <w:rPr>
          <w:lang w:val="ru-RU"/>
        </w:rPr>
        <w:t>Остановки</w:t>
      </w:r>
      <w:r w:rsidRPr="00B2508A">
        <w:rPr>
          <w:lang w:val="ru-RU"/>
        </w:rPr>
        <w:t xml:space="preserve"> на поверхности с </w:t>
      </w:r>
      <w:r w:rsidRPr="00B60B93">
        <w:rPr>
          <w:lang w:val="ru-RU"/>
        </w:rPr>
        <w:t>низким</w:t>
      </w:r>
      <w:r w:rsidRPr="00B2508A">
        <w:rPr>
          <w:lang w:val="ru-RU"/>
        </w:rPr>
        <w:t xml:space="preserve"> коэффициентом трения</w:t>
      </w:r>
    </w:p>
    <w:p w:rsidR="0048348D" w:rsidRPr="007C3D26" w:rsidRDefault="0048348D" w:rsidP="0048348D">
      <w:pPr>
        <w:pStyle w:val="para"/>
        <w:rPr>
          <w:lang w:val="ru-RU"/>
        </w:rPr>
      </w:pPr>
      <w:r w:rsidRPr="007C3D26">
        <w:rPr>
          <w:lang w:val="ru-RU"/>
        </w:rPr>
        <w:t>9.4.1</w:t>
      </w:r>
      <w:r w:rsidRPr="007C3D26">
        <w:rPr>
          <w:lang w:val="ru-RU"/>
        </w:rPr>
        <w:tab/>
        <w:t>Условия и процедура испытания</w:t>
      </w:r>
    </w:p>
    <w:p w:rsidR="0048348D" w:rsidRPr="007C3D26" w:rsidRDefault="0048348D" w:rsidP="0048348D">
      <w:pPr>
        <w:pStyle w:val="para"/>
        <w:rPr>
          <w:lang w:val="ru-RU"/>
        </w:rPr>
      </w:pPr>
      <w:r w:rsidRPr="007C3D26">
        <w:rPr>
          <w:lang w:val="ru-RU"/>
        </w:rPr>
        <w:tab/>
        <w:t>Как это предусмотрено в пункте</w:t>
      </w:r>
      <w:r>
        <w:t> </w:t>
      </w:r>
      <w:r w:rsidRPr="007C3D26">
        <w:rPr>
          <w:lang w:val="ru-RU"/>
        </w:rPr>
        <w:t>9.3.1, но с использованием поверхности с низким коэффициентом трения вместо поверхности с высоким коэффициентом трения.</w:t>
      </w:r>
    </w:p>
    <w:p w:rsidR="0048348D" w:rsidRPr="00805CF3" w:rsidRDefault="0048348D" w:rsidP="003201E2">
      <w:pPr>
        <w:pStyle w:val="SingleTxtG"/>
        <w:rPr>
          <w:lang w:val="ru-RU"/>
        </w:rPr>
      </w:pPr>
      <w:r w:rsidRPr="00805CF3">
        <w:rPr>
          <w:lang w:val="ru-RU"/>
        </w:rPr>
        <w:lastRenderedPageBreak/>
        <w:t>9.4.2</w:t>
      </w:r>
      <w:r w:rsidRPr="00805CF3">
        <w:rPr>
          <w:lang w:val="ru-RU"/>
        </w:rPr>
        <w:tab/>
      </w:r>
      <w:r w:rsidRPr="00805CF3">
        <w:rPr>
          <w:lang w:val="ru-RU"/>
        </w:rPr>
        <w:tab/>
        <w:t>Требования к эффективности торможения</w:t>
      </w:r>
    </w:p>
    <w:p w:rsidR="0048348D" w:rsidRPr="007C3D26" w:rsidRDefault="0048348D" w:rsidP="0048348D">
      <w:pPr>
        <w:pStyle w:val="para"/>
        <w:rPr>
          <w:lang w:val="ru-RU"/>
        </w:rPr>
      </w:pPr>
      <w:r w:rsidRPr="006369DB">
        <w:rPr>
          <w:lang w:val="ru-RU"/>
        </w:rPr>
        <w:tab/>
      </w:r>
      <w:r w:rsidRPr="007C3D26">
        <w:rPr>
          <w:bCs/>
          <w:lang w:val="ru-RU"/>
        </w:rPr>
        <w:t>При испытании тормозов в соответствии с процедурами испытания, изложенными в пункте</w:t>
      </w:r>
      <w:r>
        <w:rPr>
          <w:bCs/>
        </w:rPr>
        <w:t> </w:t>
      </w:r>
      <w:r w:rsidRPr="007C3D26">
        <w:rPr>
          <w:lang w:val="ru-RU"/>
        </w:rPr>
        <w:t>9.4.1:</w:t>
      </w:r>
    </w:p>
    <w:p w:rsidR="0048348D" w:rsidRDefault="0048348D" w:rsidP="0048348D">
      <w:pPr>
        <w:pStyle w:val="a"/>
        <w:rPr>
          <w:lang w:val="ru-RU"/>
        </w:rPr>
      </w:pPr>
      <w:r>
        <w:rPr>
          <w:iCs/>
        </w:rPr>
        <w:t>a</w:t>
      </w:r>
      <w:r w:rsidRPr="007C3D26">
        <w:rPr>
          <w:iCs/>
          <w:lang w:val="ru-RU"/>
        </w:rPr>
        <w:t>)</w:t>
      </w:r>
      <w:r w:rsidRPr="007C3D26">
        <w:rPr>
          <w:iCs/>
          <w:lang w:val="ru-RU"/>
        </w:rPr>
        <w:tab/>
        <w:t>тормозной путь (</w:t>
      </w:r>
      <w:r>
        <w:rPr>
          <w:iCs/>
        </w:rPr>
        <w:t>S</w:t>
      </w:r>
      <w:r w:rsidRPr="007C3D26">
        <w:rPr>
          <w:iCs/>
          <w:lang w:val="ru-RU"/>
        </w:rPr>
        <w:t>) должен быть ≤</w:t>
      </w:r>
      <w:r>
        <w:rPr>
          <w:iCs/>
          <w:lang w:val="ru-RU"/>
        </w:rPr>
        <w:t xml:space="preserve"> </w:t>
      </w:r>
      <w:r w:rsidRPr="007C3D26">
        <w:rPr>
          <w:iCs/>
          <w:lang w:val="ru-RU"/>
        </w:rPr>
        <w:t>0,0056</w:t>
      </w:r>
      <w:r>
        <w:rPr>
          <w:iCs/>
        </w:rPr>
        <w:t>V</w:t>
      </w:r>
      <w:r w:rsidRPr="007C3D26">
        <w:rPr>
          <w:iCs/>
          <w:vertAlign w:val="superscript"/>
          <w:lang w:val="ru-RU"/>
        </w:rPr>
        <w:t>2</w:t>
      </w:r>
      <w:r w:rsidRPr="007C3D26">
        <w:rPr>
          <w:iCs/>
          <w:lang w:val="ru-RU"/>
        </w:rPr>
        <w:t xml:space="preserve">/Р (где </w:t>
      </w:r>
      <w:r>
        <w:rPr>
          <w:iCs/>
        </w:rPr>
        <w:t>V </w:t>
      </w:r>
      <w:r w:rsidR="00B60B93">
        <w:rPr>
          <w:iCs/>
          <w:lang w:val="ru-RU"/>
        </w:rPr>
        <w:t>–</w:t>
      </w:r>
      <w:r w:rsidRPr="007C3D26">
        <w:rPr>
          <w:iCs/>
          <w:lang w:val="ru-RU"/>
        </w:rPr>
        <w:t xml:space="preserve"> заданная испытательная скорость в км/ч, Р </w:t>
      </w:r>
      <w:r w:rsidR="00B60B93">
        <w:rPr>
          <w:iCs/>
          <w:lang w:val="ru-RU"/>
        </w:rPr>
        <w:t>–</w:t>
      </w:r>
      <w:r w:rsidRPr="007C3D26">
        <w:rPr>
          <w:iCs/>
          <w:lang w:val="ru-RU"/>
        </w:rPr>
        <w:t xml:space="preserve"> пиковый коэффициент торможения и </w:t>
      </w:r>
      <w:r>
        <w:rPr>
          <w:iCs/>
        </w:rPr>
        <w:t>S </w:t>
      </w:r>
      <w:r w:rsidR="00B60B93">
        <w:rPr>
          <w:iCs/>
          <w:lang w:val="ru-RU"/>
        </w:rPr>
        <w:t>–</w:t>
      </w:r>
      <w:r w:rsidRPr="007C3D26">
        <w:rPr>
          <w:iCs/>
          <w:lang w:val="ru-RU"/>
        </w:rPr>
        <w:t xml:space="preserve"> предписанный тормозной путь в метрах) или СЗПЗ должно быть </w:t>
      </w:r>
      <w:r w:rsidRPr="007C3D26">
        <w:rPr>
          <w:lang w:val="ru-RU"/>
        </w:rPr>
        <w:t>≥6,87</w:t>
      </w:r>
      <w:r>
        <w:t> </w:t>
      </w:r>
      <w:r w:rsidRPr="007C3D26">
        <w:rPr>
          <w:lang w:val="ru-RU"/>
        </w:rPr>
        <w:t>х Р, в</w:t>
      </w:r>
      <w:r w:rsidRPr="007C3D26">
        <w:rPr>
          <w:iCs/>
          <w:lang w:val="ru-RU"/>
        </w:rPr>
        <w:t xml:space="preserve"> м/с</w:t>
      </w:r>
      <w:r w:rsidRPr="007C3D26">
        <w:rPr>
          <w:iCs/>
          <w:vertAlign w:val="superscript"/>
          <w:lang w:val="ru-RU"/>
        </w:rPr>
        <w:t>2</w:t>
      </w:r>
      <w:r w:rsidR="003671A5">
        <w:rPr>
          <w:iCs/>
          <w:lang w:val="ru-RU"/>
        </w:rPr>
        <w:t xml:space="preserve">; </w:t>
      </w:r>
      <w:r w:rsidRPr="007C3D26">
        <w:rPr>
          <w:iCs/>
          <w:lang w:val="ru-RU"/>
        </w:rPr>
        <w:t>и</w:t>
      </w:r>
      <w:r w:rsidRPr="007C3D26">
        <w:rPr>
          <w:lang w:val="ru-RU"/>
        </w:rPr>
        <w:t xml:space="preserve"> </w:t>
      </w:r>
    </w:p>
    <w:p w:rsidR="0048348D" w:rsidRPr="007C3D26" w:rsidRDefault="0048348D" w:rsidP="0048348D">
      <w:pPr>
        <w:pStyle w:val="a"/>
        <w:rPr>
          <w:lang w:val="ru-RU"/>
        </w:rPr>
      </w:pPr>
      <w:r>
        <w:rPr>
          <w:bCs/>
          <w:iCs/>
        </w:rPr>
        <w:t>b</w:t>
      </w:r>
      <w:r w:rsidRPr="007C3D26">
        <w:rPr>
          <w:bCs/>
          <w:iCs/>
          <w:lang w:val="ru-RU"/>
        </w:rPr>
        <w:t>)</w:t>
      </w:r>
      <w:r w:rsidRPr="007C3D26">
        <w:rPr>
          <w:bCs/>
          <w:iCs/>
          <w:lang w:val="ru-RU"/>
        </w:rPr>
        <w:tab/>
        <w:t>не должно происходить блокировки колес и</w:t>
      </w:r>
      <w:r w:rsidRPr="007C3D26">
        <w:rPr>
          <w:bCs/>
          <w:lang w:val="ru-RU"/>
        </w:rPr>
        <w:t xml:space="preserve"> колеса транспортного средства должны оставаться в пределах испытательной полосы</w:t>
      </w:r>
      <w:r w:rsidRPr="007C3D26">
        <w:rPr>
          <w:lang w:val="ru-RU"/>
        </w:rPr>
        <w:t>.</w:t>
      </w:r>
    </w:p>
    <w:p w:rsidR="0048348D" w:rsidRPr="00B60B93" w:rsidRDefault="0048348D" w:rsidP="00B60B93">
      <w:pPr>
        <w:pStyle w:val="SingleTxtG"/>
        <w:ind w:left="2268" w:hanging="1134"/>
        <w:rPr>
          <w:lang w:val="ru-RU"/>
        </w:rPr>
      </w:pPr>
      <w:r w:rsidRPr="00B60B93">
        <w:rPr>
          <w:lang w:val="ru-RU"/>
        </w:rPr>
        <w:t>9.5</w:t>
      </w:r>
      <w:r w:rsidRPr="00B60B93">
        <w:rPr>
          <w:lang w:val="ru-RU"/>
        </w:rPr>
        <w:tab/>
      </w:r>
      <w:r w:rsidR="00B60B93" w:rsidRPr="00B60B93">
        <w:rPr>
          <w:lang w:val="ru-RU"/>
        </w:rPr>
        <w:tab/>
      </w:r>
      <w:r w:rsidRPr="00B60B93">
        <w:rPr>
          <w:lang w:val="ru-RU"/>
        </w:rPr>
        <w:t xml:space="preserve">Проверки блокировки колес на поверхностях с высоким и низким коэффициентом трения </w:t>
      </w:r>
    </w:p>
    <w:p w:rsidR="0048348D" w:rsidRPr="00B2508A" w:rsidRDefault="0048348D" w:rsidP="00B60B93">
      <w:pPr>
        <w:pStyle w:val="SingleTxtG"/>
        <w:rPr>
          <w:lang w:val="ru-RU"/>
        </w:rPr>
      </w:pPr>
      <w:r w:rsidRPr="00B2508A">
        <w:rPr>
          <w:lang w:val="ru-RU"/>
        </w:rPr>
        <w:t>9.5.1</w:t>
      </w:r>
      <w:r w:rsidRPr="00B2508A">
        <w:rPr>
          <w:lang w:val="ru-RU"/>
        </w:rPr>
        <w:tab/>
      </w:r>
      <w:r w:rsidRPr="00B2508A">
        <w:rPr>
          <w:lang w:val="ru-RU"/>
        </w:rPr>
        <w:tab/>
        <w:t>Условия и процедура испытания:</w:t>
      </w:r>
    </w:p>
    <w:p w:rsidR="0048348D" w:rsidRPr="00B2508A" w:rsidRDefault="00B60B93" w:rsidP="00B60B93">
      <w:pPr>
        <w:pStyle w:val="SingleTxtG"/>
        <w:rPr>
          <w:lang w:val="ru-RU"/>
        </w:rPr>
      </w:pPr>
      <w:r w:rsidRPr="00B2508A">
        <w:rPr>
          <w:lang w:val="ru-RU"/>
        </w:rPr>
        <w:tab/>
      </w:r>
      <w:r w:rsidRPr="00B2508A">
        <w:rPr>
          <w:lang w:val="ru-RU"/>
        </w:rPr>
        <w:tab/>
      </w:r>
      <w:r w:rsidRPr="00B2508A">
        <w:rPr>
          <w:lang w:val="ru-RU"/>
        </w:rPr>
        <w:tab/>
      </w:r>
      <w:r w:rsidR="0048348D">
        <w:t>a</w:t>
      </w:r>
      <w:r w:rsidR="0048348D" w:rsidRPr="00B2508A">
        <w:rPr>
          <w:lang w:val="ru-RU"/>
        </w:rPr>
        <w:t>)</w:t>
      </w:r>
      <w:r w:rsidR="0048348D" w:rsidRPr="00B2508A">
        <w:rPr>
          <w:lang w:val="ru-RU"/>
        </w:rPr>
        <w:tab/>
        <w:t>испытательные поверхности:</w:t>
      </w:r>
    </w:p>
    <w:p w:rsidR="0048348D" w:rsidRPr="00B2508A" w:rsidRDefault="0048348D" w:rsidP="00B60B93">
      <w:pPr>
        <w:pStyle w:val="SingleTxtG"/>
        <w:rPr>
          <w:lang w:val="ru-RU"/>
        </w:rPr>
      </w:pPr>
      <w:r w:rsidRPr="00B2508A">
        <w:rPr>
          <w:lang w:val="ru-RU"/>
        </w:rPr>
        <w:tab/>
      </w:r>
      <w:r w:rsidRPr="00B2508A">
        <w:rPr>
          <w:lang w:val="ru-RU"/>
        </w:rPr>
        <w:tab/>
      </w:r>
      <w:r w:rsidRPr="00B2508A">
        <w:rPr>
          <w:lang w:val="ru-RU"/>
        </w:rPr>
        <w:tab/>
      </w:r>
      <w:r w:rsidR="00B60B93" w:rsidRPr="00B2508A">
        <w:rPr>
          <w:lang w:val="ru-RU"/>
        </w:rPr>
        <w:tab/>
      </w:r>
      <w:r>
        <w:t>i</w:t>
      </w:r>
      <w:r w:rsidRPr="00B2508A">
        <w:rPr>
          <w:lang w:val="ru-RU"/>
        </w:rPr>
        <w:t>)</w:t>
      </w:r>
      <w:r w:rsidRPr="00B2508A">
        <w:rPr>
          <w:lang w:val="ru-RU"/>
        </w:rPr>
        <w:tab/>
        <w:t>с высоким коэффициентом трения и</w:t>
      </w:r>
    </w:p>
    <w:p w:rsidR="0048348D" w:rsidRPr="00B60B93" w:rsidRDefault="00B60B93" w:rsidP="00B60B93">
      <w:pPr>
        <w:pStyle w:val="SingleTxtG"/>
        <w:rPr>
          <w:lang w:val="ru-RU"/>
        </w:rPr>
      </w:pPr>
      <w:r w:rsidRPr="00B2508A">
        <w:rPr>
          <w:lang w:val="ru-RU"/>
        </w:rPr>
        <w:tab/>
      </w:r>
      <w:r w:rsidRPr="00B2508A">
        <w:rPr>
          <w:lang w:val="ru-RU"/>
        </w:rPr>
        <w:tab/>
      </w:r>
      <w:r w:rsidRPr="00B2508A">
        <w:rPr>
          <w:lang w:val="ru-RU"/>
        </w:rPr>
        <w:tab/>
      </w:r>
      <w:r w:rsidRPr="00B2508A">
        <w:rPr>
          <w:lang w:val="ru-RU"/>
        </w:rPr>
        <w:tab/>
      </w:r>
      <w:r w:rsidR="0048348D">
        <w:t>ii</w:t>
      </w:r>
      <w:r w:rsidR="0048348D" w:rsidRPr="00B60B93">
        <w:rPr>
          <w:lang w:val="ru-RU"/>
        </w:rPr>
        <w:t>)</w:t>
      </w:r>
      <w:r w:rsidR="0048348D" w:rsidRPr="00B60B93">
        <w:rPr>
          <w:lang w:val="ru-RU"/>
        </w:rPr>
        <w:tab/>
        <w:t>с низким коэффициентом трения;</w:t>
      </w:r>
    </w:p>
    <w:p w:rsidR="0048348D" w:rsidRPr="006150D3" w:rsidRDefault="00B60B93" w:rsidP="00B60B93">
      <w:pPr>
        <w:pStyle w:val="SingleTxtG"/>
        <w:rPr>
          <w:lang w:val="ru-RU"/>
        </w:rPr>
      </w:pPr>
      <w:r>
        <w:rPr>
          <w:lang w:val="ru-RU"/>
        </w:rPr>
        <w:tab/>
      </w:r>
      <w:r>
        <w:rPr>
          <w:lang w:val="ru-RU"/>
        </w:rPr>
        <w:tab/>
      </w:r>
      <w:r>
        <w:rPr>
          <w:lang w:val="ru-RU"/>
        </w:rPr>
        <w:tab/>
      </w:r>
      <w:r w:rsidR="0048348D">
        <w:t>b</w:t>
      </w:r>
      <w:r w:rsidR="0048348D" w:rsidRPr="006150D3">
        <w:rPr>
          <w:lang w:val="ru-RU"/>
        </w:rPr>
        <w:t>)</w:t>
      </w:r>
      <w:r w:rsidR="0048348D" w:rsidRPr="006150D3">
        <w:rPr>
          <w:lang w:val="ru-RU"/>
        </w:rPr>
        <w:tab/>
        <w:t>начальная температура тормоза: ≥55</w:t>
      </w:r>
      <w:r w:rsidR="00BA7A54">
        <w:rPr>
          <w:lang w:val="ru-RU"/>
        </w:rPr>
        <w:t xml:space="preserve"> </w:t>
      </w:r>
      <w:r w:rsidR="0048348D" w:rsidRPr="006150D3">
        <w:rPr>
          <w:lang w:val="ru-RU"/>
        </w:rPr>
        <w:t>°</w:t>
      </w:r>
      <w:r w:rsidR="0048348D">
        <w:t>C</w:t>
      </w:r>
      <w:r w:rsidR="0048348D" w:rsidRPr="006150D3">
        <w:rPr>
          <w:lang w:val="ru-RU"/>
        </w:rPr>
        <w:t xml:space="preserve"> и ≤100</w:t>
      </w:r>
      <w:r w:rsidR="00BA7A54">
        <w:rPr>
          <w:lang w:val="ru-RU"/>
        </w:rPr>
        <w:t xml:space="preserve"> </w:t>
      </w:r>
      <w:r w:rsidR="0048348D" w:rsidRPr="006150D3">
        <w:rPr>
          <w:lang w:val="ru-RU"/>
        </w:rPr>
        <w:t>°</w:t>
      </w:r>
      <w:r w:rsidR="0048348D">
        <w:t>C</w:t>
      </w:r>
      <w:r w:rsidR="0048348D" w:rsidRPr="006150D3">
        <w:rPr>
          <w:lang w:val="ru-RU"/>
        </w:rPr>
        <w:t>;</w:t>
      </w:r>
    </w:p>
    <w:p w:rsidR="0048348D" w:rsidRPr="00B2508A" w:rsidRDefault="00B60B93" w:rsidP="00B60B93">
      <w:pPr>
        <w:pStyle w:val="SingleTxtG"/>
        <w:rPr>
          <w:lang w:val="ru-RU"/>
        </w:rPr>
      </w:pPr>
      <w:r w:rsidRPr="006150D3">
        <w:rPr>
          <w:lang w:val="ru-RU"/>
        </w:rPr>
        <w:tab/>
      </w:r>
      <w:r w:rsidRPr="006150D3">
        <w:rPr>
          <w:lang w:val="ru-RU"/>
        </w:rPr>
        <w:tab/>
      </w:r>
      <w:r w:rsidRPr="006150D3">
        <w:rPr>
          <w:lang w:val="ru-RU"/>
        </w:rPr>
        <w:tab/>
      </w:r>
      <w:r w:rsidR="0048348D">
        <w:t>c</w:t>
      </w:r>
      <w:r w:rsidR="0048348D" w:rsidRPr="00B2508A">
        <w:rPr>
          <w:lang w:val="ru-RU"/>
        </w:rPr>
        <w:t>)</w:t>
      </w:r>
      <w:r w:rsidR="0048348D" w:rsidRPr="00B2508A">
        <w:rPr>
          <w:lang w:val="ru-RU"/>
        </w:rPr>
        <w:tab/>
        <w:t>испытательная скорость:</w:t>
      </w:r>
    </w:p>
    <w:p w:rsidR="0048348D" w:rsidRPr="00B60B93" w:rsidRDefault="00B60B93" w:rsidP="00B60B93">
      <w:pPr>
        <w:pStyle w:val="SingleTxtGR"/>
        <w:tabs>
          <w:tab w:val="left" w:pos="4820"/>
        </w:tabs>
        <w:ind w:left="3402" w:hanging="2268"/>
      </w:pPr>
      <w:r>
        <w:tab/>
      </w:r>
      <w:r>
        <w:tab/>
      </w:r>
      <w:r>
        <w:tab/>
      </w:r>
      <w:r w:rsidR="0048348D">
        <w:t>i</w:t>
      </w:r>
      <w:r w:rsidR="0048348D" w:rsidRPr="00B60B93">
        <w:t>)</w:t>
      </w:r>
      <w:r w:rsidR="0048348D" w:rsidRPr="00B60B93">
        <w:tab/>
        <w:t>на поверхности с высоким коэффициентом трения: 80 км/ч или 0,8</w:t>
      </w:r>
      <w:r w:rsidR="0048348D">
        <w:t> Vmax</w:t>
      </w:r>
      <w:r w:rsidR="0048348D" w:rsidRPr="00B60B93">
        <w:t xml:space="preserve"> в зависимости от того, какая из этих величин меньше;</w:t>
      </w:r>
    </w:p>
    <w:p w:rsidR="0048348D" w:rsidRPr="003A61E0" w:rsidRDefault="0048348D" w:rsidP="0048348D">
      <w:pPr>
        <w:pStyle w:val="i"/>
        <w:rPr>
          <w:lang w:val="ru-RU"/>
        </w:rPr>
      </w:pPr>
      <w:r>
        <w:t>ii</w:t>
      </w:r>
      <w:r>
        <w:rPr>
          <w:lang w:val="ru-RU"/>
        </w:rPr>
        <w:t>)</w:t>
      </w:r>
      <w:r>
        <w:rPr>
          <w:lang w:val="ru-RU"/>
        </w:rPr>
        <w:tab/>
        <w:t>н</w:t>
      </w:r>
      <w:r w:rsidRPr="003A61E0">
        <w:rPr>
          <w:lang w:val="ru-RU"/>
        </w:rPr>
        <w:t>а поверхности с низким коэффициентом трения: 60 км/ч или 0,8</w:t>
      </w:r>
      <w:r>
        <w:t> Vmax</w:t>
      </w:r>
      <w:r w:rsidRPr="003A61E0">
        <w:rPr>
          <w:lang w:val="ru-RU"/>
        </w:rPr>
        <w:t xml:space="preserve"> в зависимости от того, какая из этих величин меньше;</w:t>
      </w:r>
    </w:p>
    <w:p w:rsidR="0048348D" w:rsidRPr="003A61E0" w:rsidRDefault="0048348D" w:rsidP="0048348D">
      <w:pPr>
        <w:pStyle w:val="a"/>
        <w:rPr>
          <w:lang w:val="ru-RU"/>
        </w:rPr>
      </w:pPr>
      <w:r>
        <w:t>d</w:t>
      </w:r>
      <w:r w:rsidRPr="003A61E0">
        <w:rPr>
          <w:lang w:val="ru-RU"/>
        </w:rPr>
        <w:t>)</w:t>
      </w:r>
      <w:r w:rsidRPr="003A61E0">
        <w:rPr>
          <w:lang w:val="ru-RU"/>
        </w:rPr>
        <w:tab/>
      </w:r>
      <w:r>
        <w:rPr>
          <w:lang w:val="ru-RU"/>
        </w:rPr>
        <w:t>п</w:t>
      </w:r>
      <w:r w:rsidRPr="003A61E0">
        <w:rPr>
          <w:lang w:val="ru-RU"/>
        </w:rPr>
        <w:t>рименение тормозов:</w:t>
      </w:r>
    </w:p>
    <w:p w:rsidR="0048348D" w:rsidRPr="003A61E0" w:rsidRDefault="0048348D" w:rsidP="0048348D">
      <w:pPr>
        <w:pStyle w:val="i"/>
        <w:rPr>
          <w:lang w:val="ru-RU"/>
        </w:rPr>
      </w:pPr>
      <w:r>
        <w:t>i</w:t>
      </w:r>
      <w:r>
        <w:rPr>
          <w:lang w:val="ru-RU"/>
        </w:rPr>
        <w:t>)</w:t>
      </w:r>
      <w:r>
        <w:rPr>
          <w:lang w:val="ru-RU"/>
        </w:rPr>
        <w:tab/>
        <w:t>р</w:t>
      </w:r>
      <w:r w:rsidRPr="003A61E0">
        <w:rPr>
          <w:lang w:val="ru-RU"/>
        </w:rPr>
        <w:t>аздельное приведение в действие каждого органа управления системы рабочего тормоза;</w:t>
      </w:r>
    </w:p>
    <w:p w:rsidR="0048348D" w:rsidRPr="003A61E0" w:rsidRDefault="0048348D" w:rsidP="0048348D">
      <w:pPr>
        <w:pStyle w:val="i"/>
        <w:rPr>
          <w:lang w:val="ru-RU"/>
        </w:rPr>
      </w:pPr>
      <w:r>
        <w:t>ii</w:t>
      </w:r>
      <w:r w:rsidRPr="003A61E0">
        <w:rPr>
          <w:lang w:val="ru-RU"/>
        </w:rPr>
        <w:t>)</w:t>
      </w:r>
      <w:r w:rsidRPr="003A61E0">
        <w:rPr>
          <w:lang w:val="ru-RU"/>
        </w:rPr>
        <w:tab/>
      </w:r>
      <w:r>
        <w:rPr>
          <w:lang w:val="ru-RU"/>
        </w:rPr>
        <w:t>е</w:t>
      </w:r>
      <w:r w:rsidRPr="003A61E0">
        <w:rPr>
          <w:lang w:val="ru-RU"/>
        </w:rPr>
        <w:t>сли АБС установлена в обеих тормозных системах, то в дополнение к испытанию, предписанному в подпункте</w:t>
      </w:r>
      <w:r>
        <w:t> </w:t>
      </w:r>
      <w:r>
        <w:rPr>
          <w:rFonts w:eastAsia="MS Mincho" w:hint="eastAsia"/>
          <w:lang w:eastAsia="ja-JP"/>
        </w:rPr>
        <w:t>i</w:t>
      </w:r>
      <w:r w:rsidRPr="003A61E0">
        <w:rPr>
          <w:rFonts w:eastAsia="MS Mincho"/>
          <w:lang w:val="ru-RU" w:eastAsia="ja-JP"/>
        </w:rPr>
        <w:t>),</w:t>
      </w:r>
      <w:r>
        <w:rPr>
          <w:rFonts w:eastAsia="MS Mincho"/>
          <w:lang w:eastAsia="ja-JP"/>
        </w:rPr>
        <w:t> </w:t>
      </w:r>
      <w:r w:rsidR="00E76698">
        <w:rPr>
          <w:rFonts w:eastAsia="MS Mincho"/>
          <w:lang w:val="ru-RU" w:eastAsia="ja-JP"/>
        </w:rPr>
        <w:t>– </w:t>
      </w:r>
      <w:r w:rsidRPr="003A61E0">
        <w:rPr>
          <w:rFonts w:eastAsia="MS Mincho"/>
          <w:lang w:val="ru-RU" w:eastAsia="ja-JP"/>
        </w:rPr>
        <w:t>одновременное приведение в действие обоих органов тормозного управления</w:t>
      </w:r>
      <w:r w:rsidRPr="003A61E0">
        <w:rPr>
          <w:lang w:val="ru-RU"/>
        </w:rPr>
        <w:t>;</w:t>
      </w:r>
    </w:p>
    <w:p w:rsidR="0048348D" w:rsidRPr="002D0AE0" w:rsidRDefault="0048348D" w:rsidP="0048348D">
      <w:pPr>
        <w:pStyle w:val="SingleTxtGR"/>
      </w:pPr>
      <w:r>
        <w:tab/>
      </w:r>
      <w:r>
        <w:tab/>
        <w:t>e)</w:t>
      </w:r>
      <w:r>
        <w:tab/>
        <w:t>тормозное усилие:</w:t>
      </w:r>
    </w:p>
    <w:p w:rsidR="0048348D" w:rsidRPr="003A61E0" w:rsidRDefault="0048348D" w:rsidP="0048348D">
      <w:pPr>
        <w:pStyle w:val="a"/>
        <w:rPr>
          <w:bCs/>
          <w:lang w:val="ru-RU"/>
        </w:rPr>
      </w:pPr>
      <w:r w:rsidRPr="003A61E0">
        <w:rPr>
          <w:lang w:val="ru-RU"/>
        </w:rPr>
        <w:tab/>
      </w:r>
      <w:r w:rsidRPr="003A61E0">
        <w:rPr>
          <w:lang w:val="ru-RU"/>
        </w:rPr>
        <w:tab/>
      </w:r>
      <w:r>
        <w:rPr>
          <w:lang w:val="ru-RU"/>
        </w:rPr>
        <w:t>п</w:t>
      </w:r>
      <w:r w:rsidRPr="003A61E0">
        <w:rPr>
          <w:lang w:val="ru-RU"/>
        </w:rPr>
        <w:t>рилагаемое усилие должно обеспечивать работу АБС в режиме непрерывной цикличности во время каждой остановки до 10</w:t>
      </w:r>
      <w:r w:rsidRPr="002D0AE0">
        <w:t> </w:t>
      </w:r>
      <w:r w:rsidRPr="003A61E0">
        <w:rPr>
          <w:lang w:val="ru-RU"/>
        </w:rPr>
        <w:t>км/ч;</w:t>
      </w:r>
    </w:p>
    <w:p w:rsidR="0048348D" w:rsidRPr="002D0AE0" w:rsidRDefault="0048348D" w:rsidP="0048348D">
      <w:pPr>
        <w:pStyle w:val="SingleTxtGR"/>
      </w:pPr>
      <w:r>
        <w:tab/>
      </w:r>
      <w:r>
        <w:tab/>
      </w:r>
      <w:r w:rsidRPr="002D0AE0">
        <w:t>f)</w:t>
      </w:r>
      <w:r w:rsidRPr="002D0AE0">
        <w:tab/>
      </w:r>
      <w:r>
        <w:t>и</w:t>
      </w:r>
      <w:r w:rsidRPr="002D0AE0">
        <w:t>н</w:t>
      </w:r>
      <w:r>
        <w:t>тенсивность применения тормозов:</w:t>
      </w:r>
    </w:p>
    <w:p w:rsidR="0048348D" w:rsidRPr="000B0EE9" w:rsidRDefault="0048348D" w:rsidP="0048348D">
      <w:pPr>
        <w:pStyle w:val="SingleTxtGR"/>
        <w:ind w:left="2835" w:hanging="1701"/>
        <w:rPr>
          <w:bCs/>
        </w:rPr>
      </w:pPr>
      <w:r>
        <w:tab/>
      </w:r>
      <w:r>
        <w:tab/>
      </w:r>
      <w:r>
        <w:tab/>
        <w:t>т</w:t>
      </w:r>
      <w:r w:rsidRPr="002D0AE0">
        <w:t xml:space="preserve">ормозное усилие должно прилагаться в течение </w:t>
      </w:r>
      <w:r w:rsidRPr="002D2190">
        <w:t>0,1</w:t>
      </w:r>
      <w:r w:rsidRPr="002D0AE0">
        <w:t>−0,5 с</w:t>
      </w:r>
      <w:r>
        <w:t>;</w:t>
      </w:r>
      <w:r w:rsidRPr="003A61E0">
        <w:rPr>
          <w:rFonts w:hint="eastAsia"/>
          <w:bCs/>
        </w:rPr>
        <w:t xml:space="preserve"> </w:t>
      </w:r>
    </w:p>
    <w:p w:rsidR="0048348D" w:rsidRPr="003A61E0" w:rsidRDefault="0048348D" w:rsidP="0048348D">
      <w:pPr>
        <w:pStyle w:val="a"/>
        <w:rPr>
          <w:i/>
          <w:lang w:val="ru-RU"/>
        </w:rPr>
      </w:pPr>
      <w:r>
        <w:t>g</w:t>
      </w:r>
      <w:r w:rsidRPr="003A61E0">
        <w:rPr>
          <w:lang w:val="ru-RU"/>
        </w:rPr>
        <w:t>)</w:t>
      </w:r>
      <w:r w:rsidRPr="003A61E0">
        <w:rPr>
          <w:lang w:val="ru-RU"/>
        </w:rPr>
        <w:tab/>
      </w:r>
      <w:r>
        <w:rPr>
          <w:lang w:val="ru-RU"/>
        </w:rPr>
        <w:t>число</w:t>
      </w:r>
      <w:r w:rsidRPr="003A61E0">
        <w:rPr>
          <w:lang w:val="ru-RU"/>
        </w:rPr>
        <w:t xml:space="preserve"> остановок:</w:t>
      </w:r>
      <w:r>
        <w:rPr>
          <w:lang w:val="ru-RU"/>
        </w:rPr>
        <w:t xml:space="preserve"> </w:t>
      </w:r>
      <w:r w:rsidRPr="003A61E0">
        <w:rPr>
          <w:lang w:val="ru-RU"/>
        </w:rPr>
        <w:t>до тех пор пока транспортное средство не будет отвечать требованиям к эффективности торможения, но максимум три остановки;</w:t>
      </w:r>
    </w:p>
    <w:p w:rsidR="0048348D" w:rsidRDefault="0048348D" w:rsidP="0048348D">
      <w:pPr>
        <w:pStyle w:val="a"/>
        <w:rPr>
          <w:lang w:val="ru-RU"/>
        </w:rPr>
      </w:pPr>
      <w:r>
        <w:t>h</w:t>
      </w:r>
      <w:r w:rsidRPr="003A61E0">
        <w:rPr>
          <w:lang w:val="ru-RU"/>
        </w:rPr>
        <w:t>)</w:t>
      </w:r>
      <w:r w:rsidRPr="003A61E0">
        <w:rPr>
          <w:lang w:val="ru-RU"/>
        </w:rPr>
        <w:tab/>
      </w:r>
      <w:r>
        <w:rPr>
          <w:lang w:val="ru-RU"/>
        </w:rPr>
        <w:t>д</w:t>
      </w:r>
      <w:r w:rsidRPr="003A61E0">
        <w:rPr>
          <w:lang w:val="ru-RU"/>
        </w:rPr>
        <w:t>ля каждой остановки транспортное средство разгоняется до испытательной скорости и затем приводится в действие орган тормозного управления в соответствии с условиями, указанными в настоящем пункте</w:t>
      </w:r>
      <w:r>
        <w:rPr>
          <w:lang w:val="ru-RU"/>
        </w:rPr>
        <w:t>.</w:t>
      </w:r>
      <w:r w:rsidRPr="003A61E0">
        <w:rPr>
          <w:lang w:val="ru-RU"/>
        </w:rPr>
        <w:t xml:space="preserve"> </w:t>
      </w:r>
    </w:p>
    <w:p w:rsidR="0048348D" w:rsidRPr="0048348D" w:rsidRDefault="0048348D" w:rsidP="0048348D">
      <w:pPr>
        <w:pStyle w:val="para"/>
        <w:rPr>
          <w:lang w:val="ru-RU"/>
        </w:rPr>
      </w:pPr>
      <w:r w:rsidRPr="0048348D">
        <w:rPr>
          <w:lang w:val="ru-RU"/>
        </w:rPr>
        <w:t>9.5.2</w:t>
      </w:r>
      <w:r w:rsidRPr="0048348D">
        <w:rPr>
          <w:lang w:val="ru-RU"/>
        </w:rPr>
        <w:tab/>
      </w:r>
      <w:r w:rsidRPr="0048348D">
        <w:rPr>
          <w:lang w:val="ru-RU"/>
        </w:rPr>
        <w:tab/>
        <w:t>Требования к эффективности торможения</w:t>
      </w:r>
    </w:p>
    <w:p w:rsidR="0048348D" w:rsidRPr="003A61E0" w:rsidRDefault="0048348D" w:rsidP="0048348D">
      <w:pPr>
        <w:pStyle w:val="para"/>
        <w:rPr>
          <w:lang w:val="ru-RU"/>
        </w:rPr>
      </w:pPr>
      <w:r w:rsidRPr="0048348D">
        <w:rPr>
          <w:lang w:val="ru-RU"/>
        </w:rPr>
        <w:tab/>
      </w:r>
      <w:r w:rsidRPr="003A61E0">
        <w:rPr>
          <w:lang w:val="ru-RU"/>
        </w:rPr>
        <w:t xml:space="preserve">При испытании тормозов в соответствии с процедурами испытания, содержащимися в пункте 9.5.1, не должно происходить блокировки колес </w:t>
      </w:r>
      <w:r w:rsidRPr="003A61E0">
        <w:rPr>
          <w:lang w:val="ru-RU"/>
        </w:rPr>
        <w:lastRenderedPageBreak/>
        <w:t>и колеса транспортного средства должны оставаться в пределах испытательной полосы.</w:t>
      </w:r>
    </w:p>
    <w:p w:rsidR="0048348D" w:rsidRPr="003A61E0" w:rsidRDefault="0048348D" w:rsidP="0048348D">
      <w:pPr>
        <w:pStyle w:val="para"/>
        <w:rPr>
          <w:lang w:val="ru-RU"/>
        </w:rPr>
      </w:pPr>
      <w:r w:rsidRPr="003A61E0">
        <w:rPr>
          <w:lang w:val="ru-RU"/>
        </w:rPr>
        <w:t>9.6</w:t>
      </w:r>
      <w:r w:rsidRPr="003A61E0">
        <w:rPr>
          <w:lang w:val="ru-RU"/>
        </w:rPr>
        <w:tab/>
        <w:t xml:space="preserve">Проверка блокировки колес </w:t>
      </w:r>
      <w:r w:rsidR="00B60B93">
        <w:rPr>
          <w:lang w:val="ru-RU"/>
        </w:rPr>
        <w:t>–</w:t>
      </w:r>
      <w:r w:rsidRPr="003A61E0">
        <w:rPr>
          <w:lang w:val="ru-RU"/>
        </w:rPr>
        <w:t xml:space="preserve"> переход с поверхности с высоким коэффициентом трения на поверхность с низким коэффициентом трения</w:t>
      </w:r>
    </w:p>
    <w:p w:rsidR="0048348D" w:rsidRPr="003A61E0" w:rsidRDefault="0048348D" w:rsidP="0048348D">
      <w:pPr>
        <w:pStyle w:val="para"/>
        <w:rPr>
          <w:lang w:val="ru-RU"/>
        </w:rPr>
      </w:pPr>
      <w:r w:rsidRPr="003A61E0">
        <w:rPr>
          <w:lang w:val="ru-RU"/>
        </w:rPr>
        <w:t>9.6.1</w:t>
      </w:r>
      <w:r w:rsidRPr="003A61E0">
        <w:rPr>
          <w:lang w:val="ru-RU"/>
        </w:rPr>
        <w:tab/>
        <w:t>Условия и процедура испытания:</w:t>
      </w:r>
    </w:p>
    <w:p w:rsidR="0048348D" w:rsidRPr="003A61E0" w:rsidRDefault="0048348D" w:rsidP="0048348D">
      <w:pPr>
        <w:pStyle w:val="a"/>
        <w:rPr>
          <w:lang w:val="ru-RU"/>
        </w:rPr>
      </w:pPr>
      <w:r>
        <w:rPr>
          <w:lang w:val="ru-RU"/>
        </w:rPr>
        <w:t>а)</w:t>
      </w:r>
      <w:r>
        <w:rPr>
          <w:lang w:val="ru-RU"/>
        </w:rPr>
        <w:tab/>
        <w:t>и</w:t>
      </w:r>
      <w:r w:rsidRPr="003A61E0">
        <w:rPr>
          <w:lang w:val="ru-RU"/>
        </w:rPr>
        <w:t>спытательные поверхности:</w:t>
      </w:r>
    </w:p>
    <w:p w:rsidR="0048348D" w:rsidRPr="003A61E0" w:rsidRDefault="0048348D" w:rsidP="0048348D">
      <w:pPr>
        <w:pStyle w:val="a"/>
        <w:rPr>
          <w:lang w:val="ru-RU"/>
        </w:rPr>
      </w:pPr>
      <w:r w:rsidRPr="003A61E0">
        <w:rPr>
          <w:lang w:val="ru-RU"/>
        </w:rPr>
        <w:tab/>
      </w:r>
      <w:r>
        <w:rPr>
          <w:lang w:val="ru-RU"/>
        </w:rPr>
        <w:t>п</w:t>
      </w:r>
      <w:r w:rsidRPr="003A61E0">
        <w:rPr>
          <w:lang w:val="ru-RU"/>
        </w:rPr>
        <w:t xml:space="preserve">оверхность с высоким коэффициентом трения, после которой сразу </w:t>
      </w:r>
      <w:r>
        <w:rPr>
          <w:lang w:val="ru-RU"/>
        </w:rPr>
        <w:t xml:space="preserve">же </w:t>
      </w:r>
      <w:r w:rsidRPr="003A61E0">
        <w:rPr>
          <w:lang w:val="ru-RU"/>
        </w:rPr>
        <w:t>следует поверхность с низким коэффициентом трения;</w:t>
      </w:r>
    </w:p>
    <w:p w:rsidR="0048348D" w:rsidRPr="00643984" w:rsidRDefault="0048348D" w:rsidP="0048348D">
      <w:pPr>
        <w:pStyle w:val="a"/>
        <w:rPr>
          <w:lang w:val="ru-RU"/>
        </w:rPr>
      </w:pPr>
      <w:r>
        <w:t>b</w:t>
      </w:r>
      <w:r w:rsidRPr="00643984">
        <w:rPr>
          <w:lang w:val="ru-RU"/>
        </w:rPr>
        <w:t>)</w:t>
      </w:r>
      <w:r w:rsidRPr="00643984">
        <w:rPr>
          <w:lang w:val="ru-RU"/>
        </w:rPr>
        <w:tab/>
      </w:r>
      <w:r>
        <w:rPr>
          <w:lang w:val="ru-RU"/>
        </w:rPr>
        <w:t>н</w:t>
      </w:r>
      <w:r w:rsidRPr="00643984">
        <w:rPr>
          <w:lang w:val="ru-RU"/>
        </w:rPr>
        <w:t>ачальная температура тормоза:</w:t>
      </w:r>
      <w:r>
        <w:rPr>
          <w:lang w:val="ru-RU"/>
        </w:rPr>
        <w:t xml:space="preserve"> </w:t>
      </w:r>
      <w:r w:rsidR="00B60B93">
        <w:rPr>
          <w:lang w:val="ru-RU"/>
        </w:rPr>
        <w:t>≥</w:t>
      </w:r>
      <w:r w:rsidRPr="00643984">
        <w:rPr>
          <w:lang w:val="ru-RU"/>
        </w:rPr>
        <w:t>55</w:t>
      </w:r>
      <w:r w:rsidR="00B60B93">
        <w:rPr>
          <w:lang w:val="ru-RU"/>
        </w:rPr>
        <w:t xml:space="preserve"> </w:t>
      </w:r>
      <w:r>
        <w:sym w:font="Symbol" w:char="F0B0"/>
      </w:r>
      <w:r w:rsidR="00B60B93">
        <w:rPr>
          <w:lang w:val="ru-RU"/>
        </w:rPr>
        <w:t>С и ≤</w:t>
      </w:r>
      <w:r w:rsidRPr="00643984">
        <w:rPr>
          <w:lang w:val="ru-RU"/>
        </w:rPr>
        <w:t>100</w:t>
      </w:r>
      <w:r w:rsidR="00B60B93">
        <w:rPr>
          <w:lang w:val="ru-RU"/>
        </w:rPr>
        <w:t xml:space="preserve"> </w:t>
      </w:r>
      <w:r>
        <w:sym w:font="Symbol" w:char="F0B0"/>
      </w:r>
      <w:r w:rsidRPr="00643984">
        <w:rPr>
          <w:lang w:val="ru-RU"/>
        </w:rPr>
        <w:t>С;</w:t>
      </w:r>
    </w:p>
    <w:p w:rsidR="0048348D" w:rsidRPr="00643984" w:rsidRDefault="0048348D" w:rsidP="0048348D">
      <w:pPr>
        <w:pStyle w:val="a"/>
        <w:rPr>
          <w:lang w:val="ru-RU"/>
        </w:rPr>
      </w:pPr>
      <w:r w:rsidRPr="00643984">
        <w:rPr>
          <w:lang w:val="ru-RU"/>
        </w:rPr>
        <w:t>с)</w:t>
      </w:r>
      <w:r w:rsidRPr="00643984">
        <w:rPr>
          <w:lang w:val="ru-RU"/>
        </w:rPr>
        <w:tab/>
      </w:r>
      <w:r>
        <w:rPr>
          <w:lang w:val="ru-RU"/>
        </w:rPr>
        <w:t>и</w:t>
      </w:r>
      <w:r w:rsidRPr="00643984">
        <w:rPr>
          <w:lang w:val="ru-RU"/>
        </w:rPr>
        <w:t>спытательная скорость:</w:t>
      </w:r>
    </w:p>
    <w:p w:rsidR="0048348D" w:rsidRPr="00B60B93" w:rsidRDefault="00B60B93" w:rsidP="00B60B93">
      <w:pPr>
        <w:pStyle w:val="a"/>
        <w:rPr>
          <w:lang w:val="ru-RU"/>
        </w:rPr>
      </w:pPr>
      <w:r>
        <w:rPr>
          <w:lang w:val="ru-RU"/>
        </w:rPr>
        <w:tab/>
      </w:r>
      <w:r w:rsidR="0048348D" w:rsidRPr="00B60B93">
        <w:rPr>
          <w:lang w:val="ru-RU"/>
        </w:rPr>
        <w:t xml:space="preserve">скорость, позволяющая достичь 50 км/ч и 0,5 </w:t>
      </w:r>
      <w:r w:rsidR="0048348D">
        <w:rPr>
          <w:lang w:val="en-US"/>
        </w:rPr>
        <w:t>Vmax</w:t>
      </w:r>
      <w:r w:rsidR="0048348D" w:rsidRPr="00B60B93">
        <w:rPr>
          <w:lang w:val="ru-RU"/>
        </w:rPr>
        <w:t xml:space="preserve"> в зависимости от того, какая из этих величин меньше, в точке, где транспортное средство переходит с поверхности с высоким коэффициентом трения на поверхность с низким коэффициентом трения;</w:t>
      </w:r>
    </w:p>
    <w:p w:rsidR="0048348D" w:rsidRPr="00643984" w:rsidRDefault="0048348D" w:rsidP="0048348D">
      <w:pPr>
        <w:pStyle w:val="a"/>
        <w:rPr>
          <w:lang w:val="ru-RU"/>
        </w:rPr>
      </w:pPr>
      <w:r>
        <w:t>d</w:t>
      </w:r>
      <w:r w:rsidRPr="00643984">
        <w:rPr>
          <w:lang w:val="ru-RU"/>
        </w:rPr>
        <w:t>)</w:t>
      </w:r>
      <w:r w:rsidRPr="00643984">
        <w:rPr>
          <w:lang w:val="ru-RU"/>
        </w:rPr>
        <w:tab/>
      </w:r>
      <w:r>
        <w:rPr>
          <w:lang w:val="ru-RU"/>
        </w:rPr>
        <w:t>п</w:t>
      </w:r>
      <w:r w:rsidRPr="00643984">
        <w:rPr>
          <w:lang w:val="ru-RU"/>
        </w:rPr>
        <w:t>рименение тормозов:</w:t>
      </w:r>
    </w:p>
    <w:p w:rsidR="0048348D" w:rsidRPr="00A41672" w:rsidRDefault="00A41672" w:rsidP="00A41672">
      <w:pPr>
        <w:pStyle w:val="SingleTxtGR"/>
        <w:tabs>
          <w:tab w:val="left" w:pos="4820"/>
        </w:tabs>
        <w:ind w:left="3402" w:hanging="2268"/>
      </w:pPr>
      <w:r w:rsidRPr="00B2508A">
        <w:tab/>
      </w:r>
      <w:r w:rsidRPr="00B2508A">
        <w:tab/>
      </w:r>
      <w:r w:rsidRPr="00B2508A">
        <w:tab/>
      </w:r>
      <w:r w:rsidR="0048348D">
        <w:rPr>
          <w:lang w:val="en-US"/>
        </w:rPr>
        <w:t>i</w:t>
      </w:r>
      <w:r w:rsidR="0048348D" w:rsidRPr="00A41672">
        <w:t>)</w:t>
      </w:r>
      <w:r w:rsidR="0048348D" w:rsidRPr="00A41672">
        <w:tab/>
        <w:t>раздельное приведение в действие каждого органа упра</w:t>
      </w:r>
      <w:r w:rsidR="00CB0207">
        <w:t>вления системы рабочего тормоза;</w:t>
      </w:r>
    </w:p>
    <w:p w:rsidR="0048348D" w:rsidRPr="00643984" w:rsidRDefault="0048348D" w:rsidP="0048348D">
      <w:pPr>
        <w:pStyle w:val="i"/>
        <w:rPr>
          <w:lang w:val="ru-RU"/>
        </w:rPr>
      </w:pPr>
      <w:r>
        <w:rPr>
          <w:lang w:val="en-US"/>
        </w:rPr>
        <w:t>ii</w:t>
      </w:r>
      <w:r w:rsidRPr="00643984">
        <w:rPr>
          <w:lang w:val="ru-RU"/>
        </w:rPr>
        <w:t>)</w:t>
      </w:r>
      <w:r w:rsidRPr="00643984">
        <w:rPr>
          <w:lang w:val="ru-RU"/>
        </w:rPr>
        <w:tab/>
      </w:r>
      <w:r>
        <w:rPr>
          <w:lang w:val="ru-RU"/>
        </w:rPr>
        <w:t>е</w:t>
      </w:r>
      <w:r w:rsidRPr="00643984">
        <w:rPr>
          <w:lang w:val="ru-RU"/>
        </w:rPr>
        <w:t xml:space="preserve">сли АБС установлена в обеих тормозных системах, то в дополнение к испытанию, предписанному в пункте </w:t>
      </w:r>
      <w:r>
        <w:rPr>
          <w:lang w:val="en-US"/>
        </w:rPr>
        <w:t>i</w:t>
      </w:r>
      <w:r w:rsidR="00A41672">
        <w:rPr>
          <w:lang w:val="ru-RU"/>
        </w:rPr>
        <w:t>) выше, –</w:t>
      </w:r>
      <w:r w:rsidRPr="00643984">
        <w:rPr>
          <w:lang w:val="ru-RU"/>
        </w:rPr>
        <w:t xml:space="preserve"> одновременное приведение в действие обоих органов тормозного управления);</w:t>
      </w:r>
    </w:p>
    <w:p w:rsidR="0048348D" w:rsidRPr="00643984" w:rsidRDefault="0048348D" w:rsidP="0048348D">
      <w:pPr>
        <w:pStyle w:val="a"/>
        <w:rPr>
          <w:bCs/>
          <w:lang w:val="ru-RU"/>
        </w:rPr>
      </w:pPr>
      <w:r w:rsidRPr="00643984">
        <w:rPr>
          <w:lang w:val="ru-RU"/>
        </w:rPr>
        <w:t>е)</w:t>
      </w:r>
      <w:r w:rsidRPr="00643984">
        <w:rPr>
          <w:lang w:val="ru-RU"/>
        </w:rPr>
        <w:tab/>
      </w:r>
      <w:r>
        <w:rPr>
          <w:lang w:val="ru-RU"/>
        </w:rPr>
        <w:t>т</w:t>
      </w:r>
      <w:r w:rsidRPr="00643984">
        <w:rPr>
          <w:lang w:val="ru-RU"/>
        </w:rPr>
        <w:t>ормозное усилие</w:t>
      </w:r>
      <w:r w:rsidRPr="00643984">
        <w:rPr>
          <w:bCs/>
          <w:lang w:val="ru-RU"/>
        </w:rPr>
        <w:t>:</w:t>
      </w:r>
    </w:p>
    <w:p w:rsidR="0048348D" w:rsidRPr="00643984" w:rsidRDefault="0048348D" w:rsidP="0048348D">
      <w:pPr>
        <w:pStyle w:val="a"/>
        <w:ind w:firstLine="0"/>
        <w:rPr>
          <w:lang w:val="ru-RU"/>
        </w:rPr>
      </w:pPr>
      <w:r>
        <w:rPr>
          <w:lang w:val="ru-RU"/>
        </w:rPr>
        <w:t>п</w:t>
      </w:r>
      <w:r w:rsidRPr="00643984">
        <w:rPr>
          <w:lang w:val="ru-RU"/>
        </w:rPr>
        <w:t>рименяемое усилие необходимо для обеспечения работы АБС в режиме непрерывной цикличност</w:t>
      </w:r>
      <w:r w:rsidR="007A2F0B">
        <w:rPr>
          <w:lang w:val="ru-RU"/>
        </w:rPr>
        <w:t>и во время каждой остановки, до </w:t>
      </w:r>
      <w:r w:rsidRPr="00643984">
        <w:rPr>
          <w:lang w:val="ru-RU"/>
        </w:rPr>
        <w:t>10 км/ч;</w:t>
      </w:r>
    </w:p>
    <w:p w:rsidR="0048348D" w:rsidRPr="00643984" w:rsidRDefault="0048348D" w:rsidP="0048348D">
      <w:pPr>
        <w:pStyle w:val="a"/>
        <w:rPr>
          <w:lang w:val="ru-RU"/>
        </w:rPr>
      </w:pPr>
      <w:r>
        <w:t>f</w:t>
      </w:r>
      <w:r w:rsidRPr="00643984">
        <w:rPr>
          <w:lang w:val="ru-RU"/>
        </w:rPr>
        <w:t>)</w:t>
      </w:r>
      <w:r w:rsidRPr="00643984">
        <w:rPr>
          <w:lang w:val="ru-RU"/>
        </w:rPr>
        <w:tab/>
      </w:r>
      <w:r>
        <w:rPr>
          <w:lang w:val="ru-RU"/>
        </w:rPr>
        <w:t>число остановок</w:t>
      </w:r>
      <w:r w:rsidRPr="00643984">
        <w:rPr>
          <w:lang w:val="ru-RU"/>
        </w:rPr>
        <w:t>:</w:t>
      </w:r>
      <w:r>
        <w:rPr>
          <w:lang w:val="ru-RU"/>
        </w:rPr>
        <w:t xml:space="preserve"> </w:t>
      </w:r>
      <w:r w:rsidRPr="00643984">
        <w:rPr>
          <w:lang w:val="ru-RU"/>
        </w:rPr>
        <w:t>до тех пор пока транспортное средство не будет отвечать требованиям к эффективности торможения, но максимум три остановки;</w:t>
      </w:r>
    </w:p>
    <w:p w:rsidR="0048348D" w:rsidRDefault="0048348D" w:rsidP="0048348D">
      <w:pPr>
        <w:pStyle w:val="a"/>
        <w:rPr>
          <w:lang w:val="ru-RU"/>
        </w:rPr>
      </w:pPr>
      <w:r>
        <w:t>g</w:t>
      </w:r>
      <w:r w:rsidRPr="00643984">
        <w:rPr>
          <w:lang w:val="ru-RU"/>
        </w:rPr>
        <w:t>)</w:t>
      </w:r>
      <w:r w:rsidRPr="00643984">
        <w:rPr>
          <w:lang w:val="ru-RU"/>
        </w:rPr>
        <w:tab/>
      </w:r>
      <w:r>
        <w:rPr>
          <w:lang w:val="ru-RU"/>
        </w:rPr>
        <w:t>д</w:t>
      </w:r>
      <w:r w:rsidRPr="00643984">
        <w:rPr>
          <w:lang w:val="ru-RU"/>
        </w:rPr>
        <w:t>ля каждой остановки транспортное средство разгоняется до испытательной скорости и затем приводится в действие орган тормозного управления до того, как транспортное средство достигнет точки перехода с поверхности с одним коэффициентом трения на поверхность с другим коэффициентом трения</w:t>
      </w:r>
      <w:r>
        <w:rPr>
          <w:lang w:val="ru-RU"/>
        </w:rPr>
        <w:t>.</w:t>
      </w:r>
    </w:p>
    <w:p w:rsidR="0048348D" w:rsidRDefault="0048348D" w:rsidP="007A2F0B">
      <w:pPr>
        <w:pStyle w:val="SingleTxtGR"/>
        <w:tabs>
          <w:tab w:val="left" w:pos="4820"/>
        </w:tabs>
        <w:ind w:left="3402" w:hanging="2268"/>
      </w:pPr>
      <w:r>
        <w:t>9.6.2</w:t>
      </w:r>
      <w:r>
        <w:tab/>
      </w:r>
      <w:r>
        <w:tab/>
        <w:t>Требования к эффективности торможения</w:t>
      </w:r>
    </w:p>
    <w:p w:rsidR="0048348D" w:rsidRPr="00643984" w:rsidRDefault="0048348D" w:rsidP="0048348D">
      <w:pPr>
        <w:pStyle w:val="para"/>
        <w:rPr>
          <w:lang w:val="ru-RU"/>
        </w:rPr>
      </w:pPr>
      <w:r w:rsidRPr="0048348D">
        <w:rPr>
          <w:lang w:val="ru-RU"/>
        </w:rPr>
        <w:tab/>
      </w:r>
      <w:r w:rsidRPr="00643984">
        <w:rPr>
          <w:lang w:val="ru-RU"/>
        </w:rPr>
        <w:t>При испытании тормозов в соответствии с процедурами испытания, содержащимися в пункте</w:t>
      </w:r>
      <w:r w:rsidR="007A2F0B">
        <w:rPr>
          <w:lang w:val="ru-RU"/>
        </w:rPr>
        <w:t xml:space="preserve"> </w:t>
      </w:r>
      <w:r w:rsidRPr="00643984">
        <w:rPr>
          <w:lang w:val="ru-RU"/>
        </w:rPr>
        <w:t>9.6.1, не должно происходить блокировки колес и колеса транспортного средства должны оставаться в пределах испытательной полосы.</w:t>
      </w:r>
    </w:p>
    <w:p w:rsidR="0048348D" w:rsidRPr="00643984" w:rsidRDefault="007A2F0B" w:rsidP="0048348D">
      <w:pPr>
        <w:pStyle w:val="para"/>
        <w:rPr>
          <w:lang w:val="ru-RU"/>
        </w:rPr>
      </w:pPr>
      <w:r>
        <w:rPr>
          <w:lang w:val="ru-RU"/>
        </w:rPr>
        <w:t>9.7</w:t>
      </w:r>
      <w:r>
        <w:rPr>
          <w:lang w:val="ru-RU"/>
        </w:rPr>
        <w:tab/>
        <w:t>Проверка блокировки колес –</w:t>
      </w:r>
      <w:r w:rsidR="0048348D" w:rsidRPr="00643984">
        <w:rPr>
          <w:lang w:val="ru-RU"/>
        </w:rPr>
        <w:t xml:space="preserve"> переход с поверхности с низким коэффициентом трения на поверхность с высоким коэффициентом трения</w:t>
      </w:r>
      <w:r w:rsidR="00222C13">
        <w:rPr>
          <w:lang w:val="ru-RU"/>
        </w:rPr>
        <w:t>:</w:t>
      </w:r>
    </w:p>
    <w:p w:rsidR="0048348D" w:rsidRPr="00643984" w:rsidRDefault="0048348D" w:rsidP="0048348D">
      <w:pPr>
        <w:pStyle w:val="para"/>
        <w:rPr>
          <w:lang w:val="ru-RU"/>
        </w:rPr>
      </w:pPr>
      <w:r w:rsidRPr="00643984">
        <w:rPr>
          <w:lang w:val="ru-RU"/>
        </w:rPr>
        <w:t>9.7.1</w:t>
      </w:r>
      <w:r w:rsidRPr="00643984">
        <w:rPr>
          <w:lang w:val="ru-RU"/>
        </w:rPr>
        <w:tab/>
        <w:t>Условия и процедура испытания:</w:t>
      </w:r>
    </w:p>
    <w:p w:rsidR="0048348D" w:rsidRPr="00643984" w:rsidRDefault="0048348D" w:rsidP="0048348D">
      <w:pPr>
        <w:pStyle w:val="a"/>
        <w:rPr>
          <w:lang w:val="ru-RU"/>
        </w:rPr>
      </w:pPr>
      <w:r>
        <w:t>a</w:t>
      </w:r>
      <w:r w:rsidRPr="00643984">
        <w:rPr>
          <w:lang w:val="ru-RU"/>
        </w:rPr>
        <w:t>)</w:t>
      </w:r>
      <w:r w:rsidRPr="00643984">
        <w:rPr>
          <w:lang w:val="ru-RU"/>
        </w:rPr>
        <w:tab/>
      </w:r>
      <w:r>
        <w:rPr>
          <w:lang w:val="ru-RU"/>
        </w:rPr>
        <w:t>и</w:t>
      </w:r>
      <w:r w:rsidRPr="00643984">
        <w:rPr>
          <w:lang w:val="ru-RU"/>
        </w:rPr>
        <w:t>спытательные поверхности:</w:t>
      </w:r>
    </w:p>
    <w:p w:rsidR="0048348D" w:rsidRPr="00643984" w:rsidRDefault="0048348D" w:rsidP="0048348D">
      <w:pPr>
        <w:pStyle w:val="a"/>
        <w:rPr>
          <w:lang w:val="ru-RU"/>
        </w:rPr>
      </w:pPr>
      <w:r w:rsidRPr="00643984">
        <w:rPr>
          <w:lang w:val="ru-RU"/>
        </w:rPr>
        <w:tab/>
      </w:r>
      <w:r>
        <w:rPr>
          <w:lang w:val="ru-RU"/>
        </w:rPr>
        <w:t>п</w:t>
      </w:r>
      <w:r w:rsidRPr="00643984">
        <w:rPr>
          <w:lang w:val="ru-RU"/>
        </w:rPr>
        <w:t>оверхность с низким коэффициентом трения, после которой сразу следует поверхность с высоким коэффициентом трения с ПКТ ≥0,8;</w:t>
      </w:r>
    </w:p>
    <w:p w:rsidR="0048348D" w:rsidRPr="00643984" w:rsidRDefault="0048348D" w:rsidP="0048348D">
      <w:pPr>
        <w:pStyle w:val="a"/>
        <w:rPr>
          <w:lang w:val="ru-RU"/>
        </w:rPr>
      </w:pPr>
      <w:r>
        <w:t>b</w:t>
      </w:r>
      <w:r>
        <w:rPr>
          <w:lang w:val="ru-RU"/>
        </w:rPr>
        <w:t>)</w:t>
      </w:r>
      <w:r>
        <w:rPr>
          <w:lang w:val="ru-RU"/>
        </w:rPr>
        <w:tab/>
        <w:t>н</w:t>
      </w:r>
      <w:r w:rsidRPr="00643984">
        <w:rPr>
          <w:lang w:val="ru-RU"/>
        </w:rPr>
        <w:t>ачальная температура тормоза:</w:t>
      </w:r>
      <w:r>
        <w:rPr>
          <w:lang w:val="ru-RU"/>
        </w:rPr>
        <w:t xml:space="preserve"> </w:t>
      </w:r>
      <w:r w:rsidR="007A2F0B">
        <w:rPr>
          <w:lang w:val="ru-RU"/>
        </w:rPr>
        <w:t>≥</w:t>
      </w:r>
      <w:r w:rsidRPr="00643984">
        <w:rPr>
          <w:lang w:val="ru-RU"/>
        </w:rPr>
        <w:t>55</w:t>
      </w:r>
      <w:r w:rsidR="007A2F0B">
        <w:rPr>
          <w:lang w:val="ru-RU"/>
        </w:rPr>
        <w:t xml:space="preserve"> </w:t>
      </w:r>
      <w:r w:rsidRPr="00643984">
        <w:rPr>
          <w:lang w:val="ru-RU"/>
        </w:rPr>
        <w:t>°</w:t>
      </w:r>
      <w:r>
        <w:t>C</w:t>
      </w:r>
      <w:r w:rsidR="007A2F0B">
        <w:rPr>
          <w:lang w:val="ru-RU"/>
        </w:rPr>
        <w:t xml:space="preserve"> и ≤</w:t>
      </w:r>
      <w:r w:rsidRPr="00643984">
        <w:rPr>
          <w:lang w:val="ru-RU"/>
        </w:rPr>
        <w:t>100</w:t>
      </w:r>
      <w:r w:rsidR="007A2F0B">
        <w:rPr>
          <w:lang w:val="ru-RU"/>
        </w:rPr>
        <w:t xml:space="preserve"> </w:t>
      </w:r>
      <w:r w:rsidRPr="00643984">
        <w:rPr>
          <w:lang w:val="ru-RU"/>
        </w:rPr>
        <w:t>°</w:t>
      </w:r>
      <w:r>
        <w:t>C</w:t>
      </w:r>
      <w:r w:rsidRPr="00643984">
        <w:rPr>
          <w:lang w:val="ru-RU"/>
        </w:rPr>
        <w:t>;</w:t>
      </w:r>
    </w:p>
    <w:p w:rsidR="0048348D" w:rsidRPr="00643984" w:rsidRDefault="0048348D" w:rsidP="0048348D">
      <w:pPr>
        <w:pStyle w:val="a"/>
        <w:rPr>
          <w:lang w:val="ru-RU"/>
        </w:rPr>
      </w:pPr>
      <w:r>
        <w:lastRenderedPageBreak/>
        <w:t>c</w:t>
      </w:r>
      <w:r w:rsidRPr="00643984">
        <w:rPr>
          <w:lang w:val="ru-RU"/>
        </w:rPr>
        <w:t>)</w:t>
      </w:r>
      <w:r w:rsidRPr="00643984">
        <w:rPr>
          <w:lang w:val="ru-RU"/>
        </w:rPr>
        <w:tab/>
      </w:r>
      <w:r>
        <w:rPr>
          <w:lang w:val="ru-RU"/>
        </w:rPr>
        <w:t>и</w:t>
      </w:r>
      <w:r w:rsidRPr="00643984">
        <w:rPr>
          <w:lang w:val="ru-RU"/>
        </w:rPr>
        <w:t>спытательная скорость:</w:t>
      </w:r>
    </w:p>
    <w:p w:rsidR="0048348D" w:rsidRPr="007A2F0B" w:rsidRDefault="007A2F0B" w:rsidP="007A2F0B">
      <w:pPr>
        <w:pStyle w:val="para"/>
        <w:ind w:left="2835" w:hanging="1701"/>
        <w:rPr>
          <w:lang w:val="ru-RU"/>
        </w:rPr>
      </w:pPr>
      <w:r w:rsidRPr="00B2508A">
        <w:rPr>
          <w:lang w:val="ru-RU"/>
        </w:rPr>
        <w:tab/>
      </w:r>
      <w:r w:rsidRPr="00B2508A">
        <w:rPr>
          <w:lang w:val="ru-RU"/>
        </w:rPr>
        <w:tab/>
      </w:r>
      <w:r w:rsidR="0048348D" w:rsidRPr="007A2F0B">
        <w:rPr>
          <w:lang w:val="ru-RU"/>
        </w:rPr>
        <w:t xml:space="preserve">скорость, позволяющая достичь 50 км/ч или 0,5 </w:t>
      </w:r>
      <w:r w:rsidR="0048348D">
        <w:t>Vmax</w:t>
      </w:r>
      <w:r w:rsidR="0048348D" w:rsidRPr="007A2F0B">
        <w:rPr>
          <w:lang w:val="ru-RU"/>
        </w:rPr>
        <w:t xml:space="preserve"> в зависимости от того, какая из этих величин меньше, в точке, где транспортное средство переходит с поверхности с низким коэффициентом трения на поверхность с высоким коэффициентом трения;</w:t>
      </w:r>
    </w:p>
    <w:p w:rsidR="0048348D" w:rsidRPr="001651DD" w:rsidRDefault="0048348D" w:rsidP="0048348D">
      <w:pPr>
        <w:pStyle w:val="a"/>
        <w:rPr>
          <w:lang w:val="ru-RU"/>
        </w:rPr>
      </w:pPr>
      <w:r>
        <w:t>d</w:t>
      </w:r>
      <w:r w:rsidRPr="001651DD">
        <w:rPr>
          <w:lang w:val="ru-RU"/>
        </w:rPr>
        <w:t>)</w:t>
      </w:r>
      <w:r w:rsidRPr="001651DD">
        <w:rPr>
          <w:lang w:val="ru-RU"/>
        </w:rPr>
        <w:tab/>
      </w:r>
      <w:r>
        <w:rPr>
          <w:lang w:val="ru-RU"/>
        </w:rPr>
        <w:t>п</w:t>
      </w:r>
      <w:r w:rsidRPr="001651DD">
        <w:rPr>
          <w:lang w:val="ru-RU"/>
        </w:rPr>
        <w:t>рименение тормозов:</w:t>
      </w:r>
    </w:p>
    <w:p w:rsidR="0048348D" w:rsidRPr="001651DD" w:rsidRDefault="0048348D" w:rsidP="007A2F0B">
      <w:pPr>
        <w:pStyle w:val="SingleTxtGR"/>
        <w:tabs>
          <w:tab w:val="left" w:pos="4820"/>
        </w:tabs>
        <w:ind w:left="3402" w:hanging="2268"/>
      </w:pPr>
      <w:r>
        <w:tab/>
      </w:r>
      <w:r>
        <w:tab/>
      </w:r>
      <w:r>
        <w:tab/>
        <w:t>i</w:t>
      </w:r>
      <w:r w:rsidRPr="001651DD">
        <w:t>)</w:t>
      </w:r>
      <w:r w:rsidRPr="001651DD">
        <w:tab/>
      </w:r>
      <w:r>
        <w:t>р</w:t>
      </w:r>
      <w:r w:rsidRPr="001651DD">
        <w:t>аздельное приведение в действие каждого органа управления системы рабочего тормоза</w:t>
      </w:r>
      <w:r>
        <w:t>;</w:t>
      </w:r>
    </w:p>
    <w:p w:rsidR="0048348D" w:rsidRPr="007A2F0B" w:rsidRDefault="0048348D" w:rsidP="007A2F0B">
      <w:pPr>
        <w:pStyle w:val="SingleTxtGR"/>
        <w:tabs>
          <w:tab w:val="left" w:pos="4820"/>
        </w:tabs>
        <w:ind w:left="3402" w:hanging="2268"/>
      </w:pPr>
      <w:r w:rsidRPr="001651DD">
        <w:tab/>
      </w:r>
      <w:r w:rsidRPr="001651DD">
        <w:tab/>
      </w:r>
      <w:r>
        <w:tab/>
        <w:t>ii</w:t>
      </w:r>
      <w:r w:rsidRPr="001651DD">
        <w:t>)</w:t>
      </w:r>
      <w:r w:rsidRPr="001651DD">
        <w:tab/>
      </w:r>
      <w:r>
        <w:t>е</w:t>
      </w:r>
      <w:r w:rsidRPr="001651DD">
        <w:t xml:space="preserve">сли АБС установлена в обеих тормозных системах, то в дополнение к испытанию, предписанному в пункте </w:t>
      </w:r>
      <w:r w:rsidRPr="007A2F0B">
        <w:rPr>
          <w:rFonts w:hint="eastAsia"/>
        </w:rPr>
        <w:t>i</w:t>
      </w:r>
      <w:r w:rsidR="007A2F0B">
        <w:t>) выше, –</w:t>
      </w:r>
      <w:r w:rsidRPr="007A2F0B">
        <w:t xml:space="preserve"> одновременное приведение в действие обоих органов тормозного управления;</w:t>
      </w:r>
    </w:p>
    <w:p w:rsidR="0048348D" w:rsidRPr="001651DD" w:rsidRDefault="007A2F0B" w:rsidP="007A2F0B">
      <w:pPr>
        <w:pStyle w:val="SingleTxtGR"/>
        <w:tabs>
          <w:tab w:val="left" w:pos="4820"/>
        </w:tabs>
        <w:ind w:left="3402" w:hanging="2268"/>
        <w:rPr>
          <w:bCs/>
        </w:rPr>
      </w:pPr>
      <w:r>
        <w:tab/>
      </w:r>
      <w:r>
        <w:tab/>
      </w:r>
      <w:r w:rsidR="0048348D">
        <w:t>e</w:t>
      </w:r>
      <w:r w:rsidR="0048348D" w:rsidRPr="001651DD">
        <w:t>)</w:t>
      </w:r>
      <w:r w:rsidR="0048348D" w:rsidRPr="001651DD">
        <w:tab/>
      </w:r>
      <w:r w:rsidR="0048348D">
        <w:t>т</w:t>
      </w:r>
      <w:r w:rsidR="0048348D" w:rsidRPr="001651DD">
        <w:t>ормозное усилие</w:t>
      </w:r>
      <w:r w:rsidR="0048348D" w:rsidRPr="001651DD">
        <w:rPr>
          <w:bCs/>
        </w:rPr>
        <w:t>:</w:t>
      </w:r>
    </w:p>
    <w:p w:rsidR="0048348D" w:rsidRPr="001651DD" w:rsidRDefault="0048348D" w:rsidP="0048348D">
      <w:pPr>
        <w:pStyle w:val="a"/>
        <w:ind w:firstLine="0"/>
        <w:rPr>
          <w:lang w:val="ru-RU"/>
        </w:rPr>
      </w:pPr>
      <w:r>
        <w:rPr>
          <w:lang w:val="ru-RU"/>
        </w:rPr>
        <w:t>п</w:t>
      </w:r>
      <w:r w:rsidRPr="001651DD">
        <w:rPr>
          <w:lang w:val="ru-RU"/>
        </w:rPr>
        <w:t>рименяемое усилие необходимо для обеспечения работы АБС в режиме непрерывной цикличност</w:t>
      </w:r>
      <w:r w:rsidR="007A2F0B">
        <w:rPr>
          <w:lang w:val="ru-RU"/>
        </w:rPr>
        <w:t>и во время каждой остановки, до </w:t>
      </w:r>
      <w:r w:rsidRPr="001651DD">
        <w:rPr>
          <w:lang w:val="ru-RU"/>
        </w:rPr>
        <w:t>10 км/ч;</w:t>
      </w:r>
    </w:p>
    <w:p w:rsidR="0048348D" w:rsidRPr="001651DD" w:rsidRDefault="0048348D" w:rsidP="0048348D">
      <w:pPr>
        <w:pStyle w:val="a"/>
        <w:rPr>
          <w:lang w:val="ru-RU"/>
        </w:rPr>
      </w:pPr>
      <w:r>
        <w:t>f</w:t>
      </w:r>
      <w:r w:rsidRPr="001651DD">
        <w:rPr>
          <w:lang w:val="ru-RU"/>
        </w:rPr>
        <w:t>)</w:t>
      </w:r>
      <w:r w:rsidRPr="001651DD">
        <w:rPr>
          <w:lang w:val="ru-RU"/>
        </w:rPr>
        <w:tab/>
      </w:r>
      <w:r>
        <w:rPr>
          <w:lang w:val="ru-RU"/>
        </w:rPr>
        <w:t>число</w:t>
      </w:r>
      <w:r w:rsidRPr="001651DD">
        <w:rPr>
          <w:lang w:val="ru-RU"/>
        </w:rPr>
        <w:t xml:space="preserve"> остановок:</w:t>
      </w:r>
      <w:r>
        <w:rPr>
          <w:lang w:val="ru-RU"/>
        </w:rPr>
        <w:t xml:space="preserve"> </w:t>
      </w:r>
      <w:r w:rsidRPr="001651DD">
        <w:rPr>
          <w:lang w:val="ru-RU"/>
        </w:rPr>
        <w:t>до тех пор, пока транспортное средство не будет отвечать требованиям к эффективности торможения, но максимум три остановки;</w:t>
      </w:r>
    </w:p>
    <w:p w:rsidR="0048348D" w:rsidRPr="001651DD" w:rsidRDefault="0048348D" w:rsidP="0048348D">
      <w:pPr>
        <w:pStyle w:val="a"/>
        <w:rPr>
          <w:lang w:val="ru-RU"/>
        </w:rPr>
      </w:pPr>
      <w:r>
        <w:t>g</w:t>
      </w:r>
      <w:r w:rsidRPr="001651DD">
        <w:rPr>
          <w:lang w:val="ru-RU"/>
        </w:rPr>
        <w:t>)</w:t>
      </w:r>
      <w:r w:rsidRPr="001651DD">
        <w:rPr>
          <w:lang w:val="ru-RU"/>
        </w:rPr>
        <w:tab/>
      </w:r>
      <w:r>
        <w:rPr>
          <w:lang w:val="ru-RU"/>
        </w:rPr>
        <w:t>д</w:t>
      </w:r>
      <w:r w:rsidRPr="001651DD">
        <w:rPr>
          <w:lang w:val="ru-RU"/>
        </w:rPr>
        <w:t>ля каждой остановки транспортное средство разгоняется до испытательной скорости и затем приводится в действие орган тормозного управления до того, как транспортное средство достигнет точки перехода с поверхности с одним коэффициентом трения на поверхность с другим коэффициентом трения;</w:t>
      </w:r>
    </w:p>
    <w:p w:rsidR="0048348D" w:rsidRPr="001651DD" w:rsidRDefault="0048348D" w:rsidP="0048348D">
      <w:pPr>
        <w:pStyle w:val="a"/>
        <w:rPr>
          <w:lang w:val="ru-RU"/>
        </w:rPr>
      </w:pPr>
      <w:r>
        <w:t>h</w:t>
      </w:r>
      <w:r>
        <w:rPr>
          <w:lang w:val="ru-RU"/>
        </w:rPr>
        <w:t>)</w:t>
      </w:r>
      <w:r>
        <w:rPr>
          <w:lang w:val="ru-RU"/>
        </w:rPr>
        <w:tab/>
        <w:t>н</w:t>
      </w:r>
      <w:r w:rsidRPr="001651DD">
        <w:rPr>
          <w:lang w:val="ru-RU"/>
        </w:rPr>
        <w:t>епрерывно регистрируется замедление транспортного средства.</w:t>
      </w:r>
    </w:p>
    <w:p w:rsidR="0048348D" w:rsidRPr="00E76698" w:rsidRDefault="0048348D" w:rsidP="007A2F0B">
      <w:pPr>
        <w:pStyle w:val="para"/>
        <w:rPr>
          <w:lang w:val="ru-RU"/>
        </w:rPr>
      </w:pPr>
      <w:r w:rsidRPr="00E76698">
        <w:rPr>
          <w:lang w:val="ru-RU"/>
        </w:rPr>
        <w:t>9.7.2</w:t>
      </w:r>
      <w:r w:rsidRPr="00E76698">
        <w:rPr>
          <w:lang w:val="ru-RU"/>
        </w:rPr>
        <w:tab/>
      </w:r>
      <w:r w:rsidRPr="00E76698">
        <w:rPr>
          <w:lang w:val="ru-RU"/>
        </w:rPr>
        <w:tab/>
      </w:r>
      <w:r w:rsidRPr="007A2F0B">
        <w:rPr>
          <w:lang w:val="ru-RU"/>
        </w:rPr>
        <w:t>Требования</w:t>
      </w:r>
      <w:r w:rsidRPr="00E76698">
        <w:rPr>
          <w:lang w:val="ru-RU"/>
        </w:rPr>
        <w:t xml:space="preserve"> к эффективности торможения:</w:t>
      </w:r>
    </w:p>
    <w:p w:rsidR="0048348D" w:rsidRPr="00E76698" w:rsidRDefault="0048348D" w:rsidP="007A2F0B">
      <w:pPr>
        <w:pStyle w:val="a"/>
        <w:rPr>
          <w:i/>
          <w:lang w:val="ru-RU"/>
        </w:rPr>
      </w:pPr>
      <w:r w:rsidRPr="00E76698">
        <w:rPr>
          <w:lang w:val="ru-RU"/>
        </w:rPr>
        <w:t>а)</w:t>
      </w:r>
      <w:r w:rsidRPr="00E76698">
        <w:rPr>
          <w:lang w:val="ru-RU"/>
        </w:rPr>
        <w:tab/>
        <w:t xml:space="preserve">при испытании тормозов в соответствии с процедурами </w:t>
      </w:r>
      <w:r w:rsidRPr="007A2F0B">
        <w:rPr>
          <w:iCs/>
          <w:lang w:val="ru-RU"/>
        </w:rPr>
        <w:t>испытания</w:t>
      </w:r>
      <w:r w:rsidRPr="00E76698">
        <w:rPr>
          <w:lang w:val="ru-RU"/>
        </w:rPr>
        <w:t xml:space="preserve">, </w:t>
      </w:r>
      <w:r w:rsidRPr="007A2F0B">
        <w:rPr>
          <w:lang w:val="ru-RU"/>
        </w:rPr>
        <w:t>содержащимися</w:t>
      </w:r>
      <w:r w:rsidRPr="00E76698">
        <w:rPr>
          <w:lang w:val="ru-RU"/>
        </w:rPr>
        <w:t xml:space="preserve"> в пункте</w:t>
      </w:r>
      <w:r w:rsidR="00E76698">
        <w:rPr>
          <w:lang w:val="ru-RU"/>
        </w:rPr>
        <w:t xml:space="preserve"> </w:t>
      </w:r>
      <w:r w:rsidRPr="00E76698">
        <w:rPr>
          <w:lang w:val="ru-RU"/>
        </w:rPr>
        <w:t>9.7.1, не должно происходить блокировки колес и колеса транспортного средства должны оставаться в пределах испытательной полосы</w:t>
      </w:r>
      <w:r w:rsidR="00222C13">
        <w:rPr>
          <w:lang w:val="ru-RU"/>
        </w:rPr>
        <w:t xml:space="preserve">; </w:t>
      </w:r>
      <w:r w:rsidRPr="00E76698">
        <w:rPr>
          <w:lang w:val="ru-RU"/>
        </w:rPr>
        <w:t xml:space="preserve"> </w:t>
      </w:r>
    </w:p>
    <w:p w:rsidR="0048348D" w:rsidRDefault="0048348D" w:rsidP="0048348D">
      <w:pPr>
        <w:pStyle w:val="a"/>
        <w:rPr>
          <w:lang w:val="ru-RU"/>
        </w:rPr>
      </w:pPr>
      <w:r>
        <w:rPr>
          <w:iCs/>
          <w:lang w:val="en-US"/>
        </w:rPr>
        <w:t>b</w:t>
      </w:r>
      <w:r w:rsidRPr="00E16DBF">
        <w:rPr>
          <w:iCs/>
          <w:lang w:val="ru-RU"/>
        </w:rPr>
        <w:t>)</w:t>
      </w:r>
      <w:r w:rsidRPr="00E16DBF">
        <w:rPr>
          <w:iCs/>
          <w:lang w:val="ru-RU"/>
        </w:rPr>
        <w:tab/>
        <w:t>в течение одной секунды после прохождения задним колесом точки перехода между поверхностями с низким и высоким коэффициентами трения замедление транспортного средства должно нарастать</w:t>
      </w:r>
      <w:r>
        <w:rPr>
          <w:iCs/>
          <w:lang w:val="ru-RU"/>
        </w:rPr>
        <w:t>.</w:t>
      </w:r>
      <w:r w:rsidRPr="00E16DBF">
        <w:rPr>
          <w:lang w:val="ru-RU"/>
        </w:rPr>
        <w:t xml:space="preserve"> </w:t>
      </w:r>
    </w:p>
    <w:p w:rsidR="0048348D" w:rsidRPr="00E16DBF" w:rsidRDefault="0048348D" w:rsidP="0048348D">
      <w:pPr>
        <w:pStyle w:val="para"/>
        <w:rPr>
          <w:lang w:val="ru-RU"/>
        </w:rPr>
      </w:pPr>
      <w:r w:rsidRPr="00E16DBF">
        <w:rPr>
          <w:lang w:val="ru-RU"/>
        </w:rPr>
        <w:t>9.8</w:t>
      </w:r>
      <w:r w:rsidRPr="00E16DBF">
        <w:rPr>
          <w:lang w:val="ru-RU"/>
        </w:rPr>
        <w:tab/>
        <w:t>Остановки при отказе электрооборудования АБС</w:t>
      </w:r>
    </w:p>
    <w:p w:rsidR="0048348D" w:rsidRPr="00B2508A" w:rsidRDefault="0048348D" w:rsidP="007A2F0B">
      <w:pPr>
        <w:pStyle w:val="para"/>
        <w:rPr>
          <w:lang w:val="ru-RU"/>
        </w:rPr>
      </w:pPr>
      <w:r w:rsidRPr="00B2508A">
        <w:rPr>
          <w:lang w:val="ru-RU"/>
        </w:rPr>
        <w:t>9.8.1</w:t>
      </w:r>
      <w:r w:rsidRPr="00B2508A">
        <w:rPr>
          <w:lang w:val="ru-RU"/>
        </w:rPr>
        <w:tab/>
      </w:r>
      <w:r w:rsidRPr="00B2508A">
        <w:rPr>
          <w:lang w:val="ru-RU"/>
        </w:rPr>
        <w:tab/>
      </w:r>
      <w:r w:rsidRPr="007A2F0B">
        <w:rPr>
          <w:lang w:val="ru-RU"/>
        </w:rPr>
        <w:t>Условия</w:t>
      </w:r>
      <w:r w:rsidRPr="00B2508A">
        <w:rPr>
          <w:lang w:val="ru-RU"/>
        </w:rPr>
        <w:t xml:space="preserve"> и процедура испытания:</w:t>
      </w:r>
    </w:p>
    <w:p w:rsidR="0048348D" w:rsidRPr="0048348D" w:rsidRDefault="0048348D" w:rsidP="0048348D">
      <w:pPr>
        <w:pStyle w:val="a"/>
        <w:rPr>
          <w:lang w:val="ru-RU"/>
        </w:rPr>
      </w:pPr>
      <w:r w:rsidRPr="00E16DBF">
        <w:rPr>
          <w:lang w:val="ru-RU"/>
        </w:rPr>
        <w:t>а)</w:t>
      </w:r>
      <w:r w:rsidRPr="00E16DBF">
        <w:rPr>
          <w:lang w:val="ru-RU"/>
        </w:rPr>
        <w:tab/>
        <w:t xml:space="preserve">после отключения электрической системы АБС проводится испытание, указанное в разделе 3 настоящего приложения (испытание на торможение на сухой поверхности </w:t>
      </w:r>
      <w:r w:rsidR="007A2F0B">
        <w:rPr>
          <w:lang w:val="ru-RU"/>
        </w:rPr>
        <w:t>–</w:t>
      </w:r>
      <w:r w:rsidRPr="00E16DBF">
        <w:rPr>
          <w:lang w:val="ru-RU"/>
        </w:rPr>
        <w:t xml:space="preserve"> приведение в действие одного органа тормозного управления), при соблюдении условий, соответствующих испытываемым тормозным системам и транспортным средствам. </w:t>
      </w:r>
    </w:p>
    <w:p w:rsidR="0048348D" w:rsidRPr="00B2508A" w:rsidRDefault="0048348D" w:rsidP="007A2F0B">
      <w:pPr>
        <w:pStyle w:val="para"/>
        <w:rPr>
          <w:lang w:val="ru-RU"/>
        </w:rPr>
      </w:pPr>
      <w:r w:rsidRPr="00B2508A">
        <w:rPr>
          <w:lang w:val="ru-RU"/>
        </w:rPr>
        <w:t>9.8.2</w:t>
      </w:r>
      <w:r w:rsidRPr="00B2508A">
        <w:rPr>
          <w:lang w:val="ru-RU"/>
        </w:rPr>
        <w:tab/>
      </w:r>
      <w:r w:rsidRPr="00B2508A">
        <w:rPr>
          <w:lang w:val="ru-RU"/>
        </w:rPr>
        <w:tab/>
      </w:r>
      <w:r w:rsidRPr="007A2F0B">
        <w:rPr>
          <w:lang w:val="ru-RU"/>
        </w:rPr>
        <w:t>Требования</w:t>
      </w:r>
      <w:r w:rsidRPr="00B2508A">
        <w:rPr>
          <w:lang w:val="ru-RU"/>
        </w:rPr>
        <w:t xml:space="preserve"> к эффективности торможения</w:t>
      </w:r>
      <w:r w:rsidR="00222C13">
        <w:rPr>
          <w:lang w:val="ru-RU"/>
        </w:rPr>
        <w:t>:</w:t>
      </w:r>
    </w:p>
    <w:p w:rsidR="0048348D" w:rsidRPr="00F407A9" w:rsidRDefault="0048348D" w:rsidP="0048348D">
      <w:pPr>
        <w:pStyle w:val="para"/>
        <w:rPr>
          <w:lang w:val="ru-RU"/>
        </w:rPr>
      </w:pPr>
      <w:r w:rsidRPr="0048348D">
        <w:rPr>
          <w:lang w:val="ru-RU"/>
        </w:rPr>
        <w:tab/>
      </w:r>
      <w:r w:rsidRPr="00F407A9">
        <w:rPr>
          <w:lang w:val="ru-RU"/>
        </w:rPr>
        <w:t>При испытании тормозов в соответствии с процедурой испытания, содержащейся в пункте 9.8.1:</w:t>
      </w:r>
    </w:p>
    <w:p w:rsidR="0048348D" w:rsidRDefault="0048348D" w:rsidP="0048348D">
      <w:pPr>
        <w:pStyle w:val="a"/>
        <w:rPr>
          <w:lang w:val="ru-RU"/>
        </w:rPr>
      </w:pPr>
      <w:r w:rsidRPr="00F407A9">
        <w:rPr>
          <w:lang w:val="ru-RU"/>
        </w:rPr>
        <w:t>а)</w:t>
      </w:r>
      <w:r w:rsidRPr="00F407A9">
        <w:rPr>
          <w:lang w:val="ru-RU"/>
        </w:rPr>
        <w:tab/>
        <w:t>система должна соответствовать предписаниям в отношении отказа предупреждающих у</w:t>
      </w:r>
      <w:r w:rsidR="007A2F0B">
        <w:rPr>
          <w:lang w:val="ru-RU"/>
        </w:rPr>
        <w:t>стройств, содержащимся в пункте </w:t>
      </w:r>
      <w:r w:rsidR="007067CF">
        <w:rPr>
          <w:lang w:val="ru-RU"/>
        </w:rPr>
        <w:t>5.1.13 настоящих Правил;</w:t>
      </w:r>
      <w:r w:rsidRPr="00F407A9">
        <w:rPr>
          <w:lang w:val="ru-RU"/>
        </w:rPr>
        <w:t xml:space="preserve"> и </w:t>
      </w:r>
    </w:p>
    <w:p w:rsidR="0048348D" w:rsidRDefault="0048348D" w:rsidP="0048348D">
      <w:pPr>
        <w:pStyle w:val="para"/>
        <w:ind w:left="2835" w:hanging="567"/>
        <w:rPr>
          <w:lang w:val="ru-RU"/>
        </w:rPr>
      </w:pPr>
      <w:r>
        <w:rPr>
          <w:lang w:val="en-US"/>
        </w:rPr>
        <w:lastRenderedPageBreak/>
        <w:t>b</w:t>
      </w:r>
      <w:r w:rsidRPr="00F407A9">
        <w:rPr>
          <w:lang w:val="ru-RU"/>
        </w:rPr>
        <w:t>)</w:t>
      </w:r>
      <w:r w:rsidRPr="00F407A9">
        <w:rPr>
          <w:lang w:val="ru-RU"/>
        </w:rPr>
        <w:tab/>
        <w:t>минимальные требования в отношении тормозного пути или СЗПЗ должны соответствовать предписаниям, указанным в колонке 2 или</w:t>
      </w:r>
      <w:r w:rsidR="007A2F0B">
        <w:rPr>
          <w:lang w:val="ru-RU"/>
        </w:rPr>
        <w:t xml:space="preserve"> 3 соответственно под рубрикой «</w:t>
      </w:r>
      <w:r w:rsidRPr="00F407A9">
        <w:rPr>
          <w:lang w:val="ru-RU"/>
        </w:rPr>
        <w:t>Одна тормозная система, торможение только при помощи тормоза заднего колеса</w:t>
      </w:r>
      <w:r w:rsidR="007A2F0B">
        <w:rPr>
          <w:lang w:val="ru-RU"/>
        </w:rPr>
        <w:t>»</w:t>
      </w:r>
      <w:r w:rsidRPr="00F407A9">
        <w:rPr>
          <w:lang w:val="ru-RU"/>
        </w:rPr>
        <w:t xml:space="preserve"> в таблице, относящейся к пункту 3.3 настоящего приложения.</w:t>
      </w:r>
    </w:p>
    <w:p w:rsidR="0048348D" w:rsidRPr="00F407A9" w:rsidRDefault="0048348D" w:rsidP="0048348D">
      <w:pPr>
        <w:pStyle w:val="para"/>
        <w:rPr>
          <w:u w:val="single"/>
          <w:lang w:val="ru-RU"/>
        </w:rPr>
      </w:pPr>
      <w:r w:rsidRPr="00F407A9">
        <w:rPr>
          <w:lang w:val="ru-RU"/>
        </w:rPr>
        <w:t>10</w:t>
      </w:r>
      <w:r w:rsidR="007A2F0B">
        <w:rPr>
          <w:lang w:val="ru-RU"/>
        </w:rPr>
        <w:t>.</w:t>
      </w:r>
      <w:r w:rsidR="007A2F0B">
        <w:rPr>
          <w:lang w:val="ru-RU"/>
        </w:rPr>
        <w:tab/>
        <w:t>Испытание на частичный отказ –</w:t>
      </w:r>
      <w:r w:rsidRPr="00F407A9">
        <w:rPr>
          <w:lang w:val="ru-RU"/>
        </w:rPr>
        <w:t xml:space="preserve"> для раздельных систем рабочего тормоза</w:t>
      </w:r>
    </w:p>
    <w:p w:rsidR="0048348D" w:rsidRPr="0048348D" w:rsidRDefault="0048348D" w:rsidP="0048348D">
      <w:pPr>
        <w:pStyle w:val="para"/>
        <w:rPr>
          <w:lang w:val="ru-RU"/>
        </w:rPr>
      </w:pPr>
      <w:r w:rsidRPr="0048348D">
        <w:rPr>
          <w:lang w:val="ru-RU"/>
        </w:rPr>
        <w:t>10.1</w:t>
      </w:r>
      <w:r w:rsidRPr="0048348D">
        <w:rPr>
          <w:lang w:val="ru-RU"/>
        </w:rPr>
        <w:tab/>
      </w:r>
      <w:r w:rsidRPr="0048348D">
        <w:rPr>
          <w:lang w:val="ru-RU"/>
        </w:rPr>
        <w:tab/>
        <w:t>Общие положения</w:t>
      </w:r>
      <w:r w:rsidR="007067CF">
        <w:rPr>
          <w:lang w:val="ru-RU"/>
        </w:rPr>
        <w:t>:</w:t>
      </w:r>
    </w:p>
    <w:p w:rsidR="0048348D" w:rsidRPr="00F407A9" w:rsidRDefault="007067CF" w:rsidP="0048348D">
      <w:pPr>
        <w:pStyle w:val="a"/>
        <w:rPr>
          <w:lang w:val="ru-RU"/>
        </w:rPr>
      </w:pPr>
      <w:r>
        <w:rPr>
          <w:lang w:val="ru-RU"/>
        </w:rPr>
        <w:t>а)</w:t>
      </w:r>
      <w:r>
        <w:rPr>
          <w:lang w:val="ru-RU"/>
        </w:rPr>
        <w:tab/>
        <w:t>и</w:t>
      </w:r>
      <w:r w:rsidR="0048348D" w:rsidRPr="00F407A9">
        <w:rPr>
          <w:lang w:val="ru-RU"/>
        </w:rPr>
        <w:t>спытание применяется только к транспортным средствам, оснащенным раздельными системами рабочего тормоза</w:t>
      </w:r>
      <w:r>
        <w:rPr>
          <w:lang w:val="ru-RU"/>
        </w:rPr>
        <w:t>;</w:t>
      </w:r>
    </w:p>
    <w:p w:rsidR="0048348D" w:rsidRPr="00F407A9" w:rsidRDefault="0048348D" w:rsidP="0048348D">
      <w:pPr>
        <w:pStyle w:val="a"/>
        <w:rPr>
          <w:lang w:val="ru-RU"/>
        </w:rPr>
      </w:pPr>
      <w:r>
        <w:rPr>
          <w:lang w:val="en-US"/>
        </w:rPr>
        <w:t>b</w:t>
      </w:r>
      <w:r w:rsidR="007067CF">
        <w:rPr>
          <w:lang w:val="ru-RU"/>
        </w:rPr>
        <w:t>)</w:t>
      </w:r>
      <w:r w:rsidR="007067CF">
        <w:rPr>
          <w:lang w:val="ru-RU"/>
        </w:rPr>
        <w:tab/>
        <w:t>и</w:t>
      </w:r>
      <w:r w:rsidRPr="00F407A9">
        <w:rPr>
          <w:lang w:val="ru-RU"/>
        </w:rPr>
        <w:t>спытание проводится для подтверждения эффективности продолжающей функционировать подсистемы в случае отказа гидропривода системы в результате утечки.</w:t>
      </w:r>
    </w:p>
    <w:p w:rsidR="0048348D" w:rsidRPr="00F407A9" w:rsidRDefault="0048348D" w:rsidP="0048348D">
      <w:pPr>
        <w:pStyle w:val="para"/>
        <w:rPr>
          <w:lang w:val="ru-RU"/>
        </w:rPr>
      </w:pPr>
      <w:r w:rsidRPr="00F407A9">
        <w:rPr>
          <w:lang w:val="ru-RU"/>
        </w:rPr>
        <w:t>10.2</w:t>
      </w:r>
      <w:r w:rsidRPr="00F407A9">
        <w:rPr>
          <w:lang w:val="ru-RU"/>
        </w:rPr>
        <w:tab/>
        <w:t>Состояние транспортного средства:</w:t>
      </w:r>
    </w:p>
    <w:p w:rsidR="0048348D" w:rsidRPr="00F407A9" w:rsidRDefault="0048348D" w:rsidP="0048348D">
      <w:pPr>
        <w:pStyle w:val="SingleTxtG"/>
        <w:ind w:left="2835" w:hanging="567"/>
        <w:rPr>
          <w:lang w:val="ru-RU"/>
        </w:rPr>
      </w:pPr>
      <w:r>
        <w:rPr>
          <w:lang w:val="ru-RU"/>
        </w:rPr>
        <w:t>а)</w:t>
      </w:r>
      <w:r>
        <w:rPr>
          <w:lang w:val="ru-RU"/>
        </w:rPr>
        <w:tab/>
        <w:t>и</w:t>
      </w:r>
      <w:r w:rsidRPr="00F407A9">
        <w:rPr>
          <w:lang w:val="ru-RU"/>
        </w:rPr>
        <w:t>спытание применяется к транспортным средствам категорий</w:t>
      </w:r>
      <w:r>
        <w:t> </w:t>
      </w:r>
      <w:r w:rsidRPr="00C22577">
        <w:rPr>
          <w:lang w:val="en-US"/>
        </w:rPr>
        <w:t>L</w:t>
      </w:r>
      <w:r w:rsidRPr="00F407A9">
        <w:rPr>
          <w:vertAlign w:val="subscript"/>
          <w:lang w:val="ru-RU"/>
        </w:rPr>
        <w:t>3</w:t>
      </w:r>
      <w:r w:rsidRPr="00F407A9">
        <w:rPr>
          <w:lang w:val="ru-RU"/>
        </w:rPr>
        <w:t xml:space="preserve">, </w:t>
      </w:r>
      <w:r w:rsidRPr="00C22577">
        <w:rPr>
          <w:lang w:val="en-US"/>
        </w:rPr>
        <w:t>L</w:t>
      </w:r>
      <w:r w:rsidRPr="00F407A9">
        <w:rPr>
          <w:vertAlign w:val="subscript"/>
          <w:lang w:val="ru-RU"/>
        </w:rPr>
        <w:t>4</w:t>
      </w:r>
      <w:r w:rsidRPr="00F407A9">
        <w:rPr>
          <w:lang w:val="ru-RU"/>
        </w:rPr>
        <w:t xml:space="preserve">, </w:t>
      </w:r>
      <w:r w:rsidRPr="00C22577">
        <w:rPr>
          <w:lang w:val="en-US"/>
        </w:rPr>
        <w:t>L</w:t>
      </w:r>
      <w:r w:rsidRPr="00F407A9">
        <w:rPr>
          <w:vertAlign w:val="subscript"/>
          <w:lang w:val="ru-RU"/>
        </w:rPr>
        <w:t>5</w:t>
      </w:r>
      <w:r w:rsidRPr="00F407A9">
        <w:rPr>
          <w:lang w:val="ru-RU"/>
        </w:rPr>
        <w:t xml:space="preserve"> </w:t>
      </w:r>
      <w:r w:rsidR="007A2F0B">
        <w:rPr>
          <w:lang w:val="ru-RU"/>
        </w:rPr>
        <w:t>и</w:t>
      </w:r>
      <w:r w:rsidRPr="00F407A9">
        <w:rPr>
          <w:lang w:val="ru-RU"/>
        </w:rPr>
        <w:t xml:space="preserve"> </w:t>
      </w:r>
      <w:r w:rsidRPr="00C22577">
        <w:rPr>
          <w:lang w:val="en-US"/>
        </w:rPr>
        <w:t>L</w:t>
      </w:r>
      <w:r w:rsidRPr="00F407A9">
        <w:rPr>
          <w:vertAlign w:val="subscript"/>
          <w:lang w:val="ru-RU"/>
        </w:rPr>
        <w:t>7</w:t>
      </w:r>
      <w:r w:rsidRPr="00F407A9">
        <w:rPr>
          <w:lang w:val="ru-RU"/>
        </w:rPr>
        <w:t>;</w:t>
      </w:r>
    </w:p>
    <w:p w:rsidR="0048348D" w:rsidRPr="00F407A9" w:rsidRDefault="0048348D" w:rsidP="0048348D">
      <w:pPr>
        <w:pStyle w:val="a"/>
        <w:rPr>
          <w:lang w:val="ru-RU"/>
        </w:rPr>
      </w:pPr>
      <w:r>
        <w:rPr>
          <w:lang w:val="en-US"/>
        </w:rPr>
        <w:t>b</w:t>
      </w:r>
      <w:r w:rsidRPr="00F407A9">
        <w:rPr>
          <w:lang w:val="ru-RU"/>
        </w:rPr>
        <w:t>)</w:t>
      </w:r>
      <w:r w:rsidRPr="00F407A9">
        <w:rPr>
          <w:lang w:val="ru-RU"/>
        </w:rPr>
        <w:tab/>
      </w:r>
      <w:r>
        <w:rPr>
          <w:lang w:val="ru-RU"/>
        </w:rPr>
        <w:t>л</w:t>
      </w:r>
      <w:r w:rsidRPr="00F407A9">
        <w:rPr>
          <w:lang w:val="ru-RU"/>
        </w:rPr>
        <w:t>егкогруженое транспортное средство;</w:t>
      </w:r>
    </w:p>
    <w:p w:rsidR="0048348D" w:rsidRPr="00F407A9" w:rsidRDefault="0048348D" w:rsidP="0048348D">
      <w:pPr>
        <w:pStyle w:val="a"/>
        <w:rPr>
          <w:lang w:val="ru-RU"/>
        </w:rPr>
      </w:pPr>
      <w:r>
        <w:rPr>
          <w:lang w:val="ru-RU"/>
        </w:rPr>
        <w:t>с)</w:t>
      </w:r>
      <w:r>
        <w:rPr>
          <w:lang w:val="ru-RU"/>
        </w:rPr>
        <w:tab/>
        <w:t>д</w:t>
      </w:r>
      <w:r w:rsidRPr="00F407A9">
        <w:rPr>
          <w:lang w:val="ru-RU"/>
        </w:rPr>
        <w:t>вигатель отсоединен.</w:t>
      </w:r>
    </w:p>
    <w:p w:rsidR="0048348D" w:rsidRPr="00B2508A" w:rsidRDefault="0048348D" w:rsidP="007A2F0B">
      <w:pPr>
        <w:pStyle w:val="para"/>
        <w:rPr>
          <w:lang w:val="ru-RU"/>
        </w:rPr>
      </w:pPr>
      <w:r w:rsidRPr="00B2508A">
        <w:rPr>
          <w:lang w:val="ru-RU"/>
        </w:rPr>
        <w:t>10.3</w:t>
      </w:r>
      <w:r w:rsidRPr="00B2508A">
        <w:rPr>
          <w:lang w:val="ru-RU"/>
        </w:rPr>
        <w:tab/>
      </w:r>
      <w:r w:rsidRPr="00B2508A">
        <w:rPr>
          <w:lang w:val="ru-RU"/>
        </w:rPr>
        <w:tab/>
      </w:r>
      <w:r w:rsidRPr="007A2F0B">
        <w:rPr>
          <w:lang w:val="ru-RU"/>
        </w:rPr>
        <w:t>Условия</w:t>
      </w:r>
      <w:r w:rsidRPr="00B2508A">
        <w:rPr>
          <w:lang w:val="ru-RU"/>
        </w:rPr>
        <w:t xml:space="preserve"> и процедура испытания:</w:t>
      </w:r>
    </w:p>
    <w:p w:rsidR="0048348D" w:rsidRPr="00F407A9" w:rsidRDefault="0048348D" w:rsidP="0048348D">
      <w:pPr>
        <w:pStyle w:val="a"/>
        <w:rPr>
          <w:lang w:val="ru-RU"/>
        </w:rPr>
      </w:pPr>
      <w:r>
        <w:rPr>
          <w:lang w:val="ru-RU"/>
        </w:rPr>
        <w:t>а)</w:t>
      </w:r>
      <w:r>
        <w:rPr>
          <w:lang w:val="ru-RU"/>
        </w:rPr>
        <w:tab/>
        <w:t xml:space="preserve">начальная температура тормоза: </w:t>
      </w:r>
      <w:r w:rsidRPr="00F407A9">
        <w:rPr>
          <w:lang w:val="ru-RU"/>
        </w:rPr>
        <w:t>≥55</w:t>
      </w:r>
      <w:r w:rsidR="007A2F0B">
        <w:rPr>
          <w:lang w:val="ru-RU"/>
        </w:rPr>
        <w:t xml:space="preserve"> </w:t>
      </w:r>
      <w:r w:rsidRPr="00F407A9">
        <w:rPr>
          <w:lang w:val="ru-RU"/>
        </w:rPr>
        <w:t>°С и ≤100</w:t>
      </w:r>
      <w:r w:rsidR="007A2F0B">
        <w:rPr>
          <w:lang w:val="ru-RU"/>
        </w:rPr>
        <w:t xml:space="preserve"> </w:t>
      </w:r>
      <w:r w:rsidRPr="00F407A9">
        <w:rPr>
          <w:lang w:val="ru-RU"/>
        </w:rPr>
        <w:t>°С;</w:t>
      </w:r>
    </w:p>
    <w:p w:rsidR="0048348D" w:rsidRPr="00F407A9" w:rsidRDefault="0048348D" w:rsidP="0048348D">
      <w:pPr>
        <w:pStyle w:val="a"/>
        <w:rPr>
          <w:lang w:val="ru-RU"/>
        </w:rPr>
      </w:pPr>
      <w:r>
        <w:rPr>
          <w:lang w:val="en-US"/>
        </w:rPr>
        <w:t>b</w:t>
      </w:r>
      <w:r>
        <w:rPr>
          <w:lang w:val="ru-RU"/>
        </w:rPr>
        <w:t>)</w:t>
      </w:r>
      <w:r>
        <w:rPr>
          <w:lang w:val="ru-RU"/>
        </w:rPr>
        <w:tab/>
        <w:t>и</w:t>
      </w:r>
      <w:r w:rsidRPr="00F407A9">
        <w:rPr>
          <w:lang w:val="ru-RU"/>
        </w:rPr>
        <w:t>спытательные скорости:</w:t>
      </w:r>
      <w:r>
        <w:rPr>
          <w:lang w:val="ru-RU"/>
        </w:rPr>
        <w:t xml:space="preserve"> </w:t>
      </w:r>
      <w:r w:rsidRPr="00F407A9">
        <w:rPr>
          <w:lang w:val="ru-RU"/>
        </w:rPr>
        <w:t xml:space="preserve">50 км/ч и 100 км/ч или 0,8 </w:t>
      </w:r>
      <w:r>
        <w:rPr>
          <w:lang w:val="en-US"/>
        </w:rPr>
        <w:t>Vmax</w:t>
      </w:r>
      <w:r w:rsidRPr="00F407A9">
        <w:rPr>
          <w:lang w:val="ru-RU"/>
        </w:rPr>
        <w:t xml:space="preserve"> в</w:t>
      </w:r>
      <w:r>
        <w:t> </w:t>
      </w:r>
      <w:r w:rsidRPr="00F407A9">
        <w:rPr>
          <w:lang w:val="ru-RU"/>
        </w:rPr>
        <w:t>зависимости от того, какая из этих величин меньше;</w:t>
      </w:r>
    </w:p>
    <w:p w:rsidR="0048348D" w:rsidRPr="00F407A9" w:rsidRDefault="0048348D" w:rsidP="0048348D">
      <w:pPr>
        <w:pStyle w:val="a"/>
        <w:rPr>
          <w:lang w:val="ru-RU"/>
        </w:rPr>
      </w:pPr>
      <w:r w:rsidRPr="00F407A9">
        <w:rPr>
          <w:lang w:val="ru-RU"/>
        </w:rPr>
        <w:t>с)</w:t>
      </w:r>
      <w:r w:rsidRPr="00F407A9">
        <w:rPr>
          <w:lang w:val="ru-RU"/>
        </w:rPr>
        <w:tab/>
      </w:r>
      <w:r>
        <w:rPr>
          <w:lang w:val="ru-RU"/>
        </w:rPr>
        <w:t>т</w:t>
      </w:r>
      <w:r w:rsidRPr="00F407A9">
        <w:rPr>
          <w:lang w:val="ru-RU"/>
        </w:rPr>
        <w:t>ормозное усилие:</w:t>
      </w:r>
    </w:p>
    <w:p w:rsidR="0048348D" w:rsidRPr="00F407A9" w:rsidRDefault="0048348D" w:rsidP="007A2F0B">
      <w:pPr>
        <w:pStyle w:val="a"/>
        <w:tabs>
          <w:tab w:val="left" w:pos="4820"/>
        </w:tabs>
        <w:rPr>
          <w:lang w:val="ru-RU"/>
        </w:rPr>
      </w:pPr>
      <w:r w:rsidRPr="00F407A9">
        <w:rPr>
          <w:lang w:val="ru-RU"/>
        </w:rPr>
        <w:tab/>
      </w:r>
      <w:r>
        <w:rPr>
          <w:lang w:val="ru-RU"/>
        </w:rPr>
        <w:t xml:space="preserve">ручное управление: </w:t>
      </w:r>
      <w:r w:rsidR="007A2F0B">
        <w:rPr>
          <w:lang w:val="ru-RU"/>
        </w:rPr>
        <w:tab/>
      </w:r>
      <w:r w:rsidRPr="00F407A9">
        <w:rPr>
          <w:lang w:val="ru-RU"/>
        </w:rPr>
        <w:t>≤250 Н</w:t>
      </w:r>
      <w:r>
        <w:rPr>
          <w:lang w:val="ru-RU"/>
        </w:rPr>
        <w:t>,</w:t>
      </w:r>
    </w:p>
    <w:p w:rsidR="0048348D" w:rsidRPr="00F407A9" w:rsidRDefault="0048348D" w:rsidP="007A2F0B">
      <w:pPr>
        <w:pStyle w:val="a"/>
        <w:tabs>
          <w:tab w:val="left" w:pos="4820"/>
        </w:tabs>
        <w:rPr>
          <w:lang w:val="ru-RU"/>
        </w:rPr>
      </w:pPr>
      <w:r w:rsidRPr="00F407A9">
        <w:rPr>
          <w:lang w:val="ru-RU"/>
        </w:rPr>
        <w:tab/>
      </w:r>
      <w:r>
        <w:rPr>
          <w:lang w:val="ru-RU"/>
        </w:rPr>
        <w:t xml:space="preserve">ножное управление: </w:t>
      </w:r>
      <w:r w:rsidR="007A2F0B">
        <w:rPr>
          <w:lang w:val="ru-RU"/>
        </w:rPr>
        <w:tab/>
      </w:r>
      <w:r w:rsidRPr="00F407A9">
        <w:rPr>
          <w:lang w:val="ru-RU"/>
        </w:rPr>
        <w:t>≤400 Н;</w:t>
      </w:r>
    </w:p>
    <w:p w:rsidR="0048348D" w:rsidRPr="00F407A9" w:rsidRDefault="0048348D" w:rsidP="0048348D">
      <w:pPr>
        <w:pStyle w:val="a"/>
        <w:rPr>
          <w:lang w:val="ru-RU"/>
        </w:rPr>
      </w:pPr>
      <w:r>
        <w:rPr>
          <w:lang w:val="en-US"/>
        </w:rPr>
        <w:t>d</w:t>
      </w:r>
      <w:r w:rsidRPr="00F407A9">
        <w:rPr>
          <w:lang w:val="ru-RU"/>
        </w:rPr>
        <w:t>)</w:t>
      </w:r>
      <w:r w:rsidRPr="00F407A9">
        <w:rPr>
          <w:lang w:val="ru-RU"/>
        </w:rPr>
        <w:tab/>
      </w:r>
      <w:r>
        <w:rPr>
          <w:lang w:val="ru-RU"/>
        </w:rPr>
        <w:t>числ</w:t>
      </w:r>
      <w:r w:rsidRPr="00F407A9">
        <w:rPr>
          <w:lang w:val="ru-RU"/>
        </w:rPr>
        <w:t>о остановок:</w:t>
      </w:r>
      <w:r>
        <w:rPr>
          <w:lang w:val="ru-RU"/>
        </w:rPr>
        <w:t xml:space="preserve"> </w:t>
      </w:r>
      <w:r w:rsidRPr="00F407A9">
        <w:rPr>
          <w:lang w:val="ru-RU"/>
        </w:rPr>
        <w:t>до тех пор, пока транспортное средство не будет отвечать требованиям к эффективности торможения, но максимум шесть остановок для каждой испытательной скорости;</w:t>
      </w:r>
    </w:p>
    <w:p w:rsidR="0048348D" w:rsidRPr="00B15169" w:rsidRDefault="0048348D" w:rsidP="0048348D">
      <w:pPr>
        <w:pStyle w:val="a"/>
        <w:rPr>
          <w:lang w:val="ru-RU"/>
        </w:rPr>
      </w:pPr>
      <w:r>
        <w:rPr>
          <w:lang w:val="ru-RU"/>
        </w:rPr>
        <w:t>е)</w:t>
      </w:r>
      <w:r>
        <w:rPr>
          <w:lang w:val="ru-RU"/>
        </w:rPr>
        <w:tab/>
        <w:t>с</w:t>
      </w:r>
      <w:r w:rsidRPr="00B15169">
        <w:rPr>
          <w:lang w:val="ru-RU"/>
        </w:rPr>
        <w:t>истема рабочего тормоза изменяется таким образом, чтобы была вызвана полная потеря торможения в любой из подсистем</w:t>
      </w:r>
      <w:r>
        <w:rPr>
          <w:lang w:val="ru-RU"/>
        </w:rPr>
        <w:t>, затем</w:t>
      </w:r>
      <w:r w:rsidRPr="00B15169">
        <w:rPr>
          <w:lang w:val="ru-RU"/>
        </w:rPr>
        <w:t xml:space="preserve"> транспортное средство разгоняется перед каждой останов</w:t>
      </w:r>
      <w:r>
        <w:rPr>
          <w:lang w:val="ru-RU"/>
        </w:rPr>
        <w:t xml:space="preserve">кой до испытательной скорости и </w:t>
      </w:r>
      <w:r w:rsidRPr="00B15169">
        <w:rPr>
          <w:lang w:val="ru-RU"/>
        </w:rPr>
        <w:t>приводится в действие орган тормозного управления в соответствии с условиями, указанными в настоящем пункте;</w:t>
      </w:r>
    </w:p>
    <w:p w:rsidR="0048348D" w:rsidRPr="00B15169" w:rsidRDefault="0048348D" w:rsidP="0048348D">
      <w:pPr>
        <w:pStyle w:val="a"/>
        <w:rPr>
          <w:lang w:val="ru-RU"/>
        </w:rPr>
      </w:pPr>
      <w:r>
        <w:rPr>
          <w:lang w:val="en-US"/>
        </w:rPr>
        <w:t>f</w:t>
      </w:r>
      <w:r>
        <w:rPr>
          <w:lang w:val="ru-RU"/>
        </w:rPr>
        <w:t>)</w:t>
      </w:r>
      <w:r>
        <w:rPr>
          <w:lang w:val="ru-RU"/>
        </w:rPr>
        <w:tab/>
        <w:t>и</w:t>
      </w:r>
      <w:r w:rsidRPr="00B15169">
        <w:rPr>
          <w:lang w:val="ru-RU"/>
        </w:rPr>
        <w:t>спытание повторяется для каждой подсистемы.</w:t>
      </w:r>
    </w:p>
    <w:p w:rsidR="0048348D" w:rsidRPr="00B2508A" w:rsidRDefault="0048348D" w:rsidP="007A2F0B">
      <w:pPr>
        <w:pStyle w:val="para"/>
        <w:rPr>
          <w:lang w:val="ru-RU"/>
        </w:rPr>
      </w:pPr>
      <w:r w:rsidRPr="00B2508A">
        <w:rPr>
          <w:lang w:val="ru-RU"/>
        </w:rPr>
        <w:t>10.4</w:t>
      </w:r>
      <w:r w:rsidRPr="00B2508A">
        <w:rPr>
          <w:lang w:val="ru-RU"/>
        </w:rPr>
        <w:tab/>
      </w:r>
      <w:r w:rsidRPr="00B2508A">
        <w:rPr>
          <w:lang w:val="ru-RU"/>
        </w:rPr>
        <w:tab/>
      </w:r>
      <w:r w:rsidRPr="007A2F0B">
        <w:rPr>
          <w:lang w:val="ru-RU"/>
        </w:rPr>
        <w:t>Требования</w:t>
      </w:r>
      <w:r w:rsidRPr="00B2508A">
        <w:rPr>
          <w:lang w:val="ru-RU"/>
        </w:rPr>
        <w:t xml:space="preserve"> к эффективности торможения</w:t>
      </w:r>
    </w:p>
    <w:p w:rsidR="0048348D" w:rsidRPr="00B15169" w:rsidRDefault="007A2F0B" w:rsidP="007A2F0B">
      <w:pPr>
        <w:pStyle w:val="para"/>
        <w:rPr>
          <w:lang w:val="ru-RU"/>
        </w:rPr>
      </w:pPr>
      <w:r>
        <w:rPr>
          <w:lang w:val="ru-RU"/>
        </w:rPr>
        <w:tab/>
      </w:r>
      <w:r>
        <w:rPr>
          <w:lang w:val="ru-RU"/>
        </w:rPr>
        <w:tab/>
      </w:r>
      <w:r w:rsidR="0048348D" w:rsidRPr="00B15169">
        <w:rPr>
          <w:lang w:val="ru-RU"/>
        </w:rPr>
        <w:t>При испытании тормозов в соотв</w:t>
      </w:r>
      <w:r w:rsidR="0048348D">
        <w:rPr>
          <w:lang w:val="ru-RU"/>
        </w:rPr>
        <w:t xml:space="preserve">етствии с процедурой испытания, </w:t>
      </w:r>
      <w:r w:rsidR="0048348D" w:rsidRPr="00B15169">
        <w:rPr>
          <w:lang w:val="ru-RU"/>
        </w:rPr>
        <w:t>изложенной в пункте</w:t>
      </w:r>
      <w:r w:rsidR="0048348D">
        <w:rPr>
          <w:lang w:val="en-US"/>
        </w:rPr>
        <w:t> </w:t>
      </w:r>
      <w:r w:rsidR="0048348D" w:rsidRPr="00B15169">
        <w:rPr>
          <w:lang w:val="ru-RU"/>
        </w:rPr>
        <w:t xml:space="preserve">10.3: </w:t>
      </w:r>
    </w:p>
    <w:p w:rsidR="0048348D" w:rsidRPr="00B15169" w:rsidRDefault="0048348D" w:rsidP="0048348D">
      <w:pPr>
        <w:pStyle w:val="a"/>
        <w:rPr>
          <w:lang w:val="ru-RU"/>
        </w:rPr>
      </w:pPr>
      <w:r w:rsidRPr="00E43EEC">
        <w:rPr>
          <w:lang w:val="en-US"/>
        </w:rPr>
        <w:t>a</w:t>
      </w:r>
      <w:r w:rsidRPr="00B15169">
        <w:rPr>
          <w:lang w:val="ru-RU"/>
        </w:rPr>
        <w:t>)</w:t>
      </w:r>
      <w:r w:rsidRPr="00B15169">
        <w:rPr>
          <w:b/>
          <w:lang w:val="ru-RU"/>
        </w:rPr>
        <w:tab/>
      </w:r>
      <w:r w:rsidRPr="00B15169">
        <w:rPr>
          <w:lang w:val="ru-RU"/>
        </w:rPr>
        <w:t>система должна соответствовать предписаниям в отношении предупреждающего сигнала в случае неисправности, указанным в пункте</w:t>
      </w:r>
      <w:r w:rsidRPr="00EC5794">
        <w:rPr>
          <w:lang w:val="en-US"/>
        </w:rPr>
        <w:t> </w:t>
      </w:r>
      <w:r w:rsidRPr="00B15169">
        <w:rPr>
          <w:lang w:val="ru-RU"/>
        </w:rPr>
        <w:t xml:space="preserve">5.1.11 настоящих Правил; и </w:t>
      </w:r>
    </w:p>
    <w:p w:rsidR="0048348D" w:rsidRPr="00B15169" w:rsidRDefault="0048348D" w:rsidP="0048348D">
      <w:pPr>
        <w:pStyle w:val="a"/>
        <w:rPr>
          <w:lang w:val="ru-RU"/>
        </w:rPr>
      </w:pPr>
      <w:r w:rsidRPr="00E43EEC">
        <w:rPr>
          <w:lang w:val="en-US"/>
        </w:rPr>
        <w:t>b</w:t>
      </w:r>
      <w:r w:rsidRPr="00B15169">
        <w:rPr>
          <w:lang w:val="ru-RU"/>
        </w:rPr>
        <w:t>)</w:t>
      </w:r>
      <w:r w:rsidRPr="00B15169">
        <w:rPr>
          <w:b/>
          <w:lang w:val="ru-RU"/>
        </w:rPr>
        <w:tab/>
      </w:r>
      <w:r w:rsidRPr="00B15169">
        <w:rPr>
          <w:lang w:val="ru-RU"/>
        </w:rPr>
        <w:t>тормозной путь (</w:t>
      </w:r>
      <w:r w:rsidRPr="00EC5794">
        <w:rPr>
          <w:lang w:val="en-US"/>
        </w:rPr>
        <w:t>S</w:t>
      </w:r>
      <w:r w:rsidRPr="00B15169">
        <w:rPr>
          <w:lang w:val="ru-RU"/>
        </w:rPr>
        <w:t xml:space="preserve">) должен </w:t>
      </w:r>
      <w:r>
        <w:rPr>
          <w:lang w:val="en-US"/>
        </w:rPr>
        <w:t>c</w:t>
      </w:r>
      <w:r>
        <w:rPr>
          <w:lang w:val="ru-RU"/>
        </w:rPr>
        <w:t>оставлять</w:t>
      </w:r>
      <w:r w:rsidRPr="00B15169">
        <w:rPr>
          <w:lang w:val="ru-RU"/>
        </w:rPr>
        <w:t xml:space="preserve"> ≤</w:t>
      </w:r>
      <w:r>
        <w:rPr>
          <w:lang w:val="en-US"/>
        </w:rPr>
        <w:t> </w:t>
      </w:r>
      <w:r w:rsidRPr="00B15169">
        <w:rPr>
          <w:lang w:val="ru-RU"/>
        </w:rPr>
        <w:t xml:space="preserve">0,1 </w:t>
      </w:r>
      <w:r w:rsidRPr="00EC5794">
        <w:rPr>
          <w:lang w:val="en-US"/>
        </w:rPr>
        <w:t>V</w:t>
      </w:r>
      <w:r w:rsidRPr="00B15169">
        <w:rPr>
          <w:lang w:val="ru-RU"/>
        </w:rPr>
        <w:t xml:space="preserve"> + 0,0117</w:t>
      </w:r>
      <w:r w:rsidRPr="00EC5794">
        <w:rPr>
          <w:lang w:val="en-US"/>
        </w:rPr>
        <w:t> V</w:t>
      </w:r>
      <w:r w:rsidRPr="00B15169">
        <w:rPr>
          <w:vertAlign w:val="superscript"/>
          <w:lang w:val="ru-RU"/>
        </w:rPr>
        <w:t>2</w:t>
      </w:r>
      <w:r w:rsidRPr="00B15169">
        <w:rPr>
          <w:lang w:val="ru-RU"/>
        </w:rPr>
        <w:t xml:space="preserve"> (где </w:t>
      </w:r>
      <w:r w:rsidRPr="00EC5794">
        <w:rPr>
          <w:lang w:val="en-US"/>
        </w:rPr>
        <w:t>V</w:t>
      </w:r>
      <w:r w:rsidRPr="00B15169">
        <w:rPr>
          <w:lang w:val="ru-RU"/>
        </w:rPr>
        <w:t xml:space="preserve"> </w:t>
      </w:r>
      <w:r w:rsidR="007A2F0B">
        <w:rPr>
          <w:lang w:val="ru-RU"/>
        </w:rPr>
        <w:t>–</w:t>
      </w:r>
      <w:r w:rsidRPr="00B15169">
        <w:rPr>
          <w:lang w:val="ru-RU"/>
        </w:rPr>
        <w:t xml:space="preserve"> заданная испытательная скорость в км/ч, а </w:t>
      </w:r>
      <w:r w:rsidRPr="00EC5794">
        <w:rPr>
          <w:lang w:val="en-US"/>
        </w:rPr>
        <w:t>S</w:t>
      </w:r>
      <w:r w:rsidRPr="00B15169">
        <w:rPr>
          <w:lang w:val="ru-RU"/>
        </w:rPr>
        <w:t xml:space="preserve"> </w:t>
      </w:r>
      <w:r w:rsidR="007A2F0B">
        <w:rPr>
          <w:lang w:val="ru-RU"/>
        </w:rPr>
        <w:t>–</w:t>
      </w:r>
      <w:r w:rsidRPr="00B15169">
        <w:rPr>
          <w:lang w:val="ru-RU"/>
        </w:rPr>
        <w:t xml:space="preserve"> предписанный тормозной путь в метрах) либо СЗПЗ должно быть ≥3,3</w:t>
      </w:r>
      <w:r w:rsidRPr="00EC5794">
        <w:rPr>
          <w:lang w:val="en-US"/>
        </w:rPr>
        <w:t> </w:t>
      </w:r>
      <w:r w:rsidRPr="00B15169">
        <w:rPr>
          <w:lang w:val="ru-RU"/>
        </w:rPr>
        <w:t>м/с</w:t>
      </w:r>
      <w:r w:rsidRPr="00B15169">
        <w:rPr>
          <w:vertAlign w:val="superscript"/>
          <w:lang w:val="ru-RU"/>
        </w:rPr>
        <w:t>2</w:t>
      </w:r>
      <w:r w:rsidRPr="00B15169">
        <w:rPr>
          <w:lang w:val="ru-RU"/>
        </w:rPr>
        <w:t>.</w:t>
      </w:r>
    </w:p>
    <w:p w:rsidR="0048348D" w:rsidRPr="00B15169" w:rsidRDefault="0048348D" w:rsidP="0048348D">
      <w:pPr>
        <w:pStyle w:val="para"/>
        <w:rPr>
          <w:lang w:val="ru-RU"/>
        </w:rPr>
      </w:pPr>
      <w:r w:rsidRPr="00B15169">
        <w:rPr>
          <w:lang w:val="ru-RU"/>
        </w:rPr>
        <w:t>11.</w:t>
      </w:r>
      <w:r w:rsidRPr="00B15169">
        <w:rPr>
          <w:lang w:val="ru-RU"/>
        </w:rPr>
        <w:tab/>
        <w:t>Испытание на несрабатывание системы тормозов с усилением</w:t>
      </w:r>
    </w:p>
    <w:p w:rsidR="0048348D" w:rsidRPr="0048348D" w:rsidRDefault="0048348D" w:rsidP="0048348D">
      <w:pPr>
        <w:pStyle w:val="para"/>
        <w:rPr>
          <w:lang w:val="ru-RU"/>
        </w:rPr>
      </w:pPr>
      <w:r w:rsidRPr="0048348D">
        <w:rPr>
          <w:lang w:val="ru-RU"/>
        </w:rPr>
        <w:t>11.1</w:t>
      </w:r>
      <w:r w:rsidRPr="0048348D">
        <w:rPr>
          <w:lang w:val="ru-RU"/>
        </w:rPr>
        <w:tab/>
      </w:r>
      <w:r w:rsidRPr="0048348D">
        <w:rPr>
          <w:lang w:val="ru-RU"/>
        </w:rPr>
        <w:tab/>
        <w:t>Общие положения</w:t>
      </w:r>
      <w:r w:rsidR="007067CF">
        <w:rPr>
          <w:lang w:val="ru-RU"/>
        </w:rPr>
        <w:t>:</w:t>
      </w:r>
    </w:p>
    <w:p w:rsidR="0048348D" w:rsidRDefault="007067CF" w:rsidP="0048348D">
      <w:pPr>
        <w:pStyle w:val="a"/>
        <w:rPr>
          <w:lang w:val="ru-RU"/>
        </w:rPr>
      </w:pPr>
      <w:r>
        <w:rPr>
          <w:lang w:val="ru-RU"/>
        </w:rPr>
        <w:lastRenderedPageBreak/>
        <w:t>а)</w:t>
      </w:r>
      <w:r>
        <w:rPr>
          <w:lang w:val="ru-RU"/>
        </w:rPr>
        <w:tab/>
        <w:t>и</w:t>
      </w:r>
      <w:r w:rsidR="0048348D" w:rsidRPr="00B15169">
        <w:rPr>
          <w:lang w:val="ru-RU"/>
        </w:rPr>
        <w:t>спытание не проводится, если транспортное средство оснащено другой раздел</w:t>
      </w:r>
      <w:r>
        <w:rPr>
          <w:lang w:val="ru-RU"/>
        </w:rPr>
        <w:t>ьной системой рабочего тормоза;</w:t>
      </w:r>
    </w:p>
    <w:p w:rsidR="0048348D" w:rsidRPr="00B15169" w:rsidRDefault="0048348D" w:rsidP="0048348D">
      <w:pPr>
        <w:pStyle w:val="a"/>
        <w:rPr>
          <w:lang w:val="ru-RU"/>
        </w:rPr>
      </w:pPr>
      <w:r>
        <w:rPr>
          <w:lang w:val="en-US"/>
        </w:rPr>
        <w:t>b</w:t>
      </w:r>
      <w:r w:rsidR="007067CF">
        <w:rPr>
          <w:lang w:val="ru-RU"/>
        </w:rPr>
        <w:t>)</w:t>
      </w:r>
      <w:r w:rsidR="007067CF">
        <w:rPr>
          <w:lang w:val="ru-RU"/>
        </w:rPr>
        <w:tab/>
        <w:t>и</w:t>
      </w:r>
      <w:r w:rsidRPr="00B15169">
        <w:rPr>
          <w:lang w:val="ru-RU"/>
        </w:rPr>
        <w:t>спытание проводится для подтверждения эффективности системы рабочего тормоза в случае отказа усилителя.</w:t>
      </w:r>
    </w:p>
    <w:p w:rsidR="0048348D" w:rsidRPr="007A2F0B" w:rsidRDefault="0048348D" w:rsidP="007A2F0B">
      <w:pPr>
        <w:pStyle w:val="para"/>
        <w:rPr>
          <w:lang w:val="ru-RU"/>
        </w:rPr>
      </w:pPr>
      <w:r w:rsidRPr="007A2F0B">
        <w:rPr>
          <w:lang w:val="ru-RU"/>
        </w:rPr>
        <w:t>11.2</w:t>
      </w:r>
      <w:r w:rsidRPr="007A2F0B">
        <w:rPr>
          <w:lang w:val="ru-RU"/>
        </w:rPr>
        <w:tab/>
      </w:r>
      <w:r w:rsidRPr="007A2F0B">
        <w:rPr>
          <w:lang w:val="ru-RU"/>
        </w:rPr>
        <w:tab/>
        <w:t>Условия и процедура испытания</w:t>
      </w:r>
      <w:r w:rsidR="009B64BB">
        <w:rPr>
          <w:lang w:val="ru-RU"/>
        </w:rPr>
        <w:t>:</w:t>
      </w:r>
    </w:p>
    <w:p w:rsidR="0048348D" w:rsidRPr="00B15169" w:rsidRDefault="009B64BB" w:rsidP="0048348D">
      <w:pPr>
        <w:pStyle w:val="a"/>
        <w:rPr>
          <w:lang w:val="ru-RU"/>
        </w:rPr>
      </w:pPr>
      <w:r>
        <w:rPr>
          <w:lang w:val="ru-RU"/>
        </w:rPr>
        <w:t>а)</w:t>
      </w:r>
      <w:r>
        <w:rPr>
          <w:lang w:val="ru-RU"/>
        </w:rPr>
        <w:tab/>
        <w:t>и</w:t>
      </w:r>
      <w:r w:rsidR="0048348D" w:rsidRPr="00B15169">
        <w:rPr>
          <w:lang w:val="ru-RU"/>
        </w:rPr>
        <w:t>спытание проводится в соответствии с предписаниями, содержащимися в разделе</w:t>
      </w:r>
      <w:r w:rsidR="00E76698">
        <w:rPr>
          <w:lang w:val="ru-RU"/>
        </w:rPr>
        <w:t xml:space="preserve"> </w:t>
      </w:r>
      <w:r w:rsidR="0048348D" w:rsidRPr="00B15169">
        <w:rPr>
          <w:lang w:val="ru-RU"/>
        </w:rPr>
        <w:t>3 настоящего приложения (испытание на т</w:t>
      </w:r>
      <w:r w:rsidR="007A2F0B">
        <w:rPr>
          <w:lang w:val="ru-RU"/>
        </w:rPr>
        <w:t>орможение на сухой поверхности –</w:t>
      </w:r>
      <w:r w:rsidR="0048348D" w:rsidRPr="00B15169">
        <w:rPr>
          <w:lang w:val="ru-RU"/>
        </w:rPr>
        <w:t xml:space="preserve"> приведение в действие одного органа тормозного управления), для каждой системы рабочего тормоза с отключенным усилителем.</w:t>
      </w:r>
    </w:p>
    <w:p w:rsidR="0048348D" w:rsidRPr="00B2508A" w:rsidRDefault="0048348D" w:rsidP="007A2F0B">
      <w:pPr>
        <w:pStyle w:val="para"/>
        <w:rPr>
          <w:lang w:val="ru-RU"/>
        </w:rPr>
      </w:pPr>
      <w:r w:rsidRPr="00B2508A">
        <w:rPr>
          <w:lang w:val="ru-RU"/>
        </w:rPr>
        <w:t>11.3</w:t>
      </w:r>
      <w:r w:rsidRPr="00B2508A">
        <w:rPr>
          <w:lang w:val="ru-RU"/>
        </w:rPr>
        <w:tab/>
      </w:r>
      <w:r w:rsidRPr="00B2508A">
        <w:rPr>
          <w:lang w:val="ru-RU"/>
        </w:rPr>
        <w:tab/>
        <w:t xml:space="preserve">Требования к </w:t>
      </w:r>
      <w:r w:rsidRPr="007A2F0B">
        <w:rPr>
          <w:lang w:val="ru-RU"/>
        </w:rPr>
        <w:t>эффективности</w:t>
      </w:r>
      <w:r w:rsidRPr="00B2508A">
        <w:rPr>
          <w:lang w:val="ru-RU"/>
        </w:rPr>
        <w:t xml:space="preserve"> торможения</w:t>
      </w:r>
    </w:p>
    <w:p w:rsidR="0048348D" w:rsidRDefault="0048348D" w:rsidP="0048348D">
      <w:pPr>
        <w:pStyle w:val="para"/>
        <w:keepNext/>
        <w:keepLines/>
        <w:rPr>
          <w:lang w:val="ru-RU"/>
        </w:rPr>
      </w:pPr>
      <w:r w:rsidRPr="00B15169">
        <w:rPr>
          <w:lang w:val="ru-RU"/>
        </w:rPr>
        <w:tab/>
        <w:t xml:space="preserve">При </w:t>
      </w:r>
      <w:r>
        <w:rPr>
          <w:lang w:val="ru-RU"/>
        </w:rPr>
        <w:t xml:space="preserve">проведении </w:t>
      </w:r>
      <w:r w:rsidRPr="00B15169">
        <w:rPr>
          <w:lang w:val="ru-RU"/>
        </w:rPr>
        <w:t>испытани</w:t>
      </w:r>
      <w:r>
        <w:rPr>
          <w:lang w:val="ru-RU"/>
        </w:rPr>
        <w:t>я</w:t>
      </w:r>
      <w:r w:rsidRPr="00B15169">
        <w:rPr>
          <w:lang w:val="ru-RU"/>
        </w:rPr>
        <w:t xml:space="preserve"> тормозов со</w:t>
      </w:r>
      <w:r>
        <w:rPr>
          <w:lang w:val="ru-RU"/>
        </w:rPr>
        <w:t>гласно</w:t>
      </w:r>
      <w:r w:rsidRPr="00B15169">
        <w:rPr>
          <w:lang w:val="ru-RU"/>
        </w:rPr>
        <w:t xml:space="preserve"> процедур</w:t>
      </w:r>
      <w:r>
        <w:rPr>
          <w:lang w:val="ru-RU"/>
        </w:rPr>
        <w:t>е</w:t>
      </w:r>
      <w:r w:rsidRPr="00B15169">
        <w:rPr>
          <w:lang w:val="ru-RU"/>
        </w:rPr>
        <w:t xml:space="preserve"> испытания, </w:t>
      </w:r>
      <w:r>
        <w:rPr>
          <w:lang w:val="ru-RU"/>
        </w:rPr>
        <w:t>изложенной</w:t>
      </w:r>
      <w:r w:rsidRPr="00B15169">
        <w:rPr>
          <w:lang w:val="ru-RU"/>
        </w:rPr>
        <w:t xml:space="preserve"> в</w:t>
      </w:r>
      <w:r w:rsidR="007A2F0B" w:rsidRPr="007A2F0B">
        <w:rPr>
          <w:lang w:val="ru-RU"/>
        </w:rPr>
        <w:t xml:space="preserve"> </w:t>
      </w:r>
      <w:r w:rsidRPr="00B15169">
        <w:rPr>
          <w:lang w:val="ru-RU"/>
        </w:rPr>
        <w:t>пункте 11.2, тормозной путь до</w:t>
      </w:r>
      <w:r>
        <w:rPr>
          <w:lang w:val="ru-RU"/>
        </w:rPr>
        <w:t>лжен соответствовать показателю</w:t>
      </w:r>
      <w:r w:rsidRPr="00B15169">
        <w:rPr>
          <w:lang w:val="ru-RU"/>
        </w:rPr>
        <w:t xml:space="preserve">, </w:t>
      </w:r>
      <w:r>
        <w:rPr>
          <w:lang w:val="ru-RU"/>
        </w:rPr>
        <w:t>предусмотренному</w:t>
      </w:r>
      <w:r w:rsidRPr="00B15169">
        <w:rPr>
          <w:lang w:val="ru-RU"/>
        </w:rPr>
        <w:t xml:space="preserve"> в колонке 2, или СЗПЗ должно соответствовать показател</w:t>
      </w:r>
      <w:r>
        <w:rPr>
          <w:lang w:val="ru-RU"/>
        </w:rPr>
        <w:t>ю</w:t>
      </w:r>
      <w:r w:rsidRPr="00B15169">
        <w:rPr>
          <w:lang w:val="ru-RU"/>
        </w:rPr>
        <w:t xml:space="preserve">, </w:t>
      </w:r>
      <w:r>
        <w:rPr>
          <w:lang w:val="ru-RU"/>
        </w:rPr>
        <w:t>указанному</w:t>
      </w:r>
      <w:r w:rsidRPr="00B15169">
        <w:rPr>
          <w:lang w:val="ru-RU"/>
        </w:rPr>
        <w:t xml:space="preserve"> в колонке 3 ниже</w:t>
      </w:r>
      <w:r>
        <w:rPr>
          <w:lang w:val="ru-RU"/>
        </w:rPr>
        <w:t>следующей</w:t>
      </w:r>
      <w:r w:rsidRPr="00B15169">
        <w:rPr>
          <w:lang w:val="ru-RU"/>
        </w:rPr>
        <w:t xml:space="preserve"> таблицы</w:t>
      </w:r>
      <w:r>
        <w:rPr>
          <w:lang w:val="ru-RU"/>
        </w:rPr>
        <w:t>.</w:t>
      </w:r>
    </w:p>
    <w:p w:rsidR="0048348D" w:rsidRPr="000E28B2" w:rsidRDefault="000E28B2" w:rsidP="000E28B2">
      <w:pPr>
        <w:pStyle w:val="H23GR"/>
        <w:rPr>
          <w:b w:val="0"/>
        </w:rPr>
      </w:pPr>
      <w:r>
        <w:rPr>
          <w:b w:val="0"/>
        </w:rPr>
        <w:tab/>
      </w:r>
      <w:r>
        <w:rPr>
          <w:b w:val="0"/>
        </w:rPr>
        <w:tab/>
      </w:r>
      <w:r w:rsidR="0048348D" w:rsidRPr="000E28B2">
        <w:rPr>
          <w:b w:val="0"/>
        </w:rPr>
        <w:t>Taблица 4</w:t>
      </w:r>
    </w:p>
    <w:tbl>
      <w:tblPr>
        <w:tblStyle w:val="TabTxt"/>
        <w:tblW w:w="7370" w:type="dxa"/>
        <w:tblInd w:w="1134" w:type="dxa"/>
        <w:tblLayout w:type="fixed"/>
        <w:tblLook w:val="05E0" w:firstRow="1" w:lastRow="1" w:firstColumn="1" w:lastColumn="1" w:noHBand="0" w:noVBand="1"/>
      </w:tblPr>
      <w:tblGrid>
        <w:gridCol w:w="1282"/>
        <w:gridCol w:w="4404"/>
        <w:gridCol w:w="208"/>
        <w:gridCol w:w="1476"/>
      </w:tblGrid>
      <w:tr w:rsidR="0048348D" w:rsidRPr="000E28B2" w:rsidTr="000E28B2">
        <w:trPr>
          <w:tblHeader/>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48348D" w:rsidRPr="000E28B2" w:rsidRDefault="0048348D" w:rsidP="000E28B2">
            <w:pPr>
              <w:suppressAutoHyphens w:val="0"/>
              <w:spacing w:before="80" w:after="80" w:line="200" w:lineRule="exact"/>
              <w:rPr>
                <w:i/>
                <w:sz w:val="16"/>
              </w:rPr>
            </w:pPr>
            <w:r w:rsidRPr="000E28B2">
              <w:rPr>
                <w:i/>
                <w:sz w:val="16"/>
              </w:rPr>
              <w:t>Колонка 1</w:t>
            </w:r>
          </w:p>
        </w:tc>
        <w:tc>
          <w:tcPr>
            <w:tcW w:w="4405" w:type="dxa"/>
            <w:tcBorders>
              <w:top w:val="single" w:sz="4" w:space="0" w:color="auto"/>
              <w:left w:val="single" w:sz="4" w:space="0" w:color="auto"/>
              <w:bottom w:val="single" w:sz="4" w:space="0" w:color="auto"/>
              <w:right w:val="single" w:sz="4" w:space="0" w:color="auto"/>
            </w:tcBorders>
            <w:shd w:val="clear" w:color="auto" w:fill="auto"/>
            <w:hideMark/>
          </w:tcPr>
          <w:p w:rsidR="0048348D" w:rsidRPr="000E28B2" w:rsidRDefault="0048348D" w:rsidP="000E28B2">
            <w:pPr>
              <w:suppressAutoHyphens w:val="0"/>
              <w:spacing w:before="80" w:after="80" w:line="200" w:lineRule="exact"/>
              <w:rPr>
                <w:i/>
                <w:sz w:val="16"/>
              </w:rPr>
            </w:pPr>
            <w:r w:rsidRPr="000E28B2">
              <w:rPr>
                <w:i/>
                <w:sz w:val="16"/>
              </w:rPr>
              <w:t>Колонка 2</w:t>
            </w:r>
          </w:p>
        </w:tc>
        <w:tc>
          <w:tcPr>
            <w:tcW w:w="208" w:type="dxa"/>
            <w:tcBorders>
              <w:top w:val="single" w:sz="4" w:space="0" w:color="auto"/>
              <w:left w:val="single" w:sz="4" w:space="0" w:color="auto"/>
              <w:bottom w:val="single" w:sz="4" w:space="0" w:color="auto"/>
              <w:right w:val="single" w:sz="4" w:space="0" w:color="auto"/>
            </w:tcBorders>
            <w:shd w:val="clear" w:color="auto" w:fill="auto"/>
          </w:tcPr>
          <w:p w:rsidR="0048348D" w:rsidRPr="000E28B2" w:rsidRDefault="0048348D" w:rsidP="000E28B2">
            <w:pPr>
              <w:suppressAutoHyphens w:val="0"/>
              <w:spacing w:before="80" w:after="80" w:line="200" w:lineRule="exact"/>
              <w:rPr>
                <w:i/>
                <w:sz w:val="16"/>
              </w:rPr>
            </w:pPr>
          </w:p>
        </w:tc>
        <w:tc>
          <w:tcPr>
            <w:cnfStyle w:val="000100000000" w:firstRow="0" w:lastRow="0" w:firstColumn="0" w:lastColumn="1" w:oddVBand="0" w:evenVBand="0" w:oddHBand="0" w:evenHBand="0" w:firstRowFirstColumn="0" w:firstRowLastColumn="0" w:lastRowFirstColumn="0" w:lastRowLastColumn="0"/>
            <w:tcW w:w="1476" w:type="dxa"/>
            <w:tcBorders>
              <w:left w:val="single" w:sz="4" w:space="0" w:color="auto"/>
              <w:bottom w:val="single" w:sz="4" w:space="0" w:color="auto"/>
              <w:right w:val="single" w:sz="4" w:space="0" w:color="auto"/>
            </w:tcBorders>
            <w:shd w:val="clear" w:color="auto" w:fill="auto"/>
            <w:hideMark/>
          </w:tcPr>
          <w:p w:rsidR="0048348D" w:rsidRPr="000E28B2" w:rsidRDefault="0048348D" w:rsidP="000E28B2">
            <w:pPr>
              <w:suppressAutoHyphens w:val="0"/>
              <w:spacing w:before="80" w:after="80" w:line="200" w:lineRule="exact"/>
              <w:rPr>
                <w:i/>
                <w:sz w:val="16"/>
              </w:rPr>
            </w:pPr>
            <w:r w:rsidRPr="000E28B2">
              <w:rPr>
                <w:i/>
                <w:sz w:val="16"/>
              </w:rPr>
              <w:t>Колонка 3</w:t>
            </w:r>
          </w:p>
        </w:tc>
      </w:tr>
      <w:tr w:rsidR="0048348D" w:rsidRPr="000E28B2" w:rsidTr="000E28B2">
        <w:trPr>
          <w:tblHeader/>
        </w:trPr>
        <w:tc>
          <w:tcPr>
            <w:tcW w:w="1282" w:type="dxa"/>
            <w:tcBorders>
              <w:top w:val="single" w:sz="4" w:space="0" w:color="auto"/>
              <w:left w:val="single" w:sz="4" w:space="0" w:color="auto"/>
              <w:bottom w:val="single" w:sz="12" w:space="0" w:color="auto"/>
              <w:right w:val="single" w:sz="4" w:space="0" w:color="auto"/>
            </w:tcBorders>
            <w:shd w:val="clear" w:color="auto" w:fill="auto"/>
            <w:hideMark/>
          </w:tcPr>
          <w:p w:rsidR="0048348D" w:rsidRPr="000E28B2" w:rsidRDefault="0048348D" w:rsidP="000E28B2">
            <w:pPr>
              <w:suppressAutoHyphens w:val="0"/>
              <w:spacing w:before="80" w:after="80" w:line="200" w:lineRule="exact"/>
              <w:rPr>
                <w:i/>
                <w:sz w:val="16"/>
              </w:rPr>
            </w:pPr>
            <w:r w:rsidRPr="000E28B2">
              <w:rPr>
                <w:i/>
                <w:sz w:val="16"/>
              </w:rPr>
              <w:t>Категория транспортного средства</w:t>
            </w:r>
          </w:p>
        </w:tc>
        <w:tc>
          <w:tcPr>
            <w:tcW w:w="4405" w:type="dxa"/>
            <w:tcBorders>
              <w:top w:val="single" w:sz="4" w:space="0" w:color="auto"/>
              <w:left w:val="single" w:sz="4" w:space="0" w:color="auto"/>
              <w:bottom w:val="single" w:sz="12" w:space="0" w:color="auto"/>
              <w:right w:val="single" w:sz="4" w:space="0" w:color="auto"/>
            </w:tcBorders>
            <w:shd w:val="clear" w:color="auto" w:fill="auto"/>
            <w:hideMark/>
          </w:tcPr>
          <w:p w:rsidR="0048348D" w:rsidRPr="000E28B2" w:rsidRDefault="0048348D" w:rsidP="000E28B2">
            <w:pPr>
              <w:suppressAutoHyphens w:val="0"/>
              <w:spacing w:before="80" w:after="80" w:line="200" w:lineRule="exact"/>
              <w:rPr>
                <w:i/>
                <w:sz w:val="16"/>
              </w:rPr>
            </w:pPr>
            <w:r w:rsidRPr="000E28B2">
              <w:rPr>
                <w:i/>
                <w:sz w:val="16"/>
              </w:rPr>
              <w:t>ТОРМОЗНОЙ ПУТЬ (S)</w:t>
            </w:r>
            <w:r w:rsidRPr="000E28B2">
              <w:rPr>
                <w:i/>
                <w:sz w:val="16"/>
              </w:rPr>
              <w:br/>
              <w:t>(где V – заданная испытательная скорость в км/ч,</w:t>
            </w:r>
            <w:r w:rsidRPr="000E28B2">
              <w:rPr>
                <w:i/>
                <w:sz w:val="16"/>
              </w:rPr>
              <w:br/>
              <w:t>а S – предписанный тормозной путь в метрах)</w:t>
            </w:r>
          </w:p>
        </w:tc>
        <w:tc>
          <w:tcPr>
            <w:tcW w:w="208" w:type="dxa"/>
            <w:tcBorders>
              <w:top w:val="single" w:sz="4" w:space="0" w:color="auto"/>
              <w:left w:val="single" w:sz="4" w:space="0" w:color="auto"/>
              <w:bottom w:val="single" w:sz="12" w:space="0" w:color="auto"/>
              <w:right w:val="single" w:sz="4" w:space="0" w:color="auto"/>
            </w:tcBorders>
            <w:shd w:val="clear" w:color="auto" w:fill="auto"/>
          </w:tcPr>
          <w:p w:rsidR="0048348D" w:rsidRPr="000E28B2" w:rsidRDefault="0048348D" w:rsidP="000E28B2">
            <w:pPr>
              <w:suppressAutoHyphens w:val="0"/>
              <w:spacing w:before="80" w:after="80" w:line="200" w:lineRule="exact"/>
              <w:rPr>
                <w:i/>
                <w:sz w:val="16"/>
              </w:rPr>
            </w:pPr>
          </w:p>
        </w:tc>
        <w:tc>
          <w:tcPr>
            <w:cnfStyle w:val="000100000000" w:firstRow="0" w:lastRow="0" w:firstColumn="0" w:lastColumn="1" w:oddVBand="0" w:evenVBand="0" w:oddHBand="0" w:evenHBand="0" w:firstRowFirstColumn="0" w:firstRowLastColumn="0" w:lastRowFirstColumn="0" w:lastRowLastColumn="0"/>
            <w:tcW w:w="1476"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48348D" w:rsidRPr="000E28B2" w:rsidRDefault="0048348D" w:rsidP="000E28B2">
            <w:pPr>
              <w:suppressAutoHyphens w:val="0"/>
              <w:spacing w:before="80" w:after="80" w:line="200" w:lineRule="exact"/>
              <w:rPr>
                <w:i/>
                <w:sz w:val="16"/>
              </w:rPr>
            </w:pPr>
            <w:r w:rsidRPr="000E28B2">
              <w:rPr>
                <w:i/>
                <w:sz w:val="16"/>
              </w:rPr>
              <w:t>СЗПЗ</w:t>
            </w:r>
          </w:p>
        </w:tc>
      </w:tr>
      <w:tr w:rsidR="0048348D" w:rsidRPr="000E28B2" w:rsidTr="000E28B2">
        <w:tc>
          <w:tcPr>
            <w:cnfStyle w:val="000100000000" w:firstRow="0" w:lastRow="0" w:firstColumn="0" w:lastColumn="1" w:oddVBand="0" w:evenVBand="0" w:oddHBand="0" w:evenHBand="0" w:firstRowFirstColumn="0" w:firstRowLastColumn="0" w:lastRowFirstColumn="0" w:lastRowLastColumn="0"/>
            <w:tcW w:w="7371" w:type="dxa"/>
            <w:gridSpan w:val="4"/>
            <w:tcBorders>
              <w:top w:val="single" w:sz="12" w:space="0" w:color="auto"/>
              <w:left w:val="single" w:sz="4" w:space="0" w:color="auto"/>
              <w:bottom w:val="single" w:sz="4" w:space="0" w:color="auto"/>
              <w:right w:val="single" w:sz="4" w:space="0" w:color="auto"/>
            </w:tcBorders>
            <w:hideMark/>
          </w:tcPr>
          <w:p w:rsidR="0048348D" w:rsidRPr="000E28B2" w:rsidRDefault="0048348D" w:rsidP="000E28B2">
            <w:r w:rsidRPr="000E28B2">
              <w:t>Одна тормозная система</w:t>
            </w:r>
          </w:p>
        </w:tc>
      </w:tr>
      <w:tr w:rsidR="0048348D" w:rsidRPr="000E28B2" w:rsidTr="000E28B2">
        <w:tc>
          <w:tcPr>
            <w:tcW w:w="1282"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L</w:t>
            </w:r>
            <w:r w:rsidRPr="000E28B2">
              <w:rPr>
                <w:vertAlign w:val="subscript"/>
              </w:rPr>
              <w:t>1</w:t>
            </w:r>
          </w:p>
        </w:tc>
        <w:tc>
          <w:tcPr>
            <w:tcW w:w="4405"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S ≤ 0,1 V + 0,0143 V</w:t>
            </w:r>
            <w:r w:rsidRPr="000E28B2">
              <w:rPr>
                <w:vertAlign w:val="superscript"/>
              </w:rPr>
              <w:t>2</w:t>
            </w:r>
          </w:p>
        </w:tc>
        <w:tc>
          <w:tcPr>
            <w:tcW w:w="208" w:type="dxa"/>
            <w:vMerge w:val="restart"/>
            <w:tcBorders>
              <w:top w:val="single" w:sz="4" w:space="0" w:color="auto"/>
              <w:left w:val="single" w:sz="4" w:space="0" w:color="auto"/>
              <w:bottom w:val="single" w:sz="4" w:space="0" w:color="auto"/>
              <w:right w:val="single" w:sz="4" w:space="0" w:color="auto"/>
            </w:tcBorders>
          </w:tcPr>
          <w:p w:rsidR="0048348D" w:rsidRPr="000E28B2" w:rsidRDefault="0048348D" w:rsidP="000E28B2"/>
        </w:tc>
        <w:tc>
          <w:tcPr>
            <w:cnfStyle w:val="000100000000" w:firstRow="0" w:lastRow="0" w:firstColumn="0" w:lastColumn="1" w:oddVBand="0" w:evenVBand="0" w:oddHBand="0" w:evenHBand="0" w:firstRowFirstColumn="0" w:firstRowLastColumn="0" w:lastRowFirstColumn="0" w:lastRowLastColumn="0"/>
            <w:tcW w:w="1476" w:type="dxa"/>
            <w:tcBorders>
              <w:top w:val="single" w:sz="4" w:space="0" w:color="auto"/>
              <w:left w:val="single" w:sz="4" w:space="0" w:color="auto"/>
              <w:bottom w:val="single" w:sz="4" w:space="0" w:color="auto"/>
              <w:right w:val="single" w:sz="4" w:space="0" w:color="auto"/>
            </w:tcBorders>
            <w:hideMark/>
          </w:tcPr>
          <w:p w:rsidR="0048348D" w:rsidRPr="000E28B2" w:rsidRDefault="00E76698" w:rsidP="000E28B2">
            <w:r>
              <w:t>≥</w:t>
            </w:r>
            <w:r w:rsidR="0048348D" w:rsidRPr="000E28B2">
              <w:t>2,7 м/с</w:t>
            </w:r>
            <w:r w:rsidR="0048348D" w:rsidRPr="000E28B2">
              <w:rPr>
                <w:vertAlign w:val="superscript"/>
              </w:rPr>
              <w:t>2</w:t>
            </w:r>
          </w:p>
        </w:tc>
      </w:tr>
      <w:tr w:rsidR="0048348D" w:rsidRPr="000E28B2" w:rsidTr="000E28B2">
        <w:tc>
          <w:tcPr>
            <w:tcW w:w="1282"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L</w:t>
            </w:r>
            <w:r w:rsidRPr="000E28B2">
              <w:rPr>
                <w:vertAlign w:val="subscript"/>
              </w:rPr>
              <w:t>2</w:t>
            </w:r>
            <w:r w:rsidRPr="000E28B2">
              <w:t xml:space="preserve"> и L</w:t>
            </w:r>
            <w:r w:rsidRPr="000E28B2">
              <w:rPr>
                <w:vertAlign w:val="subscript"/>
              </w:rPr>
              <w:t>6</w:t>
            </w:r>
          </w:p>
        </w:tc>
        <w:tc>
          <w:tcPr>
            <w:tcW w:w="4405"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S ≤ 0,1 V + 0,0143 V</w:t>
            </w:r>
            <w:r w:rsidRPr="000E28B2">
              <w:rPr>
                <w:vertAlign w:val="superscript"/>
              </w:rPr>
              <w:t>2</w:t>
            </w:r>
          </w:p>
        </w:tc>
        <w:tc>
          <w:tcPr>
            <w:tcW w:w="208" w:type="dxa"/>
            <w:vMerge/>
            <w:tcBorders>
              <w:top w:val="single" w:sz="4" w:space="0" w:color="auto"/>
              <w:left w:val="single" w:sz="4" w:space="0" w:color="auto"/>
              <w:bottom w:val="single" w:sz="4" w:space="0" w:color="auto"/>
              <w:right w:val="single" w:sz="4" w:space="0" w:color="auto"/>
            </w:tcBorders>
            <w:hideMark/>
          </w:tcPr>
          <w:p w:rsidR="0048348D" w:rsidRPr="000E28B2" w:rsidRDefault="0048348D" w:rsidP="000E28B2"/>
        </w:tc>
        <w:tc>
          <w:tcPr>
            <w:cnfStyle w:val="000100000000" w:firstRow="0" w:lastRow="0" w:firstColumn="0" w:lastColumn="1" w:oddVBand="0" w:evenVBand="0" w:oddHBand="0" w:evenHBand="0" w:firstRowFirstColumn="0" w:firstRowLastColumn="0" w:lastRowFirstColumn="0" w:lastRowLastColumn="0"/>
            <w:tcW w:w="1476" w:type="dxa"/>
            <w:tcBorders>
              <w:top w:val="single" w:sz="4" w:space="0" w:color="auto"/>
              <w:left w:val="single" w:sz="4" w:space="0" w:color="auto"/>
              <w:bottom w:val="single" w:sz="4" w:space="0" w:color="auto"/>
              <w:right w:val="single" w:sz="4" w:space="0" w:color="auto"/>
            </w:tcBorders>
            <w:hideMark/>
          </w:tcPr>
          <w:p w:rsidR="0048348D" w:rsidRPr="000E28B2" w:rsidRDefault="00E76698" w:rsidP="000E28B2">
            <w:r>
              <w:t>≥</w:t>
            </w:r>
            <w:r w:rsidR="0048348D" w:rsidRPr="000E28B2">
              <w:t>2,7 м/с</w:t>
            </w:r>
            <w:r w:rsidR="0048348D" w:rsidRPr="000E28B2">
              <w:rPr>
                <w:vertAlign w:val="superscript"/>
              </w:rPr>
              <w:t>2</w:t>
            </w:r>
          </w:p>
        </w:tc>
      </w:tr>
      <w:tr w:rsidR="0048348D" w:rsidRPr="000E28B2" w:rsidTr="000E28B2">
        <w:tc>
          <w:tcPr>
            <w:tcW w:w="1282"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L</w:t>
            </w:r>
            <w:r w:rsidRPr="000E28B2">
              <w:rPr>
                <w:vertAlign w:val="subscript"/>
              </w:rPr>
              <w:t>3</w:t>
            </w:r>
          </w:p>
        </w:tc>
        <w:tc>
          <w:tcPr>
            <w:tcW w:w="4405"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S ≤ 0,1 V + 0,0133 V</w:t>
            </w:r>
            <w:r w:rsidRPr="000E28B2">
              <w:rPr>
                <w:vertAlign w:val="superscript"/>
              </w:rPr>
              <w:t>2</w:t>
            </w:r>
          </w:p>
        </w:tc>
        <w:tc>
          <w:tcPr>
            <w:tcW w:w="208" w:type="dxa"/>
            <w:vMerge/>
            <w:tcBorders>
              <w:top w:val="single" w:sz="4" w:space="0" w:color="auto"/>
              <w:left w:val="single" w:sz="4" w:space="0" w:color="auto"/>
              <w:bottom w:val="single" w:sz="4" w:space="0" w:color="auto"/>
              <w:right w:val="single" w:sz="4" w:space="0" w:color="auto"/>
            </w:tcBorders>
            <w:hideMark/>
          </w:tcPr>
          <w:p w:rsidR="0048348D" w:rsidRPr="000E28B2" w:rsidRDefault="0048348D" w:rsidP="000E28B2"/>
        </w:tc>
        <w:tc>
          <w:tcPr>
            <w:cnfStyle w:val="000100000000" w:firstRow="0" w:lastRow="0" w:firstColumn="0" w:lastColumn="1" w:oddVBand="0" w:evenVBand="0" w:oddHBand="0" w:evenHBand="0" w:firstRowFirstColumn="0" w:firstRowLastColumn="0" w:lastRowFirstColumn="0" w:lastRowLastColumn="0"/>
            <w:tcW w:w="1476" w:type="dxa"/>
            <w:tcBorders>
              <w:top w:val="single" w:sz="4" w:space="0" w:color="auto"/>
              <w:left w:val="single" w:sz="4" w:space="0" w:color="auto"/>
              <w:bottom w:val="single" w:sz="4" w:space="0" w:color="auto"/>
              <w:right w:val="single" w:sz="4" w:space="0" w:color="auto"/>
            </w:tcBorders>
            <w:hideMark/>
          </w:tcPr>
          <w:p w:rsidR="0048348D" w:rsidRPr="000E28B2" w:rsidRDefault="00E76698" w:rsidP="000E28B2">
            <w:r>
              <w:t>≥</w:t>
            </w:r>
            <w:r w:rsidR="0048348D" w:rsidRPr="000E28B2">
              <w:t>2,9 м/с</w:t>
            </w:r>
            <w:r w:rsidR="0048348D" w:rsidRPr="000E28B2">
              <w:rPr>
                <w:vertAlign w:val="superscript"/>
              </w:rPr>
              <w:t>2</w:t>
            </w:r>
          </w:p>
        </w:tc>
      </w:tr>
      <w:tr w:rsidR="0048348D" w:rsidRPr="000E28B2" w:rsidTr="000E28B2">
        <w:tc>
          <w:tcPr>
            <w:tcW w:w="1282"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L</w:t>
            </w:r>
            <w:r w:rsidRPr="000E28B2">
              <w:rPr>
                <w:vertAlign w:val="subscript"/>
              </w:rPr>
              <w:t>4</w:t>
            </w:r>
          </w:p>
        </w:tc>
        <w:tc>
          <w:tcPr>
            <w:tcW w:w="4405"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S ≤ 0,1 V + 0,0105 V</w:t>
            </w:r>
            <w:r w:rsidRPr="000E28B2">
              <w:rPr>
                <w:vertAlign w:val="superscript"/>
              </w:rPr>
              <w:t>2</w:t>
            </w:r>
          </w:p>
        </w:tc>
        <w:tc>
          <w:tcPr>
            <w:tcW w:w="208" w:type="dxa"/>
            <w:tcBorders>
              <w:top w:val="single" w:sz="4" w:space="0" w:color="auto"/>
              <w:left w:val="single" w:sz="4" w:space="0" w:color="auto"/>
              <w:bottom w:val="single" w:sz="4" w:space="0" w:color="auto"/>
              <w:right w:val="single" w:sz="4" w:space="0" w:color="auto"/>
            </w:tcBorders>
          </w:tcPr>
          <w:p w:rsidR="0048348D" w:rsidRPr="000E28B2" w:rsidRDefault="0048348D" w:rsidP="000E28B2"/>
        </w:tc>
        <w:tc>
          <w:tcPr>
            <w:cnfStyle w:val="000100000000" w:firstRow="0" w:lastRow="0" w:firstColumn="0" w:lastColumn="1" w:oddVBand="0" w:evenVBand="0" w:oddHBand="0" w:evenHBand="0" w:firstRowFirstColumn="0" w:firstRowLastColumn="0" w:lastRowFirstColumn="0" w:lastRowLastColumn="0"/>
            <w:tcW w:w="1476" w:type="dxa"/>
            <w:tcBorders>
              <w:top w:val="single" w:sz="4" w:space="0" w:color="auto"/>
              <w:left w:val="single" w:sz="4" w:space="0" w:color="auto"/>
              <w:bottom w:val="single" w:sz="4" w:space="0" w:color="auto"/>
              <w:right w:val="single" w:sz="4" w:space="0" w:color="auto"/>
            </w:tcBorders>
            <w:hideMark/>
          </w:tcPr>
          <w:p w:rsidR="0048348D" w:rsidRPr="000E28B2" w:rsidRDefault="00E76698" w:rsidP="000E28B2">
            <w:r>
              <w:t>≥</w:t>
            </w:r>
            <w:r w:rsidR="0048348D" w:rsidRPr="000E28B2">
              <w:t>3,6 м/с</w:t>
            </w:r>
            <w:r w:rsidR="0048348D" w:rsidRPr="000E28B2">
              <w:rPr>
                <w:vertAlign w:val="superscript"/>
              </w:rPr>
              <w:t>2</w:t>
            </w:r>
          </w:p>
        </w:tc>
      </w:tr>
      <w:tr w:rsidR="0048348D" w:rsidRPr="000E28B2" w:rsidTr="000E28B2">
        <w:tc>
          <w:tcPr>
            <w:cnfStyle w:val="000100000000" w:firstRow="0" w:lastRow="0" w:firstColumn="0" w:lastColumn="1" w:oddVBand="0" w:evenVBand="0" w:oddHBand="0" w:evenHBand="0" w:firstRowFirstColumn="0" w:firstRowLastColumn="0" w:lastRowFirstColumn="0" w:lastRowLastColumn="0"/>
            <w:tcW w:w="7371" w:type="dxa"/>
            <w:gridSpan w:val="4"/>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Транспортные средства, оснащенные комбини</w:t>
            </w:r>
            <w:r w:rsidR="00E76698">
              <w:t>рованной тормозной системой или </w:t>
            </w:r>
            <w:r w:rsidRPr="000E28B2">
              <w:t>раздельной системой рабочего тормоза</w:t>
            </w:r>
          </w:p>
        </w:tc>
      </w:tr>
      <w:tr w:rsidR="0048348D" w:rsidRPr="000E28B2" w:rsidTr="000E28B2">
        <w:tc>
          <w:tcPr>
            <w:tcW w:w="1282" w:type="dxa"/>
            <w:tcBorders>
              <w:top w:val="single" w:sz="4" w:space="0" w:color="auto"/>
              <w:left w:val="single" w:sz="4" w:space="0" w:color="auto"/>
              <w:bottom w:val="single" w:sz="12" w:space="0" w:color="auto"/>
              <w:right w:val="single" w:sz="4" w:space="0" w:color="auto"/>
            </w:tcBorders>
            <w:hideMark/>
          </w:tcPr>
          <w:p w:rsidR="0048348D" w:rsidRPr="000E28B2" w:rsidRDefault="0048348D" w:rsidP="000E28B2">
            <w:r w:rsidRPr="000E28B2">
              <w:t>ВСЕ</w:t>
            </w:r>
          </w:p>
        </w:tc>
        <w:tc>
          <w:tcPr>
            <w:tcW w:w="4405" w:type="dxa"/>
            <w:tcBorders>
              <w:top w:val="single" w:sz="4" w:space="0" w:color="auto"/>
              <w:left w:val="single" w:sz="4" w:space="0" w:color="auto"/>
              <w:bottom w:val="single" w:sz="12" w:space="0" w:color="auto"/>
              <w:right w:val="single" w:sz="4" w:space="0" w:color="auto"/>
            </w:tcBorders>
            <w:hideMark/>
          </w:tcPr>
          <w:p w:rsidR="0048348D" w:rsidRPr="000E28B2" w:rsidRDefault="0048348D" w:rsidP="000E28B2">
            <w:r w:rsidRPr="000E28B2">
              <w:t>S ≤ 0,1 V + 0,0154 V</w:t>
            </w:r>
            <w:r w:rsidRPr="000E28B2">
              <w:rPr>
                <w:vertAlign w:val="superscript"/>
              </w:rPr>
              <w:t>2</w:t>
            </w:r>
            <w:r w:rsidRPr="000E28B2">
              <w:t xml:space="preserve"> </w:t>
            </w:r>
          </w:p>
        </w:tc>
        <w:tc>
          <w:tcPr>
            <w:tcW w:w="208" w:type="dxa"/>
            <w:tcBorders>
              <w:top w:val="single" w:sz="4" w:space="0" w:color="auto"/>
              <w:left w:val="single" w:sz="4" w:space="0" w:color="auto"/>
              <w:bottom w:val="single" w:sz="12" w:space="0" w:color="auto"/>
              <w:right w:val="single" w:sz="4" w:space="0" w:color="auto"/>
            </w:tcBorders>
          </w:tcPr>
          <w:p w:rsidR="0048348D" w:rsidRPr="000E28B2" w:rsidRDefault="0048348D" w:rsidP="000E28B2"/>
        </w:tc>
        <w:tc>
          <w:tcPr>
            <w:cnfStyle w:val="000100000000" w:firstRow="0" w:lastRow="0" w:firstColumn="0" w:lastColumn="1" w:oddVBand="0" w:evenVBand="0" w:oddHBand="0" w:evenHBand="0" w:firstRowFirstColumn="0" w:firstRowLastColumn="0" w:lastRowFirstColumn="0" w:lastRowLastColumn="0"/>
            <w:tcW w:w="1476" w:type="dxa"/>
            <w:tcBorders>
              <w:top w:val="single" w:sz="4" w:space="0" w:color="auto"/>
              <w:left w:val="single" w:sz="4" w:space="0" w:color="auto"/>
              <w:right w:val="single" w:sz="4" w:space="0" w:color="auto"/>
            </w:tcBorders>
            <w:hideMark/>
          </w:tcPr>
          <w:p w:rsidR="0048348D" w:rsidRPr="000E28B2" w:rsidRDefault="00E76698" w:rsidP="000E28B2">
            <w:r>
              <w:t>≥</w:t>
            </w:r>
            <w:r w:rsidR="0048348D" w:rsidRPr="000E28B2">
              <w:t>2,5 м/с</w:t>
            </w:r>
            <w:r w:rsidR="0048348D" w:rsidRPr="000E28B2">
              <w:rPr>
                <w:vertAlign w:val="superscript"/>
              </w:rPr>
              <w:t>2</w:t>
            </w:r>
          </w:p>
        </w:tc>
      </w:tr>
    </w:tbl>
    <w:p w:rsidR="0048348D" w:rsidRDefault="0048348D" w:rsidP="000E28B2">
      <w:pPr>
        <w:pStyle w:val="SingleTxtGR"/>
        <w:spacing w:before="120"/>
      </w:pPr>
      <w:r>
        <w:rPr>
          <w:iCs/>
        </w:rPr>
        <w:t>Следует учесть, что е</w:t>
      </w:r>
      <w:r w:rsidRPr="00266993">
        <w:t xml:space="preserve">сли усилитель может приводиться в действие более чем одним органом управления, то </w:t>
      </w:r>
      <w:r w:rsidRPr="000E28B2">
        <w:t>вышеуказанные</w:t>
      </w:r>
      <w:r w:rsidRPr="00266993">
        <w:t xml:space="preserve"> показатели эффективности должны достигаться при раздельном приведении в действие каждого органа управления.</w:t>
      </w:r>
    </w:p>
    <w:p w:rsidR="0048348D" w:rsidRPr="0030424D" w:rsidRDefault="0048348D" w:rsidP="0048348D">
      <w:pPr>
        <w:pStyle w:val="para"/>
        <w:rPr>
          <w:lang w:val="ru-RU"/>
        </w:rPr>
      </w:pPr>
      <w:r w:rsidRPr="0030424D">
        <w:rPr>
          <w:lang w:val="ru-RU"/>
        </w:rPr>
        <w:t>12.</w:t>
      </w:r>
      <w:r w:rsidRPr="0030424D">
        <w:rPr>
          <w:lang w:val="ru-RU"/>
        </w:rPr>
        <w:tab/>
        <w:t>Испытание на отказ КТС</w:t>
      </w:r>
    </w:p>
    <w:p w:rsidR="0048348D" w:rsidRPr="0030424D" w:rsidRDefault="0048348D" w:rsidP="0048348D">
      <w:pPr>
        <w:pStyle w:val="para"/>
        <w:rPr>
          <w:lang w:val="ru-RU"/>
        </w:rPr>
      </w:pPr>
      <w:r w:rsidRPr="0030424D">
        <w:rPr>
          <w:lang w:val="ru-RU"/>
        </w:rPr>
        <w:t>12.1</w:t>
      </w:r>
      <w:r w:rsidRPr="0030424D">
        <w:rPr>
          <w:lang w:val="ru-RU"/>
        </w:rPr>
        <w:tab/>
        <w:t>Общие сведения</w:t>
      </w:r>
      <w:r w:rsidR="009B64BB">
        <w:rPr>
          <w:lang w:val="ru-RU"/>
        </w:rPr>
        <w:t>:</w:t>
      </w:r>
    </w:p>
    <w:p w:rsidR="0048348D" w:rsidRPr="0030424D" w:rsidRDefault="0048348D" w:rsidP="0048348D">
      <w:pPr>
        <w:pStyle w:val="a"/>
        <w:rPr>
          <w:lang w:val="ru-RU"/>
        </w:rPr>
      </w:pPr>
      <w:r w:rsidRPr="00646409">
        <w:t>a</w:t>
      </w:r>
      <w:r w:rsidR="009B64BB">
        <w:rPr>
          <w:lang w:val="ru-RU"/>
        </w:rPr>
        <w:t>)</w:t>
      </w:r>
      <w:r w:rsidR="009B64BB">
        <w:rPr>
          <w:lang w:val="ru-RU"/>
        </w:rPr>
        <w:tab/>
        <w:t>н</w:t>
      </w:r>
      <w:r w:rsidRPr="0030424D">
        <w:rPr>
          <w:lang w:val="ru-RU"/>
        </w:rPr>
        <w:t>астоящему испытанию подвергаются только транспортные средства, оснащенные КТС, в которой раздельные системы рабочего тормоза имеют общую гидравлическую или общую механическую трансмиссию</w:t>
      </w:r>
      <w:r w:rsidR="009B64BB">
        <w:rPr>
          <w:lang w:val="ru-RU"/>
        </w:rPr>
        <w:t>;</w:t>
      </w:r>
    </w:p>
    <w:p w:rsidR="0048348D" w:rsidRPr="0030424D" w:rsidRDefault="0048348D" w:rsidP="0048348D">
      <w:pPr>
        <w:pStyle w:val="a"/>
        <w:rPr>
          <w:b/>
          <w:lang w:val="ru-RU" w:eastAsia="ja-JP"/>
        </w:rPr>
      </w:pPr>
      <w:r w:rsidRPr="00646409">
        <w:t>b</w:t>
      </w:r>
      <w:r w:rsidR="009B64BB">
        <w:rPr>
          <w:lang w:val="ru-RU"/>
        </w:rPr>
        <w:t>)</w:t>
      </w:r>
      <w:r w:rsidR="009B64BB">
        <w:rPr>
          <w:lang w:val="ru-RU"/>
        </w:rPr>
        <w:tab/>
        <w:t>э</w:t>
      </w:r>
      <w:r w:rsidRPr="0030424D">
        <w:rPr>
          <w:lang w:val="ru-RU"/>
        </w:rPr>
        <w:t>то испытание проводится для подтверждения эффективности систем рабочего тормоза в случае отказа трансмиссии. Это можно проверить методом моделирования отказа общего гидравлического шланга или механического троса.</w:t>
      </w:r>
    </w:p>
    <w:p w:rsidR="00E76698" w:rsidRPr="00B2508A" w:rsidRDefault="00E76698">
      <w:pPr>
        <w:suppressAutoHyphens w:val="0"/>
        <w:spacing w:line="240" w:lineRule="auto"/>
        <w:rPr>
          <w:rFonts w:eastAsia="Times New Roman" w:cs="Times New Roman"/>
          <w:szCs w:val="20"/>
        </w:rPr>
      </w:pPr>
      <w:r>
        <w:br w:type="page"/>
      </w:r>
    </w:p>
    <w:p w:rsidR="0048348D" w:rsidRPr="004B094A" w:rsidRDefault="0048348D" w:rsidP="0048348D">
      <w:pPr>
        <w:pStyle w:val="para"/>
        <w:rPr>
          <w:lang w:val="ru-RU"/>
        </w:rPr>
      </w:pPr>
      <w:r w:rsidRPr="004B094A">
        <w:rPr>
          <w:lang w:val="ru-RU"/>
        </w:rPr>
        <w:lastRenderedPageBreak/>
        <w:t>12.2</w:t>
      </w:r>
      <w:r w:rsidRPr="004B094A">
        <w:rPr>
          <w:lang w:val="ru-RU"/>
        </w:rPr>
        <w:tab/>
        <w:t>Условия и процедура испытания</w:t>
      </w:r>
      <w:r w:rsidR="004B094A">
        <w:rPr>
          <w:lang w:val="ru-RU"/>
        </w:rPr>
        <w:t>:</w:t>
      </w:r>
    </w:p>
    <w:p w:rsidR="0048348D" w:rsidRPr="0030424D" w:rsidRDefault="004B094A" w:rsidP="0048348D">
      <w:pPr>
        <w:pStyle w:val="a"/>
        <w:rPr>
          <w:lang w:val="ru-RU" w:eastAsia="ja-JP"/>
        </w:rPr>
      </w:pPr>
      <w:r>
        <w:rPr>
          <w:lang w:val="ru-RU"/>
        </w:rPr>
        <w:t>а)</w:t>
      </w:r>
      <w:r>
        <w:rPr>
          <w:lang w:val="ru-RU"/>
        </w:rPr>
        <w:tab/>
        <w:t>в</w:t>
      </w:r>
      <w:r w:rsidR="0048348D" w:rsidRPr="0030424D">
        <w:rPr>
          <w:lang w:val="ru-RU"/>
        </w:rPr>
        <w:t xml:space="preserve"> тормозную систему вносят изменения с целью создать условия для отказа, вызывающего полную потерю торможения на общем участке системы</w:t>
      </w:r>
      <w:r>
        <w:rPr>
          <w:lang w:val="ru-RU"/>
        </w:rPr>
        <w:t>;</w:t>
      </w:r>
    </w:p>
    <w:p w:rsidR="0048348D" w:rsidRPr="0030424D" w:rsidRDefault="0048348D" w:rsidP="0048348D">
      <w:pPr>
        <w:pStyle w:val="a"/>
        <w:rPr>
          <w:lang w:val="ru-RU" w:eastAsia="ja-JP"/>
        </w:rPr>
      </w:pPr>
      <w:r w:rsidRPr="00646409">
        <w:t>b</w:t>
      </w:r>
      <w:r w:rsidR="004B094A">
        <w:rPr>
          <w:lang w:val="ru-RU"/>
        </w:rPr>
        <w:t>)</w:t>
      </w:r>
      <w:r w:rsidR="004B094A">
        <w:rPr>
          <w:lang w:val="ru-RU"/>
        </w:rPr>
        <w:tab/>
        <w:t>и</w:t>
      </w:r>
      <w:r w:rsidRPr="0030424D">
        <w:rPr>
          <w:lang w:val="ru-RU"/>
        </w:rPr>
        <w:t xml:space="preserve">спытание на торможение, указанное в разделе 3, проводят на сухой поверхности в груженом состоянии. Другие необходимые условия изложены в пунктах 3.1 с) и 3.2 а), </w:t>
      </w:r>
      <w:r w:rsidRPr="00646409">
        <w:rPr>
          <w:lang w:val="en-US"/>
        </w:rPr>
        <w:t>b</w:t>
      </w:r>
      <w:r w:rsidRPr="0030424D">
        <w:rPr>
          <w:lang w:val="ru-RU"/>
        </w:rPr>
        <w:t xml:space="preserve">), </w:t>
      </w:r>
      <w:r w:rsidRPr="00646409">
        <w:rPr>
          <w:lang w:val="en-US"/>
        </w:rPr>
        <w:t>d</w:t>
      </w:r>
      <w:r w:rsidRPr="0030424D">
        <w:rPr>
          <w:lang w:val="ru-RU"/>
        </w:rPr>
        <w:t xml:space="preserve">), </w:t>
      </w:r>
      <w:r w:rsidRPr="00646409">
        <w:rPr>
          <w:lang w:val="en-US"/>
        </w:rPr>
        <w:t>e</w:t>
      </w:r>
      <w:r w:rsidRPr="0030424D">
        <w:rPr>
          <w:lang w:val="ru-RU"/>
        </w:rPr>
        <w:t xml:space="preserve">) и </w:t>
      </w:r>
      <w:r w:rsidRPr="00646409">
        <w:rPr>
          <w:lang w:val="en-US"/>
        </w:rPr>
        <w:t>f</w:t>
      </w:r>
      <w:r w:rsidRPr="0030424D">
        <w:rPr>
          <w:lang w:val="ru-RU"/>
        </w:rPr>
        <w:t>). Вместо выполнения положений раздела</w:t>
      </w:r>
      <w:r w:rsidR="00ED1E80" w:rsidRPr="00ED1E80">
        <w:rPr>
          <w:lang w:val="ru-RU"/>
        </w:rPr>
        <w:t xml:space="preserve"> </w:t>
      </w:r>
      <w:r w:rsidRPr="0030424D">
        <w:rPr>
          <w:lang w:val="ru-RU"/>
        </w:rPr>
        <w:t>3.2</w:t>
      </w:r>
      <w:r w:rsidR="00ED1E80">
        <w:rPr>
          <w:lang w:val="ru-RU"/>
        </w:rPr>
        <w:t xml:space="preserve"> </w:t>
      </w:r>
      <w:r w:rsidRPr="0030424D">
        <w:rPr>
          <w:lang w:val="ru-RU"/>
        </w:rPr>
        <w:t>с) приводят в действие только орган управления тормозом, не затронутым таким моделированием отказа</w:t>
      </w:r>
      <w:r w:rsidRPr="0030424D">
        <w:rPr>
          <w:lang w:val="ru-RU" w:eastAsia="ja-JP"/>
        </w:rPr>
        <w:t>.</w:t>
      </w:r>
    </w:p>
    <w:p w:rsidR="0048348D" w:rsidRPr="00347486" w:rsidRDefault="0048348D" w:rsidP="0048348D">
      <w:pPr>
        <w:pStyle w:val="SingleTxtGR"/>
        <w:tabs>
          <w:tab w:val="clear" w:pos="1701"/>
        </w:tabs>
        <w:spacing w:line="220" w:lineRule="atLeast"/>
        <w:rPr>
          <w:bCs/>
        </w:rPr>
      </w:pPr>
      <w:r w:rsidRPr="00347486">
        <w:t>12.3</w:t>
      </w:r>
      <w:r w:rsidRPr="00347486">
        <w:tab/>
      </w:r>
      <w:r w:rsidRPr="00646409">
        <w:t>Эксплуатационные</w:t>
      </w:r>
      <w:r w:rsidRPr="00347486">
        <w:t xml:space="preserve"> </w:t>
      </w:r>
      <w:r w:rsidRPr="00646409">
        <w:t>требования</w:t>
      </w:r>
    </w:p>
    <w:p w:rsidR="0048348D" w:rsidRPr="0030424D" w:rsidRDefault="0048348D" w:rsidP="0048348D">
      <w:pPr>
        <w:pStyle w:val="para"/>
        <w:ind w:firstLine="0"/>
        <w:rPr>
          <w:lang w:val="ru-RU"/>
        </w:rPr>
      </w:pPr>
      <w:r w:rsidRPr="0030424D">
        <w:rPr>
          <w:lang w:val="ru-RU"/>
        </w:rPr>
        <w:t>При проведении испытания тормозов согласно процедуре испытания, изложенной в пункте 12.2, тормозной путь должен соответствовать показателю, предусмотренному в колонке 2, или СЗПЗ долж</w:t>
      </w:r>
      <w:r>
        <w:rPr>
          <w:lang w:val="ru-RU"/>
        </w:rPr>
        <w:t>но</w:t>
      </w:r>
      <w:r w:rsidRPr="0030424D">
        <w:rPr>
          <w:lang w:val="ru-RU"/>
        </w:rPr>
        <w:t xml:space="preserve"> соответствовать показателю, указанному в колонке 3 нижеследующей таблицы</w:t>
      </w:r>
      <w:r>
        <w:rPr>
          <w:lang w:val="ru-RU"/>
        </w:rPr>
        <w:t>.</w:t>
      </w:r>
    </w:p>
    <w:p w:rsidR="0048348D" w:rsidRPr="000E28B2" w:rsidRDefault="000E28B2" w:rsidP="000E28B2">
      <w:pPr>
        <w:pStyle w:val="H23GR"/>
        <w:rPr>
          <w:b w:val="0"/>
        </w:rPr>
      </w:pPr>
      <w:r>
        <w:rPr>
          <w:b w:val="0"/>
        </w:rPr>
        <w:tab/>
      </w:r>
      <w:r>
        <w:rPr>
          <w:b w:val="0"/>
        </w:rPr>
        <w:tab/>
      </w:r>
      <w:r w:rsidR="0048348D" w:rsidRPr="000E28B2">
        <w:rPr>
          <w:b w:val="0"/>
        </w:rPr>
        <w:t>Taблица 5</w:t>
      </w:r>
    </w:p>
    <w:tbl>
      <w:tblPr>
        <w:tblStyle w:val="TabTxt"/>
        <w:tblW w:w="7370" w:type="dxa"/>
        <w:tblInd w:w="1134" w:type="dxa"/>
        <w:tblLayout w:type="fixed"/>
        <w:tblLook w:val="05E0" w:firstRow="1" w:lastRow="1" w:firstColumn="1" w:lastColumn="1" w:noHBand="0" w:noVBand="1"/>
      </w:tblPr>
      <w:tblGrid>
        <w:gridCol w:w="1340"/>
        <w:gridCol w:w="4690"/>
        <w:gridCol w:w="1340"/>
      </w:tblGrid>
      <w:tr w:rsidR="0048348D" w:rsidRPr="000E28B2" w:rsidTr="000E28B2">
        <w:trPr>
          <w:tblHeader/>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48348D" w:rsidRPr="000E28B2" w:rsidRDefault="0048348D" w:rsidP="000E28B2">
            <w:pPr>
              <w:suppressAutoHyphens w:val="0"/>
              <w:spacing w:before="80" w:after="80" w:line="200" w:lineRule="exact"/>
              <w:rPr>
                <w:i/>
                <w:sz w:val="16"/>
              </w:rPr>
            </w:pPr>
            <w:r w:rsidRPr="000E28B2">
              <w:rPr>
                <w:i/>
                <w:sz w:val="16"/>
              </w:rPr>
              <w:t>Колонка 1</w:t>
            </w:r>
          </w:p>
        </w:tc>
        <w:tc>
          <w:tcPr>
            <w:tcW w:w="4691" w:type="dxa"/>
            <w:tcBorders>
              <w:top w:val="single" w:sz="4" w:space="0" w:color="auto"/>
              <w:left w:val="single" w:sz="4" w:space="0" w:color="auto"/>
              <w:bottom w:val="single" w:sz="4" w:space="0" w:color="auto"/>
              <w:right w:val="single" w:sz="4" w:space="0" w:color="auto"/>
            </w:tcBorders>
            <w:shd w:val="clear" w:color="auto" w:fill="auto"/>
            <w:hideMark/>
          </w:tcPr>
          <w:p w:rsidR="0048348D" w:rsidRPr="000E28B2" w:rsidRDefault="0048348D" w:rsidP="000E28B2">
            <w:pPr>
              <w:suppressAutoHyphens w:val="0"/>
              <w:spacing w:before="80" w:after="80" w:line="200" w:lineRule="exact"/>
              <w:rPr>
                <w:i/>
                <w:sz w:val="16"/>
              </w:rPr>
            </w:pPr>
            <w:r w:rsidRPr="000E28B2">
              <w:rPr>
                <w:i/>
                <w:sz w:val="16"/>
              </w:rPr>
              <w:t>Колонка 2</w:t>
            </w:r>
          </w:p>
        </w:tc>
        <w:tc>
          <w:tcPr>
            <w:cnfStyle w:val="000100000000" w:firstRow="0" w:lastRow="0" w:firstColumn="0" w:lastColumn="1" w:oddVBand="0" w:evenVBand="0" w:oddHBand="0" w:evenHBand="0" w:firstRowFirstColumn="0" w:firstRowLastColumn="0" w:lastRowFirstColumn="0" w:lastRowLastColumn="0"/>
            <w:tcW w:w="1340" w:type="dxa"/>
            <w:tcBorders>
              <w:left w:val="single" w:sz="4" w:space="0" w:color="auto"/>
              <w:bottom w:val="single" w:sz="4" w:space="0" w:color="auto"/>
              <w:right w:val="single" w:sz="4" w:space="0" w:color="auto"/>
            </w:tcBorders>
            <w:shd w:val="clear" w:color="auto" w:fill="auto"/>
            <w:hideMark/>
          </w:tcPr>
          <w:p w:rsidR="0048348D" w:rsidRPr="000E28B2" w:rsidRDefault="0048348D" w:rsidP="000E28B2">
            <w:pPr>
              <w:suppressAutoHyphens w:val="0"/>
              <w:spacing w:before="80" w:after="80" w:line="200" w:lineRule="exact"/>
              <w:rPr>
                <w:i/>
                <w:sz w:val="16"/>
              </w:rPr>
            </w:pPr>
            <w:r w:rsidRPr="000E28B2">
              <w:rPr>
                <w:i/>
                <w:sz w:val="16"/>
              </w:rPr>
              <w:t>Колонка 3</w:t>
            </w:r>
          </w:p>
        </w:tc>
      </w:tr>
      <w:tr w:rsidR="0048348D" w:rsidRPr="000E28B2" w:rsidTr="000E28B2">
        <w:trPr>
          <w:tblHeader/>
        </w:trPr>
        <w:tc>
          <w:tcPr>
            <w:tcW w:w="1340" w:type="dxa"/>
            <w:tcBorders>
              <w:top w:val="single" w:sz="4" w:space="0" w:color="auto"/>
              <w:left w:val="single" w:sz="4" w:space="0" w:color="auto"/>
              <w:bottom w:val="single" w:sz="12" w:space="0" w:color="auto"/>
              <w:right w:val="single" w:sz="4" w:space="0" w:color="auto"/>
            </w:tcBorders>
            <w:shd w:val="clear" w:color="auto" w:fill="auto"/>
            <w:hideMark/>
          </w:tcPr>
          <w:p w:rsidR="0048348D" w:rsidRPr="000E28B2" w:rsidRDefault="0048348D" w:rsidP="000E28B2">
            <w:pPr>
              <w:suppressAutoHyphens w:val="0"/>
              <w:spacing w:before="80" w:after="80" w:line="200" w:lineRule="exact"/>
              <w:rPr>
                <w:i/>
                <w:sz w:val="16"/>
              </w:rPr>
            </w:pPr>
            <w:r w:rsidRPr="000E28B2">
              <w:rPr>
                <w:i/>
                <w:sz w:val="16"/>
              </w:rPr>
              <w:t xml:space="preserve">Категория </w:t>
            </w:r>
            <w:r w:rsidR="000E28B2">
              <w:rPr>
                <w:i/>
                <w:sz w:val="16"/>
              </w:rPr>
              <w:br/>
            </w:r>
            <w:r w:rsidRPr="000E28B2">
              <w:rPr>
                <w:i/>
                <w:sz w:val="16"/>
              </w:rPr>
              <w:t>транспортного средства</w:t>
            </w:r>
          </w:p>
        </w:tc>
        <w:tc>
          <w:tcPr>
            <w:tcW w:w="4691" w:type="dxa"/>
            <w:tcBorders>
              <w:top w:val="single" w:sz="4" w:space="0" w:color="auto"/>
              <w:left w:val="single" w:sz="4" w:space="0" w:color="auto"/>
              <w:bottom w:val="single" w:sz="12" w:space="0" w:color="auto"/>
              <w:right w:val="single" w:sz="4" w:space="0" w:color="auto"/>
            </w:tcBorders>
            <w:shd w:val="clear" w:color="auto" w:fill="auto"/>
            <w:hideMark/>
          </w:tcPr>
          <w:p w:rsidR="0048348D" w:rsidRPr="000E28B2" w:rsidRDefault="0048348D" w:rsidP="000E28B2">
            <w:pPr>
              <w:suppressAutoHyphens w:val="0"/>
              <w:spacing w:before="80" w:after="80" w:line="200" w:lineRule="exact"/>
              <w:rPr>
                <w:i/>
                <w:sz w:val="16"/>
              </w:rPr>
            </w:pPr>
            <w:r w:rsidRPr="000E28B2">
              <w:rPr>
                <w:i/>
                <w:sz w:val="16"/>
              </w:rPr>
              <w:t>ТОРМОЗНОЙ ПУТЬ (S)</w:t>
            </w:r>
            <w:r w:rsidRPr="000E28B2">
              <w:rPr>
                <w:i/>
                <w:sz w:val="16"/>
              </w:rPr>
              <w:br/>
              <w:t>(где V – заданная испытательная скорость в км/ч,</w:t>
            </w:r>
            <w:r w:rsidRPr="000E28B2">
              <w:rPr>
                <w:i/>
                <w:sz w:val="16"/>
              </w:rPr>
              <w:br/>
              <w:t>а S – предписанный тормозной путь в метрах)</w:t>
            </w:r>
          </w:p>
        </w:tc>
        <w:tc>
          <w:tcPr>
            <w:cnfStyle w:val="000100000000" w:firstRow="0" w:lastRow="0" w:firstColumn="0" w:lastColumn="1" w:oddVBand="0" w:evenVBand="0" w:oddHBand="0" w:evenHBand="0" w:firstRowFirstColumn="0" w:firstRowLastColumn="0" w:lastRowFirstColumn="0" w:lastRowLastColumn="0"/>
            <w:tcW w:w="134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48348D" w:rsidRPr="000E28B2" w:rsidRDefault="0048348D" w:rsidP="000E28B2">
            <w:pPr>
              <w:suppressAutoHyphens w:val="0"/>
              <w:spacing w:before="80" w:after="80" w:line="200" w:lineRule="exact"/>
              <w:rPr>
                <w:i/>
                <w:sz w:val="16"/>
              </w:rPr>
            </w:pPr>
            <w:r w:rsidRPr="000E28B2">
              <w:rPr>
                <w:i/>
                <w:sz w:val="16"/>
              </w:rPr>
              <w:t>СЗПЗ</w:t>
            </w:r>
          </w:p>
        </w:tc>
      </w:tr>
      <w:tr w:rsidR="0048348D" w:rsidRPr="000E28B2" w:rsidTr="000E28B2">
        <w:tc>
          <w:tcPr>
            <w:cnfStyle w:val="000100000000" w:firstRow="0" w:lastRow="0" w:firstColumn="0" w:lastColumn="1" w:oddVBand="0" w:evenVBand="0" w:oddHBand="0" w:evenHBand="0" w:firstRowFirstColumn="0" w:firstRowLastColumn="0" w:lastRowFirstColumn="0" w:lastRowLastColumn="0"/>
            <w:tcW w:w="7371" w:type="dxa"/>
            <w:gridSpan w:val="3"/>
            <w:tcBorders>
              <w:top w:val="single" w:sz="12" w:space="0" w:color="auto"/>
              <w:left w:val="single" w:sz="4" w:space="0" w:color="auto"/>
              <w:bottom w:val="single" w:sz="4" w:space="0" w:color="auto"/>
              <w:right w:val="single" w:sz="4" w:space="0" w:color="auto"/>
            </w:tcBorders>
            <w:hideMark/>
          </w:tcPr>
          <w:p w:rsidR="0048348D" w:rsidRPr="000E28B2" w:rsidRDefault="0048348D" w:rsidP="000E28B2">
            <w:r w:rsidRPr="000E28B2">
              <w:t>Торможение только при помощи тормоза переднего(их) колеса (колес)</w:t>
            </w:r>
          </w:p>
        </w:tc>
      </w:tr>
      <w:tr w:rsidR="0048348D" w:rsidRPr="000E28B2" w:rsidTr="000E28B2">
        <w:tc>
          <w:tcPr>
            <w:tcW w:w="1340"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L</w:t>
            </w:r>
            <w:r w:rsidRPr="000E28B2">
              <w:rPr>
                <w:vertAlign w:val="subscript"/>
              </w:rPr>
              <w:t>1</w:t>
            </w:r>
          </w:p>
        </w:tc>
        <w:tc>
          <w:tcPr>
            <w:tcW w:w="4691"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S ≤ 0,1 V + 0,0111 V</w:t>
            </w:r>
            <w:r w:rsidRPr="000E28B2">
              <w:rPr>
                <w:vertAlign w:val="superscript"/>
              </w:rPr>
              <w:t>2</w:t>
            </w:r>
          </w:p>
        </w:tc>
        <w:tc>
          <w:tcPr>
            <w:cnfStyle w:val="000100000000" w:firstRow="0" w:lastRow="0" w:firstColumn="0" w:lastColumn="1"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hideMark/>
          </w:tcPr>
          <w:p w:rsidR="0048348D" w:rsidRPr="000E28B2" w:rsidRDefault="00E76698" w:rsidP="000E28B2">
            <w:r>
              <w:t>≥</w:t>
            </w:r>
            <w:r w:rsidR="0048348D" w:rsidRPr="000E28B2">
              <w:t>3,4 м/с</w:t>
            </w:r>
            <w:r w:rsidR="0048348D" w:rsidRPr="000E28B2">
              <w:rPr>
                <w:vertAlign w:val="superscript"/>
              </w:rPr>
              <w:t>2</w:t>
            </w:r>
          </w:p>
        </w:tc>
      </w:tr>
      <w:tr w:rsidR="0048348D" w:rsidRPr="000E28B2" w:rsidTr="000E28B2">
        <w:tc>
          <w:tcPr>
            <w:tcW w:w="1340"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L</w:t>
            </w:r>
            <w:r w:rsidRPr="000E28B2">
              <w:rPr>
                <w:vertAlign w:val="subscript"/>
              </w:rPr>
              <w:t>2</w:t>
            </w:r>
            <w:r w:rsidRPr="000E28B2">
              <w:t xml:space="preserve"> и L</w:t>
            </w:r>
            <w:r w:rsidRPr="000E28B2">
              <w:rPr>
                <w:vertAlign w:val="subscript"/>
              </w:rPr>
              <w:t>6</w:t>
            </w:r>
          </w:p>
        </w:tc>
        <w:tc>
          <w:tcPr>
            <w:tcW w:w="4691"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S ≤ 0,1 V + 0,0143 V</w:t>
            </w:r>
            <w:r w:rsidRPr="000E28B2">
              <w:rPr>
                <w:vertAlign w:val="superscript"/>
              </w:rPr>
              <w:t>2</w:t>
            </w:r>
          </w:p>
        </w:tc>
        <w:tc>
          <w:tcPr>
            <w:cnfStyle w:val="000100000000" w:firstRow="0" w:lastRow="0" w:firstColumn="0" w:lastColumn="1"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hideMark/>
          </w:tcPr>
          <w:p w:rsidR="0048348D" w:rsidRPr="000E28B2" w:rsidRDefault="00E76698" w:rsidP="000E28B2">
            <w:r>
              <w:t>≥</w:t>
            </w:r>
            <w:r w:rsidR="0048348D" w:rsidRPr="000E28B2">
              <w:t>2,7 м/с</w:t>
            </w:r>
            <w:r w:rsidR="0048348D" w:rsidRPr="000E28B2">
              <w:rPr>
                <w:vertAlign w:val="superscript"/>
              </w:rPr>
              <w:t>2</w:t>
            </w:r>
          </w:p>
        </w:tc>
      </w:tr>
      <w:tr w:rsidR="0048348D" w:rsidRPr="000E28B2" w:rsidTr="000E28B2">
        <w:tc>
          <w:tcPr>
            <w:tcW w:w="1340"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L</w:t>
            </w:r>
            <w:r w:rsidRPr="000E28B2">
              <w:rPr>
                <w:vertAlign w:val="subscript"/>
              </w:rPr>
              <w:t>3</w:t>
            </w:r>
          </w:p>
        </w:tc>
        <w:tc>
          <w:tcPr>
            <w:tcW w:w="4691"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S ≤ 0,1 V + 0,0087 V</w:t>
            </w:r>
            <w:r w:rsidRPr="000E28B2">
              <w:rPr>
                <w:vertAlign w:val="superscript"/>
              </w:rPr>
              <w:t>2</w:t>
            </w:r>
          </w:p>
        </w:tc>
        <w:tc>
          <w:tcPr>
            <w:cnfStyle w:val="000100000000" w:firstRow="0" w:lastRow="0" w:firstColumn="0" w:lastColumn="1"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hideMark/>
          </w:tcPr>
          <w:p w:rsidR="0048348D" w:rsidRPr="000E28B2" w:rsidRDefault="00E76698" w:rsidP="000E28B2">
            <w:r>
              <w:t>≥</w:t>
            </w:r>
            <w:r w:rsidR="0048348D" w:rsidRPr="000E28B2">
              <w:t>4,4 м/с</w:t>
            </w:r>
            <w:r w:rsidR="0048348D" w:rsidRPr="000E28B2">
              <w:rPr>
                <w:vertAlign w:val="superscript"/>
              </w:rPr>
              <w:t>2</w:t>
            </w:r>
          </w:p>
        </w:tc>
      </w:tr>
      <w:tr w:rsidR="0048348D" w:rsidRPr="000E28B2" w:rsidTr="000E28B2">
        <w:tc>
          <w:tcPr>
            <w:tcW w:w="1340"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L</w:t>
            </w:r>
            <w:r w:rsidRPr="000E28B2">
              <w:rPr>
                <w:vertAlign w:val="subscript"/>
              </w:rPr>
              <w:t>4</w:t>
            </w:r>
          </w:p>
        </w:tc>
        <w:tc>
          <w:tcPr>
            <w:tcW w:w="4691"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S ≤ 0,1 V + 0,0105 V</w:t>
            </w:r>
            <w:r w:rsidRPr="000E28B2">
              <w:rPr>
                <w:vertAlign w:val="superscript"/>
              </w:rPr>
              <w:t>2</w:t>
            </w:r>
          </w:p>
        </w:tc>
        <w:tc>
          <w:tcPr>
            <w:cnfStyle w:val="000100000000" w:firstRow="0" w:lastRow="0" w:firstColumn="0" w:lastColumn="1"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hideMark/>
          </w:tcPr>
          <w:p w:rsidR="0048348D" w:rsidRPr="000E28B2" w:rsidRDefault="00E76698" w:rsidP="000E28B2">
            <w:r>
              <w:t>≥</w:t>
            </w:r>
            <w:r w:rsidR="0048348D" w:rsidRPr="000E28B2">
              <w:t>3,6 м/с</w:t>
            </w:r>
            <w:r w:rsidR="0048348D" w:rsidRPr="000E28B2">
              <w:rPr>
                <w:vertAlign w:val="superscript"/>
              </w:rPr>
              <w:t>2</w:t>
            </w:r>
          </w:p>
        </w:tc>
      </w:tr>
      <w:tr w:rsidR="0048348D" w:rsidRPr="000E28B2" w:rsidTr="000E28B2">
        <w:tc>
          <w:tcPr>
            <w:tcW w:w="1340"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L</w:t>
            </w:r>
            <w:r w:rsidRPr="000E28B2">
              <w:rPr>
                <w:vertAlign w:val="subscript"/>
              </w:rPr>
              <w:t>5</w:t>
            </w:r>
            <w:r w:rsidRPr="000E28B2">
              <w:t xml:space="preserve"> и L</w:t>
            </w:r>
            <w:r w:rsidRPr="000E28B2">
              <w:rPr>
                <w:vertAlign w:val="subscript"/>
              </w:rPr>
              <w:t>7</w:t>
            </w:r>
          </w:p>
        </w:tc>
        <w:tc>
          <w:tcPr>
            <w:tcW w:w="4691"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S ≤ 0,1 V + 0,0117 V</w:t>
            </w:r>
            <w:r w:rsidRPr="000E28B2">
              <w:rPr>
                <w:vertAlign w:val="superscript"/>
              </w:rPr>
              <w:t>2</w:t>
            </w:r>
          </w:p>
        </w:tc>
        <w:tc>
          <w:tcPr>
            <w:cnfStyle w:val="000100000000" w:firstRow="0" w:lastRow="0" w:firstColumn="0" w:lastColumn="1"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hideMark/>
          </w:tcPr>
          <w:p w:rsidR="0048348D" w:rsidRPr="000E28B2" w:rsidRDefault="00E76698" w:rsidP="000E28B2">
            <w:r>
              <w:t>≥</w:t>
            </w:r>
            <w:r w:rsidR="0048348D" w:rsidRPr="000E28B2">
              <w:t>3,3 м/с</w:t>
            </w:r>
            <w:r w:rsidR="0048348D" w:rsidRPr="000E28B2">
              <w:rPr>
                <w:vertAlign w:val="superscript"/>
              </w:rPr>
              <w:t>2</w:t>
            </w:r>
          </w:p>
        </w:tc>
      </w:tr>
      <w:tr w:rsidR="0048348D" w:rsidRPr="000E28B2" w:rsidTr="000E28B2">
        <w:tc>
          <w:tcPr>
            <w:cnfStyle w:val="000100000000" w:firstRow="0" w:lastRow="0" w:firstColumn="0" w:lastColumn="1" w:oddVBand="0" w:evenVBand="0" w:oddHBand="0" w:evenHBand="0" w:firstRowFirstColumn="0" w:firstRowLastColumn="0" w:lastRowFirstColumn="0" w:lastRowLastColumn="0"/>
            <w:tcW w:w="7371" w:type="dxa"/>
            <w:gridSpan w:val="3"/>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Торможение только при помощи тормоза заднего(их) колеса (колес)</w:t>
            </w:r>
          </w:p>
        </w:tc>
      </w:tr>
      <w:tr w:rsidR="0048348D" w:rsidRPr="000E28B2" w:rsidTr="000E28B2">
        <w:tc>
          <w:tcPr>
            <w:tcW w:w="1340"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L</w:t>
            </w:r>
            <w:r w:rsidRPr="000E28B2">
              <w:rPr>
                <w:vertAlign w:val="subscript"/>
              </w:rPr>
              <w:t>1</w:t>
            </w:r>
          </w:p>
        </w:tc>
        <w:tc>
          <w:tcPr>
            <w:tcW w:w="4691"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S ≤ 0,1 V + 0,0143 V</w:t>
            </w:r>
            <w:r w:rsidRPr="000E28B2">
              <w:rPr>
                <w:vertAlign w:val="superscript"/>
              </w:rPr>
              <w:t>2</w:t>
            </w:r>
          </w:p>
        </w:tc>
        <w:tc>
          <w:tcPr>
            <w:cnfStyle w:val="000100000000" w:firstRow="0" w:lastRow="0" w:firstColumn="0" w:lastColumn="1"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hideMark/>
          </w:tcPr>
          <w:p w:rsidR="0048348D" w:rsidRPr="000E28B2" w:rsidRDefault="00E76698" w:rsidP="000E28B2">
            <w:r>
              <w:t>≥</w:t>
            </w:r>
            <w:r w:rsidR="0048348D" w:rsidRPr="000E28B2">
              <w:t>2,7 м/с</w:t>
            </w:r>
            <w:r w:rsidR="0048348D" w:rsidRPr="000E28B2">
              <w:rPr>
                <w:vertAlign w:val="superscript"/>
              </w:rPr>
              <w:t>2</w:t>
            </w:r>
          </w:p>
        </w:tc>
      </w:tr>
      <w:tr w:rsidR="0048348D" w:rsidRPr="000E28B2" w:rsidTr="000E28B2">
        <w:tc>
          <w:tcPr>
            <w:tcW w:w="1340"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L</w:t>
            </w:r>
            <w:r w:rsidRPr="000E28B2">
              <w:rPr>
                <w:vertAlign w:val="subscript"/>
              </w:rPr>
              <w:t xml:space="preserve">2 </w:t>
            </w:r>
            <w:r w:rsidRPr="000E28B2">
              <w:t>и L</w:t>
            </w:r>
            <w:r w:rsidRPr="000E28B2">
              <w:rPr>
                <w:vertAlign w:val="subscript"/>
              </w:rPr>
              <w:t>6</w:t>
            </w:r>
          </w:p>
        </w:tc>
        <w:tc>
          <w:tcPr>
            <w:tcW w:w="4691"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S ≤ 0,1 V + 0,0143 V</w:t>
            </w:r>
            <w:r w:rsidRPr="000E28B2">
              <w:rPr>
                <w:vertAlign w:val="superscript"/>
              </w:rPr>
              <w:t>2</w:t>
            </w:r>
          </w:p>
        </w:tc>
        <w:tc>
          <w:tcPr>
            <w:cnfStyle w:val="000100000000" w:firstRow="0" w:lastRow="0" w:firstColumn="0" w:lastColumn="1"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hideMark/>
          </w:tcPr>
          <w:p w:rsidR="0048348D" w:rsidRPr="000E28B2" w:rsidRDefault="00E76698" w:rsidP="000E28B2">
            <w:r>
              <w:t>≥</w:t>
            </w:r>
            <w:r w:rsidR="0048348D" w:rsidRPr="000E28B2">
              <w:t>2,7 м/с</w:t>
            </w:r>
            <w:r w:rsidR="0048348D" w:rsidRPr="000E28B2">
              <w:rPr>
                <w:vertAlign w:val="superscript"/>
              </w:rPr>
              <w:t>2</w:t>
            </w:r>
          </w:p>
        </w:tc>
      </w:tr>
      <w:tr w:rsidR="0048348D" w:rsidRPr="000E28B2" w:rsidTr="000E28B2">
        <w:tc>
          <w:tcPr>
            <w:tcW w:w="1340"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L</w:t>
            </w:r>
            <w:r w:rsidRPr="000E28B2">
              <w:rPr>
                <w:vertAlign w:val="subscript"/>
              </w:rPr>
              <w:t>3</w:t>
            </w:r>
          </w:p>
        </w:tc>
        <w:tc>
          <w:tcPr>
            <w:tcW w:w="4691"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S ≤ 0,1 V + 0,0133 V</w:t>
            </w:r>
            <w:r w:rsidRPr="000E28B2">
              <w:rPr>
                <w:vertAlign w:val="superscript"/>
              </w:rPr>
              <w:t>2</w:t>
            </w:r>
          </w:p>
        </w:tc>
        <w:tc>
          <w:tcPr>
            <w:cnfStyle w:val="000100000000" w:firstRow="0" w:lastRow="0" w:firstColumn="0" w:lastColumn="1"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hideMark/>
          </w:tcPr>
          <w:p w:rsidR="0048348D" w:rsidRPr="000E28B2" w:rsidRDefault="00E76698" w:rsidP="000E28B2">
            <w:r>
              <w:t>≥</w:t>
            </w:r>
            <w:r w:rsidR="0048348D" w:rsidRPr="000E28B2">
              <w:t>2,9 м/с</w:t>
            </w:r>
            <w:r w:rsidR="0048348D" w:rsidRPr="000E28B2">
              <w:rPr>
                <w:vertAlign w:val="superscript"/>
              </w:rPr>
              <w:t>2</w:t>
            </w:r>
          </w:p>
        </w:tc>
      </w:tr>
      <w:tr w:rsidR="0048348D" w:rsidRPr="000E28B2" w:rsidTr="000E28B2">
        <w:tc>
          <w:tcPr>
            <w:tcW w:w="1340"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L</w:t>
            </w:r>
            <w:r w:rsidRPr="000E28B2">
              <w:rPr>
                <w:vertAlign w:val="subscript"/>
              </w:rPr>
              <w:t>4</w:t>
            </w:r>
          </w:p>
        </w:tc>
        <w:tc>
          <w:tcPr>
            <w:tcW w:w="4691" w:type="dxa"/>
            <w:tcBorders>
              <w:top w:val="single" w:sz="4" w:space="0" w:color="auto"/>
              <w:left w:val="single" w:sz="4" w:space="0" w:color="auto"/>
              <w:bottom w:val="single" w:sz="4" w:space="0" w:color="auto"/>
              <w:right w:val="single" w:sz="4" w:space="0" w:color="auto"/>
            </w:tcBorders>
            <w:hideMark/>
          </w:tcPr>
          <w:p w:rsidR="0048348D" w:rsidRPr="000E28B2" w:rsidRDefault="0048348D" w:rsidP="000E28B2">
            <w:r w:rsidRPr="000E28B2">
              <w:t>S ≤ 0,1 V + 0,0105 V</w:t>
            </w:r>
            <w:r w:rsidRPr="000E28B2">
              <w:rPr>
                <w:vertAlign w:val="superscript"/>
              </w:rPr>
              <w:t>2</w:t>
            </w:r>
          </w:p>
        </w:tc>
        <w:tc>
          <w:tcPr>
            <w:cnfStyle w:val="000100000000" w:firstRow="0" w:lastRow="0" w:firstColumn="0" w:lastColumn="1"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hideMark/>
          </w:tcPr>
          <w:p w:rsidR="0048348D" w:rsidRPr="000E28B2" w:rsidRDefault="00E76698" w:rsidP="000E28B2">
            <w:r>
              <w:t>≥</w:t>
            </w:r>
            <w:r w:rsidR="0048348D" w:rsidRPr="000E28B2">
              <w:t>3,6 м/с</w:t>
            </w:r>
            <w:r w:rsidR="0048348D" w:rsidRPr="000E28B2">
              <w:rPr>
                <w:vertAlign w:val="superscript"/>
              </w:rPr>
              <w:t>2</w:t>
            </w:r>
          </w:p>
        </w:tc>
      </w:tr>
      <w:tr w:rsidR="0048348D" w:rsidRPr="000E28B2" w:rsidTr="000E28B2">
        <w:tc>
          <w:tcPr>
            <w:tcW w:w="1340" w:type="dxa"/>
            <w:tcBorders>
              <w:top w:val="single" w:sz="4" w:space="0" w:color="auto"/>
              <w:left w:val="single" w:sz="4" w:space="0" w:color="auto"/>
              <w:bottom w:val="single" w:sz="12" w:space="0" w:color="auto"/>
              <w:right w:val="single" w:sz="4" w:space="0" w:color="auto"/>
            </w:tcBorders>
            <w:hideMark/>
          </w:tcPr>
          <w:p w:rsidR="0048348D" w:rsidRPr="000E28B2" w:rsidRDefault="0048348D" w:rsidP="000E28B2">
            <w:r w:rsidRPr="000E28B2">
              <w:t>L</w:t>
            </w:r>
            <w:r w:rsidRPr="000E28B2">
              <w:rPr>
                <w:vertAlign w:val="subscript"/>
              </w:rPr>
              <w:t>5</w:t>
            </w:r>
            <w:r w:rsidRPr="000E28B2">
              <w:t xml:space="preserve"> и L</w:t>
            </w:r>
            <w:r w:rsidRPr="000E28B2">
              <w:rPr>
                <w:vertAlign w:val="subscript"/>
              </w:rPr>
              <w:t>7</w:t>
            </w:r>
          </w:p>
        </w:tc>
        <w:tc>
          <w:tcPr>
            <w:tcW w:w="4691" w:type="dxa"/>
            <w:tcBorders>
              <w:top w:val="single" w:sz="4" w:space="0" w:color="auto"/>
              <w:left w:val="single" w:sz="4" w:space="0" w:color="auto"/>
              <w:bottom w:val="single" w:sz="12" w:space="0" w:color="auto"/>
              <w:right w:val="single" w:sz="4" w:space="0" w:color="auto"/>
            </w:tcBorders>
            <w:hideMark/>
          </w:tcPr>
          <w:p w:rsidR="0048348D" w:rsidRPr="000E28B2" w:rsidRDefault="0048348D" w:rsidP="000E28B2">
            <w:r w:rsidRPr="000E28B2">
              <w:t>S ≤ 0,1 V + 0,0117 V</w:t>
            </w:r>
            <w:r w:rsidRPr="000E28B2">
              <w:rPr>
                <w:vertAlign w:val="superscript"/>
              </w:rPr>
              <w:t>2</w:t>
            </w:r>
          </w:p>
        </w:tc>
        <w:tc>
          <w:tcPr>
            <w:cnfStyle w:val="000100000000" w:firstRow="0" w:lastRow="0" w:firstColumn="0" w:lastColumn="1" w:oddVBand="0" w:evenVBand="0" w:oddHBand="0" w:evenHBand="0" w:firstRowFirstColumn="0" w:firstRowLastColumn="0" w:lastRowFirstColumn="0" w:lastRowLastColumn="0"/>
            <w:tcW w:w="1340" w:type="dxa"/>
            <w:tcBorders>
              <w:top w:val="single" w:sz="4" w:space="0" w:color="auto"/>
              <w:left w:val="single" w:sz="4" w:space="0" w:color="auto"/>
              <w:right w:val="single" w:sz="4" w:space="0" w:color="auto"/>
            </w:tcBorders>
            <w:hideMark/>
          </w:tcPr>
          <w:p w:rsidR="0048348D" w:rsidRPr="000E28B2" w:rsidRDefault="00E76698" w:rsidP="000E28B2">
            <w:r>
              <w:t>≥</w:t>
            </w:r>
            <w:r w:rsidR="0048348D" w:rsidRPr="000E28B2">
              <w:t>3,3 м/с</w:t>
            </w:r>
            <w:r w:rsidR="0048348D" w:rsidRPr="000E28B2">
              <w:rPr>
                <w:vertAlign w:val="superscript"/>
              </w:rPr>
              <w:t>2</w:t>
            </w:r>
          </w:p>
        </w:tc>
      </w:tr>
    </w:tbl>
    <w:p w:rsidR="00F55735" w:rsidRDefault="00F55735" w:rsidP="0048348D">
      <w:pPr>
        <w:pStyle w:val="SingleTxtGR"/>
        <w:sectPr w:rsidR="00F55735" w:rsidSect="0011352B">
          <w:headerReference w:type="even" r:id="rId33"/>
          <w:headerReference w:type="default" r:id="rId34"/>
          <w:footnotePr>
            <w:numRestart w:val="eachSect"/>
          </w:footnotePr>
          <w:endnotePr>
            <w:numFmt w:val="decimal"/>
          </w:endnotePr>
          <w:pgSz w:w="11906" w:h="16838" w:code="9"/>
          <w:pgMar w:top="1418" w:right="1134" w:bottom="1134" w:left="1134" w:header="680" w:footer="567" w:gutter="0"/>
          <w:cols w:space="708"/>
          <w:docGrid w:linePitch="360"/>
        </w:sectPr>
      </w:pPr>
    </w:p>
    <w:p w:rsidR="00F55735" w:rsidRPr="00F55735" w:rsidRDefault="00F55735" w:rsidP="00F55735">
      <w:pPr>
        <w:pStyle w:val="HChG"/>
        <w:rPr>
          <w:lang w:val="ru-RU"/>
        </w:rPr>
      </w:pPr>
      <w:r>
        <w:rPr>
          <w:lang w:val="ru-RU"/>
        </w:rPr>
        <w:lastRenderedPageBreak/>
        <w:t>Приложение 3 –</w:t>
      </w:r>
      <w:r w:rsidRPr="00F55735">
        <w:rPr>
          <w:lang w:val="ru-RU"/>
        </w:rPr>
        <w:t xml:space="preserve"> </w:t>
      </w:r>
      <w:r>
        <w:rPr>
          <w:lang w:val="ru-RU"/>
        </w:rPr>
        <w:t>Добавление</w:t>
      </w:r>
      <w:r w:rsidRPr="00F55735">
        <w:rPr>
          <w:lang w:val="ru-RU"/>
        </w:rPr>
        <w:t xml:space="preserve"> 1</w:t>
      </w:r>
    </w:p>
    <w:p w:rsidR="00F55735" w:rsidRPr="005D7E5B" w:rsidRDefault="00F55735" w:rsidP="00F55735">
      <w:pPr>
        <w:pStyle w:val="HChG"/>
        <w:rPr>
          <w:lang w:val="ru-RU"/>
        </w:rPr>
      </w:pPr>
      <w:r w:rsidRPr="00321CD4">
        <w:rPr>
          <w:lang w:val="ru-RU"/>
        </w:rPr>
        <w:tab/>
      </w:r>
      <w:r w:rsidRPr="00321CD4">
        <w:rPr>
          <w:lang w:val="ru-RU"/>
        </w:rPr>
        <w:tab/>
      </w:r>
      <w:r w:rsidRPr="006E7755">
        <w:t>A</w:t>
      </w:r>
      <w:r>
        <w:rPr>
          <w:lang w:val="ru-RU"/>
        </w:rPr>
        <w:t>льтернативный метод определения пикового коэффициента торможения (ПКТ)</w:t>
      </w:r>
    </w:p>
    <w:p w:rsidR="00F55735" w:rsidRPr="00321CD4" w:rsidRDefault="00F55735" w:rsidP="00F55735">
      <w:pPr>
        <w:pStyle w:val="SingleTxtG"/>
        <w:rPr>
          <w:lang w:val="ru-RU"/>
        </w:rPr>
      </w:pPr>
      <w:r w:rsidRPr="00321CD4">
        <w:rPr>
          <w:lang w:val="ru-RU"/>
        </w:rPr>
        <w:t>(см. пункт 1.1.3 настоящего приложения)</w:t>
      </w:r>
    </w:p>
    <w:p w:rsidR="00F55735" w:rsidRPr="00321CD4" w:rsidRDefault="004B094A" w:rsidP="00F55735">
      <w:pPr>
        <w:pStyle w:val="SingleTxtGR"/>
      </w:pPr>
      <w:r>
        <w:t>1.1</w:t>
      </w:r>
      <w:r>
        <w:tab/>
      </w:r>
      <w:r>
        <w:tab/>
        <w:t>Общие положения:</w:t>
      </w:r>
    </w:p>
    <w:p w:rsidR="00F55735" w:rsidRPr="005D7E5B" w:rsidRDefault="00F55735" w:rsidP="00F55735">
      <w:pPr>
        <w:pStyle w:val="a"/>
        <w:rPr>
          <w:lang w:val="ru-RU"/>
        </w:rPr>
      </w:pPr>
      <w:r w:rsidRPr="005D7E5B">
        <w:rPr>
          <w:lang w:val="ru-RU"/>
        </w:rPr>
        <w:t>а)</w:t>
      </w:r>
      <w:r w:rsidRPr="005D7E5B">
        <w:rPr>
          <w:lang w:val="ru-RU"/>
        </w:rPr>
        <w:tab/>
        <w:t xml:space="preserve">Цель испытания </w:t>
      </w:r>
      <w:r>
        <w:rPr>
          <w:lang w:val="ru-RU"/>
        </w:rPr>
        <w:t>–</w:t>
      </w:r>
      <w:r w:rsidRPr="005D7E5B">
        <w:rPr>
          <w:lang w:val="ru-RU"/>
        </w:rPr>
        <w:t xml:space="preserve"> установить ПКТ для типа транспортного средства, затормаживаемого на испытательных поверхностях, описание которых приводится в п</w:t>
      </w:r>
      <w:r>
        <w:rPr>
          <w:lang w:val="ru-RU"/>
        </w:rPr>
        <w:t>унктах 1.1.1 и 1.1.2 приложения </w:t>
      </w:r>
      <w:r w:rsidRPr="005D7E5B">
        <w:rPr>
          <w:lang w:val="ru-RU"/>
        </w:rPr>
        <w:t>3.</w:t>
      </w:r>
    </w:p>
    <w:p w:rsidR="00F55735" w:rsidRPr="005D7E5B" w:rsidRDefault="00F55735" w:rsidP="00F55735">
      <w:pPr>
        <w:pStyle w:val="a"/>
        <w:rPr>
          <w:lang w:val="ru-RU"/>
        </w:rPr>
      </w:pPr>
      <w:r w:rsidRPr="00D2569F">
        <w:t>b</w:t>
      </w:r>
      <w:r w:rsidRPr="005D7E5B">
        <w:rPr>
          <w:lang w:val="ru-RU"/>
        </w:rPr>
        <w:t>)</w:t>
      </w:r>
      <w:r w:rsidRPr="005D7E5B">
        <w:rPr>
          <w:lang w:val="ru-RU"/>
        </w:rPr>
        <w:tab/>
        <w:t>Испытание включает ряд остановок с различными усилиями воздействия на органы управления тормозной системы. Оба колеса должны затормаживаться одновременно до момента блокировки колес, с тем чтобы достичь максимального коэффициента замедления транспортного средства на данной испытательной поверхности.</w:t>
      </w:r>
    </w:p>
    <w:p w:rsidR="00F55735" w:rsidRPr="00117B7A" w:rsidRDefault="00F55735" w:rsidP="00F55735">
      <w:pPr>
        <w:pStyle w:val="a"/>
        <w:rPr>
          <w:lang w:val="ru-RU"/>
        </w:rPr>
      </w:pPr>
      <w:r w:rsidRPr="00117B7A">
        <w:rPr>
          <w:lang w:val="ru-RU"/>
        </w:rPr>
        <w:t>с)</w:t>
      </w:r>
      <w:r w:rsidRPr="00117B7A">
        <w:rPr>
          <w:lang w:val="ru-RU"/>
        </w:rPr>
        <w:tab/>
        <w:t>За максимальный коэффициент замедления транспортного средства принимается наибольшая величина, зарегистрированная во время всех остановок в ходе испытаний.</w:t>
      </w:r>
    </w:p>
    <w:p w:rsidR="00F55735" w:rsidRDefault="00F55735" w:rsidP="00F55735">
      <w:pPr>
        <w:pStyle w:val="SingleTxtGR"/>
        <w:ind w:left="2835" w:hanging="1701"/>
      </w:pPr>
      <w:r>
        <w:tab/>
      </w:r>
      <w:r>
        <w:tab/>
      </w:r>
      <w:r w:rsidRPr="00D2569F">
        <w:t>d</w:t>
      </w:r>
      <w:r w:rsidRPr="00117B7A">
        <w:t>)</w:t>
      </w:r>
      <w:r w:rsidRPr="00117B7A">
        <w:tab/>
        <w:t>Пиковый коэффициент торможения (ПКТ) рассчитывается исходя из остановки в ходе испытания, когда достигается максимальный коэффициент замедления транспортного средства, следующим образом:</w:t>
      </w:r>
    </w:p>
    <w:p w:rsidR="00DC77A4" w:rsidRPr="006E7755" w:rsidRDefault="00DC77A4" w:rsidP="00DC77A4">
      <w:pPr>
        <w:spacing w:before="240"/>
        <w:ind w:left="1134" w:right="1134"/>
        <w:jc w:val="center"/>
        <w:rPr>
          <w:u w:val="single"/>
        </w:rPr>
      </w:pPr>
      <w:r w:rsidRPr="00A01F26">
        <w:rPr>
          <w:position w:val="-24"/>
          <w:u w:val="single"/>
        </w:rPr>
        <w:object w:dxaOrig="1480" w:dyaOrig="620">
          <v:shape id="_x0000_i1028" type="#_x0000_t75" style="width:73.5pt;height:30.75pt" o:ole="">
            <v:imagedata r:id="rId35" o:title=""/>
          </v:shape>
          <o:OLEObject Type="Embed" ProgID="Equation.3" ShapeID="_x0000_i1028" DrawAspect="Content" ObjectID="_1607748958" r:id="rId36"/>
        </w:object>
      </w:r>
      <w:r w:rsidRPr="00DC77A4">
        <w:t>,</w:t>
      </w:r>
    </w:p>
    <w:p w:rsidR="00F55735" w:rsidRPr="00117B7A" w:rsidRDefault="00F55735" w:rsidP="00DC77A4">
      <w:pPr>
        <w:spacing w:before="120" w:after="120"/>
        <w:ind w:left="567"/>
      </w:pPr>
      <w:r w:rsidRPr="00117B7A">
        <w:tab/>
      </w:r>
      <w:r>
        <w:tab/>
      </w:r>
      <w:r>
        <w:tab/>
      </w:r>
      <w:r>
        <w:tab/>
      </w:r>
      <w:r w:rsidRPr="00117B7A">
        <w:t>где:</w:t>
      </w:r>
      <w:r w:rsidR="00DC77A4">
        <w:tab/>
      </w:r>
    </w:p>
    <w:p w:rsidR="00F55735" w:rsidRPr="00117B7A" w:rsidRDefault="00F55735" w:rsidP="00F55735">
      <w:pPr>
        <w:pStyle w:val="SingleTxtGR"/>
        <w:ind w:left="3402" w:hanging="2268"/>
      </w:pPr>
      <w:r>
        <w:tab/>
      </w:r>
      <w:r>
        <w:tab/>
      </w:r>
      <w:r>
        <w:tab/>
      </w:r>
      <w:r w:rsidRPr="00D2569F">
        <w:t>t</w:t>
      </w:r>
      <w:r>
        <w:t xml:space="preserve"> –</w:t>
      </w:r>
      <w:r w:rsidRPr="00117B7A">
        <w:tab/>
        <w:t>время в секундах, необходимое для снижения скорости транспортного средства с 40</w:t>
      </w:r>
      <w:r w:rsidR="00E76698">
        <w:t xml:space="preserve"> </w:t>
      </w:r>
      <w:r w:rsidRPr="00117B7A">
        <w:t>км/ч до 20 км/ч.</w:t>
      </w:r>
    </w:p>
    <w:p w:rsidR="00F55735" w:rsidRDefault="00F55735" w:rsidP="00F55735">
      <w:pPr>
        <w:pStyle w:val="SingleTxtG"/>
        <w:ind w:left="3969" w:hanging="1137"/>
        <w:rPr>
          <w:lang w:val="ru-RU"/>
        </w:rPr>
      </w:pPr>
      <w:r>
        <w:rPr>
          <w:i/>
          <w:lang w:val="ru-RU"/>
        </w:rPr>
        <w:t>Примечание</w:t>
      </w:r>
      <w:r w:rsidRPr="00117B7A">
        <w:rPr>
          <w:i/>
          <w:lang w:val="ru-RU"/>
        </w:rPr>
        <w:t>:</w:t>
      </w:r>
      <w:r w:rsidRPr="00117B7A">
        <w:rPr>
          <w:lang w:val="ru-RU"/>
        </w:rPr>
        <w:tab/>
      </w:r>
      <w:r>
        <w:rPr>
          <w:lang w:val="ru-RU"/>
        </w:rPr>
        <w:t>В</w:t>
      </w:r>
      <w:r w:rsidRPr="00117B7A">
        <w:rPr>
          <w:lang w:val="ru-RU"/>
        </w:rPr>
        <w:t xml:space="preserve"> </w:t>
      </w:r>
      <w:r>
        <w:rPr>
          <w:lang w:val="ru-RU"/>
        </w:rPr>
        <w:t>случае</w:t>
      </w:r>
      <w:r w:rsidRPr="00117B7A">
        <w:rPr>
          <w:lang w:val="ru-RU"/>
        </w:rPr>
        <w:t xml:space="preserve"> транспортных средств, которые неспособны достичь испы</w:t>
      </w:r>
      <w:r w:rsidR="00E76698">
        <w:rPr>
          <w:lang w:val="ru-RU"/>
        </w:rPr>
        <w:t>тательной скорости 50 </w:t>
      </w:r>
      <w:r>
        <w:rPr>
          <w:lang w:val="ru-RU"/>
        </w:rPr>
        <w:t>км/ч, ПКТ</w:t>
      </w:r>
      <w:r w:rsidR="00E76698">
        <w:rPr>
          <w:lang w:val="ru-RU"/>
        </w:rPr>
        <w:t xml:space="preserve"> </w:t>
      </w:r>
      <w:r w:rsidRPr="00117B7A">
        <w:rPr>
          <w:lang w:val="ru-RU"/>
        </w:rPr>
        <w:t>измеряется следующим образом:</w:t>
      </w:r>
    </w:p>
    <w:p w:rsidR="00F55735" w:rsidRPr="00DC77A4" w:rsidRDefault="00DC77A4" w:rsidP="00DC77A4">
      <w:pPr>
        <w:pStyle w:val="SingleTxtG"/>
        <w:ind w:left="3969" w:hanging="1137"/>
        <w:rPr>
          <w:lang w:val="ru-RU"/>
        </w:rPr>
      </w:pPr>
      <w:r w:rsidRPr="00805CF3">
        <w:rPr>
          <w:lang w:val="ru-RU"/>
        </w:rPr>
        <w:tab/>
      </w:r>
      <w:r w:rsidRPr="00D2569F">
        <w:rPr>
          <w:position w:val="-24"/>
        </w:rPr>
        <w:object w:dxaOrig="1480" w:dyaOrig="620">
          <v:shape id="_x0000_i1029" type="#_x0000_t75" style="width:74.25pt;height:30.75pt" o:ole="">
            <v:imagedata r:id="rId37" o:title=""/>
          </v:shape>
          <o:OLEObject Type="Embed" ProgID="Equation.3" ShapeID="_x0000_i1029" DrawAspect="Content" ObjectID="_1607748959" r:id="rId38"/>
        </w:object>
      </w:r>
      <w:r w:rsidR="00F55735" w:rsidRPr="00805CF3">
        <w:rPr>
          <w:lang w:val="ru-RU"/>
        </w:rPr>
        <w:t>,</w:t>
      </w:r>
    </w:p>
    <w:p w:rsidR="00F55735" w:rsidRPr="00321CD4" w:rsidRDefault="00F55735" w:rsidP="00F55735">
      <w:pPr>
        <w:pStyle w:val="para"/>
        <w:ind w:firstLine="567"/>
        <w:rPr>
          <w:lang w:val="ru-RU"/>
        </w:rPr>
      </w:pPr>
      <w:r>
        <w:rPr>
          <w:lang w:val="ru-RU"/>
        </w:rPr>
        <w:t>где</w:t>
      </w:r>
      <w:r w:rsidRPr="00321CD4">
        <w:rPr>
          <w:lang w:val="ru-RU"/>
        </w:rPr>
        <w:t>:</w:t>
      </w:r>
    </w:p>
    <w:p w:rsidR="00F55735" w:rsidRPr="00117B7A" w:rsidRDefault="00F55735" w:rsidP="00F55735">
      <w:pPr>
        <w:pStyle w:val="SingleTxtGR"/>
        <w:ind w:left="3402" w:hanging="2268"/>
      </w:pPr>
      <w:r w:rsidRPr="00321CD4">
        <w:tab/>
      </w:r>
      <w:r w:rsidRPr="00321CD4">
        <w:tab/>
      </w:r>
      <w:r>
        <w:tab/>
        <w:t>t</w:t>
      </w:r>
      <w:r w:rsidRPr="00117B7A">
        <w:t xml:space="preserve"> </w:t>
      </w:r>
      <w:r>
        <w:t>–</w:t>
      </w:r>
      <w:r>
        <w:tab/>
      </w:r>
      <w:r w:rsidRPr="00117B7A">
        <w:t xml:space="preserve">время в секундах, необходимое для снижения скорости транспортного средства с 0,8 </w:t>
      </w:r>
      <w:r w:rsidRPr="00D2569F">
        <w:t>Vmax</w:t>
      </w:r>
      <w:r w:rsidRPr="00117B7A">
        <w:t xml:space="preserve"> до (0,8 </w:t>
      </w:r>
      <w:r w:rsidRPr="00D2569F">
        <w:t>Vmax</w:t>
      </w:r>
      <w:r>
        <w:t xml:space="preserve"> – 20), где </w:t>
      </w:r>
      <w:r w:rsidRPr="00D2569F">
        <w:t>Vmax</w:t>
      </w:r>
      <w:r w:rsidRPr="00117B7A">
        <w:t xml:space="preserve"> измеряется в км/ч.</w:t>
      </w:r>
    </w:p>
    <w:p w:rsidR="00F55735" w:rsidRPr="005D7E5B" w:rsidRDefault="00F55735" w:rsidP="00F55735">
      <w:pPr>
        <w:pStyle w:val="a"/>
        <w:rPr>
          <w:lang w:val="ru-RU"/>
        </w:rPr>
      </w:pPr>
      <w:r w:rsidRPr="002D0AE0">
        <w:t>e</w:t>
      </w:r>
      <w:r w:rsidRPr="005D7E5B">
        <w:rPr>
          <w:lang w:val="ru-RU"/>
        </w:rPr>
        <w:t>)</w:t>
      </w:r>
      <w:r w:rsidRPr="005D7E5B">
        <w:rPr>
          <w:lang w:val="ru-RU"/>
        </w:rPr>
        <w:tab/>
        <w:t>Величина ПКТ округляется до второго знака после запятой.</w:t>
      </w:r>
    </w:p>
    <w:p w:rsidR="00F55735" w:rsidRPr="005D7E5B" w:rsidRDefault="00F55735" w:rsidP="00F55735">
      <w:pPr>
        <w:pStyle w:val="para"/>
        <w:rPr>
          <w:lang w:val="ru-RU"/>
        </w:rPr>
      </w:pPr>
      <w:r w:rsidRPr="005D7E5B">
        <w:rPr>
          <w:lang w:val="ru-RU"/>
        </w:rPr>
        <w:t>1.2</w:t>
      </w:r>
      <w:r w:rsidRPr="005D7E5B">
        <w:rPr>
          <w:lang w:val="ru-RU"/>
        </w:rPr>
        <w:tab/>
      </w:r>
      <w:r w:rsidRPr="005D7E5B">
        <w:rPr>
          <w:lang w:val="ru-RU"/>
        </w:rPr>
        <w:tab/>
        <w:t>Состояние транспортного средства:</w:t>
      </w:r>
    </w:p>
    <w:p w:rsidR="00F55735" w:rsidRPr="005D7E5B" w:rsidRDefault="00F55735" w:rsidP="00F55735">
      <w:pPr>
        <w:pStyle w:val="a"/>
        <w:rPr>
          <w:lang w:val="ru-RU"/>
        </w:rPr>
      </w:pPr>
      <w:r w:rsidRPr="00CA0AAD">
        <w:t>a</w:t>
      </w:r>
      <w:r w:rsidRPr="005D7E5B">
        <w:rPr>
          <w:lang w:val="ru-RU"/>
        </w:rPr>
        <w:t xml:space="preserve">) </w:t>
      </w:r>
      <w:r w:rsidRPr="005D7E5B">
        <w:rPr>
          <w:lang w:val="ru-RU"/>
        </w:rPr>
        <w:tab/>
        <w:t>испытание применяют к транспортным средствам всех категорий;</w:t>
      </w:r>
      <w:r w:rsidRPr="005D7E5B" w:rsidDel="00CB5DE0">
        <w:rPr>
          <w:lang w:val="ru-RU"/>
        </w:rPr>
        <w:t xml:space="preserve"> </w:t>
      </w:r>
    </w:p>
    <w:p w:rsidR="00F55735" w:rsidRPr="005D7E5B" w:rsidRDefault="00F55735" w:rsidP="00F55735">
      <w:pPr>
        <w:pStyle w:val="a"/>
        <w:rPr>
          <w:lang w:val="ru-RU"/>
        </w:rPr>
      </w:pPr>
      <w:r w:rsidRPr="002D0AE0">
        <w:t>b</w:t>
      </w:r>
      <w:r w:rsidRPr="005D7E5B">
        <w:rPr>
          <w:lang w:val="ru-RU"/>
        </w:rPr>
        <w:t>)</w:t>
      </w:r>
      <w:r w:rsidRPr="005D7E5B">
        <w:rPr>
          <w:lang w:val="ru-RU"/>
        </w:rPr>
        <w:tab/>
        <w:t>антиблокировочная система долж</w:t>
      </w:r>
      <w:r>
        <w:rPr>
          <w:lang w:val="ru-RU"/>
        </w:rPr>
        <w:t>на быть либо отключена, либо де</w:t>
      </w:r>
      <w:r w:rsidRPr="005D7E5B">
        <w:rPr>
          <w:lang w:val="ru-RU"/>
        </w:rPr>
        <w:t>активирована (АБС находи</w:t>
      </w:r>
      <w:r>
        <w:rPr>
          <w:lang w:val="ru-RU"/>
        </w:rPr>
        <w:t>тся в неработающем состоянии) в </w:t>
      </w:r>
      <w:r w:rsidRPr="005D7E5B">
        <w:rPr>
          <w:lang w:val="ru-RU"/>
        </w:rPr>
        <w:t>диапазоне от 40</w:t>
      </w:r>
      <w:r w:rsidR="00E76698" w:rsidRPr="00E76698">
        <w:rPr>
          <w:lang w:val="ru-RU"/>
        </w:rPr>
        <w:t xml:space="preserve"> </w:t>
      </w:r>
      <w:r w:rsidR="00E76698" w:rsidRPr="00117B7A">
        <w:rPr>
          <w:lang w:val="ru-RU"/>
        </w:rPr>
        <w:t>км/ч</w:t>
      </w:r>
      <w:r w:rsidRPr="005D7E5B">
        <w:rPr>
          <w:lang w:val="ru-RU"/>
        </w:rPr>
        <w:t xml:space="preserve"> до 20 км/ч;</w:t>
      </w:r>
    </w:p>
    <w:p w:rsidR="00F55735" w:rsidRPr="00E76698" w:rsidRDefault="00F55735">
      <w:pPr>
        <w:suppressAutoHyphens w:val="0"/>
        <w:spacing w:line="240" w:lineRule="auto"/>
        <w:rPr>
          <w:rFonts w:eastAsia="Times New Roman" w:cs="Times New Roman"/>
          <w:szCs w:val="20"/>
        </w:rPr>
      </w:pPr>
      <w:r>
        <w:br w:type="page"/>
      </w:r>
    </w:p>
    <w:p w:rsidR="00F55735" w:rsidRPr="00321CD4" w:rsidRDefault="00F55735" w:rsidP="00F55735">
      <w:pPr>
        <w:pStyle w:val="a"/>
        <w:rPr>
          <w:lang w:val="ru-RU"/>
        </w:rPr>
      </w:pPr>
      <w:r w:rsidRPr="002D0AE0">
        <w:lastRenderedPageBreak/>
        <w:t>c</w:t>
      </w:r>
      <w:r w:rsidRPr="00321CD4">
        <w:rPr>
          <w:lang w:val="ru-RU"/>
        </w:rPr>
        <w:t>)</w:t>
      </w:r>
      <w:r w:rsidRPr="00321CD4">
        <w:rPr>
          <w:lang w:val="ru-RU"/>
        </w:rPr>
        <w:tab/>
        <w:t>легкогруженое транспортное средство;</w:t>
      </w:r>
    </w:p>
    <w:p w:rsidR="00F55735" w:rsidRPr="00117B7A" w:rsidRDefault="00F55735" w:rsidP="00F55735">
      <w:pPr>
        <w:pStyle w:val="a"/>
        <w:rPr>
          <w:lang w:val="ru-RU"/>
        </w:rPr>
      </w:pPr>
      <w:r w:rsidRPr="002D0AE0">
        <w:t>d</w:t>
      </w:r>
      <w:r w:rsidRPr="00117B7A">
        <w:rPr>
          <w:lang w:val="ru-RU"/>
        </w:rPr>
        <w:t>)</w:t>
      </w:r>
      <w:r w:rsidRPr="00117B7A">
        <w:rPr>
          <w:lang w:val="ru-RU"/>
        </w:rPr>
        <w:tab/>
        <w:t>двигатель отсоединен.</w:t>
      </w:r>
    </w:p>
    <w:p w:rsidR="00F55735" w:rsidRPr="00117B7A" w:rsidRDefault="00F55735" w:rsidP="00F55735">
      <w:pPr>
        <w:pStyle w:val="para"/>
        <w:rPr>
          <w:lang w:val="ru-RU"/>
        </w:rPr>
      </w:pPr>
      <w:r w:rsidRPr="00117B7A">
        <w:rPr>
          <w:lang w:val="ru-RU"/>
        </w:rPr>
        <w:t>1.3</w:t>
      </w:r>
      <w:r w:rsidRPr="00117B7A">
        <w:rPr>
          <w:lang w:val="ru-RU"/>
        </w:rPr>
        <w:tab/>
        <w:t>Условия и процедура испытания:</w:t>
      </w:r>
    </w:p>
    <w:p w:rsidR="00F55735" w:rsidRPr="00117B7A" w:rsidRDefault="00F55735" w:rsidP="00F55735">
      <w:pPr>
        <w:pStyle w:val="a"/>
        <w:rPr>
          <w:lang w:val="ru-RU"/>
        </w:rPr>
      </w:pPr>
      <w:r>
        <w:rPr>
          <w:lang w:val="ru-RU"/>
        </w:rPr>
        <w:t>а)</w:t>
      </w:r>
      <w:r>
        <w:rPr>
          <w:lang w:val="ru-RU"/>
        </w:rPr>
        <w:tab/>
        <w:t>н</w:t>
      </w:r>
      <w:r w:rsidRPr="00117B7A">
        <w:rPr>
          <w:lang w:val="ru-RU"/>
        </w:rPr>
        <w:t>ачальная температура тормозов</w:t>
      </w:r>
      <w:r>
        <w:rPr>
          <w:lang w:val="ru-RU"/>
        </w:rPr>
        <w:t>:</w:t>
      </w:r>
      <w:r w:rsidRPr="00117B7A">
        <w:rPr>
          <w:lang w:val="ru-RU"/>
        </w:rPr>
        <w:t xml:space="preserve"> ≥55</w:t>
      </w:r>
      <w:r w:rsidR="00E76698">
        <w:rPr>
          <w:lang w:val="ru-RU"/>
        </w:rPr>
        <w:t xml:space="preserve"> </w:t>
      </w:r>
      <w:r w:rsidRPr="00117B7A">
        <w:rPr>
          <w:lang w:val="ru-RU"/>
        </w:rPr>
        <w:t>°</w:t>
      </w:r>
      <w:r w:rsidRPr="00D2569F">
        <w:t>C</w:t>
      </w:r>
      <w:r w:rsidRPr="00117B7A">
        <w:rPr>
          <w:lang w:val="ru-RU"/>
        </w:rPr>
        <w:t xml:space="preserve"> и ≤100</w:t>
      </w:r>
      <w:r w:rsidR="00E76698">
        <w:rPr>
          <w:lang w:val="ru-RU"/>
        </w:rPr>
        <w:t xml:space="preserve"> </w:t>
      </w:r>
      <w:r w:rsidRPr="00117B7A">
        <w:rPr>
          <w:lang w:val="ru-RU"/>
        </w:rPr>
        <w:t>°</w:t>
      </w:r>
      <w:r w:rsidRPr="00D2569F">
        <w:t>C</w:t>
      </w:r>
      <w:r>
        <w:rPr>
          <w:lang w:val="ru-RU"/>
        </w:rPr>
        <w:t>;</w:t>
      </w:r>
    </w:p>
    <w:p w:rsidR="00F55735" w:rsidRPr="00117B7A" w:rsidRDefault="00F55735" w:rsidP="00F55735">
      <w:pPr>
        <w:pStyle w:val="a"/>
        <w:rPr>
          <w:lang w:val="ru-RU"/>
        </w:rPr>
      </w:pPr>
      <w:r w:rsidRPr="006E7755">
        <w:t>b</w:t>
      </w:r>
      <w:r w:rsidRPr="00117B7A">
        <w:rPr>
          <w:lang w:val="ru-RU"/>
        </w:rPr>
        <w:t>)</w:t>
      </w:r>
      <w:r w:rsidRPr="00117B7A">
        <w:rPr>
          <w:lang w:val="ru-RU"/>
        </w:rPr>
        <w:tab/>
      </w:r>
      <w:r>
        <w:rPr>
          <w:lang w:val="ru-RU"/>
        </w:rPr>
        <w:t xml:space="preserve">испытательная скорость: </w:t>
      </w:r>
      <w:r w:rsidRPr="00117B7A">
        <w:rPr>
          <w:lang w:val="ru-RU"/>
        </w:rPr>
        <w:t xml:space="preserve">60 км/ч или 0,9 </w:t>
      </w:r>
      <w:r w:rsidRPr="00D2569F">
        <w:t>Vmax</w:t>
      </w:r>
      <w:r w:rsidRPr="00117B7A">
        <w:rPr>
          <w:lang w:val="ru-RU"/>
        </w:rPr>
        <w:t xml:space="preserve"> в зависимости от того, какая из этих величин меньше</w:t>
      </w:r>
      <w:r>
        <w:rPr>
          <w:lang w:val="ru-RU"/>
        </w:rPr>
        <w:t>;</w:t>
      </w:r>
    </w:p>
    <w:p w:rsidR="00F55735" w:rsidRPr="00117B7A" w:rsidRDefault="00F55735" w:rsidP="00F55735">
      <w:pPr>
        <w:pStyle w:val="a"/>
        <w:rPr>
          <w:lang w:val="ru-RU"/>
        </w:rPr>
      </w:pPr>
      <w:r w:rsidRPr="00117B7A">
        <w:rPr>
          <w:lang w:val="ru-RU"/>
        </w:rPr>
        <w:t>с)</w:t>
      </w:r>
      <w:r w:rsidRPr="00117B7A">
        <w:rPr>
          <w:lang w:val="ru-RU"/>
        </w:rPr>
        <w:tab/>
      </w:r>
      <w:r>
        <w:rPr>
          <w:lang w:val="ru-RU"/>
        </w:rPr>
        <w:t>п</w:t>
      </w:r>
      <w:r w:rsidRPr="00117B7A">
        <w:rPr>
          <w:lang w:val="ru-RU"/>
        </w:rPr>
        <w:t>рименение тормозов:</w:t>
      </w:r>
    </w:p>
    <w:p w:rsidR="00F55735" w:rsidRDefault="00F55735" w:rsidP="00F55735">
      <w:pPr>
        <w:pStyle w:val="a"/>
        <w:ind w:firstLine="0"/>
        <w:rPr>
          <w:lang w:val="ru-RU"/>
        </w:rPr>
      </w:pPr>
      <w:r>
        <w:rPr>
          <w:lang w:val="ru-RU"/>
        </w:rPr>
        <w:t>о</w:t>
      </w:r>
      <w:r w:rsidRPr="00117B7A">
        <w:rPr>
          <w:lang w:val="ru-RU"/>
        </w:rPr>
        <w:t>дновременное приведение в действие обоих органов управления системы рабочего тормоза, если такое оборудование установлено, либо единого органа управления системы рабочего тормоза в случае системы рабочего тормоза, воздействующей на все колеса</w:t>
      </w:r>
      <w:r>
        <w:rPr>
          <w:lang w:val="ru-RU"/>
        </w:rPr>
        <w:t>;</w:t>
      </w:r>
    </w:p>
    <w:p w:rsidR="00F55735" w:rsidRPr="00117B7A" w:rsidRDefault="00F55735" w:rsidP="00F55735">
      <w:pPr>
        <w:pStyle w:val="a"/>
        <w:ind w:firstLine="0"/>
        <w:rPr>
          <w:lang w:val="ru-RU"/>
        </w:rPr>
      </w:pPr>
      <w:r>
        <w:rPr>
          <w:lang w:val="ru-RU"/>
        </w:rPr>
        <w:t>д</w:t>
      </w:r>
      <w:r w:rsidRPr="00117B7A">
        <w:rPr>
          <w:lang w:val="ru-RU"/>
        </w:rPr>
        <w:t>ля транспортных средств, оснащенных единым органом управления системы рабочего тормоза, может оказаться необходимым изменить тормозную систему, если одно из колес не обеспечивает максимального замедления</w:t>
      </w:r>
      <w:r>
        <w:rPr>
          <w:lang w:val="ru-RU"/>
        </w:rPr>
        <w:t>;</w:t>
      </w:r>
    </w:p>
    <w:p w:rsidR="00F55735" w:rsidRPr="00117B7A" w:rsidRDefault="00F55735" w:rsidP="00F55735">
      <w:pPr>
        <w:pStyle w:val="a"/>
        <w:rPr>
          <w:lang w:val="ru-RU"/>
        </w:rPr>
      </w:pPr>
      <w:r w:rsidRPr="00D2569F">
        <w:t>d</w:t>
      </w:r>
      <w:r w:rsidRPr="00117B7A">
        <w:rPr>
          <w:lang w:val="ru-RU"/>
        </w:rPr>
        <w:t>)</w:t>
      </w:r>
      <w:r w:rsidRPr="00117B7A">
        <w:rPr>
          <w:lang w:val="ru-RU"/>
        </w:rPr>
        <w:tab/>
      </w:r>
      <w:r>
        <w:rPr>
          <w:lang w:val="ru-RU"/>
        </w:rPr>
        <w:t>т</w:t>
      </w:r>
      <w:r w:rsidRPr="00117B7A">
        <w:rPr>
          <w:lang w:val="ru-RU"/>
        </w:rPr>
        <w:t>ормозное усилие</w:t>
      </w:r>
      <w:r>
        <w:rPr>
          <w:lang w:val="ru-RU"/>
        </w:rPr>
        <w:t>:</w:t>
      </w:r>
    </w:p>
    <w:p w:rsidR="00F55735" w:rsidRPr="00117B7A" w:rsidRDefault="00F55735" w:rsidP="00F55735">
      <w:pPr>
        <w:pStyle w:val="a"/>
        <w:ind w:firstLine="0"/>
        <w:rPr>
          <w:lang w:val="ru-RU"/>
        </w:rPr>
      </w:pPr>
      <w:r>
        <w:rPr>
          <w:lang w:val="ru-RU"/>
        </w:rPr>
        <w:t>у</w:t>
      </w:r>
      <w:r w:rsidRPr="00117B7A">
        <w:rPr>
          <w:lang w:val="ru-RU"/>
        </w:rPr>
        <w:t>силие воздействия на орган управления, обеспечивающее максимальный коэффициент замедления транспортного средства, определенный в пункте</w:t>
      </w:r>
      <w:r w:rsidRPr="00D2569F">
        <w:t> </w:t>
      </w:r>
      <w:r w:rsidRPr="00117B7A">
        <w:rPr>
          <w:lang w:val="ru-RU"/>
        </w:rPr>
        <w:t>1.1</w:t>
      </w:r>
      <w:r w:rsidRPr="00D2569F">
        <w:t> </w:t>
      </w:r>
      <w:r>
        <w:rPr>
          <w:lang w:val="ru-RU"/>
        </w:rPr>
        <w:t>с);</w:t>
      </w:r>
    </w:p>
    <w:p w:rsidR="00F55735" w:rsidRPr="00521AB3" w:rsidRDefault="00F55735" w:rsidP="00F55735">
      <w:pPr>
        <w:pStyle w:val="para"/>
        <w:ind w:left="2835" w:firstLine="0"/>
        <w:rPr>
          <w:lang w:val="ru-RU"/>
        </w:rPr>
      </w:pPr>
      <w:r>
        <w:rPr>
          <w:lang w:val="ru-RU"/>
        </w:rPr>
        <w:t>у</w:t>
      </w:r>
      <w:r w:rsidRPr="00521AB3">
        <w:rPr>
          <w:lang w:val="ru-RU"/>
        </w:rPr>
        <w:t>силие воздействия на орган управления, прилагаемое во время торможения, должно быть постоянным</w:t>
      </w:r>
      <w:r>
        <w:rPr>
          <w:lang w:val="ru-RU"/>
        </w:rPr>
        <w:t>;</w:t>
      </w:r>
    </w:p>
    <w:p w:rsidR="00F55735" w:rsidRPr="00521AB3" w:rsidRDefault="00F55735" w:rsidP="00F55735">
      <w:pPr>
        <w:pStyle w:val="a"/>
        <w:rPr>
          <w:lang w:val="ru-RU"/>
        </w:rPr>
      </w:pPr>
      <w:r w:rsidRPr="00521AB3">
        <w:rPr>
          <w:lang w:val="ru-RU"/>
        </w:rPr>
        <w:t>е)</w:t>
      </w:r>
      <w:r w:rsidRPr="00521AB3">
        <w:rPr>
          <w:lang w:val="ru-RU"/>
        </w:rPr>
        <w:tab/>
      </w:r>
      <w:r>
        <w:rPr>
          <w:lang w:val="ru-RU"/>
        </w:rPr>
        <w:t>число остановок:</w:t>
      </w:r>
      <w:r w:rsidRPr="00521AB3">
        <w:rPr>
          <w:lang w:val="ru-RU"/>
        </w:rPr>
        <w:t xml:space="preserve"> пока транспортное средство не достигнет своего максимального коэффициента замедления</w:t>
      </w:r>
      <w:r>
        <w:rPr>
          <w:lang w:val="ru-RU"/>
        </w:rPr>
        <w:t>;</w:t>
      </w:r>
    </w:p>
    <w:p w:rsidR="00F55735" w:rsidRPr="00521AB3" w:rsidRDefault="00F55735" w:rsidP="00F55735">
      <w:pPr>
        <w:pStyle w:val="a"/>
        <w:rPr>
          <w:lang w:val="ru-RU"/>
        </w:rPr>
      </w:pPr>
      <w:r w:rsidRPr="00D2569F">
        <w:t>f</w:t>
      </w:r>
      <w:r w:rsidRPr="00521AB3">
        <w:rPr>
          <w:lang w:val="ru-RU"/>
        </w:rPr>
        <w:t>)</w:t>
      </w:r>
      <w:r w:rsidRPr="00521AB3">
        <w:rPr>
          <w:lang w:val="ru-RU"/>
        </w:rPr>
        <w:tab/>
      </w:r>
      <w:r>
        <w:rPr>
          <w:lang w:val="ru-RU"/>
        </w:rPr>
        <w:t xml:space="preserve">в случае </w:t>
      </w:r>
      <w:r w:rsidRPr="00521AB3">
        <w:rPr>
          <w:lang w:val="ru-RU"/>
        </w:rPr>
        <w:t xml:space="preserve">каждой остановки транспортное средство разгоняется до испытательной скорости и </w:t>
      </w:r>
      <w:r>
        <w:rPr>
          <w:lang w:val="ru-RU"/>
        </w:rPr>
        <w:t>затем приводится (приводятся) в </w:t>
      </w:r>
      <w:r w:rsidRPr="00521AB3">
        <w:rPr>
          <w:lang w:val="ru-RU"/>
        </w:rPr>
        <w:t>действие орган(ы) управления тормозной системы в соответствии с условиями, указанными в настоящем пункте.</w:t>
      </w:r>
    </w:p>
    <w:p w:rsidR="0048348D" w:rsidRPr="00F55735" w:rsidRDefault="00F55735" w:rsidP="00F55735">
      <w:pPr>
        <w:pStyle w:val="SingleTxtGR"/>
        <w:spacing w:before="240" w:after="0"/>
        <w:jc w:val="center"/>
        <w:rPr>
          <w:u w:val="single"/>
        </w:rPr>
      </w:pPr>
      <w:r>
        <w:rPr>
          <w:u w:val="single"/>
        </w:rPr>
        <w:tab/>
      </w:r>
      <w:r>
        <w:rPr>
          <w:u w:val="single"/>
        </w:rPr>
        <w:tab/>
      </w:r>
      <w:r>
        <w:rPr>
          <w:u w:val="single"/>
        </w:rPr>
        <w:tab/>
      </w:r>
    </w:p>
    <w:sectPr w:rsidR="0048348D" w:rsidRPr="00F55735" w:rsidSect="0011352B">
      <w:headerReference w:type="even" r:id="rId39"/>
      <w:headerReference w:type="default" r:id="rId40"/>
      <w:footerReference w:type="even" r:id="rId41"/>
      <w:footnotePr>
        <w:numRestart w:val="eachSect"/>
      </w:footnotePr>
      <w:endnotePr>
        <w:numFmt w:val="decimal"/>
      </w:endnotePr>
      <w:pgSz w:w="11906" w:h="16838" w:code="9"/>
      <w:pgMar w:top="1418"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0FE" w:rsidRPr="00A312BC" w:rsidRDefault="001A60FE" w:rsidP="00A312BC"/>
  </w:endnote>
  <w:endnote w:type="continuationSeparator" w:id="0">
    <w:p w:rsidR="001A60FE" w:rsidRPr="00A312BC" w:rsidRDefault="001A60F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Pr="00D64B34" w:rsidRDefault="001A60FE" w:rsidP="00F55735">
    <w:pPr>
      <w:pStyle w:val="Footer"/>
      <w:tabs>
        <w:tab w:val="left" w:pos="539"/>
      </w:tabs>
    </w:pPr>
    <w:r w:rsidRPr="00D64B34">
      <w:rPr>
        <w:b/>
        <w:sz w:val="18"/>
      </w:rPr>
      <w:fldChar w:fldCharType="begin"/>
    </w:r>
    <w:r w:rsidRPr="00D64B34">
      <w:rPr>
        <w:b/>
        <w:sz w:val="18"/>
      </w:rPr>
      <w:instrText xml:space="preserve"> PAGE  \* MERGEFORMAT </w:instrText>
    </w:r>
    <w:r w:rsidRPr="00D64B34">
      <w:rPr>
        <w:b/>
        <w:sz w:val="18"/>
      </w:rPr>
      <w:fldChar w:fldCharType="separate"/>
    </w:r>
    <w:r w:rsidR="00AA68EE">
      <w:rPr>
        <w:b/>
        <w:noProof/>
        <w:sz w:val="18"/>
      </w:rPr>
      <w:t>24</w:t>
    </w:r>
    <w:r w:rsidRPr="00D64B34">
      <w:rPr>
        <w:b/>
        <w:sz w:val="18"/>
      </w:rPr>
      <w:fldChar w:fldCharType="end"/>
    </w:r>
    <w:r>
      <w:rPr>
        <w:b/>
        <w:sz w:val="18"/>
      </w:rPr>
      <w:tab/>
    </w:r>
    <w:r>
      <w:rPr>
        <w:b/>
        <w:sz w:val="18"/>
      </w:rPr>
      <w:tab/>
    </w:r>
    <w:r>
      <w:t>GE.18-08188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Pr="00D64B34" w:rsidRDefault="001A60FE" w:rsidP="00D64B34">
    <w:pPr>
      <w:pStyle w:val="Footer"/>
      <w:tabs>
        <w:tab w:val="clear" w:pos="9639"/>
        <w:tab w:val="right" w:pos="9638"/>
      </w:tabs>
      <w:rPr>
        <w:b/>
        <w:sz w:val="18"/>
      </w:rPr>
    </w:pPr>
    <w:r>
      <w:t>GE.18-08188</w:t>
    </w:r>
    <w:r>
      <w:tab/>
    </w:r>
    <w:r w:rsidRPr="00D64B34">
      <w:rPr>
        <w:b/>
        <w:sz w:val="18"/>
      </w:rPr>
      <w:fldChar w:fldCharType="begin"/>
    </w:r>
    <w:r w:rsidRPr="00D64B34">
      <w:rPr>
        <w:b/>
        <w:sz w:val="18"/>
      </w:rPr>
      <w:instrText xml:space="preserve"> PAGE  \* MERGEFORMAT </w:instrText>
    </w:r>
    <w:r w:rsidRPr="00D64B34">
      <w:rPr>
        <w:b/>
        <w:sz w:val="18"/>
      </w:rPr>
      <w:fldChar w:fldCharType="separate"/>
    </w:r>
    <w:r w:rsidR="00AA68EE">
      <w:rPr>
        <w:b/>
        <w:noProof/>
        <w:sz w:val="18"/>
      </w:rPr>
      <w:t>17</w:t>
    </w:r>
    <w:r w:rsidRPr="00D64B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Pr="00D64B34" w:rsidRDefault="001A60FE" w:rsidP="00D64B34">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18-08188  (R)</w:t>
    </w:r>
    <w:r>
      <w:rPr>
        <w:lang w:val="en-US"/>
      </w:rPr>
      <w:t xml:space="preserve">  110618  1</w:t>
    </w:r>
    <w:r>
      <w:t>3</w:t>
    </w:r>
    <w:r>
      <w:rPr>
        <w:lang w:val="en-US"/>
      </w:rPr>
      <w:t>0618</w:t>
    </w:r>
    <w:r>
      <w:br/>
    </w:r>
    <w:r w:rsidRPr="00D64B34">
      <w:rPr>
        <w:rFonts w:ascii="C39T30Lfz" w:hAnsi="C39T30Lfz"/>
        <w:kern w:val="14"/>
        <w:sz w:val="56"/>
      </w:rPr>
      <w:t></w:t>
    </w:r>
    <w:r w:rsidRPr="00D64B34">
      <w:rPr>
        <w:rFonts w:ascii="C39T30Lfz" w:hAnsi="C39T30Lfz"/>
        <w:kern w:val="14"/>
        <w:sz w:val="56"/>
      </w:rPr>
      <w:t></w:t>
    </w:r>
    <w:r w:rsidRPr="00D64B34">
      <w:rPr>
        <w:rFonts w:ascii="C39T30Lfz" w:hAnsi="C39T30Lfz"/>
        <w:kern w:val="14"/>
        <w:sz w:val="56"/>
      </w:rPr>
      <w:t></w:t>
    </w:r>
    <w:r w:rsidRPr="00D64B34">
      <w:rPr>
        <w:rFonts w:ascii="C39T30Lfz" w:hAnsi="C39T30Lfz"/>
        <w:kern w:val="14"/>
        <w:sz w:val="56"/>
      </w:rPr>
      <w:t></w:t>
    </w:r>
    <w:r w:rsidRPr="00D64B34">
      <w:rPr>
        <w:rFonts w:ascii="C39T30Lfz" w:hAnsi="C39T30Lfz"/>
        <w:kern w:val="14"/>
        <w:sz w:val="56"/>
      </w:rPr>
      <w:t></w:t>
    </w:r>
    <w:r w:rsidRPr="00D64B34">
      <w:rPr>
        <w:rFonts w:ascii="C39T30Lfz" w:hAnsi="C39T30Lfz"/>
        <w:kern w:val="14"/>
        <w:sz w:val="56"/>
      </w:rPr>
      <w:t></w:t>
    </w:r>
    <w:r w:rsidRPr="00D64B34">
      <w:rPr>
        <w:rFonts w:ascii="C39T30Lfz" w:hAnsi="C39T30Lfz"/>
        <w:kern w:val="14"/>
        <w:sz w:val="56"/>
      </w:rPr>
      <w:t></w:t>
    </w:r>
    <w:r w:rsidRPr="00D64B34">
      <w:rPr>
        <w:rFonts w:ascii="C39T30Lfz" w:hAnsi="C39T30Lfz"/>
        <w:kern w:val="14"/>
        <w:sz w:val="56"/>
      </w:rPr>
      <w:t></w:t>
    </w:r>
    <w:r w:rsidRPr="00D64B34">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77/Rev.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7/Rev.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Pr="00D64B34" w:rsidRDefault="001A60FE" w:rsidP="00D64B34">
    <w:pPr>
      <w:spacing w:before="120" w:line="240" w:lineRule="auto"/>
    </w:pPr>
    <w:r>
      <w:t>GE.</w:t>
    </w:r>
    <w:r>
      <w:rPr>
        <w:b/>
        <w:noProof/>
        <w:lang w:eastAsia="ru-RU"/>
      </w:rPr>
      <w:drawing>
        <wp:anchor distT="0" distB="0" distL="114300" distR="114300" simplePos="0" relativeHeight="251661312" behindDoc="0" locked="0" layoutInCell="1" allowOverlap="1" wp14:anchorId="173F3390" wp14:editId="6EA9CFC3">
          <wp:simplePos x="0" y="0"/>
          <wp:positionH relativeFrom="margin">
            <wp:posOffset>2699385</wp:posOffset>
          </wp:positionH>
          <wp:positionV relativeFrom="margin">
            <wp:posOffset>9179560</wp:posOffset>
          </wp:positionV>
          <wp:extent cx="2656800" cy="277200"/>
          <wp:effectExtent l="0" t="0" r="0" b="8890"/>
          <wp:wrapNone/>
          <wp:docPr id="6"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18-08188  (R)</w:t>
    </w:r>
    <w:r>
      <w:rPr>
        <w:lang w:val="en-US"/>
      </w:rPr>
      <w:t xml:space="preserve">  110618  120618</w:t>
    </w:r>
    <w:r>
      <w:br/>
    </w:r>
    <w:r w:rsidRPr="00D64B34">
      <w:rPr>
        <w:rFonts w:ascii="C39T30Lfz" w:hAnsi="C39T30Lfz"/>
        <w:kern w:val="14"/>
        <w:sz w:val="56"/>
      </w:rPr>
      <w:t></w:t>
    </w:r>
    <w:r w:rsidRPr="00D64B34">
      <w:rPr>
        <w:rFonts w:ascii="C39T30Lfz" w:hAnsi="C39T30Lfz"/>
        <w:kern w:val="14"/>
        <w:sz w:val="56"/>
      </w:rPr>
      <w:t></w:t>
    </w:r>
    <w:r w:rsidRPr="00D64B34">
      <w:rPr>
        <w:rFonts w:ascii="C39T30Lfz" w:hAnsi="C39T30Lfz"/>
        <w:kern w:val="14"/>
        <w:sz w:val="56"/>
      </w:rPr>
      <w:t></w:t>
    </w:r>
    <w:r w:rsidRPr="00D64B34">
      <w:rPr>
        <w:rFonts w:ascii="C39T30Lfz" w:hAnsi="C39T30Lfz"/>
        <w:kern w:val="14"/>
        <w:sz w:val="56"/>
      </w:rPr>
      <w:t></w:t>
    </w:r>
    <w:r w:rsidRPr="00D64B34">
      <w:rPr>
        <w:rFonts w:ascii="C39T30Lfz" w:hAnsi="C39T30Lfz"/>
        <w:kern w:val="14"/>
        <w:sz w:val="56"/>
      </w:rPr>
      <w:t></w:t>
    </w:r>
    <w:r w:rsidRPr="00D64B34">
      <w:rPr>
        <w:rFonts w:ascii="C39T30Lfz" w:hAnsi="C39T30Lfz"/>
        <w:kern w:val="14"/>
        <w:sz w:val="56"/>
      </w:rPr>
      <w:t></w:t>
    </w:r>
    <w:r w:rsidRPr="00D64B34">
      <w:rPr>
        <w:rFonts w:ascii="C39T30Lfz" w:hAnsi="C39T30Lfz"/>
        <w:kern w:val="14"/>
        <w:sz w:val="56"/>
      </w:rPr>
      <w:t></w:t>
    </w:r>
    <w:r w:rsidRPr="00D64B34">
      <w:rPr>
        <w:rFonts w:ascii="C39T30Lfz" w:hAnsi="C39T30Lfz"/>
        <w:kern w:val="14"/>
        <w:sz w:val="56"/>
      </w:rPr>
      <w:t></w:t>
    </w:r>
    <w:r w:rsidRPr="00D64B34">
      <w:rPr>
        <w:rFonts w:ascii="C39T30Lfz" w:hAnsi="C39T30Lfz"/>
        <w:kern w:val="14"/>
        <w:sz w:val="56"/>
      </w:rPr>
      <w:t></w:t>
    </w:r>
    <w:r>
      <w:rPr>
        <w:noProof/>
        <w:lang w:eastAsia="ru-RU"/>
      </w:rPr>
      <w:drawing>
        <wp:anchor distT="0" distB="0" distL="114300" distR="114300" simplePos="0" relativeHeight="251662336" behindDoc="0" locked="0" layoutInCell="1" allowOverlap="1" wp14:anchorId="03944B61" wp14:editId="6B1C6C20">
          <wp:simplePos x="0" y="0"/>
          <wp:positionH relativeFrom="margin">
            <wp:posOffset>5489575</wp:posOffset>
          </wp:positionH>
          <wp:positionV relativeFrom="margin">
            <wp:posOffset>8855710</wp:posOffset>
          </wp:positionV>
          <wp:extent cx="638175" cy="638175"/>
          <wp:effectExtent l="0" t="0" r="9525" b="9525"/>
          <wp:wrapNone/>
          <wp:docPr id="7" name="Рисунок 7" descr="https://undocs.org/m2/QRCode.ashx?DS=E/ECE/324/Rev.1/Add.77/Rev.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7/Rev.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Pr="00D64B34" w:rsidRDefault="001A60FE" w:rsidP="00D64B34">
    <w:pPr>
      <w:pStyle w:val="Footer"/>
      <w:tabs>
        <w:tab w:val="clear" w:pos="9639"/>
        <w:tab w:val="right" w:pos="9638"/>
      </w:tabs>
      <w:rPr>
        <w:b/>
        <w:sz w:val="18"/>
      </w:rPr>
    </w:pPr>
    <w:r>
      <w:t>GE.18-08188</w:t>
    </w:r>
    <w:r>
      <w:tab/>
    </w:r>
    <w:r w:rsidRPr="00D64B34">
      <w:rPr>
        <w:b/>
        <w:sz w:val="18"/>
      </w:rPr>
      <w:fldChar w:fldCharType="begin"/>
    </w:r>
    <w:r w:rsidRPr="00D64B34">
      <w:rPr>
        <w:b/>
        <w:sz w:val="18"/>
      </w:rPr>
      <w:instrText xml:space="preserve"> PAGE  \* MERGEFORMAT </w:instrText>
    </w:r>
    <w:r w:rsidRPr="00D64B34">
      <w:rPr>
        <w:b/>
        <w:sz w:val="18"/>
      </w:rPr>
      <w:fldChar w:fldCharType="separate"/>
    </w:r>
    <w:r w:rsidR="00AA68EE">
      <w:rPr>
        <w:b/>
        <w:noProof/>
        <w:sz w:val="18"/>
      </w:rPr>
      <w:t>25</w:t>
    </w:r>
    <w:r w:rsidRPr="00D64B34">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Pr="00D64B34" w:rsidRDefault="001A60FE" w:rsidP="00F55735">
    <w:pPr>
      <w:pStyle w:val="Footer"/>
      <w:tabs>
        <w:tab w:val="left" w:pos="539"/>
      </w:tabs>
    </w:pPr>
    <w:r w:rsidRPr="00D64B34">
      <w:rPr>
        <w:b/>
        <w:sz w:val="18"/>
      </w:rPr>
      <w:fldChar w:fldCharType="begin"/>
    </w:r>
    <w:r w:rsidRPr="00D64B34">
      <w:rPr>
        <w:b/>
        <w:sz w:val="18"/>
      </w:rPr>
      <w:instrText xml:space="preserve"> PAGE  \* MERGEFORMAT </w:instrText>
    </w:r>
    <w:r w:rsidRPr="00D64B34">
      <w:rPr>
        <w:b/>
        <w:sz w:val="18"/>
      </w:rPr>
      <w:fldChar w:fldCharType="separate"/>
    </w:r>
    <w:r w:rsidR="00AA68EE">
      <w:rPr>
        <w:b/>
        <w:noProof/>
        <w:sz w:val="18"/>
      </w:rPr>
      <w:t>42</w:t>
    </w:r>
    <w:r w:rsidRPr="00D64B34">
      <w:rPr>
        <w:b/>
        <w:sz w:val="18"/>
      </w:rPr>
      <w:fldChar w:fldCharType="end"/>
    </w:r>
    <w:r>
      <w:rPr>
        <w:b/>
        <w:sz w:val="18"/>
      </w:rPr>
      <w:tab/>
    </w:r>
    <w:r>
      <w:rPr>
        <w:b/>
        <w:sz w:val="18"/>
      </w:rPr>
      <w:tab/>
    </w:r>
    <w:r>
      <w:t>GE.18-08188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0FE" w:rsidRPr="001075E9" w:rsidRDefault="001A60FE" w:rsidP="001075E9">
      <w:pPr>
        <w:tabs>
          <w:tab w:val="right" w:pos="2155"/>
        </w:tabs>
        <w:spacing w:after="80" w:line="240" w:lineRule="auto"/>
        <w:ind w:left="680"/>
        <w:rPr>
          <w:u w:val="single"/>
        </w:rPr>
      </w:pPr>
      <w:r>
        <w:rPr>
          <w:u w:val="single"/>
        </w:rPr>
        <w:tab/>
      </w:r>
    </w:p>
  </w:footnote>
  <w:footnote w:type="continuationSeparator" w:id="0">
    <w:p w:rsidR="001A60FE" w:rsidRDefault="001A60FE" w:rsidP="00407B78">
      <w:pPr>
        <w:tabs>
          <w:tab w:val="right" w:pos="2155"/>
        </w:tabs>
        <w:spacing w:after="80"/>
        <w:ind w:left="680"/>
        <w:rPr>
          <w:u w:val="single"/>
        </w:rPr>
      </w:pPr>
      <w:r>
        <w:rPr>
          <w:u w:val="single"/>
        </w:rPr>
        <w:tab/>
      </w:r>
    </w:p>
  </w:footnote>
  <w:footnote w:id="1">
    <w:p w:rsidR="001A60FE" w:rsidRPr="007432C9" w:rsidRDefault="001A60FE" w:rsidP="00A51BF9">
      <w:pPr>
        <w:pStyle w:val="FootnoteText"/>
        <w:spacing w:line="200" w:lineRule="exact"/>
        <w:rPr>
          <w:szCs w:val="18"/>
        </w:rPr>
      </w:pPr>
      <w:bookmarkStart w:id="4" w:name="footnoteBookmark_9"/>
      <w:r w:rsidRPr="007432C9">
        <w:rPr>
          <w:szCs w:val="18"/>
        </w:rPr>
        <w:tab/>
      </w:r>
      <w:r w:rsidRPr="00CB5111">
        <w:rPr>
          <w:sz w:val="20"/>
        </w:rPr>
        <w:t>*</w:t>
      </w:r>
      <w:r w:rsidRPr="007432C9">
        <w:rPr>
          <w:szCs w:val="18"/>
        </w:rPr>
        <w:tab/>
        <w:t>Прежние названия Соглашения:</w:t>
      </w:r>
      <w:bookmarkEnd w:id="4"/>
    </w:p>
    <w:p w:rsidR="001A60FE" w:rsidRDefault="001A60FE" w:rsidP="00A51BF9">
      <w:pPr>
        <w:pStyle w:val="FootnoteText"/>
        <w:spacing w:line="200" w:lineRule="exact"/>
        <w:rPr>
          <w:szCs w:val="18"/>
        </w:rPr>
      </w:pPr>
      <w:bookmarkStart w:id="5" w:name="footnoteBookmark_10"/>
      <w:r w:rsidRPr="007432C9">
        <w:rPr>
          <w:szCs w:val="18"/>
        </w:rPr>
        <w:tab/>
      </w:r>
      <w:r w:rsidRPr="007432C9">
        <w:rPr>
          <w:szCs w:val="18"/>
        </w:rP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bookmarkEnd w:id="5"/>
    </w:p>
    <w:p w:rsidR="001A60FE" w:rsidRPr="007432C9" w:rsidRDefault="001A60FE" w:rsidP="00A51BF9">
      <w:pPr>
        <w:pStyle w:val="FootnoteText"/>
        <w:spacing w:line="200" w:lineRule="exact"/>
        <w:rPr>
          <w:szCs w:val="18"/>
        </w:rPr>
      </w:pPr>
      <w:bookmarkStart w:id="6" w:name="footnoteBookmark_11"/>
      <w:r w:rsidRPr="007432C9">
        <w:rPr>
          <w:szCs w:val="18"/>
        </w:rPr>
        <w:tab/>
      </w:r>
      <w:r w:rsidRPr="007432C9">
        <w:rPr>
          <w:szCs w:val="18"/>
        </w:rP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szCs w:val="18"/>
          <w:lang w:val="en-US"/>
        </w:rPr>
        <w:t> </w:t>
      </w:r>
      <w:r>
        <w:rPr>
          <w:szCs w:val="18"/>
        </w:rPr>
        <w:t>октября 1995 года (п</w:t>
      </w:r>
      <w:r w:rsidRPr="007432C9">
        <w:rPr>
          <w:szCs w:val="18"/>
        </w:rPr>
        <w:t>ересмотр 2).</w:t>
      </w:r>
      <w:bookmarkEnd w:id="6"/>
    </w:p>
  </w:footnote>
  <w:footnote w:id="2">
    <w:p w:rsidR="001A60FE" w:rsidRPr="00CD2276" w:rsidRDefault="001A60FE" w:rsidP="00A51BF9">
      <w:pPr>
        <w:pStyle w:val="FootnoteText"/>
      </w:pPr>
      <w:r w:rsidRPr="003023C3">
        <w:rPr>
          <w:b/>
          <w:bCs/>
        </w:rPr>
        <w:tab/>
      </w:r>
      <w:r w:rsidRPr="00B77937">
        <w:rPr>
          <w:rStyle w:val="FootnoteReference"/>
        </w:rPr>
        <w:footnoteRef/>
      </w:r>
      <w:r w:rsidRPr="00C02B1E">
        <w:rPr>
          <w:b/>
          <w:bCs/>
        </w:rPr>
        <w:tab/>
      </w:r>
      <w:r w:rsidRPr="00C02B1E">
        <w:t xml:space="preserve">В соответствии с определениями, содержащимися в Сводной резолюции о конструкции транспортных средств (СР.3) (документ </w:t>
      </w:r>
      <w:r w:rsidRPr="00B1652A">
        <w:rPr>
          <w:lang w:val="en-US"/>
        </w:rPr>
        <w:t>ECE</w:t>
      </w:r>
      <w:r w:rsidRPr="00C02B1E">
        <w:t>/</w:t>
      </w:r>
      <w:r w:rsidRPr="00B1652A">
        <w:rPr>
          <w:lang w:val="en-US"/>
        </w:rPr>
        <w:t>TRANS</w:t>
      </w:r>
      <w:r w:rsidRPr="00C02B1E">
        <w:t>/</w:t>
      </w:r>
      <w:r w:rsidRPr="00B1652A">
        <w:rPr>
          <w:lang w:val="en-US"/>
        </w:rPr>
        <w:t>WP</w:t>
      </w:r>
      <w:r w:rsidRPr="00C02B1E">
        <w:t>.29/78/</w:t>
      </w:r>
      <w:r w:rsidRPr="00B1652A">
        <w:rPr>
          <w:lang w:val="en-US"/>
        </w:rPr>
        <w:t>Rev</w:t>
      </w:r>
      <w:r w:rsidRPr="00C02B1E">
        <w:t xml:space="preserve">.6, </w:t>
      </w:r>
      <w:r>
        <w:t>пункт</w:t>
      </w:r>
      <w:r w:rsidRPr="00C02B1E">
        <w:t xml:space="preserve"> 2 </w:t>
      </w:r>
      <w:r>
        <w:t>–</w:t>
      </w:r>
      <w:r w:rsidRPr="00C02B1E">
        <w:t xml:space="preserve"> </w:t>
      </w:r>
      <w:hyperlink r:id="rId1" w:history="1">
        <w:r w:rsidRPr="00CD2276">
          <w:rPr>
            <w:rStyle w:val="Hyperlink"/>
            <w:color w:val="auto"/>
          </w:rPr>
          <w:t>www.unece.org/trans/main/wp29/wp29wgs/wp29gen/wp29resolutions.html</w:t>
        </w:r>
      </w:hyperlink>
      <w:r w:rsidRPr="00CD2276">
        <w:rPr>
          <w:rStyle w:val="Hyperlink"/>
          <w:color w:val="auto"/>
        </w:rPr>
        <w:t>)</w:t>
      </w:r>
      <w:r>
        <w:rPr>
          <w:rStyle w:val="Hyperlink"/>
          <w:color w:val="auto"/>
        </w:rPr>
        <w:t>.</w:t>
      </w:r>
    </w:p>
  </w:footnote>
  <w:footnote w:id="3">
    <w:p w:rsidR="001A60FE" w:rsidRPr="000A7396" w:rsidRDefault="001A60FE" w:rsidP="00A51BF9">
      <w:pPr>
        <w:pStyle w:val="FootnoteText"/>
      </w:pPr>
      <w:r w:rsidRPr="00C02B1E">
        <w:tab/>
      </w:r>
      <w:r>
        <w:rPr>
          <w:rStyle w:val="FootnoteReference"/>
        </w:rPr>
        <w:footnoteRef/>
      </w:r>
      <w:r w:rsidRPr="009F7377">
        <w:t xml:space="preserve"> </w:t>
      </w:r>
      <w:r w:rsidRPr="009F7377">
        <w:rPr>
          <w:color w:val="FF0000"/>
        </w:rPr>
        <w:tab/>
      </w:r>
      <w:r w:rsidRPr="009F7377">
        <w:rPr>
          <w:szCs w:val="18"/>
        </w:rPr>
        <w:t>Отличительные номера Договаривающихся сторон Соглашения 1958 года указаны в</w:t>
      </w:r>
      <w:r w:rsidRPr="007432C9">
        <w:rPr>
          <w:szCs w:val="18"/>
        </w:rPr>
        <w:t> </w:t>
      </w:r>
      <w:r w:rsidRPr="009F7377">
        <w:rPr>
          <w:szCs w:val="18"/>
        </w:rPr>
        <w:t>приложении 3 к Сводной резолюции о конструкции транспортных средств (СР.3), документ</w:t>
      </w:r>
      <w:r w:rsidRPr="007432C9">
        <w:rPr>
          <w:szCs w:val="18"/>
        </w:rPr>
        <w:t> </w:t>
      </w:r>
      <w:r>
        <w:t>ECE</w:t>
      </w:r>
      <w:r w:rsidRPr="009F7377">
        <w:t>/</w:t>
      </w:r>
      <w:r>
        <w:t>TRANS</w:t>
      </w:r>
      <w:r w:rsidRPr="009F7377">
        <w:t>/</w:t>
      </w:r>
      <w:r>
        <w:t>WP</w:t>
      </w:r>
      <w:r w:rsidRPr="009F7377">
        <w:t>.29/78/</w:t>
      </w:r>
      <w:r>
        <w:t>Rev</w:t>
      </w:r>
      <w:r w:rsidRPr="009F7377">
        <w:t xml:space="preserve">.6, </w:t>
      </w:r>
      <w:r>
        <w:t>приложение</w:t>
      </w:r>
      <w:r w:rsidRPr="009F7377">
        <w:t xml:space="preserve"> 3 </w:t>
      </w:r>
      <w:r w:rsidRPr="000A7396">
        <w:t xml:space="preserve">– </w:t>
      </w:r>
      <w:hyperlink r:id="rId2" w:history="1">
        <w:r w:rsidRPr="000A7396">
          <w:rPr>
            <w:rStyle w:val="Hyperlink"/>
            <w:color w:val="auto"/>
          </w:rPr>
          <w:t>www.unece.org/trans/main/wp29/</w:t>
        </w:r>
        <w:r w:rsidRPr="000A7396">
          <w:rPr>
            <w:rStyle w:val="Hyperlink"/>
            <w:color w:val="auto"/>
          </w:rPr>
          <w:br/>
          <w:t>wp29wgs/wp29gen/wp29resolutions.html</w:t>
        </w:r>
      </w:hyperlink>
      <w:r w:rsidRPr="000A7396">
        <w:t>.</w:t>
      </w:r>
    </w:p>
  </w:footnote>
  <w:footnote w:id="4">
    <w:p w:rsidR="001A60FE" w:rsidRPr="005541F7" w:rsidRDefault="001A60FE" w:rsidP="00A51BF9">
      <w:pPr>
        <w:pStyle w:val="FootnoteText"/>
      </w:pPr>
      <w:r w:rsidRPr="009F7377">
        <w:tab/>
      </w:r>
      <w:r>
        <w:rPr>
          <w:rStyle w:val="FootnoteReference"/>
        </w:rPr>
        <w:footnoteRef/>
      </w:r>
      <w:r w:rsidRPr="005541F7">
        <w:tab/>
      </w:r>
      <w:r w:rsidRPr="005541F7">
        <w:rPr>
          <w:szCs w:val="18"/>
        </w:rPr>
        <w:t>В момент предоставления официального утверждения типа соответствие этому требованию должно быть подтверждено изготовителем транспортного средства</w:t>
      </w:r>
      <w:r w:rsidRPr="005541F7">
        <w:t>.</w:t>
      </w:r>
    </w:p>
  </w:footnote>
  <w:footnote w:id="5">
    <w:p w:rsidR="001A60FE" w:rsidRPr="00321CD4" w:rsidRDefault="001A60FE" w:rsidP="00546E76">
      <w:pPr>
        <w:pStyle w:val="FootnoteText"/>
        <w:tabs>
          <w:tab w:val="clear" w:pos="1021"/>
          <w:tab w:val="right" w:pos="851"/>
        </w:tabs>
      </w:pPr>
      <w:r w:rsidRPr="005541F7">
        <w:tab/>
      </w:r>
      <w:r w:rsidRPr="00546E76">
        <w:rPr>
          <w:rStyle w:val="FootnoteReference"/>
          <w:sz w:val="20"/>
          <w:vertAlign w:val="baseline"/>
        </w:rPr>
        <w:t>*</w:t>
      </w:r>
      <w:r w:rsidRPr="00921FA3">
        <w:tab/>
        <w:t>По просьбе подателя (подателей) заявки на официальн</w:t>
      </w:r>
      <w:r>
        <w:t>ое утверждение в соответствии с </w:t>
      </w:r>
      <w:r w:rsidRPr="00921FA3">
        <w:t xml:space="preserve">Правилами № 90 </w:t>
      </w:r>
      <w:r>
        <w:t xml:space="preserve">ООН </w:t>
      </w:r>
      <w:r w:rsidRPr="00921FA3">
        <w:t>орган</w:t>
      </w:r>
      <w:r>
        <w:t xml:space="preserve"> по</w:t>
      </w:r>
      <w:r w:rsidRPr="00921FA3">
        <w:t xml:space="preserve"> официально</w:t>
      </w:r>
      <w:r>
        <w:t>му</w:t>
      </w:r>
      <w:r w:rsidRPr="00921FA3">
        <w:t xml:space="preserve"> утверждени</w:t>
      </w:r>
      <w:r>
        <w:t>ю</w:t>
      </w:r>
      <w:r w:rsidRPr="00921FA3">
        <w:t xml:space="preserve"> типа, сообщает информацию, содержащуюся в добавлении 1 к настоящему приложению.</w:t>
      </w:r>
      <w:r>
        <w:t xml:space="preserve"> Вместе с тем</w:t>
      </w:r>
      <w:r w:rsidRPr="00921FA3">
        <w:t xml:space="preserve"> эта информация должна предоставляться только с целью официальных ут</w:t>
      </w:r>
      <w:r>
        <w:t>верждений на основании Правил № </w:t>
      </w:r>
      <w:r w:rsidRPr="00921FA3">
        <w:t>90</w:t>
      </w:r>
      <w:r>
        <w:t xml:space="preserve"> ООН.</w:t>
      </w:r>
    </w:p>
  </w:footnote>
  <w:footnote w:id="6">
    <w:p w:rsidR="001A60FE" w:rsidRPr="00921FA3" w:rsidRDefault="001A60FE" w:rsidP="0011352B">
      <w:pPr>
        <w:pStyle w:val="FootnoteText"/>
        <w:tabs>
          <w:tab w:val="clear" w:pos="1021"/>
          <w:tab w:val="right" w:pos="851"/>
        </w:tabs>
      </w:pPr>
      <w:r w:rsidRPr="00321CD4">
        <w:tab/>
      </w:r>
      <w:r>
        <w:rPr>
          <w:rStyle w:val="FootnoteReference"/>
        </w:rPr>
        <w:footnoteRef/>
      </w:r>
      <w:r w:rsidRPr="00921FA3">
        <w:tab/>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7">
    <w:p w:rsidR="001A60FE" w:rsidRPr="00594747" w:rsidRDefault="001A60FE" w:rsidP="0011352B">
      <w:pPr>
        <w:pStyle w:val="FootnoteText"/>
        <w:tabs>
          <w:tab w:val="clear" w:pos="1021"/>
          <w:tab w:val="right" w:pos="851"/>
        </w:tabs>
      </w:pPr>
      <w:r w:rsidRPr="00921FA3">
        <w:tab/>
      </w:r>
      <w:r>
        <w:rPr>
          <w:rStyle w:val="FootnoteReference"/>
        </w:rPr>
        <w:footnoteRef/>
      </w:r>
      <w:r w:rsidRPr="00594747">
        <w:tab/>
        <w:t>Ненужное вычеркнуть.</w:t>
      </w:r>
    </w:p>
  </w:footnote>
  <w:footnote w:id="8">
    <w:p w:rsidR="001A60FE" w:rsidRPr="00594747" w:rsidRDefault="001A60FE" w:rsidP="0048348D">
      <w:pPr>
        <w:pStyle w:val="FootnoteText"/>
      </w:pPr>
      <w:r w:rsidRPr="00594747">
        <w:tab/>
      </w:r>
      <w:r>
        <w:rPr>
          <w:rStyle w:val="FootnoteReference"/>
        </w:rPr>
        <w:footnoteRef/>
      </w:r>
      <w:r w:rsidRPr="00594747">
        <w:t xml:space="preserve"> </w:t>
      </w:r>
      <w:r w:rsidRPr="00594747">
        <w:tab/>
        <w:t>Этот номер приведен лишь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Pr="000A7396" w:rsidRDefault="00AA68EE" w:rsidP="000A7396">
    <w:pPr>
      <w:pStyle w:val="Header"/>
      <w:rPr>
        <w:lang w:val="en-US"/>
      </w:rPr>
    </w:pPr>
    <w:fldSimple w:instr=" TITLE  \* MERGEFORMAT ">
      <w:r w:rsidR="002C4C30">
        <w:t>E/ECE/324/Rev.1/Add.77/Rev.2</w:t>
      </w:r>
    </w:fldSimple>
    <w:r w:rsidR="001A60FE">
      <w:br/>
    </w:r>
    <w:fldSimple w:instr=" KEYWORDS  \* MERGEFORMAT ">
      <w:r w:rsidR="002C4C30">
        <w:t>E/ECE/TRANS/505/Rev.1/Add.77/Rev.2</w:t>
      </w:r>
    </w:fldSimple>
  </w:p>
  <w:p w:rsidR="001A60FE" w:rsidRPr="000A7396" w:rsidRDefault="001A60FE" w:rsidP="000A7396">
    <w:pPr>
      <w:rPr>
        <w:lang w:val="en-GB" w:eastAsia="ru-RU"/>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Pr="00F55735" w:rsidRDefault="00AA68EE" w:rsidP="000A7396">
    <w:pPr>
      <w:pStyle w:val="Header"/>
      <w:rPr>
        <w:lang w:val="ru-RU"/>
      </w:rPr>
    </w:pPr>
    <w:fldSimple w:instr=" TITLE  \* MERGEFORMAT ">
      <w:r w:rsidR="002C4C30">
        <w:t>E/ECE/324/Rev.1/Add.77/Rev.2</w:t>
      </w:r>
    </w:fldSimple>
    <w:r w:rsidR="001A60FE">
      <w:br/>
    </w:r>
    <w:fldSimple w:instr=" KEYWORDS  \* MERGEFORMAT ">
      <w:r w:rsidR="002C4C30">
        <w:t>E/ECE/TRANS/505/Rev.1/Add.77/Rev.2</w:t>
      </w:r>
    </w:fldSimple>
    <w:r w:rsidR="001A60FE">
      <w:br/>
    </w:r>
    <w:r w:rsidR="001A60FE">
      <w:rPr>
        <w:lang w:val="ru-RU"/>
      </w:rPr>
      <w:t>Приложение</w:t>
    </w:r>
    <w:r w:rsidR="001A60FE">
      <w:rPr>
        <w:lang w:val="en-US"/>
      </w:rPr>
      <w:t xml:space="preserve"> </w:t>
    </w:r>
    <w:r w:rsidR="001A60FE" w:rsidRPr="0048348D">
      <w:rPr>
        <w:lang w:val="en-US"/>
      </w:rPr>
      <w:t>3</w:t>
    </w:r>
    <w:r w:rsidR="001A60FE">
      <w:rPr>
        <w:lang w:val="ru-RU"/>
      </w:rPr>
      <w:t xml:space="preserve"> – Добавление 1</w:t>
    </w:r>
  </w:p>
  <w:p w:rsidR="001A60FE" w:rsidRPr="000A7396" w:rsidRDefault="001A60FE" w:rsidP="000A7396">
    <w:pPr>
      <w:rPr>
        <w:lang w:val="en-GB"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Default="00AA68EE" w:rsidP="006A4C8C">
    <w:pPr>
      <w:pStyle w:val="Header"/>
      <w:jc w:val="right"/>
      <w:rPr>
        <w:lang w:val="ru-RU"/>
      </w:rPr>
    </w:pPr>
    <w:fldSimple w:instr=" TITLE  \* MERGEFORMAT ">
      <w:r w:rsidR="002C4C30">
        <w:t>E/ECE/324/Rev.1/Add.77/Rev.2</w:t>
      </w:r>
    </w:fldSimple>
    <w:r w:rsidR="001A60FE">
      <w:br/>
    </w:r>
    <w:fldSimple w:instr=" KEYWORDS  \* MERGEFORMAT ">
      <w:r w:rsidR="002C4C30">
        <w:t>E/ECE/TRANS/505/Rev.1/Add.77/Rev.2</w:t>
      </w:r>
    </w:fldSimple>
    <w:r w:rsidR="001A60FE">
      <w:br/>
    </w:r>
    <w:r w:rsidR="001A60FE">
      <w:rPr>
        <w:lang w:val="ru-RU"/>
      </w:rPr>
      <w:t>Приложение</w:t>
    </w:r>
    <w:r w:rsidR="001A60FE" w:rsidRPr="006A4C8C">
      <w:rPr>
        <w:lang w:val="en-US"/>
      </w:rPr>
      <w:t xml:space="preserve"> </w:t>
    </w:r>
    <w:r w:rsidR="001A60FE" w:rsidRPr="0048348D">
      <w:rPr>
        <w:lang w:val="en-US"/>
      </w:rPr>
      <w:t>3</w:t>
    </w:r>
    <w:r w:rsidR="001A60FE">
      <w:rPr>
        <w:lang w:val="ru-RU"/>
      </w:rPr>
      <w:t xml:space="preserve"> – Добавление 1</w:t>
    </w:r>
  </w:p>
  <w:p w:rsidR="001A60FE" w:rsidRPr="00F55735" w:rsidRDefault="001A60FE" w:rsidP="00F55735">
    <w:pPr>
      <w:rPr>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Default="00AA68EE" w:rsidP="006A4C8C">
    <w:pPr>
      <w:pStyle w:val="Header"/>
      <w:jc w:val="right"/>
    </w:pPr>
    <w:fldSimple w:instr=" TITLE  \* MERGEFORMAT ">
      <w:r w:rsidR="002C4C30">
        <w:t>E/ECE/324/Rev.1/Add.77/Rev.2</w:t>
      </w:r>
    </w:fldSimple>
    <w:r w:rsidR="001A60FE">
      <w:br/>
    </w:r>
    <w:fldSimple w:instr=" KEYWORDS  \* MERGEFORMAT ">
      <w:r w:rsidR="002C4C30">
        <w:t>E/ECE/TRANS/505/Rev.1/Add.77/Rev.2</w:t>
      </w:r>
    </w:fldSimple>
  </w:p>
  <w:p w:rsidR="001A60FE" w:rsidRPr="000A7396" w:rsidRDefault="001A60FE" w:rsidP="000A7396">
    <w:pPr>
      <w:rPr>
        <w:lang w:val="en-GB"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Pr="000A7396" w:rsidRDefault="00AA68EE" w:rsidP="000A7396">
    <w:pPr>
      <w:pStyle w:val="Header"/>
      <w:rPr>
        <w:lang w:val="en-US"/>
      </w:rPr>
    </w:pPr>
    <w:fldSimple w:instr=" TITLE  \* MERGEFORMAT ">
      <w:r w:rsidR="002C4C30">
        <w:t>E/ECE/324/Rev.1/Add.77/Rev.2</w:t>
      </w:r>
    </w:fldSimple>
    <w:r w:rsidR="001A60FE">
      <w:br/>
    </w:r>
    <w:fldSimple w:instr=" KEYWORDS  \* MERGEFORMAT ">
      <w:r w:rsidR="002C4C30">
        <w:t>E/ECE/TRANS/505/Rev.1/Add.77/Rev.2</w:t>
      </w:r>
    </w:fldSimple>
    <w:r w:rsidR="001A60FE">
      <w:br/>
    </w:r>
    <w:r w:rsidR="001A60FE">
      <w:rPr>
        <w:lang w:val="ru-RU"/>
      </w:rPr>
      <w:t>Приложение</w:t>
    </w:r>
    <w:r w:rsidR="001A60FE" w:rsidRPr="000A7396">
      <w:rPr>
        <w:lang w:val="en-US"/>
      </w:rPr>
      <w:t xml:space="preserve"> 1</w:t>
    </w:r>
  </w:p>
  <w:p w:rsidR="001A60FE" w:rsidRPr="000A7396" w:rsidRDefault="001A60FE" w:rsidP="000A7396">
    <w:pPr>
      <w:rPr>
        <w:lang w:val="en-GB" w:eastAsia="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Default="00AA68EE" w:rsidP="006A4C8C">
    <w:pPr>
      <w:pStyle w:val="Header"/>
      <w:jc w:val="right"/>
      <w:rPr>
        <w:lang w:val="en-US"/>
      </w:rPr>
    </w:pPr>
    <w:fldSimple w:instr=" TITLE  \* MERGEFORMAT ">
      <w:r w:rsidR="002C4C30">
        <w:t>E/ECE/324/Rev.1/Add.77/Rev.2</w:t>
      </w:r>
    </w:fldSimple>
    <w:r w:rsidR="001A60FE">
      <w:br/>
    </w:r>
    <w:fldSimple w:instr=" KEYWORDS  \* MERGEFORMAT ">
      <w:r w:rsidR="002C4C30">
        <w:t>E/ECE/TRANS/505/Rev.1/Add.77/Rev.2</w:t>
      </w:r>
    </w:fldSimple>
    <w:r w:rsidR="001A60FE">
      <w:br/>
    </w:r>
    <w:r w:rsidR="001A60FE">
      <w:rPr>
        <w:lang w:val="ru-RU"/>
      </w:rPr>
      <w:t>Приложение</w:t>
    </w:r>
    <w:r w:rsidR="001A60FE" w:rsidRPr="006A4C8C">
      <w:rPr>
        <w:lang w:val="en-US"/>
      </w:rPr>
      <w:t xml:space="preserve"> </w:t>
    </w:r>
    <w:r w:rsidR="001A60FE" w:rsidRPr="000A7396">
      <w:rPr>
        <w:lang w:val="en-US"/>
      </w:rPr>
      <w:t>1</w:t>
    </w:r>
  </w:p>
  <w:p w:rsidR="001A60FE" w:rsidRPr="00915BF5" w:rsidRDefault="001A60FE" w:rsidP="00915BF5">
    <w:pPr>
      <w:rPr>
        <w:lang w:val="en-US"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Pr="00D64B34" w:rsidRDefault="00AA68EE" w:rsidP="0011352B">
    <w:pPr>
      <w:pStyle w:val="Header"/>
      <w:jc w:val="right"/>
    </w:pPr>
    <w:fldSimple w:instr=" TITLE  \* MERGEFORMAT ">
      <w:r w:rsidR="002C4C30">
        <w:t>E/ECE/324/Rev.1/Add.77/Rev.2</w:t>
      </w:r>
    </w:fldSimple>
    <w:r w:rsidR="001A60FE">
      <w:br/>
    </w:r>
    <w:fldSimple w:instr=" KEYWORDS  \* MERGEFORMAT ">
      <w:r w:rsidR="002C4C30">
        <w:t>E/ECE/TRANS/505/Rev.1/Add.77/Rev.2</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Default="00AA68EE" w:rsidP="006A4C8C">
    <w:pPr>
      <w:pStyle w:val="Header"/>
      <w:jc w:val="right"/>
      <w:rPr>
        <w:lang w:val="ru-RU"/>
      </w:rPr>
    </w:pPr>
    <w:fldSimple w:instr=" TITLE  \* MERGEFORMAT ">
      <w:r w:rsidR="002C4C30">
        <w:t>E/ECE/324/Rev.1/Add.77/Rev.2</w:t>
      </w:r>
    </w:fldSimple>
    <w:r w:rsidR="001A60FE">
      <w:br/>
    </w:r>
    <w:fldSimple w:instr=" KEYWORDS  \* MERGEFORMAT ">
      <w:r w:rsidR="002C4C30">
        <w:t>E/ECE/TRANS/505/Rev.1/Add.77/Rev.2</w:t>
      </w:r>
    </w:fldSimple>
    <w:r w:rsidR="001A60FE">
      <w:br/>
    </w:r>
    <w:r w:rsidR="001A60FE">
      <w:rPr>
        <w:lang w:val="ru-RU"/>
      </w:rPr>
      <w:t>Приложение</w:t>
    </w:r>
    <w:r w:rsidR="001A60FE" w:rsidRPr="006A4C8C">
      <w:rPr>
        <w:lang w:val="en-US"/>
      </w:rPr>
      <w:t xml:space="preserve"> </w:t>
    </w:r>
    <w:r w:rsidR="001A60FE" w:rsidRPr="000A7396">
      <w:rPr>
        <w:lang w:val="en-US"/>
      </w:rPr>
      <w:t>1</w:t>
    </w:r>
    <w:r w:rsidR="001A60FE">
      <w:rPr>
        <w:lang w:val="ru-RU"/>
      </w:rPr>
      <w:t xml:space="preserve"> – Добавление</w:t>
    </w:r>
  </w:p>
  <w:p w:rsidR="001A60FE" w:rsidRPr="00915BF5" w:rsidRDefault="001A60FE" w:rsidP="00915BF5">
    <w:pPr>
      <w:rPr>
        <w:lang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Pr="000A7396" w:rsidRDefault="00AA68EE" w:rsidP="000A7396">
    <w:pPr>
      <w:pStyle w:val="Header"/>
      <w:rPr>
        <w:lang w:val="en-US"/>
      </w:rPr>
    </w:pPr>
    <w:fldSimple w:instr=" TITLE  \* MERGEFORMAT ">
      <w:r w:rsidR="002C4C30">
        <w:t>E/ECE/324/Rev.1/Add.77/Rev.2</w:t>
      </w:r>
    </w:fldSimple>
    <w:r w:rsidR="001A60FE">
      <w:br/>
    </w:r>
    <w:fldSimple w:instr=" KEYWORDS  \* MERGEFORMAT ">
      <w:r w:rsidR="002C4C30">
        <w:t>E/ECE/TRANS/505/Rev.1/Add.77/Rev.2</w:t>
      </w:r>
    </w:fldSimple>
    <w:r w:rsidR="001A60FE">
      <w:br/>
    </w:r>
    <w:r w:rsidR="001A60FE">
      <w:rPr>
        <w:lang w:val="ru-RU"/>
      </w:rPr>
      <w:t>Приложение</w:t>
    </w:r>
    <w:r w:rsidR="001A60FE">
      <w:rPr>
        <w:lang w:val="en-US"/>
      </w:rPr>
      <w:t xml:space="preserve"> 2</w:t>
    </w:r>
  </w:p>
  <w:p w:rsidR="001A60FE" w:rsidRPr="000A7396" w:rsidRDefault="001A60FE" w:rsidP="000A7396">
    <w:pPr>
      <w:rPr>
        <w:lang w:val="en-GB"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Pr="0048348D" w:rsidRDefault="00AA68EE" w:rsidP="000A7396">
    <w:pPr>
      <w:pStyle w:val="Header"/>
      <w:rPr>
        <w:lang w:val="en-US"/>
      </w:rPr>
    </w:pPr>
    <w:fldSimple w:instr=" TITLE  \* MERGEFORMAT ">
      <w:r w:rsidR="002C4C30">
        <w:t>E/ECE/324/Rev.1/Add.77/Rev.2</w:t>
      </w:r>
    </w:fldSimple>
    <w:r w:rsidR="001A60FE">
      <w:br/>
    </w:r>
    <w:fldSimple w:instr=" KEYWORDS  \* MERGEFORMAT ">
      <w:r w:rsidR="002C4C30">
        <w:t>E/ECE/TRANS/505/Rev.1/Add.77/Rev.2</w:t>
      </w:r>
    </w:fldSimple>
    <w:r w:rsidR="001A60FE">
      <w:br/>
    </w:r>
    <w:r w:rsidR="001A60FE">
      <w:rPr>
        <w:lang w:val="ru-RU"/>
      </w:rPr>
      <w:t>Приложение</w:t>
    </w:r>
    <w:r w:rsidR="001A60FE">
      <w:rPr>
        <w:lang w:val="en-US"/>
      </w:rPr>
      <w:t xml:space="preserve"> </w:t>
    </w:r>
    <w:r w:rsidR="001A60FE" w:rsidRPr="0048348D">
      <w:rPr>
        <w:lang w:val="en-US"/>
      </w:rPr>
      <w:t>3</w:t>
    </w:r>
  </w:p>
  <w:p w:rsidR="001A60FE" w:rsidRPr="000A7396" w:rsidRDefault="001A60FE" w:rsidP="000A7396">
    <w:pPr>
      <w:rPr>
        <w:lang w:val="en-GB"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FE" w:rsidRDefault="00AA68EE" w:rsidP="006A4C8C">
    <w:pPr>
      <w:pStyle w:val="Header"/>
      <w:jc w:val="right"/>
      <w:rPr>
        <w:lang w:val="en-US"/>
      </w:rPr>
    </w:pPr>
    <w:fldSimple w:instr=" TITLE  \* MERGEFORMAT ">
      <w:r w:rsidR="002C4C30">
        <w:t>E/ECE/324/Rev.1/Add.77/Rev.2</w:t>
      </w:r>
    </w:fldSimple>
    <w:r w:rsidR="001A60FE">
      <w:br/>
    </w:r>
    <w:fldSimple w:instr=" KEYWORDS  \* MERGEFORMAT ">
      <w:r w:rsidR="002C4C30">
        <w:t>E/ECE/TRANS/505/Rev.1/Add.77/Rev.2</w:t>
      </w:r>
    </w:fldSimple>
    <w:r w:rsidR="001A60FE">
      <w:br/>
    </w:r>
    <w:r w:rsidR="001A60FE">
      <w:rPr>
        <w:lang w:val="ru-RU"/>
      </w:rPr>
      <w:t>Приложение</w:t>
    </w:r>
    <w:r w:rsidR="001A60FE" w:rsidRPr="006A4C8C">
      <w:rPr>
        <w:lang w:val="en-US"/>
      </w:rPr>
      <w:t xml:space="preserve"> </w:t>
    </w:r>
    <w:r w:rsidR="001A60FE" w:rsidRPr="0048348D">
      <w:rPr>
        <w:lang w:val="en-US"/>
      </w:rPr>
      <w:t>3</w:t>
    </w:r>
  </w:p>
  <w:p w:rsidR="001A60FE" w:rsidRPr="006150D3" w:rsidRDefault="001A60FE" w:rsidP="006150D3">
    <w:pPr>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177236"/>
    <w:multiLevelType w:val="hybridMultilevel"/>
    <w:tmpl w:val="FEBC1078"/>
    <w:lvl w:ilvl="0" w:tplc="50E6F23E">
      <w:start w:val="1"/>
      <w:numFmt w:val="lowerLetter"/>
      <w:lvlText w:val="(%1)"/>
      <w:lvlJc w:val="left"/>
      <w:pPr>
        <w:tabs>
          <w:tab w:val="num" w:pos="1704"/>
        </w:tabs>
        <w:ind w:left="1704" w:hanging="576"/>
      </w:pPr>
      <w:rPr>
        <w:rFonts w:hint="default"/>
      </w:rPr>
    </w:lvl>
    <w:lvl w:ilvl="1" w:tplc="04090019">
      <w:start w:val="1"/>
      <w:numFmt w:val="lowerLetter"/>
      <w:lvlText w:val="%2."/>
      <w:lvlJc w:val="left"/>
      <w:pPr>
        <w:tabs>
          <w:tab w:val="num" w:pos="2208"/>
        </w:tabs>
        <w:ind w:left="2208" w:hanging="360"/>
      </w:pPr>
    </w:lvl>
    <w:lvl w:ilvl="2" w:tplc="0409001B" w:tentative="1">
      <w:start w:val="1"/>
      <w:numFmt w:val="lowerRoman"/>
      <w:lvlText w:val="%3."/>
      <w:lvlJc w:val="right"/>
      <w:pPr>
        <w:tabs>
          <w:tab w:val="num" w:pos="2928"/>
        </w:tabs>
        <w:ind w:left="2928" w:hanging="180"/>
      </w:pPr>
    </w:lvl>
    <w:lvl w:ilvl="3" w:tplc="0409000F" w:tentative="1">
      <w:start w:val="1"/>
      <w:numFmt w:val="decimal"/>
      <w:lvlText w:val="%4."/>
      <w:lvlJc w:val="left"/>
      <w:pPr>
        <w:tabs>
          <w:tab w:val="num" w:pos="3648"/>
        </w:tabs>
        <w:ind w:left="3648" w:hanging="360"/>
      </w:pPr>
    </w:lvl>
    <w:lvl w:ilvl="4" w:tplc="04090019" w:tentative="1">
      <w:start w:val="1"/>
      <w:numFmt w:val="lowerLetter"/>
      <w:lvlText w:val="%5."/>
      <w:lvlJc w:val="left"/>
      <w:pPr>
        <w:tabs>
          <w:tab w:val="num" w:pos="4368"/>
        </w:tabs>
        <w:ind w:left="4368" w:hanging="360"/>
      </w:pPr>
    </w:lvl>
    <w:lvl w:ilvl="5" w:tplc="0409001B" w:tentative="1">
      <w:start w:val="1"/>
      <w:numFmt w:val="lowerRoman"/>
      <w:lvlText w:val="%6."/>
      <w:lvlJc w:val="right"/>
      <w:pPr>
        <w:tabs>
          <w:tab w:val="num" w:pos="5088"/>
        </w:tabs>
        <w:ind w:left="5088" w:hanging="180"/>
      </w:pPr>
    </w:lvl>
    <w:lvl w:ilvl="6" w:tplc="0409000F" w:tentative="1">
      <w:start w:val="1"/>
      <w:numFmt w:val="decimal"/>
      <w:lvlText w:val="%7."/>
      <w:lvlJc w:val="left"/>
      <w:pPr>
        <w:tabs>
          <w:tab w:val="num" w:pos="5808"/>
        </w:tabs>
        <w:ind w:left="5808" w:hanging="360"/>
      </w:pPr>
    </w:lvl>
    <w:lvl w:ilvl="7" w:tplc="04090019" w:tentative="1">
      <w:start w:val="1"/>
      <w:numFmt w:val="lowerLetter"/>
      <w:lvlText w:val="%8."/>
      <w:lvlJc w:val="left"/>
      <w:pPr>
        <w:tabs>
          <w:tab w:val="num" w:pos="6528"/>
        </w:tabs>
        <w:ind w:left="6528" w:hanging="360"/>
      </w:pPr>
    </w:lvl>
    <w:lvl w:ilvl="8" w:tplc="0409001B" w:tentative="1">
      <w:start w:val="1"/>
      <w:numFmt w:val="lowerRoman"/>
      <w:lvlText w:val="%9."/>
      <w:lvlJc w:val="right"/>
      <w:pPr>
        <w:tabs>
          <w:tab w:val="num" w:pos="7248"/>
        </w:tabs>
        <w:ind w:left="7248"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520037B"/>
    <w:multiLevelType w:val="hybridMultilevel"/>
    <w:tmpl w:val="796228BA"/>
    <w:lvl w:ilvl="0" w:tplc="83BEAE40">
      <w:start w:val="1"/>
      <w:numFmt w:val="lowerLetter"/>
      <w:lvlText w:val="%1)"/>
      <w:lvlJc w:val="left"/>
      <w:pPr>
        <w:ind w:left="3547" w:hanging="57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F169D"/>
    <w:multiLevelType w:val="hybridMultilevel"/>
    <w:tmpl w:val="992CA768"/>
    <w:lvl w:ilvl="0" w:tplc="0A4E9834">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57668E2"/>
    <w:multiLevelType w:val="hybridMultilevel"/>
    <w:tmpl w:val="7E5AC5F8"/>
    <w:lvl w:ilvl="0" w:tplc="2D78AAD0">
      <w:start w:val="1"/>
      <w:numFmt w:val="lowerLetter"/>
      <w:lvlText w:val="(%1)"/>
      <w:lvlJc w:val="left"/>
      <w:pPr>
        <w:tabs>
          <w:tab w:val="num" w:pos="1704"/>
        </w:tabs>
        <w:ind w:left="1704" w:hanging="576"/>
      </w:pPr>
      <w:rPr>
        <w:rFonts w:hint="default"/>
      </w:rPr>
    </w:lvl>
    <w:lvl w:ilvl="1" w:tplc="04090019" w:tentative="1">
      <w:start w:val="1"/>
      <w:numFmt w:val="lowerLetter"/>
      <w:lvlText w:val="%2."/>
      <w:lvlJc w:val="left"/>
      <w:pPr>
        <w:tabs>
          <w:tab w:val="num" w:pos="2208"/>
        </w:tabs>
        <w:ind w:left="2208" w:hanging="360"/>
      </w:pPr>
    </w:lvl>
    <w:lvl w:ilvl="2" w:tplc="0409001B" w:tentative="1">
      <w:start w:val="1"/>
      <w:numFmt w:val="lowerRoman"/>
      <w:lvlText w:val="%3."/>
      <w:lvlJc w:val="right"/>
      <w:pPr>
        <w:tabs>
          <w:tab w:val="num" w:pos="2928"/>
        </w:tabs>
        <w:ind w:left="2928" w:hanging="180"/>
      </w:pPr>
    </w:lvl>
    <w:lvl w:ilvl="3" w:tplc="0409000F" w:tentative="1">
      <w:start w:val="1"/>
      <w:numFmt w:val="decimal"/>
      <w:lvlText w:val="%4."/>
      <w:lvlJc w:val="left"/>
      <w:pPr>
        <w:tabs>
          <w:tab w:val="num" w:pos="3648"/>
        </w:tabs>
        <w:ind w:left="3648" w:hanging="360"/>
      </w:pPr>
    </w:lvl>
    <w:lvl w:ilvl="4" w:tplc="04090019" w:tentative="1">
      <w:start w:val="1"/>
      <w:numFmt w:val="lowerLetter"/>
      <w:lvlText w:val="%5."/>
      <w:lvlJc w:val="left"/>
      <w:pPr>
        <w:tabs>
          <w:tab w:val="num" w:pos="4368"/>
        </w:tabs>
        <w:ind w:left="4368" w:hanging="360"/>
      </w:pPr>
    </w:lvl>
    <w:lvl w:ilvl="5" w:tplc="0409001B" w:tentative="1">
      <w:start w:val="1"/>
      <w:numFmt w:val="lowerRoman"/>
      <w:lvlText w:val="%6."/>
      <w:lvlJc w:val="right"/>
      <w:pPr>
        <w:tabs>
          <w:tab w:val="num" w:pos="5088"/>
        </w:tabs>
        <w:ind w:left="5088" w:hanging="180"/>
      </w:pPr>
    </w:lvl>
    <w:lvl w:ilvl="6" w:tplc="0409000F" w:tentative="1">
      <w:start w:val="1"/>
      <w:numFmt w:val="decimal"/>
      <w:lvlText w:val="%7."/>
      <w:lvlJc w:val="left"/>
      <w:pPr>
        <w:tabs>
          <w:tab w:val="num" w:pos="5808"/>
        </w:tabs>
        <w:ind w:left="5808" w:hanging="360"/>
      </w:pPr>
    </w:lvl>
    <w:lvl w:ilvl="7" w:tplc="04090019" w:tentative="1">
      <w:start w:val="1"/>
      <w:numFmt w:val="lowerLetter"/>
      <w:lvlText w:val="%8."/>
      <w:lvlJc w:val="left"/>
      <w:pPr>
        <w:tabs>
          <w:tab w:val="num" w:pos="6528"/>
        </w:tabs>
        <w:ind w:left="6528" w:hanging="360"/>
      </w:pPr>
    </w:lvl>
    <w:lvl w:ilvl="8" w:tplc="0409001B" w:tentative="1">
      <w:start w:val="1"/>
      <w:numFmt w:val="lowerRoman"/>
      <w:lvlText w:val="%9."/>
      <w:lvlJc w:val="right"/>
      <w:pPr>
        <w:tabs>
          <w:tab w:val="num" w:pos="7248"/>
        </w:tabs>
        <w:ind w:left="7248" w:hanging="180"/>
      </w:pPr>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B03987"/>
    <w:multiLevelType w:val="hybridMultilevel"/>
    <w:tmpl w:val="1DC8D8AA"/>
    <w:lvl w:ilvl="0" w:tplc="0AE4247C">
      <w:start w:val="1"/>
      <w:numFmt w:val="lowerRoman"/>
      <w:lvlText w:val="(%1)"/>
      <w:lvlJc w:val="left"/>
      <w:pPr>
        <w:tabs>
          <w:tab w:val="num" w:pos="2424"/>
        </w:tabs>
        <w:ind w:left="2424" w:hanging="720"/>
      </w:pPr>
      <w:rPr>
        <w:rFonts w:hint="default"/>
      </w:rPr>
    </w:lvl>
    <w:lvl w:ilvl="1" w:tplc="04090019" w:tentative="1">
      <w:start w:val="1"/>
      <w:numFmt w:val="lowerLetter"/>
      <w:lvlText w:val="%2."/>
      <w:lvlJc w:val="left"/>
      <w:pPr>
        <w:tabs>
          <w:tab w:val="num" w:pos="2784"/>
        </w:tabs>
        <w:ind w:left="2784" w:hanging="360"/>
      </w:pPr>
    </w:lvl>
    <w:lvl w:ilvl="2" w:tplc="0409001B" w:tentative="1">
      <w:start w:val="1"/>
      <w:numFmt w:val="lowerRoman"/>
      <w:lvlText w:val="%3."/>
      <w:lvlJc w:val="right"/>
      <w:pPr>
        <w:tabs>
          <w:tab w:val="num" w:pos="3504"/>
        </w:tabs>
        <w:ind w:left="3504" w:hanging="180"/>
      </w:pPr>
    </w:lvl>
    <w:lvl w:ilvl="3" w:tplc="0409000F" w:tentative="1">
      <w:start w:val="1"/>
      <w:numFmt w:val="decimal"/>
      <w:lvlText w:val="%4."/>
      <w:lvlJc w:val="left"/>
      <w:pPr>
        <w:tabs>
          <w:tab w:val="num" w:pos="4224"/>
        </w:tabs>
        <w:ind w:left="4224" w:hanging="360"/>
      </w:pPr>
    </w:lvl>
    <w:lvl w:ilvl="4" w:tplc="04090019" w:tentative="1">
      <w:start w:val="1"/>
      <w:numFmt w:val="lowerLetter"/>
      <w:lvlText w:val="%5."/>
      <w:lvlJc w:val="left"/>
      <w:pPr>
        <w:tabs>
          <w:tab w:val="num" w:pos="4944"/>
        </w:tabs>
        <w:ind w:left="4944" w:hanging="360"/>
      </w:pPr>
    </w:lvl>
    <w:lvl w:ilvl="5" w:tplc="0409001B" w:tentative="1">
      <w:start w:val="1"/>
      <w:numFmt w:val="lowerRoman"/>
      <w:lvlText w:val="%6."/>
      <w:lvlJc w:val="right"/>
      <w:pPr>
        <w:tabs>
          <w:tab w:val="num" w:pos="5664"/>
        </w:tabs>
        <w:ind w:left="5664" w:hanging="180"/>
      </w:pPr>
    </w:lvl>
    <w:lvl w:ilvl="6" w:tplc="0409000F" w:tentative="1">
      <w:start w:val="1"/>
      <w:numFmt w:val="decimal"/>
      <w:lvlText w:val="%7."/>
      <w:lvlJc w:val="left"/>
      <w:pPr>
        <w:tabs>
          <w:tab w:val="num" w:pos="6384"/>
        </w:tabs>
        <w:ind w:left="6384" w:hanging="360"/>
      </w:pPr>
    </w:lvl>
    <w:lvl w:ilvl="7" w:tplc="04090019" w:tentative="1">
      <w:start w:val="1"/>
      <w:numFmt w:val="lowerLetter"/>
      <w:lvlText w:val="%8."/>
      <w:lvlJc w:val="left"/>
      <w:pPr>
        <w:tabs>
          <w:tab w:val="num" w:pos="7104"/>
        </w:tabs>
        <w:ind w:left="7104" w:hanging="360"/>
      </w:pPr>
    </w:lvl>
    <w:lvl w:ilvl="8" w:tplc="0409001B" w:tentative="1">
      <w:start w:val="1"/>
      <w:numFmt w:val="lowerRoman"/>
      <w:lvlText w:val="%9."/>
      <w:lvlJc w:val="right"/>
      <w:pPr>
        <w:tabs>
          <w:tab w:val="num" w:pos="7824"/>
        </w:tabs>
        <w:ind w:left="7824" w:hanging="180"/>
      </w:pPr>
    </w:lvl>
  </w:abstractNum>
  <w:abstractNum w:abstractNumId="21"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23"/>
  </w:num>
  <w:num w:numId="2">
    <w:abstractNumId w:val="14"/>
  </w:num>
  <w:num w:numId="3">
    <w:abstractNumId w:val="12"/>
  </w:num>
  <w:num w:numId="4">
    <w:abstractNumId w:val="24"/>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5"/>
  </w:num>
  <w:num w:numId="18">
    <w:abstractNumId w:val="19"/>
  </w:num>
  <w:num w:numId="19">
    <w:abstractNumId w:val="21"/>
  </w:num>
  <w:num w:numId="20">
    <w:abstractNumId w:val="15"/>
  </w:num>
  <w:num w:numId="21">
    <w:abstractNumId w:val="19"/>
  </w:num>
  <w:num w:numId="22">
    <w:abstractNumId w:val="16"/>
  </w:num>
  <w:num w:numId="23">
    <w:abstractNumId w:val="10"/>
  </w:num>
  <w:num w:numId="24">
    <w:abstractNumId w:val="22"/>
  </w:num>
  <w:num w:numId="25">
    <w:abstractNumId w:val="25"/>
  </w:num>
  <w:num w:numId="26">
    <w:abstractNumId w:val="20"/>
  </w:num>
  <w:num w:numId="27">
    <w:abstractNumId w:val="17"/>
  </w:num>
  <w:num w:numId="28">
    <w:abstractNumId w:val="11"/>
  </w:num>
  <w:num w:numId="2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1F"/>
    <w:rsid w:val="00033EE1"/>
    <w:rsid w:val="00042B72"/>
    <w:rsid w:val="00053B31"/>
    <w:rsid w:val="000558BD"/>
    <w:rsid w:val="000708F0"/>
    <w:rsid w:val="000A7396"/>
    <w:rsid w:val="000B57E7"/>
    <w:rsid w:val="000B6373"/>
    <w:rsid w:val="000E13E0"/>
    <w:rsid w:val="000E28B2"/>
    <w:rsid w:val="000E4E5B"/>
    <w:rsid w:val="000F09DF"/>
    <w:rsid w:val="000F61B2"/>
    <w:rsid w:val="001075E9"/>
    <w:rsid w:val="0011352B"/>
    <w:rsid w:val="0014152F"/>
    <w:rsid w:val="00180183"/>
    <w:rsid w:val="0018024D"/>
    <w:rsid w:val="0018405F"/>
    <w:rsid w:val="0018649F"/>
    <w:rsid w:val="00191095"/>
    <w:rsid w:val="00196389"/>
    <w:rsid w:val="001A60FE"/>
    <w:rsid w:val="001B3EF6"/>
    <w:rsid w:val="001C02AD"/>
    <w:rsid w:val="001C7A89"/>
    <w:rsid w:val="00222C13"/>
    <w:rsid w:val="00245077"/>
    <w:rsid w:val="00255343"/>
    <w:rsid w:val="0027151D"/>
    <w:rsid w:val="002A2EFC"/>
    <w:rsid w:val="002A39F7"/>
    <w:rsid w:val="002B0106"/>
    <w:rsid w:val="002B74B1"/>
    <w:rsid w:val="002C0E18"/>
    <w:rsid w:val="002C4C30"/>
    <w:rsid w:val="002D5AAC"/>
    <w:rsid w:val="002D6412"/>
    <w:rsid w:val="002E5067"/>
    <w:rsid w:val="002F405F"/>
    <w:rsid w:val="002F7EEC"/>
    <w:rsid w:val="00301299"/>
    <w:rsid w:val="00305C08"/>
    <w:rsid w:val="00307FB6"/>
    <w:rsid w:val="00311624"/>
    <w:rsid w:val="00311DB4"/>
    <w:rsid w:val="00317339"/>
    <w:rsid w:val="003201E2"/>
    <w:rsid w:val="00322004"/>
    <w:rsid w:val="00334CF2"/>
    <w:rsid w:val="003402C2"/>
    <w:rsid w:val="00344A4D"/>
    <w:rsid w:val="00347486"/>
    <w:rsid w:val="003671A5"/>
    <w:rsid w:val="0038134B"/>
    <w:rsid w:val="00381C24"/>
    <w:rsid w:val="00387CD4"/>
    <w:rsid w:val="003958D0"/>
    <w:rsid w:val="003968E9"/>
    <w:rsid w:val="003A0D43"/>
    <w:rsid w:val="003A48CE"/>
    <w:rsid w:val="003B00E5"/>
    <w:rsid w:val="003F0B95"/>
    <w:rsid w:val="00407B78"/>
    <w:rsid w:val="00424203"/>
    <w:rsid w:val="004521F4"/>
    <w:rsid w:val="00452493"/>
    <w:rsid w:val="00453318"/>
    <w:rsid w:val="00454AF2"/>
    <w:rsid w:val="00454E07"/>
    <w:rsid w:val="00472C5C"/>
    <w:rsid w:val="0048348D"/>
    <w:rsid w:val="004923B8"/>
    <w:rsid w:val="004B094A"/>
    <w:rsid w:val="004B1519"/>
    <w:rsid w:val="004E05B7"/>
    <w:rsid w:val="0050108D"/>
    <w:rsid w:val="00513081"/>
    <w:rsid w:val="00517901"/>
    <w:rsid w:val="00526683"/>
    <w:rsid w:val="00542542"/>
    <w:rsid w:val="00546E76"/>
    <w:rsid w:val="005639C1"/>
    <w:rsid w:val="005705F6"/>
    <w:rsid w:val="005709E0"/>
    <w:rsid w:val="00572E19"/>
    <w:rsid w:val="005961C8"/>
    <w:rsid w:val="005966F1"/>
    <w:rsid w:val="005B7D3C"/>
    <w:rsid w:val="005C31E1"/>
    <w:rsid w:val="005D7914"/>
    <w:rsid w:val="005E1C67"/>
    <w:rsid w:val="005E2B41"/>
    <w:rsid w:val="005E43E4"/>
    <w:rsid w:val="005F0B42"/>
    <w:rsid w:val="006150D3"/>
    <w:rsid w:val="00617A43"/>
    <w:rsid w:val="00624DC3"/>
    <w:rsid w:val="006345DB"/>
    <w:rsid w:val="00640F49"/>
    <w:rsid w:val="006552CD"/>
    <w:rsid w:val="00680D03"/>
    <w:rsid w:val="00681A10"/>
    <w:rsid w:val="0069671F"/>
    <w:rsid w:val="006A1ED8"/>
    <w:rsid w:val="006A4C8C"/>
    <w:rsid w:val="006C2031"/>
    <w:rsid w:val="006C5A15"/>
    <w:rsid w:val="006D461A"/>
    <w:rsid w:val="006F16D1"/>
    <w:rsid w:val="006F310C"/>
    <w:rsid w:val="006F35EE"/>
    <w:rsid w:val="007021FF"/>
    <w:rsid w:val="007067CF"/>
    <w:rsid w:val="00712895"/>
    <w:rsid w:val="0073150B"/>
    <w:rsid w:val="00734ACB"/>
    <w:rsid w:val="00757357"/>
    <w:rsid w:val="00792497"/>
    <w:rsid w:val="007A2F0B"/>
    <w:rsid w:val="007D50E0"/>
    <w:rsid w:val="007F737B"/>
    <w:rsid w:val="00805CF3"/>
    <w:rsid w:val="00806737"/>
    <w:rsid w:val="00825F8D"/>
    <w:rsid w:val="00834B71"/>
    <w:rsid w:val="00851A72"/>
    <w:rsid w:val="00853C7C"/>
    <w:rsid w:val="0086445C"/>
    <w:rsid w:val="00894693"/>
    <w:rsid w:val="00894B2F"/>
    <w:rsid w:val="00896E08"/>
    <w:rsid w:val="008A08D7"/>
    <w:rsid w:val="008A37C8"/>
    <w:rsid w:val="008B6909"/>
    <w:rsid w:val="008D53B6"/>
    <w:rsid w:val="008E3819"/>
    <w:rsid w:val="008E3E19"/>
    <w:rsid w:val="008F7609"/>
    <w:rsid w:val="00906890"/>
    <w:rsid w:val="00911BE4"/>
    <w:rsid w:val="00915BF5"/>
    <w:rsid w:val="00942E0B"/>
    <w:rsid w:val="00947593"/>
    <w:rsid w:val="00951972"/>
    <w:rsid w:val="009608F3"/>
    <w:rsid w:val="009A24AC"/>
    <w:rsid w:val="009B15DD"/>
    <w:rsid w:val="009B2AF7"/>
    <w:rsid w:val="009B64BB"/>
    <w:rsid w:val="009C59D7"/>
    <w:rsid w:val="009C6FE6"/>
    <w:rsid w:val="009D137E"/>
    <w:rsid w:val="009D7E7D"/>
    <w:rsid w:val="00A10E8B"/>
    <w:rsid w:val="00A14DA8"/>
    <w:rsid w:val="00A312BC"/>
    <w:rsid w:val="00A37119"/>
    <w:rsid w:val="00A41672"/>
    <w:rsid w:val="00A51BF9"/>
    <w:rsid w:val="00A66BAF"/>
    <w:rsid w:val="00A84021"/>
    <w:rsid w:val="00A84D35"/>
    <w:rsid w:val="00A917B3"/>
    <w:rsid w:val="00AA68EE"/>
    <w:rsid w:val="00AB4B51"/>
    <w:rsid w:val="00B0139F"/>
    <w:rsid w:val="00B10CC7"/>
    <w:rsid w:val="00B2508A"/>
    <w:rsid w:val="00B36DF7"/>
    <w:rsid w:val="00B539E7"/>
    <w:rsid w:val="00B60B93"/>
    <w:rsid w:val="00B62458"/>
    <w:rsid w:val="00B648FC"/>
    <w:rsid w:val="00B66E3D"/>
    <w:rsid w:val="00BA7A54"/>
    <w:rsid w:val="00BC18B2"/>
    <w:rsid w:val="00BD33EE"/>
    <w:rsid w:val="00BE1CC7"/>
    <w:rsid w:val="00BE6701"/>
    <w:rsid w:val="00C106D6"/>
    <w:rsid w:val="00C119AE"/>
    <w:rsid w:val="00C21B76"/>
    <w:rsid w:val="00C2368B"/>
    <w:rsid w:val="00C51C29"/>
    <w:rsid w:val="00C60F0C"/>
    <w:rsid w:val="00C61ADF"/>
    <w:rsid w:val="00C66A48"/>
    <w:rsid w:val="00C805C9"/>
    <w:rsid w:val="00C86FA5"/>
    <w:rsid w:val="00C92939"/>
    <w:rsid w:val="00CA0D10"/>
    <w:rsid w:val="00CA1679"/>
    <w:rsid w:val="00CB0207"/>
    <w:rsid w:val="00CB151C"/>
    <w:rsid w:val="00CD2276"/>
    <w:rsid w:val="00CE557A"/>
    <w:rsid w:val="00CE5A1A"/>
    <w:rsid w:val="00CF55F6"/>
    <w:rsid w:val="00D0653A"/>
    <w:rsid w:val="00D33D63"/>
    <w:rsid w:val="00D5253A"/>
    <w:rsid w:val="00D64B34"/>
    <w:rsid w:val="00D754BE"/>
    <w:rsid w:val="00D873A8"/>
    <w:rsid w:val="00D90028"/>
    <w:rsid w:val="00D90138"/>
    <w:rsid w:val="00DC77A4"/>
    <w:rsid w:val="00DD78D1"/>
    <w:rsid w:val="00DE32CD"/>
    <w:rsid w:val="00DF5767"/>
    <w:rsid w:val="00DF71B9"/>
    <w:rsid w:val="00E12C5F"/>
    <w:rsid w:val="00E158A5"/>
    <w:rsid w:val="00E73F76"/>
    <w:rsid w:val="00E76698"/>
    <w:rsid w:val="00EA2C9F"/>
    <w:rsid w:val="00EA420E"/>
    <w:rsid w:val="00ED0BDA"/>
    <w:rsid w:val="00ED1E80"/>
    <w:rsid w:val="00EE142A"/>
    <w:rsid w:val="00EF1360"/>
    <w:rsid w:val="00EF3220"/>
    <w:rsid w:val="00F2523A"/>
    <w:rsid w:val="00F43903"/>
    <w:rsid w:val="00F55735"/>
    <w:rsid w:val="00F868B2"/>
    <w:rsid w:val="00F875DA"/>
    <w:rsid w:val="00F94155"/>
    <w:rsid w:val="00F9783F"/>
    <w:rsid w:val="00FA0753"/>
    <w:rsid w:val="00FB367E"/>
    <w:rsid w:val="00FC0466"/>
    <w:rsid w:val="00FD2EF7"/>
    <w:rsid w:val="00FE05C6"/>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E0FF5F9-E240-404E-97B0-37C2ED3A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aliases w:val="h2,H2"/>
    <w:basedOn w:val="Normal"/>
    <w:next w:val="Normal"/>
    <w:qFormat/>
    <w:rsid w:val="009C6FE6"/>
    <w:pPr>
      <w:keepNext/>
      <w:outlineLvl w:val="1"/>
    </w:pPr>
    <w:rPr>
      <w:rFonts w:cs="Arial"/>
      <w:bCs/>
      <w:iCs/>
      <w:szCs w:val="28"/>
    </w:rPr>
  </w:style>
  <w:style w:type="paragraph" w:styleId="Heading3">
    <w:name w:val="heading 3"/>
    <w:basedOn w:val="Normal"/>
    <w:next w:val="Normal"/>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spacing w:before="240" w:after="60"/>
      <w:outlineLvl w:val="3"/>
    </w:pPr>
    <w:rPr>
      <w:b/>
      <w:bCs/>
      <w:sz w:val="28"/>
      <w:szCs w:val="28"/>
    </w:rPr>
  </w:style>
  <w:style w:type="paragraph" w:styleId="Heading5">
    <w:name w:val="heading 5"/>
    <w:basedOn w:val="Normal"/>
    <w:next w:val="Normal"/>
    <w:qFormat/>
    <w:rsid w:val="009C6FE6"/>
    <w:pPr>
      <w:spacing w:before="240" w:after="60"/>
      <w:outlineLvl w:val="4"/>
    </w:pPr>
    <w:rPr>
      <w:b/>
      <w:bCs/>
      <w:i/>
      <w:iCs/>
      <w:sz w:val="26"/>
      <w:szCs w:val="26"/>
    </w:rPr>
  </w:style>
  <w:style w:type="paragraph" w:styleId="Heading6">
    <w:name w:val="heading 6"/>
    <w:basedOn w:val="Normal"/>
    <w:next w:val="Normal"/>
    <w:qFormat/>
    <w:rsid w:val="009C6FE6"/>
    <w:pPr>
      <w:spacing w:before="240" w:after="60"/>
      <w:outlineLvl w:val="5"/>
    </w:pPr>
    <w:rPr>
      <w:b/>
      <w:bCs/>
      <w:sz w:val="22"/>
    </w:rPr>
  </w:style>
  <w:style w:type="paragraph" w:styleId="Heading7">
    <w:name w:val="heading 7"/>
    <w:basedOn w:val="Normal"/>
    <w:next w:val="Normal"/>
    <w:qFormat/>
    <w:rsid w:val="009C6FE6"/>
    <w:pPr>
      <w:spacing w:before="240" w:after="60"/>
      <w:outlineLvl w:val="6"/>
    </w:pPr>
    <w:rPr>
      <w:sz w:val="24"/>
      <w:szCs w:val="24"/>
    </w:rPr>
  </w:style>
  <w:style w:type="paragraph" w:styleId="Heading8">
    <w:name w:val="heading 8"/>
    <w:basedOn w:val="Normal"/>
    <w:next w:val="Normal"/>
    <w:qFormat/>
    <w:rsid w:val="009C6FE6"/>
    <w:pPr>
      <w:spacing w:before="240" w:after="60"/>
      <w:outlineLvl w:val="7"/>
    </w:pPr>
    <w:rPr>
      <w:i/>
      <w:iCs/>
      <w:sz w:val="24"/>
      <w:szCs w:val="24"/>
    </w:rPr>
  </w:style>
  <w:style w:type="paragraph" w:styleId="Heading9">
    <w:name w:val="heading 9"/>
    <w:basedOn w:val="Normal"/>
    <w:next w:val="Normal"/>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Table_G Char"/>
    <w:basedOn w:val="DefaultParagraphFont"/>
    <w:link w:val="Heading1"/>
    <w:rsid w:val="00617A43"/>
    <w:rPr>
      <w:rFonts w:cs="Arial"/>
      <w:b/>
      <w:bCs/>
      <w:szCs w:val="32"/>
      <w:lang w:val="ru-RU" w:eastAsia="ru-RU"/>
    </w:rPr>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link w:val="HChGR0"/>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character" w:customStyle="1" w:styleId="HChGR0">
    <w:name w:val="_ H _Ch_GR Знак"/>
    <w:basedOn w:val="DefaultParagraphFont"/>
    <w:link w:val="HChGR"/>
    <w:rsid w:val="00A51BF9"/>
    <w:rPr>
      <w:b/>
      <w:sz w:val="28"/>
      <w:lang w:val="ru-RU"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rsid w:val="00A51BF9"/>
    <w:rPr>
      <w:lang w:val="ru-RU" w:eastAsia="en-US"/>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uiPriority w:val="99"/>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617A43"/>
    <w:rPr>
      <w:sz w:val="16"/>
      <w:lang w:val="en-GB" w:eastAsia="ru-RU"/>
    </w:rPr>
  </w:style>
  <w:style w:type="character" w:styleId="FootnoteReference">
    <w:name w:val="footnote reference"/>
    <w:aliases w:val="4_GR,4_G,(Footnote Reference),-E Fußnotenzeichen,BVI fnr,Footnote symbol,Footnote,Footnote Reference Superscript,SUPERS, BVI fnr"/>
    <w:basedOn w:val="DefaultParagraphFont"/>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_GR"/>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_GR Char"/>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styleId="Hyperlink">
    <w:name w:val="Hyperlink"/>
    <w:basedOn w:val="DefaultParagraphFont"/>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SingleTxtG">
    <w:name w:val="_ Single Txt_G"/>
    <w:basedOn w:val="Normal"/>
    <w:link w:val="SingleTxtGChar"/>
    <w:qFormat/>
    <w:rsid w:val="00A51BF9"/>
    <w:pPr>
      <w:spacing w:after="120"/>
      <w:ind w:left="1134" w:right="1134"/>
      <w:jc w:val="both"/>
    </w:pPr>
    <w:rPr>
      <w:rFonts w:eastAsia="Times New Roman" w:cs="Times New Roman"/>
      <w:szCs w:val="20"/>
      <w:lang w:val="en-GB"/>
    </w:rPr>
  </w:style>
  <w:style w:type="character" w:customStyle="1" w:styleId="SingleTxtGChar">
    <w:name w:val="_ Single Txt_G Char"/>
    <w:link w:val="SingleTxtG"/>
    <w:rsid w:val="00A51BF9"/>
    <w:rPr>
      <w:lang w:val="en-GB" w:eastAsia="en-US"/>
    </w:rPr>
  </w:style>
  <w:style w:type="paragraph" w:customStyle="1" w:styleId="HChG">
    <w:name w:val="_ H _Ch_G"/>
    <w:basedOn w:val="Normal"/>
    <w:next w:val="Normal"/>
    <w:link w:val="HChGChar"/>
    <w:qFormat/>
    <w:rsid w:val="00A51BF9"/>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character" w:customStyle="1" w:styleId="HChGChar">
    <w:name w:val="_ H _Ch_G Char"/>
    <w:link w:val="HChG"/>
    <w:rsid w:val="00A51BF9"/>
    <w:rPr>
      <w:b/>
      <w:sz w:val="28"/>
      <w:lang w:val="en-GB" w:eastAsia="en-US"/>
    </w:rPr>
  </w:style>
  <w:style w:type="paragraph" w:customStyle="1" w:styleId="H1G">
    <w:name w:val="_ H_1_G"/>
    <w:basedOn w:val="Normal"/>
    <w:next w:val="Normal"/>
    <w:link w:val="H1GChar"/>
    <w:qFormat/>
    <w:rsid w:val="00A51BF9"/>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1GChar">
    <w:name w:val="_ H_1_G Char"/>
    <w:link w:val="H1G"/>
    <w:rsid w:val="00A51BF9"/>
    <w:rPr>
      <w:b/>
      <w:sz w:val="24"/>
      <w:lang w:val="en-GB" w:eastAsia="en-US"/>
    </w:rPr>
  </w:style>
  <w:style w:type="paragraph" w:customStyle="1" w:styleId="a">
    <w:name w:val="(a)"/>
    <w:basedOn w:val="Normal"/>
    <w:qFormat/>
    <w:rsid w:val="00A51BF9"/>
    <w:pPr>
      <w:spacing w:after="120" w:line="240" w:lineRule="exact"/>
      <w:ind w:left="2835" w:right="1134" w:hanging="567"/>
      <w:jc w:val="both"/>
    </w:pPr>
    <w:rPr>
      <w:rFonts w:eastAsia="Times New Roman" w:cs="Times New Roman"/>
      <w:szCs w:val="20"/>
      <w:lang w:val="en-GB"/>
    </w:rPr>
  </w:style>
  <w:style w:type="paragraph" w:customStyle="1" w:styleId="i">
    <w:name w:val="(i)"/>
    <w:basedOn w:val="a"/>
    <w:qFormat/>
    <w:rsid w:val="00A51BF9"/>
    <w:pPr>
      <w:ind w:left="3402"/>
    </w:pPr>
  </w:style>
  <w:style w:type="paragraph" w:customStyle="1" w:styleId="para">
    <w:name w:val="para"/>
    <w:basedOn w:val="SingleTxtG"/>
    <w:link w:val="paraChar"/>
    <w:qFormat/>
    <w:rsid w:val="00A51BF9"/>
    <w:pPr>
      <w:spacing w:line="240" w:lineRule="exact"/>
      <w:ind w:left="2268" w:hanging="1134"/>
    </w:pPr>
  </w:style>
  <w:style w:type="character" w:customStyle="1" w:styleId="paraChar">
    <w:name w:val="para Char"/>
    <w:link w:val="para"/>
    <w:locked/>
    <w:rsid w:val="00A51BF9"/>
    <w:rPr>
      <w:lang w:val="en-GB" w:eastAsia="en-US"/>
    </w:rPr>
  </w:style>
  <w:style w:type="paragraph" w:styleId="ListParagraph">
    <w:name w:val="List Paragraph"/>
    <w:basedOn w:val="Normal"/>
    <w:uiPriority w:val="34"/>
    <w:qFormat/>
    <w:rsid w:val="00A51BF9"/>
    <w:pPr>
      <w:ind w:left="720"/>
      <w:contextualSpacing/>
    </w:pPr>
    <w:rPr>
      <w:rFonts w:eastAsia="Times New Roman" w:cs="Times New Roman"/>
      <w:szCs w:val="20"/>
      <w:lang w:val="en-GB"/>
    </w:rPr>
  </w:style>
  <w:style w:type="paragraph" w:customStyle="1" w:styleId="HMG">
    <w:name w:val="_ H __M_G"/>
    <w:basedOn w:val="Normal"/>
    <w:next w:val="Normal"/>
    <w:rsid w:val="0048348D"/>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customStyle="1" w:styleId="SMG">
    <w:name w:val="__S_M_G"/>
    <w:basedOn w:val="Normal"/>
    <w:next w:val="Normal"/>
    <w:rsid w:val="0048348D"/>
    <w:pPr>
      <w:keepNext/>
      <w:keepLines/>
      <w:spacing w:before="240" w:after="240" w:line="420" w:lineRule="exact"/>
      <w:ind w:left="1134" w:right="1134"/>
    </w:pPr>
    <w:rPr>
      <w:rFonts w:eastAsia="Times New Roman" w:cs="Times New Roman"/>
      <w:b/>
      <w:sz w:val="40"/>
      <w:szCs w:val="20"/>
      <w:lang w:val="en-GB"/>
    </w:rPr>
  </w:style>
  <w:style w:type="paragraph" w:customStyle="1" w:styleId="SLG">
    <w:name w:val="__S_L_G"/>
    <w:basedOn w:val="Normal"/>
    <w:next w:val="Normal"/>
    <w:rsid w:val="0048348D"/>
    <w:pPr>
      <w:keepNext/>
      <w:keepLines/>
      <w:spacing w:before="240" w:after="240" w:line="580" w:lineRule="exact"/>
      <w:ind w:left="1134" w:right="1134"/>
    </w:pPr>
    <w:rPr>
      <w:rFonts w:eastAsia="Times New Roman" w:cs="Times New Roman"/>
      <w:b/>
      <w:sz w:val="56"/>
      <w:szCs w:val="20"/>
      <w:lang w:val="en-GB"/>
    </w:rPr>
  </w:style>
  <w:style w:type="paragraph" w:customStyle="1" w:styleId="SSG">
    <w:name w:val="__S_S_G"/>
    <w:basedOn w:val="Normal"/>
    <w:next w:val="Normal"/>
    <w:rsid w:val="0048348D"/>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Normal"/>
    <w:next w:val="Normal"/>
    <w:rsid w:val="0048348D"/>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Normal"/>
    <w:rsid w:val="0048348D"/>
    <w:pPr>
      <w:numPr>
        <w:numId w:val="23"/>
      </w:numPr>
      <w:spacing w:after="120"/>
      <w:ind w:right="1134"/>
      <w:jc w:val="both"/>
    </w:pPr>
    <w:rPr>
      <w:rFonts w:eastAsia="Times New Roman" w:cs="Times New Roman"/>
      <w:szCs w:val="20"/>
      <w:lang w:val="en-GB"/>
    </w:rPr>
  </w:style>
  <w:style w:type="paragraph" w:customStyle="1" w:styleId="Bullet2G">
    <w:name w:val="_Bullet 2_G"/>
    <w:basedOn w:val="Normal"/>
    <w:rsid w:val="0048348D"/>
    <w:pPr>
      <w:numPr>
        <w:numId w:val="24"/>
      </w:numPr>
      <w:spacing w:after="120"/>
      <w:ind w:right="1134"/>
      <w:jc w:val="both"/>
    </w:pPr>
    <w:rPr>
      <w:rFonts w:eastAsia="Times New Roman" w:cs="Times New Roman"/>
      <w:szCs w:val="20"/>
      <w:lang w:val="en-GB"/>
    </w:rPr>
  </w:style>
  <w:style w:type="paragraph" w:customStyle="1" w:styleId="H23G">
    <w:name w:val="_ H_2/3_G"/>
    <w:basedOn w:val="Normal"/>
    <w:next w:val="Normal"/>
    <w:rsid w:val="0048348D"/>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Normal"/>
    <w:next w:val="Normal"/>
    <w:rsid w:val="0048348D"/>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56G">
    <w:name w:val="_ H_5/6_G"/>
    <w:basedOn w:val="Normal"/>
    <w:next w:val="Normal"/>
    <w:rsid w:val="0048348D"/>
    <w:pPr>
      <w:keepNext/>
      <w:keepLines/>
      <w:tabs>
        <w:tab w:val="right" w:pos="851"/>
      </w:tabs>
      <w:spacing w:before="240" w:after="120" w:line="240" w:lineRule="exact"/>
      <w:ind w:left="1134" w:right="1134" w:hanging="1134"/>
    </w:pPr>
    <w:rPr>
      <w:rFonts w:eastAsia="Times New Roman" w:cs="Times New Roman"/>
      <w:szCs w:val="20"/>
      <w:lang w:val="en-GB"/>
    </w:rPr>
  </w:style>
  <w:style w:type="paragraph" w:styleId="BodyText">
    <w:name w:val="Body Text"/>
    <w:basedOn w:val="Normal"/>
    <w:link w:val="BodyTextChar"/>
    <w:rsid w:val="0048348D"/>
    <w:pPr>
      <w:suppressAutoHyphens w:val="0"/>
      <w:spacing w:after="60" w:line="240" w:lineRule="auto"/>
    </w:pPr>
    <w:rPr>
      <w:rFonts w:eastAsia="Times New Roman" w:cs="Times New Roman"/>
      <w:sz w:val="18"/>
      <w:szCs w:val="24"/>
      <w:lang w:val="en-GB"/>
    </w:rPr>
  </w:style>
  <w:style w:type="character" w:customStyle="1" w:styleId="BodyTextChar">
    <w:name w:val="Body Text Char"/>
    <w:basedOn w:val="DefaultParagraphFont"/>
    <w:link w:val="BodyText"/>
    <w:rsid w:val="0048348D"/>
    <w:rPr>
      <w:sz w:val="18"/>
      <w:szCs w:val="24"/>
      <w:lang w:val="en-GB" w:eastAsia="en-US"/>
    </w:rPr>
  </w:style>
  <w:style w:type="paragraph" w:styleId="BodyTextIndent2">
    <w:name w:val="Body Text Indent 2"/>
    <w:basedOn w:val="Normal"/>
    <w:link w:val="BodyTextIndent2Char"/>
    <w:rsid w:val="0048348D"/>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rsid w:val="0048348D"/>
    <w:rPr>
      <w:lang w:val="en-GB" w:eastAsia="en-US"/>
    </w:rPr>
  </w:style>
  <w:style w:type="paragraph" w:customStyle="1" w:styleId="Rom1">
    <w:name w:val="Rom1"/>
    <w:basedOn w:val="Normal"/>
    <w:rsid w:val="0048348D"/>
    <w:pPr>
      <w:numPr>
        <w:numId w:val="25"/>
      </w:numPr>
      <w:tabs>
        <w:tab w:val="clear" w:pos="504"/>
      </w:tabs>
      <w:suppressAutoHyphens w:val="0"/>
      <w:spacing w:line="240" w:lineRule="auto"/>
      <w:ind w:left="1145" w:hanging="465"/>
    </w:pPr>
    <w:rPr>
      <w:rFonts w:eastAsia="Times New Roman" w:cs="Times New Roman"/>
      <w:sz w:val="24"/>
      <w:szCs w:val="20"/>
      <w:lang w:val="en-GB"/>
    </w:rPr>
  </w:style>
  <w:style w:type="paragraph" w:styleId="BodyTextIndent">
    <w:name w:val="Body Text Indent"/>
    <w:basedOn w:val="Normal"/>
    <w:link w:val="BodyTextIndentChar"/>
    <w:rsid w:val="0048348D"/>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rsid w:val="0048348D"/>
    <w:rPr>
      <w:lang w:val="en-GB" w:eastAsia="en-US"/>
    </w:rPr>
  </w:style>
  <w:style w:type="character" w:styleId="CommentReference">
    <w:name w:val="annotation reference"/>
    <w:basedOn w:val="DefaultParagraphFont"/>
    <w:rsid w:val="0048348D"/>
    <w:rPr>
      <w:sz w:val="16"/>
      <w:szCs w:val="16"/>
    </w:rPr>
  </w:style>
  <w:style w:type="paragraph" w:styleId="CommentText">
    <w:name w:val="annotation text"/>
    <w:basedOn w:val="Normal"/>
    <w:link w:val="CommentTextChar"/>
    <w:rsid w:val="0048348D"/>
    <w:pPr>
      <w:spacing w:line="240" w:lineRule="auto"/>
    </w:pPr>
    <w:rPr>
      <w:rFonts w:eastAsia="Times New Roman" w:cs="Times New Roman"/>
      <w:szCs w:val="20"/>
      <w:lang w:val="en-GB"/>
    </w:rPr>
  </w:style>
  <w:style w:type="character" w:customStyle="1" w:styleId="CommentTextChar">
    <w:name w:val="Comment Text Char"/>
    <w:basedOn w:val="DefaultParagraphFont"/>
    <w:link w:val="CommentText"/>
    <w:rsid w:val="0048348D"/>
    <w:rPr>
      <w:lang w:val="en-GB" w:eastAsia="en-US"/>
    </w:rPr>
  </w:style>
  <w:style w:type="paragraph" w:styleId="CommentSubject">
    <w:name w:val="annotation subject"/>
    <w:basedOn w:val="CommentText"/>
    <w:next w:val="CommentText"/>
    <w:link w:val="CommentSubjectChar"/>
    <w:rsid w:val="0048348D"/>
    <w:rPr>
      <w:b/>
      <w:bCs/>
    </w:rPr>
  </w:style>
  <w:style w:type="character" w:customStyle="1" w:styleId="CommentSubjectChar">
    <w:name w:val="Comment Subject Char"/>
    <w:basedOn w:val="CommentTextChar"/>
    <w:link w:val="CommentSubject"/>
    <w:rsid w:val="0048348D"/>
    <w:rPr>
      <w:b/>
      <w:bCs/>
      <w:lang w:val="en-GB" w:eastAsia="en-US"/>
    </w:rPr>
  </w:style>
  <w:style w:type="paragraph" w:customStyle="1" w:styleId="10">
    <w:name w:val="Заголовок 10"/>
    <w:basedOn w:val="Title"/>
    <w:rsid w:val="0048348D"/>
    <w:pPr>
      <w:tabs>
        <w:tab w:val="left" w:pos="567"/>
        <w:tab w:val="left" w:pos="1134"/>
        <w:tab w:val="left" w:pos="1701"/>
        <w:tab w:val="left" w:pos="2268"/>
        <w:tab w:val="left" w:pos="6237"/>
      </w:tabs>
      <w:suppressAutoHyphens w:val="0"/>
      <w:spacing w:line="288" w:lineRule="auto"/>
      <w:contextualSpacing w:val="0"/>
      <w:jc w:val="center"/>
    </w:pPr>
    <w:rPr>
      <w:rFonts w:ascii="Times New Roman" w:eastAsia="Times New Roman" w:hAnsi="Times New Roman" w:cs="Times New Roman"/>
      <w:b/>
      <w:spacing w:val="0"/>
      <w:kern w:val="0"/>
      <w:sz w:val="24"/>
      <w:szCs w:val="20"/>
      <w:lang w:val="ru-RU"/>
    </w:rPr>
  </w:style>
  <w:style w:type="paragraph" w:styleId="Title">
    <w:name w:val="Title"/>
    <w:basedOn w:val="Normal"/>
    <w:next w:val="Normal"/>
    <w:link w:val="TitleChar"/>
    <w:qFormat/>
    <w:rsid w:val="0048348D"/>
    <w:pPr>
      <w:spacing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rsid w:val="0048348D"/>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8.png"/><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0.emf"/><Relationship Id="rId25" Type="http://schemas.openxmlformats.org/officeDocument/2006/relationships/image" Target="media/image7.png"/><Relationship Id="rId33" Type="http://schemas.openxmlformats.org/officeDocument/2006/relationships/header" Target="header8.xml"/><Relationship Id="rId38"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4.xml"/><Relationship Id="rId29" Type="http://schemas.openxmlformats.org/officeDocument/2006/relationships/image" Target="media/image10.wmf"/><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oleObject" Target="embeddings/oleObject3.bin"/><Relationship Id="rId37" Type="http://schemas.openxmlformats.org/officeDocument/2006/relationships/image" Target="media/image13.wmf"/><Relationship Id="rId40"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image" Target="media/image9.png"/><Relationship Id="rId30" Type="http://schemas.openxmlformats.org/officeDocument/2006/relationships/oleObject" Target="embeddings/oleObject2.bin"/><Relationship Id="rId35" Type="http://schemas.openxmlformats.org/officeDocument/2006/relationships/image" Target="media/image12.wmf"/><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2FD80-4A5C-429D-A490-F810113F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12530</Words>
  <Characters>71422</Characters>
  <Application>Microsoft Office Word</Application>
  <DocSecurity>0</DocSecurity>
  <Lines>595</Lines>
  <Paragraphs>167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E/ECE/324/Rev.1/Add.77/Rev.2</vt:lpstr>
      <vt:lpstr>E/ECE/324/Rev.1/Add.77/Rev.2</vt:lpstr>
      <vt:lpstr>A/</vt:lpstr>
    </vt:vector>
  </TitlesOfParts>
  <Company>DCM</Company>
  <LinksUpToDate>false</LinksUpToDate>
  <CharactersWithSpaces>83785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E/ECE/324/Rev.1/Add.77/Rev.2</dc:title>
  <dc:creator>Ekaterina SALYNSKAYA</dc:creator>
  <cp:keywords>E/ECE/TRANS/505/Rev.1/Add.77/Rev.2</cp:keywords>
  <cp:lastModifiedBy>Marie-Claude Collet</cp:lastModifiedBy>
  <cp:revision>3</cp:revision>
  <cp:lastPrinted>2018-12-31T07:09:00Z</cp:lastPrinted>
  <dcterms:created xsi:type="dcterms:W3CDTF">2018-12-31T07:09:00Z</dcterms:created>
  <dcterms:modified xsi:type="dcterms:W3CDTF">2018-12-31T07:09:00Z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