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45A8344" w:rsidR="0064636E" w:rsidRPr="00D47EEA" w:rsidRDefault="0064636E" w:rsidP="00411E0E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9F015A">
              <w:t>4</w:t>
            </w:r>
            <w:r w:rsidR="00F43A63">
              <w:t>5</w:t>
            </w:r>
            <w:r>
              <w:t>/Rev.</w:t>
            </w:r>
            <w:r w:rsidR="003E6B1A">
              <w:t>5</w:t>
            </w:r>
            <w:r>
              <w:t>/</w:t>
            </w:r>
            <w:r w:rsidR="003E6B1A">
              <w:t>Corr.1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9F015A">
              <w:t>4</w:t>
            </w:r>
            <w:r w:rsidR="00F43A63">
              <w:t>5</w:t>
            </w:r>
            <w:r w:rsidR="00841EB5">
              <w:t>/Rev.</w:t>
            </w:r>
            <w:r w:rsidR="003E6B1A">
              <w:t>5</w:t>
            </w:r>
            <w:r w:rsidR="00841EB5">
              <w:t>/</w:t>
            </w:r>
            <w:r w:rsidR="003E6B1A">
              <w:t>Corr.1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3B7E9489" w:rsidR="00C84414" w:rsidRDefault="00411E0E" w:rsidP="00D67DDC">
            <w:pPr>
              <w:spacing w:before="120"/>
            </w:pPr>
            <w:r>
              <w:t>1</w:t>
            </w:r>
            <w:r w:rsidR="00F31732">
              <w:t>8</w:t>
            </w:r>
            <w:r>
              <w:t xml:space="preserve"> </w:t>
            </w:r>
            <w:r w:rsidR="00F31732">
              <w:t>April</w:t>
            </w:r>
            <w:bookmarkStart w:id="0" w:name="_GoBack"/>
            <w:bookmarkEnd w:id="0"/>
            <w:r>
              <w:t xml:space="preserve"> 2018</w:t>
            </w:r>
          </w:p>
        </w:tc>
      </w:tr>
    </w:tbl>
    <w:p w14:paraId="14FB613D" w14:textId="77777777" w:rsidR="00411E0E" w:rsidRPr="00392A12" w:rsidRDefault="00411E0E" w:rsidP="00411E0E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ACE1C22" w14:textId="77777777" w:rsidR="00411E0E" w:rsidRPr="00392A12" w:rsidRDefault="00411E0E" w:rsidP="00411E0E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019F5F5" w14:textId="77777777" w:rsidR="00411E0E" w:rsidRPr="00392A12" w:rsidRDefault="00411E0E" w:rsidP="00411E0E">
      <w:pPr>
        <w:pStyle w:val="SingleTxtG"/>
        <w:spacing w:before="120"/>
      </w:pPr>
      <w:r>
        <w:t>(Revision 3, including the amendments which entered into force on 14 September 2017)</w:t>
      </w:r>
    </w:p>
    <w:p w14:paraId="1EFD74EC" w14:textId="77777777" w:rsidR="00411E0E" w:rsidRDefault="00411E0E" w:rsidP="00411E0E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1154B042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1071D">
        <w:t>4</w:t>
      </w:r>
      <w:r w:rsidR="00F43A63">
        <w:t>5</w:t>
      </w:r>
      <w:r>
        <w:t xml:space="preserve"> – </w:t>
      </w:r>
      <w:r w:rsidR="001F2961">
        <w:t xml:space="preserve">UN </w:t>
      </w:r>
      <w:r>
        <w:t>Regulation No.</w:t>
      </w:r>
      <w:r w:rsidR="00271A7F">
        <w:t xml:space="preserve"> </w:t>
      </w:r>
      <w:r w:rsidR="0001071D">
        <w:t>4</w:t>
      </w:r>
      <w:r w:rsidR="00F43A63">
        <w:t>6</w:t>
      </w:r>
    </w:p>
    <w:p w14:paraId="4E272B2A" w14:textId="3A92D86B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3E6B1A">
        <w:t>5</w:t>
      </w:r>
      <w:r w:rsidRPr="00014D07">
        <w:t xml:space="preserve"> - </w:t>
      </w:r>
      <w:r w:rsidR="003E6B1A">
        <w:t>Corrigendum</w:t>
      </w:r>
      <w:r w:rsidRPr="00014D07">
        <w:t xml:space="preserve"> </w:t>
      </w:r>
      <w:r w:rsidR="003E6B1A">
        <w:t>1</w:t>
      </w:r>
    </w:p>
    <w:p w14:paraId="4FAFC05A" w14:textId="01FE017D" w:rsidR="0064636E" w:rsidRPr="00272880" w:rsidRDefault="003E6B1A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>Corrigendum 1 to Revision 5</w:t>
      </w:r>
      <w:r w:rsidR="0064636E" w:rsidRPr="00272880">
        <w:rPr>
          <w:spacing w:val="-2"/>
        </w:rPr>
        <w:t xml:space="preserve"> – Date of entry into force: </w:t>
      </w:r>
      <w:r w:rsidR="00841049">
        <w:t>14</w:t>
      </w:r>
      <w:r w:rsidR="00411E0E">
        <w:t xml:space="preserve"> </w:t>
      </w:r>
      <w:r w:rsidR="00841049">
        <w:t>March</w:t>
      </w:r>
      <w:r w:rsidR="00D67DDC">
        <w:t xml:space="preserve"> </w:t>
      </w:r>
      <w:r w:rsidR="00411E0E">
        <w:t>2018</w:t>
      </w:r>
    </w:p>
    <w:p w14:paraId="24730B39" w14:textId="3E8E9A43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43A63" w:rsidRPr="00F43A63">
        <w:rPr>
          <w:lang w:val="en-US"/>
        </w:rPr>
        <w:t>Uniform provisions concerning the approval of devices for indirect vision and of motor vehicles with regard to the installation of these devices</w:t>
      </w:r>
    </w:p>
    <w:p w14:paraId="02EF65D0" w14:textId="3A5AE90A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F13E6B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3E6B1A">
        <w:rPr>
          <w:spacing w:val="-6"/>
          <w:lang w:eastAsia="en-GB"/>
        </w:rPr>
        <w:t>8</w:t>
      </w:r>
      <w:r w:rsidR="00A41529">
        <w:rPr>
          <w:spacing w:val="-6"/>
          <w:lang w:eastAsia="en-GB"/>
        </w:rPr>
        <w:t>/</w:t>
      </w:r>
      <w:r w:rsidR="003E6B1A">
        <w:rPr>
          <w:spacing w:val="-6"/>
          <w:lang w:eastAsia="en-GB"/>
        </w:rPr>
        <w:t>16</w:t>
      </w:r>
      <w:r w:rsidR="00F13E6B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74AD0ED2" w14:textId="77777777" w:rsidR="003E6B1A" w:rsidRPr="00DA102F" w:rsidRDefault="00D5540C" w:rsidP="003E6B1A">
      <w:pPr>
        <w:tabs>
          <w:tab w:val="left" w:pos="2835"/>
        </w:tabs>
        <w:spacing w:before="120" w:after="120" w:line="240" w:lineRule="auto"/>
        <w:ind w:left="1134" w:right="1134"/>
        <w:jc w:val="both"/>
        <w:rPr>
          <w:i/>
          <w:szCs w:val="24"/>
          <w:lang w:val="en-CA" w:eastAsia="ar-SA"/>
        </w:rPr>
      </w:pPr>
      <w:r>
        <w:br w:type="page"/>
      </w:r>
      <w:r w:rsidR="003E6B1A" w:rsidRPr="00DA102F">
        <w:rPr>
          <w:i/>
          <w:szCs w:val="24"/>
          <w:lang w:val="en-CA" w:eastAsia="ar-SA"/>
        </w:rPr>
        <w:lastRenderedPageBreak/>
        <w:t xml:space="preserve">Annex 3, item 9, </w:t>
      </w:r>
      <w:r w:rsidR="003E6B1A" w:rsidRPr="00DA102F">
        <w:rPr>
          <w:szCs w:val="24"/>
          <w:lang w:val="en-CA" w:eastAsia="ar-SA"/>
        </w:rPr>
        <w:t xml:space="preserve">amend to read (replacing the letter "S" by class "VII" and keeping the reference to footnote </w:t>
      </w:r>
      <w:r w:rsidR="003E6B1A" w:rsidRPr="00DA102F">
        <w:rPr>
          <w:szCs w:val="24"/>
          <w:vertAlign w:val="superscript"/>
          <w:lang w:val="en-CA" w:eastAsia="ar-SA"/>
        </w:rPr>
        <w:t>2</w:t>
      </w:r>
      <w:r w:rsidR="003E6B1A" w:rsidRPr="00DA102F">
        <w:rPr>
          <w:szCs w:val="24"/>
          <w:lang w:val="en-CA" w:eastAsia="ar-SA"/>
        </w:rPr>
        <w:t xml:space="preserve"> unchanged):</w:t>
      </w:r>
    </w:p>
    <w:p w14:paraId="2E1E7A0A" w14:textId="77777777" w:rsidR="003E6B1A" w:rsidRPr="00DA102F" w:rsidRDefault="003E6B1A" w:rsidP="003E6B1A">
      <w:pPr>
        <w:tabs>
          <w:tab w:val="left" w:pos="2835"/>
        </w:tabs>
        <w:spacing w:before="120" w:after="120" w:line="240" w:lineRule="auto"/>
        <w:ind w:left="1701" w:right="1134" w:hanging="567"/>
        <w:jc w:val="both"/>
        <w:rPr>
          <w:szCs w:val="24"/>
          <w:lang w:val="en-CA" w:eastAsia="ar-SA"/>
        </w:rPr>
      </w:pPr>
      <w:r w:rsidRPr="00DA102F">
        <w:rPr>
          <w:szCs w:val="24"/>
          <w:lang w:val="en-CA" w:eastAsia="ar-SA"/>
        </w:rPr>
        <w:t>"9.</w:t>
      </w:r>
      <w:r w:rsidRPr="00DA102F">
        <w:rPr>
          <w:szCs w:val="24"/>
          <w:lang w:val="en-CA" w:eastAsia="ar-SA"/>
        </w:rPr>
        <w:tab/>
        <w:t>Brief description</w:t>
      </w:r>
    </w:p>
    <w:p w14:paraId="623C8CE6" w14:textId="77777777" w:rsidR="003E6B1A" w:rsidRPr="00DA102F" w:rsidRDefault="003E6B1A" w:rsidP="003E6B1A">
      <w:pPr>
        <w:spacing w:after="120"/>
        <w:ind w:left="1134" w:right="1134"/>
        <w:jc w:val="both"/>
        <w:rPr>
          <w:szCs w:val="24"/>
          <w:lang w:val="en-CA" w:eastAsia="ar-SA"/>
        </w:rPr>
      </w:pPr>
      <w:r w:rsidRPr="00DA102F">
        <w:rPr>
          <w:szCs w:val="24"/>
          <w:lang w:val="en-US"/>
        </w:rPr>
        <w:t>Identification</w:t>
      </w:r>
      <w:r w:rsidRPr="00DA102F">
        <w:rPr>
          <w:szCs w:val="24"/>
          <w:lang w:val="en-CA" w:eastAsia="ar-SA"/>
        </w:rPr>
        <w:t xml:space="preserve"> of the device: mirror, camera/monitor, other devices for indirect vision of Classes I, II, III, IV, V, VI, </w:t>
      </w:r>
      <w:r w:rsidRPr="003A0EBF">
        <w:rPr>
          <w:szCs w:val="24"/>
          <w:lang w:val="en-CA" w:eastAsia="ar-SA"/>
        </w:rPr>
        <w:t>VII</w:t>
      </w:r>
      <w:r w:rsidRPr="00DA102F">
        <w:rPr>
          <w:szCs w:val="24"/>
          <w:lang w:val="en-CA" w:eastAsia="ar-SA"/>
        </w:rPr>
        <w:t xml:space="preserve"> </w:t>
      </w:r>
      <w:r w:rsidRPr="00DA102F">
        <w:rPr>
          <w:szCs w:val="24"/>
          <w:vertAlign w:val="superscript"/>
          <w:lang w:val="en-CA" w:eastAsia="ar-SA"/>
        </w:rPr>
        <w:t>2</w:t>
      </w:r>
    </w:p>
    <w:p w14:paraId="5FF10DD7" w14:textId="421C8394" w:rsidR="009952F1" w:rsidRDefault="003E6B1A" w:rsidP="003E6B1A">
      <w:pPr>
        <w:spacing w:after="120"/>
        <w:ind w:left="1134" w:right="1134"/>
        <w:jc w:val="both"/>
        <w:rPr>
          <w:szCs w:val="24"/>
          <w:lang w:val="en-CA" w:eastAsia="ar-SA"/>
        </w:rPr>
      </w:pPr>
      <w:r w:rsidRPr="00DA102F">
        <w:rPr>
          <w:lang w:val="en-CA"/>
        </w:rPr>
        <w:t xml:space="preserve">Symbol </w:t>
      </w:r>
      <w:r w:rsidRPr="00DA102F">
        <w:rPr>
          <w:szCs w:val="24"/>
          <w:lang w:val="en-CA" w:eastAsia="ar-SA"/>
        </w:rPr>
        <w:t>……</w:t>
      </w:r>
      <w:r w:rsidRPr="00DA102F">
        <w:rPr>
          <w:szCs w:val="24"/>
          <w:vertAlign w:val="superscript"/>
          <w:lang w:val="en-CA" w:eastAsia="ar-SA"/>
        </w:rPr>
        <w:t xml:space="preserve"> </w:t>
      </w:r>
      <w:r w:rsidRPr="00DA102F">
        <w:rPr>
          <w:szCs w:val="24"/>
          <w:lang w:val="en-CA" w:eastAsia="ar-SA"/>
        </w:rPr>
        <w:t>"</w:t>
      </w:r>
    </w:p>
    <w:p w14:paraId="5AF09204" w14:textId="7712BF78" w:rsidR="003E6B1A" w:rsidRPr="003E6B1A" w:rsidRDefault="003E6B1A" w:rsidP="003E6B1A">
      <w:pPr>
        <w:spacing w:before="240"/>
        <w:ind w:left="1134" w:right="1134"/>
        <w:jc w:val="center"/>
        <w:rPr>
          <w:szCs w:val="24"/>
          <w:u w:val="single"/>
          <w:lang w:val="en-CA" w:eastAsia="ar-SA"/>
        </w:rPr>
      </w:pPr>
      <w:r>
        <w:rPr>
          <w:szCs w:val="24"/>
          <w:u w:val="single"/>
          <w:lang w:val="en-CA" w:eastAsia="ar-SA"/>
        </w:rPr>
        <w:tab/>
      </w:r>
      <w:r>
        <w:rPr>
          <w:szCs w:val="24"/>
          <w:u w:val="single"/>
          <w:lang w:val="en-CA" w:eastAsia="ar-SA"/>
        </w:rPr>
        <w:tab/>
      </w:r>
      <w:r>
        <w:rPr>
          <w:szCs w:val="24"/>
          <w:u w:val="single"/>
          <w:lang w:val="en-CA" w:eastAsia="ar-SA"/>
        </w:rPr>
        <w:tab/>
      </w:r>
    </w:p>
    <w:sectPr w:rsidR="003E6B1A" w:rsidRPr="003E6B1A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489CCFA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41049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4DE646F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3E6B1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C7B4F0F" w14:textId="77777777" w:rsidR="00411E0E" w:rsidRDefault="00411E0E" w:rsidP="00411E0E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194DDAC" w14:textId="77777777" w:rsidR="00411E0E" w:rsidRDefault="00411E0E" w:rsidP="00411E0E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708E6A0" w14:textId="77777777" w:rsidR="00411E0E" w:rsidRPr="00E53330" w:rsidRDefault="00411E0E" w:rsidP="00411E0E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0F1EEBEE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/Add.</w:t>
    </w:r>
    <w:r w:rsidR="0001071D">
      <w:t>4</w:t>
    </w:r>
    <w:r w:rsidR="00F43A63">
      <w:t>5</w:t>
    </w:r>
    <w:r w:rsidRPr="00841EB5">
      <w:t>/Rev.</w:t>
    </w:r>
    <w:r w:rsidR="003E6B1A">
      <w:t>5</w:t>
    </w:r>
    <w:r w:rsidRPr="00841EB5">
      <w:t>/</w:t>
    </w:r>
    <w:r w:rsidR="003E6B1A">
      <w:t>Corr.1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01071D" w:rsidRPr="00841EB5">
      <w:t>/Add.</w:t>
    </w:r>
    <w:r w:rsidR="0001071D">
      <w:t>4</w:t>
    </w:r>
    <w:r w:rsidR="00F43A63">
      <w:t>5</w:t>
    </w:r>
    <w:r w:rsidR="0001071D" w:rsidRPr="00841EB5">
      <w:t>/Rev.</w:t>
    </w:r>
    <w:r w:rsidR="003E6B1A">
      <w:t>5</w:t>
    </w:r>
    <w:r w:rsidR="0001071D" w:rsidRPr="00841EB5">
      <w:t>/</w:t>
    </w:r>
    <w:r w:rsidR="003E6B1A">
      <w:t>Corr.1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23B62C2B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01071D">
      <w:t>4</w:t>
    </w:r>
    <w:r w:rsidR="00411E0E">
      <w:t>5</w:t>
    </w:r>
    <w:r w:rsidRPr="00D623A7">
      <w:t>/Rev.</w:t>
    </w:r>
    <w:r w:rsidR="00411E0E">
      <w:t>6</w:t>
    </w:r>
    <w:r w:rsidRPr="00D623A7">
      <w:t>/Amend.</w:t>
    </w:r>
    <w:r w:rsidR="00411E0E">
      <w:t>3</w:t>
    </w:r>
    <w:r>
      <w:br/>
    </w:r>
    <w:r w:rsidRPr="00D623A7">
      <w:t>E/ECE/TRANS/505/</w:t>
    </w:r>
    <w:r w:rsidR="0001071D" w:rsidRPr="0001071D">
      <w:t xml:space="preserve"> </w:t>
    </w:r>
    <w:r w:rsidR="0001071D">
      <w:t>Rev.1/</w:t>
    </w:r>
    <w:r w:rsidR="0001071D" w:rsidRPr="00D623A7">
      <w:t>Add.</w:t>
    </w:r>
    <w:r w:rsidR="0001071D">
      <w:t>4</w:t>
    </w:r>
    <w:r w:rsidR="00411E0E">
      <w:t>5</w:t>
    </w:r>
    <w:r w:rsidR="0001071D" w:rsidRPr="00D623A7">
      <w:t>/Rev.</w:t>
    </w:r>
    <w:r w:rsidR="00411E0E">
      <w:t>6</w:t>
    </w:r>
    <w:r w:rsidR="0001071D" w:rsidRPr="00D623A7">
      <w:t>/Amend.</w:t>
    </w:r>
    <w:r w:rsidR="00411E0E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1F2961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E6B1A"/>
    <w:rsid w:val="003F1ED3"/>
    <w:rsid w:val="00411E0E"/>
    <w:rsid w:val="004325CB"/>
    <w:rsid w:val="00440758"/>
    <w:rsid w:val="00445C26"/>
    <w:rsid w:val="00446DE4"/>
    <w:rsid w:val="004A41CA"/>
    <w:rsid w:val="004D2F29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C3D4C"/>
    <w:rsid w:val="006E564B"/>
    <w:rsid w:val="00713BD8"/>
    <w:rsid w:val="0072632A"/>
    <w:rsid w:val="00743CD6"/>
    <w:rsid w:val="00750602"/>
    <w:rsid w:val="00776B7B"/>
    <w:rsid w:val="00776D12"/>
    <w:rsid w:val="007A4843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049"/>
    <w:rsid w:val="00841EB5"/>
    <w:rsid w:val="008518D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952F1"/>
    <w:rsid w:val="009F015A"/>
    <w:rsid w:val="009F3A17"/>
    <w:rsid w:val="00A1427D"/>
    <w:rsid w:val="00A22277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67DDC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13E6B"/>
    <w:rsid w:val="00F31732"/>
    <w:rsid w:val="00F43A63"/>
    <w:rsid w:val="00F53EDA"/>
    <w:rsid w:val="00F55704"/>
    <w:rsid w:val="00F67B72"/>
    <w:rsid w:val="00F7753D"/>
    <w:rsid w:val="00F81A14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7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7</cp:revision>
  <cp:lastPrinted>2015-05-06T11:39:00Z</cp:lastPrinted>
  <dcterms:created xsi:type="dcterms:W3CDTF">2018-04-18T13:22:00Z</dcterms:created>
  <dcterms:modified xsi:type="dcterms:W3CDTF">2018-04-18T13:29:00Z</dcterms:modified>
</cp:coreProperties>
</file>