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25DF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5249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524931" w:rsidRPr="00524931" w:rsidRDefault="00524931" w:rsidP="00524931">
            <w:pPr>
              <w:jc w:val="right"/>
              <w:rPr>
                <w:lang w:val="en-US"/>
              </w:rPr>
            </w:pPr>
            <w:r w:rsidRPr="00524931">
              <w:rPr>
                <w:sz w:val="40"/>
                <w:lang w:val="en-US"/>
              </w:rPr>
              <w:t>E</w:t>
            </w:r>
            <w:r w:rsidRPr="00524931">
              <w:rPr>
                <w:lang w:val="en-US"/>
              </w:rPr>
              <w:t>/ECE/324/Add.3/Rev.3/Amend.3</w:t>
            </w:r>
            <w:r w:rsidRPr="00524931">
              <w:rPr>
                <w:rFonts w:cs="Times New Roman"/>
                <w:lang w:val="en-US"/>
              </w:rPr>
              <w:t>−</w:t>
            </w:r>
            <w:r w:rsidRPr="00524931">
              <w:rPr>
                <w:sz w:val="40"/>
                <w:lang w:val="en-US"/>
              </w:rPr>
              <w:t>E</w:t>
            </w:r>
            <w:r w:rsidRPr="00524931">
              <w:rPr>
                <w:lang w:val="en-US"/>
              </w:rPr>
              <w:t>/ECE/TRANS/505/Add.3/Rev.3/Amend.3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52493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2493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24931" w:rsidRDefault="00524931" w:rsidP="00524931">
            <w:pPr>
              <w:spacing w:before="120"/>
              <w:rPr>
                <w:szCs w:val="20"/>
                <w:lang w:val="en-US"/>
              </w:rPr>
            </w:pPr>
          </w:p>
          <w:p w:rsidR="00524931" w:rsidRDefault="00524931" w:rsidP="00524931">
            <w:pPr>
              <w:spacing w:before="120"/>
              <w:rPr>
                <w:szCs w:val="20"/>
                <w:lang w:val="en-US"/>
              </w:rPr>
            </w:pPr>
          </w:p>
          <w:p w:rsidR="00524931" w:rsidRPr="009D084C" w:rsidRDefault="00524931" w:rsidP="00524931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March 2018 </w:t>
            </w:r>
          </w:p>
        </w:tc>
      </w:tr>
    </w:tbl>
    <w:p w:rsidR="00524931" w:rsidRPr="00FF1F51" w:rsidRDefault="00524931" w:rsidP="00524931">
      <w:pPr>
        <w:pStyle w:val="HChGR"/>
        <w:spacing w:before="240" w:after="200" w:line="260" w:lineRule="exact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524931" w:rsidRPr="00407DE7" w:rsidRDefault="00524931" w:rsidP="00524931">
      <w:pPr>
        <w:pStyle w:val="H1GR"/>
        <w:spacing w:before="200" w:after="200" w:line="24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F5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24931" w:rsidRPr="00407DE7" w:rsidRDefault="00524931" w:rsidP="00524931">
      <w:pPr>
        <w:pStyle w:val="SingleTxtGR"/>
        <w:suppressAutoHyphens/>
        <w:spacing w:after="80" w:line="220" w:lineRule="atLeast"/>
      </w:pPr>
      <w:r>
        <w:t>(Пересмотр 3, включающий поправки, вступившие в силу 14 сентября 2017 года)</w:t>
      </w:r>
    </w:p>
    <w:p w:rsidR="00524931" w:rsidRPr="00FF1F51" w:rsidRDefault="00524931" w:rsidP="00524931">
      <w:pPr>
        <w:pStyle w:val="H1G"/>
        <w:spacing w:before="80" w:after="200" w:line="240" w:lineRule="exact"/>
        <w:ind w:left="0" w:right="0" w:firstLine="0"/>
        <w:jc w:val="center"/>
        <w:rPr>
          <w:b w:val="0"/>
          <w:lang w:val="ru-RU"/>
        </w:rPr>
      </w:pPr>
      <w:r w:rsidRPr="003454DF">
        <w:rPr>
          <w:b w:val="0"/>
          <w:u w:val="single"/>
          <w:lang w:val="ru-RU"/>
        </w:rPr>
        <w:tab/>
      </w:r>
      <w:r w:rsidRPr="003454DF">
        <w:rPr>
          <w:b w:val="0"/>
          <w:u w:val="single"/>
          <w:lang w:val="ru-RU"/>
        </w:rPr>
        <w:tab/>
      </w:r>
    </w:p>
    <w:p w:rsidR="00524931" w:rsidRPr="00407DE7" w:rsidRDefault="00524931" w:rsidP="00524931">
      <w:pPr>
        <w:pStyle w:val="H1GR"/>
        <w:spacing w:before="260" w:after="200" w:line="240" w:lineRule="exact"/>
      </w:pPr>
      <w:r>
        <w:tab/>
      </w:r>
      <w:r>
        <w:tab/>
        <w:t>Добавление 3 – Правила № 4 ООН</w:t>
      </w:r>
    </w:p>
    <w:p w:rsidR="00524931" w:rsidRPr="00407DE7" w:rsidRDefault="00524931" w:rsidP="00524931">
      <w:pPr>
        <w:pStyle w:val="H1GR"/>
        <w:spacing w:before="260" w:after="200" w:line="240" w:lineRule="exact"/>
      </w:pPr>
      <w:r>
        <w:tab/>
      </w:r>
      <w:r>
        <w:tab/>
        <w:t>Пересмотр 3 – Поправка 3</w:t>
      </w:r>
    </w:p>
    <w:p w:rsidR="00524931" w:rsidRPr="00407DE7" w:rsidRDefault="00524931" w:rsidP="00524931">
      <w:pPr>
        <w:pStyle w:val="SingleTxtGR"/>
        <w:suppressAutoHyphens/>
        <w:spacing w:after="80" w:line="220" w:lineRule="exact"/>
        <w:rPr>
          <w:spacing w:val="-2"/>
        </w:rPr>
      </w:pPr>
      <w:r w:rsidRPr="00524931">
        <w:t>Дополнение 19 к первоначальному варианту Правил</w:t>
      </w:r>
      <w:r>
        <w:t xml:space="preserve"> − Дата вступления в силу: 10 </w:t>
      </w:r>
      <w:r w:rsidRPr="00524931">
        <w:t>февраля 2018 года</w:t>
      </w:r>
    </w:p>
    <w:p w:rsidR="00524931" w:rsidRPr="00407DE7" w:rsidRDefault="00524931" w:rsidP="00524931">
      <w:pPr>
        <w:pStyle w:val="H1GR"/>
        <w:spacing w:before="200" w:after="200" w:line="220" w:lineRule="exact"/>
      </w:pPr>
      <w:r>
        <w:tab/>
      </w:r>
      <w:r>
        <w:tab/>
      </w:r>
      <w:r w:rsidRPr="00524931">
        <w:t>Единообразные предписания, касающиеся официального утверждения приспособлений для освещения заднего регистрационного знака механических транспортных средств и их прицепов</w:t>
      </w:r>
    </w:p>
    <w:p w:rsidR="00524931" w:rsidRPr="00407DE7" w:rsidRDefault="00524931" w:rsidP="00524931">
      <w:pPr>
        <w:pStyle w:val="SingleTxtGR"/>
        <w:suppressAutoHyphens/>
        <w:spacing w:after="80" w:line="220" w:lineRule="exact"/>
        <w:rPr>
          <w:spacing w:val="-6"/>
        </w:rPr>
      </w:pPr>
      <w:r w:rsidRPr="00524931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ECE/TRANS/WP.29/2017/72 (с поправкой, содержащейся в пункте 74 доклада ECE/TRANS/WP.29/1131)</w:t>
      </w:r>
    </w:p>
    <w:p w:rsidR="00524931" w:rsidRPr="00407DE7" w:rsidRDefault="00524931" w:rsidP="00524931">
      <w:pPr>
        <w:suppressAutoHyphens/>
        <w:spacing w:line="200" w:lineRule="exact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576FC7E" wp14:editId="40C1331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524931" w:rsidRPr="00FF1F51" w:rsidRDefault="00524931" w:rsidP="00524931">
      <w:pPr>
        <w:suppressAutoHyphens/>
        <w:spacing w:line="140" w:lineRule="atLeast"/>
        <w:jc w:val="center"/>
        <w:rPr>
          <w:b/>
          <w:bCs/>
          <w:sz w:val="24"/>
        </w:rPr>
      </w:pPr>
      <w:r w:rsidRPr="00407DE7">
        <w:rPr>
          <w:b/>
          <w:bCs/>
        </w:rPr>
        <w:lastRenderedPageBreak/>
        <w:t>ОРГАНИЗАЦИЯ ОБЪЕДИНЕННЫХ НАЦИЙ</w:t>
      </w:r>
    </w:p>
    <w:p w:rsidR="00524931" w:rsidRPr="00524931" w:rsidRDefault="00524931" w:rsidP="00524931">
      <w:pPr>
        <w:pStyle w:val="SingleTxtGR"/>
      </w:pPr>
      <w:r w:rsidRPr="00524931">
        <w:rPr>
          <w:i/>
          <w:iCs/>
        </w:rPr>
        <w:t>Пункт 5.6.1</w:t>
      </w:r>
      <w:r w:rsidRPr="00524931">
        <w:t xml:space="preserve"> изменить следующим образом:</w:t>
      </w:r>
    </w:p>
    <w:p w:rsidR="00524931" w:rsidRPr="00814139" w:rsidRDefault="00524931" w:rsidP="00524931">
      <w:pPr>
        <w:pStyle w:val="SingleTxtGR"/>
        <w:suppressAutoHyphens/>
        <w:ind w:left="2268" w:hanging="1134"/>
      </w:pPr>
      <w:r w:rsidRPr="00524931">
        <w:t>«5.6.1</w:t>
      </w:r>
      <w:r w:rsidRPr="00524931">
        <w:tab/>
      </w:r>
      <w:r w:rsidRPr="00524931">
        <w:tab/>
        <w:t>Устройство освещения оснащают только источником(</w:t>
      </w:r>
      <w:proofErr w:type="spellStart"/>
      <w:r w:rsidRPr="00524931">
        <w:t>ами</w:t>
      </w:r>
      <w:proofErr w:type="spellEnd"/>
      <w:r w:rsidRPr="00524931">
        <w:t xml:space="preserve">) света, официально утвержденным(и) на основании Правил № 37 ООН </w:t>
      </w:r>
      <w:r>
        <w:t xml:space="preserve">и/или Правил </w:t>
      </w:r>
      <w:r w:rsidRPr="00524931">
        <w:t>№ 128 ООН, при условии, что в Правилах № 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524931" w:rsidRPr="00E52052" w:rsidRDefault="00524931" w:rsidP="005249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4931" w:rsidRPr="00BC18B2" w:rsidRDefault="00524931" w:rsidP="00524931"/>
    <w:p w:rsidR="00381C24" w:rsidRPr="00BC18B2" w:rsidRDefault="00381C24" w:rsidP="002E5067"/>
    <w:sectPr w:rsidR="00381C24" w:rsidRPr="00BC18B2" w:rsidSect="005249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F5" w:rsidRPr="00A312BC" w:rsidRDefault="00522CF5" w:rsidP="00A312BC"/>
  </w:endnote>
  <w:endnote w:type="continuationSeparator" w:id="0">
    <w:p w:rsidR="00522CF5" w:rsidRPr="00A312BC" w:rsidRDefault="00522C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31" w:rsidRPr="00524931" w:rsidRDefault="00524931">
    <w:pPr>
      <w:pStyle w:val="Footer"/>
    </w:pPr>
    <w:r w:rsidRPr="00524931">
      <w:rPr>
        <w:b/>
        <w:sz w:val="18"/>
      </w:rPr>
      <w:fldChar w:fldCharType="begin"/>
    </w:r>
    <w:r w:rsidRPr="00524931">
      <w:rPr>
        <w:b/>
        <w:sz w:val="18"/>
      </w:rPr>
      <w:instrText xml:space="preserve"> PAGE  \* MERGEFORMAT </w:instrText>
    </w:r>
    <w:r w:rsidRPr="00524931">
      <w:rPr>
        <w:b/>
        <w:sz w:val="18"/>
      </w:rPr>
      <w:fldChar w:fldCharType="separate"/>
    </w:r>
    <w:r w:rsidR="006F18FC">
      <w:rPr>
        <w:b/>
        <w:noProof/>
        <w:sz w:val="18"/>
      </w:rPr>
      <w:t>2</w:t>
    </w:r>
    <w:r w:rsidRPr="00524931">
      <w:rPr>
        <w:b/>
        <w:sz w:val="18"/>
      </w:rPr>
      <w:fldChar w:fldCharType="end"/>
    </w:r>
    <w:r>
      <w:rPr>
        <w:b/>
        <w:sz w:val="18"/>
      </w:rPr>
      <w:tab/>
    </w:r>
    <w:r>
      <w:t>GE.18-04692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31" w:rsidRPr="00524931" w:rsidRDefault="00524931" w:rsidP="00524931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GE.18-04692</w:t>
    </w:r>
    <w:r>
      <w:tab/>
    </w:r>
    <w:r w:rsidRPr="00524931">
      <w:rPr>
        <w:b/>
        <w:sz w:val="18"/>
      </w:rPr>
      <w:fldChar w:fldCharType="begin"/>
    </w:r>
    <w:r w:rsidRPr="00524931">
      <w:rPr>
        <w:b/>
        <w:sz w:val="18"/>
      </w:rPr>
      <w:instrText xml:space="preserve"> PAGE  \* MERGEFORMAT </w:instrText>
    </w:r>
    <w:r w:rsidRPr="0052493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249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24931" w:rsidRDefault="00524931" w:rsidP="0052493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04692  (</w:t>
    </w:r>
    <w:proofErr w:type="gramEnd"/>
    <w:r>
      <w:t>R)  260418  260418</w:t>
    </w:r>
    <w:r>
      <w:br/>
    </w:r>
    <w:r w:rsidRPr="00524931">
      <w:rPr>
        <w:rFonts w:ascii="C39T30Lfz" w:hAnsi="C39T30Lfz"/>
        <w:kern w:val="14"/>
        <w:sz w:val="56"/>
      </w:rPr>
      <w:t></w:t>
    </w:r>
    <w:r w:rsidRPr="00524931">
      <w:rPr>
        <w:rFonts w:ascii="C39T30Lfz" w:hAnsi="C39T30Lfz"/>
        <w:kern w:val="14"/>
        <w:sz w:val="56"/>
      </w:rPr>
      <w:t></w:t>
    </w:r>
    <w:r w:rsidRPr="00524931">
      <w:rPr>
        <w:rFonts w:ascii="C39T30Lfz" w:hAnsi="C39T30Lfz"/>
        <w:kern w:val="14"/>
        <w:sz w:val="56"/>
      </w:rPr>
      <w:t></w:t>
    </w:r>
    <w:r w:rsidRPr="00524931">
      <w:rPr>
        <w:rFonts w:ascii="C39T30Lfz" w:hAnsi="C39T30Lfz"/>
        <w:kern w:val="14"/>
        <w:sz w:val="56"/>
      </w:rPr>
      <w:t></w:t>
    </w:r>
    <w:r w:rsidRPr="00524931">
      <w:rPr>
        <w:rFonts w:ascii="C39T30Lfz" w:hAnsi="C39T30Lfz"/>
        <w:kern w:val="14"/>
        <w:sz w:val="56"/>
      </w:rPr>
      <w:t></w:t>
    </w:r>
    <w:r w:rsidRPr="00524931">
      <w:rPr>
        <w:rFonts w:ascii="C39T30Lfz" w:hAnsi="C39T30Lfz"/>
        <w:kern w:val="14"/>
        <w:sz w:val="56"/>
      </w:rPr>
      <w:t></w:t>
    </w:r>
    <w:r w:rsidRPr="00524931">
      <w:rPr>
        <w:rFonts w:ascii="C39T30Lfz" w:hAnsi="C39T30Lfz"/>
        <w:kern w:val="14"/>
        <w:sz w:val="56"/>
      </w:rPr>
      <w:t></w:t>
    </w:r>
    <w:r w:rsidRPr="00524931">
      <w:rPr>
        <w:rFonts w:ascii="C39T30Lfz" w:hAnsi="C39T30Lfz"/>
        <w:kern w:val="14"/>
        <w:sz w:val="56"/>
      </w:rPr>
      <w:t></w:t>
    </w:r>
    <w:r w:rsidRPr="0052493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3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3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F5" w:rsidRPr="001075E9" w:rsidRDefault="00522C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2CF5" w:rsidRDefault="00522C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4931" w:rsidRPr="00407DE7" w:rsidRDefault="00524931" w:rsidP="00524931">
      <w:pPr>
        <w:pStyle w:val="FootnoteText"/>
        <w:spacing w:line="210" w:lineRule="exact"/>
      </w:pPr>
      <w:r>
        <w:tab/>
      </w:r>
      <w:r w:rsidRPr="00FF1F51">
        <w:rPr>
          <w:sz w:val="20"/>
        </w:rPr>
        <w:t>*</w:t>
      </w:r>
      <w:r>
        <w:tab/>
        <w:t>Прежние названия Соглашения:</w:t>
      </w:r>
    </w:p>
    <w:p w:rsidR="00524931" w:rsidRPr="00407DE7" w:rsidRDefault="00524931" w:rsidP="00524931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524931" w:rsidRPr="00407DE7" w:rsidRDefault="00524931" w:rsidP="00524931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31" w:rsidRPr="00524931" w:rsidRDefault="00D25D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E/ECE/324/Add.3/Rev.3/Amend.3</w:t>
    </w:r>
    <w:r>
      <w:fldChar w:fldCharType="end"/>
    </w:r>
    <w:r w:rsidR="0052493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E/ECE/TRANS/505/Add.3/Rev.3/Amend.3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31" w:rsidRPr="00524931" w:rsidRDefault="00D25DFA" w:rsidP="0052493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E/ECE/324/Add.3/Rev.3/Amend.3</w:t>
    </w:r>
    <w:r>
      <w:fldChar w:fldCharType="end"/>
    </w:r>
    <w:r w:rsidR="0052493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E/ECE/TRANS/505/Add.3/Rev.3/Amend.3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F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2CF5"/>
    <w:rsid w:val="0052493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47E0"/>
    <w:rsid w:val="006E5645"/>
    <w:rsid w:val="006F18FC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C6FB9"/>
    <w:rsid w:val="00CE5A1A"/>
    <w:rsid w:val="00CF55F6"/>
    <w:rsid w:val="00D25DFA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9DA1C2-E93E-44C9-B068-E7863DB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B8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H1G">
    <w:name w:val="_ H_1_G"/>
    <w:basedOn w:val="Normal"/>
    <w:next w:val="Normal"/>
    <w:link w:val="H1GChar"/>
    <w:qFormat/>
    <w:rsid w:val="005249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524931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E/ECE/324/Add.3/Rev.3/Amend.3</vt:lpstr>
      <vt:lpstr>E/ECE/324/Add.3/Rev.3/Amend.3</vt:lpstr>
      <vt:lpstr>A/</vt:lpstr>
    </vt:vector>
  </TitlesOfParts>
  <Company>DCM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E/ECE/324/Add.3/Rev.3/Amend.3</dc:title>
  <dc:creator>Uliana ANTIPOVA</dc:creator>
  <cp:keywords>E/ECE/TRANS/505/Add.3/Rev.3/Amend.3</cp:keywords>
  <cp:lastModifiedBy>Marie-Claude Collet</cp:lastModifiedBy>
  <cp:revision>3</cp:revision>
  <cp:lastPrinted>2018-12-31T10:46:00Z</cp:lastPrinted>
  <dcterms:created xsi:type="dcterms:W3CDTF">2018-12-31T10:46:00Z</dcterms:created>
  <dcterms:modified xsi:type="dcterms:W3CDTF">2018-12-31T10:47:00Z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