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F140A6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4A7C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4A7CED" w:rsidRPr="004A7CED" w:rsidRDefault="004A7CED" w:rsidP="004A7CED">
            <w:pPr>
              <w:jc w:val="right"/>
              <w:rPr>
                <w:lang w:val="en-US"/>
              </w:rPr>
            </w:pPr>
            <w:r w:rsidRPr="004A7CED">
              <w:rPr>
                <w:sz w:val="40"/>
                <w:lang w:val="en-US"/>
              </w:rPr>
              <w:t>E</w:t>
            </w:r>
            <w:r w:rsidRPr="004A7CED">
              <w:rPr>
                <w:lang w:val="en-US"/>
              </w:rPr>
              <w:t>/ECE/324/Rev.2/Add.137/Amend.2</w:t>
            </w:r>
            <w:r w:rsidRPr="004A7CED">
              <w:rPr>
                <w:rFonts w:cs="Times New Roman"/>
                <w:lang w:val="en-US"/>
              </w:rPr>
              <w:t>−</w:t>
            </w:r>
            <w:r w:rsidRPr="004A7CED">
              <w:rPr>
                <w:sz w:val="40"/>
                <w:lang w:val="en-US"/>
              </w:rPr>
              <w:t>E</w:t>
            </w:r>
            <w:r w:rsidRPr="004A7CED">
              <w:rPr>
                <w:lang w:val="en-US"/>
              </w:rPr>
              <w:t>/ECE/TRANS/505/Rev.2/Add.137/Amend.2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4A7CED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4A7CED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4A7CED">
            <w:pPr>
              <w:spacing w:before="120"/>
              <w:rPr>
                <w:szCs w:val="20"/>
                <w:lang w:val="en-US"/>
              </w:rPr>
            </w:pPr>
          </w:p>
          <w:p w:rsidR="004A7CED" w:rsidRDefault="004A7CED" w:rsidP="004A7CED">
            <w:pPr>
              <w:spacing w:before="120"/>
              <w:rPr>
                <w:szCs w:val="20"/>
                <w:lang w:val="en-US"/>
              </w:rPr>
            </w:pPr>
          </w:p>
          <w:p w:rsidR="004A7CED" w:rsidRPr="009D084C" w:rsidRDefault="004A7CED" w:rsidP="004A7CED">
            <w:pPr>
              <w:spacing w:before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11 December 201</w:t>
            </w:r>
            <w:r w:rsidR="000A500D">
              <w:rPr>
                <w:szCs w:val="20"/>
                <w:lang w:val="en-US"/>
              </w:rPr>
              <w:t>7</w:t>
            </w:r>
            <w:r>
              <w:rPr>
                <w:szCs w:val="20"/>
                <w:lang w:val="en-US"/>
              </w:rPr>
              <w:t xml:space="preserve"> </w:t>
            </w:r>
          </w:p>
        </w:tc>
      </w:tr>
    </w:tbl>
    <w:p w:rsidR="004A7CED" w:rsidRPr="004A7CED" w:rsidRDefault="004A7CED" w:rsidP="004A7CED">
      <w:pPr>
        <w:pStyle w:val="HChGR"/>
        <w:spacing w:before="240"/>
        <w:rPr>
          <w:spacing w:val="0"/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r w:rsidRPr="004A7CED">
        <w:rPr>
          <w:spacing w:val="0"/>
          <w:w w:val="100"/>
        </w:rPr>
        <w:t>Соглашение</w:t>
      </w:r>
      <w:bookmarkStart w:id="1" w:name="_Toc340666199"/>
      <w:bookmarkStart w:id="2" w:name="_Toc340745062"/>
      <w:bookmarkEnd w:id="1"/>
      <w:bookmarkEnd w:id="2"/>
    </w:p>
    <w:p w:rsidR="004A7CED" w:rsidRPr="004A7CED" w:rsidRDefault="004A7CED" w:rsidP="004A7CED">
      <w:pPr>
        <w:pStyle w:val="H1GR"/>
        <w:spacing w:before="120" w:after="120"/>
        <w:rPr>
          <w:w w:val="100"/>
        </w:rPr>
      </w:pPr>
      <w:bookmarkStart w:id="3" w:name="bookmark_8"/>
      <w:r w:rsidRPr="004A7CED">
        <w:rPr>
          <w:w w:val="100"/>
        </w:rPr>
        <w:tab/>
      </w:r>
      <w:r w:rsidRPr="004A7CED">
        <w:rPr>
          <w:w w:val="100"/>
        </w:rPr>
        <w:tab/>
      </w:r>
      <w:r w:rsidRPr="004A7CED">
        <w:rPr>
          <w:w w:val="100"/>
        </w:rPr>
        <w:tab/>
      </w:r>
      <w:r w:rsidRPr="004A7CED">
        <w:rPr>
          <w:spacing w:val="0"/>
          <w:w w:val="100"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4A7CED">
        <w:rPr>
          <w:rStyle w:val="FootnoteReference"/>
          <w:b w:val="0"/>
          <w:spacing w:val="0"/>
          <w:w w:val="100"/>
          <w:sz w:val="20"/>
          <w:vertAlign w:val="baseline"/>
        </w:rPr>
        <w:footnoteReference w:customMarkFollows="1" w:id="1"/>
        <w:t>*</w:t>
      </w:r>
      <w:bookmarkEnd w:id="3"/>
    </w:p>
    <w:p w:rsidR="004A7CED" w:rsidRPr="004A7CED" w:rsidRDefault="004A7CED" w:rsidP="004A7CED">
      <w:pPr>
        <w:pStyle w:val="SingleTxtGR"/>
        <w:suppressAutoHyphens/>
        <w:rPr>
          <w:spacing w:val="0"/>
          <w:w w:val="100"/>
        </w:rPr>
      </w:pPr>
      <w:bookmarkStart w:id="5" w:name="bookmark_12"/>
      <w:r w:rsidRPr="004A7CED">
        <w:rPr>
          <w:spacing w:val="0"/>
          <w:w w:val="100"/>
        </w:rPr>
        <w:t>(Пересмотр 3, включающий поправки, вступившие в силу 14 сентября 2017 года)</w:t>
      </w:r>
      <w:bookmarkEnd w:id="5"/>
    </w:p>
    <w:p w:rsidR="004A7CED" w:rsidRPr="00F140A6" w:rsidRDefault="004A7CED" w:rsidP="004A7CED">
      <w:pPr>
        <w:pStyle w:val="SingleTxtGR"/>
        <w:spacing w:before="120" w:after="0"/>
        <w:jc w:val="center"/>
        <w:rPr>
          <w:w w:val="100"/>
          <w:u w:val="single"/>
        </w:rPr>
      </w:pPr>
      <w:bookmarkStart w:id="6" w:name="bookmark_14"/>
      <w:r w:rsidRPr="00F140A6">
        <w:rPr>
          <w:w w:val="100"/>
          <w:u w:val="single"/>
        </w:rPr>
        <w:tab/>
      </w:r>
      <w:r w:rsidRPr="00F140A6">
        <w:rPr>
          <w:w w:val="100"/>
          <w:u w:val="single"/>
        </w:rPr>
        <w:tab/>
      </w:r>
      <w:r w:rsidRPr="00F140A6">
        <w:rPr>
          <w:w w:val="100"/>
          <w:u w:val="single"/>
        </w:rPr>
        <w:tab/>
      </w:r>
    </w:p>
    <w:p w:rsidR="004A7CED" w:rsidRPr="004A7CED" w:rsidRDefault="004A7CED" w:rsidP="004A7CED">
      <w:pPr>
        <w:pStyle w:val="H1GR"/>
        <w:spacing w:before="240"/>
        <w:rPr>
          <w:spacing w:val="0"/>
          <w:w w:val="100"/>
        </w:rPr>
      </w:pPr>
      <w:r w:rsidRPr="004A7CED">
        <w:rPr>
          <w:spacing w:val="0"/>
          <w:w w:val="100"/>
        </w:rPr>
        <w:tab/>
      </w:r>
      <w:r w:rsidRPr="004A7CED">
        <w:rPr>
          <w:spacing w:val="0"/>
          <w:w w:val="100"/>
        </w:rPr>
        <w:tab/>
        <w:t xml:space="preserve">Добавление 137 – Правила № </w:t>
      </w:r>
      <w:bookmarkEnd w:id="6"/>
      <w:r w:rsidRPr="004A7CED">
        <w:rPr>
          <w:spacing w:val="0"/>
          <w:w w:val="100"/>
        </w:rPr>
        <w:t>138 ООН</w:t>
      </w:r>
    </w:p>
    <w:p w:rsidR="004A7CED" w:rsidRPr="004A7CED" w:rsidRDefault="004A7CED" w:rsidP="004A7CED">
      <w:pPr>
        <w:pStyle w:val="H1GR"/>
        <w:spacing w:before="120"/>
        <w:rPr>
          <w:spacing w:val="0"/>
          <w:w w:val="100"/>
        </w:rPr>
      </w:pPr>
      <w:bookmarkStart w:id="7" w:name="bookmark_15"/>
      <w:r w:rsidRPr="004A7CED">
        <w:rPr>
          <w:spacing w:val="0"/>
          <w:w w:val="100"/>
        </w:rPr>
        <w:tab/>
      </w:r>
      <w:r w:rsidRPr="004A7CED">
        <w:rPr>
          <w:spacing w:val="0"/>
          <w:w w:val="100"/>
        </w:rPr>
        <w:tab/>
        <w:t xml:space="preserve">Поправка </w:t>
      </w:r>
      <w:bookmarkEnd w:id="7"/>
      <w:r w:rsidRPr="004A7CED">
        <w:rPr>
          <w:spacing w:val="0"/>
          <w:w w:val="100"/>
        </w:rPr>
        <w:t>2</w:t>
      </w:r>
    </w:p>
    <w:p w:rsidR="004A7CED" w:rsidRPr="004A7CED" w:rsidRDefault="004A7CED" w:rsidP="004A7CED">
      <w:pPr>
        <w:pStyle w:val="SingleTxtGR"/>
        <w:suppressAutoHyphens/>
        <w:rPr>
          <w:spacing w:val="0"/>
          <w:w w:val="100"/>
        </w:rPr>
      </w:pPr>
      <w:bookmarkStart w:id="8" w:name="bookmark_16"/>
      <w:r w:rsidRPr="004A7CED">
        <w:rPr>
          <w:spacing w:val="0"/>
          <w:w w:val="100"/>
        </w:rPr>
        <w:t>Поправки серии 01 − Дата вступления в силу: 10 октября 2017 года</w:t>
      </w:r>
      <w:bookmarkEnd w:id="8"/>
      <w:r w:rsidRPr="004A7CED">
        <w:rPr>
          <w:spacing w:val="0"/>
          <w:w w:val="100"/>
        </w:rPr>
        <w:t xml:space="preserve"> </w:t>
      </w:r>
    </w:p>
    <w:p w:rsidR="004A7CED" w:rsidRPr="004A7CED" w:rsidRDefault="004A7CED" w:rsidP="004A7CED">
      <w:pPr>
        <w:pStyle w:val="H1GR"/>
        <w:spacing w:before="120" w:after="120"/>
        <w:rPr>
          <w:spacing w:val="0"/>
          <w:w w:val="100"/>
        </w:rPr>
      </w:pPr>
      <w:bookmarkStart w:id="9" w:name="bookmark_17"/>
      <w:r w:rsidRPr="004A7CED">
        <w:rPr>
          <w:spacing w:val="0"/>
          <w:w w:val="100"/>
        </w:rPr>
        <w:tab/>
      </w:r>
      <w:r w:rsidRPr="004A7CED">
        <w:rPr>
          <w:spacing w:val="0"/>
          <w:w w:val="100"/>
        </w:rPr>
        <w:tab/>
        <w:t xml:space="preserve">Единообразные </w:t>
      </w:r>
      <w:bookmarkEnd w:id="9"/>
      <w:r w:rsidRPr="004A7CED">
        <w:rPr>
          <w:spacing w:val="0"/>
          <w:w w:val="100"/>
        </w:rPr>
        <w:t>предписания, касающиеся официального утверждения бесшумных автотранспортных средств в отношении их пониженной слышимости (БАТС)</w:t>
      </w:r>
    </w:p>
    <w:p w:rsidR="004A7CED" w:rsidRPr="004A7CED" w:rsidRDefault="004A7CED" w:rsidP="004A7CED">
      <w:pPr>
        <w:pStyle w:val="SingleTxtGR"/>
        <w:suppressAutoHyphens/>
        <w:spacing w:after="0"/>
        <w:rPr>
          <w:spacing w:val="0"/>
          <w:w w:val="100"/>
        </w:rPr>
      </w:pPr>
      <w:bookmarkStart w:id="10" w:name="bookmark_18"/>
      <w:r w:rsidRPr="004A7CED">
        <w:rPr>
          <w:spacing w:val="0"/>
          <w:w w:val="100"/>
        </w:rPr>
        <w:t>Настоящий документ опубликован исключительно в информационных целях. Аутентичными и юридически обязательным текстом является документ: ECE/TRANS/WP.29/2017/7 (1622618) (с поправками, содержащимися в пункте 67 доклада ECE/TRANS/WP.29/1129).</w:t>
      </w:r>
      <w:bookmarkEnd w:id="10"/>
      <w:r w:rsidRPr="004A7CED">
        <w:rPr>
          <w:spacing w:val="0"/>
          <w:w w:val="100"/>
        </w:rPr>
        <w:t xml:space="preserve"> </w:t>
      </w:r>
    </w:p>
    <w:p w:rsidR="004A7CED" w:rsidRPr="004A7CED" w:rsidRDefault="004A7CED" w:rsidP="004A7CED">
      <w:pPr>
        <w:pStyle w:val="SingleTxtGR"/>
        <w:spacing w:after="0"/>
        <w:jc w:val="center"/>
        <w:rPr>
          <w:w w:val="100"/>
          <w:u w:val="single"/>
        </w:rPr>
      </w:pPr>
      <w:r w:rsidRPr="004A7CED">
        <w:rPr>
          <w:noProof/>
          <w:w w:val="100"/>
          <w:u w:val="single"/>
        </w:rPr>
        <w:drawing>
          <wp:anchor distT="0" distB="137160" distL="114300" distR="114300" simplePos="0" relativeHeight="251659264" behindDoc="0" locked="0" layoutInCell="1" allowOverlap="1" wp14:anchorId="7F1CDDB5" wp14:editId="117272DA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100"/>
          <w:u w:val="single"/>
        </w:rPr>
        <w:tab/>
      </w:r>
      <w:r>
        <w:rPr>
          <w:w w:val="100"/>
          <w:u w:val="single"/>
        </w:rPr>
        <w:tab/>
      </w:r>
      <w:r>
        <w:rPr>
          <w:w w:val="100"/>
          <w:u w:val="single"/>
        </w:rPr>
        <w:tab/>
      </w:r>
    </w:p>
    <w:p w:rsidR="004A7CED" w:rsidRPr="004A7CED" w:rsidRDefault="004A7CED" w:rsidP="004A7CED">
      <w:pPr>
        <w:pStyle w:val="SingleTxtGR"/>
        <w:suppressAutoHyphens/>
        <w:spacing w:after="0"/>
        <w:jc w:val="center"/>
        <w:rPr>
          <w:b/>
          <w:bCs/>
          <w:spacing w:val="0"/>
          <w:w w:val="100"/>
        </w:rPr>
      </w:pPr>
      <w:bookmarkStart w:id="11" w:name="bookmark_20"/>
      <w:r w:rsidRPr="004A7CED">
        <w:rPr>
          <w:b/>
          <w:bCs/>
          <w:spacing w:val="0"/>
          <w:w w:val="100"/>
        </w:rPr>
        <w:lastRenderedPageBreak/>
        <w:t>ОРГАНИЗАЦИЯ ОБЪЕДИНЕННЫХ НАЦИЙ</w:t>
      </w:r>
      <w:bookmarkEnd w:id="11"/>
    </w:p>
    <w:p w:rsidR="004A7CED" w:rsidRPr="004A7CED" w:rsidRDefault="004A7CED" w:rsidP="004A7CED">
      <w:pPr>
        <w:pStyle w:val="SingleTxtGR"/>
        <w:suppressAutoHyphens/>
        <w:rPr>
          <w:spacing w:val="0"/>
          <w:w w:val="100"/>
        </w:rPr>
      </w:pPr>
      <w:bookmarkStart w:id="12" w:name="bookmark_21"/>
      <w:r w:rsidRPr="004A7CED">
        <w:rPr>
          <w:spacing w:val="0"/>
          <w:w w:val="100"/>
        </w:rPr>
        <w:br w:type="page"/>
      </w:r>
      <w:bookmarkEnd w:id="12"/>
      <w:r w:rsidRPr="004A7CED">
        <w:rPr>
          <w:i/>
          <w:spacing w:val="0"/>
          <w:w w:val="100"/>
        </w:rPr>
        <w:lastRenderedPageBreak/>
        <w:t>Пункт 1</w:t>
      </w:r>
      <w:r w:rsidRPr="004A7CED">
        <w:rPr>
          <w:spacing w:val="0"/>
          <w:w w:val="100"/>
        </w:rPr>
        <w:t xml:space="preserve"> изменить следующим образом:</w:t>
      </w:r>
    </w:p>
    <w:p w:rsidR="004A7CED" w:rsidRPr="004A7CED" w:rsidRDefault="004A7CED" w:rsidP="004A7CED">
      <w:pPr>
        <w:pStyle w:val="HChGR"/>
        <w:rPr>
          <w:w w:val="100"/>
        </w:rPr>
      </w:pPr>
      <w:r w:rsidRPr="004A7CED">
        <w:rPr>
          <w:w w:val="100"/>
        </w:rPr>
        <w:tab/>
      </w:r>
      <w:r w:rsidRPr="004A7CED">
        <w:rPr>
          <w:b w:val="0"/>
          <w:w w:val="100"/>
          <w:sz w:val="20"/>
        </w:rPr>
        <w:tab/>
        <w:t>«</w:t>
      </w:r>
      <w:r w:rsidRPr="004A7CED">
        <w:rPr>
          <w:w w:val="100"/>
        </w:rPr>
        <w:t>1.</w:t>
      </w:r>
      <w:r w:rsidRPr="004A7CED">
        <w:rPr>
          <w:w w:val="100"/>
        </w:rPr>
        <w:tab/>
      </w:r>
      <w:r w:rsidRPr="004A7CED">
        <w:rPr>
          <w:w w:val="100"/>
        </w:rPr>
        <w:tab/>
        <w:t>Область применения</w:t>
      </w:r>
    </w:p>
    <w:p w:rsidR="004A7CED" w:rsidRPr="004A7CED" w:rsidRDefault="004A7CED" w:rsidP="004A7CED">
      <w:pPr>
        <w:pStyle w:val="SingleTxtGR"/>
        <w:suppressAutoHyphens/>
        <w:ind w:left="2268"/>
        <w:rPr>
          <w:spacing w:val="0"/>
          <w:w w:val="100"/>
        </w:rPr>
      </w:pPr>
      <w:r w:rsidRPr="004A7CED">
        <w:rPr>
          <w:spacing w:val="0"/>
          <w:w w:val="100"/>
        </w:rPr>
        <w:t>Настоящие Правила применяются к электрифицированным транспортным средствам категорий M и N, которые могут приводиться в движение в обычном режиме, задним ходом или по крайней мере на одной передаче переднего хода при выключенном двигателе внутреннего сгорания</w:t>
      </w:r>
      <w:r w:rsidRPr="004A7CED">
        <w:rPr>
          <w:spacing w:val="0"/>
          <w:w w:val="100"/>
          <w:vertAlign w:val="superscript"/>
        </w:rPr>
        <w:t>1</w:t>
      </w:r>
      <w:r w:rsidR="000A500D" w:rsidRPr="000A500D">
        <w:rPr>
          <w:spacing w:val="0"/>
          <w:w w:val="100"/>
        </w:rPr>
        <w:t>,</w:t>
      </w:r>
      <w:r w:rsidRPr="004A7CED">
        <w:rPr>
          <w:spacing w:val="0"/>
          <w:w w:val="100"/>
        </w:rPr>
        <w:t xml:space="preserve"> в отношении их слышимости».</w:t>
      </w:r>
    </w:p>
    <w:p w:rsidR="004A7CED" w:rsidRPr="004A7CED" w:rsidRDefault="004A7CED" w:rsidP="004A7CED">
      <w:pPr>
        <w:pStyle w:val="SingleTxtGR"/>
        <w:suppressAutoHyphens/>
        <w:rPr>
          <w:spacing w:val="0"/>
          <w:w w:val="100"/>
        </w:rPr>
      </w:pPr>
      <w:r w:rsidRPr="004A7CED">
        <w:rPr>
          <w:i/>
          <w:spacing w:val="0"/>
          <w:w w:val="100"/>
        </w:rPr>
        <w:t>Пункт 2.7</w:t>
      </w:r>
      <w:r w:rsidRPr="004A7CED">
        <w:rPr>
          <w:spacing w:val="0"/>
          <w:w w:val="100"/>
        </w:rPr>
        <w:t xml:space="preserve"> изменить следующим образом:</w:t>
      </w:r>
    </w:p>
    <w:p w:rsidR="004A7CED" w:rsidRPr="004A7CED" w:rsidRDefault="004A7CED" w:rsidP="004A7CED">
      <w:pPr>
        <w:pStyle w:val="SingleTxtGR"/>
        <w:suppressAutoHyphens/>
        <w:ind w:left="2268" w:hanging="1134"/>
        <w:rPr>
          <w:spacing w:val="0"/>
          <w:w w:val="100"/>
        </w:rPr>
      </w:pPr>
      <w:r w:rsidRPr="004A7CED">
        <w:rPr>
          <w:spacing w:val="0"/>
          <w:w w:val="100"/>
        </w:rPr>
        <w:t>«2.7</w:t>
      </w:r>
      <w:r w:rsidRPr="004A7CED">
        <w:rPr>
          <w:spacing w:val="0"/>
          <w:w w:val="100"/>
        </w:rPr>
        <w:tab/>
      </w:r>
      <w:r w:rsidRPr="004A7CED">
        <w:rPr>
          <w:spacing w:val="0"/>
          <w:w w:val="100"/>
        </w:rPr>
        <w:tab/>
        <w:t>"</w:t>
      </w:r>
      <w:r w:rsidRPr="004A7CED">
        <w:rPr>
          <w:i/>
          <w:spacing w:val="0"/>
          <w:w w:val="100"/>
        </w:rPr>
        <w:t>функция временной остановки</w:t>
      </w:r>
      <w:r w:rsidRPr="004A7CED">
        <w:rPr>
          <w:spacing w:val="0"/>
          <w:w w:val="100"/>
        </w:rPr>
        <w:t>" означает механизм, позволяющий водителю остановить работу АВАС».</w:t>
      </w:r>
    </w:p>
    <w:p w:rsidR="004A7CED" w:rsidRPr="004A7CED" w:rsidRDefault="004A7CED" w:rsidP="004A7CED">
      <w:pPr>
        <w:pStyle w:val="SingleTxtGR"/>
        <w:suppressAutoHyphens/>
        <w:rPr>
          <w:spacing w:val="0"/>
          <w:w w:val="100"/>
        </w:rPr>
      </w:pPr>
      <w:r w:rsidRPr="004A7CED">
        <w:rPr>
          <w:i/>
          <w:spacing w:val="0"/>
          <w:w w:val="100"/>
        </w:rPr>
        <w:t>Пункт 6.2.6</w:t>
      </w:r>
      <w:r w:rsidRPr="004A7CED">
        <w:rPr>
          <w:spacing w:val="0"/>
          <w:w w:val="100"/>
        </w:rPr>
        <w:t xml:space="preserve"> изменить следующим образом:</w:t>
      </w:r>
    </w:p>
    <w:p w:rsidR="004A7CED" w:rsidRPr="004A7CED" w:rsidRDefault="004A7CED" w:rsidP="004A7CED">
      <w:pPr>
        <w:pStyle w:val="SingleTxtGR"/>
        <w:suppressAutoHyphens/>
        <w:rPr>
          <w:spacing w:val="0"/>
          <w:w w:val="100"/>
        </w:rPr>
      </w:pPr>
      <w:r w:rsidRPr="004A7CED">
        <w:rPr>
          <w:spacing w:val="0"/>
          <w:w w:val="100"/>
        </w:rPr>
        <w:t>«6.2.6</w:t>
      </w:r>
      <w:r w:rsidRPr="004A7CED">
        <w:rPr>
          <w:spacing w:val="0"/>
          <w:w w:val="100"/>
        </w:rPr>
        <w:tab/>
      </w:r>
      <w:r w:rsidRPr="004A7CED">
        <w:rPr>
          <w:spacing w:val="0"/>
          <w:w w:val="100"/>
        </w:rPr>
        <w:tab/>
        <w:t>Функция временной остановки</w:t>
      </w:r>
    </w:p>
    <w:p w:rsidR="004A7CED" w:rsidRPr="004A7CED" w:rsidRDefault="004A7CED" w:rsidP="004A7CED">
      <w:pPr>
        <w:pStyle w:val="SingleTxtGR"/>
        <w:suppressAutoHyphens/>
        <w:ind w:left="2268" w:hanging="1134"/>
        <w:rPr>
          <w:spacing w:val="0"/>
          <w:w w:val="100"/>
        </w:rPr>
      </w:pPr>
      <w:r w:rsidRPr="004A7CED">
        <w:rPr>
          <w:spacing w:val="0"/>
          <w:w w:val="100"/>
        </w:rPr>
        <w:tab/>
      </w:r>
      <w:r w:rsidRPr="004A7CED">
        <w:rPr>
          <w:spacing w:val="0"/>
          <w:w w:val="100"/>
        </w:rPr>
        <w:tab/>
        <w:t>Любая функция временной остановки, которая определена в пункте 2.7, запрещена».</w:t>
      </w:r>
    </w:p>
    <w:p w:rsidR="004A7CED" w:rsidRPr="004A7CED" w:rsidRDefault="004A7CED" w:rsidP="004A7CED">
      <w:pPr>
        <w:pStyle w:val="SingleTxtGR"/>
        <w:suppressAutoHyphens/>
        <w:rPr>
          <w:spacing w:val="0"/>
          <w:w w:val="100"/>
        </w:rPr>
      </w:pPr>
      <w:r w:rsidRPr="004A7CED">
        <w:rPr>
          <w:i/>
          <w:spacing w:val="0"/>
          <w:w w:val="100"/>
        </w:rPr>
        <w:t>Пункт 11</w:t>
      </w:r>
      <w:r w:rsidRPr="004A7CED">
        <w:rPr>
          <w:spacing w:val="0"/>
          <w:w w:val="100"/>
        </w:rPr>
        <w:t xml:space="preserve"> изменить следующим образом:</w:t>
      </w:r>
    </w:p>
    <w:p w:rsidR="004A7CED" w:rsidRPr="004A7CED" w:rsidRDefault="004A7CED" w:rsidP="004A7CED">
      <w:pPr>
        <w:pStyle w:val="HChGR"/>
        <w:rPr>
          <w:w w:val="100"/>
        </w:rPr>
      </w:pPr>
      <w:r w:rsidRPr="004A7CED">
        <w:rPr>
          <w:w w:val="100"/>
        </w:rPr>
        <w:tab/>
      </w:r>
      <w:r w:rsidRPr="004A7CED">
        <w:rPr>
          <w:w w:val="100"/>
        </w:rPr>
        <w:tab/>
      </w:r>
      <w:r w:rsidRPr="004A7CED">
        <w:rPr>
          <w:b w:val="0"/>
          <w:w w:val="100"/>
          <w:sz w:val="20"/>
        </w:rPr>
        <w:t>«</w:t>
      </w:r>
      <w:r w:rsidRPr="004A7CED">
        <w:rPr>
          <w:w w:val="100"/>
        </w:rPr>
        <w:t>11.</w:t>
      </w:r>
      <w:r w:rsidRPr="004A7CED">
        <w:rPr>
          <w:w w:val="100"/>
        </w:rPr>
        <w:tab/>
      </w:r>
      <w:r w:rsidRPr="004A7CED">
        <w:rPr>
          <w:w w:val="100"/>
        </w:rPr>
        <w:tab/>
        <w:t>Переходные положения</w:t>
      </w:r>
    </w:p>
    <w:p w:rsidR="004A7CED" w:rsidRPr="004A7CED" w:rsidRDefault="004A7CED" w:rsidP="004A7CED">
      <w:pPr>
        <w:pStyle w:val="SingleTxtGR"/>
        <w:suppressAutoHyphens/>
        <w:ind w:left="2268" w:hanging="1134"/>
        <w:rPr>
          <w:spacing w:val="0"/>
          <w:w w:val="100"/>
        </w:rPr>
      </w:pPr>
      <w:r w:rsidRPr="004A7CED">
        <w:rPr>
          <w:spacing w:val="0"/>
          <w:w w:val="100"/>
        </w:rPr>
        <w:t>11.1</w:t>
      </w:r>
      <w:r w:rsidRPr="004A7CED">
        <w:rPr>
          <w:spacing w:val="0"/>
          <w:w w:val="100"/>
        </w:rPr>
        <w:tab/>
      </w:r>
      <w:r w:rsidRPr="004A7CED">
        <w:rPr>
          <w:spacing w:val="0"/>
          <w:w w:val="100"/>
        </w:rPr>
        <w:tab/>
        <w:t>До 30 июня 2019 года для проверки соответствия испытательного трека, описанного в пункте 2.1.2 приложения 3 к настоящим Правилам, в качестве альтернативы стандарту ISO 10844:2014 может применяться стандарт ISO 10844:1994.</w:t>
      </w:r>
    </w:p>
    <w:p w:rsidR="004A7CED" w:rsidRPr="004A7CED" w:rsidRDefault="004A7CED" w:rsidP="004A7CED">
      <w:pPr>
        <w:pStyle w:val="SingleTxtGR"/>
        <w:suppressAutoHyphens/>
        <w:ind w:left="2268" w:hanging="1134"/>
        <w:rPr>
          <w:spacing w:val="0"/>
          <w:w w:val="100"/>
        </w:rPr>
      </w:pPr>
      <w:r w:rsidRPr="004A7CED">
        <w:rPr>
          <w:spacing w:val="0"/>
          <w:w w:val="100"/>
        </w:rPr>
        <w:t>11.2</w:t>
      </w:r>
      <w:r w:rsidRPr="004A7CED">
        <w:rPr>
          <w:spacing w:val="0"/>
          <w:w w:val="100"/>
        </w:rPr>
        <w:tab/>
      </w:r>
      <w:r w:rsidRPr="004A7CED">
        <w:rPr>
          <w:spacing w:val="0"/>
          <w:w w:val="100"/>
        </w:rPr>
        <w:tab/>
        <w:t>Начиная с официальной даты вступления в силу поправок серии 01 к настоящим Правилам ни одна из Договаривающихся сторон, применяющих настоящие Правила, не отказывает в предоставлении или признании официальных утверждений на основании настоящих Правил с поправками серии 01.</w:t>
      </w:r>
    </w:p>
    <w:p w:rsidR="004A7CED" w:rsidRPr="004A7CED" w:rsidRDefault="004A7CED" w:rsidP="004A7CED">
      <w:pPr>
        <w:pStyle w:val="SingleTxtGR"/>
        <w:suppressAutoHyphens/>
        <w:ind w:left="2268" w:hanging="1134"/>
        <w:rPr>
          <w:spacing w:val="0"/>
          <w:w w:val="100"/>
        </w:rPr>
      </w:pPr>
      <w:r w:rsidRPr="004A7CED">
        <w:rPr>
          <w:spacing w:val="0"/>
          <w:w w:val="100"/>
        </w:rPr>
        <w:t>11.3</w:t>
      </w:r>
      <w:r w:rsidRPr="004A7CED">
        <w:rPr>
          <w:spacing w:val="0"/>
          <w:w w:val="100"/>
        </w:rPr>
        <w:tab/>
      </w:r>
      <w:r w:rsidRPr="004A7CED">
        <w:rPr>
          <w:spacing w:val="0"/>
          <w:w w:val="100"/>
        </w:rPr>
        <w:tab/>
        <w:t>Начиная с 1 сентября 2019 года Договаривающиеся стороны, применяющие настоящие Правила, не обязаны признавать официальные утверждения, предоставленные впервые на основании настоящих Правил в их первоначальном варианте после 1 сентября 2019 года.</w:t>
      </w:r>
    </w:p>
    <w:p w:rsidR="004A7CED" w:rsidRPr="004A7CED" w:rsidRDefault="004A7CED" w:rsidP="004A7CED">
      <w:pPr>
        <w:pStyle w:val="SingleTxtGR"/>
        <w:suppressAutoHyphens/>
        <w:ind w:left="2268" w:hanging="1134"/>
        <w:rPr>
          <w:spacing w:val="0"/>
          <w:w w:val="100"/>
        </w:rPr>
      </w:pPr>
      <w:r w:rsidRPr="004A7CED">
        <w:rPr>
          <w:spacing w:val="0"/>
          <w:w w:val="100"/>
        </w:rPr>
        <w:t>11.4</w:t>
      </w:r>
      <w:r w:rsidRPr="004A7CED">
        <w:rPr>
          <w:spacing w:val="0"/>
          <w:w w:val="100"/>
        </w:rPr>
        <w:tab/>
      </w:r>
      <w:r w:rsidRPr="004A7CED">
        <w:rPr>
          <w:spacing w:val="0"/>
          <w:w w:val="100"/>
        </w:rPr>
        <w:tab/>
        <w:t>До 1 сентября 2021 года Договаривающиеся стороны, применяющие настоящие Правила, признают официальные утверждения типа, предоставленные впервые на основании настоящих Правил в их первоначальном варианте до 1 сентября 2019 года.</w:t>
      </w:r>
    </w:p>
    <w:p w:rsidR="004A7CED" w:rsidRPr="004A7CED" w:rsidRDefault="004A7CED" w:rsidP="004A7CED">
      <w:pPr>
        <w:pStyle w:val="SingleTxtGR"/>
        <w:suppressAutoHyphens/>
        <w:ind w:left="2268" w:hanging="1134"/>
        <w:rPr>
          <w:spacing w:val="0"/>
          <w:w w:val="100"/>
        </w:rPr>
      </w:pPr>
      <w:r w:rsidRPr="004A7CED">
        <w:rPr>
          <w:spacing w:val="0"/>
          <w:w w:val="100"/>
        </w:rPr>
        <w:t>11.5</w:t>
      </w:r>
      <w:r w:rsidRPr="004A7CED">
        <w:rPr>
          <w:spacing w:val="0"/>
          <w:w w:val="100"/>
        </w:rPr>
        <w:tab/>
      </w:r>
      <w:r w:rsidRPr="004A7CED">
        <w:rPr>
          <w:spacing w:val="0"/>
          <w:w w:val="100"/>
        </w:rPr>
        <w:tab/>
        <w:t>С 1 сентября 2021 года Договаривающиеся стороны, применяющие настоящие Правила, не обязаны признавать официальные утверждения типа, предоставленные на основании настоящих Правил в их первоначальном варианте.</w:t>
      </w:r>
    </w:p>
    <w:p w:rsidR="004A7CED" w:rsidRPr="004A7CED" w:rsidRDefault="004A7CED" w:rsidP="004A7CED">
      <w:pPr>
        <w:pStyle w:val="SingleTxtGR"/>
        <w:suppressAutoHyphens/>
        <w:ind w:left="2268" w:hanging="1134"/>
        <w:rPr>
          <w:spacing w:val="0"/>
          <w:w w:val="100"/>
        </w:rPr>
      </w:pPr>
      <w:r w:rsidRPr="004A7CED">
        <w:rPr>
          <w:spacing w:val="0"/>
          <w:w w:val="100"/>
        </w:rPr>
        <w:t>11.6</w:t>
      </w:r>
      <w:r w:rsidRPr="004A7CED">
        <w:rPr>
          <w:spacing w:val="0"/>
          <w:w w:val="100"/>
        </w:rPr>
        <w:tab/>
      </w:r>
      <w:r w:rsidRPr="004A7CED">
        <w:rPr>
          <w:spacing w:val="0"/>
          <w:w w:val="100"/>
        </w:rPr>
        <w:tab/>
        <w:t>Независимо от пунктов 11.3−11.5, приведенных выше, официальные утверждения типа, предоставленные на основании настоящих Правил в их первоначальном варианте, которые не охвачены поправками серии 01, остаются в силе и Договаривающиеся стороны, применяющие настоящие Правила, признают их.</w:t>
      </w:r>
    </w:p>
    <w:p w:rsidR="004A7CED" w:rsidRPr="004A7CED" w:rsidRDefault="004A7CED" w:rsidP="004A7CED">
      <w:pPr>
        <w:pStyle w:val="SingleTxtGR"/>
        <w:suppressAutoHyphens/>
        <w:ind w:left="2268" w:hanging="1134"/>
        <w:rPr>
          <w:spacing w:val="0"/>
          <w:w w:val="100"/>
        </w:rPr>
      </w:pPr>
      <w:r w:rsidRPr="004A7CED">
        <w:rPr>
          <w:spacing w:val="0"/>
          <w:w w:val="100"/>
        </w:rPr>
        <w:t>11.7</w:t>
      </w:r>
      <w:r w:rsidRPr="004A7CED">
        <w:rPr>
          <w:spacing w:val="0"/>
          <w:w w:val="100"/>
        </w:rPr>
        <w:tab/>
      </w:r>
      <w:r w:rsidRPr="004A7CED">
        <w:rPr>
          <w:spacing w:val="0"/>
          <w:w w:val="100"/>
        </w:rPr>
        <w:tab/>
        <w:t xml:space="preserve">Независимо от переходных положений, приведенных выше, Договаривающиеся стороны, в которых настоящие Правила вступают в силу после даты вступления в силу поправок серии 01, не обязаны признавать официальные утверждения, предоставленные на основании настоящих Правил в их первоначальном варианте, и обязаны признавать </w:t>
      </w:r>
      <w:r w:rsidRPr="004A7CED">
        <w:rPr>
          <w:spacing w:val="0"/>
          <w:w w:val="100"/>
        </w:rPr>
        <w:lastRenderedPageBreak/>
        <w:t>только официальные утверждения типа, которые предоставлены в соответствии с поправками серии 01.</w:t>
      </w:r>
    </w:p>
    <w:p w:rsidR="004A7CED" w:rsidRPr="004A7CED" w:rsidRDefault="004A7CED" w:rsidP="004A7CED">
      <w:pPr>
        <w:pStyle w:val="SingleTxtGR"/>
        <w:suppressAutoHyphens/>
        <w:ind w:left="2268" w:hanging="1134"/>
        <w:rPr>
          <w:spacing w:val="0"/>
          <w:w w:val="100"/>
        </w:rPr>
      </w:pPr>
      <w:r w:rsidRPr="004A7CED">
        <w:rPr>
          <w:spacing w:val="0"/>
          <w:w w:val="100"/>
        </w:rPr>
        <w:t>11.8</w:t>
      </w:r>
      <w:r w:rsidRPr="004A7CED">
        <w:rPr>
          <w:spacing w:val="0"/>
          <w:w w:val="100"/>
        </w:rPr>
        <w:tab/>
      </w:r>
      <w:r w:rsidRPr="004A7CED">
        <w:rPr>
          <w:spacing w:val="0"/>
          <w:w w:val="100"/>
        </w:rPr>
        <w:tab/>
        <w:t>Договаривающиеся стороны, применяющие настоящие Правила, не отказывают в предоставлении или распространении официальных утверждений на основании настоящих Правил в их первоначальном варианте».</w:t>
      </w:r>
    </w:p>
    <w:p w:rsidR="004A7CED" w:rsidRPr="004A7CED" w:rsidRDefault="004A7CED" w:rsidP="004A7CED">
      <w:pPr>
        <w:pStyle w:val="SingleTxtGR"/>
        <w:suppressAutoHyphens/>
        <w:rPr>
          <w:spacing w:val="0"/>
          <w:w w:val="100"/>
        </w:rPr>
      </w:pPr>
      <w:r w:rsidRPr="004A7CED">
        <w:rPr>
          <w:i/>
          <w:spacing w:val="0"/>
          <w:w w:val="100"/>
        </w:rPr>
        <w:t>Приложение 1</w:t>
      </w:r>
    </w:p>
    <w:p w:rsidR="004A7CED" w:rsidRPr="004A7CED" w:rsidRDefault="004A7CED" w:rsidP="004A7CED">
      <w:pPr>
        <w:pStyle w:val="SingleTxtGR"/>
        <w:suppressAutoHyphens/>
        <w:rPr>
          <w:spacing w:val="0"/>
          <w:w w:val="100"/>
        </w:rPr>
      </w:pPr>
      <w:r w:rsidRPr="004A7CED">
        <w:rPr>
          <w:i/>
          <w:spacing w:val="0"/>
          <w:w w:val="100"/>
        </w:rPr>
        <w:t>Добавление к карточке сообщения №</w:t>
      </w:r>
      <w:r w:rsidR="001A4112">
        <w:rPr>
          <w:i/>
          <w:spacing w:val="0"/>
          <w:w w:val="100"/>
        </w:rPr>
        <w:t xml:space="preserve"> </w:t>
      </w:r>
      <w:r w:rsidRPr="004A7CED">
        <w:rPr>
          <w:i/>
          <w:spacing w:val="0"/>
          <w:w w:val="100"/>
        </w:rPr>
        <w:t xml:space="preserve">... техническая информация, пункт 1.2 </w:t>
      </w:r>
      <w:r w:rsidRPr="004A7CED">
        <w:rPr>
          <w:spacing w:val="0"/>
          <w:w w:val="100"/>
        </w:rPr>
        <w:t>изменить следующим образом:</w:t>
      </w:r>
    </w:p>
    <w:p w:rsidR="004A7CED" w:rsidRPr="004A7CED" w:rsidRDefault="004A7CED" w:rsidP="004A7CED">
      <w:pPr>
        <w:pStyle w:val="SingleTxtGR"/>
        <w:suppressAutoHyphens/>
        <w:rPr>
          <w:spacing w:val="0"/>
          <w:w w:val="100"/>
        </w:rPr>
      </w:pPr>
      <w:r w:rsidRPr="004A7CED">
        <w:rPr>
          <w:spacing w:val="0"/>
          <w:w w:val="100"/>
        </w:rPr>
        <w:t>«1.2</w:t>
      </w:r>
      <w:r w:rsidRPr="004A7CED">
        <w:rPr>
          <w:spacing w:val="0"/>
          <w:w w:val="100"/>
        </w:rPr>
        <w:tab/>
      </w:r>
      <w:r w:rsidRPr="004A7CED">
        <w:rPr>
          <w:spacing w:val="0"/>
          <w:w w:val="100"/>
        </w:rPr>
        <w:tab/>
        <w:t>Опис</w:t>
      </w:r>
      <w:r w:rsidR="001A4112">
        <w:rPr>
          <w:spacing w:val="0"/>
          <w:w w:val="100"/>
        </w:rPr>
        <w:t>ание АВАС (если это применимо):</w:t>
      </w:r>
      <w:r w:rsidRPr="004A7CED">
        <w:rPr>
          <w:spacing w:val="0"/>
          <w:w w:val="100"/>
        </w:rPr>
        <w:t>..........</w:t>
      </w:r>
    </w:p>
    <w:p w:rsidR="004A7CED" w:rsidRPr="004A7CED" w:rsidRDefault="004A7CED" w:rsidP="004A7CED">
      <w:pPr>
        <w:pStyle w:val="SingleTxtGR"/>
        <w:suppressAutoHyphens/>
        <w:rPr>
          <w:spacing w:val="0"/>
          <w:w w:val="100"/>
        </w:rPr>
      </w:pPr>
      <w:r w:rsidRPr="004A7CED">
        <w:rPr>
          <w:spacing w:val="0"/>
          <w:w w:val="100"/>
        </w:rPr>
        <w:t>1.2.1</w:t>
      </w:r>
      <w:r w:rsidRPr="004A7CED">
        <w:rPr>
          <w:spacing w:val="0"/>
          <w:w w:val="100"/>
        </w:rPr>
        <w:tab/>
      </w:r>
      <w:r w:rsidRPr="004A7CED">
        <w:rPr>
          <w:spacing w:val="0"/>
          <w:w w:val="100"/>
        </w:rPr>
        <w:tab/>
        <w:t>Звуковой сигнал в стационарном состоянии (да/нет)</w:t>
      </w:r>
    </w:p>
    <w:p w:rsidR="004A7CED" w:rsidRPr="004A7CED" w:rsidRDefault="004A7CED" w:rsidP="004A7CED">
      <w:pPr>
        <w:pStyle w:val="SingleTxtGR"/>
        <w:suppressAutoHyphens/>
        <w:ind w:left="2268" w:hanging="1134"/>
        <w:rPr>
          <w:spacing w:val="0"/>
          <w:w w:val="100"/>
        </w:rPr>
      </w:pPr>
      <w:r w:rsidRPr="004A7CED">
        <w:rPr>
          <w:spacing w:val="0"/>
          <w:w w:val="100"/>
        </w:rPr>
        <w:t>1.2.2</w:t>
      </w:r>
      <w:r w:rsidRPr="004A7CED">
        <w:rPr>
          <w:spacing w:val="0"/>
          <w:w w:val="100"/>
        </w:rPr>
        <w:tab/>
      </w:r>
      <w:r w:rsidRPr="004A7CED">
        <w:rPr>
          <w:spacing w:val="0"/>
          <w:w w:val="100"/>
        </w:rPr>
        <w:tab/>
        <w:t>Число звуковых сигналов, из которых может выбирать водитель (1/2/3/…)»</w:t>
      </w:r>
    </w:p>
    <w:p w:rsidR="00381C24" w:rsidRDefault="004A7CED" w:rsidP="004A7CED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7CED" w:rsidRPr="004A7CED" w:rsidRDefault="004A7CED" w:rsidP="004A7CED">
      <w:pPr>
        <w:pStyle w:val="SingleTxtGR"/>
        <w:spacing w:before="240" w:after="0"/>
        <w:jc w:val="center"/>
        <w:rPr>
          <w:u w:val="single"/>
        </w:rPr>
      </w:pPr>
    </w:p>
    <w:sectPr w:rsidR="004A7CED" w:rsidRPr="004A7CED" w:rsidSect="004A7CE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F7C" w:rsidRPr="00A312BC" w:rsidRDefault="007E6F7C" w:rsidP="00A312BC"/>
  </w:endnote>
  <w:endnote w:type="continuationSeparator" w:id="0">
    <w:p w:rsidR="007E6F7C" w:rsidRPr="00A312BC" w:rsidRDefault="007E6F7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CED" w:rsidRPr="004A7CED" w:rsidRDefault="004A7CED">
    <w:pPr>
      <w:pStyle w:val="Footer"/>
    </w:pPr>
    <w:r w:rsidRPr="004A7CED">
      <w:rPr>
        <w:b/>
        <w:sz w:val="18"/>
      </w:rPr>
      <w:fldChar w:fldCharType="begin"/>
    </w:r>
    <w:r w:rsidRPr="004A7CED">
      <w:rPr>
        <w:b/>
        <w:sz w:val="18"/>
      </w:rPr>
      <w:instrText xml:space="preserve"> PAGE  \* MERGEFORMAT </w:instrText>
    </w:r>
    <w:r w:rsidRPr="004A7CED">
      <w:rPr>
        <w:b/>
        <w:sz w:val="18"/>
      </w:rPr>
      <w:fldChar w:fldCharType="separate"/>
    </w:r>
    <w:r w:rsidR="00940276">
      <w:rPr>
        <w:b/>
        <w:noProof/>
        <w:sz w:val="18"/>
      </w:rPr>
      <w:t>2</w:t>
    </w:r>
    <w:r w:rsidRPr="004A7CED">
      <w:rPr>
        <w:b/>
        <w:sz w:val="18"/>
      </w:rPr>
      <w:fldChar w:fldCharType="end"/>
    </w:r>
    <w:r>
      <w:rPr>
        <w:b/>
        <w:sz w:val="18"/>
      </w:rPr>
      <w:tab/>
    </w:r>
    <w:r>
      <w:t>GE.17-22235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CED" w:rsidRPr="004A7CED" w:rsidRDefault="004A7CED" w:rsidP="004A7CED">
    <w:pPr>
      <w:pStyle w:val="Footer"/>
      <w:tabs>
        <w:tab w:val="clear" w:pos="9639"/>
        <w:tab w:val="right" w:pos="9638"/>
      </w:tabs>
      <w:rPr>
        <w:b/>
        <w:sz w:val="18"/>
      </w:rPr>
    </w:pPr>
    <w:r>
      <w:t>GE.17-22235</w:t>
    </w:r>
    <w:r>
      <w:tab/>
    </w:r>
    <w:r w:rsidRPr="004A7CED">
      <w:rPr>
        <w:b/>
        <w:sz w:val="18"/>
      </w:rPr>
      <w:fldChar w:fldCharType="begin"/>
    </w:r>
    <w:r w:rsidRPr="004A7CED">
      <w:rPr>
        <w:b/>
        <w:sz w:val="18"/>
      </w:rPr>
      <w:instrText xml:space="preserve"> PAGE  \* MERGEFORMAT </w:instrText>
    </w:r>
    <w:r w:rsidRPr="004A7CED">
      <w:rPr>
        <w:b/>
        <w:sz w:val="18"/>
      </w:rPr>
      <w:fldChar w:fldCharType="separate"/>
    </w:r>
    <w:r w:rsidR="00940276">
      <w:rPr>
        <w:b/>
        <w:noProof/>
        <w:sz w:val="18"/>
      </w:rPr>
      <w:t>3</w:t>
    </w:r>
    <w:r w:rsidRPr="004A7CE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4A7CED" w:rsidRDefault="004A7CED" w:rsidP="004A7CE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17-22235  (R)</w:t>
    </w:r>
    <w:r>
      <w:rPr>
        <w:lang w:val="en-US"/>
      </w:rPr>
      <w:t xml:space="preserve">  230118  240118</w:t>
    </w:r>
    <w:r>
      <w:br/>
    </w:r>
    <w:r w:rsidRPr="004A7CED">
      <w:rPr>
        <w:rFonts w:ascii="C39T30Lfz" w:hAnsi="C39T30Lfz"/>
        <w:spacing w:val="0"/>
        <w:w w:val="100"/>
        <w:sz w:val="56"/>
      </w:rPr>
      <w:t></w:t>
    </w:r>
    <w:r w:rsidRPr="004A7CED">
      <w:rPr>
        <w:rFonts w:ascii="C39T30Lfz" w:hAnsi="C39T30Lfz"/>
        <w:spacing w:val="0"/>
        <w:w w:val="100"/>
        <w:sz w:val="56"/>
      </w:rPr>
      <w:t></w:t>
    </w:r>
    <w:r w:rsidRPr="004A7CED">
      <w:rPr>
        <w:rFonts w:ascii="C39T30Lfz" w:hAnsi="C39T30Lfz"/>
        <w:spacing w:val="0"/>
        <w:w w:val="100"/>
        <w:sz w:val="56"/>
      </w:rPr>
      <w:t></w:t>
    </w:r>
    <w:r w:rsidRPr="004A7CED">
      <w:rPr>
        <w:rFonts w:ascii="C39T30Lfz" w:hAnsi="C39T30Lfz"/>
        <w:spacing w:val="0"/>
        <w:w w:val="100"/>
        <w:sz w:val="56"/>
      </w:rPr>
      <w:t></w:t>
    </w:r>
    <w:r w:rsidRPr="004A7CED">
      <w:rPr>
        <w:rFonts w:ascii="C39T30Lfz" w:hAnsi="C39T30Lfz"/>
        <w:spacing w:val="0"/>
        <w:w w:val="100"/>
        <w:sz w:val="56"/>
      </w:rPr>
      <w:t></w:t>
    </w:r>
    <w:r w:rsidRPr="004A7CED">
      <w:rPr>
        <w:rFonts w:ascii="C39T30Lfz" w:hAnsi="C39T30Lfz"/>
        <w:spacing w:val="0"/>
        <w:w w:val="100"/>
        <w:sz w:val="56"/>
      </w:rPr>
      <w:t></w:t>
    </w:r>
    <w:r w:rsidRPr="004A7CED">
      <w:rPr>
        <w:rFonts w:ascii="C39T30Lfz" w:hAnsi="C39T30Lfz"/>
        <w:spacing w:val="0"/>
        <w:w w:val="100"/>
        <w:sz w:val="56"/>
      </w:rPr>
      <w:t></w:t>
    </w:r>
    <w:r w:rsidRPr="004A7CED">
      <w:rPr>
        <w:rFonts w:ascii="C39T30Lfz" w:hAnsi="C39T30Lfz"/>
        <w:spacing w:val="0"/>
        <w:w w:val="100"/>
        <w:sz w:val="56"/>
      </w:rPr>
      <w:t></w:t>
    </w:r>
    <w:r w:rsidRPr="004A7CE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37/Amend.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37/Amend.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F7C" w:rsidRPr="001075E9" w:rsidRDefault="007E6F7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E6F7C" w:rsidRDefault="007E6F7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A7CED" w:rsidRPr="004A7CED" w:rsidRDefault="004A7CED" w:rsidP="004A7CED">
      <w:pPr>
        <w:pStyle w:val="FootnoteText"/>
        <w:rPr>
          <w:spacing w:val="0"/>
          <w:w w:val="100"/>
          <w:lang w:val="ru-RU"/>
        </w:rPr>
      </w:pPr>
      <w:bookmarkStart w:id="4" w:name="footnoteBookmark_9"/>
      <w:r>
        <w:tab/>
      </w:r>
      <w:r w:rsidRPr="004A7CED">
        <w:rPr>
          <w:rStyle w:val="FootnoteReference"/>
          <w:sz w:val="20"/>
          <w:vertAlign w:val="baseline"/>
          <w:lang w:val="ru-RU"/>
        </w:rPr>
        <w:t>*</w:t>
      </w:r>
      <w:r w:rsidRPr="004A7CED">
        <w:rPr>
          <w:rStyle w:val="FootnoteReference"/>
          <w:vertAlign w:val="baseline"/>
          <w:lang w:val="ru-RU"/>
        </w:rPr>
        <w:tab/>
      </w:r>
      <w:r w:rsidRPr="004A7CED">
        <w:rPr>
          <w:spacing w:val="0"/>
          <w:w w:val="100"/>
          <w:lang w:val="ru-RU"/>
        </w:rPr>
        <w:t>Прежние названия Соглашения:</w:t>
      </w:r>
    </w:p>
    <w:p w:rsidR="004A7CED" w:rsidRPr="004A7CED" w:rsidRDefault="004A7CED" w:rsidP="004A7CED">
      <w:pPr>
        <w:pStyle w:val="FootnoteText"/>
        <w:rPr>
          <w:spacing w:val="0"/>
          <w:w w:val="100"/>
          <w:lang w:val="ru-RU"/>
        </w:rPr>
      </w:pPr>
      <w:r w:rsidRPr="004A7CED">
        <w:rPr>
          <w:spacing w:val="0"/>
          <w:w w:val="100"/>
          <w:lang w:val="ru-RU"/>
        </w:rPr>
        <w:tab/>
      </w:r>
      <w:r w:rsidRPr="004A7CED">
        <w:rPr>
          <w:spacing w:val="0"/>
          <w:w w:val="100"/>
          <w:lang w:val="ru-RU"/>
        </w:rP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:rsidR="004A7CED" w:rsidRPr="004A7CED" w:rsidRDefault="004A7CED" w:rsidP="004A7CED">
      <w:pPr>
        <w:pStyle w:val="FootnoteText"/>
        <w:rPr>
          <w:spacing w:val="0"/>
          <w:w w:val="100"/>
          <w:sz w:val="20"/>
          <w:lang w:val="ru-RU"/>
        </w:rPr>
      </w:pPr>
      <w:r w:rsidRPr="004A7CED">
        <w:rPr>
          <w:spacing w:val="0"/>
          <w:w w:val="100"/>
          <w:lang w:val="ru-RU"/>
        </w:rPr>
        <w:tab/>
      </w:r>
      <w:r w:rsidRPr="004A7CED">
        <w:rPr>
          <w:spacing w:val="0"/>
          <w:w w:val="100"/>
          <w:lang w:val="ru-RU"/>
        </w:rP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</w:t>
      </w:r>
      <w:r>
        <w:rPr>
          <w:spacing w:val="0"/>
          <w:w w:val="100"/>
          <w:lang w:val="ru-RU"/>
        </w:rPr>
        <w:t>едписаний, совершено в Женеве 5 </w:t>
      </w:r>
      <w:r w:rsidRPr="004A7CED">
        <w:rPr>
          <w:spacing w:val="0"/>
          <w:w w:val="100"/>
          <w:lang w:val="ru-RU"/>
        </w:rPr>
        <w:t>октября 1995 года (Пересмотр 2).</w:t>
      </w:r>
    </w:p>
    <w:bookmarkEnd w:id="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CED" w:rsidRDefault="00F140A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E/ECE/324/Rev.2/Add.137/Amend.2</w:t>
    </w:r>
    <w:r>
      <w:fldChar w:fldCharType="end"/>
    </w:r>
    <w:r w:rsidR="004A7CED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E/ECE/TRANS/505/Rev.2/Add.137/Amend.2</w:t>
    </w:r>
    <w:r>
      <w:fldChar w:fldCharType="end"/>
    </w:r>
  </w:p>
  <w:p w:rsidR="00123094" w:rsidRPr="00123094" w:rsidRDefault="00123094" w:rsidP="00123094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CED" w:rsidRDefault="00F140A6" w:rsidP="004A7CE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E/ECE/324/Rev.2/Add.137/Amend.2</w:t>
    </w:r>
    <w:r>
      <w:fldChar w:fldCharType="end"/>
    </w:r>
    <w:r w:rsidR="004A7CED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E/ECE/TRANS/505/Rev.2/Add.137/Amend.2</w:t>
    </w:r>
    <w:r>
      <w:fldChar w:fldCharType="end"/>
    </w:r>
  </w:p>
  <w:p w:rsidR="00123094" w:rsidRPr="00123094" w:rsidRDefault="00123094" w:rsidP="00123094">
    <w:pPr>
      <w:rPr>
        <w:lang w:val="en-GB"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7C"/>
    <w:rsid w:val="00033EE1"/>
    <w:rsid w:val="00042B72"/>
    <w:rsid w:val="000558BD"/>
    <w:rsid w:val="000A500D"/>
    <w:rsid w:val="000B57E7"/>
    <w:rsid w:val="000B6373"/>
    <w:rsid w:val="000F09DF"/>
    <w:rsid w:val="000F61B2"/>
    <w:rsid w:val="000F6F41"/>
    <w:rsid w:val="001075E9"/>
    <w:rsid w:val="00123094"/>
    <w:rsid w:val="00180183"/>
    <w:rsid w:val="0018024D"/>
    <w:rsid w:val="0018649F"/>
    <w:rsid w:val="00196389"/>
    <w:rsid w:val="001A4112"/>
    <w:rsid w:val="001B3EF6"/>
    <w:rsid w:val="001C7A8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24203"/>
    <w:rsid w:val="00452493"/>
    <w:rsid w:val="00454D8D"/>
    <w:rsid w:val="00454E07"/>
    <w:rsid w:val="00471B10"/>
    <w:rsid w:val="00472C5C"/>
    <w:rsid w:val="00491047"/>
    <w:rsid w:val="004A7CED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7E6F7C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0276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87212"/>
    <w:rsid w:val="00EA2C9F"/>
    <w:rsid w:val="00EB1EAF"/>
    <w:rsid w:val="00ED0BDA"/>
    <w:rsid w:val="00EF1360"/>
    <w:rsid w:val="00EF3220"/>
    <w:rsid w:val="00F140A6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7D2281B-AF90-4797-A904-8537ED11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4E9E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E74E9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E74E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E74E9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E74E9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E74E9E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E74E9E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E74E9E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E74E9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E74E9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E74E9E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E74E9E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E74E9E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E74E9E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E74E9E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E74E9E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E74E9E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EB1EA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E74E9E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E74E9E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E74E9E"/>
  </w:style>
  <w:style w:type="character" w:customStyle="1" w:styleId="EndnoteTextChar">
    <w:name w:val="Endnote Text Char"/>
    <w:aliases w:val="2_GR Char"/>
    <w:basedOn w:val="DefaultParagraphFont"/>
    <w:link w:val="EndnoteText"/>
    <w:rsid w:val="00E74E9E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E74E9E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E74E9E"/>
    <w:rPr>
      <w:color w:val="800080" w:themeColor="followedHyperlink"/>
      <w:u w:val="none"/>
    </w:rPr>
  </w:style>
  <w:style w:type="character" w:styleId="Hyperlink">
    <w:name w:val="Hyperlink"/>
    <w:basedOn w:val="DefaultParagraphFont"/>
    <w:semiHidden/>
    <w:unhideWhenUsed/>
    <w:rsid w:val="00E74E9E"/>
    <w:rPr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E/ECE/324/Rev.2/Add.137/Amend.2</vt:lpstr>
      <vt:lpstr>E/ECE/324/Rev.2/Add.137/Amend.2</vt:lpstr>
      <vt:lpstr>A/</vt:lpstr>
    </vt:vector>
  </TitlesOfParts>
  <Company>DCM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E/ECE/324/Rev.2/Add.137/Amend.2</dc:title>
  <dc:creator>Elena IZOTOVA</dc:creator>
  <cp:keywords>E/ECE/TRANS/505/Rev.2/Add.137/Amend.2</cp:keywords>
  <cp:lastModifiedBy>Marie-Claude Collet</cp:lastModifiedBy>
  <cp:revision>3</cp:revision>
  <cp:lastPrinted>2019-01-10T13:50:00Z</cp:lastPrinted>
  <dcterms:created xsi:type="dcterms:W3CDTF">2019-01-10T13:50:00Z</dcterms:created>
  <dcterms:modified xsi:type="dcterms:W3CDTF">2019-01-10T13:51:00Z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