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A31D817" w:rsidR="0064636E" w:rsidRPr="00D47EEA" w:rsidRDefault="0064636E" w:rsidP="00D1149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A1677" w:rsidRPr="00DA1677">
              <w:t>Rev.2/Add.11</w:t>
            </w:r>
            <w:r w:rsidR="00D11495">
              <w:t>4</w:t>
            </w:r>
            <w:r w:rsidR="00DA1677" w:rsidRPr="00DA1677">
              <w:t>/Rev.</w:t>
            </w:r>
            <w:r w:rsidR="00D11495">
              <w:t>1</w:t>
            </w:r>
            <w:r w:rsidR="00DA1677" w:rsidRPr="00DA1677">
              <w:t>/Amend.</w:t>
            </w:r>
            <w:r w:rsidR="00D11495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37936">
              <w:t>/</w:t>
            </w:r>
            <w:r w:rsidR="00DA1677" w:rsidRPr="00DA1677">
              <w:t>Rev.2/Add.11</w:t>
            </w:r>
            <w:r w:rsidR="00D11495">
              <w:t>4</w:t>
            </w:r>
            <w:r w:rsidR="00DA1677" w:rsidRPr="00DA1677">
              <w:t>/Rev.</w:t>
            </w:r>
            <w:r w:rsidR="00D11495">
              <w:t>1</w:t>
            </w:r>
            <w:r w:rsidR="00DA1677" w:rsidRPr="00DA1677">
              <w:t>/Amend.</w:t>
            </w:r>
            <w:r w:rsidR="00D11495">
              <w:t>2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02EBDF8" w14:textId="40204FE7" w:rsidR="000E676C" w:rsidRPr="000E676C" w:rsidRDefault="007A7950" w:rsidP="000E676C">
            <w:pPr>
              <w:spacing w:before="120"/>
            </w:pPr>
            <w:r>
              <w:t>22</w:t>
            </w:r>
            <w:r w:rsidR="000E676C" w:rsidRPr="000E676C">
              <w:t xml:space="preserve"> February 2017</w:t>
            </w:r>
          </w:p>
          <w:p w14:paraId="3AAF3BDD" w14:textId="75B4B272" w:rsidR="00C84414" w:rsidRDefault="00C84414" w:rsidP="003C3936">
            <w:pPr>
              <w:spacing w:before="120"/>
            </w:pPr>
          </w:p>
        </w:tc>
      </w:tr>
    </w:tbl>
    <w:p w14:paraId="431B1AEB" w14:textId="77777777" w:rsidR="00C711C7" w:rsidRPr="00392A12" w:rsidRDefault="00C711C7" w:rsidP="00067A80">
      <w:pPr>
        <w:pStyle w:val="HChG"/>
        <w:spacing w:before="180" w:after="6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067A80">
      <w:pPr>
        <w:pStyle w:val="H1G"/>
        <w:spacing w:before="180" w:after="18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067A80">
      <w:pPr>
        <w:pStyle w:val="SingleTxtG"/>
        <w:spacing w:before="40" w:after="4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ED6883">
      <w:pPr>
        <w:pStyle w:val="H1G"/>
        <w:spacing w:before="80" w:after="200"/>
        <w:ind w:left="0" w:right="0" w:firstLine="0"/>
        <w:jc w:val="center"/>
      </w:pPr>
      <w:r>
        <w:t>_________</w:t>
      </w:r>
    </w:p>
    <w:p w14:paraId="1E020283" w14:textId="33299D5F" w:rsidR="0064636E" w:rsidRDefault="0064636E" w:rsidP="00067A80">
      <w:pPr>
        <w:pStyle w:val="H1G"/>
        <w:spacing w:before="180" w:after="80"/>
      </w:pPr>
      <w:r>
        <w:tab/>
      </w:r>
      <w:r>
        <w:tab/>
        <w:t xml:space="preserve">Addendum </w:t>
      </w:r>
      <w:r w:rsidR="00DA1677">
        <w:t>11</w:t>
      </w:r>
      <w:r w:rsidR="00D11495">
        <w:t>4</w:t>
      </w:r>
      <w:r>
        <w:t xml:space="preserve"> – Regulation No.</w:t>
      </w:r>
      <w:r w:rsidR="00271A7F">
        <w:t xml:space="preserve"> </w:t>
      </w:r>
      <w:r w:rsidR="00DA1677">
        <w:t>11</w:t>
      </w:r>
      <w:r w:rsidR="00D11495">
        <w:t>5</w:t>
      </w:r>
    </w:p>
    <w:p w14:paraId="4E272B2A" w14:textId="27149EAA" w:rsidR="0064636E" w:rsidRPr="00014D07" w:rsidRDefault="0064636E" w:rsidP="00067A80">
      <w:pPr>
        <w:pStyle w:val="H1G"/>
        <w:spacing w:before="200" w:after="200"/>
      </w:pPr>
      <w:r>
        <w:tab/>
      </w:r>
      <w:r>
        <w:tab/>
      </w:r>
      <w:r w:rsidRPr="00014D07">
        <w:t xml:space="preserve">Revision </w:t>
      </w:r>
      <w:r w:rsidR="00D11495">
        <w:t>1</w:t>
      </w:r>
      <w:r w:rsidR="00215CCE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D11495">
        <w:t>2</w:t>
      </w:r>
    </w:p>
    <w:p w14:paraId="4FAFC05A" w14:textId="5644DBCA" w:rsidR="0064636E" w:rsidRPr="000E676C" w:rsidRDefault="00AA271E" w:rsidP="00067A80">
      <w:pPr>
        <w:pStyle w:val="SingleTxtG"/>
        <w:spacing w:after="160"/>
      </w:pPr>
      <w:r>
        <w:rPr>
          <w:spacing w:val="-2"/>
        </w:rPr>
        <w:t xml:space="preserve">Supplement </w:t>
      </w:r>
      <w:proofErr w:type="gramStart"/>
      <w:r w:rsidR="00FB24B6">
        <w:rPr>
          <w:spacing w:val="-2"/>
        </w:rPr>
        <w:t>7</w:t>
      </w:r>
      <w:proofErr w:type="gramEnd"/>
      <w:r>
        <w:rPr>
          <w:spacing w:val="-2"/>
        </w:rPr>
        <w:t xml:space="preserve"> to the </w:t>
      </w:r>
      <w:r w:rsidR="00FB24B6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0E676C">
        <w:rPr>
          <w:spacing w:val="-2"/>
        </w:rPr>
        <w:br/>
      </w:r>
      <w:r w:rsidR="000E676C">
        <w:t>9 February 2017</w:t>
      </w:r>
    </w:p>
    <w:p w14:paraId="6F9A4943" w14:textId="77777777" w:rsidR="00D11495" w:rsidRPr="00D11495" w:rsidRDefault="0064636E" w:rsidP="00D11495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11495" w:rsidRPr="00D11495">
        <w:rPr>
          <w:lang w:val="en-US"/>
        </w:rPr>
        <w:t xml:space="preserve">Uniform provisions concerning the approval </w:t>
      </w:r>
      <w:proofErr w:type="gramStart"/>
      <w:r w:rsidR="00D11495" w:rsidRPr="00D11495">
        <w:rPr>
          <w:lang w:val="en-US"/>
        </w:rPr>
        <w:t>of</w:t>
      </w:r>
      <w:proofErr w:type="gramEnd"/>
      <w:r w:rsidR="00D11495" w:rsidRPr="00D11495">
        <w:rPr>
          <w:lang w:val="en-US"/>
        </w:rPr>
        <w:t>:</w:t>
      </w:r>
    </w:p>
    <w:p w14:paraId="0CF991B8" w14:textId="097E1376" w:rsidR="00D11495" w:rsidRPr="00D11495" w:rsidRDefault="00D11495" w:rsidP="00D11495">
      <w:pPr>
        <w:pStyle w:val="H1G"/>
        <w:tabs>
          <w:tab w:val="clear" w:pos="851"/>
        </w:tabs>
        <w:spacing w:before="120" w:after="120" w:line="240" w:lineRule="exact"/>
        <w:ind w:left="1695" w:hanging="561"/>
        <w:rPr>
          <w:lang w:val="en-US"/>
        </w:rPr>
      </w:pPr>
      <w:r w:rsidRPr="00D11495">
        <w:rPr>
          <w:lang w:val="en-US"/>
        </w:rPr>
        <w:t>I.</w:t>
      </w:r>
      <w:r w:rsidRPr="00D11495">
        <w:rPr>
          <w:lang w:val="en-US"/>
        </w:rPr>
        <w:tab/>
        <w:t xml:space="preserve">Specific LPG (liquefied petroleum gases) </w:t>
      </w:r>
      <w:proofErr w:type="gramStart"/>
      <w:r w:rsidRPr="00D11495">
        <w:rPr>
          <w:lang w:val="en-US"/>
        </w:rPr>
        <w:t>retrofit</w:t>
      </w:r>
      <w:proofErr w:type="gramEnd"/>
      <w:r w:rsidRPr="00D11495">
        <w:rPr>
          <w:lang w:val="en-US"/>
        </w:rPr>
        <w:t xml:space="preserve"> systems to be installed in motor vehicles for the use of LPG in their propulsion systems</w:t>
      </w:r>
    </w:p>
    <w:p w14:paraId="24730B39" w14:textId="5D57F56B" w:rsidR="0064636E" w:rsidRDefault="00D11495" w:rsidP="00D11495">
      <w:pPr>
        <w:pStyle w:val="H1G"/>
        <w:tabs>
          <w:tab w:val="clear" w:pos="851"/>
        </w:tabs>
        <w:spacing w:before="120" w:after="120" w:line="240" w:lineRule="exact"/>
        <w:ind w:left="1695" w:hanging="561"/>
        <w:rPr>
          <w:lang w:val="en-US"/>
        </w:rPr>
      </w:pPr>
      <w:r w:rsidRPr="00D11495">
        <w:rPr>
          <w:lang w:val="en-US"/>
        </w:rPr>
        <w:t>II.</w:t>
      </w:r>
      <w:r w:rsidRPr="00D11495">
        <w:rPr>
          <w:lang w:val="en-US"/>
        </w:rPr>
        <w:tab/>
        <w:t xml:space="preserve">Specific CNG (compressed natural gas) retrofit systems to </w:t>
      </w:r>
      <w:proofErr w:type="gramStart"/>
      <w:r w:rsidRPr="00D11495">
        <w:rPr>
          <w:lang w:val="en-US"/>
        </w:rPr>
        <w:t>be installed</w:t>
      </w:r>
      <w:proofErr w:type="gramEnd"/>
      <w:r w:rsidRPr="00D11495">
        <w:rPr>
          <w:lang w:val="en-US"/>
        </w:rPr>
        <w:t xml:space="preserve"> in motor vehicles for the use of CNG in their propulsion systems</w:t>
      </w:r>
    </w:p>
    <w:p w14:paraId="6C824AF8" w14:textId="2AD9E86C" w:rsidR="00B32121" w:rsidRDefault="00B32121" w:rsidP="00067A80">
      <w:pPr>
        <w:pStyle w:val="SingleTxtG"/>
        <w:spacing w:after="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D11495">
        <w:rPr>
          <w:spacing w:val="-6"/>
          <w:lang w:eastAsia="en-GB"/>
        </w:rPr>
        <w:t>44</w:t>
      </w:r>
      <w:r w:rsidR="00DE5D62">
        <w:rPr>
          <w:spacing w:val="-6"/>
          <w:lang w:eastAsia="en-GB"/>
        </w:rPr>
        <w:t>.</w:t>
      </w:r>
    </w:p>
    <w:p w14:paraId="0BE7EBB7" w14:textId="1B25D0D6" w:rsidR="000D3A4F" w:rsidRPr="000D3A4F" w:rsidRDefault="00DE5D62" w:rsidP="000E676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61B0EEBF" w14:textId="77777777" w:rsidR="000E676C" w:rsidRDefault="000D3A4F" w:rsidP="00AD754A">
      <w:pPr>
        <w:pStyle w:val="SingleTxtG"/>
        <w:jc w:val="center"/>
        <w:rPr>
          <w:b/>
          <w:sz w:val="24"/>
        </w:rPr>
      </w:pPr>
      <w:r w:rsidRPr="000D3A4F">
        <w:rPr>
          <w:b/>
          <w:sz w:val="24"/>
        </w:rPr>
        <w:lastRenderedPageBreak/>
        <w:t>UNITED NATIONS</w:t>
      </w:r>
    </w:p>
    <w:p w14:paraId="6B59CDA6" w14:textId="13EC0CBA" w:rsidR="00D11495" w:rsidRDefault="00D5540C" w:rsidP="000E676C">
      <w:pPr>
        <w:pStyle w:val="SingleTxtG"/>
        <w:jc w:val="left"/>
      </w:pPr>
      <w:r>
        <w:br w:type="page"/>
      </w:r>
      <w:proofErr w:type="gramStart"/>
      <w:r w:rsidR="00D11495" w:rsidRPr="004B329B">
        <w:rPr>
          <w:i/>
        </w:rPr>
        <w:lastRenderedPageBreak/>
        <w:t>Annex 1A</w:t>
      </w:r>
      <w:r w:rsidR="00D11495" w:rsidRPr="000E676C">
        <w:rPr>
          <w:i/>
        </w:rPr>
        <w:t>-Addendum</w:t>
      </w:r>
      <w:proofErr w:type="gramEnd"/>
      <w:r w:rsidR="00D11495" w:rsidRPr="004B329B">
        <w:rPr>
          <w:i/>
        </w:rPr>
        <w:t>,</w:t>
      </w:r>
      <w:r w:rsidR="00D11495">
        <w:t xml:space="preserve"> </w:t>
      </w:r>
      <w:proofErr w:type="gramStart"/>
      <w:r w:rsidR="00D11495" w:rsidRPr="004B329B">
        <w:t>amend to read</w:t>
      </w:r>
      <w:proofErr w:type="gramEnd"/>
      <w:r w:rsidR="00D11495" w:rsidRPr="004B329B">
        <w:t>:</w:t>
      </w:r>
    </w:p>
    <w:p w14:paraId="6F33516A" w14:textId="77777777" w:rsidR="00D11495" w:rsidRDefault="00D11495" w:rsidP="00D1149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0E676C">
        <w:rPr>
          <w:b/>
          <w:sz w:val="28"/>
          <w:szCs w:val="28"/>
        </w:rPr>
        <w:t>"</w:t>
      </w:r>
      <w:r w:rsidRPr="0094064B">
        <w:rPr>
          <w:b/>
          <w:sz w:val="28"/>
        </w:rPr>
        <w:t xml:space="preserve">Annex 1A </w:t>
      </w:r>
      <w:r>
        <w:rPr>
          <w:b/>
          <w:sz w:val="28"/>
        </w:rPr>
        <w:t>–</w:t>
      </w:r>
      <w:r w:rsidRPr="0094064B">
        <w:rPr>
          <w:b/>
          <w:sz w:val="28"/>
        </w:rPr>
        <w:t xml:space="preserve"> Addendum</w:t>
      </w:r>
    </w:p>
    <w:p w14:paraId="1EC72FF1" w14:textId="77777777" w:rsidR="00D11495" w:rsidRPr="0094064B" w:rsidRDefault="00D11495" w:rsidP="00D11495">
      <w:pPr>
        <w:pStyle w:val="HChG"/>
      </w:pPr>
      <w:r>
        <w:tab/>
      </w:r>
      <w:r>
        <w:tab/>
      </w:r>
      <w:proofErr w:type="gramStart"/>
      <w:r w:rsidRPr="0094064B">
        <w:t>Addendum to the communication co</w:t>
      </w:r>
      <w:r>
        <w:t>ncerning a type of LPG retrofit</w:t>
      </w:r>
      <w:proofErr w:type="gramEnd"/>
      <w:r>
        <w:t xml:space="preserve"> </w:t>
      </w:r>
      <w:r w:rsidRPr="0094064B">
        <w:t>equipment pursuant to Regulation No. 115</w:t>
      </w:r>
    </w:p>
    <w:p w14:paraId="5A8701B2" w14:textId="77777777" w:rsidR="00D11495" w:rsidRDefault="00D11495" w:rsidP="00D11495">
      <w:pPr>
        <w:spacing w:after="120"/>
        <w:ind w:left="1134" w:right="1134"/>
        <w:jc w:val="both"/>
        <w:rPr>
          <w:lang w:val="en-US" w:eastAsia="fr-FR"/>
        </w:rPr>
      </w:pPr>
      <w:proofErr w:type="gramStart"/>
      <w:r w:rsidRPr="00CB680C">
        <w:rPr>
          <w:lang w:val="en-US" w:eastAsia="fr-FR"/>
        </w:rPr>
        <w:t>(Approval No.</w:t>
      </w:r>
      <w:proofErr w:type="gramEnd"/>
      <w:r w:rsidRPr="00CB680C">
        <w:rPr>
          <w:lang w:val="en-US" w:eastAsia="fr-FR"/>
        </w:rPr>
        <w:t xml:space="preserve"> .................................</w:t>
      </w:r>
      <w:r w:rsidRPr="00CB680C">
        <w:rPr>
          <w:lang w:val="en-US" w:eastAsia="fr-FR"/>
        </w:rPr>
        <w:tab/>
      </w:r>
      <w:proofErr w:type="gramStart"/>
      <w:r w:rsidRPr="00CB680C">
        <w:rPr>
          <w:lang w:val="en-US" w:eastAsia="fr-FR"/>
        </w:rPr>
        <w:t>Extension No.</w:t>
      </w:r>
      <w:proofErr w:type="gramEnd"/>
      <w:r w:rsidRPr="00CB680C">
        <w:rPr>
          <w:lang w:val="en-US" w:eastAsia="fr-FR"/>
        </w:rPr>
        <w:t xml:space="preserve"> .................................)</w:t>
      </w:r>
    </w:p>
    <w:p w14:paraId="0858FF01" w14:textId="77777777" w:rsidR="00D11495" w:rsidRPr="0094064B" w:rsidRDefault="00D11495" w:rsidP="00D11495">
      <w:pPr>
        <w:spacing w:after="120"/>
        <w:ind w:left="1134" w:right="1134"/>
        <w:jc w:val="both"/>
      </w:pPr>
      <w:r>
        <w:t>1.</w:t>
      </w:r>
      <w:r>
        <w:tab/>
      </w:r>
      <w:r w:rsidRPr="0094064B">
        <w:t xml:space="preserve">Vehicles on which the retrofit equipment </w:t>
      </w:r>
      <w:proofErr w:type="gramStart"/>
      <w:r w:rsidRPr="0094064B">
        <w:t>has been tested</w:t>
      </w:r>
      <w:proofErr w:type="gramEnd"/>
      <w:r w:rsidRPr="0094064B">
        <w:t>:</w:t>
      </w:r>
    </w:p>
    <w:tbl>
      <w:tblPr>
        <w:tblW w:w="753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1572"/>
        <w:gridCol w:w="1573"/>
        <w:gridCol w:w="1573"/>
      </w:tblGrid>
      <w:tr w:rsidR="00D11495" w:rsidRPr="0094064B" w14:paraId="0C013A19" w14:textId="77777777" w:rsidTr="000E676C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14:paraId="593B8E12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Vehicle No.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14:paraId="5CC63808" w14:textId="77777777" w:rsidR="00D11495" w:rsidRPr="0094064B" w:rsidRDefault="00D11495" w:rsidP="001A51EF">
            <w:pPr>
              <w:keepNext/>
              <w:keepLines/>
              <w:tabs>
                <w:tab w:val="right" w:pos="1021"/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  <w:lang w:eastAsia="fr-FR"/>
              </w:rPr>
            </w:pPr>
            <w:r w:rsidRPr="0094064B">
              <w:rPr>
                <w:i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3B606F89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7DA3B26F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</w:t>
            </w:r>
          </w:p>
        </w:tc>
      </w:tr>
      <w:tr w:rsidR="00D11495" w:rsidRPr="0094064B" w14:paraId="2DE45E3E" w14:textId="77777777" w:rsidTr="000E676C">
        <w:trPr>
          <w:trHeight w:val="291"/>
        </w:trPr>
        <w:tc>
          <w:tcPr>
            <w:tcW w:w="2816" w:type="dxa"/>
            <w:tcBorders>
              <w:top w:val="single" w:sz="12" w:space="0" w:color="auto"/>
            </w:tcBorders>
          </w:tcPr>
          <w:p w14:paraId="261E889B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  <w:r w:rsidRPr="001D2423">
              <w:t>Make:</w:t>
            </w:r>
          </w:p>
        </w:tc>
        <w:tc>
          <w:tcPr>
            <w:tcW w:w="1572" w:type="dxa"/>
            <w:tcBorders>
              <w:top w:val="single" w:sz="12" w:space="0" w:color="auto"/>
            </w:tcBorders>
          </w:tcPr>
          <w:p w14:paraId="7C6B6CA2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40338A3F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144B756C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94064B" w14:paraId="6993B845" w14:textId="77777777" w:rsidTr="000E676C">
        <w:trPr>
          <w:trHeight w:val="291"/>
        </w:trPr>
        <w:tc>
          <w:tcPr>
            <w:tcW w:w="2816" w:type="dxa"/>
          </w:tcPr>
          <w:p w14:paraId="2D00383B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  <w:r w:rsidRPr="001D2423">
              <w:t>Type:</w:t>
            </w:r>
          </w:p>
        </w:tc>
        <w:tc>
          <w:tcPr>
            <w:tcW w:w="1572" w:type="dxa"/>
          </w:tcPr>
          <w:p w14:paraId="7C7A02C0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6FC87F5A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79CA866B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94064B" w14:paraId="647D6B77" w14:textId="77777777" w:rsidTr="000E676C">
        <w:trPr>
          <w:trHeight w:val="291"/>
        </w:trPr>
        <w:tc>
          <w:tcPr>
            <w:tcW w:w="2816" w:type="dxa"/>
          </w:tcPr>
          <w:p w14:paraId="63112394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</w:rPr>
            </w:pPr>
            <w:r w:rsidRPr="001D2423">
              <w:rPr>
                <w:bCs/>
              </w:rPr>
              <w:t>Category:</w:t>
            </w:r>
          </w:p>
        </w:tc>
        <w:tc>
          <w:tcPr>
            <w:tcW w:w="1572" w:type="dxa"/>
          </w:tcPr>
          <w:p w14:paraId="238ECFEA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38CB141B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61CF3051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C4320C" w14:paraId="4059C734" w14:textId="77777777" w:rsidTr="000E676C">
        <w:trPr>
          <w:trHeight w:val="291"/>
        </w:trPr>
        <w:tc>
          <w:tcPr>
            <w:tcW w:w="2816" w:type="dxa"/>
          </w:tcPr>
          <w:p w14:paraId="3A909E7B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  <w:lang w:eastAsia="fr-FR"/>
              </w:rPr>
            </w:pPr>
            <w:r w:rsidRPr="001D2423">
              <w:rPr>
                <w:bCs/>
                <w:lang w:eastAsia="fr-FR"/>
              </w:rPr>
              <w:t>Engine type:</w:t>
            </w:r>
          </w:p>
        </w:tc>
        <w:tc>
          <w:tcPr>
            <w:tcW w:w="1572" w:type="dxa"/>
          </w:tcPr>
          <w:p w14:paraId="591C9DE3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  <w:tc>
          <w:tcPr>
            <w:tcW w:w="1573" w:type="dxa"/>
          </w:tcPr>
          <w:p w14:paraId="39E1F910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  <w:tc>
          <w:tcPr>
            <w:tcW w:w="1573" w:type="dxa"/>
          </w:tcPr>
          <w:p w14:paraId="2D1CAE5C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</w:tr>
      <w:tr w:rsidR="00D11495" w:rsidRPr="0094064B" w14:paraId="725C4F94" w14:textId="77777777" w:rsidTr="000E676C">
        <w:trPr>
          <w:trHeight w:val="291"/>
        </w:trPr>
        <w:tc>
          <w:tcPr>
            <w:tcW w:w="2816" w:type="dxa"/>
          </w:tcPr>
          <w:p w14:paraId="4F3BF02E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  <w:lang w:eastAsia="fr-FR"/>
              </w:rPr>
            </w:pPr>
            <w:r w:rsidRPr="001D2423">
              <w:rPr>
                <w:bCs/>
                <w:lang w:eastAsia="fr-FR"/>
              </w:rPr>
              <w:t>Emission level:</w:t>
            </w:r>
          </w:p>
        </w:tc>
        <w:tc>
          <w:tcPr>
            <w:tcW w:w="1572" w:type="dxa"/>
          </w:tcPr>
          <w:p w14:paraId="4979E9D4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650C510A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248DE379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94064B" w14:paraId="082935EA" w14:textId="77777777" w:rsidTr="000E676C">
        <w:trPr>
          <w:trHeight w:val="291"/>
        </w:trPr>
        <w:tc>
          <w:tcPr>
            <w:tcW w:w="2816" w:type="dxa"/>
            <w:tcBorders>
              <w:bottom w:val="single" w:sz="4" w:space="0" w:color="auto"/>
            </w:tcBorders>
          </w:tcPr>
          <w:p w14:paraId="5A65CA90" w14:textId="77777777" w:rsidR="00D11495" w:rsidRPr="001D2423" w:rsidRDefault="00D11495" w:rsidP="001A51EF">
            <w:pPr>
              <w:keepNext/>
              <w:keepLines/>
              <w:tabs>
                <w:tab w:val="right" w:pos="1021"/>
                <w:tab w:val="num" w:pos="1418"/>
              </w:tabs>
              <w:spacing w:before="40" w:after="120"/>
              <w:ind w:left="1531" w:right="113" w:hanging="1418"/>
              <w:jc w:val="both"/>
              <w:rPr>
                <w:lang w:eastAsia="fr-FR"/>
              </w:rPr>
            </w:pPr>
            <w:r w:rsidRPr="001D2423">
              <w:rPr>
                <w:lang w:eastAsia="fr-FR"/>
              </w:rPr>
              <w:t>Power: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0E18E270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BB39A48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432B3D1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94064B" w14:paraId="52CC9E45" w14:textId="77777777" w:rsidTr="000E676C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14:paraId="30061572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u w:val="single"/>
                <w:lang w:eastAsia="fr-FR"/>
              </w:rPr>
            </w:pPr>
            <w:r w:rsidRPr="001D2423">
              <w:rPr>
                <w:lang w:eastAsia="fr-FR"/>
              </w:rPr>
              <w:t>Pollution control system type: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14:paraId="74717C2B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40B581F2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0E46F25D" w14:textId="77777777" w:rsidR="00D11495" w:rsidRPr="001D2423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</w:tbl>
    <w:p w14:paraId="0EE097A8" w14:textId="77777777" w:rsidR="00D11495" w:rsidRDefault="00D11495" w:rsidP="00D11495">
      <w:pPr>
        <w:pStyle w:val="SingleTxtG"/>
        <w:spacing w:before="120"/>
      </w:pPr>
      <w:r w:rsidRPr="00434714">
        <w:t>1.1.</w:t>
      </w:r>
      <w:r>
        <w:tab/>
      </w:r>
      <w:r w:rsidRPr="00F07D55">
        <w:t>Test results:</w:t>
      </w:r>
    </w:p>
    <w:tbl>
      <w:tblPr>
        <w:tblW w:w="758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03"/>
        <w:gridCol w:w="676"/>
        <w:gridCol w:w="675"/>
        <w:gridCol w:w="675"/>
        <w:gridCol w:w="814"/>
        <w:gridCol w:w="567"/>
        <w:gridCol w:w="567"/>
        <w:gridCol w:w="567"/>
        <w:gridCol w:w="709"/>
        <w:gridCol w:w="851"/>
      </w:tblGrid>
      <w:tr w:rsidR="00D11495" w:rsidRPr="0094064B" w14:paraId="75AF43CB" w14:textId="77777777" w:rsidTr="001A51EF">
        <w:trPr>
          <w:trHeight w:val="445"/>
        </w:trPr>
        <w:tc>
          <w:tcPr>
            <w:tcW w:w="780" w:type="dxa"/>
            <w:tcBorders>
              <w:bottom w:val="single" w:sz="4" w:space="0" w:color="auto"/>
            </w:tcBorders>
          </w:tcPr>
          <w:p w14:paraId="5926D2A9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14:paraId="416C73F0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Petrol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14:paraId="78A89028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LPG</w:t>
            </w:r>
          </w:p>
        </w:tc>
      </w:tr>
      <w:tr w:rsidR="00D11495" w:rsidRPr="0094064B" w14:paraId="19168EB9" w14:textId="77777777" w:rsidTr="001A51EF">
        <w:trPr>
          <w:trHeight w:val="672"/>
        </w:trPr>
        <w:tc>
          <w:tcPr>
            <w:tcW w:w="780" w:type="dxa"/>
            <w:tcBorders>
              <w:bottom w:val="single" w:sz="12" w:space="0" w:color="auto"/>
            </w:tcBorders>
            <w:tcMar>
              <w:left w:w="68" w:type="dxa"/>
              <w:right w:w="0" w:type="dxa"/>
            </w:tcMar>
          </w:tcPr>
          <w:p w14:paraId="5FC8A6EC" w14:textId="77777777" w:rsidR="00D11495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Vehicle</w:t>
            </w:r>
          </w:p>
          <w:p w14:paraId="2FB8A665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59D4316E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14:paraId="3C792067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0DDCE849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</w:p>
          <w:p w14:paraId="6EC7FC54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09280B1F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</w:p>
          <w:p w14:paraId="603F4740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769D5BC8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</w:t>
            </w:r>
            <w:r w:rsidRPr="0094064B">
              <w:rPr>
                <w:i/>
                <w:sz w:val="16"/>
                <w:szCs w:val="16"/>
                <w:vertAlign w:val="subscript"/>
              </w:rPr>
              <w:t>x</w:t>
            </w:r>
          </w:p>
          <w:p w14:paraId="0DD6F953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14:paraId="0B27ADC3" w14:textId="77777777" w:rsidR="00D11495" w:rsidRPr="00C4320C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14:paraId="0C41C5B2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249E573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14:paraId="77F457EC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3DDEF31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</w:p>
          <w:p w14:paraId="242E31C0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B374B79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</w:p>
          <w:p w14:paraId="335727B1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19A76C3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NOx</w:t>
            </w:r>
          </w:p>
          <w:p w14:paraId="0DCAD8EE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9F0DDE1" w14:textId="77777777" w:rsidR="00D11495" w:rsidRPr="00C4320C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14:paraId="687CDC26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</w:tr>
      <w:tr w:rsidR="00D11495" w:rsidRPr="0094064B" w14:paraId="6EA7219E" w14:textId="77777777" w:rsidTr="001A51EF">
        <w:trPr>
          <w:trHeight w:val="366"/>
        </w:trPr>
        <w:tc>
          <w:tcPr>
            <w:tcW w:w="780" w:type="dxa"/>
            <w:tcBorders>
              <w:top w:val="single" w:sz="12" w:space="0" w:color="auto"/>
            </w:tcBorders>
          </w:tcPr>
          <w:p w14:paraId="116E1EC9" w14:textId="77777777" w:rsidR="00D11495" w:rsidRPr="0094064B" w:rsidRDefault="00D11495" w:rsidP="001A51EF">
            <w:pPr>
              <w:jc w:val="both"/>
            </w:pPr>
            <w:r>
              <w:t>1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489FB4C0" w14:textId="77777777" w:rsidR="00D11495" w:rsidRPr="0094064B" w:rsidRDefault="00D11495" w:rsidP="001A51EF">
            <w:pPr>
              <w:jc w:val="both"/>
            </w:pP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31E5F847" w14:textId="77777777" w:rsidR="00D11495" w:rsidRPr="0094064B" w:rsidRDefault="00D11495" w:rsidP="001A51EF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5E727D0E" w14:textId="77777777" w:rsidR="00D11495" w:rsidRPr="0094064B" w:rsidRDefault="00D11495" w:rsidP="001A51EF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693463F1" w14:textId="77777777" w:rsidR="00D11495" w:rsidRPr="0094064B" w:rsidRDefault="00D11495" w:rsidP="001A51EF">
            <w:pPr>
              <w:jc w:val="both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14:paraId="19EAF6EF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60FF541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D40B4EE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669BAAC" w14:textId="77777777" w:rsidR="00D11495" w:rsidRPr="0094064B" w:rsidRDefault="00D11495" w:rsidP="001A51EF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12B1268" w14:textId="77777777" w:rsidR="00D11495" w:rsidRPr="0094064B" w:rsidRDefault="00D11495" w:rsidP="001A51EF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C6DE2EC" w14:textId="77777777" w:rsidR="00D11495" w:rsidRPr="0094064B" w:rsidRDefault="00D11495" w:rsidP="001A51EF">
            <w:pPr>
              <w:jc w:val="both"/>
            </w:pPr>
          </w:p>
        </w:tc>
      </w:tr>
      <w:tr w:rsidR="00D11495" w:rsidRPr="0094064B" w14:paraId="0539B657" w14:textId="77777777" w:rsidTr="001A51EF">
        <w:trPr>
          <w:trHeight w:val="334"/>
        </w:trPr>
        <w:tc>
          <w:tcPr>
            <w:tcW w:w="780" w:type="dxa"/>
            <w:tcBorders>
              <w:bottom w:val="single" w:sz="4" w:space="0" w:color="auto"/>
            </w:tcBorders>
          </w:tcPr>
          <w:p w14:paraId="1CC198D8" w14:textId="77777777" w:rsidR="00D11495" w:rsidRPr="0094064B" w:rsidRDefault="00D11495" w:rsidP="001A51EF">
            <w:pPr>
              <w:jc w:val="both"/>
            </w:pPr>
            <w: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A11666B" w14:textId="77777777" w:rsidR="00D11495" w:rsidRPr="0094064B" w:rsidRDefault="00D11495" w:rsidP="001A51EF">
            <w:pPr>
              <w:jc w:val="both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1892E972" w14:textId="77777777" w:rsidR="00D11495" w:rsidRPr="0094064B" w:rsidRDefault="00D11495" w:rsidP="001A51EF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57127455" w14:textId="77777777" w:rsidR="00D11495" w:rsidRPr="0094064B" w:rsidRDefault="00D11495" w:rsidP="001A51EF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A05CA60" w14:textId="77777777" w:rsidR="00D11495" w:rsidRPr="0094064B" w:rsidRDefault="00D11495" w:rsidP="001A51EF">
            <w:pPr>
              <w:jc w:val="both"/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B31BB7C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27291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1FB71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B804ED" w14:textId="77777777" w:rsidR="00D11495" w:rsidRPr="0094064B" w:rsidRDefault="00D11495" w:rsidP="001A51EF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A1E0FF" w14:textId="77777777" w:rsidR="00D11495" w:rsidRPr="0094064B" w:rsidRDefault="00D11495" w:rsidP="001A51EF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417BDD" w14:textId="77777777" w:rsidR="00D11495" w:rsidRPr="0094064B" w:rsidRDefault="00D11495" w:rsidP="001A51EF">
            <w:pPr>
              <w:jc w:val="both"/>
            </w:pPr>
          </w:p>
        </w:tc>
      </w:tr>
      <w:tr w:rsidR="00D11495" w:rsidRPr="0094064B" w14:paraId="75B1CE8C" w14:textId="77777777" w:rsidTr="001A51EF">
        <w:trPr>
          <w:trHeight w:val="357"/>
        </w:trPr>
        <w:tc>
          <w:tcPr>
            <w:tcW w:w="780" w:type="dxa"/>
            <w:tcBorders>
              <w:bottom w:val="single" w:sz="12" w:space="0" w:color="auto"/>
            </w:tcBorders>
          </w:tcPr>
          <w:p w14:paraId="1214CE0C" w14:textId="77777777" w:rsidR="00D11495" w:rsidRPr="0094064B" w:rsidRDefault="00D11495" w:rsidP="001A51EF">
            <w:pPr>
              <w:jc w:val="both"/>
            </w:pPr>
            <w:r>
              <w:t>n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43315CCE" w14:textId="77777777" w:rsidR="00D11495" w:rsidRPr="0094064B" w:rsidRDefault="00D11495" w:rsidP="001A51EF">
            <w:pPr>
              <w:jc w:val="both"/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57C21863" w14:textId="77777777" w:rsidR="00D11495" w:rsidRPr="0094064B" w:rsidRDefault="00D11495" w:rsidP="001A51EF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4C2E67BB" w14:textId="77777777" w:rsidR="00D11495" w:rsidRPr="0094064B" w:rsidRDefault="00D11495" w:rsidP="001A51EF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2B4E3BA4" w14:textId="77777777" w:rsidR="00D11495" w:rsidRPr="0094064B" w:rsidRDefault="00D11495" w:rsidP="001A51EF">
            <w:pPr>
              <w:jc w:val="both"/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14:paraId="7352B9B9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7ABE26C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81A1896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C2DF3AF" w14:textId="77777777" w:rsidR="00D11495" w:rsidRPr="0094064B" w:rsidRDefault="00D11495" w:rsidP="001A51EF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9EA3519" w14:textId="77777777" w:rsidR="00D11495" w:rsidRPr="0094064B" w:rsidRDefault="00D11495" w:rsidP="001A51EF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903E696" w14:textId="77777777" w:rsidR="00D11495" w:rsidRPr="0094064B" w:rsidRDefault="00D11495" w:rsidP="001A51EF">
            <w:pPr>
              <w:jc w:val="both"/>
            </w:pPr>
          </w:p>
        </w:tc>
      </w:tr>
      <w:tr w:rsidR="00D11495" w:rsidRPr="0094064B" w14:paraId="6065CFA0" w14:textId="77777777" w:rsidTr="001A51EF">
        <w:trPr>
          <w:trHeight w:val="357"/>
        </w:trPr>
        <w:tc>
          <w:tcPr>
            <w:tcW w:w="758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4DCAB1" w14:textId="7578FDFF" w:rsidR="00D11495" w:rsidRPr="001D2423" w:rsidRDefault="00D11495" w:rsidP="001A51EF">
            <w:pPr>
              <w:rPr>
                <w:sz w:val="18"/>
                <w:szCs w:val="18"/>
              </w:rPr>
            </w:pPr>
            <w:proofErr w:type="gramStart"/>
            <w:r w:rsidRPr="001D2423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0E676C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D2423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D2423">
              <w:rPr>
                <w:sz w:val="18"/>
                <w:szCs w:val="18"/>
                <w:lang w:val="en-US"/>
              </w:rPr>
              <w:t>Applicable</w:t>
            </w:r>
            <w:proofErr w:type="gramEnd"/>
            <w:r w:rsidRPr="001D2423">
              <w:rPr>
                <w:sz w:val="18"/>
                <w:szCs w:val="18"/>
                <w:lang w:val="en-US"/>
              </w:rPr>
              <w:t xml:space="preserve"> to vehicles of category M</w:t>
            </w:r>
            <w:r w:rsidRPr="001D2423">
              <w:rPr>
                <w:sz w:val="18"/>
                <w:szCs w:val="18"/>
                <w:vertAlign w:val="subscript"/>
                <w:lang w:val="en-US"/>
              </w:rPr>
              <w:t>1</w:t>
            </w:r>
            <w:r w:rsidRPr="001D2423">
              <w:rPr>
                <w:sz w:val="18"/>
                <w:szCs w:val="18"/>
                <w:lang w:val="en-US"/>
              </w:rPr>
              <w:t xml:space="preserve"> and N</w:t>
            </w:r>
            <w:r w:rsidRPr="001D2423">
              <w:rPr>
                <w:sz w:val="18"/>
                <w:szCs w:val="18"/>
                <w:vertAlign w:val="subscript"/>
                <w:lang w:val="en-US"/>
              </w:rPr>
              <w:t>1</w:t>
            </w:r>
            <w:r w:rsidRPr="001D2423">
              <w:rPr>
                <w:sz w:val="18"/>
                <w:szCs w:val="18"/>
                <w:lang w:val="en-US"/>
              </w:rPr>
              <w:t xml:space="preserve"> only.</w:t>
            </w:r>
          </w:p>
        </w:tc>
      </w:tr>
    </w:tbl>
    <w:p w14:paraId="3CDB1979" w14:textId="77777777" w:rsidR="00D11495" w:rsidRPr="002E0C4F" w:rsidRDefault="00D11495" w:rsidP="00D11495">
      <w:pPr>
        <w:spacing w:before="120" w:after="120" w:line="220" w:lineRule="exact"/>
        <w:ind w:left="1134" w:right="1134" w:hanging="1134"/>
      </w:pPr>
      <w:r>
        <w:rPr>
          <w:sz w:val="18"/>
          <w:vertAlign w:val="superscript"/>
          <w:lang w:val="en-US"/>
        </w:rPr>
        <w:tab/>
      </w:r>
      <w:r w:rsidRPr="002E0C4F">
        <w:t>2.</w:t>
      </w:r>
      <w:r w:rsidRPr="002E0C4F">
        <w:tab/>
        <w:t>Ratios:</w:t>
      </w:r>
    </w:p>
    <w:p w14:paraId="3C6D0376" w14:textId="77777777" w:rsidR="00D11495" w:rsidRPr="002E0C4F" w:rsidRDefault="00D11495" w:rsidP="00D11495">
      <w:pPr>
        <w:widowControl w:val="0"/>
        <w:tabs>
          <w:tab w:val="left" w:leader="dot" w:pos="8505"/>
        </w:tabs>
        <w:spacing w:after="120"/>
        <w:ind w:left="1701" w:hanging="567"/>
      </w:pPr>
      <w:r w:rsidRPr="002E0C4F">
        <w:t>2.1.</w:t>
      </w:r>
      <w:r w:rsidRPr="002E0C4F">
        <w:tab/>
        <w:t>Ratio CO</w:t>
      </w:r>
      <w:r w:rsidRPr="002E0C4F">
        <w:rPr>
          <w:vertAlign w:val="subscript"/>
        </w:rPr>
        <w:t>2</w:t>
      </w:r>
      <w:r w:rsidRPr="002E0C4F">
        <w:t>: CO</w:t>
      </w:r>
      <w:r w:rsidRPr="002E0C4F">
        <w:rPr>
          <w:vertAlign w:val="subscript"/>
        </w:rPr>
        <w:t>2</w:t>
      </w:r>
      <w:r w:rsidRPr="002E0C4F">
        <w:t xml:space="preserve"> LPG/CO</w:t>
      </w:r>
      <w:r w:rsidRPr="002E0C4F">
        <w:rPr>
          <w:vertAlign w:val="subscript"/>
        </w:rPr>
        <w:t>2</w:t>
      </w:r>
      <w:r w:rsidRPr="002E0C4F">
        <w:t xml:space="preserve"> petrol: </w:t>
      </w:r>
      <w:r w:rsidRPr="002E0C4F">
        <w:tab/>
      </w:r>
    </w:p>
    <w:p w14:paraId="3D2A8ACD" w14:textId="77777777" w:rsidR="00D11495" w:rsidRPr="002E0C4F" w:rsidRDefault="00D11495" w:rsidP="00D11495">
      <w:pPr>
        <w:widowControl w:val="0"/>
        <w:tabs>
          <w:tab w:val="left" w:leader="dot" w:pos="8505"/>
        </w:tabs>
        <w:spacing w:after="120"/>
        <w:ind w:left="1701" w:hanging="567"/>
      </w:pPr>
      <w:r w:rsidRPr="002E0C4F">
        <w:t>2.2.</w:t>
      </w:r>
      <w:r w:rsidRPr="002E0C4F">
        <w:tab/>
        <w:t xml:space="preserve">Ratio Power: LPG/Power petrol: </w:t>
      </w:r>
      <w:r w:rsidRPr="002E0C4F">
        <w:tab/>
      </w:r>
    </w:p>
    <w:p w14:paraId="241BB882" w14:textId="77777777" w:rsidR="00D11495" w:rsidRDefault="00D11495" w:rsidP="00D11495">
      <w:pPr>
        <w:keepNext/>
        <w:keepLines/>
        <w:widowControl w:val="0"/>
        <w:tabs>
          <w:tab w:val="left" w:pos="-993"/>
        </w:tabs>
        <w:spacing w:after="120"/>
        <w:ind w:left="1701" w:hanging="567"/>
        <w:rPr>
          <w:lang w:val="en-US"/>
        </w:rPr>
      </w:pPr>
      <w:r w:rsidRPr="008E3AB1">
        <w:t>3.</w:t>
      </w:r>
      <w:r>
        <w:tab/>
      </w:r>
      <w:r w:rsidRPr="002E0C4F">
        <w:t>List of</w:t>
      </w:r>
      <w:r>
        <w:t xml:space="preserve"> vehicles type(s) </w:t>
      </w:r>
      <w:r w:rsidRPr="00C42E63">
        <w:rPr>
          <w:lang w:val="en-US"/>
        </w:rPr>
        <w:t>for which the retrofit equipment type is qualified:</w:t>
      </w:r>
    </w:p>
    <w:tbl>
      <w:tblPr>
        <w:tblW w:w="489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276"/>
        <w:gridCol w:w="1701"/>
      </w:tblGrid>
      <w:tr w:rsidR="00D11495" w:rsidRPr="00C45957" w14:paraId="582B45D4" w14:textId="77777777" w:rsidTr="000E676C">
        <w:tc>
          <w:tcPr>
            <w:tcW w:w="354" w:type="dxa"/>
            <w:tcBorders>
              <w:bottom w:val="single" w:sz="12" w:space="0" w:color="auto"/>
            </w:tcBorders>
          </w:tcPr>
          <w:p w14:paraId="56822B7E" w14:textId="77777777" w:rsidR="00D11495" w:rsidRPr="002E0C4F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ACB5990" w14:textId="77777777" w:rsidR="00D11495" w:rsidRPr="002E0C4F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2E0C4F">
              <w:rPr>
                <w:i/>
                <w:sz w:val="16"/>
                <w:szCs w:val="16"/>
              </w:rPr>
              <w:t>Vehicle type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637CC84" w14:textId="77777777" w:rsidR="00D11495" w:rsidRPr="002E0C4F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i/>
                <w:sz w:val="16"/>
                <w:szCs w:val="16"/>
              </w:rPr>
            </w:pPr>
            <w:r w:rsidRPr="002E0C4F">
              <w:rPr>
                <w:i/>
                <w:sz w:val="16"/>
                <w:szCs w:val="16"/>
              </w:rPr>
              <w:t>Engine type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5ADD0AC" w14:textId="77777777" w:rsidR="00D11495" w:rsidRPr="002E0C4F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i/>
                <w:sz w:val="16"/>
                <w:szCs w:val="16"/>
              </w:rPr>
            </w:pPr>
            <w:r w:rsidRPr="002E0C4F">
              <w:rPr>
                <w:i/>
                <w:sz w:val="16"/>
                <w:szCs w:val="16"/>
              </w:rPr>
              <w:t>Power (kW)</w:t>
            </w:r>
          </w:p>
        </w:tc>
      </w:tr>
      <w:tr w:rsidR="00D11495" w:rsidRPr="00C45957" w14:paraId="4AE3A7FE" w14:textId="77777777" w:rsidTr="000E676C">
        <w:trPr>
          <w:trHeight w:val="370"/>
        </w:trPr>
        <w:tc>
          <w:tcPr>
            <w:tcW w:w="354" w:type="dxa"/>
            <w:tcBorders>
              <w:top w:val="single" w:sz="12" w:space="0" w:color="auto"/>
            </w:tcBorders>
          </w:tcPr>
          <w:p w14:paraId="0F22ACB6" w14:textId="77777777" w:rsidR="00D11495" w:rsidRPr="002E0C4F" w:rsidRDefault="00D11495" w:rsidP="001A51EF">
            <w:pPr>
              <w:keepNext/>
              <w:keepLines/>
              <w:jc w:val="both"/>
            </w:pPr>
            <w:r w:rsidRPr="002E0C4F"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487BAA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7BCEF6B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6399A5C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</w:tr>
      <w:tr w:rsidR="00D11495" w:rsidRPr="00C45957" w14:paraId="7E11AEB7" w14:textId="77777777" w:rsidTr="000E676C">
        <w:trPr>
          <w:trHeight w:val="337"/>
        </w:trPr>
        <w:tc>
          <w:tcPr>
            <w:tcW w:w="354" w:type="dxa"/>
          </w:tcPr>
          <w:p w14:paraId="1AB09CAF" w14:textId="77777777" w:rsidR="00D11495" w:rsidRPr="002E0C4F" w:rsidRDefault="00D11495" w:rsidP="001A51EF">
            <w:pPr>
              <w:keepNext/>
              <w:keepLines/>
              <w:jc w:val="both"/>
            </w:pPr>
            <w:r w:rsidRPr="002E0C4F">
              <w:t>2</w:t>
            </w:r>
          </w:p>
        </w:tc>
        <w:tc>
          <w:tcPr>
            <w:tcW w:w="1559" w:type="dxa"/>
          </w:tcPr>
          <w:p w14:paraId="04779E26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  <w:tc>
          <w:tcPr>
            <w:tcW w:w="1276" w:type="dxa"/>
          </w:tcPr>
          <w:p w14:paraId="7BFAD099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  <w:tc>
          <w:tcPr>
            <w:tcW w:w="1701" w:type="dxa"/>
          </w:tcPr>
          <w:p w14:paraId="602171A5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</w:tr>
      <w:tr w:rsidR="00D11495" w:rsidRPr="00C45957" w14:paraId="2FFD4AC3" w14:textId="77777777" w:rsidTr="000E676C">
        <w:trPr>
          <w:trHeight w:val="361"/>
        </w:trPr>
        <w:tc>
          <w:tcPr>
            <w:tcW w:w="354" w:type="dxa"/>
            <w:tcBorders>
              <w:bottom w:val="single" w:sz="4" w:space="0" w:color="auto"/>
            </w:tcBorders>
          </w:tcPr>
          <w:p w14:paraId="07689247" w14:textId="77777777" w:rsidR="00D11495" w:rsidRPr="002E0C4F" w:rsidRDefault="00D11495" w:rsidP="001A51EF">
            <w:pPr>
              <w:keepNext/>
              <w:keepLines/>
              <w:jc w:val="both"/>
            </w:pPr>
            <w:r w:rsidRPr="002E0C4F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C06191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6BE538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45849D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</w:tr>
      <w:tr w:rsidR="00D11495" w:rsidRPr="00C45957" w14:paraId="378AC003" w14:textId="77777777" w:rsidTr="000E676C">
        <w:trPr>
          <w:trHeight w:val="358"/>
        </w:trPr>
        <w:tc>
          <w:tcPr>
            <w:tcW w:w="354" w:type="dxa"/>
            <w:tcBorders>
              <w:bottom w:val="single" w:sz="12" w:space="0" w:color="auto"/>
            </w:tcBorders>
          </w:tcPr>
          <w:p w14:paraId="2329D882" w14:textId="77777777" w:rsidR="00D11495" w:rsidRPr="002E0C4F" w:rsidRDefault="00D11495" w:rsidP="001A51EF">
            <w:pPr>
              <w:keepNext/>
              <w:keepLines/>
              <w:jc w:val="both"/>
            </w:pPr>
            <w:r w:rsidRPr="002E0C4F">
              <w:t>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763B983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7D09899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87B26C2" w14:textId="77777777" w:rsidR="00D11495" w:rsidRPr="002E0C4F" w:rsidRDefault="00D11495" w:rsidP="001A51EF">
            <w:pPr>
              <w:keepNext/>
              <w:keepLines/>
              <w:jc w:val="both"/>
            </w:pPr>
          </w:p>
        </w:tc>
      </w:tr>
    </w:tbl>
    <w:p w14:paraId="60F4FD44" w14:textId="77777777" w:rsidR="00D11495" w:rsidRPr="008369E1" w:rsidRDefault="00D11495" w:rsidP="00D11495">
      <w:pPr>
        <w:pStyle w:val="H1G"/>
        <w:tabs>
          <w:tab w:val="clear" w:pos="851"/>
        </w:tabs>
        <w:spacing w:before="0"/>
        <w:ind w:firstLine="0"/>
        <w:jc w:val="right"/>
        <w:rPr>
          <w:b w:val="0"/>
        </w:rPr>
      </w:pPr>
      <w:r>
        <w:rPr>
          <w:b w:val="0"/>
          <w:sz w:val="20"/>
        </w:rPr>
        <w:t>"</w:t>
      </w:r>
    </w:p>
    <w:p w14:paraId="31A5132A" w14:textId="77777777" w:rsidR="00D11495" w:rsidRDefault="00D11495" w:rsidP="00D11495">
      <w:pPr>
        <w:pStyle w:val="SingleTxtG"/>
      </w:pPr>
      <w:proofErr w:type="gramStart"/>
      <w:r w:rsidRPr="004B329B">
        <w:rPr>
          <w:i/>
        </w:rPr>
        <w:t>Annex 1B-Addendum</w:t>
      </w:r>
      <w:proofErr w:type="gramEnd"/>
      <w:r w:rsidRPr="004B329B">
        <w:rPr>
          <w:i/>
        </w:rPr>
        <w:t>,</w:t>
      </w:r>
      <w:r>
        <w:t xml:space="preserve"> </w:t>
      </w:r>
      <w:proofErr w:type="gramStart"/>
      <w:r w:rsidRPr="004B329B">
        <w:t>amend to read</w:t>
      </w:r>
      <w:proofErr w:type="gramEnd"/>
      <w:r w:rsidRPr="004B329B">
        <w:t>:</w:t>
      </w:r>
    </w:p>
    <w:p w14:paraId="24DCF698" w14:textId="77777777" w:rsidR="00D11495" w:rsidRDefault="00D11495" w:rsidP="00D11495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</w:rPr>
      </w:pPr>
      <w:r w:rsidRPr="000E676C">
        <w:rPr>
          <w:b/>
          <w:sz w:val="28"/>
          <w:szCs w:val="28"/>
        </w:rPr>
        <w:t>"</w:t>
      </w:r>
      <w:r>
        <w:rPr>
          <w:b/>
          <w:sz w:val="28"/>
        </w:rPr>
        <w:t>Annex 1B</w:t>
      </w:r>
      <w:r w:rsidRPr="0094064B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94064B">
        <w:rPr>
          <w:b/>
          <w:sz w:val="28"/>
        </w:rPr>
        <w:t xml:space="preserve"> Addendum</w:t>
      </w:r>
    </w:p>
    <w:p w14:paraId="4BECF1DF" w14:textId="77777777" w:rsidR="00D11495" w:rsidRPr="0094064B" w:rsidRDefault="00D11495" w:rsidP="00D11495">
      <w:pPr>
        <w:pStyle w:val="HChG"/>
      </w:pPr>
      <w:r>
        <w:tab/>
      </w:r>
      <w:r>
        <w:tab/>
      </w:r>
      <w:proofErr w:type="gramStart"/>
      <w:r w:rsidRPr="0094064B">
        <w:t xml:space="preserve">Addendum to the communication concerning a type of </w:t>
      </w:r>
      <w:r>
        <w:t>CNG</w:t>
      </w:r>
      <w:r w:rsidRPr="0094064B">
        <w:t xml:space="preserve"> retrofit</w:t>
      </w:r>
      <w:proofErr w:type="gramEnd"/>
      <w:r w:rsidRPr="0094064B">
        <w:t xml:space="preserve"> equipment pursuant to Regulation No. 115</w:t>
      </w:r>
    </w:p>
    <w:p w14:paraId="5C07CAE2" w14:textId="77777777" w:rsidR="00D11495" w:rsidRPr="00CB680C" w:rsidRDefault="00D11495" w:rsidP="00D11495">
      <w:pPr>
        <w:spacing w:after="120"/>
        <w:ind w:left="1985" w:right="1134" w:hanging="851"/>
        <w:jc w:val="both"/>
        <w:rPr>
          <w:lang w:val="en-US" w:eastAsia="fr-FR"/>
        </w:rPr>
      </w:pPr>
      <w:proofErr w:type="gramStart"/>
      <w:r w:rsidRPr="00CB680C">
        <w:rPr>
          <w:lang w:val="en-US" w:eastAsia="fr-FR"/>
        </w:rPr>
        <w:t>(Approval No.</w:t>
      </w:r>
      <w:proofErr w:type="gramEnd"/>
      <w:r w:rsidRPr="00CB680C">
        <w:rPr>
          <w:lang w:val="en-US" w:eastAsia="fr-FR"/>
        </w:rPr>
        <w:t xml:space="preserve"> .................................</w:t>
      </w:r>
      <w:r w:rsidRPr="00CB680C">
        <w:rPr>
          <w:lang w:val="en-US" w:eastAsia="fr-FR"/>
        </w:rPr>
        <w:tab/>
      </w:r>
      <w:proofErr w:type="gramStart"/>
      <w:r w:rsidRPr="00CB680C">
        <w:rPr>
          <w:lang w:val="en-US" w:eastAsia="fr-FR"/>
        </w:rPr>
        <w:t>Extension No.</w:t>
      </w:r>
      <w:proofErr w:type="gramEnd"/>
      <w:r w:rsidRPr="00CB680C">
        <w:rPr>
          <w:lang w:val="en-US" w:eastAsia="fr-FR"/>
        </w:rPr>
        <w:t xml:space="preserve"> .................................)</w:t>
      </w:r>
    </w:p>
    <w:p w14:paraId="31FF15E5" w14:textId="77777777" w:rsidR="00D11495" w:rsidRPr="0094064B" w:rsidRDefault="00D11495" w:rsidP="00D11495">
      <w:pPr>
        <w:spacing w:after="120"/>
        <w:ind w:left="1701" w:right="1134" w:hanging="567"/>
        <w:jc w:val="both"/>
      </w:pPr>
      <w:r w:rsidRPr="0094064B">
        <w:t>1.</w:t>
      </w:r>
      <w:r w:rsidRPr="0094064B">
        <w:tab/>
        <w:t xml:space="preserve">Vehicles on which the retrofit equipment </w:t>
      </w:r>
      <w:proofErr w:type="gramStart"/>
      <w:r w:rsidRPr="0094064B">
        <w:t>has been tested</w:t>
      </w:r>
      <w:proofErr w:type="gramEnd"/>
      <w:r w:rsidRPr="0094064B">
        <w:t>:</w:t>
      </w:r>
    </w:p>
    <w:tbl>
      <w:tblPr>
        <w:tblW w:w="753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1572"/>
        <w:gridCol w:w="1573"/>
        <w:gridCol w:w="1573"/>
      </w:tblGrid>
      <w:tr w:rsidR="00D11495" w:rsidRPr="0094064B" w14:paraId="0ACFD82C" w14:textId="77777777" w:rsidTr="000E676C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14:paraId="21F7CB35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Vehicle No.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14:paraId="3A3B8200" w14:textId="77777777" w:rsidR="00D11495" w:rsidRPr="0094064B" w:rsidRDefault="00D11495" w:rsidP="001A51EF">
            <w:pPr>
              <w:keepNext/>
              <w:keepLines/>
              <w:tabs>
                <w:tab w:val="right" w:pos="1021"/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  <w:lang w:eastAsia="fr-FR"/>
              </w:rPr>
            </w:pPr>
            <w:r w:rsidRPr="0094064B">
              <w:rPr>
                <w:i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17F71A5C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7DBB0586" w14:textId="77777777" w:rsidR="00D11495" w:rsidRPr="0094064B" w:rsidRDefault="00D11495" w:rsidP="001A51EF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</w:t>
            </w:r>
          </w:p>
        </w:tc>
      </w:tr>
      <w:tr w:rsidR="00D11495" w:rsidRPr="0094064B" w14:paraId="6D27EB5A" w14:textId="77777777" w:rsidTr="000E676C">
        <w:trPr>
          <w:trHeight w:val="291"/>
        </w:trPr>
        <w:tc>
          <w:tcPr>
            <w:tcW w:w="2816" w:type="dxa"/>
            <w:tcBorders>
              <w:top w:val="single" w:sz="12" w:space="0" w:color="auto"/>
            </w:tcBorders>
          </w:tcPr>
          <w:p w14:paraId="62A4D870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  <w:r w:rsidRPr="000E192B">
              <w:t>Make:</w:t>
            </w:r>
          </w:p>
        </w:tc>
        <w:tc>
          <w:tcPr>
            <w:tcW w:w="1572" w:type="dxa"/>
            <w:tcBorders>
              <w:top w:val="single" w:sz="12" w:space="0" w:color="auto"/>
            </w:tcBorders>
          </w:tcPr>
          <w:p w14:paraId="69103353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2D8DF3E9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39D2F5AE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94064B" w14:paraId="30321AD1" w14:textId="77777777" w:rsidTr="000E676C">
        <w:trPr>
          <w:trHeight w:val="291"/>
        </w:trPr>
        <w:tc>
          <w:tcPr>
            <w:tcW w:w="2816" w:type="dxa"/>
          </w:tcPr>
          <w:p w14:paraId="2F7CBF0D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  <w:r w:rsidRPr="000E192B">
              <w:t>Type:</w:t>
            </w:r>
          </w:p>
        </w:tc>
        <w:tc>
          <w:tcPr>
            <w:tcW w:w="1572" w:type="dxa"/>
          </w:tcPr>
          <w:p w14:paraId="5FBA2A2A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03F0824D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3CC36CCF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94064B" w14:paraId="59338C8B" w14:textId="77777777" w:rsidTr="000E676C">
        <w:trPr>
          <w:trHeight w:val="291"/>
        </w:trPr>
        <w:tc>
          <w:tcPr>
            <w:tcW w:w="2816" w:type="dxa"/>
          </w:tcPr>
          <w:p w14:paraId="0D3B80B2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</w:rPr>
            </w:pPr>
            <w:r w:rsidRPr="000E192B">
              <w:rPr>
                <w:bCs/>
              </w:rPr>
              <w:t>Category:</w:t>
            </w:r>
          </w:p>
        </w:tc>
        <w:tc>
          <w:tcPr>
            <w:tcW w:w="1572" w:type="dxa"/>
          </w:tcPr>
          <w:p w14:paraId="3EC4EC0E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23A0A230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647AE1C1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C4320C" w14:paraId="6F30EBEC" w14:textId="77777777" w:rsidTr="000E676C">
        <w:trPr>
          <w:trHeight w:val="291"/>
        </w:trPr>
        <w:tc>
          <w:tcPr>
            <w:tcW w:w="2816" w:type="dxa"/>
          </w:tcPr>
          <w:p w14:paraId="29A38BC3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  <w:lang w:eastAsia="fr-FR"/>
              </w:rPr>
            </w:pPr>
            <w:r w:rsidRPr="000E192B">
              <w:rPr>
                <w:bCs/>
                <w:lang w:eastAsia="fr-FR"/>
              </w:rPr>
              <w:t>Engine type:</w:t>
            </w:r>
          </w:p>
        </w:tc>
        <w:tc>
          <w:tcPr>
            <w:tcW w:w="1572" w:type="dxa"/>
          </w:tcPr>
          <w:p w14:paraId="02357476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  <w:tc>
          <w:tcPr>
            <w:tcW w:w="1573" w:type="dxa"/>
          </w:tcPr>
          <w:p w14:paraId="57C18452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  <w:tc>
          <w:tcPr>
            <w:tcW w:w="1573" w:type="dxa"/>
          </w:tcPr>
          <w:p w14:paraId="35FE1323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/>
              </w:rPr>
            </w:pPr>
          </w:p>
        </w:tc>
      </w:tr>
      <w:tr w:rsidR="00D11495" w:rsidRPr="0094064B" w14:paraId="714059FA" w14:textId="77777777" w:rsidTr="000E676C">
        <w:trPr>
          <w:trHeight w:val="291"/>
        </w:trPr>
        <w:tc>
          <w:tcPr>
            <w:tcW w:w="2816" w:type="dxa"/>
          </w:tcPr>
          <w:p w14:paraId="42D79E24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bCs/>
                <w:lang w:eastAsia="fr-FR"/>
              </w:rPr>
            </w:pPr>
            <w:r w:rsidRPr="000E192B">
              <w:rPr>
                <w:bCs/>
                <w:lang w:eastAsia="fr-FR"/>
              </w:rPr>
              <w:t>Emission level:</w:t>
            </w:r>
          </w:p>
        </w:tc>
        <w:tc>
          <w:tcPr>
            <w:tcW w:w="1572" w:type="dxa"/>
          </w:tcPr>
          <w:p w14:paraId="64DAAA03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33B91440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</w:tcPr>
          <w:p w14:paraId="5E4AA8F3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94064B" w14:paraId="1D5F1EAD" w14:textId="77777777" w:rsidTr="000E676C">
        <w:trPr>
          <w:trHeight w:val="291"/>
        </w:trPr>
        <w:tc>
          <w:tcPr>
            <w:tcW w:w="2816" w:type="dxa"/>
            <w:tcBorders>
              <w:bottom w:val="single" w:sz="4" w:space="0" w:color="auto"/>
            </w:tcBorders>
          </w:tcPr>
          <w:p w14:paraId="4CC8B4A5" w14:textId="77777777" w:rsidR="00D11495" w:rsidRPr="000E192B" w:rsidRDefault="00D11495" w:rsidP="001A51EF">
            <w:pPr>
              <w:keepNext/>
              <w:keepLines/>
              <w:tabs>
                <w:tab w:val="right" w:pos="1021"/>
                <w:tab w:val="num" w:pos="1418"/>
              </w:tabs>
              <w:spacing w:before="40" w:after="120"/>
              <w:ind w:left="1531" w:right="113" w:hanging="1418"/>
              <w:jc w:val="both"/>
              <w:rPr>
                <w:lang w:eastAsia="fr-FR"/>
              </w:rPr>
            </w:pPr>
            <w:r w:rsidRPr="000E192B">
              <w:rPr>
                <w:lang w:eastAsia="fr-FR"/>
              </w:rPr>
              <w:t>Power: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4AC6FC47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4EC8FD91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0FB49259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  <w:tr w:rsidR="00D11495" w:rsidRPr="0094064B" w14:paraId="688B3513" w14:textId="77777777" w:rsidTr="000E676C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14:paraId="65288B1E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  <w:rPr>
                <w:u w:val="single"/>
                <w:lang w:eastAsia="fr-FR"/>
              </w:rPr>
            </w:pPr>
            <w:r w:rsidRPr="000E192B">
              <w:rPr>
                <w:lang w:eastAsia="fr-FR"/>
              </w:rPr>
              <w:t>Pollution control system type: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14:paraId="5F6DE78C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1658C40C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6665C032" w14:textId="77777777" w:rsidR="00D11495" w:rsidRPr="000E192B" w:rsidRDefault="00D11495" w:rsidP="001A51EF">
            <w:pPr>
              <w:keepNext/>
              <w:keepLines/>
              <w:tabs>
                <w:tab w:val="num" w:pos="1418"/>
              </w:tabs>
              <w:spacing w:before="40" w:after="120"/>
              <w:ind w:left="1531" w:right="113" w:hanging="1418"/>
              <w:jc w:val="both"/>
            </w:pPr>
          </w:p>
        </w:tc>
      </w:tr>
    </w:tbl>
    <w:p w14:paraId="3F7FFDDB" w14:textId="77777777" w:rsidR="00D11495" w:rsidRDefault="00D11495" w:rsidP="00D11495">
      <w:pPr>
        <w:widowControl w:val="0"/>
        <w:spacing w:before="120" w:after="120"/>
        <w:ind w:left="1701" w:hanging="567"/>
      </w:pPr>
      <w:r w:rsidRPr="002E0C4F">
        <w:t>1.1.</w:t>
      </w:r>
      <w:r w:rsidRPr="00F07D55">
        <w:tab/>
        <w:t>Test results:</w:t>
      </w:r>
    </w:p>
    <w:tbl>
      <w:tblPr>
        <w:tblW w:w="758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03"/>
        <w:gridCol w:w="676"/>
        <w:gridCol w:w="675"/>
        <w:gridCol w:w="675"/>
        <w:gridCol w:w="814"/>
        <w:gridCol w:w="567"/>
        <w:gridCol w:w="567"/>
        <w:gridCol w:w="567"/>
        <w:gridCol w:w="709"/>
        <w:gridCol w:w="851"/>
      </w:tblGrid>
      <w:tr w:rsidR="00D11495" w:rsidRPr="0094064B" w14:paraId="186D51A2" w14:textId="77777777" w:rsidTr="000E676C">
        <w:trPr>
          <w:trHeight w:val="417"/>
        </w:trPr>
        <w:tc>
          <w:tcPr>
            <w:tcW w:w="780" w:type="dxa"/>
            <w:tcBorders>
              <w:bottom w:val="single" w:sz="4" w:space="0" w:color="auto"/>
            </w:tcBorders>
          </w:tcPr>
          <w:p w14:paraId="2C3AA03D" w14:textId="77777777" w:rsidR="00D11495" w:rsidRPr="0094064B" w:rsidRDefault="00D11495" w:rsidP="001A51EF">
            <w:pPr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14:paraId="60220A4B" w14:textId="77777777" w:rsidR="00D11495" w:rsidRPr="0094064B" w:rsidRDefault="00D11495" w:rsidP="001A51EF">
            <w:pPr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Petrol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14:paraId="14F1B9B0" w14:textId="77777777" w:rsidR="00D11495" w:rsidRPr="0094064B" w:rsidRDefault="00D11495" w:rsidP="001A51EF">
            <w:pPr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CNG</w:t>
            </w:r>
          </w:p>
        </w:tc>
      </w:tr>
      <w:tr w:rsidR="00D11495" w:rsidRPr="0094064B" w14:paraId="36842252" w14:textId="77777777" w:rsidTr="000E676C">
        <w:trPr>
          <w:trHeight w:val="672"/>
        </w:trPr>
        <w:tc>
          <w:tcPr>
            <w:tcW w:w="780" w:type="dxa"/>
            <w:tcBorders>
              <w:bottom w:val="single" w:sz="12" w:space="0" w:color="auto"/>
            </w:tcBorders>
          </w:tcPr>
          <w:p w14:paraId="34E16C46" w14:textId="77777777" w:rsidR="00D11495" w:rsidRDefault="00D11495" w:rsidP="001A51EF">
            <w:pPr>
              <w:tabs>
                <w:tab w:val="num" w:pos="1418"/>
              </w:tabs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Vehicle</w:t>
            </w:r>
          </w:p>
          <w:p w14:paraId="47038AA7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6DEAFE9C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14:paraId="6B368D9F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26E3FCC8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</w:p>
          <w:p w14:paraId="13654D6A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30579D4C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</w:p>
          <w:p w14:paraId="2C3A3285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4FB0DDD9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</w:t>
            </w:r>
            <w:r w:rsidRPr="0094064B">
              <w:rPr>
                <w:i/>
                <w:sz w:val="16"/>
                <w:szCs w:val="16"/>
                <w:vertAlign w:val="subscript"/>
              </w:rPr>
              <w:t>x</w:t>
            </w:r>
          </w:p>
          <w:p w14:paraId="4F3BBD40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14:paraId="41D81DE9" w14:textId="77777777" w:rsidR="00D11495" w:rsidRPr="00C4320C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14:paraId="1B004F6F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5F41C5A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14:paraId="30F0B064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CABC45F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</w:p>
          <w:p w14:paraId="04993467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47BF643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</w:p>
          <w:p w14:paraId="22A32D93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91833F2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NOx</w:t>
            </w:r>
          </w:p>
          <w:p w14:paraId="608DB90F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8014EBD" w14:textId="77777777" w:rsidR="00D11495" w:rsidRPr="00C4320C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14:paraId="25367DC8" w14:textId="77777777" w:rsidR="00D11495" w:rsidRPr="0094064B" w:rsidRDefault="00D11495" w:rsidP="001A51EF">
            <w:pPr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 xml:space="preserve"> (g/km)</w:t>
            </w:r>
          </w:p>
        </w:tc>
      </w:tr>
      <w:tr w:rsidR="00D11495" w:rsidRPr="0094064B" w14:paraId="7E3FCC23" w14:textId="77777777" w:rsidTr="000E676C">
        <w:trPr>
          <w:trHeight w:val="366"/>
        </w:trPr>
        <w:tc>
          <w:tcPr>
            <w:tcW w:w="780" w:type="dxa"/>
            <w:tcBorders>
              <w:top w:val="single" w:sz="12" w:space="0" w:color="auto"/>
            </w:tcBorders>
          </w:tcPr>
          <w:p w14:paraId="06257444" w14:textId="77777777" w:rsidR="00D11495" w:rsidRPr="0094064B" w:rsidRDefault="00D11495" w:rsidP="001A51EF">
            <w:pPr>
              <w:jc w:val="both"/>
            </w:pPr>
            <w:r>
              <w:t>1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65EA0B53" w14:textId="77777777" w:rsidR="00D11495" w:rsidRPr="0094064B" w:rsidRDefault="00D11495" w:rsidP="001A51EF">
            <w:pPr>
              <w:jc w:val="both"/>
            </w:pP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5EC158F3" w14:textId="77777777" w:rsidR="00D11495" w:rsidRPr="0094064B" w:rsidRDefault="00D11495" w:rsidP="001A51EF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3A7E4E66" w14:textId="77777777" w:rsidR="00D11495" w:rsidRPr="0094064B" w:rsidRDefault="00D11495" w:rsidP="001A51EF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14:paraId="1A927D04" w14:textId="77777777" w:rsidR="00D11495" w:rsidRPr="0094064B" w:rsidRDefault="00D11495" w:rsidP="001A51EF">
            <w:pPr>
              <w:jc w:val="both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14:paraId="00D2D3C1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31249AA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FA0BB39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43B7574" w14:textId="77777777" w:rsidR="00D11495" w:rsidRPr="0094064B" w:rsidRDefault="00D11495" w:rsidP="001A51EF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815A8F9" w14:textId="77777777" w:rsidR="00D11495" w:rsidRPr="0094064B" w:rsidRDefault="00D11495" w:rsidP="001A51EF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2003D63" w14:textId="77777777" w:rsidR="00D11495" w:rsidRPr="0094064B" w:rsidRDefault="00D11495" w:rsidP="001A51EF">
            <w:pPr>
              <w:jc w:val="both"/>
            </w:pPr>
          </w:p>
        </w:tc>
      </w:tr>
      <w:tr w:rsidR="00D11495" w:rsidRPr="0094064B" w14:paraId="44D13772" w14:textId="77777777" w:rsidTr="000E676C">
        <w:trPr>
          <w:trHeight w:val="334"/>
        </w:trPr>
        <w:tc>
          <w:tcPr>
            <w:tcW w:w="780" w:type="dxa"/>
            <w:tcBorders>
              <w:bottom w:val="single" w:sz="4" w:space="0" w:color="auto"/>
            </w:tcBorders>
          </w:tcPr>
          <w:p w14:paraId="70875E5C" w14:textId="77777777" w:rsidR="00D11495" w:rsidRPr="0094064B" w:rsidRDefault="00D11495" w:rsidP="001A51EF">
            <w:pPr>
              <w:jc w:val="both"/>
            </w:pPr>
            <w: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43BF52C" w14:textId="77777777" w:rsidR="00D11495" w:rsidRPr="0094064B" w:rsidRDefault="00D11495" w:rsidP="001A51EF">
            <w:pPr>
              <w:jc w:val="both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5B39554D" w14:textId="77777777" w:rsidR="00D11495" w:rsidRPr="0094064B" w:rsidRDefault="00D11495" w:rsidP="001A51EF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418A4D47" w14:textId="77777777" w:rsidR="00D11495" w:rsidRPr="0094064B" w:rsidRDefault="00D11495" w:rsidP="001A51EF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1C3829E" w14:textId="77777777" w:rsidR="00D11495" w:rsidRPr="0094064B" w:rsidRDefault="00D11495" w:rsidP="001A51EF">
            <w:pPr>
              <w:jc w:val="both"/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7476E1D4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C27ABA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EAFD06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F9A5A5" w14:textId="77777777" w:rsidR="00D11495" w:rsidRPr="0094064B" w:rsidRDefault="00D11495" w:rsidP="001A51EF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549C4F" w14:textId="77777777" w:rsidR="00D11495" w:rsidRPr="0094064B" w:rsidRDefault="00D11495" w:rsidP="001A51EF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FD55CB" w14:textId="77777777" w:rsidR="00D11495" w:rsidRPr="0094064B" w:rsidRDefault="00D11495" w:rsidP="001A51EF">
            <w:pPr>
              <w:jc w:val="both"/>
            </w:pPr>
          </w:p>
        </w:tc>
      </w:tr>
      <w:tr w:rsidR="00D11495" w:rsidRPr="0094064B" w14:paraId="4D829DF4" w14:textId="77777777" w:rsidTr="000E676C">
        <w:trPr>
          <w:trHeight w:val="357"/>
        </w:trPr>
        <w:tc>
          <w:tcPr>
            <w:tcW w:w="780" w:type="dxa"/>
            <w:tcBorders>
              <w:bottom w:val="single" w:sz="12" w:space="0" w:color="auto"/>
            </w:tcBorders>
          </w:tcPr>
          <w:p w14:paraId="2948DD11" w14:textId="77777777" w:rsidR="00D11495" w:rsidRPr="0094064B" w:rsidRDefault="00D11495" w:rsidP="001A51EF">
            <w:pPr>
              <w:jc w:val="both"/>
            </w:pPr>
            <w:r>
              <w:t>n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6B55A80B" w14:textId="77777777" w:rsidR="00D11495" w:rsidRPr="0094064B" w:rsidRDefault="00D11495" w:rsidP="001A51EF">
            <w:pPr>
              <w:jc w:val="both"/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14:paraId="501CAA27" w14:textId="77777777" w:rsidR="00D11495" w:rsidRPr="0094064B" w:rsidRDefault="00D11495" w:rsidP="001A51EF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76B87341" w14:textId="77777777" w:rsidR="00D11495" w:rsidRPr="0094064B" w:rsidRDefault="00D11495" w:rsidP="001A51EF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1D2A83B2" w14:textId="77777777" w:rsidR="00D11495" w:rsidRPr="0094064B" w:rsidRDefault="00D11495" w:rsidP="001A51EF">
            <w:pPr>
              <w:jc w:val="both"/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14:paraId="030AF98B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713ED9C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28F68A5" w14:textId="77777777" w:rsidR="00D11495" w:rsidRPr="0094064B" w:rsidRDefault="00D11495" w:rsidP="001A51EF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2AE4CCC" w14:textId="77777777" w:rsidR="00D11495" w:rsidRPr="0094064B" w:rsidRDefault="00D11495" w:rsidP="001A51EF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3C4F332" w14:textId="77777777" w:rsidR="00D11495" w:rsidRPr="0094064B" w:rsidRDefault="00D11495" w:rsidP="001A51EF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5B28AC6" w14:textId="77777777" w:rsidR="00D11495" w:rsidRPr="0094064B" w:rsidRDefault="00D11495" w:rsidP="001A51EF">
            <w:pPr>
              <w:jc w:val="both"/>
            </w:pPr>
          </w:p>
        </w:tc>
      </w:tr>
      <w:tr w:rsidR="00D11495" w:rsidRPr="0094064B" w14:paraId="3E3987E0" w14:textId="77777777" w:rsidTr="000E676C">
        <w:trPr>
          <w:trHeight w:val="357"/>
        </w:trPr>
        <w:tc>
          <w:tcPr>
            <w:tcW w:w="758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F2732F" w14:textId="65D3051B" w:rsidR="00D11495" w:rsidRPr="0094064B" w:rsidRDefault="00D11495" w:rsidP="001A51EF">
            <w:proofErr w:type="gramStart"/>
            <w:r>
              <w:rPr>
                <w:sz w:val="18"/>
                <w:vertAlign w:val="superscript"/>
                <w:lang w:val="en-US"/>
              </w:rPr>
              <w:t xml:space="preserve">1 </w:t>
            </w:r>
            <w:r w:rsidR="000E676C">
              <w:rPr>
                <w:sz w:val="18"/>
                <w:vertAlign w:val="superscript"/>
                <w:lang w:val="en-US"/>
              </w:rPr>
              <w:t xml:space="preserve"> </w:t>
            </w:r>
            <w:r w:rsidRPr="0094064B">
              <w:rPr>
                <w:sz w:val="18"/>
                <w:lang w:val="en-US"/>
              </w:rPr>
              <w:t>Applicable</w:t>
            </w:r>
            <w:proofErr w:type="gramEnd"/>
            <w:r w:rsidRPr="0094064B">
              <w:rPr>
                <w:sz w:val="18"/>
                <w:lang w:val="en-US"/>
              </w:rPr>
              <w:t xml:space="preserve"> to vehicles of category M</w:t>
            </w:r>
            <w:r w:rsidRPr="0094064B">
              <w:rPr>
                <w:sz w:val="18"/>
                <w:vertAlign w:val="subscript"/>
                <w:lang w:val="en-US"/>
              </w:rPr>
              <w:t>1</w:t>
            </w:r>
            <w:r>
              <w:rPr>
                <w:sz w:val="18"/>
                <w:lang w:val="en-US"/>
              </w:rPr>
              <w:t xml:space="preserve"> and </w:t>
            </w:r>
            <w:r w:rsidRPr="0094064B">
              <w:rPr>
                <w:sz w:val="18"/>
                <w:lang w:val="en-US"/>
              </w:rPr>
              <w:t>N</w:t>
            </w:r>
            <w:r w:rsidRPr="0094064B">
              <w:rPr>
                <w:sz w:val="18"/>
                <w:vertAlign w:val="subscript"/>
                <w:lang w:val="en-US"/>
              </w:rPr>
              <w:t>1</w:t>
            </w:r>
            <w:r w:rsidRPr="0094064B">
              <w:rPr>
                <w:sz w:val="18"/>
                <w:lang w:val="en-US"/>
              </w:rPr>
              <w:t xml:space="preserve"> only.</w:t>
            </w:r>
          </w:p>
        </w:tc>
      </w:tr>
    </w:tbl>
    <w:p w14:paraId="401E5FE3" w14:textId="77777777" w:rsidR="00D11495" w:rsidRPr="005F566C" w:rsidRDefault="00D11495" w:rsidP="00D11495">
      <w:pPr>
        <w:keepNext/>
        <w:keepLines/>
        <w:spacing w:before="120" w:after="120"/>
        <w:ind w:left="1701" w:right="1134" w:hanging="567"/>
      </w:pPr>
      <w:r w:rsidRPr="005F566C">
        <w:t>2.</w:t>
      </w:r>
      <w:r w:rsidRPr="005F566C">
        <w:tab/>
        <w:t>Ratios:</w:t>
      </w:r>
    </w:p>
    <w:p w14:paraId="68515430" w14:textId="77777777" w:rsidR="00D11495" w:rsidRPr="005F566C" w:rsidRDefault="00D11495" w:rsidP="00D11495">
      <w:pPr>
        <w:keepNext/>
        <w:keepLines/>
        <w:widowControl w:val="0"/>
        <w:tabs>
          <w:tab w:val="left" w:leader="dot" w:pos="8505"/>
        </w:tabs>
        <w:spacing w:after="120"/>
        <w:ind w:left="1701" w:hanging="567"/>
      </w:pPr>
      <w:r w:rsidRPr="005F566C">
        <w:t>2.1.</w:t>
      </w:r>
      <w:r w:rsidRPr="005F566C">
        <w:tab/>
        <w:t>Ratio CO</w:t>
      </w:r>
      <w:r w:rsidRPr="005F566C">
        <w:rPr>
          <w:vertAlign w:val="subscript"/>
        </w:rPr>
        <w:t>2</w:t>
      </w:r>
      <w:r w:rsidRPr="005F566C">
        <w:t>: CO</w:t>
      </w:r>
      <w:r w:rsidRPr="005F566C">
        <w:rPr>
          <w:vertAlign w:val="subscript"/>
        </w:rPr>
        <w:t>2</w:t>
      </w:r>
      <w:r w:rsidRPr="005F566C">
        <w:t xml:space="preserve"> CNG/CO</w:t>
      </w:r>
      <w:r w:rsidRPr="005F566C">
        <w:rPr>
          <w:vertAlign w:val="subscript"/>
        </w:rPr>
        <w:t>2</w:t>
      </w:r>
      <w:r w:rsidRPr="005F566C">
        <w:t xml:space="preserve"> petrol: </w:t>
      </w:r>
      <w:r w:rsidRPr="005F566C">
        <w:tab/>
      </w:r>
    </w:p>
    <w:p w14:paraId="1317B5A5" w14:textId="77777777" w:rsidR="00D11495" w:rsidRPr="005F566C" w:rsidRDefault="00D11495" w:rsidP="00D11495">
      <w:pPr>
        <w:keepNext/>
        <w:keepLines/>
        <w:widowControl w:val="0"/>
        <w:tabs>
          <w:tab w:val="left" w:leader="dot" w:pos="8505"/>
        </w:tabs>
        <w:spacing w:after="120"/>
        <w:ind w:left="1701" w:hanging="567"/>
      </w:pPr>
      <w:r w:rsidRPr="005F566C">
        <w:t>2.2.</w:t>
      </w:r>
      <w:r w:rsidRPr="005F566C">
        <w:tab/>
        <w:t xml:space="preserve">Ratio Power: CNG/Power petrol: </w:t>
      </w:r>
      <w:r w:rsidRPr="005F566C">
        <w:tab/>
      </w:r>
    </w:p>
    <w:p w14:paraId="0FA02641" w14:textId="77777777" w:rsidR="00D11495" w:rsidRDefault="00D11495" w:rsidP="00D11495">
      <w:pPr>
        <w:keepNext/>
        <w:keepLines/>
        <w:widowControl w:val="0"/>
        <w:spacing w:after="120"/>
        <w:ind w:left="1134"/>
        <w:rPr>
          <w:lang w:val="en-US"/>
        </w:rPr>
      </w:pPr>
      <w:r w:rsidRPr="008E3AB1">
        <w:t>3.</w:t>
      </w:r>
      <w:r>
        <w:tab/>
      </w:r>
      <w:r w:rsidRPr="005F566C">
        <w:t>List of</w:t>
      </w:r>
      <w:r>
        <w:t xml:space="preserve"> vehicles type(s) </w:t>
      </w:r>
      <w:r w:rsidRPr="00C42E63">
        <w:rPr>
          <w:lang w:val="en-US"/>
        </w:rPr>
        <w:t>for which the retrofit equipment type is qualified:</w:t>
      </w:r>
    </w:p>
    <w:tbl>
      <w:tblPr>
        <w:tblW w:w="4890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276"/>
        <w:gridCol w:w="1701"/>
      </w:tblGrid>
      <w:tr w:rsidR="00D11495" w:rsidRPr="00C45957" w14:paraId="5AED0543" w14:textId="77777777" w:rsidTr="001A51EF">
        <w:tc>
          <w:tcPr>
            <w:tcW w:w="354" w:type="dxa"/>
            <w:tcBorders>
              <w:bottom w:val="single" w:sz="12" w:space="0" w:color="auto"/>
            </w:tcBorders>
          </w:tcPr>
          <w:p w14:paraId="0DE83EA5" w14:textId="77777777" w:rsidR="00D11495" w:rsidRPr="005F566C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1B7E7CE" w14:textId="77777777" w:rsidR="00D11495" w:rsidRPr="005F566C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5F566C">
              <w:rPr>
                <w:i/>
                <w:sz w:val="16"/>
                <w:szCs w:val="16"/>
              </w:rPr>
              <w:t>Vehicle type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7449597" w14:textId="77777777" w:rsidR="00D11495" w:rsidRPr="005F566C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i/>
                <w:sz w:val="16"/>
                <w:szCs w:val="16"/>
              </w:rPr>
            </w:pPr>
            <w:r w:rsidRPr="005F566C">
              <w:rPr>
                <w:i/>
                <w:sz w:val="16"/>
                <w:szCs w:val="16"/>
              </w:rPr>
              <w:t>Engine type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D2B8DD6" w14:textId="77777777" w:rsidR="00D11495" w:rsidRPr="005F566C" w:rsidRDefault="00D11495" w:rsidP="001A51EF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i/>
                <w:sz w:val="16"/>
                <w:szCs w:val="16"/>
              </w:rPr>
            </w:pPr>
            <w:r w:rsidRPr="005F566C">
              <w:rPr>
                <w:i/>
                <w:sz w:val="16"/>
                <w:szCs w:val="16"/>
              </w:rPr>
              <w:t>Power (kW)</w:t>
            </w:r>
          </w:p>
        </w:tc>
      </w:tr>
      <w:tr w:rsidR="00D11495" w:rsidRPr="00C45957" w14:paraId="2D16BFCC" w14:textId="77777777" w:rsidTr="001A51EF">
        <w:trPr>
          <w:trHeight w:val="370"/>
        </w:trPr>
        <w:tc>
          <w:tcPr>
            <w:tcW w:w="354" w:type="dxa"/>
            <w:tcBorders>
              <w:top w:val="single" w:sz="12" w:space="0" w:color="auto"/>
            </w:tcBorders>
          </w:tcPr>
          <w:p w14:paraId="51EFAFDC" w14:textId="77777777" w:rsidR="00D11495" w:rsidRPr="005F566C" w:rsidRDefault="00D11495" w:rsidP="001A51EF">
            <w:pPr>
              <w:jc w:val="both"/>
            </w:pPr>
            <w:r w:rsidRPr="005F566C"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33A6090" w14:textId="77777777" w:rsidR="00D11495" w:rsidRPr="005F566C" w:rsidRDefault="00D11495" w:rsidP="001A51EF">
            <w:pPr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19765C2" w14:textId="77777777" w:rsidR="00D11495" w:rsidRPr="005F566C" w:rsidRDefault="00D11495" w:rsidP="001A51EF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8277740" w14:textId="77777777" w:rsidR="00D11495" w:rsidRPr="005F566C" w:rsidRDefault="00D11495" w:rsidP="001A51EF">
            <w:pPr>
              <w:jc w:val="both"/>
            </w:pPr>
          </w:p>
        </w:tc>
      </w:tr>
      <w:tr w:rsidR="00D11495" w:rsidRPr="00C45957" w14:paraId="716AE6B0" w14:textId="77777777" w:rsidTr="001A51EF">
        <w:trPr>
          <w:trHeight w:val="337"/>
        </w:trPr>
        <w:tc>
          <w:tcPr>
            <w:tcW w:w="354" w:type="dxa"/>
          </w:tcPr>
          <w:p w14:paraId="5CC8BE03" w14:textId="77777777" w:rsidR="00D11495" w:rsidRPr="005F566C" w:rsidRDefault="00D11495" w:rsidP="001A51EF">
            <w:pPr>
              <w:jc w:val="both"/>
            </w:pPr>
            <w:r w:rsidRPr="005F566C">
              <w:t>2</w:t>
            </w:r>
          </w:p>
        </w:tc>
        <w:tc>
          <w:tcPr>
            <w:tcW w:w="1559" w:type="dxa"/>
          </w:tcPr>
          <w:p w14:paraId="1C2E6F2E" w14:textId="77777777" w:rsidR="00D11495" w:rsidRPr="005F566C" w:rsidRDefault="00D11495" w:rsidP="001A51EF">
            <w:pPr>
              <w:jc w:val="both"/>
            </w:pPr>
          </w:p>
        </w:tc>
        <w:tc>
          <w:tcPr>
            <w:tcW w:w="1276" w:type="dxa"/>
          </w:tcPr>
          <w:p w14:paraId="3C6BF561" w14:textId="77777777" w:rsidR="00D11495" w:rsidRPr="005F566C" w:rsidRDefault="00D11495" w:rsidP="001A51EF">
            <w:pPr>
              <w:jc w:val="both"/>
            </w:pPr>
          </w:p>
        </w:tc>
        <w:tc>
          <w:tcPr>
            <w:tcW w:w="1701" w:type="dxa"/>
          </w:tcPr>
          <w:p w14:paraId="14B15086" w14:textId="77777777" w:rsidR="00D11495" w:rsidRPr="005F566C" w:rsidRDefault="00D11495" w:rsidP="001A51EF">
            <w:pPr>
              <w:jc w:val="both"/>
            </w:pPr>
          </w:p>
        </w:tc>
      </w:tr>
      <w:tr w:rsidR="00D11495" w:rsidRPr="00C45957" w14:paraId="44B225E3" w14:textId="77777777" w:rsidTr="001A51EF">
        <w:trPr>
          <w:trHeight w:val="361"/>
        </w:trPr>
        <w:tc>
          <w:tcPr>
            <w:tcW w:w="354" w:type="dxa"/>
            <w:tcBorders>
              <w:bottom w:val="single" w:sz="4" w:space="0" w:color="auto"/>
            </w:tcBorders>
          </w:tcPr>
          <w:p w14:paraId="2D20EF1E" w14:textId="77777777" w:rsidR="00D11495" w:rsidRPr="005F566C" w:rsidRDefault="00D11495" w:rsidP="001A51EF">
            <w:pPr>
              <w:jc w:val="both"/>
            </w:pPr>
            <w:r w:rsidRPr="005F566C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820B11" w14:textId="77777777" w:rsidR="00D11495" w:rsidRPr="005F566C" w:rsidRDefault="00D11495" w:rsidP="001A51EF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EF7BB9" w14:textId="77777777" w:rsidR="00D11495" w:rsidRPr="005F566C" w:rsidRDefault="00D11495" w:rsidP="001A51EF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6A14F1" w14:textId="77777777" w:rsidR="00D11495" w:rsidRPr="005F566C" w:rsidRDefault="00D11495" w:rsidP="001A51EF">
            <w:pPr>
              <w:jc w:val="both"/>
            </w:pPr>
          </w:p>
        </w:tc>
      </w:tr>
      <w:tr w:rsidR="00D11495" w:rsidRPr="00C45957" w14:paraId="730AEA63" w14:textId="77777777" w:rsidTr="001A51EF">
        <w:trPr>
          <w:trHeight w:val="358"/>
        </w:trPr>
        <w:tc>
          <w:tcPr>
            <w:tcW w:w="354" w:type="dxa"/>
            <w:tcBorders>
              <w:bottom w:val="single" w:sz="12" w:space="0" w:color="auto"/>
            </w:tcBorders>
          </w:tcPr>
          <w:p w14:paraId="0164421F" w14:textId="77777777" w:rsidR="00D11495" w:rsidRPr="005F566C" w:rsidRDefault="00D11495" w:rsidP="001A51EF">
            <w:pPr>
              <w:jc w:val="both"/>
            </w:pPr>
            <w:r w:rsidRPr="005F566C">
              <w:t>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E494BC4" w14:textId="77777777" w:rsidR="00D11495" w:rsidRPr="005F566C" w:rsidRDefault="00D11495" w:rsidP="001A51EF">
            <w:pPr>
              <w:jc w:val="both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CEC9A5C" w14:textId="77777777" w:rsidR="00D11495" w:rsidRPr="005F566C" w:rsidRDefault="00D11495" w:rsidP="001A51EF">
            <w:pPr>
              <w:jc w:val="both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BEAA00C" w14:textId="77777777" w:rsidR="00D11495" w:rsidRPr="005F566C" w:rsidRDefault="00D11495" w:rsidP="001A51EF">
            <w:pPr>
              <w:jc w:val="both"/>
            </w:pPr>
          </w:p>
        </w:tc>
      </w:tr>
    </w:tbl>
    <w:p w14:paraId="04CEC5E3" w14:textId="77777777" w:rsidR="00D11495" w:rsidRPr="008369E1" w:rsidRDefault="00D11495" w:rsidP="00D11495">
      <w:pPr>
        <w:pStyle w:val="H1G"/>
        <w:tabs>
          <w:tab w:val="clear" w:pos="851"/>
        </w:tabs>
        <w:spacing w:before="0"/>
        <w:ind w:firstLine="0"/>
        <w:jc w:val="right"/>
        <w:rPr>
          <w:b w:val="0"/>
        </w:rPr>
      </w:pPr>
      <w:r>
        <w:rPr>
          <w:b w:val="0"/>
          <w:sz w:val="20"/>
        </w:rPr>
        <w:t>"</w:t>
      </w:r>
    </w:p>
    <w:p w14:paraId="11D422DC" w14:textId="0B8A5AED" w:rsidR="00CC4917" w:rsidRPr="00D11495" w:rsidRDefault="00D11495" w:rsidP="00D11495">
      <w:pPr>
        <w:suppressAutoHyphens w:val="0"/>
        <w:spacing w:line="240" w:lineRule="auto"/>
        <w:jc w:val="center"/>
        <w:rPr>
          <w:b/>
          <w:sz w:val="24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CC4917" w:rsidRPr="00D11495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2FACE" w14:textId="77777777" w:rsidR="00C61E64" w:rsidRDefault="00C61E64"/>
  </w:endnote>
  <w:endnote w:type="continuationSeparator" w:id="0">
    <w:p w14:paraId="0BB80B00" w14:textId="77777777" w:rsidR="00C61E64" w:rsidRDefault="00C61E64"/>
  </w:endnote>
  <w:endnote w:type="continuationNotice" w:id="1">
    <w:p w14:paraId="1827986E" w14:textId="77777777" w:rsidR="00C61E64" w:rsidRDefault="00C6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27185CC1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31148">
      <w:rPr>
        <w:b/>
        <w:noProof/>
        <w:sz w:val="18"/>
        <w:szCs w:val="18"/>
      </w:rPr>
      <w:t>4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41116BAD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31148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4C91" w14:textId="3AC8A56C" w:rsidR="00067A80" w:rsidRDefault="00067A80" w:rsidP="00067A80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4EF21C5C" wp14:editId="3E7EEE76">
          <wp:simplePos x="0" y="0"/>
          <wp:positionH relativeFrom="column">
            <wp:posOffset>5492115</wp:posOffset>
          </wp:positionH>
          <wp:positionV relativeFrom="paragraph">
            <wp:posOffset>635</wp:posOffset>
          </wp:positionV>
          <wp:extent cx="638175" cy="638175"/>
          <wp:effectExtent l="0" t="0" r="9525" b="9525"/>
          <wp:wrapNone/>
          <wp:docPr id="2" name="Picture 1" descr="http://undocs.org/m2/QRCode.ashx?DS=E/ECE/324/Rev.2/Add.114/Rev.1/Amend.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14/Rev.1/Amend.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9503F" w14:textId="2997779A" w:rsidR="00067A80" w:rsidRDefault="00067A80" w:rsidP="00067A80">
    <w:pPr>
      <w:pStyle w:val="Footer"/>
      <w:ind w:right="1134"/>
      <w:rPr>
        <w:sz w:val="20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7D3B4AE" wp14:editId="7C951581">
          <wp:simplePos x="0" y="0"/>
          <wp:positionH relativeFrom="margin">
            <wp:posOffset>4409852</wp:posOffset>
          </wp:positionH>
          <wp:positionV relativeFrom="margin">
            <wp:posOffset>8133080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GE.17-02012(E)</w:t>
    </w:r>
  </w:p>
  <w:p w14:paraId="376CEF2F" w14:textId="68E52BA7" w:rsidR="00067A80" w:rsidRPr="00067A80" w:rsidRDefault="00067A80" w:rsidP="00067A8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8EBAA" w14:textId="77777777" w:rsidR="00C61E64" w:rsidRPr="000B175B" w:rsidRDefault="00C61E6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DB07C6" w14:textId="77777777" w:rsidR="00C61E64" w:rsidRPr="00FC68B7" w:rsidRDefault="00C61E6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7250BB" w14:textId="77777777" w:rsidR="00C61E64" w:rsidRDefault="00C61E64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2E956D50" w:rsidR="00B701B3" w:rsidRDefault="00B701B3">
    <w:pPr>
      <w:pStyle w:val="Header"/>
    </w:pPr>
    <w:r w:rsidRPr="00D623A7">
      <w:t>E/ECE/324</w:t>
    </w:r>
    <w:r w:rsidRPr="00841EB5">
      <w:t>/</w:t>
    </w:r>
    <w:r w:rsidR="00DA1677" w:rsidRPr="00DA1677">
      <w:t>Rev.2/Add.11</w:t>
    </w:r>
    <w:r w:rsidR="00D11495">
      <w:t>4</w:t>
    </w:r>
    <w:r w:rsidR="00DA1677" w:rsidRPr="00DA1677">
      <w:t>/Rev.</w:t>
    </w:r>
    <w:r w:rsidR="00D11495">
      <w:t>1</w:t>
    </w:r>
    <w:r w:rsidR="00DA1677" w:rsidRPr="00DA1677">
      <w:t>/Amend.</w:t>
    </w:r>
    <w:r w:rsidR="00D11495">
      <w:t>2</w:t>
    </w:r>
    <w:r>
      <w:br/>
    </w:r>
    <w:r w:rsidRPr="00D623A7">
      <w:t>E/ECE/TRANS/505</w:t>
    </w:r>
    <w:r w:rsidRPr="00841EB5">
      <w:t>/</w:t>
    </w:r>
    <w:r w:rsidR="00DA1677" w:rsidRPr="00DA1677">
      <w:t>Rev.2/Add.11</w:t>
    </w:r>
    <w:r w:rsidR="00D11495">
      <w:t>4</w:t>
    </w:r>
    <w:r w:rsidR="00DA1677" w:rsidRPr="00DA1677">
      <w:t>/Rev.</w:t>
    </w:r>
    <w:r w:rsidR="00D11495">
      <w:t>1</w:t>
    </w:r>
    <w:r w:rsidR="00DA1677" w:rsidRPr="00DA1677">
      <w:t>/Amend.</w:t>
    </w:r>
    <w:r w:rsidR="00D11495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2668E0F2" w:rsidR="00B701B3" w:rsidRDefault="00B701B3" w:rsidP="00776D12">
    <w:pPr>
      <w:pStyle w:val="Header"/>
      <w:jc w:val="right"/>
    </w:pPr>
    <w:r w:rsidRPr="00D623A7">
      <w:t>E/ECE/324/</w:t>
    </w:r>
    <w:r w:rsidR="0034479C">
      <w:t>Rev.2</w:t>
    </w:r>
    <w:r w:rsidR="00D508A0" w:rsidRPr="00D508A0">
      <w:t>/</w:t>
    </w:r>
    <w:r w:rsidR="00FB24B6" w:rsidRPr="00FB24B6">
      <w:t>Add.114/Rev.1/Amend.2</w:t>
    </w:r>
    <w:r>
      <w:br/>
    </w:r>
    <w:r w:rsidRPr="00D623A7">
      <w:t>E/ECE/TRANS/505/</w:t>
    </w:r>
    <w:r w:rsidR="0034479C">
      <w:t>Rev.2</w:t>
    </w:r>
    <w:r w:rsidR="00D508A0" w:rsidRPr="00D508A0">
      <w:t>/</w:t>
    </w:r>
    <w:r w:rsidR="00FB24B6" w:rsidRPr="00FB24B6">
      <w:t>Add.114/Rev.1/Amend.2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735CF"/>
    <w:multiLevelType w:val="hybridMultilevel"/>
    <w:tmpl w:val="2B8E34F0"/>
    <w:lvl w:ilvl="0" w:tplc="EB22268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67A80"/>
    <w:rsid w:val="00072C8C"/>
    <w:rsid w:val="00086287"/>
    <w:rsid w:val="000931C0"/>
    <w:rsid w:val="000B175B"/>
    <w:rsid w:val="000B3A0F"/>
    <w:rsid w:val="000D3A4F"/>
    <w:rsid w:val="000E0415"/>
    <w:rsid w:val="000E676C"/>
    <w:rsid w:val="001220B8"/>
    <w:rsid w:val="00132249"/>
    <w:rsid w:val="00134B40"/>
    <w:rsid w:val="001352D9"/>
    <w:rsid w:val="00165E82"/>
    <w:rsid w:val="001A66A2"/>
    <w:rsid w:val="001B4B04"/>
    <w:rsid w:val="001C6663"/>
    <w:rsid w:val="001C7895"/>
    <w:rsid w:val="001D26DF"/>
    <w:rsid w:val="001F1EB9"/>
    <w:rsid w:val="00202633"/>
    <w:rsid w:val="00211E0B"/>
    <w:rsid w:val="00215CCE"/>
    <w:rsid w:val="002405A7"/>
    <w:rsid w:val="00244387"/>
    <w:rsid w:val="00271A7F"/>
    <w:rsid w:val="00297CB5"/>
    <w:rsid w:val="002A1E3A"/>
    <w:rsid w:val="003107FA"/>
    <w:rsid w:val="00312E48"/>
    <w:rsid w:val="00316543"/>
    <w:rsid w:val="003229D8"/>
    <w:rsid w:val="003237DF"/>
    <w:rsid w:val="00331148"/>
    <w:rsid w:val="0033745A"/>
    <w:rsid w:val="0034479C"/>
    <w:rsid w:val="003852F5"/>
    <w:rsid w:val="0039277A"/>
    <w:rsid w:val="003972E0"/>
    <w:rsid w:val="003C2CC4"/>
    <w:rsid w:val="003C3936"/>
    <w:rsid w:val="003D4B23"/>
    <w:rsid w:val="003F1ED3"/>
    <w:rsid w:val="004271A4"/>
    <w:rsid w:val="004325CB"/>
    <w:rsid w:val="00440758"/>
    <w:rsid w:val="00445C26"/>
    <w:rsid w:val="00446DE4"/>
    <w:rsid w:val="004521DE"/>
    <w:rsid w:val="00482DC7"/>
    <w:rsid w:val="004A41CA"/>
    <w:rsid w:val="004E3FEB"/>
    <w:rsid w:val="00503228"/>
    <w:rsid w:val="00505384"/>
    <w:rsid w:val="005420F2"/>
    <w:rsid w:val="0054561B"/>
    <w:rsid w:val="00582B38"/>
    <w:rsid w:val="005A0703"/>
    <w:rsid w:val="005B3DB3"/>
    <w:rsid w:val="005E1409"/>
    <w:rsid w:val="00611FC4"/>
    <w:rsid w:val="00614356"/>
    <w:rsid w:val="00616B23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07E54"/>
    <w:rsid w:val="00713BD8"/>
    <w:rsid w:val="0072632A"/>
    <w:rsid w:val="00743CD6"/>
    <w:rsid w:val="00750602"/>
    <w:rsid w:val="00755B72"/>
    <w:rsid w:val="00773830"/>
    <w:rsid w:val="00776D12"/>
    <w:rsid w:val="007A7950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0CC7"/>
    <w:rsid w:val="008A6B25"/>
    <w:rsid w:val="008A6C4F"/>
    <w:rsid w:val="008C3804"/>
    <w:rsid w:val="008C6C29"/>
    <w:rsid w:val="008E0E46"/>
    <w:rsid w:val="00907AD2"/>
    <w:rsid w:val="0091531C"/>
    <w:rsid w:val="00937936"/>
    <w:rsid w:val="00963CBA"/>
    <w:rsid w:val="00974A8D"/>
    <w:rsid w:val="00991261"/>
    <w:rsid w:val="009F3A17"/>
    <w:rsid w:val="009F4994"/>
    <w:rsid w:val="00A1427D"/>
    <w:rsid w:val="00A2698E"/>
    <w:rsid w:val="00A41529"/>
    <w:rsid w:val="00A422F1"/>
    <w:rsid w:val="00A569D6"/>
    <w:rsid w:val="00A72F22"/>
    <w:rsid w:val="00A748A6"/>
    <w:rsid w:val="00A85956"/>
    <w:rsid w:val="00A879A4"/>
    <w:rsid w:val="00AA271E"/>
    <w:rsid w:val="00AD754A"/>
    <w:rsid w:val="00B0508C"/>
    <w:rsid w:val="00B30179"/>
    <w:rsid w:val="00B32121"/>
    <w:rsid w:val="00B33EC0"/>
    <w:rsid w:val="00B701B3"/>
    <w:rsid w:val="00B73257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207E6"/>
    <w:rsid w:val="00C41A28"/>
    <w:rsid w:val="00C463DD"/>
    <w:rsid w:val="00C61E64"/>
    <w:rsid w:val="00C711C7"/>
    <w:rsid w:val="00C71A58"/>
    <w:rsid w:val="00C745C3"/>
    <w:rsid w:val="00C84414"/>
    <w:rsid w:val="00CA1FD0"/>
    <w:rsid w:val="00CC40C1"/>
    <w:rsid w:val="00CC4917"/>
    <w:rsid w:val="00CD7E5B"/>
    <w:rsid w:val="00CE4A8F"/>
    <w:rsid w:val="00CE5E33"/>
    <w:rsid w:val="00D0176C"/>
    <w:rsid w:val="00D11495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1677"/>
    <w:rsid w:val="00DA4B4F"/>
    <w:rsid w:val="00DA67AD"/>
    <w:rsid w:val="00DB5D0F"/>
    <w:rsid w:val="00DC3F07"/>
    <w:rsid w:val="00DD0532"/>
    <w:rsid w:val="00DE0D87"/>
    <w:rsid w:val="00DE5D62"/>
    <w:rsid w:val="00DF12F7"/>
    <w:rsid w:val="00DF3A2D"/>
    <w:rsid w:val="00DF4CC2"/>
    <w:rsid w:val="00E02C81"/>
    <w:rsid w:val="00E130AB"/>
    <w:rsid w:val="00E22011"/>
    <w:rsid w:val="00E449D2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6883"/>
    <w:rsid w:val="00ED7A2A"/>
    <w:rsid w:val="00EF1D7F"/>
    <w:rsid w:val="00F53EDA"/>
    <w:rsid w:val="00F76B34"/>
    <w:rsid w:val="00F7753D"/>
    <w:rsid w:val="00F85F34"/>
    <w:rsid w:val="00F931B2"/>
    <w:rsid w:val="00FA06F7"/>
    <w:rsid w:val="00FB03A9"/>
    <w:rsid w:val="00FB171A"/>
    <w:rsid w:val="00FB24B6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445</Words>
  <Characters>2543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1702012</vt:lpstr>
      <vt:lpstr/>
    </vt:vector>
  </TitlesOfParts>
  <Company>CSD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1702012</dc:title>
  <dc:subject>E/ECE/324/Rev.2/Add.114/Rev.1/Amend.2</dc:subject>
  <dc:creator>Caillot</dc:creator>
  <cp:lastModifiedBy>Benedicte Boudol</cp:lastModifiedBy>
  <cp:revision>2</cp:revision>
  <cp:lastPrinted>2015-05-06T11:39:00Z</cp:lastPrinted>
  <dcterms:created xsi:type="dcterms:W3CDTF">2017-05-17T13:35:00Z</dcterms:created>
  <dcterms:modified xsi:type="dcterms:W3CDTF">2017-05-17T13:35:00Z</dcterms:modified>
</cp:coreProperties>
</file>