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795AAD17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BB18F5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CB93CB4" w14:textId="77777777" w:rsidR="0064636E" w:rsidRPr="00D47EEA" w:rsidRDefault="0064636E" w:rsidP="002C139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2C1390">
              <w:t>2</w:t>
            </w:r>
            <w:r w:rsidR="00841EB5">
              <w:t>/</w:t>
            </w:r>
            <w:r>
              <w:t>Add.</w:t>
            </w:r>
            <w:r w:rsidR="002C1390">
              <w:t>106</w:t>
            </w:r>
            <w:r>
              <w:t>/Rev.</w:t>
            </w:r>
            <w:r w:rsidR="002C1390">
              <w:t>5</w:t>
            </w:r>
            <w:r>
              <w:t>/</w:t>
            </w:r>
            <w:r w:rsidR="00D623A7">
              <w:t>Amend.</w:t>
            </w:r>
            <w:r w:rsidR="002C1390">
              <w:t>3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2C1390">
              <w:t>/Rev.2/Add.106/Rev.5/Amend.3</w:t>
            </w:r>
          </w:p>
        </w:tc>
      </w:tr>
      <w:tr w:rsidR="003C3936" w14:paraId="5CBCABED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AF342F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A71A70C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224522" w14:textId="77777777" w:rsidR="003C3936" w:rsidRDefault="003C3936" w:rsidP="003C3936">
            <w:pPr>
              <w:spacing w:before="120"/>
            </w:pPr>
          </w:p>
          <w:p w14:paraId="6EC31805" w14:textId="77777777" w:rsidR="00D623A7" w:rsidRDefault="00D623A7" w:rsidP="003C3936">
            <w:pPr>
              <w:spacing w:before="120"/>
            </w:pPr>
          </w:p>
          <w:p w14:paraId="5D5338F3" w14:textId="08E36DAA" w:rsidR="00C84414" w:rsidRDefault="00AB62E1" w:rsidP="003C3936">
            <w:pPr>
              <w:spacing w:before="120"/>
            </w:pPr>
            <w:r>
              <w:t>11</w:t>
            </w:r>
            <w:bookmarkStart w:id="0" w:name="_GoBack"/>
            <w:bookmarkEnd w:id="0"/>
            <w:r w:rsidR="00772603">
              <w:t xml:space="preserve"> </w:t>
            </w:r>
            <w:r w:rsidR="00DF18C8">
              <w:t>July 2016</w:t>
            </w:r>
          </w:p>
        </w:tc>
      </w:tr>
    </w:tbl>
    <w:p w14:paraId="4D1C8148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59988D5B" w14:textId="77777777" w:rsidR="00C711C7" w:rsidRPr="00392A12" w:rsidRDefault="00C711C7" w:rsidP="00614D50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 xml:space="preserve">sed on Wheeled Vehicles </w:t>
      </w:r>
      <w:r w:rsidRPr="00614D50">
        <w:t>and</w:t>
      </w:r>
      <w:r w:rsidRPr="006A6FBE">
        <w:t xml:space="preserve">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C73D2F8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1271580D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214BAA0A" w14:textId="77777777" w:rsidR="0064636E" w:rsidRPr="00614D50" w:rsidRDefault="0064636E" w:rsidP="00614D50">
      <w:pPr>
        <w:pStyle w:val="H1G"/>
      </w:pPr>
      <w:r>
        <w:tab/>
      </w:r>
      <w:r>
        <w:tab/>
        <w:t xml:space="preserve">Addendum </w:t>
      </w:r>
      <w:r w:rsidR="002C1390">
        <w:t>106</w:t>
      </w:r>
      <w:r>
        <w:t xml:space="preserve"> – </w:t>
      </w:r>
      <w:r w:rsidRPr="00614D50">
        <w:t>Regulation No.</w:t>
      </w:r>
      <w:r w:rsidR="00271A7F" w:rsidRPr="00614D50">
        <w:t xml:space="preserve"> </w:t>
      </w:r>
      <w:r w:rsidR="002C1390" w:rsidRPr="00614D50">
        <w:t>107</w:t>
      </w:r>
    </w:p>
    <w:p w14:paraId="6EC707C3" w14:textId="77777777" w:rsidR="0064636E" w:rsidRPr="00014D07" w:rsidRDefault="0064636E" w:rsidP="00614D50">
      <w:pPr>
        <w:pStyle w:val="H1G"/>
      </w:pPr>
      <w:r w:rsidRPr="00614D50">
        <w:tab/>
      </w:r>
      <w:r w:rsidRPr="00614D50">
        <w:tab/>
        <w:t xml:space="preserve">Revision </w:t>
      </w:r>
      <w:r w:rsidR="002C1390" w:rsidRPr="00614D50">
        <w:t>5</w:t>
      </w:r>
      <w:r w:rsidRPr="00614D50">
        <w:t xml:space="preserve"> - </w:t>
      </w:r>
      <w:r w:rsidR="00D623A7" w:rsidRPr="00614D50">
        <w:t>Amendment</w:t>
      </w:r>
      <w:r w:rsidRPr="00614D50">
        <w:t xml:space="preserve"> </w:t>
      </w:r>
      <w:r w:rsidR="002C1390" w:rsidRPr="00614D50">
        <w:t>3</w:t>
      </w:r>
    </w:p>
    <w:p w14:paraId="6481C4A4" w14:textId="3F553917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2C1390">
        <w:rPr>
          <w:spacing w:val="-2"/>
        </w:rPr>
        <w:t>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2C1390">
        <w:rPr>
          <w:spacing w:val="-2"/>
        </w:rPr>
        <w:t>05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614D50">
        <w:t>18 June 2016</w:t>
      </w:r>
    </w:p>
    <w:p w14:paraId="6161AAB5" w14:textId="77777777" w:rsidR="0064636E" w:rsidRDefault="0064636E" w:rsidP="00614D50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C1390" w:rsidRPr="002C1390">
        <w:rPr>
          <w:lang w:val="en-US"/>
        </w:rPr>
        <w:t xml:space="preserve">Uniform provisions concerning the approval of </w:t>
      </w:r>
      <w:r w:rsidR="002C1390" w:rsidRPr="00614D50">
        <w:t>category</w:t>
      </w:r>
      <w:r w:rsidR="002C1390" w:rsidRPr="002C1390">
        <w:rPr>
          <w:lang w:val="en-US"/>
        </w:rPr>
        <w:t xml:space="preserve"> M</w:t>
      </w:r>
      <w:r w:rsidR="002C1390" w:rsidRPr="002C1390">
        <w:rPr>
          <w:vertAlign w:val="subscript"/>
          <w:lang w:val="en-US"/>
        </w:rPr>
        <w:t>2</w:t>
      </w:r>
      <w:r w:rsidR="002C1390" w:rsidRPr="002C1390">
        <w:rPr>
          <w:lang w:val="en-US"/>
        </w:rPr>
        <w:t xml:space="preserve"> or M</w:t>
      </w:r>
      <w:r w:rsidR="002C1390" w:rsidRPr="002C1390">
        <w:rPr>
          <w:vertAlign w:val="subscript"/>
          <w:lang w:val="en-US"/>
        </w:rPr>
        <w:t>3</w:t>
      </w:r>
      <w:r w:rsidR="002C1390" w:rsidRPr="002C1390">
        <w:rPr>
          <w:lang w:val="en-US"/>
        </w:rPr>
        <w:t xml:space="preserve"> vehicles with regard to their general construction</w:t>
      </w:r>
    </w:p>
    <w:p w14:paraId="7ADEC781" w14:textId="77777777" w:rsidR="00A41529" w:rsidRDefault="00B32121" w:rsidP="002C1390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</w:t>
      </w:r>
      <w:r w:rsidR="002C1390">
        <w:rPr>
          <w:spacing w:val="-6"/>
          <w:lang w:eastAsia="en-GB"/>
        </w:rPr>
        <w:t>/104.</w:t>
      </w:r>
    </w:p>
    <w:p w14:paraId="4F989354" w14:textId="416DB697" w:rsidR="000D3A4F" w:rsidRPr="000D3A4F" w:rsidRDefault="009A3E5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584D01E1" wp14:editId="28F45BA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2B58D3E9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09C655AF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18D1CB5B" w14:textId="77777777" w:rsidR="00D623A7" w:rsidRDefault="00D623A7">
      <w:pPr>
        <w:suppressAutoHyphens w:val="0"/>
        <w:spacing w:line="240" w:lineRule="auto"/>
      </w:pPr>
    </w:p>
    <w:p w14:paraId="43731F0D" w14:textId="77777777" w:rsidR="00713BD8" w:rsidRDefault="00713BD8">
      <w:pPr>
        <w:suppressAutoHyphens w:val="0"/>
        <w:spacing w:line="240" w:lineRule="auto"/>
      </w:pPr>
    </w:p>
    <w:p w14:paraId="327B0A05" w14:textId="77777777" w:rsidR="00C711C7" w:rsidRDefault="00C711C7" w:rsidP="00C711C7">
      <w:pPr>
        <w:jc w:val="center"/>
      </w:pPr>
    </w:p>
    <w:p w14:paraId="353C228E" w14:textId="77777777" w:rsidR="002C1390" w:rsidRDefault="00D5540C" w:rsidP="002C1390">
      <w:pPr>
        <w:suppressAutoHyphens w:val="0"/>
        <w:spacing w:before="120" w:after="120" w:line="240" w:lineRule="auto"/>
        <w:ind w:left="1134" w:right="1140"/>
        <w:jc w:val="both"/>
        <w:rPr>
          <w:i/>
        </w:rPr>
      </w:pPr>
      <w:r>
        <w:br w:type="page"/>
      </w:r>
      <w:r w:rsidR="002C1390" w:rsidRPr="00B14169">
        <w:rPr>
          <w:i/>
        </w:rPr>
        <w:lastRenderedPageBreak/>
        <w:t xml:space="preserve">Annex 3, </w:t>
      </w:r>
    </w:p>
    <w:p w14:paraId="5F067907" w14:textId="0743D86F" w:rsidR="002C1390" w:rsidRPr="00B14169" w:rsidRDefault="002C1390" w:rsidP="002C1390">
      <w:pPr>
        <w:suppressAutoHyphens w:val="0"/>
        <w:spacing w:before="120" w:after="120" w:line="240" w:lineRule="auto"/>
        <w:ind w:left="1134" w:right="1140"/>
        <w:jc w:val="both"/>
      </w:pPr>
      <w:r>
        <w:t>P</w:t>
      </w:r>
      <w:r w:rsidRPr="00B14169">
        <w:rPr>
          <w:i/>
        </w:rPr>
        <w:t>aragraph</w:t>
      </w:r>
      <w:r>
        <w:rPr>
          <w:i/>
          <w:lang w:val="en-US"/>
        </w:rPr>
        <w:t xml:space="preserve"> 7.7.1.8.4.,</w:t>
      </w:r>
      <w:r w:rsidRPr="00B14169">
        <w:rPr>
          <w:iCs/>
        </w:rPr>
        <w:t xml:space="preserve"> amend to read</w:t>
      </w:r>
      <w:r w:rsidRPr="00B14169">
        <w:t>:</w:t>
      </w:r>
    </w:p>
    <w:p w14:paraId="165DDA69" w14:textId="77777777" w:rsidR="002C1390" w:rsidRPr="00B14169" w:rsidRDefault="002C1390" w:rsidP="002C1390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</w:pPr>
      <w:r>
        <w:rPr>
          <w:lang w:eastAsia="zh-CN"/>
        </w:rPr>
        <w:t>"</w:t>
      </w:r>
      <w:r w:rsidRPr="00B14169">
        <w:rPr>
          <w:lang w:eastAsia="zh-CN"/>
        </w:rPr>
        <w:t>7.7.1.8.4.</w:t>
      </w:r>
      <w:r w:rsidRPr="00B14169">
        <w:rPr>
          <w:lang w:eastAsia="zh-CN"/>
        </w:rPr>
        <w:tab/>
        <w:t>When the seat …</w:t>
      </w:r>
      <w:r>
        <w:rPr>
          <w:lang w:eastAsia="zh-CN"/>
        </w:rPr>
        <w:t xml:space="preserve"> </w:t>
      </w:r>
      <w:r w:rsidRPr="00B14169">
        <w:rPr>
          <w:lang w:eastAsia="zh-CN"/>
        </w:rPr>
        <w:t>… opposite side of the vehicle or through the centre of any display used as device for indirect vision within the scope of Regulation No.</w:t>
      </w:r>
      <w:r>
        <w:rPr>
          <w:lang w:eastAsia="zh-CN"/>
        </w:rPr>
        <w:t> </w:t>
      </w:r>
      <w:r w:rsidRPr="00B14169">
        <w:rPr>
          <w:lang w:eastAsia="zh-CN"/>
        </w:rPr>
        <w:t>46, whatever applicable."</w:t>
      </w:r>
    </w:p>
    <w:p w14:paraId="2990B1F5" w14:textId="77777777" w:rsidR="002C1390" w:rsidRPr="00AF2205" w:rsidRDefault="002C1390" w:rsidP="002C1390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p w14:paraId="2F07C63E" w14:textId="77777777" w:rsidR="00776D12" w:rsidRDefault="00776D12" w:rsidP="00C711C7">
      <w:pPr>
        <w:jc w:val="center"/>
      </w:pPr>
    </w:p>
    <w:sectPr w:rsidR="00776D12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BFC4C" w14:textId="77777777" w:rsidR="002C1390" w:rsidRDefault="002C1390"/>
  </w:endnote>
  <w:endnote w:type="continuationSeparator" w:id="0">
    <w:p w14:paraId="002D86C3" w14:textId="77777777" w:rsidR="002C1390" w:rsidRDefault="002C1390"/>
  </w:endnote>
  <w:endnote w:type="continuationNotice" w:id="1">
    <w:p w14:paraId="6BA90B5D" w14:textId="77777777" w:rsidR="002C1390" w:rsidRDefault="002C1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14A6" w14:textId="5750CBF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B62E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FC321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2C139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6150" w14:textId="77777777" w:rsidR="002C1390" w:rsidRPr="000B175B" w:rsidRDefault="002C139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7DC69D" w14:textId="77777777" w:rsidR="002C1390" w:rsidRPr="00FC68B7" w:rsidRDefault="002C139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9A5256" w14:textId="77777777" w:rsidR="002C1390" w:rsidRDefault="002C1390"/>
  </w:footnote>
  <w:footnote w:id="2">
    <w:p w14:paraId="1E203E41" w14:textId="77777777" w:rsidR="00B701B3" w:rsidRPr="00614D50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F79A" w14:textId="77777777" w:rsidR="00BF4A36" w:rsidRPr="00BF4A36" w:rsidRDefault="00B701B3" w:rsidP="002C1390">
    <w:pPr>
      <w:pStyle w:val="Header"/>
    </w:pPr>
    <w:r w:rsidRPr="00D623A7">
      <w:t>E/ECE/324</w:t>
    </w:r>
    <w:r w:rsidR="002C1390">
      <w:t>/Rev.2/Add.106/Rev.5/Amend.3</w:t>
    </w:r>
    <w:r>
      <w:br/>
    </w:r>
    <w:r w:rsidRPr="00D623A7">
      <w:t>E/ECE/TRANS/505</w:t>
    </w:r>
    <w:r w:rsidR="002C1390">
      <w:t>/Rev.2/Add.106/Rev.5/Amend.3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8F1B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69F9D38D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0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2C1390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4D50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2603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A3E54"/>
    <w:rsid w:val="009F3A17"/>
    <w:rsid w:val="00A1427D"/>
    <w:rsid w:val="00A26196"/>
    <w:rsid w:val="00A41529"/>
    <w:rsid w:val="00A569D6"/>
    <w:rsid w:val="00A72F22"/>
    <w:rsid w:val="00A748A6"/>
    <w:rsid w:val="00A85956"/>
    <w:rsid w:val="00A879A4"/>
    <w:rsid w:val="00AB62E1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18C8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E43CF2"/>
  <w15:docId w15:val="{D3E2561D-7EDA-4B52-AA1C-BF8BFB84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22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5</cp:revision>
  <cp:lastPrinted>2015-11-20T13:25:00Z</cp:lastPrinted>
  <dcterms:created xsi:type="dcterms:W3CDTF">2016-06-29T15:18:00Z</dcterms:created>
  <dcterms:modified xsi:type="dcterms:W3CDTF">2016-07-11T10:11:00Z</dcterms:modified>
</cp:coreProperties>
</file>