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:rsidTr="002B7A3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64636E" w:rsidRPr="00D47EEA" w:rsidRDefault="0064636E" w:rsidP="00570531">
            <w:pPr>
              <w:jc w:val="right"/>
            </w:pPr>
            <w:bookmarkStart w:id="0" w:name="_GoBack"/>
            <w:r w:rsidRPr="00014D07">
              <w:rPr>
                <w:sz w:val="40"/>
              </w:rPr>
              <w:t>E</w:t>
            </w:r>
            <w:r>
              <w:t>/ECE/324/</w:t>
            </w:r>
            <w:r w:rsidR="002B7A3E">
              <w:t>Rev.1/</w:t>
            </w:r>
            <w:r>
              <w:t>Add.</w:t>
            </w:r>
            <w:r w:rsidR="00570531">
              <w:t>84</w:t>
            </w:r>
            <w:r>
              <w:t>/Rev.</w:t>
            </w:r>
            <w:r w:rsidR="00570531">
              <w:t>1</w:t>
            </w:r>
            <w:r>
              <w:t>/</w:t>
            </w:r>
            <w:r w:rsidR="0065762E">
              <w:t>Corr</w:t>
            </w:r>
            <w:r w:rsidR="00D623A7">
              <w:t>.</w:t>
            </w:r>
            <w:r w:rsidR="002B7A3E">
              <w:t>1</w:t>
            </w:r>
            <w:bookmarkEnd w:id="0"/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2B7A3E">
              <w:t>/Rev.1/Add.</w:t>
            </w:r>
            <w:r w:rsidR="00570531">
              <w:t>84</w:t>
            </w:r>
            <w:r w:rsidR="002B7A3E">
              <w:t>/Rev.</w:t>
            </w:r>
            <w:r w:rsidR="00570531">
              <w:t>1</w:t>
            </w:r>
            <w:r w:rsidR="002B7A3E">
              <w:t>/</w:t>
            </w:r>
            <w:r w:rsidR="0065762E">
              <w:t>Corr</w:t>
            </w:r>
            <w:r w:rsidR="002B7A3E">
              <w:t>.1</w:t>
            </w:r>
          </w:p>
        </w:tc>
      </w:tr>
      <w:tr w:rsidR="003C3936" w:rsidTr="003C393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  <w:p w:rsidR="002663FA" w:rsidRDefault="002663FA" w:rsidP="007F4BF8">
            <w:pPr>
              <w:spacing w:before="120"/>
            </w:pPr>
          </w:p>
          <w:p w:rsidR="0065762E" w:rsidRDefault="00570531" w:rsidP="007F4BF8">
            <w:pPr>
              <w:spacing w:before="120"/>
            </w:pPr>
            <w:r>
              <w:t>22</w:t>
            </w:r>
            <w:r w:rsidR="0065762E">
              <w:t xml:space="preserve"> </w:t>
            </w:r>
            <w:r>
              <w:t>September</w:t>
            </w:r>
            <w:r w:rsidR="0065762E">
              <w:t xml:space="preserve"> 201</w:t>
            </w:r>
            <w:r>
              <w:t>6</w:t>
            </w:r>
          </w:p>
          <w:p w:rsidR="007F4BF8" w:rsidRDefault="007F4BF8" w:rsidP="007F4BF8">
            <w:pPr>
              <w:spacing w:before="120"/>
            </w:pPr>
            <w:r>
              <w:t>Original: English</w:t>
            </w:r>
          </w:p>
          <w:p w:rsidR="007F4BF8" w:rsidRDefault="007F4BF8" w:rsidP="007F4BF8">
            <w:pPr>
              <w:spacing w:before="120"/>
            </w:pPr>
          </w:p>
        </w:tc>
      </w:tr>
    </w:tbl>
    <w:p w:rsidR="00C711C7" w:rsidRPr="00392A12" w:rsidRDefault="00C711C7" w:rsidP="00C711C7">
      <w:pPr>
        <w:pStyle w:val="HChG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:rsidR="00C711C7" w:rsidRPr="00392A12" w:rsidRDefault="00C711C7" w:rsidP="00C711C7">
      <w:pPr>
        <w:pStyle w:val="H1G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Parts which can be </w:t>
      </w:r>
      <w:r w:rsidR="00696092">
        <w:t>F</w:t>
      </w:r>
      <w:r w:rsidRPr="006A6FBE">
        <w:t xml:space="preserve">itted and/or be </w:t>
      </w:r>
      <w:r w:rsidR="00696092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:rsidR="0064636E" w:rsidRDefault="00C711C7" w:rsidP="0064636E">
      <w:pPr>
        <w:pStyle w:val="H1G"/>
        <w:ind w:left="0" w:right="0" w:firstLine="0"/>
        <w:jc w:val="center"/>
      </w:pPr>
      <w:r>
        <w:t>_________</w:t>
      </w:r>
    </w:p>
    <w:p w:rsidR="0064636E" w:rsidRDefault="0064636E" w:rsidP="0064636E">
      <w:pPr>
        <w:pStyle w:val="H1G"/>
      </w:pPr>
      <w:r>
        <w:tab/>
      </w:r>
      <w:r>
        <w:tab/>
        <w:t xml:space="preserve">Addendum </w:t>
      </w:r>
      <w:r w:rsidR="00570531">
        <w:t>84</w:t>
      </w:r>
      <w:r>
        <w:t xml:space="preserve"> – Regulation No.</w:t>
      </w:r>
      <w:r w:rsidR="00271A7F">
        <w:t xml:space="preserve"> </w:t>
      </w:r>
      <w:r w:rsidR="00570531">
        <w:t>85</w:t>
      </w:r>
    </w:p>
    <w:p w:rsidR="0064636E" w:rsidRPr="00014D07" w:rsidRDefault="0064636E" w:rsidP="0064636E">
      <w:pPr>
        <w:pStyle w:val="H1G"/>
      </w:pPr>
      <w:r>
        <w:tab/>
      </w:r>
      <w:r>
        <w:tab/>
      </w:r>
      <w:r w:rsidRPr="00014D07">
        <w:t xml:space="preserve">Revision </w:t>
      </w:r>
      <w:r w:rsidR="00570531">
        <w:t>1</w:t>
      </w:r>
      <w:r w:rsidRPr="00014D07">
        <w:t xml:space="preserve"> - </w:t>
      </w:r>
      <w:r w:rsidR="0065762E">
        <w:t>Corrigendum</w:t>
      </w:r>
      <w:r w:rsidRPr="00014D07">
        <w:t xml:space="preserve"> </w:t>
      </w:r>
      <w:r w:rsidR="002B7A3E">
        <w:t>1</w:t>
      </w:r>
    </w:p>
    <w:p w:rsidR="0064636E" w:rsidRPr="00272880" w:rsidRDefault="0065762E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Corrigendum 1 to Revision </w:t>
      </w:r>
      <w:r w:rsidR="00570531">
        <w:rPr>
          <w:spacing w:val="-2"/>
        </w:rPr>
        <w:t>1</w:t>
      </w:r>
      <w:r>
        <w:rPr>
          <w:spacing w:val="-2"/>
        </w:rPr>
        <w:t xml:space="preserve"> of the Regulation</w:t>
      </w:r>
      <w:r w:rsidRPr="00B9392D">
        <w:rPr>
          <w:i/>
          <w:spacing w:val="-2"/>
        </w:rPr>
        <w:t xml:space="preserve"> (Erratum by the secretariat)</w:t>
      </w:r>
    </w:p>
    <w:p w:rsidR="0064636E" w:rsidRDefault="0064636E" w:rsidP="00570531">
      <w:pPr>
        <w:pStyle w:val="H1G"/>
        <w:spacing w:after="12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570531" w:rsidRPr="00570531">
        <w:rPr>
          <w:lang w:val="en-US"/>
        </w:rPr>
        <w:t>Uniform provisions concerning the approval of internal combustion engines or electric drive trains intended for the propulsion of motor vehicles of categories M and N with regard to the measurement of the net power and the maximum 30 </w:t>
      </w:r>
      <w:proofErr w:type="gramStart"/>
      <w:r w:rsidR="00570531" w:rsidRPr="00570531">
        <w:rPr>
          <w:lang w:val="en-US"/>
        </w:rPr>
        <w:t>minutes</w:t>
      </w:r>
      <w:proofErr w:type="gramEnd"/>
      <w:r w:rsidR="00570531" w:rsidRPr="00570531">
        <w:rPr>
          <w:lang w:val="en-US"/>
        </w:rPr>
        <w:t xml:space="preserve"> power of electric drive trains</w:t>
      </w:r>
    </w:p>
    <w:p w:rsidR="0064636E" w:rsidRDefault="00570531" w:rsidP="003B2396">
      <w:pPr>
        <w:pStyle w:val="H1G"/>
        <w:keepNext w:val="0"/>
        <w:keepLines w:val="0"/>
        <w:spacing w:before="0" w:after="0"/>
        <w:ind w:left="0" w:right="0" w:firstLine="0"/>
        <w:jc w:val="center"/>
      </w:pPr>
      <w:r>
        <w:rPr>
          <w:noProof/>
          <w:lang w:eastAsia="en-GB"/>
        </w:rPr>
        <w:drawing>
          <wp:anchor distT="0" distB="137160" distL="114300" distR="114300" simplePos="0" relativeHeight="251657216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321945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36E" w:rsidRPr="00F27384">
        <w:t>_________</w:t>
      </w:r>
    </w:p>
    <w:p w:rsidR="003B2396" w:rsidRPr="003B2396" w:rsidRDefault="003B2396" w:rsidP="003B2396">
      <w:pPr>
        <w:jc w:val="center"/>
        <w:rPr>
          <w:b/>
        </w:rPr>
      </w:pPr>
      <w:r w:rsidRPr="003B2396">
        <w:rPr>
          <w:b/>
        </w:rPr>
        <w:t>UNITED NATIONS</w:t>
      </w:r>
    </w:p>
    <w:p w:rsidR="002B7A3E" w:rsidRPr="00B9392D" w:rsidRDefault="00D623A7" w:rsidP="00EE32FE">
      <w:pPr>
        <w:suppressAutoHyphens w:val="0"/>
        <w:spacing w:after="120" w:line="240" w:lineRule="auto"/>
        <w:ind w:left="1134"/>
        <w:rPr>
          <w:i/>
        </w:rPr>
      </w:pPr>
      <w:r>
        <w:br w:type="page"/>
      </w:r>
      <w:r w:rsidR="00B9392D" w:rsidRPr="00B9392D">
        <w:rPr>
          <w:i/>
        </w:rPr>
        <w:lastRenderedPageBreak/>
        <w:t xml:space="preserve">Annex </w:t>
      </w:r>
      <w:r w:rsidR="00754C7B">
        <w:rPr>
          <w:i/>
        </w:rPr>
        <w:t>5</w:t>
      </w:r>
      <w:r w:rsidR="00B9392D" w:rsidRPr="00B9392D">
        <w:rPr>
          <w:i/>
        </w:rPr>
        <w:t>,</w:t>
      </w:r>
    </w:p>
    <w:p w:rsidR="00B9392D" w:rsidRDefault="00754C7B" w:rsidP="00EE32FE">
      <w:pPr>
        <w:spacing w:after="120"/>
        <w:ind w:left="1134"/>
      </w:pPr>
      <w:r>
        <w:rPr>
          <w:i/>
        </w:rPr>
        <w:t>Paragraph</w:t>
      </w:r>
      <w:r w:rsidR="00B9392D" w:rsidRPr="00B9392D">
        <w:rPr>
          <w:i/>
        </w:rPr>
        <w:t xml:space="preserve"> </w:t>
      </w:r>
      <w:r>
        <w:rPr>
          <w:i/>
        </w:rPr>
        <w:t>4.1</w:t>
      </w:r>
      <w:r w:rsidR="00B9392D" w:rsidRPr="00B9392D">
        <w:rPr>
          <w:i/>
        </w:rPr>
        <w:t xml:space="preserve">, </w:t>
      </w:r>
      <w:r w:rsidR="00B9392D" w:rsidRPr="006A5E85">
        <w:t>correct to read:</w:t>
      </w:r>
    </w:p>
    <w:p w:rsidR="00EE32FE" w:rsidRDefault="00754C7B" w:rsidP="00EE32FE">
      <w:pPr>
        <w:spacing w:after="120"/>
        <w:ind w:left="2268" w:hanging="1134"/>
      </w:pPr>
      <w:r>
        <w:t>"</w:t>
      </w:r>
      <w:r w:rsidRPr="000537C0">
        <w:t>4.1.</w:t>
      </w:r>
      <w:r w:rsidRPr="000537C0">
        <w:tab/>
        <w:t>Torque: ±</w:t>
      </w:r>
      <w:r>
        <w:t>1</w:t>
      </w:r>
      <w:r w:rsidRPr="000537C0">
        <w:t xml:space="preserve"> per cent of measured torque.</w:t>
      </w:r>
    </w:p>
    <w:p w:rsidR="00754C7B" w:rsidRDefault="00EE32FE" w:rsidP="00EE32FE">
      <w:pPr>
        <w:spacing w:after="120"/>
        <w:ind w:left="2268"/>
        <w:rPr>
          <w:i/>
        </w:rPr>
      </w:pPr>
      <w:r>
        <w:t>…</w:t>
      </w:r>
      <w:r w:rsidR="00754C7B">
        <w:t>"</w:t>
      </w:r>
    </w:p>
    <w:p w:rsidR="006A5E85" w:rsidRPr="006A5E85" w:rsidRDefault="006A5E85" w:rsidP="006A5E85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A5E85" w:rsidRPr="006A5E85" w:rsidSect="00754C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168" w:rsidRDefault="00EA7168"/>
  </w:endnote>
  <w:endnote w:type="continuationSeparator" w:id="0">
    <w:p w:rsidR="00EA7168" w:rsidRDefault="00EA7168"/>
  </w:endnote>
  <w:endnote w:type="continuationNotice" w:id="1">
    <w:p w:rsidR="00EA7168" w:rsidRDefault="00EA71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247" w:rsidRPr="00D623A7" w:rsidRDefault="00753247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EE32FE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247" w:rsidRPr="002B7A3E" w:rsidRDefault="00753247" w:rsidP="002B7A3E">
    <w:pPr>
      <w:pStyle w:val="Footer"/>
      <w:jc w:val="right"/>
      <w:rPr>
        <w:b/>
        <w:sz w:val="18"/>
        <w:szCs w:val="18"/>
      </w:rPr>
    </w:pPr>
    <w:r w:rsidRPr="002B7A3E">
      <w:rPr>
        <w:b/>
        <w:sz w:val="18"/>
        <w:szCs w:val="18"/>
      </w:rPr>
      <w:fldChar w:fldCharType="begin"/>
    </w:r>
    <w:r w:rsidRPr="002B7A3E">
      <w:rPr>
        <w:b/>
        <w:sz w:val="18"/>
        <w:szCs w:val="18"/>
      </w:rPr>
      <w:instrText xml:space="preserve"> PAGE   \* MERGEFORMAT </w:instrText>
    </w:r>
    <w:r w:rsidRPr="002B7A3E">
      <w:rPr>
        <w:b/>
        <w:sz w:val="18"/>
        <w:szCs w:val="18"/>
      </w:rPr>
      <w:fldChar w:fldCharType="separate"/>
    </w:r>
    <w:r w:rsidR="00570531">
      <w:rPr>
        <w:b/>
        <w:noProof/>
        <w:sz w:val="18"/>
        <w:szCs w:val="18"/>
      </w:rPr>
      <w:t>3</w:t>
    </w:r>
    <w:r w:rsidRPr="002B7A3E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168" w:rsidRPr="000B175B" w:rsidRDefault="00EA716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A7168" w:rsidRPr="00FC68B7" w:rsidRDefault="00EA716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A7168" w:rsidRDefault="00EA7168"/>
  </w:footnote>
  <w:footnote w:id="2">
    <w:p w:rsidR="00753247" w:rsidRPr="00570531" w:rsidRDefault="00753247" w:rsidP="00C711C7">
      <w:pPr>
        <w:pStyle w:val="FootnoteText"/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247" w:rsidRDefault="00753247">
    <w:pPr>
      <w:pStyle w:val="Header"/>
    </w:pPr>
    <w:r w:rsidRPr="00D623A7">
      <w:t>E/ECE/324</w:t>
    </w:r>
    <w:r w:rsidRPr="002B7A3E">
      <w:t>/Rev.1/Add.</w:t>
    </w:r>
    <w:r w:rsidR="00754C7B">
      <w:t>84</w:t>
    </w:r>
    <w:r w:rsidRPr="002B7A3E">
      <w:t>/Rev.</w:t>
    </w:r>
    <w:r w:rsidR="00754C7B">
      <w:t>1</w:t>
    </w:r>
    <w:r w:rsidRPr="002B7A3E">
      <w:t>/</w:t>
    </w:r>
    <w:r w:rsidR="0065762E">
      <w:t>Corr</w:t>
    </w:r>
    <w:r w:rsidRPr="002B7A3E">
      <w:t>.1</w:t>
    </w:r>
    <w:r>
      <w:br/>
    </w:r>
    <w:r w:rsidRPr="00D623A7">
      <w:t>E/ECE/TRANS/505</w:t>
    </w:r>
    <w:r w:rsidRPr="002B7A3E">
      <w:t>/Rev.1/Add.</w:t>
    </w:r>
    <w:r w:rsidR="00754C7B">
      <w:t>84</w:t>
    </w:r>
    <w:r w:rsidRPr="002B7A3E">
      <w:t>/Rev.</w:t>
    </w:r>
    <w:r w:rsidR="00754C7B">
      <w:t>1</w:t>
    </w:r>
    <w:r w:rsidRPr="002B7A3E">
      <w:t>/</w:t>
    </w:r>
    <w:r w:rsidR="0065762E">
      <w:t>Corr</w:t>
    </w:r>
    <w:r w:rsidRPr="002B7A3E">
      <w:t>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247" w:rsidRDefault="00753247" w:rsidP="002B7A3E">
    <w:pPr>
      <w:pStyle w:val="Header"/>
      <w:jc w:val="right"/>
    </w:pPr>
    <w:r w:rsidRPr="00D623A7">
      <w:t>E/ECE/324</w:t>
    </w:r>
    <w:r w:rsidRPr="002B7A3E">
      <w:t>/Rev.1/Add.13/Rev.5/Amend.1</w:t>
    </w:r>
    <w:r>
      <w:br/>
    </w:r>
    <w:r w:rsidRPr="00D623A7">
      <w:t>E/ECE/TRANS/505</w:t>
    </w:r>
    <w:r w:rsidRPr="002B7A3E">
      <w:t>/Rev.1/Add.13/Rev.5/Amend.1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62E" w:rsidRDefault="0065762E" w:rsidP="006576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60"/>
    <w:rsid w:val="00050F6B"/>
    <w:rsid w:val="00072C8C"/>
    <w:rsid w:val="00075925"/>
    <w:rsid w:val="0008480C"/>
    <w:rsid w:val="000931C0"/>
    <w:rsid w:val="000A5FB3"/>
    <w:rsid w:val="000B175B"/>
    <w:rsid w:val="000B3A0F"/>
    <w:rsid w:val="000B5713"/>
    <w:rsid w:val="000E0415"/>
    <w:rsid w:val="001220B8"/>
    <w:rsid w:val="00153BF4"/>
    <w:rsid w:val="001B4B04"/>
    <w:rsid w:val="001C6663"/>
    <w:rsid w:val="001C7895"/>
    <w:rsid w:val="001D26DF"/>
    <w:rsid w:val="00211E0B"/>
    <w:rsid w:val="00235202"/>
    <w:rsid w:val="002405A7"/>
    <w:rsid w:val="002663FA"/>
    <w:rsid w:val="00271A7F"/>
    <w:rsid w:val="002B7A3E"/>
    <w:rsid w:val="003029A3"/>
    <w:rsid w:val="003107FA"/>
    <w:rsid w:val="003229D8"/>
    <w:rsid w:val="0033745A"/>
    <w:rsid w:val="0039277A"/>
    <w:rsid w:val="003972E0"/>
    <w:rsid w:val="003A07DB"/>
    <w:rsid w:val="003A4DB9"/>
    <w:rsid w:val="003B2396"/>
    <w:rsid w:val="003C2CC4"/>
    <w:rsid w:val="003C3936"/>
    <w:rsid w:val="003D4B23"/>
    <w:rsid w:val="003F1ED3"/>
    <w:rsid w:val="004325CB"/>
    <w:rsid w:val="004423FE"/>
    <w:rsid w:val="00446DE4"/>
    <w:rsid w:val="004A41CA"/>
    <w:rsid w:val="004B31AC"/>
    <w:rsid w:val="004E3FEB"/>
    <w:rsid w:val="00503228"/>
    <w:rsid w:val="00505384"/>
    <w:rsid w:val="005420F2"/>
    <w:rsid w:val="00570531"/>
    <w:rsid w:val="0059136C"/>
    <w:rsid w:val="005B3DB3"/>
    <w:rsid w:val="005D2E7D"/>
    <w:rsid w:val="00611FC4"/>
    <w:rsid w:val="006176FB"/>
    <w:rsid w:val="00627ED0"/>
    <w:rsid w:val="00640B26"/>
    <w:rsid w:val="0064636E"/>
    <w:rsid w:val="0065762E"/>
    <w:rsid w:val="00665595"/>
    <w:rsid w:val="00674EFC"/>
    <w:rsid w:val="0069341E"/>
    <w:rsid w:val="00696092"/>
    <w:rsid w:val="006A5E85"/>
    <w:rsid w:val="006A7392"/>
    <w:rsid w:val="006E564B"/>
    <w:rsid w:val="0072632A"/>
    <w:rsid w:val="00743CD6"/>
    <w:rsid w:val="00750602"/>
    <w:rsid w:val="00753247"/>
    <w:rsid w:val="00754C7B"/>
    <w:rsid w:val="00786FF2"/>
    <w:rsid w:val="007910FF"/>
    <w:rsid w:val="007933BF"/>
    <w:rsid w:val="007B6BA5"/>
    <w:rsid w:val="007C3390"/>
    <w:rsid w:val="007C4F4B"/>
    <w:rsid w:val="007C52F4"/>
    <w:rsid w:val="007F0B83"/>
    <w:rsid w:val="007F4BF8"/>
    <w:rsid w:val="007F6611"/>
    <w:rsid w:val="008175E9"/>
    <w:rsid w:val="008242D7"/>
    <w:rsid w:val="00827E05"/>
    <w:rsid w:val="008311A3"/>
    <w:rsid w:val="00833AF1"/>
    <w:rsid w:val="00850148"/>
    <w:rsid w:val="00871FD5"/>
    <w:rsid w:val="00874BD1"/>
    <w:rsid w:val="00887BA4"/>
    <w:rsid w:val="008979B1"/>
    <w:rsid w:val="008A3160"/>
    <w:rsid w:val="008A6B25"/>
    <w:rsid w:val="008A6C4F"/>
    <w:rsid w:val="008C5833"/>
    <w:rsid w:val="008E0E46"/>
    <w:rsid w:val="009008AA"/>
    <w:rsid w:val="00907AD2"/>
    <w:rsid w:val="00934A96"/>
    <w:rsid w:val="00963CBA"/>
    <w:rsid w:val="00974A8D"/>
    <w:rsid w:val="00991261"/>
    <w:rsid w:val="009F3A17"/>
    <w:rsid w:val="00A1427D"/>
    <w:rsid w:val="00A72F22"/>
    <w:rsid w:val="00A748A6"/>
    <w:rsid w:val="00A85956"/>
    <w:rsid w:val="00A879A4"/>
    <w:rsid w:val="00B10040"/>
    <w:rsid w:val="00B2006D"/>
    <w:rsid w:val="00B22160"/>
    <w:rsid w:val="00B30179"/>
    <w:rsid w:val="00B33EC0"/>
    <w:rsid w:val="00B81E12"/>
    <w:rsid w:val="00B9392D"/>
    <w:rsid w:val="00BA0237"/>
    <w:rsid w:val="00BC74E9"/>
    <w:rsid w:val="00BD2146"/>
    <w:rsid w:val="00BD538F"/>
    <w:rsid w:val="00BE109B"/>
    <w:rsid w:val="00BE4F74"/>
    <w:rsid w:val="00BE618E"/>
    <w:rsid w:val="00C17699"/>
    <w:rsid w:val="00C41A28"/>
    <w:rsid w:val="00C463DD"/>
    <w:rsid w:val="00C47518"/>
    <w:rsid w:val="00C711C7"/>
    <w:rsid w:val="00C745C3"/>
    <w:rsid w:val="00C959B8"/>
    <w:rsid w:val="00CE4A8F"/>
    <w:rsid w:val="00D2031B"/>
    <w:rsid w:val="00D25FE2"/>
    <w:rsid w:val="00D317BB"/>
    <w:rsid w:val="00D43252"/>
    <w:rsid w:val="00D623A7"/>
    <w:rsid w:val="00D6614F"/>
    <w:rsid w:val="00D86577"/>
    <w:rsid w:val="00D978C6"/>
    <w:rsid w:val="00DA67AD"/>
    <w:rsid w:val="00DB5D0F"/>
    <w:rsid w:val="00DC3F07"/>
    <w:rsid w:val="00DF12F7"/>
    <w:rsid w:val="00E02C81"/>
    <w:rsid w:val="00E130AB"/>
    <w:rsid w:val="00E23FEF"/>
    <w:rsid w:val="00E7260F"/>
    <w:rsid w:val="00E87921"/>
    <w:rsid w:val="00E96630"/>
    <w:rsid w:val="00EA264E"/>
    <w:rsid w:val="00EA7168"/>
    <w:rsid w:val="00ED7A2A"/>
    <w:rsid w:val="00EE32FE"/>
    <w:rsid w:val="00EF1D7F"/>
    <w:rsid w:val="00F337CB"/>
    <w:rsid w:val="00F53EDA"/>
    <w:rsid w:val="00F7753D"/>
    <w:rsid w:val="00F85F34"/>
    <w:rsid w:val="00F876DD"/>
    <w:rsid w:val="00FA06F7"/>
    <w:rsid w:val="00FA78C1"/>
    <w:rsid w:val="00FB171A"/>
    <w:rsid w:val="00FC68B7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8E3E39E"/>
  <w15:chartTrackingRefBased/>
  <w15:docId w15:val="{F23BB97B-3219-4833-B0D6-8995F39B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6" w:qFormat="1"/>
    <w:lsdException w:name="footer" w:uiPriority="99"/>
    <w:lsdException w:name="caption" w:semiHidden="1" w:unhideWhenUsed="1" w:qFormat="1"/>
    <w:lsdException w:name="Subtitle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paragraph" w:styleId="BalloonText">
    <w:name w:val="Balloon Text"/>
    <w:basedOn w:val="Normal"/>
    <w:link w:val="BalloonTextChar"/>
    <w:rsid w:val="00833A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3AF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833A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3AF1"/>
  </w:style>
  <w:style w:type="character" w:customStyle="1" w:styleId="CommentTextChar">
    <w:name w:val="Comment Text Char"/>
    <w:link w:val="CommentText"/>
    <w:rsid w:val="00833AF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33AF1"/>
    <w:rPr>
      <w:b/>
      <w:bCs/>
    </w:rPr>
  </w:style>
  <w:style w:type="character" w:customStyle="1" w:styleId="CommentSubjectChar">
    <w:name w:val="Comment Subject Char"/>
    <w:link w:val="CommentSubject"/>
    <w:rsid w:val="00833AF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AMEND.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AMEND.TEMPLATE.dotx</Template>
  <TotalTime>20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cp:lastModifiedBy>Lucille Caillot</cp:lastModifiedBy>
  <cp:revision>5</cp:revision>
  <cp:lastPrinted>2016-09-22T13:05:00Z</cp:lastPrinted>
  <dcterms:created xsi:type="dcterms:W3CDTF">2016-09-22T13:00:00Z</dcterms:created>
  <dcterms:modified xsi:type="dcterms:W3CDTF">2016-09-22T13:20:00Z</dcterms:modified>
</cp:coreProperties>
</file>