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97273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97273B">
              <w:t>2</w:t>
            </w:r>
            <w:r w:rsidR="00841EB5">
              <w:t>/</w:t>
            </w:r>
            <w:r>
              <w:t>Add.</w:t>
            </w:r>
            <w:r w:rsidR="0097273B">
              <w:t>105</w:t>
            </w:r>
            <w:r>
              <w:t>/Rev.</w:t>
            </w:r>
            <w:r w:rsidR="0097273B">
              <w:t>2</w:t>
            </w:r>
            <w:r>
              <w:t>/</w:t>
            </w:r>
            <w:r w:rsidR="00D623A7">
              <w:t>Amend.</w:t>
            </w:r>
            <w:r w:rsidR="0097273B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7273B">
              <w:t>/Rev.2/Add.105/Rev.2/Amend.2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EB028F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97273B">
        <w:t>105</w:t>
      </w:r>
      <w:r>
        <w:t xml:space="preserve"> – Regulation No.</w:t>
      </w:r>
      <w:r w:rsidR="00271A7F">
        <w:t xml:space="preserve"> </w:t>
      </w:r>
      <w:r w:rsidR="0097273B">
        <w:t>106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97273B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97273B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97273B">
        <w:rPr>
          <w:spacing w:val="-2"/>
        </w:rPr>
        <w:t>12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069C7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0069C7">
        <w:rPr>
          <w:spacing w:val="-2"/>
        </w:rPr>
        <w:br/>
      </w:r>
      <w:r w:rsidR="000069C7">
        <w:t>8 October 2015</w:t>
      </w:r>
    </w:p>
    <w:p w:rsidR="0064636E" w:rsidRPr="000069C7" w:rsidRDefault="0064636E" w:rsidP="000069C7">
      <w:pPr>
        <w:pStyle w:val="H1G"/>
        <w:spacing w:before="240"/>
        <w:rPr>
          <w:rStyle w:val="H1GChar"/>
          <w:b/>
        </w:rPr>
      </w:pPr>
      <w:r w:rsidRPr="000069C7">
        <w:rPr>
          <w:rStyle w:val="H1GChar"/>
          <w:b/>
        </w:rPr>
        <w:tab/>
      </w:r>
      <w:r w:rsidRPr="000069C7">
        <w:rPr>
          <w:rStyle w:val="H1GChar"/>
          <w:b/>
        </w:rPr>
        <w:tab/>
      </w:r>
      <w:r w:rsidR="000069C7" w:rsidRPr="000069C7">
        <w:rPr>
          <w:rStyle w:val="H1GChar"/>
          <w:b/>
        </w:rPr>
        <w:t xml:space="preserve">Uniform provisions concerning the approval of pneumatic tyres for </w:t>
      </w:r>
      <w:proofErr w:type="gramStart"/>
      <w:r w:rsidR="000069C7" w:rsidRPr="000069C7">
        <w:rPr>
          <w:rStyle w:val="H1GChar"/>
          <w:b/>
        </w:rPr>
        <w:t>agricultural</w:t>
      </w:r>
      <w:proofErr w:type="gramEnd"/>
      <w:r w:rsidR="000069C7" w:rsidRPr="000069C7">
        <w:rPr>
          <w:rStyle w:val="H1GChar"/>
          <w:b/>
        </w:rPr>
        <w:t xml:space="preserve"> vehicles and their trailers</w:t>
      </w:r>
    </w:p>
    <w:p w:rsidR="00A41529" w:rsidRDefault="00B32121" w:rsidP="000069C7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0069C7">
        <w:rPr>
          <w:spacing w:val="-6"/>
          <w:lang w:eastAsia="en-GB"/>
        </w:rPr>
        <w:t>10.</w:t>
      </w:r>
    </w:p>
    <w:p w:rsidR="000D3A4F" w:rsidRPr="000D3A4F" w:rsidRDefault="00EB028F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0069C7" w:rsidRDefault="000069C7">
      <w:pPr>
        <w:suppressAutoHyphens w:val="0"/>
        <w:spacing w:line="240" w:lineRule="auto"/>
      </w:pPr>
    </w:p>
    <w:p w:rsidR="000069C7" w:rsidRDefault="000069C7">
      <w:pPr>
        <w:suppressAutoHyphens w:val="0"/>
        <w:spacing w:line="240" w:lineRule="auto"/>
      </w:pPr>
    </w:p>
    <w:p w:rsidR="000069C7" w:rsidRDefault="000069C7">
      <w:pPr>
        <w:suppressAutoHyphens w:val="0"/>
        <w:spacing w:line="240" w:lineRule="auto"/>
      </w:pPr>
    </w:p>
    <w:p w:rsidR="000069C7" w:rsidRDefault="000069C7" w:rsidP="0097273B">
      <w:pPr>
        <w:spacing w:after="120"/>
        <w:ind w:left="1134" w:right="1134"/>
        <w:jc w:val="both"/>
        <w:rPr>
          <w:i/>
        </w:rPr>
      </w:pPr>
    </w:p>
    <w:p w:rsidR="0097273B" w:rsidRPr="0097273B" w:rsidRDefault="0097273B" w:rsidP="0097273B">
      <w:pPr>
        <w:spacing w:after="120"/>
        <w:ind w:left="1134" w:right="1134"/>
        <w:jc w:val="both"/>
        <w:rPr>
          <w:i/>
        </w:rPr>
      </w:pPr>
      <w:r w:rsidRPr="0097273B">
        <w:rPr>
          <w:i/>
        </w:rPr>
        <w:t>Annex 5</w:t>
      </w:r>
      <w:r w:rsidR="000069C7">
        <w:rPr>
          <w:i/>
        </w:rPr>
        <w:t>,</w:t>
      </w:r>
    </w:p>
    <w:p w:rsidR="0097273B" w:rsidRPr="0097273B" w:rsidRDefault="0097273B" w:rsidP="0097273B">
      <w:pPr>
        <w:tabs>
          <w:tab w:val="left" w:pos="8505"/>
        </w:tabs>
        <w:spacing w:after="120" w:line="240" w:lineRule="auto"/>
        <w:ind w:left="1134" w:right="1134"/>
      </w:pPr>
      <w:r w:rsidRPr="0097273B">
        <w:rPr>
          <w:i/>
        </w:rPr>
        <w:t xml:space="preserve">Table 7 (1 of 4), </w:t>
      </w:r>
      <w:r w:rsidRPr="0097273B">
        <w:t>delete the complete row for the following tyre size designations</w:t>
      </w:r>
      <w:proofErr w:type="gramStart"/>
      <w:r w:rsidRPr="0097273B">
        <w:t>:</w:t>
      </w:r>
      <w:proofErr w:type="gramEnd"/>
      <w:r w:rsidRPr="0097273B">
        <w:br/>
      </w:r>
      <w:r w:rsidRPr="0097273B">
        <w:rPr>
          <w:bCs/>
        </w:rPr>
        <w:t>AT21x7–10 and AT22x9–8.</w:t>
      </w:r>
    </w:p>
    <w:p w:rsidR="0097273B" w:rsidRPr="0097273B" w:rsidRDefault="0097273B" w:rsidP="0097273B">
      <w:pPr>
        <w:tabs>
          <w:tab w:val="left" w:pos="8505"/>
        </w:tabs>
        <w:spacing w:after="120" w:line="240" w:lineRule="auto"/>
        <w:ind w:left="1134" w:right="1134"/>
      </w:pPr>
      <w:r w:rsidRPr="0097273B">
        <w:rPr>
          <w:i/>
        </w:rPr>
        <w:t xml:space="preserve">Table 7 (2 of 4), </w:t>
      </w:r>
      <w:r w:rsidRPr="0097273B">
        <w:t>delete the complete row for the following tyre size designations</w:t>
      </w:r>
      <w:proofErr w:type="gramStart"/>
      <w:r w:rsidRPr="0097273B">
        <w:t>:</w:t>
      </w:r>
      <w:proofErr w:type="gramEnd"/>
      <w:r w:rsidRPr="0097273B">
        <w:br/>
      </w:r>
      <w:r w:rsidRPr="0097273B">
        <w:rPr>
          <w:bCs/>
        </w:rPr>
        <w:t xml:space="preserve">AT23x7–10, AT23x8–11, AT24x8–11, AT24x9–11, AT24x10–11, AT25x8–12, </w:t>
      </w:r>
      <w:r w:rsidRPr="0097273B">
        <w:rPr>
          <w:bCs/>
        </w:rPr>
        <w:br/>
        <w:t>AT25x11–9 and AT25x11–10</w:t>
      </w:r>
      <w:r w:rsidRPr="0097273B">
        <w:t>.</w:t>
      </w:r>
    </w:p>
    <w:p w:rsidR="0097273B" w:rsidRPr="0097273B" w:rsidRDefault="0097273B" w:rsidP="0097273B">
      <w:pPr>
        <w:spacing w:before="240"/>
        <w:ind w:left="1134" w:right="1134"/>
        <w:jc w:val="center"/>
        <w:rPr>
          <w:u w:val="single"/>
        </w:rPr>
      </w:pPr>
      <w:r w:rsidRPr="0097273B">
        <w:rPr>
          <w:u w:val="single"/>
        </w:rPr>
        <w:tab/>
      </w:r>
      <w:r w:rsidRPr="0097273B">
        <w:rPr>
          <w:u w:val="single"/>
        </w:rPr>
        <w:tab/>
      </w:r>
      <w:r w:rsidRPr="0097273B">
        <w:rPr>
          <w:u w:val="single"/>
        </w:rPr>
        <w:tab/>
      </w:r>
    </w:p>
    <w:p w:rsidR="00713BD8" w:rsidRDefault="00713BD8">
      <w:pPr>
        <w:suppressAutoHyphens w:val="0"/>
        <w:spacing w:line="240" w:lineRule="auto"/>
      </w:pP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3B" w:rsidRDefault="0097273B"/>
  </w:endnote>
  <w:endnote w:type="continuationSeparator" w:id="0">
    <w:p w:rsidR="0097273B" w:rsidRDefault="0097273B"/>
  </w:endnote>
  <w:endnote w:type="continuationNotice" w:id="1">
    <w:p w:rsidR="0097273B" w:rsidRDefault="00972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B028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97273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504A61" w:rsidRDefault="00B701B3" w:rsidP="00504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3B" w:rsidRPr="000B175B" w:rsidRDefault="009727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273B" w:rsidRPr="00FC68B7" w:rsidRDefault="009727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7273B" w:rsidRDefault="0097273B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97273B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97273B">
      <w:t>/Rev.2/Add.105/Rev.2/Amend.2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97273B">
      <w:t>/Rev.2/Add.105/Rev.2/Amend.2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1" w:rsidRDefault="00504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73B"/>
    <w:rsid w:val="000069C7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4A61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36EBC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B4A9C"/>
    <w:rsid w:val="008C3804"/>
    <w:rsid w:val="008E0E46"/>
    <w:rsid w:val="00907AD2"/>
    <w:rsid w:val="00963CBA"/>
    <w:rsid w:val="0097273B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B028F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09</cp:lastModifiedBy>
  <cp:revision>4</cp:revision>
  <cp:lastPrinted>2015-11-09T08:25:00Z</cp:lastPrinted>
  <dcterms:created xsi:type="dcterms:W3CDTF">2015-07-13T08:44:00Z</dcterms:created>
  <dcterms:modified xsi:type="dcterms:W3CDTF">2015-11-09T08:26:00Z</dcterms:modified>
</cp:coreProperties>
</file>