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B25DC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294" w:rsidRPr="007B25DC" w:rsidRDefault="00BD1294" w:rsidP="00BD1294">
            <w:pPr>
              <w:jc w:val="right"/>
            </w:pPr>
            <w:r w:rsidRPr="007B25DC">
              <w:rPr>
                <w:sz w:val="40"/>
              </w:rPr>
              <w:t>E</w:t>
            </w:r>
            <w:r w:rsidRPr="007B25DC">
              <w:t>/ECE/324/Rev.1/Add.90/Rev.3/Corr.1−</w:t>
            </w:r>
            <w:r w:rsidRPr="007B25DC">
              <w:rPr>
                <w:sz w:val="40"/>
              </w:rPr>
              <w:t>E</w:t>
            </w:r>
            <w:r w:rsidRPr="007B25DC">
              <w:t>/ECE/TRANS/505/Rev.1/Add.90/Rev.3/Corr.1</w:t>
            </w:r>
          </w:p>
        </w:tc>
      </w:tr>
      <w:tr w:rsidR="00421A10" w:rsidRPr="007B25DC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B25DC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B25DC" w:rsidRDefault="00BD1294" w:rsidP="00457676">
            <w:pPr>
              <w:spacing w:before="480" w:line="240" w:lineRule="exact"/>
            </w:pPr>
            <w:r w:rsidRPr="007B25DC">
              <w:t>13 mars 2015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BD1294">
        <w:t>’</w:t>
      </w:r>
      <w:r w:rsidR="00421A10" w:rsidRPr="00583D68">
        <w:t>adoption de prescriptions techniques uniformes applicables aux véhicules à roues, aux équipements et aux pièces susceptibles d</w:t>
      </w:r>
      <w:r w:rsidR="00BD1294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BD1294">
        <w:t> 2</w:t>
      </w:r>
      <w:r w:rsidRPr="006549FF">
        <w:t>, comprenant les amen</w:t>
      </w:r>
      <w:r>
        <w:t>dements entrés en vigueur le 16</w:t>
      </w:r>
      <w:r w:rsidR="00BD1294">
        <w:t> 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Additif</w:t>
      </w:r>
      <w:r w:rsidR="00BD1294">
        <w:t> 90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BD1294">
        <w:t>91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BD1294">
        <w:t> 3 − Rectificatif 1</w:t>
      </w:r>
    </w:p>
    <w:p w:rsidR="00421A10" w:rsidRPr="004A7E44" w:rsidRDefault="00BD1294" w:rsidP="0029791D">
      <w:pPr>
        <w:pStyle w:val="SingleTxtG"/>
        <w:spacing w:after="0"/>
      </w:pPr>
      <w:r>
        <w:t xml:space="preserve">Rectificatif 1 à la révision 3 du Règlement </w:t>
      </w:r>
      <w:r w:rsidRPr="00BD1294">
        <w:t>(</w:t>
      </w:r>
      <w:r>
        <w:rPr>
          <w:i/>
        </w:rPr>
        <w:t>erratum du secrétariat</w:t>
      </w:r>
      <w:r w:rsidRPr="00BD1294">
        <w:t>)</w:t>
      </w:r>
    </w:p>
    <w:p w:rsidR="00BD1294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BD1294">
        <w:t>à l’homologation des feux de position latéraux pour les véhicules à moteur et leurs remorques</w:t>
      </w:r>
    </w:p>
    <w:p w:rsidR="00BD1294" w:rsidRDefault="00BD1294" w:rsidP="00BD1294">
      <w:pPr>
        <w:pStyle w:val="SingleTxtG"/>
      </w:pPr>
      <w:r>
        <w:br w:type="page"/>
      </w:r>
      <w:r w:rsidRPr="00BD1294">
        <w:rPr>
          <w:i/>
        </w:rPr>
        <w:lastRenderedPageBreak/>
        <w:t>Paragraphe</w:t>
      </w:r>
      <w:r>
        <w:rPr>
          <w:i/>
        </w:rPr>
        <w:t> </w:t>
      </w:r>
      <w:r w:rsidRPr="00BD1294">
        <w:rPr>
          <w:i/>
        </w:rPr>
        <w:t>7.1, tableau, note de bas de page</w:t>
      </w:r>
      <w:r>
        <w:rPr>
          <w:i/>
        </w:rPr>
        <w:t> </w:t>
      </w:r>
      <w:r w:rsidRPr="00BD1294">
        <w:rPr>
          <w:i/>
        </w:rPr>
        <w:t>1</w:t>
      </w:r>
      <w:r w:rsidRPr="00282988">
        <w:t>,</w:t>
      </w:r>
      <w:r>
        <w:t xml:space="preserve"> modifier comme suit:</w:t>
      </w:r>
    </w:p>
    <w:p w:rsidR="00BD1294" w:rsidRPr="00FE6FE2" w:rsidRDefault="00BD1294" w:rsidP="00BD1294">
      <w:pPr>
        <w:pStyle w:val="para"/>
        <w:keepNext/>
        <w:keepLines/>
        <w:ind w:left="1276" w:hanging="142"/>
        <w:rPr>
          <w:spacing w:val="-4"/>
          <w:lang w:val="fr-FR"/>
        </w:rPr>
      </w:pPr>
      <w:r w:rsidRPr="00FE6FE2">
        <w:rPr>
          <w:lang w:val="fr-FR"/>
        </w:rPr>
        <w:t>«</w:t>
      </w:r>
      <w:r w:rsidRPr="00175F0D">
        <w:rPr>
          <w:sz w:val="18"/>
          <w:szCs w:val="18"/>
          <w:vertAlign w:val="superscript"/>
          <w:lang w:val="fr-FR"/>
        </w:rPr>
        <w:t>1</w:t>
      </w:r>
      <w:r w:rsidRPr="00175F0D">
        <w:rPr>
          <w:sz w:val="18"/>
          <w:szCs w:val="18"/>
          <w:lang w:val="fr-FR"/>
        </w:rPr>
        <w:t xml:space="preserve">  En outre, pour le feu de position latéral à lumière rouge, dans le champ angulaire compris entre</w:t>
      </w:r>
      <w:r w:rsidR="00175F0D">
        <w:rPr>
          <w:sz w:val="18"/>
          <w:szCs w:val="18"/>
          <w:lang w:val="fr-FR"/>
        </w:rPr>
        <w:t> </w:t>
      </w:r>
      <w:r w:rsidRPr="00175F0D">
        <w:rPr>
          <w:sz w:val="18"/>
          <w:szCs w:val="18"/>
          <w:lang w:val="fr-FR"/>
        </w:rPr>
        <w:t xml:space="preserve">60° et 90° dans la direction horizontale et </w:t>
      </w:r>
      <w:r w:rsidR="000B5E8E" w:rsidRPr="00175F0D">
        <w:rPr>
          <w:sz w:val="18"/>
          <w:szCs w:val="18"/>
          <w:lang w:val="fr-FR"/>
        </w:rPr>
        <w:sym w:font="Symbol" w:char="F0B1"/>
      </w:r>
      <w:r w:rsidRPr="00175F0D">
        <w:rPr>
          <w:sz w:val="18"/>
          <w:szCs w:val="18"/>
          <w:lang w:val="fr-FR"/>
        </w:rPr>
        <w:t>20° dans la direction verticale, l’intensité maximale vers l’avant du véhicule est limitée à 0,25 cd.</w:t>
      </w:r>
      <w:r w:rsidRPr="00FE6FE2">
        <w:rPr>
          <w:sz w:val="18"/>
          <w:szCs w:val="18"/>
          <w:lang w:val="fr-FR"/>
        </w:rPr>
        <w:t>».</w:t>
      </w:r>
    </w:p>
    <w:p w:rsidR="005F0207" w:rsidRPr="00BD1294" w:rsidRDefault="00BD1294" w:rsidP="00BD129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5F0207" w:rsidRPr="00BD1294" w:rsidSect="00BD12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B4" w:rsidRDefault="00C32DB4"/>
  </w:endnote>
  <w:endnote w:type="continuationSeparator" w:id="0">
    <w:p w:rsidR="00C32DB4" w:rsidRDefault="00C32DB4">
      <w:pPr>
        <w:pStyle w:val="Pieddepage"/>
      </w:pPr>
    </w:p>
  </w:endnote>
  <w:endnote w:type="continuationNotice" w:id="1">
    <w:p w:rsidR="00C32DB4" w:rsidRPr="00C451B9" w:rsidRDefault="00C32DB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94" w:rsidRPr="00BD1294" w:rsidRDefault="00BD1294" w:rsidP="00BD1294">
    <w:pPr>
      <w:pStyle w:val="Pieddepage"/>
      <w:tabs>
        <w:tab w:val="right" w:pos="9638"/>
      </w:tabs>
    </w:pPr>
    <w:r w:rsidRPr="00BD1294">
      <w:rPr>
        <w:b/>
        <w:sz w:val="18"/>
      </w:rPr>
      <w:fldChar w:fldCharType="begin"/>
    </w:r>
    <w:r w:rsidRPr="00BD1294">
      <w:rPr>
        <w:b/>
        <w:sz w:val="18"/>
      </w:rPr>
      <w:instrText xml:space="preserve"> PAGE  \* MERGEFORMAT </w:instrText>
    </w:r>
    <w:r w:rsidRPr="00BD1294">
      <w:rPr>
        <w:b/>
        <w:sz w:val="18"/>
      </w:rPr>
      <w:fldChar w:fldCharType="separate"/>
    </w:r>
    <w:r w:rsidR="00F41FF0">
      <w:rPr>
        <w:b/>
        <w:noProof/>
        <w:sz w:val="18"/>
      </w:rPr>
      <w:t>2</w:t>
    </w:r>
    <w:r w:rsidRPr="00BD1294">
      <w:rPr>
        <w:b/>
        <w:sz w:val="18"/>
      </w:rPr>
      <w:fldChar w:fldCharType="end"/>
    </w:r>
    <w:r>
      <w:rPr>
        <w:b/>
        <w:sz w:val="18"/>
      </w:rPr>
      <w:tab/>
    </w:r>
    <w:r>
      <w:t>GE.15-04985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94" w:rsidRPr="00BD1294" w:rsidRDefault="00BD1294" w:rsidP="00BD1294">
    <w:pPr>
      <w:pStyle w:val="Pieddepage"/>
      <w:tabs>
        <w:tab w:val="right" w:pos="9638"/>
      </w:tabs>
      <w:rPr>
        <w:b/>
        <w:sz w:val="18"/>
      </w:rPr>
    </w:pPr>
    <w:r>
      <w:t>GE.15-04985</w:t>
    </w:r>
    <w:r>
      <w:tab/>
    </w:r>
    <w:r w:rsidRPr="00BD1294">
      <w:rPr>
        <w:b/>
        <w:sz w:val="18"/>
      </w:rPr>
      <w:fldChar w:fldCharType="begin"/>
    </w:r>
    <w:r w:rsidRPr="00BD1294">
      <w:rPr>
        <w:b/>
        <w:sz w:val="18"/>
      </w:rPr>
      <w:instrText xml:space="preserve"> PAGE  \* MERGEFORMAT </w:instrText>
    </w:r>
    <w:r w:rsidRPr="00BD129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D12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56" w:rsidRPr="0029791D" w:rsidRDefault="00BE1680" w:rsidP="00E97E2C">
    <w:pPr>
      <w:ind w:left="1134" w:right="1134"/>
      <w:jc w:val="cen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BE1680" w:rsidP="00E97E2C">
    <w:pPr>
      <w:jc w:val="center"/>
      <w:rPr>
        <w:b/>
        <w:bCs/>
        <w:sz w:val="22"/>
      </w:rPr>
    </w:pPr>
    <w:r>
      <w:rPr>
        <w:noProof/>
        <w:lang w:val="en-US"/>
      </w:rPr>
      <w:drawing>
        <wp:inline distT="0" distB="0" distL="0" distR="0">
          <wp:extent cx="914400" cy="7708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Notedebasdepage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Notedebasdepage"/>
      <w:spacing w:after="240"/>
    </w:pPr>
    <w:r>
      <w:tab/>
    </w:r>
    <w:r w:rsidRPr="0029791D">
      <w:rPr>
        <w:rStyle w:val="Appelnotedebasdep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BD1294" w:rsidRDefault="00BD1294" w:rsidP="00BD1294">
    <w:pPr>
      <w:pStyle w:val="Pieddepage"/>
      <w:spacing w:before="120"/>
      <w:rPr>
        <w:sz w:val="20"/>
      </w:rPr>
    </w:pPr>
    <w:r>
      <w:rPr>
        <w:sz w:val="20"/>
      </w:rPr>
      <w:t>GE.15-04985  (F)    070415    090415</w:t>
    </w:r>
    <w:r>
      <w:rPr>
        <w:sz w:val="20"/>
      </w:rPr>
      <w:br/>
    </w:r>
    <w:r w:rsidRPr="00BD1294">
      <w:rPr>
        <w:rFonts w:ascii="C39T30Lfz" w:hAnsi="C39T30Lfz"/>
        <w:sz w:val="56"/>
      </w:rPr>
      <w:t></w:t>
    </w:r>
    <w:r w:rsidRPr="00BD1294">
      <w:rPr>
        <w:rFonts w:ascii="C39T30Lfz" w:hAnsi="C39T30Lfz"/>
        <w:sz w:val="56"/>
      </w:rPr>
      <w:t></w:t>
    </w:r>
    <w:r w:rsidRPr="00BD1294">
      <w:rPr>
        <w:rFonts w:ascii="C39T30Lfz" w:hAnsi="C39T30Lfz"/>
        <w:sz w:val="56"/>
      </w:rPr>
      <w:t></w:t>
    </w:r>
    <w:r w:rsidRPr="00BD1294">
      <w:rPr>
        <w:rFonts w:ascii="C39T30Lfz" w:hAnsi="C39T30Lfz"/>
        <w:sz w:val="56"/>
      </w:rPr>
      <w:t></w:t>
    </w:r>
    <w:r w:rsidRPr="00BD1294">
      <w:rPr>
        <w:rFonts w:ascii="C39T30Lfz" w:hAnsi="C39T30Lfz"/>
        <w:sz w:val="56"/>
      </w:rPr>
      <w:t></w:t>
    </w:r>
    <w:r w:rsidRPr="00BD1294">
      <w:rPr>
        <w:rFonts w:ascii="C39T30Lfz" w:hAnsi="C39T30Lfz"/>
        <w:sz w:val="56"/>
      </w:rPr>
      <w:t></w:t>
    </w:r>
    <w:r w:rsidRPr="00BD1294">
      <w:rPr>
        <w:rFonts w:ascii="C39T30Lfz" w:hAnsi="C39T30Lfz"/>
        <w:sz w:val="56"/>
      </w:rPr>
      <w:t></w:t>
    </w:r>
    <w:r w:rsidRPr="00BD1294">
      <w:rPr>
        <w:rFonts w:ascii="C39T30Lfz" w:hAnsi="C39T30Lfz"/>
        <w:sz w:val="56"/>
      </w:rPr>
      <w:t></w:t>
    </w:r>
    <w:r w:rsidRPr="00BD1294">
      <w:rPr>
        <w:rFonts w:ascii="C39T30Lfz" w:hAnsi="C39T30Lfz"/>
        <w:sz w:val="56"/>
      </w:rPr>
      <w:t></w:t>
    </w:r>
    <w:r w:rsidR="00BE1680"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C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rr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B4" w:rsidRPr="00D27D5E" w:rsidRDefault="00C32DB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2DB4" w:rsidRPr="00D171D4" w:rsidRDefault="00C32DB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C32DB4" w:rsidRPr="00C451B9" w:rsidRDefault="00C32DB4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94" w:rsidRPr="00BD1294" w:rsidRDefault="00BD1294">
    <w:pPr>
      <w:pStyle w:val="En-tte"/>
    </w:pPr>
    <w:r>
      <w:t>E/ECE/324/Rev.1/Add.90/Rev.3/Corr.1</w:t>
    </w:r>
    <w:r>
      <w:br/>
      <w:t>E/ECE/TRANS/505/Rev.1/Add.90/Rev.3/Corr.1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94" w:rsidRPr="00BD1294" w:rsidRDefault="00BD1294" w:rsidP="00BD1294">
    <w:pPr>
      <w:pStyle w:val="En-tte"/>
      <w:jc w:val="right"/>
    </w:pPr>
    <w:r>
      <w:t>E/ECE/324/Rev.1/Add.90/Rev.3/Corr.1</w:t>
    </w:r>
    <w:r>
      <w:br/>
      <w:t>E/ECE/TRANS/505/Rev.1/Add.90/Rev.3/Corr.1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7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B5E8E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75F0D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317F"/>
    <w:rsid w:val="004C54C0"/>
    <w:rsid w:val="004C56B2"/>
    <w:rsid w:val="004C6F4A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3F04"/>
    <w:rsid w:val="005C549A"/>
    <w:rsid w:val="005D0035"/>
    <w:rsid w:val="005D7719"/>
    <w:rsid w:val="005E1B9B"/>
    <w:rsid w:val="005E32D1"/>
    <w:rsid w:val="005E5D1F"/>
    <w:rsid w:val="005F0207"/>
    <w:rsid w:val="005F353F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B25DC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120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4139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5C48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294"/>
    <w:rsid w:val="00BD13E6"/>
    <w:rsid w:val="00BD28B2"/>
    <w:rsid w:val="00BD5A8D"/>
    <w:rsid w:val="00BD7343"/>
    <w:rsid w:val="00BE1680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2DB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1FF0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Calibr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="Calibri"/>
      <w:lang w:val="fr-CH"/>
    </w:rPr>
  </w:style>
  <w:style w:type="character" w:styleId="Lienhypertexte">
    <w:name w:val="Hyperlink"/>
    <w:unhideWhenUsed/>
    <w:rsid w:val="0048687D"/>
    <w:rPr>
      <w:color w:val="0000FF"/>
      <w:u w:val="none"/>
    </w:rPr>
  </w:style>
  <w:style w:type="character" w:styleId="Lienhypertextesuivivisit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="Calibr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="Calibr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="Calibr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="Calibr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="Calibri"/>
      <w:lang w:val="fr-CH"/>
    </w:rPr>
  </w:style>
  <w:style w:type="character" w:customStyle="1" w:styleId="Titre2Car">
    <w:name w:val="Titre 2 Car"/>
    <w:link w:val="Titre2"/>
    <w:rsid w:val="0048687D"/>
    <w:rPr>
      <w:rFonts w:eastAsia="Calibri"/>
      <w:lang w:val="fr-CH"/>
    </w:rPr>
  </w:style>
  <w:style w:type="character" w:customStyle="1" w:styleId="Titre3Car">
    <w:name w:val="Titre 3 Car"/>
    <w:link w:val="Titre3"/>
    <w:rsid w:val="0048687D"/>
    <w:rPr>
      <w:rFonts w:eastAsia="Calibri"/>
      <w:lang w:val="fr-CH"/>
    </w:rPr>
  </w:style>
  <w:style w:type="character" w:customStyle="1" w:styleId="Titre4Car">
    <w:name w:val="Titre 4 Car"/>
    <w:link w:val="Titre4"/>
    <w:rsid w:val="0048687D"/>
    <w:rPr>
      <w:rFonts w:eastAsia="Calibri"/>
      <w:lang w:val="fr-CH"/>
    </w:rPr>
  </w:style>
  <w:style w:type="character" w:customStyle="1" w:styleId="Titre5Car">
    <w:name w:val="Titre 5 Car"/>
    <w:link w:val="Titre5"/>
    <w:rsid w:val="0048687D"/>
    <w:rPr>
      <w:rFonts w:eastAsia="Calibri"/>
      <w:lang w:val="fr-CH"/>
    </w:rPr>
  </w:style>
  <w:style w:type="character" w:customStyle="1" w:styleId="Titre6Car">
    <w:name w:val="Titre 6 Car"/>
    <w:link w:val="Titre6"/>
    <w:rsid w:val="0048687D"/>
    <w:rPr>
      <w:rFonts w:eastAsia="Calibri"/>
      <w:lang w:val="fr-CH"/>
    </w:rPr>
  </w:style>
  <w:style w:type="character" w:customStyle="1" w:styleId="Titre7Car">
    <w:name w:val="Titre 7 Car"/>
    <w:link w:val="Titre7"/>
    <w:rsid w:val="0048687D"/>
    <w:rPr>
      <w:rFonts w:eastAsia="Calibri"/>
      <w:lang w:val="fr-CH"/>
    </w:rPr>
  </w:style>
  <w:style w:type="character" w:customStyle="1" w:styleId="Titre8Car">
    <w:name w:val="Titre 8 Car"/>
    <w:link w:val="Titre8"/>
    <w:rsid w:val="0048687D"/>
    <w:rPr>
      <w:rFonts w:eastAsia="Calibri"/>
      <w:lang w:val="fr-CH"/>
    </w:rPr>
  </w:style>
  <w:style w:type="character" w:customStyle="1" w:styleId="Titre9Car">
    <w:name w:val="Titre 9 Car"/>
    <w:link w:val="Titre9"/>
    <w:rsid w:val="0048687D"/>
    <w:rPr>
      <w:rFonts w:eastAsia="Calibri"/>
      <w:lang w:val="fr-CH"/>
    </w:rPr>
  </w:style>
  <w:style w:type="paragraph" w:customStyle="1" w:styleId="para">
    <w:name w:val="para"/>
    <w:basedOn w:val="SingleTxtG"/>
    <w:qFormat/>
    <w:rsid w:val="00BD1294"/>
    <w:pPr>
      <w:kinsoku/>
      <w:overflowPunct/>
      <w:autoSpaceDE/>
      <w:autoSpaceDN/>
      <w:adjustRightInd/>
      <w:snapToGrid/>
      <w:ind w:left="2268" w:hanging="1134"/>
    </w:pPr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Calibr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="Calibri"/>
      <w:lang w:val="fr-CH"/>
    </w:rPr>
  </w:style>
  <w:style w:type="character" w:styleId="Lienhypertexte">
    <w:name w:val="Hyperlink"/>
    <w:unhideWhenUsed/>
    <w:rsid w:val="0048687D"/>
    <w:rPr>
      <w:color w:val="0000FF"/>
      <w:u w:val="none"/>
    </w:rPr>
  </w:style>
  <w:style w:type="character" w:styleId="Lienhypertextesuivivisit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="Calibr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="Calibr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="Calibr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="Calibr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="Calibri"/>
      <w:lang w:val="fr-CH"/>
    </w:rPr>
  </w:style>
  <w:style w:type="character" w:customStyle="1" w:styleId="Titre2Car">
    <w:name w:val="Titre 2 Car"/>
    <w:link w:val="Titre2"/>
    <w:rsid w:val="0048687D"/>
    <w:rPr>
      <w:rFonts w:eastAsia="Calibri"/>
      <w:lang w:val="fr-CH"/>
    </w:rPr>
  </w:style>
  <w:style w:type="character" w:customStyle="1" w:styleId="Titre3Car">
    <w:name w:val="Titre 3 Car"/>
    <w:link w:val="Titre3"/>
    <w:rsid w:val="0048687D"/>
    <w:rPr>
      <w:rFonts w:eastAsia="Calibri"/>
      <w:lang w:val="fr-CH"/>
    </w:rPr>
  </w:style>
  <w:style w:type="character" w:customStyle="1" w:styleId="Titre4Car">
    <w:name w:val="Titre 4 Car"/>
    <w:link w:val="Titre4"/>
    <w:rsid w:val="0048687D"/>
    <w:rPr>
      <w:rFonts w:eastAsia="Calibri"/>
      <w:lang w:val="fr-CH"/>
    </w:rPr>
  </w:style>
  <w:style w:type="character" w:customStyle="1" w:styleId="Titre5Car">
    <w:name w:val="Titre 5 Car"/>
    <w:link w:val="Titre5"/>
    <w:rsid w:val="0048687D"/>
    <w:rPr>
      <w:rFonts w:eastAsia="Calibri"/>
      <w:lang w:val="fr-CH"/>
    </w:rPr>
  </w:style>
  <w:style w:type="character" w:customStyle="1" w:styleId="Titre6Car">
    <w:name w:val="Titre 6 Car"/>
    <w:link w:val="Titre6"/>
    <w:rsid w:val="0048687D"/>
    <w:rPr>
      <w:rFonts w:eastAsia="Calibri"/>
      <w:lang w:val="fr-CH"/>
    </w:rPr>
  </w:style>
  <w:style w:type="character" w:customStyle="1" w:styleId="Titre7Car">
    <w:name w:val="Titre 7 Car"/>
    <w:link w:val="Titre7"/>
    <w:rsid w:val="0048687D"/>
    <w:rPr>
      <w:rFonts w:eastAsia="Calibri"/>
      <w:lang w:val="fr-CH"/>
    </w:rPr>
  </w:style>
  <w:style w:type="character" w:customStyle="1" w:styleId="Titre8Car">
    <w:name w:val="Titre 8 Car"/>
    <w:link w:val="Titre8"/>
    <w:rsid w:val="0048687D"/>
    <w:rPr>
      <w:rFonts w:eastAsia="Calibri"/>
      <w:lang w:val="fr-CH"/>
    </w:rPr>
  </w:style>
  <w:style w:type="character" w:customStyle="1" w:styleId="Titre9Car">
    <w:name w:val="Titre 9 Car"/>
    <w:link w:val="Titre9"/>
    <w:rsid w:val="0048687D"/>
    <w:rPr>
      <w:rFonts w:eastAsia="Calibri"/>
      <w:lang w:val="fr-CH"/>
    </w:rPr>
  </w:style>
  <w:style w:type="paragraph" w:customStyle="1" w:styleId="para">
    <w:name w:val="para"/>
    <w:basedOn w:val="SingleTxtG"/>
    <w:qFormat/>
    <w:rsid w:val="00BD1294"/>
    <w:pPr>
      <w:kinsoku/>
      <w:overflowPunct/>
      <w:autoSpaceDE/>
      <w:autoSpaceDN/>
      <w:adjustRightInd/>
      <w:snapToGrid/>
      <w:ind w:left="2268" w:hanging="1134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Rapports\E_ECE_32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E_ECE_324.dotx</Template>
  <TotalTime>0</TotalTime>
  <Pages>2</Pages>
  <Words>152</Words>
  <Characters>927</Characters>
  <Application>Microsoft Office Word</Application>
  <DocSecurity>0</DocSecurity>
  <Lines>22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E/ECE/324/Rev.1/Add.90/Rev.3/Corr.1</vt:lpstr>
    </vt:vector>
  </TitlesOfParts>
  <Company>CSD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E/ECE/324/Rev.1/Add.90/Rev.3/Corr.1</dc:title>
  <dc:subject>Final</dc:subject>
  <dc:creator>Crelier</dc:creator>
  <cp:keywords/>
  <dc:description/>
  <cp:lastModifiedBy>crelier</cp:lastModifiedBy>
  <cp:revision>2</cp:revision>
  <cp:lastPrinted>2015-04-09T07:58:00Z</cp:lastPrinted>
  <dcterms:created xsi:type="dcterms:W3CDTF">2015-04-09T08:51:00Z</dcterms:created>
  <dcterms:modified xsi:type="dcterms:W3CDTF">2015-04-09T08:51:00Z</dcterms:modified>
</cp:coreProperties>
</file>