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5629"/>
        <w:gridCol w:w="2930"/>
      </w:tblGrid>
      <w:tr w:rsidR="007C2959" w:rsidRPr="00BD7ED4" w:rsidTr="00BD7ED4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959" w:rsidRPr="00BD7ED4" w:rsidRDefault="007C2959" w:rsidP="00BD7ED4">
            <w:pPr>
              <w:spacing w:before="40" w:after="80" w:line="340" w:lineRule="exact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959" w:rsidRPr="00BD7ED4" w:rsidRDefault="007C2959" w:rsidP="00BD7ED4">
            <w:pPr>
              <w:spacing w:before="40" w:after="80" w:line="340" w:lineRule="exact"/>
              <w:rPr>
                <w:sz w:val="28"/>
                <w:szCs w:val="28"/>
              </w:rPr>
            </w:pPr>
          </w:p>
        </w:tc>
        <w:tc>
          <w:tcPr>
            <w:tcW w:w="8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959" w:rsidRPr="009A317A" w:rsidRDefault="007C2959" w:rsidP="00BD7ED4">
            <w:pPr>
              <w:spacing w:before="40" w:after="80" w:line="340" w:lineRule="exact"/>
              <w:jc w:val="right"/>
            </w:pPr>
            <w:r w:rsidRPr="00572177">
              <w:fldChar w:fldCharType="begin"/>
            </w:r>
            <w:r w:rsidRPr="00BD7ED4">
              <w:rPr>
                <w:lang w:val="en-US"/>
              </w:rPr>
              <w:instrText xml:space="preserve"> FILLIN  "</w:instrText>
            </w:r>
            <w:r w:rsidRPr="00572177">
              <w:instrText>Введите</w:instrText>
            </w:r>
            <w:r w:rsidRPr="00BD7ED4">
              <w:rPr>
                <w:lang w:val="en-US"/>
              </w:rPr>
              <w:instrText xml:space="preserve"> </w:instrText>
            </w:r>
            <w:r w:rsidRPr="00572177">
              <w:instrText>символ</w:instrText>
            </w:r>
            <w:r w:rsidRPr="00BD7ED4">
              <w:rPr>
                <w:lang w:val="en-US"/>
              </w:rPr>
              <w:instrText xml:space="preserve"> </w:instrText>
            </w:r>
            <w:r w:rsidRPr="00572177">
              <w:instrText>документа</w:instrText>
            </w:r>
            <w:r w:rsidRPr="00BD7ED4">
              <w:rPr>
                <w:lang w:val="en-US"/>
              </w:rPr>
              <w:instrText xml:space="preserve">"  \* MERGEFORMAT </w:instrText>
            </w:r>
            <w:r w:rsidRPr="00572177">
              <w:fldChar w:fldCharType="separate"/>
            </w:r>
            <w:r w:rsidRPr="00BD7ED4">
              <w:rPr>
                <w:sz w:val="40"/>
                <w:szCs w:val="40"/>
                <w:lang w:val="en-US"/>
              </w:rPr>
              <w:t>E</w:t>
            </w:r>
            <w:r w:rsidRPr="00BD7ED4">
              <w:rPr>
                <w:lang w:val="en-US"/>
              </w:rPr>
              <w:t>/ECE/324/Rev.1/Add.</w:t>
            </w:r>
            <w:r w:rsidR="00DB1B9C" w:rsidRPr="00BD7ED4">
              <w:rPr>
                <w:lang w:val="en-US"/>
              </w:rPr>
              <w:t>33</w:t>
            </w:r>
            <w:r w:rsidRPr="00BD7ED4">
              <w:rPr>
                <w:lang w:val="en-US"/>
              </w:rPr>
              <w:t>/Rev.</w:t>
            </w:r>
            <w:r w:rsidR="00DB1B9C" w:rsidRPr="00BD7ED4">
              <w:rPr>
                <w:lang w:val="en-US"/>
              </w:rPr>
              <w:t>2/Amend.</w:t>
            </w:r>
            <w:r w:rsidR="007769FC" w:rsidRPr="00BD7ED4">
              <w:rPr>
                <w:lang w:val="en-US"/>
              </w:rPr>
              <w:t>2</w:t>
            </w:r>
            <w:r w:rsidRPr="00BD7ED4">
              <w:rPr>
                <w:lang w:val="en-US"/>
              </w:rPr>
              <w:t>−</w:t>
            </w:r>
            <w:r w:rsidRPr="00BD7ED4">
              <w:rPr>
                <w:sz w:val="40"/>
                <w:szCs w:val="40"/>
                <w:lang w:val="en-US"/>
              </w:rPr>
              <w:t>E</w:t>
            </w:r>
            <w:r w:rsidR="00F34AAF" w:rsidRPr="00BD7ED4">
              <w:rPr>
                <w:lang w:val="en-US"/>
              </w:rPr>
              <w:t>/ECE/TRANS/505/Rev.1/Add.</w:t>
            </w:r>
            <w:r w:rsidR="00DB1B9C" w:rsidRPr="00BD7ED4">
              <w:rPr>
                <w:lang w:val="en-US"/>
              </w:rPr>
              <w:t>33</w:t>
            </w:r>
            <w:r w:rsidRPr="00BD7ED4">
              <w:rPr>
                <w:lang w:val="en-US"/>
              </w:rPr>
              <w:t>/Rev</w:t>
            </w:r>
            <w:r w:rsidR="009A317A" w:rsidRPr="00BD7ED4">
              <w:rPr>
                <w:lang w:val="en-US"/>
              </w:rPr>
              <w:t>.2/Amend.</w:t>
            </w:r>
            <w:r w:rsidR="007769FC" w:rsidRPr="00BD7ED4">
              <w:rPr>
                <w:lang w:val="en-US"/>
              </w:rPr>
              <w:t>2</w:t>
            </w:r>
            <w:r w:rsidRPr="00572177">
              <w:fldChar w:fldCharType="end"/>
            </w:r>
          </w:p>
        </w:tc>
      </w:tr>
      <w:tr w:rsidR="007C2959" w:rsidRPr="00572177" w:rsidTr="00DA4CF9">
        <w:trPr>
          <w:trHeight w:val="2384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959" w:rsidRPr="00BD7ED4" w:rsidRDefault="007C2959" w:rsidP="00BD7ED4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959" w:rsidRPr="00BD7ED4" w:rsidRDefault="007C2959" w:rsidP="00BD7ED4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2EE" w:rsidRDefault="00F252EE" w:rsidP="00F252EE">
            <w:pPr>
              <w:spacing w:before="40" w:after="40"/>
              <w:rPr>
                <w:lang w:val="en-US"/>
              </w:rPr>
            </w:pPr>
            <w:bookmarkStart w:id="0" w:name="_GoBack"/>
            <w:bookmarkEnd w:id="0"/>
          </w:p>
          <w:p w:rsidR="00F252EE" w:rsidRDefault="00F252EE" w:rsidP="00F252EE">
            <w:pPr>
              <w:spacing w:before="40" w:after="40"/>
              <w:rPr>
                <w:lang w:val="en-US"/>
              </w:rPr>
            </w:pPr>
          </w:p>
          <w:p w:rsidR="007C2959" w:rsidRPr="00BD7ED4" w:rsidRDefault="00F252EE" w:rsidP="00F252EE">
            <w:pPr>
              <w:spacing w:before="480" w:after="40"/>
              <w:rPr>
                <w:lang w:val="fr-CH"/>
              </w:rPr>
            </w:pPr>
            <w:r>
              <w:rPr>
                <w:lang w:val="en-US"/>
              </w:rPr>
              <w:t>22 June 2015</w:t>
            </w:r>
          </w:p>
        </w:tc>
      </w:tr>
    </w:tbl>
    <w:p w:rsidR="007C2959" w:rsidRPr="00572177" w:rsidRDefault="007C2959" w:rsidP="00DA4CF9">
      <w:pPr>
        <w:pStyle w:val="HChGR"/>
        <w:spacing w:before="240" w:after="120"/>
      </w:pPr>
      <w:r w:rsidRPr="00572177">
        <w:tab/>
      </w:r>
      <w:r w:rsidRPr="00572177">
        <w:tab/>
        <w:t>Соглашение</w:t>
      </w:r>
    </w:p>
    <w:p w:rsidR="007C2959" w:rsidRPr="00572177" w:rsidRDefault="007C2959" w:rsidP="00D30A2A">
      <w:pPr>
        <w:pStyle w:val="H1GR"/>
      </w:pPr>
      <w:r w:rsidRPr="00572177">
        <w:tab/>
      </w:r>
      <w:r w:rsidRPr="00572177">
        <w:tab/>
      </w:r>
      <w:proofErr w:type="gramStart"/>
      <w:r w:rsidRPr="00572177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 основе этих предписаний</w:t>
      </w:r>
      <w:r w:rsidR="00A33BC1" w:rsidRPr="00A33BC1">
        <w:rPr>
          <w:rStyle w:val="FootnoteReference"/>
          <w:sz w:val="20"/>
          <w:vertAlign w:val="baseline"/>
        </w:rPr>
        <w:footnoteReference w:customMarkFollows="1" w:id="1"/>
        <w:t>*</w:t>
      </w:r>
      <w:proofErr w:type="gramEnd"/>
    </w:p>
    <w:p w:rsidR="007C2959" w:rsidRDefault="007C2959" w:rsidP="00D30A2A">
      <w:pPr>
        <w:pStyle w:val="SingleTxtGR"/>
      </w:pPr>
      <w:r w:rsidRPr="00572177">
        <w:t>(Пересмотр 2, включающий поправки, вступившие в силу 16 октября 1995 года)</w:t>
      </w:r>
    </w:p>
    <w:p w:rsidR="00D30A2A" w:rsidRPr="00D30A2A" w:rsidRDefault="00D30A2A" w:rsidP="00D30A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959" w:rsidRPr="00D30A2A" w:rsidRDefault="007C2959" w:rsidP="00D30A2A">
      <w:pPr>
        <w:pStyle w:val="HChGR"/>
        <w:spacing w:before="160" w:after="160"/>
        <w:ind w:left="2268"/>
        <w:rPr>
          <w:bCs/>
        </w:rPr>
      </w:pPr>
      <w:r w:rsidRPr="00D30A2A">
        <w:rPr>
          <w:bCs/>
        </w:rPr>
        <w:t xml:space="preserve">Добавление </w:t>
      </w:r>
      <w:r w:rsidR="00DB1B9C" w:rsidRPr="00D30A2A">
        <w:rPr>
          <w:bCs/>
        </w:rPr>
        <w:t>33</w:t>
      </w:r>
      <w:r w:rsidRPr="00D30A2A">
        <w:rPr>
          <w:bCs/>
        </w:rPr>
        <w:t xml:space="preserve">: Правила № </w:t>
      </w:r>
      <w:r w:rsidR="00DB1B9C" w:rsidRPr="00D30A2A">
        <w:rPr>
          <w:bCs/>
        </w:rPr>
        <w:t>3</w:t>
      </w:r>
      <w:r w:rsidRPr="00D30A2A">
        <w:rPr>
          <w:bCs/>
        </w:rPr>
        <w:t>4</w:t>
      </w:r>
    </w:p>
    <w:p w:rsidR="007C2959" w:rsidRPr="00AA4080" w:rsidRDefault="007C2959" w:rsidP="00DA4CF9">
      <w:pPr>
        <w:pStyle w:val="H1GR"/>
        <w:spacing w:before="240" w:after="120"/>
        <w:rPr>
          <w:lang w:val="en-US"/>
        </w:rPr>
      </w:pPr>
      <w:r w:rsidRPr="00572177">
        <w:tab/>
      </w:r>
      <w:r w:rsidRPr="00572177">
        <w:rPr>
          <w:sz w:val="20"/>
        </w:rPr>
        <w:tab/>
      </w:r>
      <w:r w:rsidRPr="00572177">
        <w:t xml:space="preserve">Пересмотр </w:t>
      </w:r>
      <w:r w:rsidR="00DB1B9C">
        <w:t xml:space="preserve">2 − Поправка </w:t>
      </w:r>
      <w:r w:rsidR="00AA4080">
        <w:rPr>
          <w:lang w:val="en-US"/>
        </w:rPr>
        <w:t>2</w:t>
      </w:r>
    </w:p>
    <w:p w:rsidR="00130FF6" w:rsidRPr="00D30A2A" w:rsidRDefault="00AA4080" w:rsidP="00D30A2A">
      <w:pPr>
        <w:pStyle w:val="SingleTxtGR"/>
        <w:rPr>
          <w:szCs w:val="16"/>
        </w:rPr>
      </w:pPr>
      <w:r>
        <w:rPr>
          <w:lang w:eastAsia="ru-RU"/>
        </w:rPr>
        <w:t>П</w:t>
      </w:r>
      <w:r w:rsidR="00D30A2A">
        <w:rPr>
          <w:lang w:eastAsia="ru-RU"/>
        </w:rPr>
        <w:t>оправк</w:t>
      </w:r>
      <w:r>
        <w:rPr>
          <w:lang w:eastAsia="ru-RU"/>
        </w:rPr>
        <w:t>и</w:t>
      </w:r>
      <w:r w:rsidR="00D30A2A">
        <w:rPr>
          <w:lang w:eastAsia="ru-RU"/>
        </w:rPr>
        <w:t xml:space="preserve"> серии 0</w:t>
      </w:r>
      <w:r>
        <w:rPr>
          <w:lang w:eastAsia="ru-RU"/>
        </w:rPr>
        <w:t>3</w:t>
      </w:r>
      <w:r w:rsidR="00D30A2A">
        <w:rPr>
          <w:lang w:eastAsia="ru-RU"/>
        </w:rPr>
        <w:t xml:space="preserve"> − Дата </w:t>
      </w:r>
      <w:r w:rsidR="009553EE" w:rsidRPr="00D30A2A">
        <w:rPr>
          <w:szCs w:val="16"/>
        </w:rPr>
        <w:t xml:space="preserve">вступления в силу: </w:t>
      </w:r>
      <w:r w:rsidR="00D30A2A">
        <w:rPr>
          <w:szCs w:val="16"/>
        </w:rPr>
        <w:t>1</w:t>
      </w:r>
      <w:r>
        <w:rPr>
          <w:szCs w:val="16"/>
        </w:rPr>
        <w:t>5</w:t>
      </w:r>
      <w:r w:rsidR="00D30A2A">
        <w:rPr>
          <w:szCs w:val="16"/>
        </w:rPr>
        <w:t xml:space="preserve"> </w:t>
      </w:r>
      <w:r>
        <w:rPr>
          <w:szCs w:val="16"/>
        </w:rPr>
        <w:t>июня</w:t>
      </w:r>
      <w:r w:rsidR="00D30A2A">
        <w:rPr>
          <w:szCs w:val="16"/>
        </w:rPr>
        <w:t xml:space="preserve"> 201</w:t>
      </w:r>
      <w:r>
        <w:rPr>
          <w:szCs w:val="16"/>
        </w:rPr>
        <w:t>5</w:t>
      </w:r>
      <w:r w:rsidR="00D30A2A">
        <w:rPr>
          <w:szCs w:val="16"/>
        </w:rPr>
        <w:t> года</w:t>
      </w:r>
    </w:p>
    <w:p w:rsidR="007C2959" w:rsidRDefault="007C2959" w:rsidP="00C31413">
      <w:pPr>
        <w:pStyle w:val="H1GR"/>
        <w:rPr>
          <w:lang w:val="fr-CH"/>
        </w:rPr>
      </w:pPr>
      <w:r w:rsidRPr="00572177">
        <w:tab/>
      </w:r>
      <w:r w:rsidRPr="00572177">
        <w:tab/>
      </w:r>
      <w:r w:rsidR="008B5DFB" w:rsidRPr="00572177">
        <w:t xml:space="preserve">Единообразные предписания, касающиеся официального утверждения </w:t>
      </w:r>
      <w:r w:rsidR="00C31413">
        <w:t>транспортных средств в отношении предотвращения опасного возникновения пожара</w:t>
      </w:r>
    </w:p>
    <w:p w:rsidR="002A0D4B" w:rsidRPr="002A0D4B" w:rsidRDefault="002A0D4B" w:rsidP="002A0D4B">
      <w:pPr>
        <w:pStyle w:val="SingleTxtGR"/>
        <w:rPr>
          <w:lang w:val="fr-CH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rStyle w:val="hps"/>
        </w:rPr>
        <w:t>ECE</w:t>
      </w:r>
      <w:proofErr w:type="spellEnd"/>
      <w:r>
        <w:rPr>
          <w:rStyle w:val="hps"/>
        </w:rPr>
        <w:t>/</w:t>
      </w:r>
      <w:proofErr w:type="spellStart"/>
      <w:r>
        <w:rPr>
          <w:rStyle w:val="hps"/>
        </w:rPr>
        <w:t>TRANS</w:t>
      </w:r>
      <w:proofErr w:type="spellEnd"/>
      <w:r>
        <w:rPr>
          <w:rStyle w:val="hps"/>
        </w:rPr>
        <w:t>/WP.29/2014/</w:t>
      </w:r>
      <w:r>
        <w:rPr>
          <w:rStyle w:val="hps"/>
          <w:lang w:val="fr-CH"/>
        </w:rPr>
        <w:t>65</w:t>
      </w:r>
      <w:r>
        <w:t xml:space="preserve"> </w:t>
      </w:r>
      <w:r>
        <w:rPr>
          <w:rStyle w:val="hps"/>
        </w:rPr>
        <w:t>(</w:t>
      </w:r>
      <w:r>
        <w:t xml:space="preserve">с изменениями, внесенными </w:t>
      </w:r>
      <w:r>
        <w:rPr>
          <w:rStyle w:val="hps"/>
        </w:rPr>
        <w:t>пунктом</w:t>
      </w:r>
      <w:r>
        <w:t xml:space="preserve"> </w:t>
      </w:r>
      <w:r>
        <w:rPr>
          <w:rStyle w:val="hps"/>
          <w:lang w:val="fr-CH"/>
        </w:rPr>
        <w:t>61</w:t>
      </w:r>
      <w:r>
        <w:t xml:space="preserve"> доклада </w:t>
      </w:r>
      <w:proofErr w:type="spellStart"/>
      <w:r>
        <w:rPr>
          <w:rStyle w:val="hps"/>
        </w:rPr>
        <w:t>ECE</w:t>
      </w:r>
      <w:proofErr w:type="spellEnd"/>
      <w:r>
        <w:rPr>
          <w:rStyle w:val="hps"/>
        </w:rPr>
        <w:t>/</w:t>
      </w:r>
      <w:proofErr w:type="spellStart"/>
      <w:r>
        <w:rPr>
          <w:rStyle w:val="hps"/>
        </w:rPr>
        <w:t>TRANS</w:t>
      </w:r>
      <w:proofErr w:type="spellEnd"/>
      <w:r>
        <w:rPr>
          <w:rStyle w:val="hps"/>
        </w:rPr>
        <w:t>/WP.29/1112)</w:t>
      </w:r>
      <w:r>
        <w:rPr>
          <w:rStyle w:val="hps"/>
          <w:lang w:val="fr-CH"/>
        </w:rPr>
        <w:t>.</w:t>
      </w:r>
    </w:p>
    <w:p w:rsidR="007C2959" w:rsidRPr="00572177" w:rsidRDefault="007C2959" w:rsidP="00F06725">
      <w:pPr>
        <w:suppressAutoHyphens/>
        <w:spacing w:line="240" w:lineRule="auto"/>
        <w:jc w:val="center"/>
        <w:rPr>
          <w:u w:val="single"/>
        </w:rPr>
      </w:pPr>
      <w:r w:rsidRPr="00572177">
        <w:rPr>
          <w:u w:val="single"/>
        </w:rPr>
        <w:tab/>
      </w:r>
      <w:r w:rsidRPr="00572177">
        <w:rPr>
          <w:u w:val="single"/>
        </w:rPr>
        <w:tab/>
      </w:r>
      <w:r w:rsidRPr="00572177">
        <w:rPr>
          <w:u w:val="single"/>
        </w:rPr>
        <w:tab/>
      </w:r>
    </w:p>
    <w:p w:rsidR="007C2959" w:rsidRPr="00572177" w:rsidRDefault="00CD68BA" w:rsidP="00F06725">
      <w:pPr>
        <w:spacing w:before="36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inline distT="0" distB="0" distL="0" distR="0">
            <wp:extent cx="887730" cy="766445"/>
            <wp:effectExtent l="0" t="0" r="7620" b="0"/>
            <wp:docPr id="1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59" w:rsidRPr="00572177" w:rsidRDefault="007C2959" w:rsidP="007C2959">
      <w:pPr>
        <w:spacing w:before="120"/>
        <w:jc w:val="center"/>
      </w:pPr>
      <w:r w:rsidRPr="00572177">
        <w:rPr>
          <w:b/>
        </w:rPr>
        <w:t>ОРГАНИЗАЦИЯ ОБЪЕДИНЕННЫХ НАЦИЙ</w:t>
      </w:r>
    </w:p>
    <w:p w:rsidR="00F334F1" w:rsidRPr="00295B1C" w:rsidRDefault="006E349B" w:rsidP="00F334F1">
      <w:pPr>
        <w:pStyle w:val="SingleTxtGR"/>
      </w:pPr>
      <w:r>
        <w:rPr>
          <w:i/>
          <w:lang w:eastAsia="ru-RU"/>
        </w:rPr>
        <w:br w:type="page"/>
      </w:r>
      <w:r w:rsidR="00F334F1" w:rsidRPr="00295B1C">
        <w:rPr>
          <w:i/>
        </w:rPr>
        <w:lastRenderedPageBreak/>
        <w:t xml:space="preserve">Пункт 1.2 </w:t>
      </w:r>
      <w:r w:rsidR="00F334F1" w:rsidRPr="00295B1C">
        <w:t>изменить следующим образом:</w:t>
      </w:r>
    </w:p>
    <w:p w:rsidR="00F334F1" w:rsidRPr="00AC713C" w:rsidRDefault="00F334F1" w:rsidP="00F334F1">
      <w:pPr>
        <w:pStyle w:val="SingleTxtGR"/>
        <w:spacing w:line="240" w:lineRule="auto"/>
        <w:ind w:left="2268" w:hanging="1134"/>
      </w:pPr>
      <w:r>
        <w:t>"1.2</w:t>
      </w:r>
      <w:r>
        <w:tab/>
      </w:r>
      <w:r>
        <w:tab/>
      </w:r>
      <w:r w:rsidRPr="00C37EA2">
        <w:t xml:space="preserve">Часть </w:t>
      </w:r>
      <w:r w:rsidRPr="00C37EA2">
        <w:rPr>
          <w:lang w:val="en-US"/>
        </w:rPr>
        <w:t>II</w:t>
      </w:r>
      <w:r w:rsidRPr="00C37EA2">
        <w:t>-1:</w:t>
      </w:r>
      <w:r w:rsidRPr="000914B2">
        <w:t xml:space="preserve"> по просьбе изготовителя к официальному утверждению транспортных средств категорий </w:t>
      </w:r>
      <w:r w:rsidRPr="00AC713C">
        <w:rPr>
          <w:lang w:val="en-US"/>
        </w:rPr>
        <w:t>M</w:t>
      </w:r>
      <w:r w:rsidRPr="00AC713C">
        <w:t xml:space="preserve">, </w:t>
      </w:r>
      <w:r w:rsidRPr="00AC713C">
        <w:rPr>
          <w:lang w:val="en-US"/>
        </w:rPr>
        <w:t>N</w:t>
      </w:r>
      <w:r w:rsidRPr="00AC713C">
        <w:t xml:space="preserve"> и </w:t>
      </w:r>
      <w:r w:rsidRPr="00AC713C">
        <w:rPr>
          <w:lang w:val="en-US"/>
        </w:rPr>
        <w:t>O</w:t>
      </w:r>
      <w:r w:rsidRPr="00AC713C">
        <w:t>, официально утве</w:t>
      </w:r>
      <w:r w:rsidRPr="00AC713C">
        <w:t>р</w:t>
      </w:r>
      <w:r w:rsidRPr="00AC713C">
        <w:t xml:space="preserve">жденных на основании части I или </w:t>
      </w:r>
      <w:proofErr w:type="spellStart"/>
      <w:r w:rsidRPr="00AC713C">
        <w:t>IV</w:t>
      </w:r>
      <w:proofErr w:type="spellEnd"/>
      <w:r w:rsidRPr="00AC713C">
        <w:t xml:space="preserve"> настоящих Правил и осн</w:t>
      </w:r>
      <w:r w:rsidRPr="00AC713C">
        <w:t>а</w:t>
      </w:r>
      <w:r w:rsidRPr="00AC713C">
        <w:t>щенных бако</w:t>
      </w:r>
      <w:proofErr w:type="gramStart"/>
      <w:r w:rsidRPr="00AC713C">
        <w:t>м(</w:t>
      </w:r>
      <w:proofErr w:type="spellStart"/>
      <w:proofErr w:type="gramEnd"/>
      <w:r w:rsidRPr="00AC713C">
        <w:t>ами</w:t>
      </w:r>
      <w:proofErr w:type="spellEnd"/>
      <w:r w:rsidRPr="00AC713C">
        <w:t>) для жидкого топлива, в отношении предотвр</w:t>
      </w:r>
      <w:r w:rsidRPr="00AC713C">
        <w:t>а</w:t>
      </w:r>
      <w:r w:rsidRPr="00AC713C">
        <w:t>щения опасности возникновения пожара в случае лобового и/или бокового столкновения, а также к официальному утверждению транспортных средств категорий М</w:t>
      </w:r>
      <w:r w:rsidRPr="00AC713C">
        <w:rPr>
          <w:vertAlign w:val="subscript"/>
        </w:rPr>
        <w:t>1</w:t>
      </w:r>
      <w:r w:rsidRPr="00AC713C">
        <w:t xml:space="preserve"> и </w:t>
      </w:r>
      <w:r w:rsidRPr="00AC713C">
        <w:rPr>
          <w:lang w:val="en-US"/>
        </w:rPr>
        <w:t>N</w:t>
      </w:r>
      <w:r w:rsidRPr="00AC713C">
        <w:rPr>
          <w:vertAlign w:val="subscript"/>
        </w:rPr>
        <w:t>1</w:t>
      </w:r>
      <w:r w:rsidRPr="00AC713C">
        <w:t>, общая допустимая масса которых превышает 2,8 т, и категорий</w:t>
      </w:r>
      <w:r>
        <w:t xml:space="preserve"> </w:t>
      </w:r>
      <w:r w:rsidRPr="00AC713C">
        <w:t>М</w:t>
      </w:r>
      <w:r w:rsidRPr="00AC713C">
        <w:rPr>
          <w:vertAlign w:val="subscript"/>
        </w:rPr>
        <w:t>2</w:t>
      </w:r>
      <w:r w:rsidRPr="00AC713C">
        <w:t xml:space="preserve">, </w:t>
      </w:r>
      <w:r w:rsidRPr="00AC713C">
        <w:rPr>
          <w:lang w:val="en-US"/>
        </w:rPr>
        <w:t>M</w:t>
      </w:r>
      <w:r w:rsidRPr="00AC713C">
        <w:rPr>
          <w:vertAlign w:val="subscript"/>
        </w:rPr>
        <w:t>3</w:t>
      </w:r>
      <w:r w:rsidRPr="00AC713C">
        <w:t xml:space="preserve">, </w:t>
      </w:r>
      <w:r w:rsidRPr="00AC713C">
        <w:rPr>
          <w:lang w:val="en-US"/>
        </w:rPr>
        <w:t>N</w:t>
      </w:r>
      <w:r w:rsidRPr="00AC713C">
        <w:rPr>
          <w:vertAlign w:val="subscript"/>
        </w:rPr>
        <w:t>2</w:t>
      </w:r>
      <w:r w:rsidRPr="00AC713C">
        <w:t xml:space="preserve">, </w:t>
      </w:r>
      <w:r w:rsidRPr="00AC713C">
        <w:rPr>
          <w:lang w:val="en-US"/>
        </w:rPr>
        <w:t>N</w:t>
      </w:r>
      <w:r w:rsidRPr="00AC713C">
        <w:rPr>
          <w:vertAlign w:val="subscript"/>
        </w:rPr>
        <w:t>3</w:t>
      </w:r>
      <w:r w:rsidRPr="00AC713C">
        <w:t xml:space="preserve"> и </w:t>
      </w:r>
      <w:r w:rsidRPr="00AC713C">
        <w:rPr>
          <w:lang w:val="en-US"/>
        </w:rPr>
        <w:t>O</w:t>
      </w:r>
      <w:r w:rsidRPr="00AC713C">
        <w:t>, оснаще</w:t>
      </w:r>
      <w:r w:rsidRPr="00AC713C">
        <w:t>н</w:t>
      </w:r>
      <w:r w:rsidRPr="00AC713C">
        <w:t>ных бако</w:t>
      </w:r>
      <w:proofErr w:type="gramStart"/>
      <w:r w:rsidRPr="00AC713C">
        <w:t>м(</w:t>
      </w:r>
      <w:proofErr w:type="spellStart"/>
      <w:proofErr w:type="gramEnd"/>
      <w:r w:rsidRPr="00AC713C">
        <w:t>ами</w:t>
      </w:r>
      <w:proofErr w:type="spellEnd"/>
      <w:r w:rsidRPr="00AC713C">
        <w:t>) для жидкого топлива, официально утвержденных на основании части</w:t>
      </w:r>
      <w:r>
        <w:t xml:space="preserve"> </w:t>
      </w:r>
      <w:r w:rsidRPr="00AC713C">
        <w:rPr>
          <w:lang w:val="en-US"/>
        </w:rPr>
        <w:t>I</w:t>
      </w:r>
      <w:r w:rsidRPr="00AC713C">
        <w:t xml:space="preserve"> или </w:t>
      </w:r>
      <w:r w:rsidRPr="00AC713C">
        <w:rPr>
          <w:lang w:val="en-US"/>
        </w:rPr>
        <w:t>IV</w:t>
      </w:r>
      <w:r w:rsidRPr="00AC713C">
        <w:t xml:space="preserve"> настоящих Правил, в</w:t>
      </w:r>
      <w:r>
        <w:t xml:space="preserve"> </w:t>
      </w:r>
      <w:r w:rsidRPr="00AC713C">
        <w:t>отношении предотвращения опасности возникновения пожара в случае заднего столкновения.</w:t>
      </w:r>
    </w:p>
    <w:p w:rsidR="00F334F1" w:rsidRPr="00AC713C" w:rsidRDefault="00F334F1" w:rsidP="00F334F1">
      <w:pPr>
        <w:pStyle w:val="SingleTxtGR"/>
        <w:ind w:left="2268" w:hanging="1134"/>
      </w:pPr>
      <w:r>
        <w:tab/>
      </w:r>
      <w:r>
        <w:tab/>
      </w:r>
      <w:r w:rsidRPr="00AC713C">
        <w:t xml:space="preserve">Часть </w:t>
      </w:r>
      <w:r w:rsidRPr="00AC713C">
        <w:rPr>
          <w:lang w:val="en-US"/>
        </w:rPr>
        <w:t>II</w:t>
      </w:r>
      <w:r w:rsidRPr="00AC713C">
        <w:t xml:space="preserve">-2: к официальному утверждению транспортных средств категорий </w:t>
      </w:r>
      <w:r w:rsidRPr="00AC713C">
        <w:rPr>
          <w:lang w:val="en-US"/>
        </w:rPr>
        <w:t>M</w:t>
      </w:r>
      <w:r w:rsidRPr="00AC713C">
        <w:rPr>
          <w:vertAlign w:val="subscript"/>
        </w:rPr>
        <w:t>1</w:t>
      </w:r>
      <w:r w:rsidRPr="00AC713C">
        <w:t xml:space="preserve"> и </w:t>
      </w:r>
      <w:r w:rsidRPr="00AC713C">
        <w:rPr>
          <w:lang w:val="en-US"/>
        </w:rPr>
        <w:t>N</w:t>
      </w:r>
      <w:r w:rsidRPr="00AC713C">
        <w:rPr>
          <w:vertAlign w:val="subscript"/>
        </w:rPr>
        <w:t>1</w:t>
      </w:r>
      <w:r w:rsidRPr="00AC713C">
        <w:t>, общая допустимая масса которых не превышает 2,8 т, оснащенных бако</w:t>
      </w:r>
      <w:proofErr w:type="gramStart"/>
      <w:r w:rsidRPr="00AC713C">
        <w:t>м(</w:t>
      </w:r>
      <w:proofErr w:type="spellStart"/>
      <w:proofErr w:type="gramEnd"/>
      <w:r w:rsidRPr="00AC713C">
        <w:t>ами</w:t>
      </w:r>
      <w:proofErr w:type="spellEnd"/>
      <w:r w:rsidRPr="00AC713C">
        <w:t xml:space="preserve">) для жидкого топлива, официально утвержденных на основании части </w:t>
      </w:r>
      <w:r w:rsidRPr="00AC713C">
        <w:rPr>
          <w:lang w:val="en-US"/>
        </w:rPr>
        <w:t>I</w:t>
      </w:r>
      <w:r w:rsidRPr="00AC713C">
        <w:t xml:space="preserve"> или </w:t>
      </w:r>
      <w:r w:rsidRPr="00AC713C">
        <w:rPr>
          <w:lang w:val="en-US"/>
        </w:rPr>
        <w:t>I</w:t>
      </w:r>
      <w:r w:rsidRPr="00AC713C">
        <w:t>V настоящих Правил, в отношении предотвращения опасности возникновения пожара в случае заднего столкновения".</w:t>
      </w:r>
    </w:p>
    <w:p w:rsidR="00F334F1" w:rsidRPr="00295B1C" w:rsidRDefault="00F334F1" w:rsidP="00F334F1">
      <w:pPr>
        <w:pStyle w:val="SingleTxtGR"/>
      </w:pPr>
      <w:r w:rsidRPr="00295B1C">
        <w:rPr>
          <w:i/>
        </w:rPr>
        <w:t>Пункт 3.1.4.2</w:t>
      </w:r>
      <w:r w:rsidRPr="00295B1C">
        <w:t xml:space="preserve"> изменить следующим образом:</w:t>
      </w:r>
    </w:p>
    <w:p w:rsidR="00F334F1" w:rsidRPr="00295B1C" w:rsidRDefault="00F334F1" w:rsidP="00F334F1">
      <w:pPr>
        <w:pStyle w:val="SingleTxtGR"/>
        <w:ind w:left="2268" w:hanging="1134"/>
      </w:pPr>
      <w:proofErr w:type="gramStart"/>
      <w:r>
        <w:t>"3.1.4.2</w:t>
      </w:r>
      <w:r>
        <w:tab/>
      </w:r>
      <w:r w:rsidRPr="00295B1C">
        <w:t>номера настоящих Правил, за которым следуют код "</w:t>
      </w:r>
      <w:r w:rsidRPr="00295B1C">
        <w:rPr>
          <w:lang w:val="en-US"/>
        </w:rPr>
        <w:t>RI</w:t>
      </w:r>
      <w:r w:rsidRPr="00295B1C">
        <w:t>", если транспортное средство официально утверждено на основании ч</w:t>
      </w:r>
      <w:r w:rsidRPr="00295B1C">
        <w:t>а</w:t>
      </w:r>
      <w:r w:rsidRPr="00295B1C">
        <w:t xml:space="preserve">сти </w:t>
      </w:r>
      <w:r w:rsidRPr="00295B1C">
        <w:rPr>
          <w:lang w:val="en-US"/>
        </w:rPr>
        <w:t>I</w:t>
      </w:r>
      <w:r w:rsidRPr="00295B1C">
        <w:t xml:space="preserve"> Правил, "</w:t>
      </w:r>
      <w:proofErr w:type="spellStart"/>
      <w:r w:rsidRPr="00295B1C">
        <w:rPr>
          <w:lang w:val="en-US"/>
        </w:rPr>
        <w:t>RII</w:t>
      </w:r>
      <w:proofErr w:type="spellEnd"/>
      <w:r w:rsidRPr="00295B1C">
        <w:rPr>
          <w:b/>
        </w:rPr>
        <w:t>-</w:t>
      </w:r>
      <w:r w:rsidRPr="00AC713C">
        <w:t xml:space="preserve">1", если транспортное средство официально утверждено на основании частей </w:t>
      </w:r>
      <w:r w:rsidRPr="00AC713C">
        <w:rPr>
          <w:lang w:val="en-US"/>
        </w:rPr>
        <w:t>I</w:t>
      </w:r>
      <w:r w:rsidRPr="00AC713C">
        <w:t xml:space="preserve"> или </w:t>
      </w:r>
      <w:r w:rsidRPr="00AC713C">
        <w:rPr>
          <w:lang w:val="en-US"/>
        </w:rPr>
        <w:t>IV</w:t>
      </w:r>
      <w:r w:rsidRPr="00AC713C">
        <w:t xml:space="preserve"> и части </w:t>
      </w:r>
      <w:r w:rsidRPr="00AC713C">
        <w:rPr>
          <w:lang w:val="en-US"/>
        </w:rPr>
        <w:t>II</w:t>
      </w:r>
      <w:r w:rsidRPr="00AC713C">
        <w:t>-1 Правил, или "</w:t>
      </w:r>
      <w:proofErr w:type="spellStart"/>
      <w:r w:rsidRPr="00AC713C">
        <w:rPr>
          <w:lang w:val="en-US"/>
        </w:rPr>
        <w:t>RII</w:t>
      </w:r>
      <w:proofErr w:type="spellEnd"/>
      <w:r w:rsidRPr="00AC713C">
        <w:t xml:space="preserve">-2", если транспортное средство официально утверждено на основании частей </w:t>
      </w:r>
      <w:r w:rsidRPr="00AC713C">
        <w:rPr>
          <w:lang w:val="en-US"/>
        </w:rPr>
        <w:t>I</w:t>
      </w:r>
      <w:r w:rsidRPr="00AC713C">
        <w:t xml:space="preserve"> или </w:t>
      </w:r>
      <w:r w:rsidRPr="00AC713C">
        <w:rPr>
          <w:lang w:val="en-US"/>
        </w:rPr>
        <w:t>IV</w:t>
      </w:r>
      <w:r w:rsidRPr="00AC713C">
        <w:t xml:space="preserve"> и части </w:t>
      </w:r>
      <w:r w:rsidRPr="00AC713C">
        <w:rPr>
          <w:lang w:val="en-US"/>
        </w:rPr>
        <w:t>II</w:t>
      </w:r>
      <w:r w:rsidRPr="00AC713C">
        <w:t xml:space="preserve">-2 Правил, тире </w:t>
      </w:r>
      <w:r w:rsidRPr="00295B1C">
        <w:t>и номер оф</w:t>
      </w:r>
      <w:r w:rsidRPr="00295B1C">
        <w:t>и</w:t>
      </w:r>
      <w:r w:rsidRPr="00295B1C">
        <w:t>циального утверждения, расположенные справа от</w:t>
      </w:r>
      <w:proofErr w:type="gramEnd"/>
      <w:r w:rsidRPr="00295B1C">
        <w:t xml:space="preserve"> круга, предп</w:t>
      </w:r>
      <w:r w:rsidRPr="00295B1C">
        <w:t>и</w:t>
      </w:r>
      <w:r w:rsidRPr="00295B1C">
        <w:t>санного в пункте</w:t>
      </w:r>
      <w:r>
        <w:t xml:space="preserve"> </w:t>
      </w:r>
      <w:r w:rsidRPr="00295B1C">
        <w:t>3.1.4.1".</w:t>
      </w:r>
    </w:p>
    <w:p w:rsidR="00F334F1" w:rsidRPr="00295B1C" w:rsidRDefault="00F334F1" w:rsidP="00F334F1">
      <w:pPr>
        <w:pStyle w:val="SingleTxtGR"/>
      </w:pPr>
      <w:r w:rsidRPr="00295B1C">
        <w:rPr>
          <w:i/>
        </w:rPr>
        <w:t xml:space="preserve">Включить новую часть </w:t>
      </w:r>
      <w:r w:rsidRPr="00295B1C">
        <w:rPr>
          <w:i/>
          <w:lang w:val="en-US"/>
        </w:rPr>
        <w:t>II</w:t>
      </w:r>
      <w:r w:rsidRPr="00295B1C">
        <w:rPr>
          <w:i/>
        </w:rPr>
        <w:t>-2</w:t>
      </w:r>
      <w:r w:rsidRPr="00295B1C">
        <w:t xml:space="preserve"> следующего содержания:</w:t>
      </w:r>
    </w:p>
    <w:p w:rsidR="00F334F1" w:rsidRPr="00AC713C" w:rsidRDefault="00F334F1" w:rsidP="00F334F1">
      <w:pPr>
        <w:pStyle w:val="HChGR"/>
        <w:tabs>
          <w:tab w:val="right" w:pos="1134"/>
        </w:tabs>
        <w:ind w:left="2700" w:hanging="2700"/>
      </w:pPr>
      <w:r>
        <w:tab/>
      </w:r>
      <w:r>
        <w:tab/>
      </w:r>
      <w:r w:rsidRPr="00D22A1B">
        <w:t>"</w:t>
      </w:r>
      <w:r w:rsidRPr="00295B1C">
        <w:t xml:space="preserve">Часть </w:t>
      </w:r>
      <w:r w:rsidRPr="00295B1C">
        <w:rPr>
          <w:lang w:val="en-US"/>
        </w:rPr>
        <w:t>II</w:t>
      </w:r>
      <w:r>
        <w:t xml:space="preserve">-2 − </w:t>
      </w:r>
      <w:r w:rsidRPr="00295B1C">
        <w:t xml:space="preserve">Официальное утверждение транспортного средства в отношении предотвращения опасности возникновения пожара в случае </w:t>
      </w:r>
      <w:r>
        <w:t>заднего столкновения</w:t>
      </w:r>
    </w:p>
    <w:p w:rsidR="00F334F1" w:rsidRPr="00AC713C" w:rsidRDefault="00F334F1" w:rsidP="00F334F1">
      <w:pPr>
        <w:pStyle w:val="SingleTxtGR"/>
      </w:pPr>
      <w:r>
        <w:t>9.6</w:t>
      </w:r>
      <w:r>
        <w:tab/>
      </w:r>
      <w:r>
        <w:tab/>
      </w:r>
      <w:r w:rsidRPr="00AC713C">
        <w:t>Определения и требования к испытаниям</w:t>
      </w:r>
    </w:p>
    <w:p w:rsidR="00F334F1" w:rsidRPr="00AC713C" w:rsidRDefault="00F334F1" w:rsidP="00F334F1">
      <w:pPr>
        <w:pStyle w:val="SingleTxtGR"/>
      </w:pPr>
      <w:r>
        <w:t>9.6.1</w:t>
      </w:r>
      <w:proofErr w:type="gramStart"/>
      <w:r>
        <w:tab/>
      </w:r>
      <w:r>
        <w:tab/>
      </w:r>
      <w:r w:rsidRPr="00AC713C">
        <w:t>П</w:t>
      </w:r>
      <w:proofErr w:type="gramEnd"/>
      <w:r w:rsidRPr="00AC713C">
        <w:t xml:space="preserve">рименяются пункты 7−8.2.2 части </w:t>
      </w:r>
      <w:r w:rsidRPr="00AC713C">
        <w:rPr>
          <w:lang w:val="en-US"/>
        </w:rPr>
        <w:t>II</w:t>
      </w:r>
      <w:r w:rsidRPr="00AC713C">
        <w:t>-1.</w:t>
      </w:r>
    </w:p>
    <w:p w:rsidR="00F334F1" w:rsidRPr="00AC713C" w:rsidRDefault="00F334F1" w:rsidP="00F334F1">
      <w:pPr>
        <w:pStyle w:val="SingleTxtGR"/>
        <w:ind w:left="2268" w:hanging="1134"/>
      </w:pPr>
      <w:r>
        <w:t>9.6.2</w:t>
      </w:r>
      <w:r>
        <w:tab/>
      </w:r>
      <w:r>
        <w:tab/>
      </w:r>
      <w:r w:rsidRPr="00AC713C">
        <w:t>Испытание транспортного средства провод</w:t>
      </w:r>
      <w:r>
        <w:t>ят</w:t>
      </w:r>
      <w:r w:rsidRPr="00AC713C">
        <w:t xml:space="preserve"> в соответствии с пр</w:t>
      </w:r>
      <w:r w:rsidRPr="00AC713C">
        <w:t>о</w:t>
      </w:r>
      <w:r w:rsidRPr="00AC713C">
        <w:t>цедурами, описанными в приложении 4 к</w:t>
      </w:r>
      <w:r w:rsidRPr="00EA733C">
        <w:t xml:space="preserve"> </w:t>
      </w:r>
      <w:r w:rsidRPr="00AC713C">
        <w:t>настоящим Правилам.</w:t>
      </w:r>
    </w:p>
    <w:p w:rsidR="00F334F1" w:rsidRPr="00AC713C" w:rsidRDefault="00F334F1" w:rsidP="00F334F1">
      <w:pPr>
        <w:pStyle w:val="SingleTxtGR"/>
        <w:spacing w:after="80"/>
        <w:ind w:left="2268" w:hanging="1134"/>
      </w:pPr>
      <w:r>
        <w:t>9.6.3</w:t>
      </w:r>
      <w:proofErr w:type="gramStart"/>
      <w:r>
        <w:tab/>
      </w:r>
      <w:r>
        <w:tab/>
      </w:r>
      <w:r w:rsidRPr="00AC713C">
        <w:t>П</w:t>
      </w:r>
      <w:proofErr w:type="gramEnd"/>
      <w:r w:rsidRPr="00AC713C">
        <w:t>осле испытания на столкновение транспортное средство должно отвечать требованиям, изложенным в пунктах</w:t>
      </w:r>
      <w:r>
        <w:t xml:space="preserve"> </w:t>
      </w:r>
      <w:r w:rsidRPr="00AC713C">
        <w:t xml:space="preserve">9.1−9.4 части </w:t>
      </w:r>
      <w:r w:rsidRPr="00AC713C">
        <w:rPr>
          <w:lang w:val="en-US"/>
        </w:rPr>
        <w:t>II</w:t>
      </w:r>
      <w:r w:rsidRPr="00AC713C">
        <w:t>-1".</w:t>
      </w:r>
    </w:p>
    <w:p w:rsidR="00F334F1" w:rsidRPr="00295B1C" w:rsidRDefault="00F334F1" w:rsidP="00F334F1">
      <w:pPr>
        <w:pStyle w:val="SingleTxtGR"/>
      </w:pPr>
      <w:r w:rsidRPr="00295B1C">
        <w:rPr>
          <w:i/>
        </w:rPr>
        <w:t>Включить новые пункты 17.7−17.11</w:t>
      </w:r>
      <w:r w:rsidRPr="00295B1C">
        <w:t xml:space="preserve"> следующего содержания:</w:t>
      </w:r>
    </w:p>
    <w:p w:rsidR="00F334F1" w:rsidRPr="00AC713C" w:rsidRDefault="00F334F1" w:rsidP="00F334F1">
      <w:pPr>
        <w:pStyle w:val="SingleTxtGR"/>
        <w:spacing w:after="80"/>
        <w:ind w:left="2268" w:hanging="1134"/>
      </w:pPr>
      <w:r w:rsidRPr="00295B1C">
        <w:rPr>
          <w:b/>
        </w:rPr>
        <w:t>"</w:t>
      </w:r>
      <w:r>
        <w:t>17.7</w:t>
      </w:r>
      <w:proofErr w:type="gramStart"/>
      <w:r>
        <w:tab/>
      </w:r>
      <w:r>
        <w:tab/>
      </w:r>
      <w:r w:rsidRPr="00AC713C">
        <w:t>Н</w:t>
      </w:r>
      <w:proofErr w:type="gramEnd"/>
      <w:r w:rsidRPr="00AC713C">
        <w:t>ачиная с официальной даты вступления в силу поправок серии 03 ни одна Договаривающаяся сторона, применяющая настоящие Пр</w:t>
      </w:r>
      <w:r w:rsidRPr="00AC713C">
        <w:t>а</w:t>
      </w:r>
      <w:r w:rsidRPr="00AC713C">
        <w:t>вила, не отказывает в предоставлении или признании официальных утверждений типа на основании настоящих Правил с поправками серии 03.</w:t>
      </w:r>
    </w:p>
    <w:p w:rsidR="00F334F1" w:rsidRPr="00AC713C" w:rsidRDefault="00F334F1" w:rsidP="00F334F1">
      <w:pPr>
        <w:pStyle w:val="SingleTxtGR"/>
        <w:spacing w:after="80"/>
        <w:ind w:left="2268" w:hanging="1134"/>
      </w:pPr>
      <w:r>
        <w:lastRenderedPageBreak/>
        <w:t>17.8</w:t>
      </w:r>
      <w:proofErr w:type="gramStart"/>
      <w:r>
        <w:tab/>
      </w:r>
      <w:r>
        <w:tab/>
        <w:t>Н</w:t>
      </w:r>
      <w:proofErr w:type="gramEnd"/>
      <w:r>
        <w:t xml:space="preserve">ачиная с 1 сентября 2018 года </w:t>
      </w:r>
      <w:r w:rsidRPr="00AC713C">
        <w:t>Договаривающиеся стороны, пр</w:t>
      </w:r>
      <w:r w:rsidRPr="00AC713C">
        <w:t>и</w:t>
      </w:r>
      <w:r w:rsidRPr="00AC713C">
        <w:t>меняющие настоящи</w:t>
      </w:r>
      <w:r>
        <w:t>е</w:t>
      </w:r>
      <w:r w:rsidRPr="00AC713C">
        <w:t xml:space="preserve"> Правил</w:t>
      </w:r>
      <w:r>
        <w:t>а</w:t>
      </w:r>
      <w:r w:rsidRPr="00AC713C">
        <w:t>, предоставляют официальные утверждения типа только в том случае, если тип транспортного средства, подлежащий официальному утверждению, отвечает тр</w:t>
      </w:r>
      <w:r w:rsidRPr="00AC713C">
        <w:t>е</w:t>
      </w:r>
      <w:r w:rsidRPr="00AC713C">
        <w:t>бованиям настоящих Правил с поправками серии 03.</w:t>
      </w:r>
    </w:p>
    <w:p w:rsidR="00F334F1" w:rsidRPr="00AC713C" w:rsidRDefault="00F334F1" w:rsidP="00F334F1">
      <w:pPr>
        <w:pStyle w:val="SingleTxtGR"/>
        <w:spacing w:after="80"/>
        <w:ind w:left="2268" w:hanging="1134"/>
      </w:pPr>
      <w:r>
        <w:t>17.9</w:t>
      </w:r>
      <w:r>
        <w:tab/>
      </w:r>
      <w:r>
        <w:tab/>
      </w:r>
      <w:r w:rsidRPr="00AC713C">
        <w:t>Договаривающиеся стороны, применяющие настоящие Правила, не отказывают в распространении официальных утверждений на с</w:t>
      </w:r>
      <w:r w:rsidRPr="00AC713C">
        <w:t>у</w:t>
      </w:r>
      <w:r w:rsidRPr="00AC713C">
        <w:t>ществующие типы, предоставленных на основании поправок предыдущих серий к настоящим Правилам.</w:t>
      </w:r>
    </w:p>
    <w:p w:rsidR="000C6192" w:rsidRPr="002D379B" w:rsidRDefault="000C6192" w:rsidP="000C6192">
      <w:pPr>
        <w:pStyle w:val="SingleTxtGR"/>
        <w:spacing w:after="80"/>
        <w:ind w:left="2268" w:hanging="1134"/>
        <w:rPr>
          <w:lang w:eastAsia="zh-CN"/>
        </w:rPr>
      </w:pPr>
      <w:r w:rsidRPr="002D379B">
        <w:t>17.10</w:t>
      </w:r>
      <w:proofErr w:type="gramStart"/>
      <w:r w:rsidRPr="002D379B">
        <w:tab/>
      </w:r>
      <w:r w:rsidRPr="000C6192">
        <w:tab/>
      </w:r>
      <w:r w:rsidRPr="002D379B">
        <w:t>Д</w:t>
      </w:r>
      <w:proofErr w:type="gramEnd"/>
      <w:r w:rsidRPr="002D379B">
        <w:t>аже после даты вступления в силу поправок серии 03 к насто</w:t>
      </w:r>
      <w:r w:rsidRPr="002D379B">
        <w:t>я</w:t>
      </w:r>
      <w:r w:rsidRPr="002D379B">
        <w:rPr>
          <w:lang w:eastAsia="zh-CN"/>
        </w:rPr>
        <w:t xml:space="preserve">щим Правилам </w:t>
      </w:r>
      <w:r w:rsidRPr="000C6192">
        <w:rPr>
          <w:bCs/>
          <w:lang w:eastAsia="zh-CN"/>
        </w:rPr>
        <w:t>Договаривающиеся стороны, применяющие наст</w:t>
      </w:r>
      <w:r w:rsidRPr="000C6192">
        <w:rPr>
          <w:bCs/>
          <w:lang w:eastAsia="zh-CN"/>
        </w:rPr>
        <w:t>о</w:t>
      </w:r>
      <w:r w:rsidRPr="000C6192">
        <w:rPr>
          <w:bCs/>
          <w:lang w:eastAsia="zh-CN"/>
        </w:rPr>
        <w:t>ящие Правила, продолжают признавать</w:t>
      </w:r>
      <w:r w:rsidRPr="002D379B">
        <w:rPr>
          <w:lang w:eastAsia="zh-CN"/>
        </w:rPr>
        <w:t xml:space="preserve"> официальные утверждения типа на </w:t>
      </w:r>
      <w:r w:rsidRPr="002D379B">
        <w:t>основании</w:t>
      </w:r>
      <w:r w:rsidRPr="002D379B">
        <w:rPr>
          <w:lang w:eastAsia="zh-CN"/>
        </w:rPr>
        <w:t xml:space="preserve"> предыдущих серий поправок к Правилам, кот</w:t>
      </w:r>
      <w:r w:rsidRPr="002D379B">
        <w:rPr>
          <w:lang w:eastAsia="zh-CN"/>
        </w:rPr>
        <w:t>о</w:t>
      </w:r>
      <w:r w:rsidRPr="002D379B">
        <w:rPr>
          <w:lang w:eastAsia="zh-CN"/>
        </w:rPr>
        <w:t>рые не затронуты поправками серии 03.</w:t>
      </w:r>
    </w:p>
    <w:p w:rsidR="00F334F1" w:rsidRPr="003278B6" w:rsidRDefault="00F334F1" w:rsidP="00F334F1">
      <w:pPr>
        <w:pStyle w:val="SingleTxtGR"/>
        <w:spacing w:after="80" w:line="240" w:lineRule="auto"/>
        <w:ind w:left="2268" w:hanging="1134"/>
      </w:pPr>
      <w:r>
        <w:t>17.11</w:t>
      </w:r>
      <w:r>
        <w:tab/>
      </w:r>
      <w:r>
        <w:tab/>
      </w:r>
      <w:r w:rsidRPr="003278B6">
        <w:t>Независимо от переходных положений, изложенных выше, Догов</w:t>
      </w:r>
      <w:r w:rsidRPr="003278B6">
        <w:t>а</w:t>
      </w:r>
      <w:r w:rsidRPr="003278B6">
        <w:t>ривающиеся стороны, для которых настоящие Правила вступают в силу после даты вступления в силу самой последней серии попр</w:t>
      </w:r>
      <w:r w:rsidRPr="003278B6">
        <w:t>а</w:t>
      </w:r>
      <w:r w:rsidRPr="003278B6">
        <w:t>вок, не обязаны признавать официальные утверждения типа, кот</w:t>
      </w:r>
      <w:r w:rsidRPr="003278B6">
        <w:t>о</w:t>
      </w:r>
      <w:r w:rsidRPr="003278B6">
        <w:t>рые были предоставлены в соответствии с какой-либо предыдущей серией поправок к настоящим Правилам".</w:t>
      </w:r>
    </w:p>
    <w:p w:rsidR="00F334F1" w:rsidRPr="000914B2" w:rsidRDefault="00F334F1" w:rsidP="00F334F1">
      <w:pPr>
        <w:pStyle w:val="SingleTxtGR"/>
        <w:spacing w:line="240" w:lineRule="auto"/>
      </w:pPr>
      <w:r w:rsidRPr="000914B2">
        <w:rPr>
          <w:i/>
        </w:rPr>
        <w:t xml:space="preserve">По всему тексту приложения 2 </w:t>
      </w:r>
      <w:r w:rsidRPr="000914B2">
        <w:t>заменить номер "02" на "03".</w:t>
      </w:r>
    </w:p>
    <w:p w:rsidR="00F334F1" w:rsidRPr="000914B2" w:rsidRDefault="00F334F1" w:rsidP="00F334F1">
      <w:pPr>
        <w:pStyle w:val="SingleTxtGR"/>
        <w:spacing w:after="80" w:line="240" w:lineRule="auto"/>
      </w:pPr>
      <w:r w:rsidRPr="000914B2">
        <w:rPr>
          <w:i/>
        </w:rPr>
        <w:t>Приложение 2, образец</w:t>
      </w:r>
      <w:proofErr w:type="gramStart"/>
      <w:r w:rsidRPr="000914B2">
        <w:rPr>
          <w:i/>
        </w:rPr>
        <w:t xml:space="preserve"> В</w:t>
      </w:r>
      <w:proofErr w:type="gramEnd"/>
      <w:r w:rsidRPr="000914B2">
        <w:t xml:space="preserve"> изменить следующим образом:</w:t>
      </w:r>
    </w:p>
    <w:p w:rsidR="00F334F1" w:rsidRPr="00D55D12" w:rsidRDefault="00F334F1" w:rsidP="00F334F1">
      <w:pPr>
        <w:pStyle w:val="SingleTxtGR"/>
        <w:spacing w:after="80" w:line="240" w:lineRule="auto"/>
      </w:pPr>
      <w:r w:rsidRPr="00D55D12">
        <w:t>"Образец B</w:t>
      </w:r>
    </w:p>
    <w:p w:rsidR="00F334F1" w:rsidRPr="000914B2" w:rsidRDefault="00F334F1" w:rsidP="00F334F1">
      <w:pPr>
        <w:pStyle w:val="SingleTxtGR"/>
        <w:spacing w:line="240" w:lineRule="auto"/>
      </w:pPr>
      <w:r w:rsidRPr="000914B2">
        <w:t>(см. пункт 3.1.5 настоящих Правил)</w:t>
      </w:r>
    </w:p>
    <w:p w:rsidR="00F334F1" w:rsidRPr="000914B2" w:rsidRDefault="00CD68BA" w:rsidP="00F334F1">
      <w:pPr>
        <w:pStyle w:val="SingleTxtGR"/>
        <w:spacing w:line="240" w:lineRule="auto"/>
        <w:rPr>
          <w:bCs/>
          <w:spacing w:val="-2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290195</wp:posOffset>
                </wp:positionV>
                <wp:extent cx="1991995" cy="588645"/>
                <wp:effectExtent l="0" t="4445" r="0" b="0"/>
                <wp:wrapNone/>
                <wp:docPr id="6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F334F1">
                              <w:tc>
                                <w:tcPr>
                                  <w:tcW w:w="1406" w:type="dxa"/>
                                </w:tcPr>
                                <w:p w:rsidR="00F334F1" w:rsidRPr="00A7789B" w:rsidRDefault="00F334F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A7789B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A7789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:rsidR="00F334F1" w:rsidRPr="00A7789B" w:rsidRDefault="00F334F1" w:rsidP="00BD7ED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A7789B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</w:t>
                                  </w:r>
                                  <w:r w:rsidRPr="00A7789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3</w:t>
                                  </w:r>
                                  <w:r w:rsidRPr="00A7789B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1234</w:t>
                                  </w:r>
                                </w:p>
                              </w:tc>
                            </w:tr>
                            <w:tr w:rsidR="00F334F1">
                              <w:tc>
                                <w:tcPr>
                                  <w:tcW w:w="1406" w:type="dxa"/>
                                </w:tcPr>
                                <w:p w:rsidR="00F334F1" w:rsidRDefault="00F334F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:rsidR="00F334F1" w:rsidRDefault="00F334F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:rsidR="00F334F1" w:rsidRDefault="00F334F1" w:rsidP="00F3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2" o:spid="_x0000_s1026" type="#_x0000_t202" style="position:absolute;left:0;text-align:left;margin-left:209.15pt;margin-top:22.85pt;width:156.85pt;height:4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F334F1">
                        <w:tc>
                          <w:tcPr>
                            <w:tcW w:w="1406" w:type="dxa"/>
                          </w:tcPr>
                          <w:p w:rsidR="00F334F1" w:rsidRPr="00A7789B" w:rsidRDefault="00F334F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7789B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A7789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:rsidR="00F334F1" w:rsidRPr="00A7789B" w:rsidRDefault="00F334F1" w:rsidP="00BD7ED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7789B">
                              <w:rPr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Pr="00A7789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A7789B">
                              <w:rPr>
                                <w:b/>
                                <w:bCs/>
                                <w:sz w:val="28"/>
                              </w:rPr>
                              <w:t>1234</w:t>
                            </w:r>
                          </w:p>
                        </w:tc>
                      </w:tr>
                      <w:tr w:rsidR="00F334F1">
                        <w:tc>
                          <w:tcPr>
                            <w:tcW w:w="1406" w:type="dxa"/>
                          </w:tcPr>
                          <w:p w:rsidR="00F334F1" w:rsidRDefault="00F334F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:rsidR="00F334F1" w:rsidRDefault="00F334F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:rsidR="00F334F1" w:rsidRDefault="00F334F1" w:rsidP="00F334F1"/>
                  </w:txbxContent>
                </v:textbox>
              </v:shape>
            </w:pict>
          </mc:Fallback>
        </mc:AlternateContent>
      </w:r>
      <w:r>
        <w:rPr>
          <w:bCs/>
          <w:noProof/>
          <w:spacing w:val="-2"/>
          <w:lang w:val="en-GB" w:eastAsia="en-GB"/>
        </w:rPr>
        <w:drawing>
          <wp:inline distT="0" distB="0" distL="0" distR="0">
            <wp:extent cx="46932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F1" w:rsidRPr="000914B2" w:rsidRDefault="00F334F1" w:rsidP="00F334F1">
      <w:pPr>
        <w:pStyle w:val="SingleTxtGR"/>
        <w:spacing w:line="240" w:lineRule="auto"/>
        <w:jc w:val="right"/>
      </w:pPr>
      <w:r w:rsidRPr="000914B2">
        <w:t>а = 8 мм мин.</w:t>
      </w:r>
    </w:p>
    <w:p w:rsidR="00F334F1" w:rsidRPr="000914B2" w:rsidRDefault="00F334F1" w:rsidP="00F334F1">
      <w:pPr>
        <w:pStyle w:val="SingleTxtGR"/>
        <w:spacing w:line="240" w:lineRule="auto"/>
      </w:pPr>
      <w:r w:rsidRPr="000914B2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</w:t>
      </w:r>
      <w:proofErr w:type="gramStart"/>
      <w:r w:rsidRPr="000914B2">
        <w:t>4</w:t>
      </w:r>
      <w:proofErr w:type="gramEnd"/>
      <w:r w:rsidRPr="000914B2">
        <w:t xml:space="preserve">) на основании Правил № 34, части I или </w:t>
      </w:r>
      <w:proofErr w:type="spellStart"/>
      <w:r w:rsidRPr="000914B2">
        <w:t>IV</w:t>
      </w:r>
      <w:proofErr w:type="spellEnd"/>
      <w:r w:rsidRPr="000914B2">
        <w:t xml:space="preserve"> и II</w:t>
      </w:r>
      <w:r w:rsidRPr="00D55D12">
        <w:t>-1</w:t>
      </w:r>
      <w:r w:rsidRPr="000914B2">
        <w:t xml:space="preserve">, и Правил № 33*. Номера официального утверждения указывают, что на момент предоставления соответствующих официальных утверждений Правила № 34 включали поправки серии </w:t>
      </w:r>
      <w:r w:rsidRPr="00D55D12">
        <w:t>03</w:t>
      </w:r>
      <w:r w:rsidRPr="000914B2">
        <w:t>, а Правила № 33 оставались в их первоначальном варианте.</w:t>
      </w:r>
    </w:p>
    <w:p w:rsidR="00F334F1" w:rsidRPr="000914B2" w:rsidRDefault="00CD68BA" w:rsidP="00F334F1">
      <w:pPr>
        <w:pStyle w:val="SingleTxtGR"/>
        <w:spacing w:line="240" w:lineRule="auto"/>
      </w:pPr>
      <w:r>
        <w:rPr>
          <w:bCs/>
          <w:noProof/>
          <w:spacing w:val="-2"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262255</wp:posOffset>
                </wp:positionV>
                <wp:extent cx="1991995" cy="588645"/>
                <wp:effectExtent l="0" t="0" r="0" b="0"/>
                <wp:wrapNone/>
                <wp:docPr id="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F334F1">
                              <w:tc>
                                <w:tcPr>
                                  <w:tcW w:w="1406" w:type="dxa"/>
                                </w:tcPr>
                                <w:p w:rsidR="00F334F1" w:rsidRPr="00A7789B" w:rsidRDefault="00F334F1" w:rsidP="00BD7ED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A7789B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A7789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:rsidR="00F334F1" w:rsidRPr="00A7789B" w:rsidRDefault="00F334F1" w:rsidP="00BD7ED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A7789B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</w:t>
                                  </w:r>
                                  <w:r w:rsidRPr="00A7789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3</w:t>
                                  </w:r>
                                  <w:r w:rsidRPr="00A7789B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1234</w:t>
                                  </w:r>
                                </w:p>
                              </w:tc>
                            </w:tr>
                            <w:tr w:rsidR="00F334F1">
                              <w:tc>
                                <w:tcPr>
                                  <w:tcW w:w="1406" w:type="dxa"/>
                                </w:tcPr>
                                <w:p w:rsidR="00F334F1" w:rsidRDefault="00F334F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:rsidR="00F334F1" w:rsidRDefault="00F334F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:rsidR="00F334F1" w:rsidRDefault="00F334F1" w:rsidP="00F3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3" o:spid="_x0000_s1027" type="#_x0000_t202" style="position:absolute;left:0;text-align:left;margin-left:211.45pt;margin-top:20.65pt;width:156.85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F334F1">
                        <w:tc>
                          <w:tcPr>
                            <w:tcW w:w="1406" w:type="dxa"/>
                          </w:tcPr>
                          <w:p w:rsidR="00F334F1" w:rsidRPr="00A7789B" w:rsidRDefault="00F334F1" w:rsidP="00BD7ED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7789B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A7789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:rsidR="00F334F1" w:rsidRPr="00A7789B" w:rsidRDefault="00F334F1" w:rsidP="00BD7ED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7789B">
                              <w:rPr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Pr="00A7789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A7789B">
                              <w:rPr>
                                <w:b/>
                                <w:bCs/>
                                <w:sz w:val="28"/>
                              </w:rPr>
                              <w:t>1234</w:t>
                            </w:r>
                          </w:p>
                        </w:tc>
                      </w:tr>
                      <w:tr w:rsidR="00F334F1">
                        <w:tc>
                          <w:tcPr>
                            <w:tcW w:w="1406" w:type="dxa"/>
                          </w:tcPr>
                          <w:p w:rsidR="00F334F1" w:rsidRDefault="00F334F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:rsidR="00F334F1" w:rsidRDefault="00F334F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:rsidR="00F334F1" w:rsidRDefault="00F334F1" w:rsidP="00F334F1"/>
                  </w:txbxContent>
                </v:textbox>
              </v:shape>
            </w:pict>
          </mc:Fallback>
        </mc:AlternateContent>
      </w:r>
      <w:r>
        <w:rPr>
          <w:bCs/>
          <w:noProof/>
          <w:spacing w:val="-2"/>
          <w:lang w:val="en-GB" w:eastAsia="en-GB"/>
        </w:rPr>
        <w:drawing>
          <wp:inline distT="0" distB="0" distL="0" distR="0">
            <wp:extent cx="469328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F1" w:rsidRPr="00D55D12" w:rsidRDefault="00F334F1" w:rsidP="00F334F1">
      <w:pPr>
        <w:pStyle w:val="SingleTxtGR"/>
        <w:spacing w:line="240" w:lineRule="auto"/>
      </w:pPr>
      <w:r w:rsidRPr="00D55D12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</w:t>
      </w:r>
      <w:proofErr w:type="gramStart"/>
      <w:r w:rsidRPr="00D55D12">
        <w:t>4</w:t>
      </w:r>
      <w:proofErr w:type="gramEnd"/>
      <w:r w:rsidRPr="00D55D12">
        <w:t>) на основании Правил</w:t>
      </w:r>
      <w:r>
        <w:t xml:space="preserve"> </w:t>
      </w:r>
      <w:r w:rsidRPr="00D55D12">
        <w:t xml:space="preserve">№ 34, части I или </w:t>
      </w:r>
      <w:proofErr w:type="spellStart"/>
      <w:r w:rsidRPr="00D55D12">
        <w:t>IV</w:t>
      </w:r>
      <w:proofErr w:type="spellEnd"/>
      <w:r w:rsidRPr="00D55D12">
        <w:t xml:space="preserve"> и II-2, и Правил № 33*. Номера официального утверждения указывают, что на момент предоставления соответствующих официальных утверждений </w:t>
      </w:r>
      <w:r w:rsidRPr="00D55D12">
        <w:lastRenderedPageBreak/>
        <w:t>Правила № 34 включали поправки серии 03, а</w:t>
      </w:r>
      <w:r w:rsidRPr="00EA733C">
        <w:t xml:space="preserve"> </w:t>
      </w:r>
      <w:r w:rsidRPr="00D55D12">
        <w:t>Правила № 33 оставались в их первоначальном варианте".</w:t>
      </w:r>
    </w:p>
    <w:p w:rsidR="00F334F1" w:rsidRPr="000914B2" w:rsidRDefault="00F334F1" w:rsidP="00F334F1">
      <w:pPr>
        <w:pStyle w:val="SingleTxtGR"/>
        <w:spacing w:line="240" w:lineRule="auto"/>
        <w:rPr>
          <w:i/>
        </w:rPr>
      </w:pPr>
      <w:r w:rsidRPr="000914B2">
        <w:rPr>
          <w:i/>
        </w:rPr>
        <w:t>Приложение 4</w:t>
      </w:r>
    </w:p>
    <w:p w:rsidR="00F334F1" w:rsidRPr="000914B2" w:rsidRDefault="00F334F1" w:rsidP="00F334F1">
      <w:pPr>
        <w:pStyle w:val="SingleTxtGR"/>
        <w:spacing w:line="240" w:lineRule="auto"/>
      </w:pPr>
      <w:r w:rsidRPr="000914B2">
        <w:rPr>
          <w:i/>
        </w:rPr>
        <w:t>Пункт 2.1</w:t>
      </w:r>
      <w:r w:rsidRPr="000914B2">
        <w:t xml:space="preserve"> изменить следующим образом:</w:t>
      </w:r>
    </w:p>
    <w:p w:rsidR="00F334F1" w:rsidRPr="000914B2" w:rsidRDefault="00F334F1" w:rsidP="00F334F1">
      <w:pPr>
        <w:pStyle w:val="SingleTxtGR"/>
        <w:spacing w:line="240" w:lineRule="auto"/>
      </w:pPr>
      <w:r>
        <w:t>"2.1</w:t>
      </w:r>
      <w:r>
        <w:tab/>
      </w:r>
      <w:r>
        <w:tab/>
      </w:r>
      <w:r w:rsidRPr="000914B2">
        <w:t>Место проведения испытания</w:t>
      </w:r>
    </w:p>
    <w:p w:rsidR="00F334F1" w:rsidRPr="00D55D12" w:rsidRDefault="00F334F1" w:rsidP="00F334F1">
      <w:pPr>
        <w:pStyle w:val="SingleTxtGR"/>
        <w:spacing w:line="240" w:lineRule="auto"/>
        <w:ind w:left="2268" w:hanging="1134"/>
      </w:pPr>
      <w:r>
        <w:tab/>
      </w:r>
      <w:r>
        <w:tab/>
      </w:r>
      <w:r w:rsidRPr="000914B2">
        <w:t>Зона испытания должна иметь достаточную площадь для размещ</w:t>
      </w:r>
      <w:r w:rsidRPr="000914B2">
        <w:t>е</w:t>
      </w:r>
      <w:r w:rsidRPr="000914B2">
        <w:t>ния системы приведения в движение ударного элемента, для обе</w:t>
      </w:r>
      <w:r w:rsidRPr="000914B2">
        <w:t>с</w:t>
      </w:r>
      <w:r w:rsidRPr="000914B2">
        <w:t>печения свободного смещения транспортного средства после удара и для установки испытательного оборудования. Та часть, где пр</w:t>
      </w:r>
      <w:r w:rsidRPr="000914B2">
        <w:t>о</w:t>
      </w:r>
      <w:r w:rsidRPr="000914B2">
        <w:t xml:space="preserve">исходят столкновение и смещение транспортного средства, должна быть горизонтальной, плоской </w:t>
      </w:r>
      <w:r w:rsidRPr="00D55D12">
        <w:t>и чистой и должна иметь нормал</w:t>
      </w:r>
      <w:r w:rsidRPr="00D55D12">
        <w:t>ь</w:t>
      </w:r>
      <w:r w:rsidRPr="00D55D12">
        <w:t>ное, сухое и чистое дорожное покрытие".</w:t>
      </w:r>
    </w:p>
    <w:p w:rsidR="00F334F1" w:rsidRPr="000914B2" w:rsidRDefault="00F334F1" w:rsidP="00F334F1">
      <w:pPr>
        <w:pStyle w:val="SingleTxtGR"/>
        <w:spacing w:line="240" w:lineRule="auto"/>
      </w:pPr>
      <w:r w:rsidRPr="000914B2">
        <w:rPr>
          <w:i/>
        </w:rPr>
        <w:t>Пункт 2.2.2</w:t>
      </w:r>
      <w:r w:rsidRPr="000914B2">
        <w:t xml:space="preserve"> изменить следующим образом:</w:t>
      </w:r>
    </w:p>
    <w:p w:rsidR="00F334F1" w:rsidRPr="00D55D12" w:rsidRDefault="00F334F1" w:rsidP="00F334F1">
      <w:pPr>
        <w:pStyle w:val="SingleTxtGR"/>
        <w:spacing w:line="240" w:lineRule="auto"/>
        <w:ind w:left="2268" w:hanging="1134"/>
      </w:pPr>
      <w:r>
        <w:t>"2.2.2</w:t>
      </w:r>
      <w:r>
        <w:tab/>
      </w:r>
      <w:r>
        <w:tab/>
      </w:r>
      <w:r w:rsidRPr="000914B2">
        <w:t>Ударная поверхность должна быть плоской, иметь ширину не м</w:t>
      </w:r>
      <w:r w:rsidRPr="000914B2">
        <w:t>е</w:t>
      </w:r>
      <w:r w:rsidRPr="000914B2">
        <w:t>нее 2</w:t>
      </w:r>
      <w:r>
        <w:t xml:space="preserve"> </w:t>
      </w:r>
      <w:r w:rsidRPr="000914B2">
        <w:t>500 мм и высоту 800</w:t>
      </w:r>
      <w:r w:rsidRPr="00EA733C">
        <w:t xml:space="preserve"> </w:t>
      </w:r>
      <w:r w:rsidRPr="000914B2">
        <w:t>мм, а радиусы закругления ее краев должны составлять 40−50 мм. Она должна быть покрыта фанерой толщиной</w:t>
      </w:r>
      <w:r w:rsidRPr="000914B2">
        <w:rPr>
          <w:b/>
        </w:rPr>
        <w:t xml:space="preserve"> </w:t>
      </w:r>
      <w:r w:rsidRPr="000914B2">
        <w:t>20+</w:t>
      </w:r>
      <w:r w:rsidRPr="00D55D12">
        <w:t>/−2 мм в хорошем состоянии".</w:t>
      </w:r>
    </w:p>
    <w:p w:rsidR="00F334F1" w:rsidRPr="000914B2" w:rsidRDefault="00F334F1" w:rsidP="00F334F1">
      <w:pPr>
        <w:pStyle w:val="SingleTxtGR"/>
        <w:spacing w:line="240" w:lineRule="auto"/>
      </w:pPr>
      <w:r w:rsidRPr="000914B2">
        <w:rPr>
          <w:i/>
        </w:rPr>
        <w:t>Пункт 2.4.2</w:t>
      </w:r>
      <w:r w:rsidRPr="000914B2">
        <w:t xml:space="preserve"> изменить следующим образом:</w:t>
      </w:r>
    </w:p>
    <w:p w:rsidR="00F334F1" w:rsidRDefault="00F334F1" w:rsidP="00F334F1">
      <w:pPr>
        <w:pStyle w:val="SingleTxtGR"/>
        <w:spacing w:line="240" w:lineRule="auto"/>
      </w:pPr>
      <w:r>
        <w:t>"2.4.2</w:t>
      </w:r>
      <w:r>
        <w:tab/>
      </w:r>
      <w:r>
        <w:tab/>
      </w:r>
      <w:r w:rsidRPr="000914B2">
        <w:t>Скорость столкновения должна составлять</w:t>
      </w:r>
      <w:r w:rsidRPr="00D55D12">
        <w:t xml:space="preserve"> 48−52 км/ч".</w:t>
      </w:r>
    </w:p>
    <w:p w:rsidR="007769FC" w:rsidRPr="00AA4080" w:rsidRDefault="00F334F1" w:rsidP="00E7469C">
      <w:pPr>
        <w:spacing w:before="240"/>
        <w:jc w:val="center"/>
        <w:rPr>
          <w:u w:val="single"/>
          <w:lang w:val="en-US"/>
        </w:rPr>
      </w:pPr>
      <w:r w:rsidRPr="00E50E2D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7769FC" w:rsidRPr="00AA4080" w:rsidSect="009A317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C7" w:rsidRDefault="009A51C7">
      <w:r>
        <w:rPr>
          <w:lang w:val="en-US"/>
        </w:rPr>
        <w:tab/>
      </w:r>
      <w:r>
        <w:separator/>
      </w:r>
    </w:p>
  </w:endnote>
  <w:endnote w:type="continuationSeparator" w:id="0">
    <w:p w:rsidR="009A51C7" w:rsidRDefault="009A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F" w:rsidRPr="00AA1096" w:rsidRDefault="00864E8F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2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ru-RU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F" w:rsidRDefault="00864E8F">
    <w:pPr>
      <w:pStyle w:val="Footer"/>
    </w:pPr>
    <w:r>
      <w:rPr>
        <w:szCs w:val="16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2E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1" w:rsidRDefault="00A33BC1" w:rsidP="00A33BC1">
    <w:pPr>
      <w:pStyle w:val="Footer"/>
    </w:pPr>
    <w:r>
      <w:rPr>
        <w:sz w:val="20"/>
        <w:lang w:val="en-US"/>
      </w:rPr>
      <w:t>GE.1</w:t>
    </w:r>
    <w:r w:rsidR="00AA4080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CD68BA">
      <w:rPr>
        <w:b/>
        <w:noProof/>
        <w:lang w:eastAsia="en-GB"/>
      </w:rPr>
      <w:drawing>
        <wp:inline distT="0" distB="0" distL="0" distR="0">
          <wp:extent cx="2702560" cy="228600"/>
          <wp:effectExtent l="0" t="0" r="2540" b="0"/>
          <wp:docPr id="4" name="Picture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BC1" w:rsidRPr="00A33BC1" w:rsidRDefault="00A33BC1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C7" w:rsidRPr="00F71F63" w:rsidRDefault="009A51C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A51C7" w:rsidRPr="00F71F63" w:rsidRDefault="009A51C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A51C7" w:rsidRPr="00635E86" w:rsidRDefault="009A51C7" w:rsidP="00635E86">
      <w:pPr>
        <w:pStyle w:val="Footer"/>
      </w:pPr>
    </w:p>
  </w:footnote>
  <w:footnote w:id="1">
    <w:p w:rsidR="00A33BC1" w:rsidRPr="00A33BC1" w:rsidRDefault="00A33BC1">
      <w:pPr>
        <w:pStyle w:val="FootnoteText"/>
        <w:rPr>
          <w:lang w:val="ru-RU"/>
        </w:rPr>
      </w:pPr>
      <w:r>
        <w:rPr>
          <w:lang w:val="en-US"/>
        </w:rPr>
        <w:tab/>
      </w:r>
      <w:r w:rsidRPr="00A33BC1">
        <w:rPr>
          <w:rStyle w:val="FootnoteReference"/>
          <w:lang w:val="ru-RU"/>
        </w:rPr>
        <w:t>*</w:t>
      </w:r>
      <w:r w:rsidRPr="00A33BC1">
        <w:rPr>
          <w:lang w:val="ru-RU"/>
        </w:rPr>
        <w:t xml:space="preserve"> 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F" w:rsidRDefault="00864E8F" w:rsidP="00405F33">
    <w:pPr>
      <w:pStyle w:val="Header"/>
    </w:pPr>
    <w:r>
      <w:t>E/</w:t>
    </w:r>
    <w:proofErr w:type="spellStart"/>
    <w:r>
      <w:t>ECE</w:t>
    </w:r>
    <w:proofErr w:type="spellEnd"/>
    <w:r>
      <w:t>/324/Rev.1/Add.</w:t>
    </w:r>
    <w:r w:rsidR="00405F33">
      <w:t>33</w:t>
    </w:r>
    <w:r>
      <w:t>/Rev.</w:t>
    </w:r>
    <w:r w:rsidR="00405F33">
      <w:t>2/Amend.</w:t>
    </w:r>
    <w:r w:rsidR="007769FC">
      <w:t>2</w:t>
    </w:r>
    <w:r w:rsidR="00405F33">
      <w:br/>
    </w:r>
    <w:r>
      <w:t>E/</w:t>
    </w:r>
    <w:proofErr w:type="spellStart"/>
    <w:r>
      <w:t>ECE</w:t>
    </w:r>
    <w:proofErr w:type="spellEnd"/>
    <w:r>
      <w:t>/TRANS/505/Rev.1/Add.</w:t>
    </w:r>
    <w:r w:rsidR="00405F33">
      <w:t>33</w:t>
    </w:r>
    <w:r>
      <w:t>/Rev.</w:t>
    </w:r>
    <w:r w:rsidR="00405F33">
      <w:t>2/Amend.</w:t>
    </w:r>
    <w:r w:rsidR="007769FC">
      <w:t>2</w:t>
    </w:r>
  </w:p>
  <w:p w:rsidR="00405F33" w:rsidRPr="00405F33" w:rsidRDefault="00405F33" w:rsidP="00405F33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A" w:rsidRPr="00A163DF" w:rsidRDefault="009A317A" w:rsidP="00C36819">
    <w:pPr>
      <w:pStyle w:val="Header"/>
      <w:pBdr>
        <w:bottom w:val="single" w:sz="4" w:space="1" w:color="auto"/>
      </w:pBdr>
      <w:jc w:val="right"/>
      <w:rPr>
        <w:lang w:val="en-US"/>
      </w:rPr>
    </w:pPr>
    <w:r>
      <w:rPr>
        <w:lang w:val="en-US"/>
      </w:rPr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/324/Rev.1/Add.</w:t>
    </w:r>
    <w:r w:rsidR="00405F33">
      <w:rPr>
        <w:lang w:val="en-US"/>
      </w:rPr>
      <w:t>33</w:t>
    </w:r>
    <w:r>
      <w:rPr>
        <w:lang w:val="en-US"/>
      </w:rPr>
      <w:t>/Rev.</w:t>
    </w:r>
    <w:r w:rsidR="00405F33">
      <w:rPr>
        <w:lang w:val="en-US"/>
      </w:rPr>
      <w:t>2/Amend.</w:t>
    </w:r>
    <w:r w:rsidR="007769FC">
      <w:rPr>
        <w:lang w:val="en-US"/>
      </w:rPr>
      <w:t>2</w:t>
    </w:r>
    <w:r w:rsidR="00405F33">
      <w:rPr>
        <w:lang w:val="en-US"/>
      </w:rPr>
      <w:br/>
    </w:r>
    <w:r>
      <w:rPr>
        <w:lang w:val="en-US"/>
      </w:rPr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/TRANS/505/Rev.1/Add.</w:t>
    </w:r>
    <w:r w:rsidR="00405F33">
      <w:rPr>
        <w:lang w:val="en-US"/>
      </w:rPr>
      <w:t>33</w:t>
    </w:r>
    <w:r>
      <w:rPr>
        <w:lang w:val="en-US"/>
      </w:rPr>
      <w:t>/Rev.</w:t>
    </w:r>
    <w:r w:rsidR="00405F33">
      <w:rPr>
        <w:lang w:val="en-US"/>
      </w:rPr>
      <w:t>2/Amend.</w:t>
    </w:r>
    <w:r w:rsidR="007769FC">
      <w:rPr>
        <w:lang w:val="en-US"/>
      </w:rPr>
      <w:t>2</w:t>
    </w:r>
  </w:p>
  <w:p w:rsidR="009A317A" w:rsidRPr="009A317A" w:rsidRDefault="009A317A" w:rsidP="00C36819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657E28"/>
    <w:multiLevelType w:val="singleLevel"/>
    <w:tmpl w:val="3D1A8600"/>
    <w:lvl w:ilvl="0">
      <w:start w:val="16"/>
      <w:numFmt w:val="bullet"/>
      <w:lvlText w:val=""/>
      <w:lvlJc w:val="left"/>
      <w:pPr>
        <w:tabs>
          <w:tab w:val="num" w:pos="564"/>
        </w:tabs>
        <w:ind w:left="564" w:hanging="564"/>
      </w:pPr>
      <w:rPr>
        <w:rFonts w:ascii="Symbol" w:hAnsi="Symbol" w:hint="default"/>
      </w:rPr>
    </w:lvl>
  </w:abstractNum>
  <w:abstractNum w:abstractNumId="12">
    <w:nsid w:val="40CE5CC2"/>
    <w:multiLevelType w:val="singleLevel"/>
    <w:tmpl w:val="B194F850"/>
    <w:lvl w:ilvl="0">
      <w:start w:val="5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B8C6CF5"/>
    <w:multiLevelType w:val="hybridMultilevel"/>
    <w:tmpl w:val="93FCAD22"/>
    <w:lvl w:ilvl="0" w:tplc="A286974C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C1E8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AF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EC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4F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8B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D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E9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6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87FC773E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F8046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A9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2D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80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2C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05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E0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E3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BC35581"/>
    <w:multiLevelType w:val="hybridMultilevel"/>
    <w:tmpl w:val="700607E2"/>
    <w:lvl w:ilvl="0" w:tplc="4A9499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1D47D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1"/>
  </w:num>
  <w:num w:numId="25">
    <w:abstractNumId w:val="12"/>
  </w:num>
  <w:num w:numId="2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59"/>
    <w:rsid w:val="00001041"/>
    <w:rsid w:val="000010F2"/>
    <w:rsid w:val="000016E8"/>
    <w:rsid w:val="00002A69"/>
    <w:rsid w:val="00002B52"/>
    <w:rsid w:val="000033D8"/>
    <w:rsid w:val="00003E51"/>
    <w:rsid w:val="0000414B"/>
    <w:rsid w:val="00005C1C"/>
    <w:rsid w:val="00006E22"/>
    <w:rsid w:val="00006E5C"/>
    <w:rsid w:val="00006EB3"/>
    <w:rsid w:val="00007251"/>
    <w:rsid w:val="000105AB"/>
    <w:rsid w:val="00011AF4"/>
    <w:rsid w:val="00013E13"/>
    <w:rsid w:val="0001550A"/>
    <w:rsid w:val="00015558"/>
    <w:rsid w:val="00016553"/>
    <w:rsid w:val="00017E7D"/>
    <w:rsid w:val="00020313"/>
    <w:rsid w:val="000230FA"/>
    <w:rsid w:val="00023224"/>
    <w:rsid w:val="000233B3"/>
    <w:rsid w:val="00023920"/>
    <w:rsid w:val="00023E9E"/>
    <w:rsid w:val="00024939"/>
    <w:rsid w:val="00024E49"/>
    <w:rsid w:val="00025B24"/>
    <w:rsid w:val="00026B0C"/>
    <w:rsid w:val="000305AF"/>
    <w:rsid w:val="00031D48"/>
    <w:rsid w:val="00032909"/>
    <w:rsid w:val="00032DE8"/>
    <w:rsid w:val="0003309C"/>
    <w:rsid w:val="0003373B"/>
    <w:rsid w:val="000337B3"/>
    <w:rsid w:val="00033AFB"/>
    <w:rsid w:val="0003638E"/>
    <w:rsid w:val="000365EF"/>
    <w:rsid w:val="00036B68"/>
    <w:rsid w:val="00036FF2"/>
    <w:rsid w:val="0004010A"/>
    <w:rsid w:val="0004296E"/>
    <w:rsid w:val="00043040"/>
    <w:rsid w:val="00043964"/>
    <w:rsid w:val="00043D88"/>
    <w:rsid w:val="00044A3D"/>
    <w:rsid w:val="00044ADA"/>
    <w:rsid w:val="00046A1A"/>
    <w:rsid w:val="00046E4D"/>
    <w:rsid w:val="00047732"/>
    <w:rsid w:val="00050235"/>
    <w:rsid w:val="00050D82"/>
    <w:rsid w:val="000525C1"/>
    <w:rsid w:val="00053C22"/>
    <w:rsid w:val="00054B67"/>
    <w:rsid w:val="000567CC"/>
    <w:rsid w:val="000572F5"/>
    <w:rsid w:val="00060FB4"/>
    <w:rsid w:val="00061A85"/>
    <w:rsid w:val="00063BA6"/>
    <w:rsid w:val="0006401A"/>
    <w:rsid w:val="000663E9"/>
    <w:rsid w:val="000665AE"/>
    <w:rsid w:val="0007095A"/>
    <w:rsid w:val="00070DA2"/>
    <w:rsid w:val="00070EC9"/>
    <w:rsid w:val="000719F4"/>
    <w:rsid w:val="00072666"/>
    <w:rsid w:val="00072C27"/>
    <w:rsid w:val="000732C8"/>
    <w:rsid w:val="0008006B"/>
    <w:rsid w:val="00081DEE"/>
    <w:rsid w:val="00084ADF"/>
    <w:rsid w:val="000853CB"/>
    <w:rsid w:val="00086182"/>
    <w:rsid w:val="0008629D"/>
    <w:rsid w:val="00090891"/>
    <w:rsid w:val="00090CB4"/>
    <w:rsid w:val="000922A7"/>
    <w:rsid w:val="000923CC"/>
    <w:rsid w:val="00092947"/>
    <w:rsid w:val="00092990"/>
    <w:rsid w:val="00092E62"/>
    <w:rsid w:val="00094104"/>
    <w:rsid w:val="00094A28"/>
    <w:rsid w:val="00095600"/>
    <w:rsid w:val="00095B2A"/>
    <w:rsid w:val="00096C20"/>
    <w:rsid w:val="00097227"/>
    <w:rsid w:val="00097975"/>
    <w:rsid w:val="00097EC2"/>
    <w:rsid w:val="000A118E"/>
    <w:rsid w:val="000A33DA"/>
    <w:rsid w:val="000A3DDF"/>
    <w:rsid w:val="000A60A0"/>
    <w:rsid w:val="000A6314"/>
    <w:rsid w:val="000A7FF1"/>
    <w:rsid w:val="000B1BD9"/>
    <w:rsid w:val="000B1EDF"/>
    <w:rsid w:val="000B30CD"/>
    <w:rsid w:val="000B3284"/>
    <w:rsid w:val="000B3BB1"/>
    <w:rsid w:val="000C2629"/>
    <w:rsid w:val="000C3688"/>
    <w:rsid w:val="000C4E05"/>
    <w:rsid w:val="000C58C6"/>
    <w:rsid w:val="000C5FA4"/>
    <w:rsid w:val="000C6192"/>
    <w:rsid w:val="000C688B"/>
    <w:rsid w:val="000C69C5"/>
    <w:rsid w:val="000D13C7"/>
    <w:rsid w:val="000D3203"/>
    <w:rsid w:val="000D4F0F"/>
    <w:rsid w:val="000D576F"/>
    <w:rsid w:val="000D66A4"/>
    <w:rsid w:val="000D6863"/>
    <w:rsid w:val="000D6C33"/>
    <w:rsid w:val="000D6E53"/>
    <w:rsid w:val="000D6EDD"/>
    <w:rsid w:val="000D77E2"/>
    <w:rsid w:val="000E06DB"/>
    <w:rsid w:val="000E1518"/>
    <w:rsid w:val="000E1560"/>
    <w:rsid w:val="000E2AA4"/>
    <w:rsid w:val="000E40EE"/>
    <w:rsid w:val="000E5B85"/>
    <w:rsid w:val="000E66AA"/>
    <w:rsid w:val="000E7D5C"/>
    <w:rsid w:val="000E7EB5"/>
    <w:rsid w:val="000F0061"/>
    <w:rsid w:val="000F19F9"/>
    <w:rsid w:val="000F4883"/>
    <w:rsid w:val="000F5174"/>
    <w:rsid w:val="000F5F5C"/>
    <w:rsid w:val="000F79E9"/>
    <w:rsid w:val="00100F47"/>
    <w:rsid w:val="001024AC"/>
    <w:rsid w:val="00103DD5"/>
    <w:rsid w:val="00104E9B"/>
    <w:rsid w:val="00106800"/>
    <w:rsid w:val="00110C34"/>
    <w:rsid w:val="00111255"/>
    <w:rsid w:val="00112171"/>
    <w:rsid w:val="001134D1"/>
    <w:rsid w:val="0011551A"/>
    <w:rsid w:val="00117165"/>
    <w:rsid w:val="00117984"/>
    <w:rsid w:val="00117AEE"/>
    <w:rsid w:val="00117ED7"/>
    <w:rsid w:val="001219C6"/>
    <w:rsid w:val="001219D8"/>
    <w:rsid w:val="001223A8"/>
    <w:rsid w:val="00125A4A"/>
    <w:rsid w:val="00126F45"/>
    <w:rsid w:val="001271ED"/>
    <w:rsid w:val="00130271"/>
    <w:rsid w:val="00130A77"/>
    <w:rsid w:val="00130B47"/>
    <w:rsid w:val="00130D47"/>
    <w:rsid w:val="00130FF6"/>
    <w:rsid w:val="0013117D"/>
    <w:rsid w:val="00131EBD"/>
    <w:rsid w:val="0013305C"/>
    <w:rsid w:val="00134309"/>
    <w:rsid w:val="00134AA1"/>
    <w:rsid w:val="001352E5"/>
    <w:rsid w:val="00135CA4"/>
    <w:rsid w:val="001362E1"/>
    <w:rsid w:val="00137CD0"/>
    <w:rsid w:val="00137F88"/>
    <w:rsid w:val="00140762"/>
    <w:rsid w:val="0014194D"/>
    <w:rsid w:val="00142050"/>
    <w:rsid w:val="00142CBA"/>
    <w:rsid w:val="001432B6"/>
    <w:rsid w:val="001437A2"/>
    <w:rsid w:val="001458B0"/>
    <w:rsid w:val="001463F7"/>
    <w:rsid w:val="00146A03"/>
    <w:rsid w:val="00147D3E"/>
    <w:rsid w:val="001504B0"/>
    <w:rsid w:val="00150EC6"/>
    <w:rsid w:val="00151DE6"/>
    <w:rsid w:val="00153051"/>
    <w:rsid w:val="0015350C"/>
    <w:rsid w:val="00153872"/>
    <w:rsid w:val="00153EE7"/>
    <w:rsid w:val="00153F5F"/>
    <w:rsid w:val="001546EE"/>
    <w:rsid w:val="00154BDA"/>
    <w:rsid w:val="00154C3A"/>
    <w:rsid w:val="00154FA7"/>
    <w:rsid w:val="0015769C"/>
    <w:rsid w:val="001578DB"/>
    <w:rsid w:val="00157D62"/>
    <w:rsid w:val="00160200"/>
    <w:rsid w:val="00160751"/>
    <w:rsid w:val="00161A9A"/>
    <w:rsid w:val="00166570"/>
    <w:rsid w:val="001704AB"/>
    <w:rsid w:val="00170613"/>
    <w:rsid w:val="00171772"/>
    <w:rsid w:val="00171DBC"/>
    <w:rsid w:val="0017257D"/>
    <w:rsid w:val="00173091"/>
    <w:rsid w:val="00175171"/>
    <w:rsid w:val="00175497"/>
    <w:rsid w:val="00175A45"/>
    <w:rsid w:val="00176C40"/>
    <w:rsid w:val="00177183"/>
    <w:rsid w:val="001771E1"/>
    <w:rsid w:val="0017760C"/>
    <w:rsid w:val="00177FFC"/>
    <w:rsid w:val="00180143"/>
    <w:rsid w:val="00180752"/>
    <w:rsid w:val="00182279"/>
    <w:rsid w:val="00182786"/>
    <w:rsid w:val="00183B51"/>
    <w:rsid w:val="0018489F"/>
    <w:rsid w:val="001849A7"/>
    <w:rsid w:val="00185076"/>
    <w:rsid w:val="0018543C"/>
    <w:rsid w:val="0018651C"/>
    <w:rsid w:val="00187ED2"/>
    <w:rsid w:val="00190231"/>
    <w:rsid w:val="00192ABD"/>
    <w:rsid w:val="00193002"/>
    <w:rsid w:val="001935B4"/>
    <w:rsid w:val="00194409"/>
    <w:rsid w:val="001951CA"/>
    <w:rsid w:val="001A4CA9"/>
    <w:rsid w:val="001A75D5"/>
    <w:rsid w:val="001A7D40"/>
    <w:rsid w:val="001B20B1"/>
    <w:rsid w:val="001B3392"/>
    <w:rsid w:val="001B365D"/>
    <w:rsid w:val="001B4E1D"/>
    <w:rsid w:val="001B5A95"/>
    <w:rsid w:val="001B5FC4"/>
    <w:rsid w:val="001B6511"/>
    <w:rsid w:val="001B6966"/>
    <w:rsid w:val="001C1159"/>
    <w:rsid w:val="001C162D"/>
    <w:rsid w:val="001C1F89"/>
    <w:rsid w:val="001C2BEE"/>
    <w:rsid w:val="001C4786"/>
    <w:rsid w:val="001C4988"/>
    <w:rsid w:val="001C5025"/>
    <w:rsid w:val="001C62F5"/>
    <w:rsid w:val="001D07F7"/>
    <w:rsid w:val="001D0A64"/>
    <w:rsid w:val="001D1292"/>
    <w:rsid w:val="001D2338"/>
    <w:rsid w:val="001D27EB"/>
    <w:rsid w:val="001D6616"/>
    <w:rsid w:val="001D6A8C"/>
    <w:rsid w:val="001D7198"/>
    <w:rsid w:val="001D7B8F"/>
    <w:rsid w:val="001E0550"/>
    <w:rsid w:val="001E2B82"/>
    <w:rsid w:val="001E2E60"/>
    <w:rsid w:val="001E425B"/>
    <w:rsid w:val="001E4865"/>
    <w:rsid w:val="001E48EE"/>
    <w:rsid w:val="001E5621"/>
    <w:rsid w:val="001E5965"/>
    <w:rsid w:val="001E61DF"/>
    <w:rsid w:val="001E7071"/>
    <w:rsid w:val="001F0054"/>
    <w:rsid w:val="001F0527"/>
    <w:rsid w:val="001F1E3E"/>
    <w:rsid w:val="001F249B"/>
    <w:rsid w:val="001F2D04"/>
    <w:rsid w:val="001F473F"/>
    <w:rsid w:val="001F4909"/>
    <w:rsid w:val="001F5FB8"/>
    <w:rsid w:val="001F6766"/>
    <w:rsid w:val="001F7930"/>
    <w:rsid w:val="001F7C1A"/>
    <w:rsid w:val="00200069"/>
    <w:rsid w:val="0020059C"/>
    <w:rsid w:val="00201563"/>
    <w:rsid w:val="002019BD"/>
    <w:rsid w:val="002019D5"/>
    <w:rsid w:val="002044D4"/>
    <w:rsid w:val="0020456C"/>
    <w:rsid w:val="002079F9"/>
    <w:rsid w:val="00207BE1"/>
    <w:rsid w:val="002103C9"/>
    <w:rsid w:val="00210657"/>
    <w:rsid w:val="00211117"/>
    <w:rsid w:val="00214AFA"/>
    <w:rsid w:val="00214B83"/>
    <w:rsid w:val="002154AE"/>
    <w:rsid w:val="00215D4B"/>
    <w:rsid w:val="0021624D"/>
    <w:rsid w:val="00217121"/>
    <w:rsid w:val="002178C2"/>
    <w:rsid w:val="002204F7"/>
    <w:rsid w:val="00221F73"/>
    <w:rsid w:val="00223AFD"/>
    <w:rsid w:val="00223EDC"/>
    <w:rsid w:val="00224982"/>
    <w:rsid w:val="002260EE"/>
    <w:rsid w:val="002261FB"/>
    <w:rsid w:val="00227F0A"/>
    <w:rsid w:val="0023040D"/>
    <w:rsid w:val="00232323"/>
    <w:rsid w:val="00232D42"/>
    <w:rsid w:val="00233C14"/>
    <w:rsid w:val="00234784"/>
    <w:rsid w:val="002348C7"/>
    <w:rsid w:val="00235E14"/>
    <w:rsid w:val="002366FD"/>
    <w:rsid w:val="00237334"/>
    <w:rsid w:val="00237DAD"/>
    <w:rsid w:val="00242052"/>
    <w:rsid w:val="002421BA"/>
    <w:rsid w:val="002438C5"/>
    <w:rsid w:val="002444F4"/>
    <w:rsid w:val="00244AB3"/>
    <w:rsid w:val="00244DD0"/>
    <w:rsid w:val="00245363"/>
    <w:rsid w:val="002475A0"/>
    <w:rsid w:val="00250615"/>
    <w:rsid w:val="00251169"/>
    <w:rsid w:val="00251CAC"/>
    <w:rsid w:val="00251D4D"/>
    <w:rsid w:val="00252CB1"/>
    <w:rsid w:val="00254C1F"/>
    <w:rsid w:val="002570F8"/>
    <w:rsid w:val="00257DC5"/>
    <w:rsid w:val="00257FEF"/>
    <w:rsid w:val="002610C8"/>
    <w:rsid w:val="002629A0"/>
    <w:rsid w:val="0026338A"/>
    <w:rsid w:val="002642FB"/>
    <w:rsid w:val="00265B69"/>
    <w:rsid w:val="00265BE4"/>
    <w:rsid w:val="00267324"/>
    <w:rsid w:val="00270C14"/>
    <w:rsid w:val="002741E4"/>
    <w:rsid w:val="0027560A"/>
    <w:rsid w:val="00275837"/>
    <w:rsid w:val="002759C5"/>
    <w:rsid w:val="00276BDC"/>
    <w:rsid w:val="00276DC3"/>
    <w:rsid w:val="00276F2F"/>
    <w:rsid w:val="00282AF2"/>
    <w:rsid w:val="00283A34"/>
    <w:rsid w:val="00283BA3"/>
    <w:rsid w:val="0028492B"/>
    <w:rsid w:val="0029037D"/>
    <w:rsid w:val="002912BA"/>
    <w:rsid w:val="00291C8F"/>
    <w:rsid w:val="00292210"/>
    <w:rsid w:val="00294290"/>
    <w:rsid w:val="00296F37"/>
    <w:rsid w:val="002A0B70"/>
    <w:rsid w:val="002A0D4B"/>
    <w:rsid w:val="002A13C9"/>
    <w:rsid w:val="002A2947"/>
    <w:rsid w:val="002A3263"/>
    <w:rsid w:val="002A4882"/>
    <w:rsid w:val="002A6761"/>
    <w:rsid w:val="002A7005"/>
    <w:rsid w:val="002B09F2"/>
    <w:rsid w:val="002B1A05"/>
    <w:rsid w:val="002B39F9"/>
    <w:rsid w:val="002B444D"/>
    <w:rsid w:val="002B4950"/>
    <w:rsid w:val="002B5FE9"/>
    <w:rsid w:val="002B6F66"/>
    <w:rsid w:val="002B709A"/>
    <w:rsid w:val="002B7AEA"/>
    <w:rsid w:val="002C0B9F"/>
    <w:rsid w:val="002C40A0"/>
    <w:rsid w:val="002C5036"/>
    <w:rsid w:val="002C6A71"/>
    <w:rsid w:val="002C6D5F"/>
    <w:rsid w:val="002C799D"/>
    <w:rsid w:val="002D0DF8"/>
    <w:rsid w:val="002D15EA"/>
    <w:rsid w:val="002D18E3"/>
    <w:rsid w:val="002D2F47"/>
    <w:rsid w:val="002D3099"/>
    <w:rsid w:val="002D49F9"/>
    <w:rsid w:val="002D4BBF"/>
    <w:rsid w:val="002D4DE8"/>
    <w:rsid w:val="002D57F3"/>
    <w:rsid w:val="002D6C07"/>
    <w:rsid w:val="002D6E5F"/>
    <w:rsid w:val="002E014E"/>
    <w:rsid w:val="002E04FA"/>
    <w:rsid w:val="002E0CE6"/>
    <w:rsid w:val="002E1163"/>
    <w:rsid w:val="002E1E9F"/>
    <w:rsid w:val="002E25BF"/>
    <w:rsid w:val="002E43F3"/>
    <w:rsid w:val="002E7309"/>
    <w:rsid w:val="002F1495"/>
    <w:rsid w:val="002F6300"/>
    <w:rsid w:val="002F684D"/>
    <w:rsid w:val="002F7526"/>
    <w:rsid w:val="00302994"/>
    <w:rsid w:val="00303FBE"/>
    <w:rsid w:val="00304A6E"/>
    <w:rsid w:val="00304FC5"/>
    <w:rsid w:val="0030570B"/>
    <w:rsid w:val="0030660E"/>
    <w:rsid w:val="00310B8F"/>
    <w:rsid w:val="00311011"/>
    <w:rsid w:val="00311D6F"/>
    <w:rsid w:val="00311F0E"/>
    <w:rsid w:val="00312161"/>
    <w:rsid w:val="00312438"/>
    <w:rsid w:val="0031255F"/>
    <w:rsid w:val="0031279B"/>
    <w:rsid w:val="00312F5C"/>
    <w:rsid w:val="0031367B"/>
    <w:rsid w:val="00313E40"/>
    <w:rsid w:val="00313F15"/>
    <w:rsid w:val="00315B45"/>
    <w:rsid w:val="00316326"/>
    <w:rsid w:val="00317A08"/>
    <w:rsid w:val="00317C5A"/>
    <w:rsid w:val="00320A94"/>
    <w:rsid w:val="003215F5"/>
    <w:rsid w:val="00322E33"/>
    <w:rsid w:val="0032479C"/>
    <w:rsid w:val="00325D68"/>
    <w:rsid w:val="003262B6"/>
    <w:rsid w:val="00326C20"/>
    <w:rsid w:val="00327E4F"/>
    <w:rsid w:val="00330651"/>
    <w:rsid w:val="00332431"/>
    <w:rsid w:val="0033264B"/>
    <w:rsid w:val="00332891"/>
    <w:rsid w:val="00333A38"/>
    <w:rsid w:val="00335D13"/>
    <w:rsid w:val="003373FF"/>
    <w:rsid w:val="00341351"/>
    <w:rsid w:val="003423E9"/>
    <w:rsid w:val="0034292B"/>
    <w:rsid w:val="00343DEA"/>
    <w:rsid w:val="00345A90"/>
    <w:rsid w:val="00347CE4"/>
    <w:rsid w:val="0035319E"/>
    <w:rsid w:val="003534DA"/>
    <w:rsid w:val="00353E63"/>
    <w:rsid w:val="00356BB2"/>
    <w:rsid w:val="003574EF"/>
    <w:rsid w:val="00360477"/>
    <w:rsid w:val="00361347"/>
    <w:rsid w:val="00361686"/>
    <w:rsid w:val="0036382A"/>
    <w:rsid w:val="00364353"/>
    <w:rsid w:val="003663A8"/>
    <w:rsid w:val="00367DAA"/>
    <w:rsid w:val="00367EC5"/>
    <w:rsid w:val="00367FC9"/>
    <w:rsid w:val="003705F7"/>
    <w:rsid w:val="00370C9B"/>
    <w:rsid w:val="00370F8A"/>
    <w:rsid w:val="003711A1"/>
    <w:rsid w:val="00372123"/>
    <w:rsid w:val="003722DE"/>
    <w:rsid w:val="00372F81"/>
    <w:rsid w:val="00375C95"/>
    <w:rsid w:val="00375E92"/>
    <w:rsid w:val="00376162"/>
    <w:rsid w:val="003769E3"/>
    <w:rsid w:val="00377B9A"/>
    <w:rsid w:val="00380C63"/>
    <w:rsid w:val="00382B38"/>
    <w:rsid w:val="003838E1"/>
    <w:rsid w:val="0038433E"/>
    <w:rsid w:val="00384F68"/>
    <w:rsid w:val="00386581"/>
    <w:rsid w:val="00386F14"/>
    <w:rsid w:val="00387100"/>
    <w:rsid w:val="0039060F"/>
    <w:rsid w:val="00390653"/>
    <w:rsid w:val="0039093B"/>
    <w:rsid w:val="003919F2"/>
    <w:rsid w:val="0039207B"/>
    <w:rsid w:val="0039363D"/>
    <w:rsid w:val="00393BEE"/>
    <w:rsid w:val="003942ED"/>
    <w:rsid w:val="0039483B"/>
    <w:rsid w:val="003951D3"/>
    <w:rsid w:val="00395865"/>
    <w:rsid w:val="003978C6"/>
    <w:rsid w:val="003A053E"/>
    <w:rsid w:val="003A1461"/>
    <w:rsid w:val="003A1F32"/>
    <w:rsid w:val="003A3D26"/>
    <w:rsid w:val="003A3F16"/>
    <w:rsid w:val="003A4A35"/>
    <w:rsid w:val="003A5E4E"/>
    <w:rsid w:val="003A5F3C"/>
    <w:rsid w:val="003B1A1A"/>
    <w:rsid w:val="003B2975"/>
    <w:rsid w:val="003B2CEC"/>
    <w:rsid w:val="003B3296"/>
    <w:rsid w:val="003B32EC"/>
    <w:rsid w:val="003B40A9"/>
    <w:rsid w:val="003B4397"/>
    <w:rsid w:val="003B5D73"/>
    <w:rsid w:val="003B6FBD"/>
    <w:rsid w:val="003C016E"/>
    <w:rsid w:val="003C01FC"/>
    <w:rsid w:val="003C0729"/>
    <w:rsid w:val="003C0E98"/>
    <w:rsid w:val="003C20F1"/>
    <w:rsid w:val="003C4531"/>
    <w:rsid w:val="003C5306"/>
    <w:rsid w:val="003C5839"/>
    <w:rsid w:val="003C66EF"/>
    <w:rsid w:val="003D3D3A"/>
    <w:rsid w:val="003D5EBD"/>
    <w:rsid w:val="003D7041"/>
    <w:rsid w:val="003D7A03"/>
    <w:rsid w:val="003E00D2"/>
    <w:rsid w:val="003E2807"/>
    <w:rsid w:val="003E2B22"/>
    <w:rsid w:val="003E4057"/>
    <w:rsid w:val="003E5436"/>
    <w:rsid w:val="003E5514"/>
    <w:rsid w:val="003E69A3"/>
    <w:rsid w:val="003F0384"/>
    <w:rsid w:val="003F1A90"/>
    <w:rsid w:val="003F3FAB"/>
    <w:rsid w:val="003F4B64"/>
    <w:rsid w:val="003F6045"/>
    <w:rsid w:val="003F6485"/>
    <w:rsid w:val="003F7185"/>
    <w:rsid w:val="003F7D77"/>
    <w:rsid w:val="004005F5"/>
    <w:rsid w:val="00401CE0"/>
    <w:rsid w:val="00402EFF"/>
    <w:rsid w:val="00403234"/>
    <w:rsid w:val="00403707"/>
    <w:rsid w:val="00404CD3"/>
    <w:rsid w:val="00405F33"/>
    <w:rsid w:val="00407AC3"/>
    <w:rsid w:val="004100A7"/>
    <w:rsid w:val="004110B7"/>
    <w:rsid w:val="00411A6B"/>
    <w:rsid w:val="00412E0F"/>
    <w:rsid w:val="00412F4C"/>
    <w:rsid w:val="00414586"/>
    <w:rsid w:val="00414AE0"/>
    <w:rsid w:val="00415059"/>
    <w:rsid w:val="00417039"/>
    <w:rsid w:val="00417841"/>
    <w:rsid w:val="00421287"/>
    <w:rsid w:val="0042479D"/>
    <w:rsid w:val="00424FDD"/>
    <w:rsid w:val="00425DA0"/>
    <w:rsid w:val="0043033D"/>
    <w:rsid w:val="00434955"/>
    <w:rsid w:val="00435FE4"/>
    <w:rsid w:val="004377AE"/>
    <w:rsid w:val="00437949"/>
    <w:rsid w:val="00437E4B"/>
    <w:rsid w:val="0044141C"/>
    <w:rsid w:val="0044381B"/>
    <w:rsid w:val="00447308"/>
    <w:rsid w:val="0044735F"/>
    <w:rsid w:val="00450C06"/>
    <w:rsid w:val="00451337"/>
    <w:rsid w:val="00452890"/>
    <w:rsid w:val="004537C9"/>
    <w:rsid w:val="00456C03"/>
    <w:rsid w:val="00456F83"/>
    <w:rsid w:val="0045708C"/>
    <w:rsid w:val="00457634"/>
    <w:rsid w:val="00460510"/>
    <w:rsid w:val="00460609"/>
    <w:rsid w:val="00460F3A"/>
    <w:rsid w:val="00461744"/>
    <w:rsid w:val="00461A7A"/>
    <w:rsid w:val="00463ECA"/>
    <w:rsid w:val="00463F71"/>
    <w:rsid w:val="004642D2"/>
    <w:rsid w:val="00465021"/>
    <w:rsid w:val="00465BB1"/>
    <w:rsid w:val="00465BC1"/>
    <w:rsid w:val="00467504"/>
    <w:rsid w:val="00467BF5"/>
    <w:rsid w:val="0047195D"/>
    <w:rsid w:val="00472814"/>
    <w:rsid w:val="004740C4"/>
    <w:rsid w:val="0047417B"/>
    <w:rsid w:val="00474515"/>
    <w:rsid w:val="00474F42"/>
    <w:rsid w:val="00475DD9"/>
    <w:rsid w:val="004766CD"/>
    <w:rsid w:val="00477BAD"/>
    <w:rsid w:val="00480C38"/>
    <w:rsid w:val="004810BB"/>
    <w:rsid w:val="00481827"/>
    <w:rsid w:val="0048244D"/>
    <w:rsid w:val="00482853"/>
    <w:rsid w:val="00484838"/>
    <w:rsid w:val="00484E5C"/>
    <w:rsid w:val="00487B3A"/>
    <w:rsid w:val="00490AED"/>
    <w:rsid w:val="00490C2D"/>
    <w:rsid w:val="0049181D"/>
    <w:rsid w:val="00492649"/>
    <w:rsid w:val="00492725"/>
    <w:rsid w:val="004929B0"/>
    <w:rsid w:val="00492FA7"/>
    <w:rsid w:val="00494D58"/>
    <w:rsid w:val="0049741E"/>
    <w:rsid w:val="00497465"/>
    <w:rsid w:val="004A0191"/>
    <w:rsid w:val="004A03EB"/>
    <w:rsid w:val="004A0DE8"/>
    <w:rsid w:val="004A0E9A"/>
    <w:rsid w:val="004A1C15"/>
    <w:rsid w:val="004A3598"/>
    <w:rsid w:val="004A4CB7"/>
    <w:rsid w:val="004A57B5"/>
    <w:rsid w:val="004A5DD5"/>
    <w:rsid w:val="004A5E32"/>
    <w:rsid w:val="004A6B22"/>
    <w:rsid w:val="004B0BE5"/>
    <w:rsid w:val="004B1393"/>
    <w:rsid w:val="004B19DA"/>
    <w:rsid w:val="004B1FB8"/>
    <w:rsid w:val="004B2C6D"/>
    <w:rsid w:val="004B35DD"/>
    <w:rsid w:val="004B3719"/>
    <w:rsid w:val="004B5694"/>
    <w:rsid w:val="004B5891"/>
    <w:rsid w:val="004C12D3"/>
    <w:rsid w:val="004C23E3"/>
    <w:rsid w:val="004C2A53"/>
    <w:rsid w:val="004C3B35"/>
    <w:rsid w:val="004C43EC"/>
    <w:rsid w:val="004C4ADE"/>
    <w:rsid w:val="004C78A6"/>
    <w:rsid w:val="004D2B33"/>
    <w:rsid w:val="004D45E0"/>
    <w:rsid w:val="004D4A16"/>
    <w:rsid w:val="004D6CCE"/>
    <w:rsid w:val="004E00A3"/>
    <w:rsid w:val="004E15F6"/>
    <w:rsid w:val="004E2345"/>
    <w:rsid w:val="004E2D4D"/>
    <w:rsid w:val="004E3870"/>
    <w:rsid w:val="004E3CBC"/>
    <w:rsid w:val="004E4B0E"/>
    <w:rsid w:val="004E6729"/>
    <w:rsid w:val="004E7FE4"/>
    <w:rsid w:val="004F0CC3"/>
    <w:rsid w:val="004F0E47"/>
    <w:rsid w:val="004F37A9"/>
    <w:rsid w:val="004F5866"/>
    <w:rsid w:val="004F65D4"/>
    <w:rsid w:val="004F7F4E"/>
    <w:rsid w:val="005003F6"/>
    <w:rsid w:val="00501071"/>
    <w:rsid w:val="00501DC0"/>
    <w:rsid w:val="00502DD6"/>
    <w:rsid w:val="0050329E"/>
    <w:rsid w:val="005036A8"/>
    <w:rsid w:val="00510270"/>
    <w:rsid w:val="00511650"/>
    <w:rsid w:val="00512275"/>
    <w:rsid w:val="005127EB"/>
    <w:rsid w:val="0051339C"/>
    <w:rsid w:val="0051410E"/>
    <w:rsid w:val="0051412F"/>
    <w:rsid w:val="005159D8"/>
    <w:rsid w:val="005164CF"/>
    <w:rsid w:val="00517313"/>
    <w:rsid w:val="005218C3"/>
    <w:rsid w:val="00521E48"/>
    <w:rsid w:val="00522B6F"/>
    <w:rsid w:val="0052430E"/>
    <w:rsid w:val="00526CA1"/>
    <w:rsid w:val="00526D7A"/>
    <w:rsid w:val="005276AD"/>
    <w:rsid w:val="00530E39"/>
    <w:rsid w:val="00533D94"/>
    <w:rsid w:val="0053433A"/>
    <w:rsid w:val="00534883"/>
    <w:rsid w:val="00534F5E"/>
    <w:rsid w:val="00535F31"/>
    <w:rsid w:val="005365E5"/>
    <w:rsid w:val="00536DFD"/>
    <w:rsid w:val="00536E45"/>
    <w:rsid w:val="00537990"/>
    <w:rsid w:val="00537B45"/>
    <w:rsid w:val="00540A9A"/>
    <w:rsid w:val="00540C30"/>
    <w:rsid w:val="00541A72"/>
    <w:rsid w:val="00541E73"/>
    <w:rsid w:val="005426C3"/>
    <w:rsid w:val="00543522"/>
    <w:rsid w:val="00544001"/>
    <w:rsid w:val="0054431B"/>
    <w:rsid w:val="00544BF4"/>
    <w:rsid w:val="00544E0B"/>
    <w:rsid w:val="00545680"/>
    <w:rsid w:val="00545AFB"/>
    <w:rsid w:val="00546E74"/>
    <w:rsid w:val="00551044"/>
    <w:rsid w:val="00552D93"/>
    <w:rsid w:val="00553D29"/>
    <w:rsid w:val="00560DB7"/>
    <w:rsid w:val="005612A9"/>
    <w:rsid w:val="00561712"/>
    <w:rsid w:val="00562B1C"/>
    <w:rsid w:val="00565B55"/>
    <w:rsid w:val="00565B5B"/>
    <w:rsid w:val="0056618E"/>
    <w:rsid w:val="0056664E"/>
    <w:rsid w:val="00566B44"/>
    <w:rsid w:val="0056748B"/>
    <w:rsid w:val="00572177"/>
    <w:rsid w:val="00572956"/>
    <w:rsid w:val="00573217"/>
    <w:rsid w:val="00573E97"/>
    <w:rsid w:val="0057420B"/>
    <w:rsid w:val="00576D13"/>
    <w:rsid w:val="00576F59"/>
    <w:rsid w:val="00577A34"/>
    <w:rsid w:val="00580AAD"/>
    <w:rsid w:val="00581B39"/>
    <w:rsid w:val="00586040"/>
    <w:rsid w:val="00586406"/>
    <w:rsid w:val="005873D6"/>
    <w:rsid w:val="005876BD"/>
    <w:rsid w:val="00587FC6"/>
    <w:rsid w:val="00590AE3"/>
    <w:rsid w:val="00591033"/>
    <w:rsid w:val="00591D6D"/>
    <w:rsid w:val="00592F3C"/>
    <w:rsid w:val="00593A04"/>
    <w:rsid w:val="00594928"/>
    <w:rsid w:val="005952D2"/>
    <w:rsid w:val="0059614B"/>
    <w:rsid w:val="00596BB3"/>
    <w:rsid w:val="00597E4D"/>
    <w:rsid w:val="005A1D3E"/>
    <w:rsid w:val="005A2900"/>
    <w:rsid w:val="005A29F0"/>
    <w:rsid w:val="005A395C"/>
    <w:rsid w:val="005A52F2"/>
    <w:rsid w:val="005A60EC"/>
    <w:rsid w:val="005A6D5A"/>
    <w:rsid w:val="005A73DF"/>
    <w:rsid w:val="005A7888"/>
    <w:rsid w:val="005B1B28"/>
    <w:rsid w:val="005B2FB9"/>
    <w:rsid w:val="005B325A"/>
    <w:rsid w:val="005B3402"/>
    <w:rsid w:val="005B47B7"/>
    <w:rsid w:val="005B5186"/>
    <w:rsid w:val="005B7045"/>
    <w:rsid w:val="005B7D51"/>
    <w:rsid w:val="005B7F35"/>
    <w:rsid w:val="005C05E9"/>
    <w:rsid w:val="005C11C2"/>
    <w:rsid w:val="005C1FCE"/>
    <w:rsid w:val="005C2081"/>
    <w:rsid w:val="005C36FF"/>
    <w:rsid w:val="005C678A"/>
    <w:rsid w:val="005C715A"/>
    <w:rsid w:val="005D2826"/>
    <w:rsid w:val="005D346D"/>
    <w:rsid w:val="005D58C2"/>
    <w:rsid w:val="005D685D"/>
    <w:rsid w:val="005D6993"/>
    <w:rsid w:val="005E0A38"/>
    <w:rsid w:val="005E0FCA"/>
    <w:rsid w:val="005E1456"/>
    <w:rsid w:val="005E1917"/>
    <w:rsid w:val="005E1E2C"/>
    <w:rsid w:val="005E394D"/>
    <w:rsid w:val="005E5A34"/>
    <w:rsid w:val="005E6388"/>
    <w:rsid w:val="005E68A5"/>
    <w:rsid w:val="005E7146"/>
    <w:rsid w:val="005E74AB"/>
    <w:rsid w:val="005F2CE7"/>
    <w:rsid w:val="005F3773"/>
    <w:rsid w:val="005F5E70"/>
    <w:rsid w:val="005F5EDC"/>
    <w:rsid w:val="00600218"/>
    <w:rsid w:val="006049D4"/>
    <w:rsid w:val="006060D6"/>
    <w:rsid w:val="00606A3E"/>
    <w:rsid w:val="00606DA2"/>
    <w:rsid w:val="00607269"/>
    <w:rsid w:val="006105CD"/>
    <w:rsid w:val="006108FD"/>
    <w:rsid w:val="006115AA"/>
    <w:rsid w:val="00611CE7"/>
    <w:rsid w:val="006120AE"/>
    <w:rsid w:val="00612D05"/>
    <w:rsid w:val="006130B5"/>
    <w:rsid w:val="006131C3"/>
    <w:rsid w:val="00614B10"/>
    <w:rsid w:val="00616B87"/>
    <w:rsid w:val="0062081B"/>
    <w:rsid w:val="006211A4"/>
    <w:rsid w:val="00621AC4"/>
    <w:rsid w:val="00622A92"/>
    <w:rsid w:val="00622C2C"/>
    <w:rsid w:val="006245BD"/>
    <w:rsid w:val="006245D3"/>
    <w:rsid w:val="00624F6E"/>
    <w:rsid w:val="006253EF"/>
    <w:rsid w:val="00625430"/>
    <w:rsid w:val="00625FF9"/>
    <w:rsid w:val="006263B3"/>
    <w:rsid w:val="00630D11"/>
    <w:rsid w:val="006314D6"/>
    <w:rsid w:val="006326D3"/>
    <w:rsid w:val="00634B39"/>
    <w:rsid w:val="0063508A"/>
    <w:rsid w:val="006351B6"/>
    <w:rsid w:val="00635E86"/>
    <w:rsid w:val="00635FF8"/>
    <w:rsid w:val="00636A37"/>
    <w:rsid w:val="00640F31"/>
    <w:rsid w:val="00641CCC"/>
    <w:rsid w:val="0064491B"/>
    <w:rsid w:val="0064674F"/>
    <w:rsid w:val="0064736D"/>
    <w:rsid w:val="00650135"/>
    <w:rsid w:val="006501A5"/>
    <w:rsid w:val="00650BAE"/>
    <w:rsid w:val="00651962"/>
    <w:rsid w:val="006520A2"/>
    <w:rsid w:val="00652202"/>
    <w:rsid w:val="0065240E"/>
    <w:rsid w:val="00652C96"/>
    <w:rsid w:val="006561F7"/>
    <w:rsid w:val="006567B2"/>
    <w:rsid w:val="00656BA8"/>
    <w:rsid w:val="006610B4"/>
    <w:rsid w:val="00661815"/>
    <w:rsid w:val="00662ADE"/>
    <w:rsid w:val="0066341F"/>
    <w:rsid w:val="00663590"/>
    <w:rsid w:val="00664106"/>
    <w:rsid w:val="006668E9"/>
    <w:rsid w:val="00666D67"/>
    <w:rsid w:val="00667EB6"/>
    <w:rsid w:val="00671C8A"/>
    <w:rsid w:val="00671CA5"/>
    <w:rsid w:val="00674DFF"/>
    <w:rsid w:val="006752E7"/>
    <w:rsid w:val="006756F1"/>
    <w:rsid w:val="0067597B"/>
    <w:rsid w:val="00677773"/>
    <w:rsid w:val="00677F8E"/>
    <w:rsid w:val="00680215"/>
    <w:rsid w:val="006805FC"/>
    <w:rsid w:val="00682283"/>
    <w:rsid w:val="00682713"/>
    <w:rsid w:val="00682D8E"/>
    <w:rsid w:val="00683FC4"/>
    <w:rsid w:val="00685D09"/>
    <w:rsid w:val="0068729C"/>
    <w:rsid w:val="00687550"/>
    <w:rsid w:val="00690091"/>
    <w:rsid w:val="00690835"/>
    <w:rsid w:val="00691CEC"/>
    <w:rsid w:val="00692455"/>
    <w:rsid w:val="006926C7"/>
    <w:rsid w:val="006934DC"/>
    <w:rsid w:val="00693AD4"/>
    <w:rsid w:val="00693AF4"/>
    <w:rsid w:val="00693BD1"/>
    <w:rsid w:val="00694C37"/>
    <w:rsid w:val="0069504B"/>
    <w:rsid w:val="00696B9C"/>
    <w:rsid w:val="006A0B56"/>
    <w:rsid w:val="006A0F55"/>
    <w:rsid w:val="006A1BEB"/>
    <w:rsid w:val="006A3C16"/>
    <w:rsid w:val="006A401C"/>
    <w:rsid w:val="006A49DA"/>
    <w:rsid w:val="006A5E56"/>
    <w:rsid w:val="006A6B7D"/>
    <w:rsid w:val="006A6E93"/>
    <w:rsid w:val="006A7A1D"/>
    <w:rsid w:val="006A7C6E"/>
    <w:rsid w:val="006B0E4C"/>
    <w:rsid w:val="006B1995"/>
    <w:rsid w:val="006B1A95"/>
    <w:rsid w:val="006B23D9"/>
    <w:rsid w:val="006B343F"/>
    <w:rsid w:val="006B6A2A"/>
    <w:rsid w:val="006B75F2"/>
    <w:rsid w:val="006B7F35"/>
    <w:rsid w:val="006B7FB7"/>
    <w:rsid w:val="006C1814"/>
    <w:rsid w:val="006C2F45"/>
    <w:rsid w:val="006C361A"/>
    <w:rsid w:val="006C3683"/>
    <w:rsid w:val="006C5657"/>
    <w:rsid w:val="006D16EC"/>
    <w:rsid w:val="006D1700"/>
    <w:rsid w:val="006D1AD2"/>
    <w:rsid w:val="006D25F8"/>
    <w:rsid w:val="006D3C31"/>
    <w:rsid w:val="006D3CC0"/>
    <w:rsid w:val="006D5E4E"/>
    <w:rsid w:val="006D724A"/>
    <w:rsid w:val="006D74F8"/>
    <w:rsid w:val="006E3125"/>
    <w:rsid w:val="006E349B"/>
    <w:rsid w:val="006E3546"/>
    <w:rsid w:val="006E4E85"/>
    <w:rsid w:val="006E6860"/>
    <w:rsid w:val="006E69CC"/>
    <w:rsid w:val="006E7183"/>
    <w:rsid w:val="006E7889"/>
    <w:rsid w:val="006F0524"/>
    <w:rsid w:val="006F05E9"/>
    <w:rsid w:val="006F09A2"/>
    <w:rsid w:val="006F09F6"/>
    <w:rsid w:val="006F1604"/>
    <w:rsid w:val="006F215A"/>
    <w:rsid w:val="006F29E3"/>
    <w:rsid w:val="006F37BA"/>
    <w:rsid w:val="006F5417"/>
    <w:rsid w:val="006F5F7A"/>
    <w:rsid w:val="006F5FBF"/>
    <w:rsid w:val="006F7A9F"/>
    <w:rsid w:val="00700167"/>
    <w:rsid w:val="0070327E"/>
    <w:rsid w:val="0070656F"/>
    <w:rsid w:val="00707B5F"/>
    <w:rsid w:val="007130D7"/>
    <w:rsid w:val="007138FA"/>
    <w:rsid w:val="00714B8B"/>
    <w:rsid w:val="00716306"/>
    <w:rsid w:val="007176B3"/>
    <w:rsid w:val="007176C2"/>
    <w:rsid w:val="007205B7"/>
    <w:rsid w:val="0072071D"/>
    <w:rsid w:val="00720AAA"/>
    <w:rsid w:val="00720F51"/>
    <w:rsid w:val="00723D69"/>
    <w:rsid w:val="00724885"/>
    <w:rsid w:val="00724B73"/>
    <w:rsid w:val="00726FE4"/>
    <w:rsid w:val="007301FF"/>
    <w:rsid w:val="0073135A"/>
    <w:rsid w:val="0073195A"/>
    <w:rsid w:val="007329C8"/>
    <w:rsid w:val="007334C2"/>
    <w:rsid w:val="0073463D"/>
    <w:rsid w:val="00735602"/>
    <w:rsid w:val="007360F1"/>
    <w:rsid w:val="00736779"/>
    <w:rsid w:val="0073716D"/>
    <w:rsid w:val="00737CC6"/>
    <w:rsid w:val="00740625"/>
    <w:rsid w:val="00740E67"/>
    <w:rsid w:val="00743B32"/>
    <w:rsid w:val="0074462E"/>
    <w:rsid w:val="007471F2"/>
    <w:rsid w:val="00750C7E"/>
    <w:rsid w:val="00750E6E"/>
    <w:rsid w:val="00751A54"/>
    <w:rsid w:val="00752706"/>
    <w:rsid w:val="0075279B"/>
    <w:rsid w:val="00753497"/>
    <w:rsid w:val="00753743"/>
    <w:rsid w:val="00753748"/>
    <w:rsid w:val="00753A03"/>
    <w:rsid w:val="00753AF6"/>
    <w:rsid w:val="00755AE9"/>
    <w:rsid w:val="00756A06"/>
    <w:rsid w:val="00756CDB"/>
    <w:rsid w:val="0075736A"/>
    <w:rsid w:val="00757411"/>
    <w:rsid w:val="00760889"/>
    <w:rsid w:val="00761301"/>
    <w:rsid w:val="00762440"/>
    <w:rsid w:val="00762446"/>
    <w:rsid w:val="00766CBE"/>
    <w:rsid w:val="00766F2C"/>
    <w:rsid w:val="00767CB8"/>
    <w:rsid w:val="00770C28"/>
    <w:rsid w:val="0077419D"/>
    <w:rsid w:val="00774586"/>
    <w:rsid w:val="00774DE8"/>
    <w:rsid w:val="007752E6"/>
    <w:rsid w:val="00775C62"/>
    <w:rsid w:val="00775FDF"/>
    <w:rsid w:val="00776318"/>
    <w:rsid w:val="007769B5"/>
    <w:rsid w:val="007769FC"/>
    <w:rsid w:val="00776A17"/>
    <w:rsid w:val="00777638"/>
    <w:rsid w:val="00777E09"/>
    <w:rsid w:val="007809ED"/>
    <w:rsid w:val="00781285"/>
    <w:rsid w:val="0078157A"/>
    <w:rsid w:val="007819BD"/>
    <w:rsid w:val="00781ACB"/>
    <w:rsid w:val="0078263D"/>
    <w:rsid w:val="0078343C"/>
    <w:rsid w:val="00783BDD"/>
    <w:rsid w:val="0078428D"/>
    <w:rsid w:val="00785B30"/>
    <w:rsid w:val="00785CD0"/>
    <w:rsid w:val="00786225"/>
    <w:rsid w:val="00786872"/>
    <w:rsid w:val="007869E1"/>
    <w:rsid w:val="007904A5"/>
    <w:rsid w:val="007941D7"/>
    <w:rsid w:val="007951B2"/>
    <w:rsid w:val="0079759D"/>
    <w:rsid w:val="007A35D6"/>
    <w:rsid w:val="007A3D23"/>
    <w:rsid w:val="007A40DD"/>
    <w:rsid w:val="007A4F28"/>
    <w:rsid w:val="007A503F"/>
    <w:rsid w:val="007A71C4"/>
    <w:rsid w:val="007A79EB"/>
    <w:rsid w:val="007B1234"/>
    <w:rsid w:val="007B1DE0"/>
    <w:rsid w:val="007B24E3"/>
    <w:rsid w:val="007B2B82"/>
    <w:rsid w:val="007B3627"/>
    <w:rsid w:val="007B3FF9"/>
    <w:rsid w:val="007B4231"/>
    <w:rsid w:val="007B49D1"/>
    <w:rsid w:val="007C05BE"/>
    <w:rsid w:val="007C133F"/>
    <w:rsid w:val="007C1985"/>
    <w:rsid w:val="007C2959"/>
    <w:rsid w:val="007C32DC"/>
    <w:rsid w:val="007C3F45"/>
    <w:rsid w:val="007C4B8F"/>
    <w:rsid w:val="007C57ED"/>
    <w:rsid w:val="007C5ED4"/>
    <w:rsid w:val="007C650A"/>
    <w:rsid w:val="007C65D2"/>
    <w:rsid w:val="007D03A4"/>
    <w:rsid w:val="007D03C7"/>
    <w:rsid w:val="007D4CA0"/>
    <w:rsid w:val="007D6012"/>
    <w:rsid w:val="007D7213"/>
    <w:rsid w:val="007D7677"/>
    <w:rsid w:val="007D7A23"/>
    <w:rsid w:val="007E084F"/>
    <w:rsid w:val="007E1CD5"/>
    <w:rsid w:val="007E1DE7"/>
    <w:rsid w:val="007E30CC"/>
    <w:rsid w:val="007E38C3"/>
    <w:rsid w:val="007E51CA"/>
    <w:rsid w:val="007E549E"/>
    <w:rsid w:val="007E6F19"/>
    <w:rsid w:val="007E702B"/>
    <w:rsid w:val="007E71C9"/>
    <w:rsid w:val="007F0880"/>
    <w:rsid w:val="007F0CA9"/>
    <w:rsid w:val="007F1803"/>
    <w:rsid w:val="007F3725"/>
    <w:rsid w:val="007F57D9"/>
    <w:rsid w:val="007F6D7B"/>
    <w:rsid w:val="007F7553"/>
    <w:rsid w:val="007F7FDD"/>
    <w:rsid w:val="00801D70"/>
    <w:rsid w:val="00802458"/>
    <w:rsid w:val="0080384E"/>
    <w:rsid w:val="0080433E"/>
    <w:rsid w:val="00804662"/>
    <w:rsid w:val="00805002"/>
    <w:rsid w:val="008056B7"/>
    <w:rsid w:val="0080596F"/>
    <w:rsid w:val="00806BBC"/>
    <w:rsid w:val="0080755E"/>
    <w:rsid w:val="00810A1A"/>
    <w:rsid w:val="00810B8D"/>
    <w:rsid w:val="0081129A"/>
    <w:rsid w:val="008120D4"/>
    <w:rsid w:val="008124F4"/>
    <w:rsid w:val="008139A5"/>
    <w:rsid w:val="00813EAC"/>
    <w:rsid w:val="00814C9D"/>
    <w:rsid w:val="00815CC2"/>
    <w:rsid w:val="008177FA"/>
    <w:rsid w:val="00817F73"/>
    <w:rsid w:val="00820151"/>
    <w:rsid w:val="00820A4B"/>
    <w:rsid w:val="00820E58"/>
    <w:rsid w:val="00821AF9"/>
    <w:rsid w:val="00821B5D"/>
    <w:rsid w:val="00821FB2"/>
    <w:rsid w:val="0082228E"/>
    <w:rsid w:val="00822ECE"/>
    <w:rsid w:val="00822EE5"/>
    <w:rsid w:val="00826A8C"/>
    <w:rsid w:val="00827840"/>
    <w:rsid w:val="00827AD6"/>
    <w:rsid w:val="00827D85"/>
    <w:rsid w:val="00827D97"/>
    <w:rsid w:val="00830402"/>
    <w:rsid w:val="008305D7"/>
    <w:rsid w:val="00830D31"/>
    <w:rsid w:val="008310BB"/>
    <w:rsid w:val="008323E6"/>
    <w:rsid w:val="00832647"/>
    <w:rsid w:val="00832E57"/>
    <w:rsid w:val="00833D1B"/>
    <w:rsid w:val="00833F88"/>
    <w:rsid w:val="00834887"/>
    <w:rsid w:val="008348E4"/>
    <w:rsid w:val="008349C3"/>
    <w:rsid w:val="00834EAA"/>
    <w:rsid w:val="008371F9"/>
    <w:rsid w:val="00837690"/>
    <w:rsid w:val="00837AC9"/>
    <w:rsid w:val="00840194"/>
    <w:rsid w:val="008412D6"/>
    <w:rsid w:val="00842FED"/>
    <w:rsid w:val="0084434B"/>
    <w:rsid w:val="00844701"/>
    <w:rsid w:val="008455CF"/>
    <w:rsid w:val="00845F2E"/>
    <w:rsid w:val="00846B6D"/>
    <w:rsid w:val="00846DDE"/>
    <w:rsid w:val="008474E3"/>
    <w:rsid w:val="00847689"/>
    <w:rsid w:val="008476DE"/>
    <w:rsid w:val="00847D00"/>
    <w:rsid w:val="0085010F"/>
    <w:rsid w:val="008503D3"/>
    <w:rsid w:val="00852D8F"/>
    <w:rsid w:val="008531DC"/>
    <w:rsid w:val="008549D8"/>
    <w:rsid w:val="00856E15"/>
    <w:rsid w:val="00856E46"/>
    <w:rsid w:val="008608FC"/>
    <w:rsid w:val="00860EE0"/>
    <w:rsid w:val="008611CE"/>
    <w:rsid w:val="00861C52"/>
    <w:rsid w:val="00862315"/>
    <w:rsid w:val="00863A6B"/>
    <w:rsid w:val="00864D75"/>
    <w:rsid w:val="00864E8F"/>
    <w:rsid w:val="00866A82"/>
    <w:rsid w:val="00866BEF"/>
    <w:rsid w:val="00866D65"/>
    <w:rsid w:val="00867E6E"/>
    <w:rsid w:val="008727A1"/>
    <w:rsid w:val="00872972"/>
    <w:rsid w:val="00873266"/>
    <w:rsid w:val="00875389"/>
    <w:rsid w:val="00875C0D"/>
    <w:rsid w:val="00877034"/>
    <w:rsid w:val="00881083"/>
    <w:rsid w:val="0088235A"/>
    <w:rsid w:val="00882E13"/>
    <w:rsid w:val="00883D4F"/>
    <w:rsid w:val="00885612"/>
    <w:rsid w:val="00885C1D"/>
    <w:rsid w:val="00886B0F"/>
    <w:rsid w:val="0088787F"/>
    <w:rsid w:val="0088788D"/>
    <w:rsid w:val="00887C41"/>
    <w:rsid w:val="0089114F"/>
    <w:rsid w:val="00891C08"/>
    <w:rsid w:val="00891E8D"/>
    <w:rsid w:val="008925FD"/>
    <w:rsid w:val="008965A5"/>
    <w:rsid w:val="00896951"/>
    <w:rsid w:val="00896AB5"/>
    <w:rsid w:val="00897BDA"/>
    <w:rsid w:val="008A20A6"/>
    <w:rsid w:val="008A2C8F"/>
    <w:rsid w:val="008A35C0"/>
    <w:rsid w:val="008A3879"/>
    <w:rsid w:val="008A4802"/>
    <w:rsid w:val="008A524D"/>
    <w:rsid w:val="008A5FA8"/>
    <w:rsid w:val="008A6C72"/>
    <w:rsid w:val="008A7575"/>
    <w:rsid w:val="008B055A"/>
    <w:rsid w:val="008B1FAC"/>
    <w:rsid w:val="008B3373"/>
    <w:rsid w:val="008B56AE"/>
    <w:rsid w:val="008B5DFB"/>
    <w:rsid w:val="008B5F47"/>
    <w:rsid w:val="008B73FB"/>
    <w:rsid w:val="008B76B2"/>
    <w:rsid w:val="008C0690"/>
    <w:rsid w:val="008C0B31"/>
    <w:rsid w:val="008C26E4"/>
    <w:rsid w:val="008C34D7"/>
    <w:rsid w:val="008C4BBD"/>
    <w:rsid w:val="008C6D56"/>
    <w:rsid w:val="008C7B87"/>
    <w:rsid w:val="008D0AF6"/>
    <w:rsid w:val="008D1310"/>
    <w:rsid w:val="008D16BD"/>
    <w:rsid w:val="008D19C1"/>
    <w:rsid w:val="008D23D6"/>
    <w:rsid w:val="008D28E8"/>
    <w:rsid w:val="008D3D5E"/>
    <w:rsid w:val="008D6647"/>
    <w:rsid w:val="008D6A7A"/>
    <w:rsid w:val="008D6ABE"/>
    <w:rsid w:val="008E08B2"/>
    <w:rsid w:val="008E15A1"/>
    <w:rsid w:val="008E1BCB"/>
    <w:rsid w:val="008E39B0"/>
    <w:rsid w:val="008E3E87"/>
    <w:rsid w:val="008E49B3"/>
    <w:rsid w:val="008E7F13"/>
    <w:rsid w:val="008F0CAF"/>
    <w:rsid w:val="008F2DDE"/>
    <w:rsid w:val="008F3185"/>
    <w:rsid w:val="008F332B"/>
    <w:rsid w:val="008F438D"/>
    <w:rsid w:val="008F4DCC"/>
    <w:rsid w:val="008F7EB3"/>
    <w:rsid w:val="00900F96"/>
    <w:rsid w:val="009018AE"/>
    <w:rsid w:val="009025F0"/>
    <w:rsid w:val="0090374C"/>
    <w:rsid w:val="009040C2"/>
    <w:rsid w:val="00904A87"/>
    <w:rsid w:val="00905F0C"/>
    <w:rsid w:val="00906B1C"/>
    <w:rsid w:val="009075B5"/>
    <w:rsid w:val="00910733"/>
    <w:rsid w:val="00911455"/>
    <w:rsid w:val="009114E0"/>
    <w:rsid w:val="00911C16"/>
    <w:rsid w:val="00912678"/>
    <w:rsid w:val="009143BB"/>
    <w:rsid w:val="00915136"/>
    <w:rsid w:val="00915B0A"/>
    <w:rsid w:val="00916F7F"/>
    <w:rsid w:val="00920D97"/>
    <w:rsid w:val="00921ECE"/>
    <w:rsid w:val="00922374"/>
    <w:rsid w:val="00923099"/>
    <w:rsid w:val="009233E3"/>
    <w:rsid w:val="0092518D"/>
    <w:rsid w:val="00926580"/>
    <w:rsid w:val="00926904"/>
    <w:rsid w:val="009312C9"/>
    <w:rsid w:val="00931423"/>
    <w:rsid w:val="00931F0A"/>
    <w:rsid w:val="00932A5A"/>
    <w:rsid w:val="0093309B"/>
    <w:rsid w:val="00933851"/>
    <w:rsid w:val="00934A3F"/>
    <w:rsid w:val="00936B71"/>
    <w:rsid w:val="009372F0"/>
    <w:rsid w:val="0094015C"/>
    <w:rsid w:val="009426D7"/>
    <w:rsid w:val="00944E43"/>
    <w:rsid w:val="00950FDD"/>
    <w:rsid w:val="0095192F"/>
    <w:rsid w:val="00951ACD"/>
    <w:rsid w:val="00951FBC"/>
    <w:rsid w:val="00955022"/>
    <w:rsid w:val="009553EE"/>
    <w:rsid w:val="0095656B"/>
    <w:rsid w:val="00957884"/>
    <w:rsid w:val="00957B4D"/>
    <w:rsid w:val="00960D38"/>
    <w:rsid w:val="0096349A"/>
    <w:rsid w:val="009648C5"/>
    <w:rsid w:val="00964EEA"/>
    <w:rsid w:val="00966993"/>
    <w:rsid w:val="009673CF"/>
    <w:rsid w:val="00970B6A"/>
    <w:rsid w:val="00971054"/>
    <w:rsid w:val="00971C42"/>
    <w:rsid w:val="00973B5F"/>
    <w:rsid w:val="00973C81"/>
    <w:rsid w:val="0097424C"/>
    <w:rsid w:val="009749D4"/>
    <w:rsid w:val="00976087"/>
    <w:rsid w:val="0098027B"/>
    <w:rsid w:val="00980C86"/>
    <w:rsid w:val="00981613"/>
    <w:rsid w:val="00981615"/>
    <w:rsid w:val="009816AD"/>
    <w:rsid w:val="00983AF9"/>
    <w:rsid w:val="00983B43"/>
    <w:rsid w:val="00987E81"/>
    <w:rsid w:val="0099181D"/>
    <w:rsid w:val="00991980"/>
    <w:rsid w:val="00991A29"/>
    <w:rsid w:val="00994219"/>
    <w:rsid w:val="00994659"/>
    <w:rsid w:val="00995151"/>
    <w:rsid w:val="00995817"/>
    <w:rsid w:val="00995B2B"/>
    <w:rsid w:val="00996210"/>
    <w:rsid w:val="009A1F5C"/>
    <w:rsid w:val="009A317A"/>
    <w:rsid w:val="009A3F0B"/>
    <w:rsid w:val="009A4963"/>
    <w:rsid w:val="009A4B45"/>
    <w:rsid w:val="009A4EF5"/>
    <w:rsid w:val="009A51C7"/>
    <w:rsid w:val="009A562A"/>
    <w:rsid w:val="009A6688"/>
    <w:rsid w:val="009A78ED"/>
    <w:rsid w:val="009B0826"/>
    <w:rsid w:val="009B1D9B"/>
    <w:rsid w:val="009B31D6"/>
    <w:rsid w:val="009B35D3"/>
    <w:rsid w:val="009B4074"/>
    <w:rsid w:val="009B534D"/>
    <w:rsid w:val="009B59EF"/>
    <w:rsid w:val="009B790E"/>
    <w:rsid w:val="009B7A7A"/>
    <w:rsid w:val="009C0D7A"/>
    <w:rsid w:val="009C1EE1"/>
    <w:rsid w:val="009C3047"/>
    <w:rsid w:val="009C30BB"/>
    <w:rsid w:val="009C3772"/>
    <w:rsid w:val="009C4B95"/>
    <w:rsid w:val="009C5DDB"/>
    <w:rsid w:val="009C60BE"/>
    <w:rsid w:val="009C6B41"/>
    <w:rsid w:val="009C7367"/>
    <w:rsid w:val="009D0B9D"/>
    <w:rsid w:val="009D1610"/>
    <w:rsid w:val="009D20D7"/>
    <w:rsid w:val="009D3EE6"/>
    <w:rsid w:val="009D437A"/>
    <w:rsid w:val="009D44B0"/>
    <w:rsid w:val="009D4D4A"/>
    <w:rsid w:val="009E0687"/>
    <w:rsid w:val="009E0692"/>
    <w:rsid w:val="009E0ACC"/>
    <w:rsid w:val="009E35DD"/>
    <w:rsid w:val="009E404B"/>
    <w:rsid w:val="009E5200"/>
    <w:rsid w:val="009E6279"/>
    <w:rsid w:val="009E6AB0"/>
    <w:rsid w:val="009E7013"/>
    <w:rsid w:val="009E7E07"/>
    <w:rsid w:val="009F00A6"/>
    <w:rsid w:val="009F064F"/>
    <w:rsid w:val="009F1566"/>
    <w:rsid w:val="009F16D6"/>
    <w:rsid w:val="009F4C2B"/>
    <w:rsid w:val="009F56A7"/>
    <w:rsid w:val="009F5B05"/>
    <w:rsid w:val="009F6569"/>
    <w:rsid w:val="009F7908"/>
    <w:rsid w:val="009F7DC1"/>
    <w:rsid w:val="00A007A1"/>
    <w:rsid w:val="00A026CA"/>
    <w:rsid w:val="00A02A0F"/>
    <w:rsid w:val="00A03A5F"/>
    <w:rsid w:val="00A041B8"/>
    <w:rsid w:val="00A0420C"/>
    <w:rsid w:val="00A05F20"/>
    <w:rsid w:val="00A07232"/>
    <w:rsid w:val="00A10B17"/>
    <w:rsid w:val="00A10EC6"/>
    <w:rsid w:val="00A11296"/>
    <w:rsid w:val="00A12093"/>
    <w:rsid w:val="00A12384"/>
    <w:rsid w:val="00A13757"/>
    <w:rsid w:val="00A139AB"/>
    <w:rsid w:val="00A139D6"/>
    <w:rsid w:val="00A13A8B"/>
    <w:rsid w:val="00A14660"/>
    <w:rsid w:val="00A14800"/>
    <w:rsid w:val="00A14AB2"/>
    <w:rsid w:val="00A156DE"/>
    <w:rsid w:val="00A157ED"/>
    <w:rsid w:val="00A163DF"/>
    <w:rsid w:val="00A20FE6"/>
    <w:rsid w:val="00A22214"/>
    <w:rsid w:val="00A225E6"/>
    <w:rsid w:val="00A22D19"/>
    <w:rsid w:val="00A23AA1"/>
    <w:rsid w:val="00A2446A"/>
    <w:rsid w:val="00A24502"/>
    <w:rsid w:val="00A25344"/>
    <w:rsid w:val="00A25376"/>
    <w:rsid w:val="00A26060"/>
    <w:rsid w:val="00A30072"/>
    <w:rsid w:val="00A30B0C"/>
    <w:rsid w:val="00A30EB0"/>
    <w:rsid w:val="00A33BC1"/>
    <w:rsid w:val="00A34B19"/>
    <w:rsid w:val="00A34BC2"/>
    <w:rsid w:val="00A35BB9"/>
    <w:rsid w:val="00A35DD9"/>
    <w:rsid w:val="00A360F5"/>
    <w:rsid w:val="00A36472"/>
    <w:rsid w:val="00A37341"/>
    <w:rsid w:val="00A4025D"/>
    <w:rsid w:val="00A418F3"/>
    <w:rsid w:val="00A41E3B"/>
    <w:rsid w:val="00A43B4F"/>
    <w:rsid w:val="00A43CD7"/>
    <w:rsid w:val="00A46899"/>
    <w:rsid w:val="00A4747F"/>
    <w:rsid w:val="00A47C36"/>
    <w:rsid w:val="00A51E8C"/>
    <w:rsid w:val="00A5245D"/>
    <w:rsid w:val="00A53468"/>
    <w:rsid w:val="00A53D18"/>
    <w:rsid w:val="00A53DA4"/>
    <w:rsid w:val="00A54392"/>
    <w:rsid w:val="00A55971"/>
    <w:rsid w:val="00A56602"/>
    <w:rsid w:val="00A63005"/>
    <w:rsid w:val="00A63E0D"/>
    <w:rsid w:val="00A65C82"/>
    <w:rsid w:val="00A67F9C"/>
    <w:rsid w:val="00A70AE0"/>
    <w:rsid w:val="00A71422"/>
    <w:rsid w:val="00A72423"/>
    <w:rsid w:val="00A72FB5"/>
    <w:rsid w:val="00A752BF"/>
    <w:rsid w:val="00A75406"/>
    <w:rsid w:val="00A800D1"/>
    <w:rsid w:val="00A82046"/>
    <w:rsid w:val="00A827BB"/>
    <w:rsid w:val="00A82838"/>
    <w:rsid w:val="00A82EC8"/>
    <w:rsid w:val="00A837FC"/>
    <w:rsid w:val="00A8383B"/>
    <w:rsid w:val="00A853F4"/>
    <w:rsid w:val="00A856D3"/>
    <w:rsid w:val="00A85A67"/>
    <w:rsid w:val="00A85D72"/>
    <w:rsid w:val="00A92699"/>
    <w:rsid w:val="00A938F7"/>
    <w:rsid w:val="00A9538F"/>
    <w:rsid w:val="00A95BBB"/>
    <w:rsid w:val="00A96EFE"/>
    <w:rsid w:val="00AA1096"/>
    <w:rsid w:val="00AA15CA"/>
    <w:rsid w:val="00AA19D6"/>
    <w:rsid w:val="00AA1EFC"/>
    <w:rsid w:val="00AA29C3"/>
    <w:rsid w:val="00AA4080"/>
    <w:rsid w:val="00AA5770"/>
    <w:rsid w:val="00AB0466"/>
    <w:rsid w:val="00AB0CAC"/>
    <w:rsid w:val="00AB182F"/>
    <w:rsid w:val="00AB2398"/>
    <w:rsid w:val="00AB2B79"/>
    <w:rsid w:val="00AB2DEF"/>
    <w:rsid w:val="00AB4155"/>
    <w:rsid w:val="00AB4156"/>
    <w:rsid w:val="00AB4B1D"/>
    <w:rsid w:val="00AB4DF2"/>
    <w:rsid w:val="00AB5B42"/>
    <w:rsid w:val="00AB5BF0"/>
    <w:rsid w:val="00AB79E9"/>
    <w:rsid w:val="00AB7D94"/>
    <w:rsid w:val="00AC1C95"/>
    <w:rsid w:val="00AC1D86"/>
    <w:rsid w:val="00AC25E5"/>
    <w:rsid w:val="00AC2CCB"/>
    <w:rsid w:val="00AC443A"/>
    <w:rsid w:val="00AC4A0C"/>
    <w:rsid w:val="00AC6085"/>
    <w:rsid w:val="00AD00DA"/>
    <w:rsid w:val="00AD0944"/>
    <w:rsid w:val="00AD15FF"/>
    <w:rsid w:val="00AD184C"/>
    <w:rsid w:val="00AD18A0"/>
    <w:rsid w:val="00AD2481"/>
    <w:rsid w:val="00AD2A40"/>
    <w:rsid w:val="00AD3CC8"/>
    <w:rsid w:val="00AD4168"/>
    <w:rsid w:val="00AD486B"/>
    <w:rsid w:val="00AD4D64"/>
    <w:rsid w:val="00AD549C"/>
    <w:rsid w:val="00AD7639"/>
    <w:rsid w:val="00AE4B4B"/>
    <w:rsid w:val="00AE60E2"/>
    <w:rsid w:val="00AE701D"/>
    <w:rsid w:val="00AE77C9"/>
    <w:rsid w:val="00AE7BFD"/>
    <w:rsid w:val="00AF1162"/>
    <w:rsid w:val="00AF17E5"/>
    <w:rsid w:val="00AF27F6"/>
    <w:rsid w:val="00AF37B6"/>
    <w:rsid w:val="00AF40E4"/>
    <w:rsid w:val="00AF61B1"/>
    <w:rsid w:val="00AF7316"/>
    <w:rsid w:val="00AF78D3"/>
    <w:rsid w:val="00B00A79"/>
    <w:rsid w:val="00B0169F"/>
    <w:rsid w:val="00B01C3A"/>
    <w:rsid w:val="00B01E63"/>
    <w:rsid w:val="00B02527"/>
    <w:rsid w:val="00B025D6"/>
    <w:rsid w:val="00B03B1C"/>
    <w:rsid w:val="00B040C9"/>
    <w:rsid w:val="00B04BEB"/>
    <w:rsid w:val="00B05F21"/>
    <w:rsid w:val="00B07BCE"/>
    <w:rsid w:val="00B10C03"/>
    <w:rsid w:val="00B10F14"/>
    <w:rsid w:val="00B116A1"/>
    <w:rsid w:val="00B11D14"/>
    <w:rsid w:val="00B12EA6"/>
    <w:rsid w:val="00B139A5"/>
    <w:rsid w:val="00B14EA9"/>
    <w:rsid w:val="00B16734"/>
    <w:rsid w:val="00B178FB"/>
    <w:rsid w:val="00B20C09"/>
    <w:rsid w:val="00B217A3"/>
    <w:rsid w:val="00B21DC9"/>
    <w:rsid w:val="00B221A1"/>
    <w:rsid w:val="00B224A0"/>
    <w:rsid w:val="00B23363"/>
    <w:rsid w:val="00B238E1"/>
    <w:rsid w:val="00B2415A"/>
    <w:rsid w:val="00B24DE5"/>
    <w:rsid w:val="00B275EA"/>
    <w:rsid w:val="00B30572"/>
    <w:rsid w:val="00B30969"/>
    <w:rsid w:val="00B30A3C"/>
    <w:rsid w:val="00B30E04"/>
    <w:rsid w:val="00B327B1"/>
    <w:rsid w:val="00B32CAC"/>
    <w:rsid w:val="00B33599"/>
    <w:rsid w:val="00B33938"/>
    <w:rsid w:val="00B344F8"/>
    <w:rsid w:val="00B34C67"/>
    <w:rsid w:val="00B35912"/>
    <w:rsid w:val="00B3695B"/>
    <w:rsid w:val="00B4117D"/>
    <w:rsid w:val="00B445E4"/>
    <w:rsid w:val="00B47619"/>
    <w:rsid w:val="00B50237"/>
    <w:rsid w:val="00B54C80"/>
    <w:rsid w:val="00B550A4"/>
    <w:rsid w:val="00B56565"/>
    <w:rsid w:val="00B6163C"/>
    <w:rsid w:val="00B64363"/>
    <w:rsid w:val="00B65051"/>
    <w:rsid w:val="00B6678B"/>
    <w:rsid w:val="00B66B01"/>
    <w:rsid w:val="00B67485"/>
    <w:rsid w:val="00B67886"/>
    <w:rsid w:val="00B67CC0"/>
    <w:rsid w:val="00B7026B"/>
    <w:rsid w:val="00B70A76"/>
    <w:rsid w:val="00B70D67"/>
    <w:rsid w:val="00B7146A"/>
    <w:rsid w:val="00B725D1"/>
    <w:rsid w:val="00B739CF"/>
    <w:rsid w:val="00B75834"/>
    <w:rsid w:val="00B75DEE"/>
    <w:rsid w:val="00B771A5"/>
    <w:rsid w:val="00B81305"/>
    <w:rsid w:val="00B82AB1"/>
    <w:rsid w:val="00B82E72"/>
    <w:rsid w:val="00B83E9B"/>
    <w:rsid w:val="00B85F34"/>
    <w:rsid w:val="00B86EF8"/>
    <w:rsid w:val="00B87715"/>
    <w:rsid w:val="00B87BAE"/>
    <w:rsid w:val="00B87FF1"/>
    <w:rsid w:val="00B91276"/>
    <w:rsid w:val="00BA02FA"/>
    <w:rsid w:val="00BA12BF"/>
    <w:rsid w:val="00BA1BD2"/>
    <w:rsid w:val="00BA2014"/>
    <w:rsid w:val="00BA2748"/>
    <w:rsid w:val="00BA27CB"/>
    <w:rsid w:val="00BA52DC"/>
    <w:rsid w:val="00BA5D3D"/>
    <w:rsid w:val="00BA6580"/>
    <w:rsid w:val="00BA790A"/>
    <w:rsid w:val="00BB021B"/>
    <w:rsid w:val="00BB17DC"/>
    <w:rsid w:val="00BB1AF9"/>
    <w:rsid w:val="00BB1D17"/>
    <w:rsid w:val="00BB218F"/>
    <w:rsid w:val="00BB3875"/>
    <w:rsid w:val="00BB414D"/>
    <w:rsid w:val="00BB4949"/>
    <w:rsid w:val="00BB4C4A"/>
    <w:rsid w:val="00BB5578"/>
    <w:rsid w:val="00BB633D"/>
    <w:rsid w:val="00BB7764"/>
    <w:rsid w:val="00BC0CED"/>
    <w:rsid w:val="00BC1C5A"/>
    <w:rsid w:val="00BC2C47"/>
    <w:rsid w:val="00BC511E"/>
    <w:rsid w:val="00BC5242"/>
    <w:rsid w:val="00BC5732"/>
    <w:rsid w:val="00BC5C3A"/>
    <w:rsid w:val="00BC5E19"/>
    <w:rsid w:val="00BC6492"/>
    <w:rsid w:val="00BC68D0"/>
    <w:rsid w:val="00BC72CF"/>
    <w:rsid w:val="00BC7885"/>
    <w:rsid w:val="00BD0101"/>
    <w:rsid w:val="00BD3CAE"/>
    <w:rsid w:val="00BD45B3"/>
    <w:rsid w:val="00BD45CB"/>
    <w:rsid w:val="00BD54A6"/>
    <w:rsid w:val="00BD59E1"/>
    <w:rsid w:val="00BD5F3C"/>
    <w:rsid w:val="00BD6F03"/>
    <w:rsid w:val="00BD7ED4"/>
    <w:rsid w:val="00BE0019"/>
    <w:rsid w:val="00BE235C"/>
    <w:rsid w:val="00BE3656"/>
    <w:rsid w:val="00BE527E"/>
    <w:rsid w:val="00BE6056"/>
    <w:rsid w:val="00BE6597"/>
    <w:rsid w:val="00BF0938"/>
    <w:rsid w:val="00BF3C38"/>
    <w:rsid w:val="00BF3DA5"/>
    <w:rsid w:val="00BF4184"/>
    <w:rsid w:val="00BF4735"/>
    <w:rsid w:val="00BF4C86"/>
    <w:rsid w:val="00BF5052"/>
    <w:rsid w:val="00BF54D0"/>
    <w:rsid w:val="00C00AB6"/>
    <w:rsid w:val="00C014F2"/>
    <w:rsid w:val="00C02C7E"/>
    <w:rsid w:val="00C02E8D"/>
    <w:rsid w:val="00C052B6"/>
    <w:rsid w:val="00C05647"/>
    <w:rsid w:val="00C05DCE"/>
    <w:rsid w:val="00C05FB4"/>
    <w:rsid w:val="00C063DA"/>
    <w:rsid w:val="00C07C0F"/>
    <w:rsid w:val="00C1383E"/>
    <w:rsid w:val="00C142CD"/>
    <w:rsid w:val="00C145C4"/>
    <w:rsid w:val="00C15449"/>
    <w:rsid w:val="00C17B41"/>
    <w:rsid w:val="00C20D2F"/>
    <w:rsid w:val="00C211C5"/>
    <w:rsid w:val="00C2131B"/>
    <w:rsid w:val="00C23E19"/>
    <w:rsid w:val="00C2442E"/>
    <w:rsid w:val="00C26281"/>
    <w:rsid w:val="00C26E3D"/>
    <w:rsid w:val="00C279BA"/>
    <w:rsid w:val="00C302E6"/>
    <w:rsid w:val="00C31413"/>
    <w:rsid w:val="00C337F8"/>
    <w:rsid w:val="00C34B65"/>
    <w:rsid w:val="00C34E01"/>
    <w:rsid w:val="00C34E30"/>
    <w:rsid w:val="00C3557E"/>
    <w:rsid w:val="00C36819"/>
    <w:rsid w:val="00C374A6"/>
    <w:rsid w:val="00C37AF8"/>
    <w:rsid w:val="00C37C79"/>
    <w:rsid w:val="00C4044B"/>
    <w:rsid w:val="00C41606"/>
    <w:rsid w:val="00C41BBC"/>
    <w:rsid w:val="00C423F4"/>
    <w:rsid w:val="00C430AE"/>
    <w:rsid w:val="00C457D4"/>
    <w:rsid w:val="00C45F63"/>
    <w:rsid w:val="00C47587"/>
    <w:rsid w:val="00C477EB"/>
    <w:rsid w:val="00C47F6B"/>
    <w:rsid w:val="00C50A37"/>
    <w:rsid w:val="00C511FE"/>
    <w:rsid w:val="00C51419"/>
    <w:rsid w:val="00C52048"/>
    <w:rsid w:val="00C525D8"/>
    <w:rsid w:val="00C52D41"/>
    <w:rsid w:val="00C52DE4"/>
    <w:rsid w:val="00C54056"/>
    <w:rsid w:val="00C541F6"/>
    <w:rsid w:val="00C54730"/>
    <w:rsid w:val="00C57160"/>
    <w:rsid w:val="00C61B54"/>
    <w:rsid w:val="00C6276F"/>
    <w:rsid w:val="00C6381B"/>
    <w:rsid w:val="00C63C26"/>
    <w:rsid w:val="00C65838"/>
    <w:rsid w:val="00C663A3"/>
    <w:rsid w:val="00C6756D"/>
    <w:rsid w:val="00C71273"/>
    <w:rsid w:val="00C723AF"/>
    <w:rsid w:val="00C72912"/>
    <w:rsid w:val="00C73F97"/>
    <w:rsid w:val="00C74A74"/>
    <w:rsid w:val="00C74BF7"/>
    <w:rsid w:val="00C75CB2"/>
    <w:rsid w:val="00C76167"/>
    <w:rsid w:val="00C77CFF"/>
    <w:rsid w:val="00C80B2F"/>
    <w:rsid w:val="00C81851"/>
    <w:rsid w:val="00C853BD"/>
    <w:rsid w:val="00C857F9"/>
    <w:rsid w:val="00C85843"/>
    <w:rsid w:val="00C85AA1"/>
    <w:rsid w:val="00C87683"/>
    <w:rsid w:val="00C87799"/>
    <w:rsid w:val="00C878F5"/>
    <w:rsid w:val="00C87E00"/>
    <w:rsid w:val="00C90723"/>
    <w:rsid w:val="00C90938"/>
    <w:rsid w:val="00C90D5C"/>
    <w:rsid w:val="00C9137B"/>
    <w:rsid w:val="00C925FF"/>
    <w:rsid w:val="00C95739"/>
    <w:rsid w:val="00C96340"/>
    <w:rsid w:val="00C96935"/>
    <w:rsid w:val="00C97557"/>
    <w:rsid w:val="00CA01F0"/>
    <w:rsid w:val="00CA07E9"/>
    <w:rsid w:val="00CA2E7E"/>
    <w:rsid w:val="00CA3078"/>
    <w:rsid w:val="00CA3854"/>
    <w:rsid w:val="00CA38BE"/>
    <w:rsid w:val="00CA4D69"/>
    <w:rsid w:val="00CA5BEC"/>
    <w:rsid w:val="00CA609E"/>
    <w:rsid w:val="00CA7A6B"/>
    <w:rsid w:val="00CA7DA4"/>
    <w:rsid w:val="00CB21CD"/>
    <w:rsid w:val="00CB28D0"/>
    <w:rsid w:val="00CB31FB"/>
    <w:rsid w:val="00CB352C"/>
    <w:rsid w:val="00CB65B3"/>
    <w:rsid w:val="00CB7F30"/>
    <w:rsid w:val="00CC06CC"/>
    <w:rsid w:val="00CC0F76"/>
    <w:rsid w:val="00CC1E16"/>
    <w:rsid w:val="00CC23E4"/>
    <w:rsid w:val="00CC3FC8"/>
    <w:rsid w:val="00CC6541"/>
    <w:rsid w:val="00CC6D73"/>
    <w:rsid w:val="00CC7035"/>
    <w:rsid w:val="00CD0CB0"/>
    <w:rsid w:val="00CD0F53"/>
    <w:rsid w:val="00CD4A9A"/>
    <w:rsid w:val="00CD571C"/>
    <w:rsid w:val="00CD59F0"/>
    <w:rsid w:val="00CD68BA"/>
    <w:rsid w:val="00CD6904"/>
    <w:rsid w:val="00CE3124"/>
    <w:rsid w:val="00CE3D6F"/>
    <w:rsid w:val="00CE3D95"/>
    <w:rsid w:val="00CE403A"/>
    <w:rsid w:val="00CE56F6"/>
    <w:rsid w:val="00CE60CB"/>
    <w:rsid w:val="00CE6CEA"/>
    <w:rsid w:val="00CE79A5"/>
    <w:rsid w:val="00CF0042"/>
    <w:rsid w:val="00CF1A80"/>
    <w:rsid w:val="00CF262F"/>
    <w:rsid w:val="00CF34D0"/>
    <w:rsid w:val="00CF63A7"/>
    <w:rsid w:val="00D00328"/>
    <w:rsid w:val="00D01316"/>
    <w:rsid w:val="00D0245E"/>
    <w:rsid w:val="00D025D5"/>
    <w:rsid w:val="00D03BD3"/>
    <w:rsid w:val="00D04337"/>
    <w:rsid w:val="00D04938"/>
    <w:rsid w:val="00D0773F"/>
    <w:rsid w:val="00D077F3"/>
    <w:rsid w:val="00D0793D"/>
    <w:rsid w:val="00D10EAA"/>
    <w:rsid w:val="00D11C20"/>
    <w:rsid w:val="00D1201F"/>
    <w:rsid w:val="00D12C65"/>
    <w:rsid w:val="00D130FB"/>
    <w:rsid w:val="00D131E9"/>
    <w:rsid w:val="00D13961"/>
    <w:rsid w:val="00D15466"/>
    <w:rsid w:val="00D1548F"/>
    <w:rsid w:val="00D16BE7"/>
    <w:rsid w:val="00D2171E"/>
    <w:rsid w:val="00D21A72"/>
    <w:rsid w:val="00D21E2C"/>
    <w:rsid w:val="00D22FF8"/>
    <w:rsid w:val="00D2614B"/>
    <w:rsid w:val="00D26991"/>
    <w:rsid w:val="00D26B13"/>
    <w:rsid w:val="00D26CC1"/>
    <w:rsid w:val="00D278DE"/>
    <w:rsid w:val="00D30662"/>
    <w:rsid w:val="00D3075E"/>
    <w:rsid w:val="00D30830"/>
    <w:rsid w:val="00D30A2A"/>
    <w:rsid w:val="00D31F8A"/>
    <w:rsid w:val="00D32A0B"/>
    <w:rsid w:val="00D32DC8"/>
    <w:rsid w:val="00D375CA"/>
    <w:rsid w:val="00D37F20"/>
    <w:rsid w:val="00D435D8"/>
    <w:rsid w:val="00D438E4"/>
    <w:rsid w:val="00D445F5"/>
    <w:rsid w:val="00D44C07"/>
    <w:rsid w:val="00D4560D"/>
    <w:rsid w:val="00D50E9A"/>
    <w:rsid w:val="00D514E3"/>
    <w:rsid w:val="00D558E6"/>
    <w:rsid w:val="00D5633C"/>
    <w:rsid w:val="00D566A6"/>
    <w:rsid w:val="00D569D9"/>
    <w:rsid w:val="00D5775A"/>
    <w:rsid w:val="00D57AB6"/>
    <w:rsid w:val="00D57D91"/>
    <w:rsid w:val="00D60AC2"/>
    <w:rsid w:val="00D60DA1"/>
    <w:rsid w:val="00D6236B"/>
    <w:rsid w:val="00D635F7"/>
    <w:rsid w:val="00D63ACD"/>
    <w:rsid w:val="00D6440D"/>
    <w:rsid w:val="00D66E68"/>
    <w:rsid w:val="00D70290"/>
    <w:rsid w:val="00D70454"/>
    <w:rsid w:val="00D71270"/>
    <w:rsid w:val="00D72BC6"/>
    <w:rsid w:val="00D73B60"/>
    <w:rsid w:val="00D73BF0"/>
    <w:rsid w:val="00D73F4D"/>
    <w:rsid w:val="00D77C7F"/>
    <w:rsid w:val="00D809D1"/>
    <w:rsid w:val="00D84CF0"/>
    <w:rsid w:val="00D84ECF"/>
    <w:rsid w:val="00D85D39"/>
    <w:rsid w:val="00D85E9F"/>
    <w:rsid w:val="00D86A5E"/>
    <w:rsid w:val="00D875A4"/>
    <w:rsid w:val="00D87AF8"/>
    <w:rsid w:val="00D90343"/>
    <w:rsid w:val="00D90CAD"/>
    <w:rsid w:val="00D92BF6"/>
    <w:rsid w:val="00D9357C"/>
    <w:rsid w:val="00D96120"/>
    <w:rsid w:val="00D9656F"/>
    <w:rsid w:val="00D96F55"/>
    <w:rsid w:val="00DA046B"/>
    <w:rsid w:val="00DA059F"/>
    <w:rsid w:val="00DA063C"/>
    <w:rsid w:val="00DA06BC"/>
    <w:rsid w:val="00DA21A5"/>
    <w:rsid w:val="00DA2851"/>
    <w:rsid w:val="00DA2B53"/>
    <w:rsid w:val="00DA2B7C"/>
    <w:rsid w:val="00DA42EA"/>
    <w:rsid w:val="00DA4CF9"/>
    <w:rsid w:val="00DA5686"/>
    <w:rsid w:val="00DA64F0"/>
    <w:rsid w:val="00DA6560"/>
    <w:rsid w:val="00DA7BF4"/>
    <w:rsid w:val="00DA7C26"/>
    <w:rsid w:val="00DB0F05"/>
    <w:rsid w:val="00DB1328"/>
    <w:rsid w:val="00DB1B9C"/>
    <w:rsid w:val="00DB2BB9"/>
    <w:rsid w:val="00DB2F89"/>
    <w:rsid w:val="00DB2FC0"/>
    <w:rsid w:val="00DB4447"/>
    <w:rsid w:val="00DB5A5F"/>
    <w:rsid w:val="00DB626D"/>
    <w:rsid w:val="00DC0539"/>
    <w:rsid w:val="00DC1808"/>
    <w:rsid w:val="00DC1D80"/>
    <w:rsid w:val="00DC2E0C"/>
    <w:rsid w:val="00DC4281"/>
    <w:rsid w:val="00DC4366"/>
    <w:rsid w:val="00DC62AA"/>
    <w:rsid w:val="00DC6614"/>
    <w:rsid w:val="00DC698E"/>
    <w:rsid w:val="00DC7ADD"/>
    <w:rsid w:val="00DD11A1"/>
    <w:rsid w:val="00DD16C3"/>
    <w:rsid w:val="00DD2DF5"/>
    <w:rsid w:val="00DD4B54"/>
    <w:rsid w:val="00DD53C1"/>
    <w:rsid w:val="00DD6BD3"/>
    <w:rsid w:val="00DD7DA2"/>
    <w:rsid w:val="00DE051C"/>
    <w:rsid w:val="00DE27AA"/>
    <w:rsid w:val="00DE45EA"/>
    <w:rsid w:val="00DE4A67"/>
    <w:rsid w:val="00DE5415"/>
    <w:rsid w:val="00DE763E"/>
    <w:rsid w:val="00DF00FC"/>
    <w:rsid w:val="00DF04FD"/>
    <w:rsid w:val="00DF18FA"/>
    <w:rsid w:val="00DF25A9"/>
    <w:rsid w:val="00DF267D"/>
    <w:rsid w:val="00DF3331"/>
    <w:rsid w:val="00DF3A5B"/>
    <w:rsid w:val="00DF49CA"/>
    <w:rsid w:val="00DF5CEE"/>
    <w:rsid w:val="00DF73B7"/>
    <w:rsid w:val="00DF775B"/>
    <w:rsid w:val="00E007F3"/>
    <w:rsid w:val="00E00DEA"/>
    <w:rsid w:val="00E0264F"/>
    <w:rsid w:val="00E03C71"/>
    <w:rsid w:val="00E050E1"/>
    <w:rsid w:val="00E06EF0"/>
    <w:rsid w:val="00E103F1"/>
    <w:rsid w:val="00E1051C"/>
    <w:rsid w:val="00E110D8"/>
    <w:rsid w:val="00E11679"/>
    <w:rsid w:val="00E22D74"/>
    <w:rsid w:val="00E234EC"/>
    <w:rsid w:val="00E25232"/>
    <w:rsid w:val="00E25351"/>
    <w:rsid w:val="00E265C1"/>
    <w:rsid w:val="00E26914"/>
    <w:rsid w:val="00E274A1"/>
    <w:rsid w:val="00E307D1"/>
    <w:rsid w:val="00E3171A"/>
    <w:rsid w:val="00E361F2"/>
    <w:rsid w:val="00E36CFE"/>
    <w:rsid w:val="00E37C53"/>
    <w:rsid w:val="00E40AAD"/>
    <w:rsid w:val="00E40E89"/>
    <w:rsid w:val="00E428A0"/>
    <w:rsid w:val="00E43CC4"/>
    <w:rsid w:val="00E43DC4"/>
    <w:rsid w:val="00E44A8C"/>
    <w:rsid w:val="00E46235"/>
    <w:rsid w:val="00E46A04"/>
    <w:rsid w:val="00E46D0C"/>
    <w:rsid w:val="00E4724A"/>
    <w:rsid w:val="00E47582"/>
    <w:rsid w:val="00E51319"/>
    <w:rsid w:val="00E51D84"/>
    <w:rsid w:val="00E52441"/>
    <w:rsid w:val="00E539C3"/>
    <w:rsid w:val="00E573EC"/>
    <w:rsid w:val="00E6205D"/>
    <w:rsid w:val="00E62208"/>
    <w:rsid w:val="00E63CF3"/>
    <w:rsid w:val="00E64863"/>
    <w:rsid w:val="00E65104"/>
    <w:rsid w:val="00E65BE6"/>
    <w:rsid w:val="00E709E9"/>
    <w:rsid w:val="00E71740"/>
    <w:rsid w:val="00E717F3"/>
    <w:rsid w:val="00E71AB9"/>
    <w:rsid w:val="00E728EA"/>
    <w:rsid w:val="00E72A16"/>
    <w:rsid w:val="00E72AEB"/>
    <w:rsid w:val="00E72C5E"/>
    <w:rsid w:val="00E73451"/>
    <w:rsid w:val="00E73A9F"/>
    <w:rsid w:val="00E7469C"/>
    <w:rsid w:val="00E7489F"/>
    <w:rsid w:val="00E75147"/>
    <w:rsid w:val="00E807D6"/>
    <w:rsid w:val="00E809A5"/>
    <w:rsid w:val="00E8167D"/>
    <w:rsid w:val="00E81EAD"/>
    <w:rsid w:val="00E84775"/>
    <w:rsid w:val="00E86A57"/>
    <w:rsid w:val="00E871BC"/>
    <w:rsid w:val="00E8778C"/>
    <w:rsid w:val="00E90629"/>
    <w:rsid w:val="00E907E9"/>
    <w:rsid w:val="00E90CDA"/>
    <w:rsid w:val="00E9112D"/>
    <w:rsid w:val="00E91A46"/>
    <w:rsid w:val="00E91C8D"/>
    <w:rsid w:val="00E91D29"/>
    <w:rsid w:val="00E92682"/>
    <w:rsid w:val="00E92CD2"/>
    <w:rsid w:val="00E93215"/>
    <w:rsid w:val="00E94E99"/>
    <w:rsid w:val="00E94F65"/>
    <w:rsid w:val="00E95139"/>
    <w:rsid w:val="00E96363"/>
    <w:rsid w:val="00E96BE7"/>
    <w:rsid w:val="00E973D0"/>
    <w:rsid w:val="00E97717"/>
    <w:rsid w:val="00EA0989"/>
    <w:rsid w:val="00EA1DF9"/>
    <w:rsid w:val="00EA292C"/>
    <w:rsid w:val="00EA2CD0"/>
    <w:rsid w:val="00EA499D"/>
    <w:rsid w:val="00EA6062"/>
    <w:rsid w:val="00EA796C"/>
    <w:rsid w:val="00EA7B5D"/>
    <w:rsid w:val="00EB0782"/>
    <w:rsid w:val="00EB1C3D"/>
    <w:rsid w:val="00EB3DB2"/>
    <w:rsid w:val="00EB468D"/>
    <w:rsid w:val="00EB538F"/>
    <w:rsid w:val="00EC0044"/>
    <w:rsid w:val="00EC0342"/>
    <w:rsid w:val="00EC10C1"/>
    <w:rsid w:val="00EC195D"/>
    <w:rsid w:val="00EC1A33"/>
    <w:rsid w:val="00EC24A4"/>
    <w:rsid w:val="00EC2B74"/>
    <w:rsid w:val="00EC2F8E"/>
    <w:rsid w:val="00EC3D51"/>
    <w:rsid w:val="00EC4888"/>
    <w:rsid w:val="00EC5991"/>
    <w:rsid w:val="00EC6B9F"/>
    <w:rsid w:val="00EC7500"/>
    <w:rsid w:val="00EC7898"/>
    <w:rsid w:val="00ED0AC7"/>
    <w:rsid w:val="00ED2199"/>
    <w:rsid w:val="00ED22B7"/>
    <w:rsid w:val="00ED2414"/>
    <w:rsid w:val="00ED395E"/>
    <w:rsid w:val="00ED3A01"/>
    <w:rsid w:val="00ED4221"/>
    <w:rsid w:val="00ED472F"/>
    <w:rsid w:val="00ED6D9C"/>
    <w:rsid w:val="00ED6FD1"/>
    <w:rsid w:val="00EE1AD0"/>
    <w:rsid w:val="00EE2611"/>
    <w:rsid w:val="00EE516D"/>
    <w:rsid w:val="00EE607C"/>
    <w:rsid w:val="00EE7206"/>
    <w:rsid w:val="00EF4D1B"/>
    <w:rsid w:val="00EF55F7"/>
    <w:rsid w:val="00EF7295"/>
    <w:rsid w:val="00EF7FB0"/>
    <w:rsid w:val="00F04664"/>
    <w:rsid w:val="00F04B51"/>
    <w:rsid w:val="00F06725"/>
    <w:rsid w:val="00F069D1"/>
    <w:rsid w:val="00F07F3E"/>
    <w:rsid w:val="00F07F4A"/>
    <w:rsid w:val="00F10757"/>
    <w:rsid w:val="00F10FD4"/>
    <w:rsid w:val="00F1218E"/>
    <w:rsid w:val="00F14B5A"/>
    <w:rsid w:val="00F1503D"/>
    <w:rsid w:val="00F170A1"/>
    <w:rsid w:val="00F21F4E"/>
    <w:rsid w:val="00F22712"/>
    <w:rsid w:val="00F22D36"/>
    <w:rsid w:val="00F24B1F"/>
    <w:rsid w:val="00F252EE"/>
    <w:rsid w:val="00F275F5"/>
    <w:rsid w:val="00F30FA6"/>
    <w:rsid w:val="00F32C92"/>
    <w:rsid w:val="00F33188"/>
    <w:rsid w:val="00F334F1"/>
    <w:rsid w:val="00F34795"/>
    <w:rsid w:val="00F349A6"/>
    <w:rsid w:val="00F34AAF"/>
    <w:rsid w:val="00F351AD"/>
    <w:rsid w:val="00F35BDE"/>
    <w:rsid w:val="00F360A9"/>
    <w:rsid w:val="00F3660D"/>
    <w:rsid w:val="00F37A1C"/>
    <w:rsid w:val="00F40D97"/>
    <w:rsid w:val="00F44B05"/>
    <w:rsid w:val="00F44CF9"/>
    <w:rsid w:val="00F45DC8"/>
    <w:rsid w:val="00F4654E"/>
    <w:rsid w:val="00F4682B"/>
    <w:rsid w:val="00F46D6E"/>
    <w:rsid w:val="00F52A0E"/>
    <w:rsid w:val="00F52D17"/>
    <w:rsid w:val="00F530E8"/>
    <w:rsid w:val="00F53CC9"/>
    <w:rsid w:val="00F541A6"/>
    <w:rsid w:val="00F56601"/>
    <w:rsid w:val="00F572B5"/>
    <w:rsid w:val="00F602F4"/>
    <w:rsid w:val="00F6092D"/>
    <w:rsid w:val="00F6100E"/>
    <w:rsid w:val="00F61963"/>
    <w:rsid w:val="00F62F29"/>
    <w:rsid w:val="00F63C91"/>
    <w:rsid w:val="00F63F42"/>
    <w:rsid w:val="00F63F5B"/>
    <w:rsid w:val="00F65183"/>
    <w:rsid w:val="00F65241"/>
    <w:rsid w:val="00F71F63"/>
    <w:rsid w:val="00F72B16"/>
    <w:rsid w:val="00F72B33"/>
    <w:rsid w:val="00F73E2C"/>
    <w:rsid w:val="00F7542D"/>
    <w:rsid w:val="00F75A36"/>
    <w:rsid w:val="00F76702"/>
    <w:rsid w:val="00F76819"/>
    <w:rsid w:val="00F814B8"/>
    <w:rsid w:val="00F829AF"/>
    <w:rsid w:val="00F82F95"/>
    <w:rsid w:val="00F8475F"/>
    <w:rsid w:val="00F851C1"/>
    <w:rsid w:val="00F8534C"/>
    <w:rsid w:val="00F86F9E"/>
    <w:rsid w:val="00F87506"/>
    <w:rsid w:val="00F875CE"/>
    <w:rsid w:val="00F87977"/>
    <w:rsid w:val="00F87BCB"/>
    <w:rsid w:val="00F90B2C"/>
    <w:rsid w:val="00F9182E"/>
    <w:rsid w:val="00F92BDC"/>
    <w:rsid w:val="00F92C41"/>
    <w:rsid w:val="00F93B3E"/>
    <w:rsid w:val="00F93BE5"/>
    <w:rsid w:val="00F94790"/>
    <w:rsid w:val="00F95BCC"/>
    <w:rsid w:val="00F96352"/>
    <w:rsid w:val="00F963C5"/>
    <w:rsid w:val="00F96AC9"/>
    <w:rsid w:val="00FA0306"/>
    <w:rsid w:val="00FA0381"/>
    <w:rsid w:val="00FA1991"/>
    <w:rsid w:val="00FA4765"/>
    <w:rsid w:val="00FA52FB"/>
    <w:rsid w:val="00FA5522"/>
    <w:rsid w:val="00FA5FF7"/>
    <w:rsid w:val="00FA6E4A"/>
    <w:rsid w:val="00FA79ED"/>
    <w:rsid w:val="00FA7CBA"/>
    <w:rsid w:val="00FB1F6E"/>
    <w:rsid w:val="00FB2B35"/>
    <w:rsid w:val="00FB32B5"/>
    <w:rsid w:val="00FB37FD"/>
    <w:rsid w:val="00FB3921"/>
    <w:rsid w:val="00FB41E0"/>
    <w:rsid w:val="00FB481F"/>
    <w:rsid w:val="00FB4CA1"/>
    <w:rsid w:val="00FB6C8C"/>
    <w:rsid w:val="00FB78B8"/>
    <w:rsid w:val="00FB7E17"/>
    <w:rsid w:val="00FC060D"/>
    <w:rsid w:val="00FC134D"/>
    <w:rsid w:val="00FC1A6C"/>
    <w:rsid w:val="00FC386C"/>
    <w:rsid w:val="00FC3ACE"/>
    <w:rsid w:val="00FC40D7"/>
    <w:rsid w:val="00FC4AE1"/>
    <w:rsid w:val="00FC536A"/>
    <w:rsid w:val="00FC5ECD"/>
    <w:rsid w:val="00FC5FB7"/>
    <w:rsid w:val="00FC6280"/>
    <w:rsid w:val="00FC6FFB"/>
    <w:rsid w:val="00FC7183"/>
    <w:rsid w:val="00FC7A5A"/>
    <w:rsid w:val="00FD1C8B"/>
    <w:rsid w:val="00FD3F59"/>
    <w:rsid w:val="00FD3F77"/>
    <w:rsid w:val="00FD567D"/>
    <w:rsid w:val="00FD5E5F"/>
    <w:rsid w:val="00FD6B74"/>
    <w:rsid w:val="00FD741F"/>
    <w:rsid w:val="00FD7750"/>
    <w:rsid w:val="00FD78A3"/>
    <w:rsid w:val="00FE059E"/>
    <w:rsid w:val="00FE1A42"/>
    <w:rsid w:val="00FE2F46"/>
    <w:rsid w:val="00FE306F"/>
    <w:rsid w:val="00FE31CE"/>
    <w:rsid w:val="00FE67C4"/>
    <w:rsid w:val="00FE6B56"/>
    <w:rsid w:val="00FF0396"/>
    <w:rsid w:val="00FF08BC"/>
    <w:rsid w:val="00FF0C48"/>
    <w:rsid w:val="00FF0FEC"/>
    <w:rsid w:val="00FF1007"/>
    <w:rsid w:val="00FF20BE"/>
    <w:rsid w:val="00FF213A"/>
    <w:rsid w:val="00FF55C5"/>
    <w:rsid w:val="00FF5C5F"/>
    <w:rsid w:val="00FF6C8A"/>
    <w:rsid w:val="00FF7BB8"/>
    <w:rsid w:val="00FF7CC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59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C2959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rsid w:val="00E22D7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FooterChar">
    <w:name w:val="Footer Char"/>
    <w:aliases w:val="3_GR Char,3_G Char"/>
    <w:link w:val="Footer"/>
    <w:rsid w:val="00E22D74"/>
    <w:rPr>
      <w:sz w:val="16"/>
      <w:lang w:val="en-GB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11">
    <w:name w:val="Заголовок 11"/>
    <w:basedOn w:val="Subtitle"/>
    <w:rsid w:val="00837AC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6">
    <w:name w:val="Заголовок 16"/>
    <w:basedOn w:val="Normal"/>
    <w:rsid w:val="00837AC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  <w:style w:type="paragraph" w:customStyle="1" w:styleId="1">
    <w:name w:val="текст 1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10">
    <w:name w:val="Заголовок 10"/>
    <w:basedOn w:val="Title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2">
    <w:name w:val="Заголовок 12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a">
    <w:name w:val="Обычный.ООН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ru-RU"/>
    </w:rPr>
  </w:style>
  <w:style w:type="paragraph" w:styleId="CommentText">
    <w:name w:val="annotation text"/>
    <w:basedOn w:val="Normal"/>
    <w:link w:val="CommentTextChar"/>
    <w:rsid w:val="004D2B33"/>
    <w:pPr>
      <w:spacing w:line="240" w:lineRule="auto"/>
    </w:pPr>
    <w:rPr>
      <w:spacing w:val="0"/>
      <w:w w:val="100"/>
      <w:kern w:val="0"/>
      <w:lang w:val="en-GB"/>
    </w:rPr>
  </w:style>
  <w:style w:type="paragraph" w:customStyle="1" w:styleId="TxBrc4">
    <w:name w:val="TxBr_c4"/>
    <w:basedOn w:val="Normal"/>
    <w:rsid w:val="004D2B33"/>
    <w:pPr>
      <w:autoSpaceDE w:val="0"/>
      <w:autoSpaceDN w:val="0"/>
      <w:adjustRightInd w:val="0"/>
      <w:jc w:val="center"/>
    </w:pPr>
    <w:rPr>
      <w:spacing w:val="0"/>
      <w:w w:val="100"/>
      <w:kern w:val="0"/>
      <w:szCs w:val="24"/>
      <w:lang w:val="en-US" w:eastAsia="de-DE"/>
    </w:rPr>
  </w:style>
  <w:style w:type="character" w:customStyle="1" w:styleId="FootnoteReference1">
    <w:name w:val="Footnote Reference1"/>
    <w:rsid w:val="004D2B33"/>
    <w:rPr>
      <w:vertAlign w:val="superscript"/>
    </w:rPr>
  </w:style>
  <w:style w:type="paragraph" w:customStyle="1" w:styleId="FootnoteText1">
    <w:name w:val="Footnote Text1"/>
    <w:basedOn w:val="Normal"/>
    <w:rsid w:val="004D2B33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/>
      <w:spacing w:val="0"/>
      <w:w w:val="100"/>
      <w:kern w:val="0"/>
      <w:szCs w:val="24"/>
      <w:lang w:val="en-US"/>
    </w:rPr>
  </w:style>
  <w:style w:type="paragraph" w:customStyle="1" w:styleId="TxBrt7">
    <w:name w:val="TxBr_t7"/>
    <w:basedOn w:val="Normal"/>
    <w:rsid w:val="004D2B33"/>
    <w:pPr>
      <w:autoSpaceDE w:val="0"/>
      <w:autoSpaceDN w:val="0"/>
      <w:adjustRightInd w:val="0"/>
      <w:spacing w:line="198" w:lineRule="atLeast"/>
    </w:pPr>
    <w:rPr>
      <w:spacing w:val="0"/>
      <w:w w:val="100"/>
      <w:kern w:val="0"/>
      <w:szCs w:val="24"/>
      <w:lang w:val="en-US" w:eastAsia="de-DE"/>
    </w:rPr>
  </w:style>
  <w:style w:type="paragraph" w:customStyle="1" w:styleId="TxBrp4">
    <w:name w:val="TxBr_p4"/>
    <w:basedOn w:val="Normal"/>
    <w:rsid w:val="004D2B33"/>
    <w:pPr>
      <w:tabs>
        <w:tab w:val="left" w:pos="963"/>
      </w:tabs>
      <w:autoSpaceDE w:val="0"/>
      <w:autoSpaceDN w:val="0"/>
      <w:adjustRightInd w:val="0"/>
      <w:spacing w:line="198" w:lineRule="atLeast"/>
      <w:ind w:left="3146"/>
    </w:pPr>
    <w:rPr>
      <w:spacing w:val="0"/>
      <w:w w:val="100"/>
      <w:kern w:val="0"/>
      <w:szCs w:val="24"/>
      <w:lang w:val="en-US" w:eastAsia="de-DE"/>
    </w:rPr>
  </w:style>
  <w:style w:type="paragraph" w:customStyle="1" w:styleId="TxBrp2">
    <w:name w:val="TxBr_p2"/>
    <w:basedOn w:val="Normal"/>
    <w:rsid w:val="004D2B33"/>
    <w:pPr>
      <w:autoSpaceDE w:val="0"/>
      <w:autoSpaceDN w:val="0"/>
      <w:adjustRightInd w:val="0"/>
      <w:spacing w:line="198" w:lineRule="atLeast"/>
      <w:ind w:left="3123"/>
    </w:pPr>
    <w:rPr>
      <w:spacing w:val="0"/>
      <w:w w:val="100"/>
      <w:kern w:val="0"/>
      <w:szCs w:val="24"/>
      <w:lang w:val="en-US" w:eastAsia="de-DE"/>
    </w:rPr>
  </w:style>
  <w:style w:type="paragraph" w:customStyle="1" w:styleId="TxBrt1">
    <w:name w:val="TxBr_t1"/>
    <w:basedOn w:val="Normal"/>
    <w:rsid w:val="004D2B33"/>
    <w:pPr>
      <w:autoSpaceDE w:val="0"/>
      <w:autoSpaceDN w:val="0"/>
      <w:adjustRightInd w:val="0"/>
      <w:spacing w:line="283" w:lineRule="atLeast"/>
    </w:pPr>
    <w:rPr>
      <w:spacing w:val="0"/>
      <w:w w:val="100"/>
      <w:kern w:val="0"/>
      <w:szCs w:val="24"/>
      <w:lang w:val="en-US" w:eastAsia="de-DE"/>
    </w:rPr>
  </w:style>
  <w:style w:type="paragraph" w:customStyle="1" w:styleId="TxBr2p5">
    <w:name w:val="TxBr_2p5"/>
    <w:basedOn w:val="Normal"/>
    <w:rsid w:val="004D2B33"/>
    <w:pPr>
      <w:autoSpaceDE w:val="0"/>
      <w:autoSpaceDN w:val="0"/>
      <w:adjustRightInd w:val="0"/>
      <w:spacing w:line="192" w:lineRule="atLeast"/>
      <w:ind w:left="623" w:hanging="992"/>
    </w:pPr>
    <w:rPr>
      <w:spacing w:val="0"/>
      <w:w w:val="100"/>
      <w:kern w:val="0"/>
      <w:szCs w:val="24"/>
      <w:lang w:val="en-US" w:eastAsia="de-DE"/>
    </w:rPr>
  </w:style>
  <w:style w:type="paragraph" w:customStyle="1" w:styleId="a0">
    <w:name w:val="название"/>
    <w:basedOn w:val="Normal"/>
    <w:rsid w:val="004D2B33"/>
    <w:pPr>
      <w:widowControl w:val="0"/>
      <w:spacing w:line="240" w:lineRule="auto"/>
    </w:pPr>
    <w:rPr>
      <w:rFonts w:ascii="Courier" w:hAnsi="Courier"/>
      <w:snapToGrid w:val="0"/>
      <w:spacing w:val="0"/>
      <w:w w:val="100"/>
      <w:kern w:val="0"/>
      <w:sz w:val="24"/>
      <w:lang w:eastAsia="ru-RU"/>
    </w:rPr>
  </w:style>
  <w:style w:type="paragraph" w:customStyle="1" w:styleId="TxBrc3">
    <w:name w:val="TxBr_c3"/>
    <w:basedOn w:val="Normal"/>
    <w:rsid w:val="004D2B33"/>
    <w:pPr>
      <w:autoSpaceDE w:val="0"/>
      <w:autoSpaceDN w:val="0"/>
      <w:adjustRightInd w:val="0"/>
      <w:jc w:val="center"/>
    </w:pPr>
    <w:rPr>
      <w:spacing w:val="0"/>
      <w:w w:val="100"/>
      <w:kern w:val="0"/>
      <w:szCs w:val="24"/>
      <w:lang w:val="en-US" w:eastAsia="de-DE"/>
    </w:rPr>
  </w:style>
  <w:style w:type="paragraph" w:customStyle="1" w:styleId="SingleTxtG">
    <w:name w:val="_ Single Txt_G"/>
    <w:basedOn w:val="Normal"/>
    <w:link w:val="SingleTxtGChar"/>
    <w:rsid w:val="00335D1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8E39B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SingleTxtGChar">
    <w:name w:val="_ Single Txt_G Char"/>
    <w:link w:val="SingleTxtG"/>
    <w:rsid w:val="00DF267D"/>
    <w:rPr>
      <w:lang w:val="en-GB" w:eastAsia="en-US" w:bidi="ar-SA"/>
    </w:rPr>
  </w:style>
  <w:style w:type="character" w:customStyle="1" w:styleId="SingleTxtGR0">
    <w:name w:val="_ Single Txt_GR Знак"/>
    <w:link w:val="SingleTxtGR"/>
    <w:rsid w:val="00DF267D"/>
    <w:rPr>
      <w:spacing w:val="4"/>
      <w:w w:val="103"/>
      <w:kern w:val="14"/>
      <w:lang w:val="ru-RU" w:eastAsia="en-US" w:bidi="ar-SA"/>
    </w:rPr>
  </w:style>
  <w:style w:type="character" w:customStyle="1" w:styleId="FootnoteTextChar">
    <w:name w:val="Footnote Text Char"/>
    <w:aliases w:val="5_GR Char,5_G Char"/>
    <w:link w:val="FootnoteText"/>
    <w:rsid w:val="00DF267D"/>
    <w:rPr>
      <w:spacing w:val="5"/>
      <w:w w:val="104"/>
      <w:kern w:val="14"/>
      <w:sz w:val="18"/>
      <w:lang w:val="en-GB" w:eastAsia="ru-RU" w:bidi="ar-SA"/>
    </w:rPr>
  </w:style>
  <w:style w:type="paragraph" w:customStyle="1" w:styleId="para">
    <w:name w:val="para"/>
    <w:basedOn w:val="Normal"/>
    <w:link w:val="paraChar"/>
    <w:rsid w:val="00526D7A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526D7A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77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9FC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2A0D4B"/>
  </w:style>
  <w:style w:type="paragraph" w:styleId="CommentSubject">
    <w:name w:val="annotation subject"/>
    <w:basedOn w:val="CommentText"/>
    <w:next w:val="CommentText"/>
    <w:link w:val="CommentSubjectChar"/>
    <w:rsid w:val="00F95BCC"/>
    <w:pPr>
      <w:spacing w:line="240" w:lineRule="atLeast"/>
    </w:pPr>
    <w:rPr>
      <w:b/>
      <w:bCs/>
      <w:spacing w:val="4"/>
      <w:w w:val="103"/>
      <w:kern w:val="14"/>
      <w:lang w:val="ru-RU"/>
    </w:rPr>
  </w:style>
  <w:style w:type="character" w:customStyle="1" w:styleId="CommentTextChar">
    <w:name w:val="Comment Text Char"/>
    <w:link w:val="CommentText"/>
    <w:rsid w:val="00F95BCC"/>
    <w:rPr>
      <w:lang w:val="en-GB"/>
    </w:rPr>
  </w:style>
  <w:style w:type="character" w:customStyle="1" w:styleId="CommentSubjectChar">
    <w:name w:val="Comment Subject Char"/>
    <w:link w:val="CommentSubject"/>
    <w:rsid w:val="00F95BCC"/>
    <w:rPr>
      <w:b/>
      <w:bCs/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59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C2959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rsid w:val="00E22D7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FooterChar">
    <w:name w:val="Footer Char"/>
    <w:aliases w:val="3_GR Char,3_G Char"/>
    <w:link w:val="Footer"/>
    <w:rsid w:val="00E22D74"/>
    <w:rPr>
      <w:sz w:val="16"/>
      <w:lang w:val="en-GB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11">
    <w:name w:val="Заголовок 11"/>
    <w:basedOn w:val="Subtitle"/>
    <w:rsid w:val="00837AC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6">
    <w:name w:val="Заголовок 16"/>
    <w:basedOn w:val="Normal"/>
    <w:rsid w:val="00837AC9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  <w:style w:type="paragraph" w:customStyle="1" w:styleId="1">
    <w:name w:val="текст 1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10">
    <w:name w:val="Заголовок 10"/>
    <w:basedOn w:val="Title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2">
    <w:name w:val="Заголовок 12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a">
    <w:name w:val="Обычный.ООН"/>
    <w:rsid w:val="004D2B33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ru-RU"/>
    </w:rPr>
  </w:style>
  <w:style w:type="paragraph" w:styleId="CommentText">
    <w:name w:val="annotation text"/>
    <w:basedOn w:val="Normal"/>
    <w:link w:val="CommentTextChar"/>
    <w:rsid w:val="004D2B33"/>
    <w:pPr>
      <w:spacing w:line="240" w:lineRule="auto"/>
    </w:pPr>
    <w:rPr>
      <w:spacing w:val="0"/>
      <w:w w:val="100"/>
      <w:kern w:val="0"/>
      <w:lang w:val="en-GB"/>
    </w:rPr>
  </w:style>
  <w:style w:type="paragraph" w:customStyle="1" w:styleId="TxBrc4">
    <w:name w:val="TxBr_c4"/>
    <w:basedOn w:val="Normal"/>
    <w:rsid w:val="004D2B33"/>
    <w:pPr>
      <w:autoSpaceDE w:val="0"/>
      <w:autoSpaceDN w:val="0"/>
      <w:adjustRightInd w:val="0"/>
      <w:jc w:val="center"/>
    </w:pPr>
    <w:rPr>
      <w:spacing w:val="0"/>
      <w:w w:val="100"/>
      <w:kern w:val="0"/>
      <w:szCs w:val="24"/>
      <w:lang w:val="en-US" w:eastAsia="de-DE"/>
    </w:rPr>
  </w:style>
  <w:style w:type="character" w:customStyle="1" w:styleId="FootnoteReference1">
    <w:name w:val="Footnote Reference1"/>
    <w:rsid w:val="004D2B33"/>
    <w:rPr>
      <w:vertAlign w:val="superscript"/>
    </w:rPr>
  </w:style>
  <w:style w:type="paragraph" w:customStyle="1" w:styleId="FootnoteText1">
    <w:name w:val="Footnote Text1"/>
    <w:basedOn w:val="Normal"/>
    <w:rsid w:val="004D2B33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/>
      <w:spacing w:val="0"/>
      <w:w w:val="100"/>
      <w:kern w:val="0"/>
      <w:szCs w:val="24"/>
      <w:lang w:val="en-US"/>
    </w:rPr>
  </w:style>
  <w:style w:type="paragraph" w:customStyle="1" w:styleId="TxBrt7">
    <w:name w:val="TxBr_t7"/>
    <w:basedOn w:val="Normal"/>
    <w:rsid w:val="004D2B33"/>
    <w:pPr>
      <w:autoSpaceDE w:val="0"/>
      <w:autoSpaceDN w:val="0"/>
      <w:adjustRightInd w:val="0"/>
      <w:spacing w:line="198" w:lineRule="atLeast"/>
    </w:pPr>
    <w:rPr>
      <w:spacing w:val="0"/>
      <w:w w:val="100"/>
      <w:kern w:val="0"/>
      <w:szCs w:val="24"/>
      <w:lang w:val="en-US" w:eastAsia="de-DE"/>
    </w:rPr>
  </w:style>
  <w:style w:type="paragraph" w:customStyle="1" w:styleId="TxBrp4">
    <w:name w:val="TxBr_p4"/>
    <w:basedOn w:val="Normal"/>
    <w:rsid w:val="004D2B33"/>
    <w:pPr>
      <w:tabs>
        <w:tab w:val="left" w:pos="963"/>
      </w:tabs>
      <w:autoSpaceDE w:val="0"/>
      <w:autoSpaceDN w:val="0"/>
      <w:adjustRightInd w:val="0"/>
      <w:spacing w:line="198" w:lineRule="atLeast"/>
      <w:ind w:left="3146"/>
    </w:pPr>
    <w:rPr>
      <w:spacing w:val="0"/>
      <w:w w:val="100"/>
      <w:kern w:val="0"/>
      <w:szCs w:val="24"/>
      <w:lang w:val="en-US" w:eastAsia="de-DE"/>
    </w:rPr>
  </w:style>
  <w:style w:type="paragraph" w:customStyle="1" w:styleId="TxBrp2">
    <w:name w:val="TxBr_p2"/>
    <w:basedOn w:val="Normal"/>
    <w:rsid w:val="004D2B33"/>
    <w:pPr>
      <w:autoSpaceDE w:val="0"/>
      <w:autoSpaceDN w:val="0"/>
      <w:adjustRightInd w:val="0"/>
      <w:spacing w:line="198" w:lineRule="atLeast"/>
      <w:ind w:left="3123"/>
    </w:pPr>
    <w:rPr>
      <w:spacing w:val="0"/>
      <w:w w:val="100"/>
      <w:kern w:val="0"/>
      <w:szCs w:val="24"/>
      <w:lang w:val="en-US" w:eastAsia="de-DE"/>
    </w:rPr>
  </w:style>
  <w:style w:type="paragraph" w:customStyle="1" w:styleId="TxBrt1">
    <w:name w:val="TxBr_t1"/>
    <w:basedOn w:val="Normal"/>
    <w:rsid w:val="004D2B33"/>
    <w:pPr>
      <w:autoSpaceDE w:val="0"/>
      <w:autoSpaceDN w:val="0"/>
      <w:adjustRightInd w:val="0"/>
      <w:spacing w:line="283" w:lineRule="atLeast"/>
    </w:pPr>
    <w:rPr>
      <w:spacing w:val="0"/>
      <w:w w:val="100"/>
      <w:kern w:val="0"/>
      <w:szCs w:val="24"/>
      <w:lang w:val="en-US" w:eastAsia="de-DE"/>
    </w:rPr>
  </w:style>
  <w:style w:type="paragraph" w:customStyle="1" w:styleId="TxBr2p5">
    <w:name w:val="TxBr_2p5"/>
    <w:basedOn w:val="Normal"/>
    <w:rsid w:val="004D2B33"/>
    <w:pPr>
      <w:autoSpaceDE w:val="0"/>
      <w:autoSpaceDN w:val="0"/>
      <w:adjustRightInd w:val="0"/>
      <w:spacing w:line="192" w:lineRule="atLeast"/>
      <w:ind w:left="623" w:hanging="992"/>
    </w:pPr>
    <w:rPr>
      <w:spacing w:val="0"/>
      <w:w w:val="100"/>
      <w:kern w:val="0"/>
      <w:szCs w:val="24"/>
      <w:lang w:val="en-US" w:eastAsia="de-DE"/>
    </w:rPr>
  </w:style>
  <w:style w:type="paragraph" w:customStyle="1" w:styleId="a0">
    <w:name w:val="название"/>
    <w:basedOn w:val="Normal"/>
    <w:rsid w:val="004D2B33"/>
    <w:pPr>
      <w:widowControl w:val="0"/>
      <w:spacing w:line="240" w:lineRule="auto"/>
    </w:pPr>
    <w:rPr>
      <w:rFonts w:ascii="Courier" w:hAnsi="Courier"/>
      <w:snapToGrid w:val="0"/>
      <w:spacing w:val="0"/>
      <w:w w:val="100"/>
      <w:kern w:val="0"/>
      <w:sz w:val="24"/>
      <w:lang w:eastAsia="ru-RU"/>
    </w:rPr>
  </w:style>
  <w:style w:type="paragraph" w:customStyle="1" w:styleId="TxBrc3">
    <w:name w:val="TxBr_c3"/>
    <w:basedOn w:val="Normal"/>
    <w:rsid w:val="004D2B33"/>
    <w:pPr>
      <w:autoSpaceDE w:val="0"/>
      <w:autoSpaceDN w:val="0"/>
      <w:adjustRightInd w:val="0"/>
      <w:jc w:val="center"/>
    </w:pPr>
    <w:rPr>
      <w:spacing w:val="0"/>
      <w:w w:val="100"/>
      <w:kern w:val="0"/>
      <w:szCs w:val="24"/>
      <w:lang w:val="en-US" w:eastAsia="de-DE"/>
    </w:rPr>
  </w:style>
  <w:style w:type="paragraph" w:customStyle="1" w:styleId="SingleTxtG">
    <w:name w:val="_ Single Txt_G"/>
    <w:basedOn w:val="Normal"/>
    <w:link w:val="SingleTxtGChar"/>
    <w:rsid w:val="00335D1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8E39B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SingleTxtGChar">
    <w:name w:val="_ Single Txt_G Char"/>
    <w:link w:val="SingleTxtG"/>
    <w:rsid w:val="00DF267D"/>
    <w:rPr>
      <w:lang w:val="en-GB" w:eastAsia="en-US" w:bidi="ar-SA"/>
    </w:rPr>
  </w:style>
  <w:style w:type="character" w:customStyle="1" w:styleId="SingleTxtGR0">
    <w:name w:val="_ Single Txt_GR Знак"/>
    <w:link w:val="SingleTxtGR"/>
    <w:rsid w:val="00DF267D"/>
    <w:rPr>
      <w:spacing w:val="4"/>
      <w:w w:val="103"/>
      <w:kern w:val="14"/>
      <w:lang w:val="ru-RU" w:eastAsia="en-US" w:bidi="ar-SA"/>
    </w:rPr>
  </w:style>
  <w:style w:type="character" w:customStyle="1" w:styleId="FootnoteTextChar">
    <w:name w:val="Footnote Text Char"/>
    <w:aliases w:val="5_GR Char,5_G Char"/>
    <w:link w:val="FootnoteText"/>
    <w:rsid w:val="00DF267D"/>
    <w:rPr>
      <w:spacing w:val="5"/>
      <w:w w:val="104"/>
      <w:kern w:val="14"/>
      <w:sz w:val="18"/>
      <w:lang w:val="en-GB" w:eastAsia="ru-RU" w:bidi="ar-SA"/>
    </w:rPr>
  </w:style>
  <w:style w:type="paragraph" w:customStyle="1" w:styleId="para">
    <w:name w:val="para"/>
    <w:basedOn w:val="Normal"/>
    <w:link w:val="paraChar"/>
    <w:rsid w:val="00526D7A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526D7A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77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9FC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2A0D4B"/>
  </w:style>
  <w:style w:type="paragraph" w:styleId="CommentSubject">
    <w:name w:val="annotation subject"/>
    <w:basedOn w:val="CommentText"/>
    <w:next w:val="CommentText"/>
    <w:link w:val="CommentSubjectChar"/>
    <w:rsid w:val="00F95BCC"/>
    <w:pPr>
      <w:spacing w:line="240" w:lineRule="atLeast"/>
    </w:pPr>
    <w:rPr>
      <w:b/>
      <w:bCs/>
      <w:spacing w:val="4"/>
      <w:w w:val="103"/>
      <w:kern w:val="14"/>
      <w:lang w:val="ru-RU"/>
    </w:rPr>
  </w:style>
  <w:style w:type="character" w:customStyle="1" w:styleId="CommentTextChar">
    <w:name w:val="Comment Text Char"/>
    <w:link w:val="CommentText"/>
    <w:rsid w:val="00F95BCC"/>
    <w:rPr>
      <w:lang w:val="en-GB"/>
    </w:rPr>
  </w:style>
  <w:style w:type="character" w:customStyle="1" w:styleId="CommentSubjectChar">
    <w:name w:val="Comment Subject Char"/>
    <w:link w:val="CommentSubject"/>
    <w:rsid w:val="00F95BCC"/>
    <w:rPr>
      <w:b/>
      <w:bCs/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1224103</vt:lpstr>
      <vt:lpstr>1224103</vt:lpstr>
    </vt:vector>
  </TitlesOfParts>
  <Company>CSD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1224103</dc:title>
  <dc:creator>Светлана Прокудина</dc:creator>
  <cp:lastModifiedBy>04</cp:lastModifiedBy>
  <cp:revision>3</cp:revision>
  <cp:lastPrinted>2015-05-15T14:50:00Z</cp:lastPrinted>
  <dcterms:created xsi:type="dcterms:W3CDTF">2015-06-15T09:01:00Z</dcterms:created>
  <dcterms:modified xsi:type="dcterms:W3CDTF">2015-06-22T09:47:00Z</dcterms:modified>
</cp:coreProperties>
</file>