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A8C3" w14:textId="63B21A70" w:rsidR="00772D17" w:rsidRDefault="00772D17" w:rsidP="00772D17">
      <w:pPr>
        <w:pStyle w:val="HChG"/>
      </w:pPr>
      <w:r>
        <w:tab/>
      </w:r>
      <w:r>
        <w:tab/>
      </w:r>
      <w:r w:rsidR="00CB3615">
        <w:t xml:space="preserve">Proposal for </w:t>
      </w:r>
      <w:r w:rsidR="00CB3615" w:rsidRPr="00E67A85">
        <w:rPr>
          <w:color w:val="FF0000"/>
        </w:rPr>
        <w:t>amendments</w:t>
      </w:r>
      <w:r w:rsidR="00E67A85" w:rsidRPr="00E67A85">
        <w:rPr>
          <w:color w:val="FF0000"/>
        </w:rPr>
        <w:t xml:space="preserve"> the proposed</w:t>
      </w:r>
      <w:r w:rsidR="00CB3615" w:rsidRPr="00E67A85">
        <w:rPr>
          <w:color w:val="FF0000"/>
        </w:rPr>
        <w:t xml:space="preserve"> </w:t>
      </w:r>
      <w:r w:rsidR="00CB3615" w:rsidRPr="003E3878">
        <w:rPr>
          <w:lang w:eastAsia="en-US"/>
        </w:rPr>
        <w:t xml:space="preserve">Interpretation </w:t>
      </w:r>
      <w:r w:rsidR="00CB3615">
        <w:rPr>
          <w:lang w:eastAsia="en-US"/>
        </w:rPr>
        <w:t>D</w:t>
      </w:r>
      <w:r w:rsidR="00CB3615" w:rsidRPr="003E3878">
        <w:rPr>
          <w:lang w:eastAsia="en-US"/>
        </w:rPr>
        <w:t xml:space="preserve">ocument for: 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589D1210" w14:textId="37E2B532" w:rsidR="00772D17" w:rsidRDefault="00772D17" w:rsidP="00772D17">
      <w:pPr>
        <w:pStyle w:val="H1G"/>
        <w:rPr>
          <w:szCs w:val="24"/>
        </w:rPr>
      </w:pPr>
      <w:r>
        <w:tab/>
      </w:r>
      <w:r>
        <w:tab/>
      </w:r>
      <w:r w:rsidRPr="00A96F13">
        <w:rPr>
          <w:szCs w:val="24"/>
        </w:rPr>
        <w:t>Submitted</w:t>
      </w:r>
      <w:r w:rsidRPr="0036339F">
        <w:rPr>
          <w:szCs w:val="24"/>
        </w:rPr>
        <w:t xml:space="preserve"> by the </w:t>
      </w:r>
      <w:r w:rsidR="00D10AE6">
        <w:rPr>
          <w:szCs w:val="24"/>
        </w:rPr>
        <w:t>Informal Working Group on Cyber Security and Over-The-Air issues</w:t>
      </w:r>
    </w:p>
    <w:p w14:paraId="7838A9AD" w14:textId="420AF50E" w:rsidR="00A42772" w:rsidRPr="00E67A85" w:rsidRDefault="00E67A85" w:rsidP="00E67A85">
      <w:pPr>
        <w:pStyle w:val="SingleTxtG"/>
        <w:ind w:left="1134" w:firstLine="567"/>
        <w:rPr>
          <w:lang w:val="en-US"/>
        </w:rPr>
      </w:pPr>
      <w:r w:rsidRPr="00E67A85">
        <w:t>ECE/TRANS/WP.29/GRVA/2020/29</w:t>
      </w:r>
      <w:r>
        <w:t xml:space="preserve"> </w:t>
      </w:r>
      <w:r w:rsidR="00CB3615">
        <w:rPr>
          <w:lang w:val="en-US"/>
        </w:rPr>
        <w:t>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bookmarkStart w:id="0" w:name="_GoBack"/>
      <w:bookmarkEnd w:id="0"/>
    </w:p>
    <w:p w14:paraId="23B83AFD" w14:textId="6AE2E18E" w:rsidR="00CB3615" w:rsidRPr="00753C94" w:rsidRDefault="003E58D2" w:rsidP="00753C94">
      <w:pPr>
        <w:pStyle w:val="HChG"/>
      </w:pPr>
      <w:r w:rsidRPr="009639D8">
        <w:tab/>
      </w:r>
      <w:r w:rsidR="00753C94">
        <w:t>1.</w:t>
      </w:r>
      <w:r w:rsidR="00753C94">
        <w:tab/>
      </w:r>
      <w:r w:rsidR="00753C94">
        <w:tab/>
      </w:r>
      <w:r w:rsidR="00753C94" w:rsidRPr="00753C94">
        <w:t>Preamble</w:t>
      </w:r>
    </w:p>
    <w:p w14:paraId="3EB8BDE3" w14:textId="6C802BE6"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software update and software updates management system (ECE/TRANS/WP.29/2020/80) </w:t>
      </w:r>
      <w:r w:rsidR="00CB3615" w:rsidRPr="00D10AE6">
        <w:t>and provide information on what may be used to evidence those requirements.</w:t>
      </w:r>
      <w:r w:rsidRPr="00D10AE6">
        <w:t xml:space="preserve"> </w:t>
      </w:r>
      <w:r w:rsidR="00CB3615" w:rsidRPr="00D10AE6">
        <w:t>The target audience for this document are for vehicle manufacturers submitting systems for test and for the Technical Services/ Appropriate Authorities assessing those systems.</w:t>
      </w:r>
      <w:r w:rsidRPr="00D10AE6">
        <w:t xml:space="preserve"> </w:t>
      </w:r>
      <w:r w:rsidR="00CB3615" w:rsidRPr="00D10AE6">
        <w:lastRenderedPageBreak/>
        <w:t>The outcome should be that this document is able to help harmonise the testing between different Technical Services/ Appropriate Authorities.</w:t>
      </w:r>
    </w:p>
    <w:p w14:paraId="15C82B97" w14:textId="541E7C88" w:rsidR="00CB3615" w:rsidRPr="00CB3615" w:rsidRDefault="003E58D2" w:rsidP="001341CA">
      <w:pPr>
        <w:pStyle w:val="HChG"/>
        <w:spacing w:before="240"/>
        <w:rPr>
          <w:sz w:val="34"/>
        </w:rPr>
      </w:pPr>
      <w:r>
        <w:tab/>
      </w:r>
      <w:r w:rsidR="00753C94">
        <w:t>2.</w:t>
      </w:r>
      <w:r w:rsidR="00753C94">
        <w:tab/>
      </w:r>
      <w:r w:rsidR="00CB3615" w:rsidRPr="00753C94">
        <w:t>Note regarding evidencing the requirements</w:t>
      </w:r>
    </w:p>
    <w:p w14:paraId="3B3CEBEA" w14:textId="7793DFFA" w:rsidR="00CB3615" w:rsidRPr="00D10AE6" w:rsidRDefault="00753C94" w:rsidP="001341CA">
      <w:pPr>
        <w:pStyle w:val="SingleTxtG"/>
        <w:spacing w:after="100" w:line="220" w:lineRule="atLeast"/>
      </w:pPr>
      <w:r w:rsidRPr="00D10AE6">
        <w:t>2.1</w:t>
      </w:r>
      <w:r w:rsidR="003E58D2" w:rsidRPr="00D10AE6">
        <w:t>.</w:t>
      </w:r>
      <w:r w:rsidRPr="00D10AE6">
        <w:tab/>
      </w:r>
      <w:r w:rsidR="00CB3615" w:rsidRPr="00D10AE6">
        <w:t>This document is only guidance. It provides information on what information might/wo</w:t>
      </w:r>
      <w:r w:rsidRPr="00D10AE6">
        <w:t xml:space="preserve">uld </w:t>
      </w:r>
      <w:r w:rsidR="00CB3615" w:rsidRPr="00D10AE6">
        <w:t>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6885686F" w14:textId="7F046EDB" w:rsidR="00CB3615" w:rsidRPr="00D10AE6" w:rsidRDefault="00753C94" w:rsidP="001341CA">
      <w:pPr>
        <w:pStyle w:val="SingleTxtG"/>
        <w:spacing w:after="100" w:line="220" w:lineRule="atLeast"/>
      </w:pPr>
      <w:r w:rsidRPr="00D10AE6">
        <w:t>2.2</w:t>
      </w:r>
      <w:r w:rsidR="003E58D2" w:rsidRPr="00D10AE6">
        <w:t>.</w:t>
      </w:r>
      <w:r w:rsidRPr="00D10AE6">
        <w:tab/>
      </w:r>
      <w:r w:rsidR="00CB3615" w:rsidRPr="00D10AE6">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7FEAE08F" w14:textId="2D7ABBF1" w:rsidR="00CB3615" w:rsidRPr="00753C94" w:rsidRDefault="003E58D2" w:rsidP="001341CA">
      <w:pPr>
        <w:pStyle w:val="HChG"/>
        <w:spacing w:before="240"/>
      </w:pPr>
      <w:r>
        <w:tab/>
      </w:r>
      <w:r w:rsidR="00753C94">
        <w:t>3.</w:t>
      </w:r>
      <w:r w:rsidR="00753C94">
        <w:tab/>
      </w:r>
      <w:r w:rsidR="00753C94">
        <w:tab/>
      </w:r>
      <w:r w:rsidR="00CB3615" w:rsidRPr="00753C94">
        <w:t xml:space="preserve">Note regarding the process for how a software update may be applied using the </w:t>
      </w:r>
      <w:r w:rsidR="003703F6" w:rsidRPr="003E3878">
        <w:rPr>
          <w:lang w:eastAsia="en-US"/>
        </w:rPr>
        <w:t xml:space="preserve">Regulation </w:t>
      </w:r>
      <w:r w:rsidR="003703F6">
        <w:rPr>
          <w:lang w:eastAsia="en-US"/>
        </w:rPr>
        <w:t>(</w:t>
      </w:r>
      <w:r w:rsidR="003703F6" w:rsidRPr="003703F6">
        <w:rPr>
          <w:lang w:eastAsia="en-US"/>
        </w:rPr>
        <w:t>ECE/TRANS/WP.29/2020/80</w:t>
      </w:r>
      <w:r w:rsidR="003703F6">
        <w:rPr>
          <w:lang w:eastAsia="en-US"/>
        </w:rPr>
        <w:t>)</w:t>
      </w:r>
    </w:p>
    <w:p w14:paraId="70B5C6F5" w14:textId="70C17B28" w:rsidR="00CB3615" w:rsidRPr="00D10AE6" w:rsidRDefault="00753C94" w:rsidP="001341CA">
      <w:pPr>
        <w:pStyle w:val="SingleTxtG"/>
        <w:spacing w:after="100"/>
      </w:pPr>
      <w:r>
        <w:t>3.1</w:t>
      </w:r>
      <w:r w:rsidR="009F2CBA">
        <w:t>.</w:t>
      </w:r>
      <w:r>
        <w:tab/>
      </w:r>
      <w:r w:rsidR="00CB3615" w:rsidRPr="00D10AE6">
        <w:t>When a software update occurs after vehicle registration, including Over-The-Air (OTA) updates, the following steps may be employed when an update is under the control of the vehicle manufacturer:</w:t>
      </w:r>
    </w:p>
    <w:p w14:paraId="089E8C55" w14:textId="0078F866" w:rsidR="00CB3615" w:rsidRPr="00D10AE6" w:rsidRDefault="00D10AE6" w:rsidP="001341CA">
      <w:pPr>
        <w:pStyle w:val="SingleTxtG"/>
        <w:spacing w:after="100" w:line="220" w:lineRule="atLeast"/>
      </w:pPr>
      <w:r>
        <w:tab/>
      </w:r>
      <w:r w:rsidR="00CB3615" w:rsidRPr="00D10AE6">
        <w:t>(a)</w:t>
      </w:r>
      <w:r w:rsidR="00CB3615" w:rsidRPr="00D10AE6">
        <w:tab/>
        <w:t xml:space="preserve">Before implementation of the first software update to a vehicle the vehicle manufacturer shall ensure it has a valid type approval for software update process </w:t>
      </w:r>
      <w:r w:rsidR="00D826D8" w:rsidRPr="00786BE5">
        <w:rPr>
          <w:b/>
          <w:color w:val="FF0000"/>
        </w:rPr>
        <w:t xml:space="preserve">and </w:t>
      </w:r>
      <w:r w:rsidR="00CB3615" w:rsidRPr="00D10AE6">
        <w:t>a valid Software Update Management System (SUMS) that is relevant to the vehicle type;</w:t>
      </w:r>
    </w:p>
    <w:p w14:paraId="457A5EF0" w14:textId="29A28DA5" w:rsidR="00CB3615" w:rsidRPr="00D10AE6" w:rsidRDefault="00D10AE6" w:rsidP="001341CA">
      <w:pPr>
        <w:pStyle w:val="SingleTxtG"/>
        <w:spacing w:after="100" w:line="220" w:lineRule="atLeast"/>
      </w:pPr>
      <w:r>
        <w:tab/>
      </w:r>
      <w:r w:rsidR="00CB3615" w:rsidRPr="00D10AE6">
        <w:t>(b)</w:t>
      </w:r>
      <w:r w:rsidR="00CB3615" w:rsidRPr="00D10AE6">
        <w:tab/>
        <w:t>The vehicle manufacturer shall assess whether a software update will directly or indirectly impact the compliance of the approvals of a vehicle’s type approved systems and documents the result;</w:t>
      </w:r>
    </w:p>
    <w:p w14:paraId="0298F0A9" w14:textId="5C20AF8F" w:rsidR="00CB3615" w:rsidRPr="00D10AE6" w:rsidRDefault="00D10AE6" w:rsidP="001341CA">
      <w:pPr>
        <w:pStyle w:val="SingleTxtG"/>
        <w:spacing w:after="100" w:line="220" w:lineRule="atLeast"/>
      </w:pPr>
      <w:r>
        <w:tab/>
      </w:r>
      <w:r w:rsidR="00CB3615" w:rsidRPr="00D10AE6">
        <w:t>(c)</w:t>
      </w:r>
      <w:r w:rsidR="00CB3615" w:rsidRPr="00D10AE6">
        <w:tab/>
        <w:t>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are documented;</w:t>
      </w:r>
    </w:p>
    <w:p w14:paraId="40554435" w14:textId="6CFBD8C3" w:rsidR="00CB3615" w:rsidRPr="00D10AE6" w:rsidRDefault="00D10AE6" w:rsidP="001341CA">
      <w:pPr>
        <w:pStyle w:val="SingleTxtG"/>
        <w:spacing w:after="100" w:line="220" w:lineRule="atLeast"/>
      </w:pPr>
      <w:r>
        <w:tab/>
      </w:r>
      <w:r w:rsidR="00CB3615" w:rsidRPr="00D10AE6">
        <w:t>(d)</w:t>
      </w:r>
      <w:r w:rsidR="00CB3615" w:rsidRPr="00D10AE6">
        <w:tab/>
        <w:t>If an update may or will impact the compliance of one or more type approved systems, then the vehicle manufacturer shall contact the relevant type approval authority to seek an extension or new certification for the affected systems;</w:t>
      </w:r>
    </w:p>
    <w:p w14:paraId="222683AB" w14:textId="2E1B65E2" w:rsidR="00CB3615" w:rsidRPr="00D10AE6" w:rsidRDefault="00D10AE6" w:rsidP="001341CA">
      <w:pPr>
        <w:pStyle w:val="SingleTxtG"/>
        <w:spacing w:after="100" w:line="220" w:lineRule="atLeast"/>
      </w:pPr>
      <w:r>
        <w:tab/>
      </w:r>
      <w:r w:rsidR="00CB3615" w:rsidRPr="00D10AE6">
        <w:t>(e)</w:t>
      </w:r>
      <w:r w:rsidR="00CB3615" w:rsidRPr="00D10AE6">
        <w:tab/>
        <w:t>Where an extension or new certification is granted, registration of affected vehicles is conducted according to national laws. The update may then be conducted</w:t>
      </w:r>
      <w:r w:rsidR="00442D06">
        <w:t>,</w:t>
      </w:r>
      <w:r w:rsidR="00CB3615"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3A95FC81" w14:textId="3DCBEACE" w:rsidR="00CB3615" w:rsidRPr="00D10AE6" w:rsidRDefault="00D10AE6" w:rsidP="001341CA">
      <w:pPr>
        <w:pStyle w:val="SingleTxtG"/>
        <w:spacing w:after="100" w:line="220" w:lineRule="atLeast"/>
      </w:pPr>
      <w:r>
        <w:tab/>
      </w:r>
      <w:r w:rsidR="00CB3615" w:rsidRPr="00D10AE6">
        <w:t>(f)</w:t>
      </w:r>
      <w:r w:rsidR="00CB3615" w:rsidRPr="00D10AE6">
        <w:tab/>
        <w:t xml:space="preserve">The type approval authority shall periodically validate that the processes </w:t>
      </w:r>
      <w:r w:rsidR="00442D06" w:rsidRPr="00D10AE6">
        <w:t>used,</w:t>
      </w:r>
      <w:r w:rsidR="00CB3615" w:rsidRPr="00D10AE6">
        <w:t xml:space="preserve"> and decisions made by the vehicle manufacturer were appropriate. The validation shall include an audit of a sample of the document(s) recording changes.</w:t>
      </w:r>
    </w:p>
    <w:p w14:paraId="2C4773B9" w14:textId="77777777" w:rsidR="008D1AAC" w:rsidRDefault="00753C94" w:rsidP="001341CA">
      <w:pPr>
        <w:pStyle w:val="SingleTxtG"/>
        <w:spacing w:after="100" w:line="220" w:lineRule="atLeast"/>
        <w:sectPr w:rsidR="008D1AAC" w:rsidSect="00E918D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r w:rsidRPr="00D10AE6">
        <w:t>3.2</w:t>
      </w:r>
      <w:r w:rsidR="003E58D2" w:rsidRPr="00D10AE6">
        <w:t>.</w:t>
      </w:r>
      <w:r w:rsidRPr="00D10AE6">
        <w:tab/>
      </w:r>
      <w:r w:rsidR="00CB3615" w:rsidRPr="00D10AE6">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r w:rsidR="008D1AAC">
        <w:t xml:space="preserve"> </w:t>
      </w:r>
    </w:p>
    <w:p w14:paraId="293492A6" w14:textId="4A1EA0C7" w:rsidR="00BB61B3" w:rsidRPr="00D10AE6" w:rsidRDefault="00753C94" w:rsidP="00D10AE6">
      <w:pPr>
        <w:pStyle w:val="SingleTxtG"/>
      </w:pPr>
      <w:r w:rsidRPr="00D10AE6">
        <w:lastRenderedPageBreak/>
        <w:t>3.3</w:t>
      </w:r>
      <w:r w:rsidR="003E58D2" w:rsidRPr="00D10AE6">
        <w:t>.</w:t>
      </w:r>
      <w:r w:rsidRPr="00D10AE6">
        <w:tab/>
      </w:r>
      <w:r w:rsidR="00CB3615" w:rsidRPr="00D10AE6">
        <w:t>The following flow diagram represents the process described above to enable software updates after registration.</w:t>
      </w:r>
    </w:p>
    <w:p w14:paraId="33E3896C" w14:textId="77777777" w:rsidR="008D1AAC" w:rsidRDefault="008D1AAC" w:rsidP="00BB61B3">
      <w:pPr>
        <w:jc w:val="both"/>
        <w:rPr>
          <w:b/>
          <w:sz w:val="18"/>
          <w:szCs w:val="18"/>
        </w:rPr>
      </w:pPr>
    </w:p>
    <w:p w14:paraId="60EAB0BC" w14:textId="3AF02A2A" w:rsidR="00BB61B3" w:rsidRPr="003E3878" w:rsidRDefault="00786BE5" w:rsidP="00BB61B3">
      <w:pPr>
        <w:jc w:val="both"/>
        <w:rPr>
          <w:sz w:val="18"/>
          <w:szCs w:val="18"/>
          <w:lang w:eastAsia="en-US"/>
        </w:rPr>
      </w:pPr>
      <w:r w:rsidRPr="003E3878">
        <w:rPr>
          <w:noProof/>
          <w:lang w:val="de-DE" w:eastAsia="de-DE"/>
        </w:rPr>
        <mc:AlternateContent>
          <mc:Choice Requires="wps">
            <w:drawing>
              <wp:anchor distT="0" distB="0" distL="114300" distR="114300" simplePos="0" relativeHeight="251662336" behindDoc="0" locked="0" layoutInCell="1" allowOverlap="1" wp14:anchorId="40BA0764" wp14:editId="2998EC64">
                <wp:simplePos x="0" y="0"/>
                <wp:positionH relativeFrom="column">
                  <wp:posOffset>3868739</wp:posOffset>
                </wp:positionH>
                <wp:positionV relativeFrom="paragraph">
                  <wp:posOffset>3044283</wp:posOffset>
                </wp:positionV>
                <wp:extent cx="2147570" cy="650459"/>
                <wp:effectExtent l="0" t="0" r="24130" b="16510"/>
                <wp:wrapNone/>
                <wp:docPr id="14" name="Flowchart: Process 14"/>
                <wp:cNvGraphicFramePr/>
                <a:graphic xmlns:a="http://schemas.openxmlformats.org/drawingml/2006/main">
                  <a:graphicData uri="http://schemas.microsoft.com/office/word/2010/wordprocessingShape">
                    <wps:wsp>
                      <wps:cNvSpPr/>
                      <wps:spPr>
                        <a:xfrm>
                          <a:off x="0" y="0"/>
                          <a:ext cx="2147570" cy="65045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A64BE2" w14:textId="4150EA6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A0764" id="_x0000_t109" coordsize="21600,21600" o:spt="109" path="m,l,21600r21600,l21600,xe">
                <v:stroke joinstyle="miter"/>
                <v:path gradientshapeok="t" o:connecttype="rect"/>
              </v:shapetype>
              <v:shape id="Flowchart: Process 14" o:spid="_x0000_s1026" type="#_x0000_t109" style="position:absolute;left:0;text-align:left;margin-left:304.65pt;margin-top:239.7pt;width:169.1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" fillcolor="white [3201]" strokecolor="#f79646 [3209]" strokeweight="2pt">
                <v:textbox>
                  <w:txbxContent>
                    <w:p w14:paraId="57A64BE2" w14:textId="4150EA6C"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4.ii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contacts the Type Approval Authority for an extension or new certificate for each system affected</w:t>
                      </w:r>
                    </w:p>
                  </w:txbxContent>
                </v:textbox>
              </v:shape>
            </w:pict>
          </mc:Fallback>
        </mc:AlternateContent>
      </w:r>
      <w:r w:rsidR="00390092" w:rsidRPr="003E3878">
        <w:rPr>
          <w:noProof/>
          <w:lang w:val="de-DE" w:eastAsia="de-DE"/>
        </w:rPr>
        <mc:AlternateContent>
          <mc:Choice Requires="wps">
            <w:drawing>
              <wp:anchor distT="0" distB="0" distL="114300" distR="114300" simplePos="0" relativeHeight="251689984" behindDoc="0" locked="0" layoutInCell="1" allowOverlap="1" wp14:anchorId="5C7535A9" wp14:editId="1E0EA0D7">
                <wp:simplePos x="0" y="0"/>
                <wp:positionH relativeFrom="column">
                  <wp:posOffset>3078797</wp:posOffset>
                </wp:positionH>
                <wp:positionV relativeFrom="paragraph">
                  <wp:posOffset>5888269</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1A42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9" o:spid="_x0000_s1026" type="#_x0000_t67" style="position:absolute;margin-left:242.4pt;margin-top:463.65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" adj="10800" fillcolor="#4f81bd [3204]" strokecolor="#4f81bd [3204]" strokeweight="2pt"/>
            </w:pict>
          </mc:Fallback>
        </mc:AlternateContent>
      </w:r>
      <w:r w:rsidR="00390092" w:rsidRPr="003E3878">
        <w:rPr>
          <w:noProof/>
          <w:lang w:val="de-DE" w:eastAsia="de-DE"/>
        </w:rPr>
        <mc:AlternateContent>
          <mc:Choice Requires="wps">
            <w:drawing>
              <wp:anchor distT="0" distB="0" distL="114300" distR="114300" simplePos="0" relativeHeight="251676672" behindDoc="0" locked="0" layoutInCell="1" allowOverlap="1" wp14:anchorId="7DB9E4C8" wp14:editId="532617BF">
                <wp:simplePos x="0" y="0"/>
                <wp:positionH relativeFrom="column">
                  <wp:posOffset>3355442</wp:posOffset>
                </wp:positionH>
                <wp:positionV relativeFrom="paragraph">
                  <wp:posOffset>2284153</wp:posOffset>
                </wp:positionV>
                <wp:extent cx="425450" cy="575945"/>
                <wp:effectExtent l="952" t="0" r="32703" b="32702"/>
                <wp:wrapNone/>
                <wp:docPr id="39" name="Arrow: Bent-Up 39"/>
                <wp:cNvGraphicFramePr/>
                <a:graphic xmlns:a="http://schemas.openxmlformats.org/drawingml/2006/main">
                  <a:graphicData uri="http://schemas.microsoft.com/office/word/2010/wordprocessingShape">
                    <wps:wsp>
                      <wps:cNvSpPr/>
                      <wps:spPr>
                        <a:xfrm rot="5400000">
                          <a:off x="0" y="0"/>
                          <a:ext cx="425450" cy="575945"/>
                        </a:xfrm>
                        <a:prstGeom prst="bentUpArrow">
                          <a:avLst>
                            <a:gd name="adj1" fmla="val 15770"/>
                            <a:gd name="adj2" fmla="val 19726"/>
                            <a:gd name="adj3" fmla="val 3423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8FE6" id="Arrow: Bent-Up 39" o:spid="_x0000_s1026" style="position:absolute;margin-left:264.2pt;margin-top:179.85pt;width:33.5pt;height:45.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" path="m,508852r307979,l307979,145632r-50378,l341526,r83924,145632l375072,145632r,430313l,575945,,508852xe" fillcolor="#4f81bd [3204]" strokecolor="#4f81bd [3204]" strokeweight="2pt">
                <v:path arrowok="t" o:connecttype="custom" o:connectlocs="0,508852;307979,508852;307979,145632;257601,145632;341526,0;425450,145632;375072,145632;375072,575945;0,575945;0,508852" o:connectangles="0,0,0,0,0,0,0,0,0,0"/>
              </v:shape>
            </w:pict>
          </mc:Fallback>
        </mc:AlternateContent>
      </w:r>
      <w:r w:rsidR="00390092" w:rsidRPr="003E3878">
        <w:rPr>
          <w:noProof/>
          <w:lang w:val="de-DE" w:eastAsia="de-DE"/>
        </w:rPr>
        <mc:AlternateContent>
          <mc:Choice Requires="wps">
            <w:drawing>
              <wp:anchor distT="0" distB="0" distL="114300" distR="114300" simplePos="0" relativeHeight="251699200" behindDoc="0" locked="0" layoutInCell="1" allowOverlap="1" wp14:anchorId="56997CE4" wp14:editId="1FEAD345">
                <wp:simplePos x="0" y="0"/>
                <wp:positionH relativeFrom="column">
                  <wp:posOffset>2864582</wp:posOffset>
                </wp:positionH>
                <wp:positionV relativeFrom="paragraph">
                  <wp:posOffset>2298178</wp:posOffset>
                </wp:positionV>
                <wp:extent cx="424815" cy="552450"/>
                <wp:effectExtent l="12383" t="6667" r="25717" b="44768"/>
                <wp:wrapNone/>
                <wp:docPr id="12" name="Arrow: Bent-Up 39"/>
                <wp:cNvGraphicFramePr/>
                <a:graphic xmlns:a="http://schemas.openxmlformats.org/drawingml/2006/main">
                  <a:graphicData uri="http://schemas.microsoft.com/office/word/2010/wordprocessingShape">
                    <wps:wsp>
                      <wps:cNvSpPr/>
                      <wps:spPr>
                        <a:xfrm rot="16200000" flipH="1">
                          <a:off x="0" y="0"/>
                          <a:ext cx="424815" cy="552450"/>
                        </a:xfrm>
                        <a:prstGeom prst="bentUpArrow">
                          <a:avLst>
                            <a:gd name="adj1" fmla="val 15757"/>
                            <a:gd name="adj2" fmla="val 19718"/>
                            <a:gd name="adj3" fmla="val 31603"/>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6C1F" id="Arrow: Bent-Up 39" o:spid="_x0000_s1026" style="position:absolute;margin-left:225.55pt;margin-top:180.95pt;width:33.45pt;height:43.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" path="m,485512r307581,l307581,134254r-50296,l341050,r83765,134254l374519,134254r,418196l,552450,,485512xe" fillcolor="#4f81bd [3204]" strokecolor="#4f81bd [3204]" strokeweight="2pt">
                <v:path arrowok="t" o:connecttype="custom" o:connectlocs="0,485512;307581,485512;307581,134254;257285,134254;341050,0;424815,134254;374519,134254;374519,552450;0,552450;0,485512" o:connectangles="0,0,0,0,0,0,0,0,0,0"/>
              </v:shape>
            </w:pict>
          </mc:Fallback>
        </mc:AlternateContent>
      </w:r>
      <w:r w:rsidR="00390092" w:rsidRPr="003E3878">
        <w:rPr>
          <w:noProof/>
          <w:lang w:val="de-DE" w:eastAsia="de-DE"/>
        </w:rPr>
        <mc:AlternateContent>
          <mc:Choice Requires="wps">
            <w:drawing>
              <wp:anchor distT="0" distB="0" distL="114300" distR="114300" simplePos="0" relativeHeight="251697152" behindDoc="0" locked="0" layoutInCell="1" allowOverlap="1" wp14:anchorId="1C864F58" wp14:editId="54C95F4E">
                <wp:simplePos x="0" y="0"/>
                <wp:positionH relativeFrom="column">
                  <wp:posOffset>1748229</wp:posOffset>
                </wp:positionH>
                <wp:positionV relativeFrom="paragraph">
                  <wp:posOffset>5091865</wp:posOffset>
                </wp:positionV>
                <wp:extent cx="123825" cy="645129"/>
                <wp:effectExtent l="19050" t="0" r="47625" b="41275"/>
                <wp:wrapNone/>
                <wp:docPr id="10" name="Arrow: Down 42"/>
                <wp:cNvGraphicFramePr/>
                <a:graphic xmlns:a="http://schemas.openxmlformats.org/drawingml/2006/main">
                  <a:graphicData uri="http://schemas.microsoft.com/office/word/2010/wordprocessingShape">
                    <wps:wsp>
                      <wps:cNvSpPr/>
                      <wps:spPr>
                        <a:xfrm>
                          <a:off x="0" y="0"/>
                          <a:ext cx="123825" cy="645129"/>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AE7F3" id="Arrow: Down 42" o:spid="_x0000_s1026" type="#_x0000_t67" style="position:absolute;margin-left:137.65pt;margin-top:400.95pt;width:9.75pt;height:5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" adj="19527" fillcolor="#4f81bd [3204]" strokecolor="#4f81bd [3204]" strokeweight="2pt"/>
            </w:pict>
          </mc:Fallback>
        </mc:AlternateContent>
      </w:r>
      <w:r w:rsidR="00390092" w:rsidRPr="003E3878">
        <w:rPr>
          <w:noProof/>
          <w:lang w:val="de-DE" w:eastAsia="de-DE"/>
        </w:rPr>
        <mc:AlternateContent>
          <mc:Choice Requires="wps">
            <w:drawing>
              <wp:anchor distT="0" distB="0" distL="114300" distR="114300" simplePos="0" relativeHeight="251674624" behindDoc="0" locked="0" layoutInCell="1" allowOverlap="1" wp14:anchorId="4FA710B2" wp14:editId="30C03BDF">
                <wp:simplePos x="0" y="0"/>
                <wp:positionH relativeFrom="margin">
                  <wp:posOffset>880110</wp:posOffset>
                </wp:positionH>
                <wp:positionV relativeFrom="paragraph">
                  <wp:posOffset>5772680</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A2069C8" w14:textId="54E2869B"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remain valid</w:t>
                            </w:r>
                          </w:p>
                          <w:p w14:paraId="1886C5D2" w14:textId="77777777" w:rsidR="00D826D8" w:rsidRPr="00D826D8" w:rsidRDefault="00D826D8" w:rsidP="00BB61B3">
                            <w:pPr>
                              <w:ind w:left="1080"/>
                              <w:rPr>
                                <w:sz w:val="18"/>
                                <w:szCs w:val="18"/>
                              </w:rPr>
                            </w:pPr>
                          </w:p>
                          <w:p w14:paraId="055FCA8E"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10B2" id="Flowchart: Process 28" o:spid="_x0000_s1027" type="#_x0000_t109" style="position:absolute;left:0;text-align:left;margin-left:69.3pt;margin-top:454.5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" fillcolor="white [3201]" strokecolor="#548dd4 [1951]" strokeweight="2pt">
                <v:textbox>
                  <w:txbxContent>
                    <w:p w14:paraId="0A2069C8" w14:textId="54E2869B"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remain valid</w:t>
                      </w:r>
                    </w:p>
                    <w:p w14:paraId="1886C5D2" w14:textId="77777777" w:rsidR="00D826D8" w:rsidRPr="00D826D8" w:rsidRDefault="00D826D8" w:rsidP="00BB61B3">
                      <w:pPr>
                        <w:ind w:left="1080"/>
                        <w:rPr>
                          <w:sz w:val="18"/>
                          <w:szCs w:val="18"/>
                        </w:rPr>
                      </w:pPr>
                    </w:p>
                    <w:p w14:paraId="055FCA8E"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00390092" w:rsidRPr="003E3878">
        <w:rPr>
          <w:noProof/>
          <w:lang w:val="de-DE" w:eastAsia="de-DE"/>
        </w:rPr>
        <mc:AlternateContent>
          <mc:Choice Requires="wps">
            <w:drawing>
              <wp:anchor distT="0" distB="0" distL="114300" distR="114300" simplePos="0" relativeHeight="251664384" behindDoc="0" locked="0" layoutInCell="1" allowOverlap="1" wp14:anchorId="6BC58418" wp14:editId="7D21D62E">
                <wp:simplePos x="0" y="0"/>
                <wp:positionH relativeFrom="margin">
                  <wp:posOffset>3906520</wp:posOffset>
                </wp:positionH>
                <wp:positionV relativeFrom="paragraph">
                  <wp:posOffset>6672050</wp:posOffset>
                </wp:positionV>
                <wp:extent cx="2091055" cy="521970"/>
                <wp:effectExtent l="0" t="0" r="23495" b="11430"/>
                <wp:wrapNone/>
                <wp:docPr id="24" name="Flowchart: Process 24"/>
                <wp:cNvGraphicFramePr/>
                <a:graphic xmlns:a="http://schemas.openxmlformats.org/drawingml/2006/main">
                  <a:graphicData uri="http://schemas.microsoft.com/office/word/2010/wordprocessingShape">
                    <wps:wsp>
                      <wps:cNvSpPr/>
                      <wps:spPr>
                        <a:xfrm>
                          <a:off x="0" y="0"/>
                          <a:ext cx="2091055"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157ACD" w14:textId="5FE7B5CA" w:rsidR="00D826D8" w:rsidRDefault="00D826D8"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sidR="00652371">
                              <w:rPr>
                                <w:color w:val="000000" w:themeColor="dark1"/>
                                <w:kern w:val="24"/>
                                <w:sz w:val="18"/>
                                <w:szCs w:val="20"/>
                              </w:rPr>
                              <w:tab/>
                            </w:r>
                            <w:r>
                              <w:rPr>
                                <w:color w:val="000000" w:themeColor="dark1"/>
                                <w:kern w:val="24"/>
                                <w:sz w:val="18"/>
                                <w:szCs w:val="20"/>
                              </w:rPr>
                              <w:t>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8418" id="Flowchart: Process 24" o:spid="_x0000_s1028" type="#_x0000_t109" style="position:absolute;left:0;text-align:left;margin-left:307.6pt;margin-top:525.35pt;width:164.65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" fillcolor="white [3201]" strokecolor="#548dd4 [1951]" strokeweight="2pt">
                <v:textbox>
                  <w:txbxContent>
                    <w:p w14:paraId="75157ACD" w14:textId="5FE7B5CA" w:rsidR="00D826D8" w:rsidRDefault="00D826D8" w:rsidP="00BB61B3">
                      <w:pPr>
                        <w:pStyle w:val="NormalWeb"/>
                        <w:tabs>
                          <w:tab w:val="left" w:pos="284"/>
                        </w:tabs>
                        <w:spacing w:before="0" w:beforeAutospacing="0" w:after="0" w:afterAutospacing="0"/>
                        <w:rPr>
                          <w:color w:val="000000" w:themeColor="dark1"/>
                          <w:kern w:val="24"/>
                          <w:sz w:val="18"/>
                          <w:szCs w:val="20"/>
                        </w:rPr>
                      </w:pPr>
                      <w:proofErr w:type="gramStart"/>
                      <w:r>
                        <w:rPr>
                          <w:color w:val="000000" w:themeColor="dark1"/>
                          <w:kern w:val="24"/>
                          <w:sz w:val="18"/>
                          <w:szCs w:val="20"/>
                        </w:rPr>
                        <w:t>5.v</w:t>
                      </w:r>
                      <w:proofErr w:type="gramEnd"/>
                      <w:r>
                        <w:rPr>
                          <w:color w:val="000000" w:themeColor="dark1"/>
                          <w:kern w:val="24"/>
                          <w:sz w:val="18"/>
                          <w:szCs w:val="20"/>
                        </w:rPr>
                        <w:t xml:space="preserve">. </w:t>
                      </w:r>
                      <w:r w:rsidR="00652371">
                        <w:rPr>
                          <w:color w:val="000000" w:themeColor="dark1"/>
                          <w:kern w:val="24"/>
                          <w:sz w:val="18"/>
                          <w:szCs w:val="20"/>
                        </w:rPr>
                        <w:tab/>
                      </w:r>
                      <w:r>
                        <w:rPr>
                          <w:color w:val="000000" w:themeColor="dark1"/>
                          <w:kern w:val="24"/>
                          <w:sz w:val="18"/>
                          <w:szCs w:val="20"/>
                        </w:rPr>
                        <w:t>Update of the vehicle registration according to National Laws</w:t>
                      </w:r>
                    </w:p>
                  </w:txbxContent>
                </v:textbox>
                <w10:wrap anchorx="margin"/>
              </v:shape>
            </w:pict>
          </mc:Fallback>
        </mc:AlternateContent>
      </w:r>
      <w:r w:rsidR="00390092" w:rsidRPr="003E3878">
        <w:rPr>
          <w:noProof/>
          <w:lang w:val="de-DE" w:eastAsia="de-DE"/>
        </w:rPr>
        <mc:AlternateContent>
          <mc:Choice Requires="wps">
            <w:drawing>
              <wp:anchor distT="0" distB="0" distL="114300" distR="114300" simplePos="0" relativeHeight="251717632" behindDoc="0" locked="0" layoutInCell="1" allowOverlap="1" wp14:anchorId="62F7DD60" wp14:editId="74264D80">
                <wp:simplePos x="0" y="0"/>
                <wp:positionH relativeFrom="column">
                  <wp:posOffset>4890770</wp:posOffset>
                </wp:positionH>
                <wp:positionV relativeFrom="paragraph">
                  <wp:posOffset>6484725</wp:posOffset>
                </wp:positionV>
                <wp:extent cx="124258" cy="158782"/>
                <wp:effectExtent l="19050" t="0" r="47625" b="31750"/>
                <wp:wrapNone/>
                <wp:docPr id="3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44B8B4" id="Arrow: Down 42" o:spid="_x0000_s1026" type="#_x0000_t67" style="position:absolute;margin-left:385.1pt;margin-top:510.6pt;width:9.8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4I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" adj="13148" fillcolor="#4f81bd [3204]" strokecolor="#4f81bd [3204]" strokeweight="2pt"/>
            </w:pict>
          </mc:Fallback>
        </mc:AlternateContent>
      </w:r>
      <w:r w:rsidR="00390092" w:rsidRPr="003E3878">
        <w:rPr>
          <w:noProof/>
          <w:lang w:val="de-DE" w:eastAsia="de-DE"/>
        </w:rPr>
        <mc:AlternateContent>
          <mc:Choice Requires="wps">
            <w:drawing>
              <wp:anchor distT="0" distB="0" distL="114300" distR="114300" simplePos="0" relativeHeight="251671552" behindDoc="0" locked="0" layoutInCell="1" allowOverlap="1" wp14:anchorId="63C21F47" wp14:editId="690A1B59">
                <wp:simplePos x="0" y="0"/>
                <wp:positionH relativeFrom="column">
                  <wp:posOffset>3896360</wp:posOffset>
                </wp:positionH>
                <wp:positionV relativeFrom="paragraph">
                  <wp:posOffset>5936720</wp:posOffset>
                </wp:positionV>
                <wp:extent cx="2112645" cy="514350"/>
                <wp:effectExtent l="0" t="0" r="20955" b="19050"/>
                <wp:wrapNone/>
                <wp:docPr id="19" name="Flowchart: Process 19"/>
                <wp:cNvGraphicFramePr/>
                <a:graphic xmlns:a="http://schemas.openxmlformats.org/drawingml/2006/main">
                  <a:graphicData uri="http://schemas.microsoft.com/office/word/2010/wordprocessingShape">
                    <wps:wsp>
                      <wps:cNvSpPr/>
                      <wps:spPr>
                        <a:xfrm>
                          <a:off x="0" y="0"/>
                          <a:ext cx="2112645"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33E0D13" w14:textId="2FC973A6"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updates information on the vehicles and records relevant information</w:t>
                            </w:r>
                          </w:p>
                          <w:p w14:paraId="6E8858DB" w14:textId="77777777" w:rsidR="00D826D8" w:rsidRPr="00D826D8" w:rsidRDefault="00D826D8" w:rsidP="00BB61B3">
                            <w:pPr>
                              <w:pStyle w:val="NormalWeb"/>
                              <w:tabs>
                                <w:tab w:val="left" w:pos="426"/>
                              </w:tabs>
                              <w:spacing w:before="0" w:beforeAutospacing="0" w:after="0" w:afterAutospacing="0"/>
                              <w:ind w:left="426" w:hanging="426"/>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47" id="Flowchart: Process 19" o:spid="_x0000_s1029" type="#_x0000_t109" style="position:absolute;left:0;text-align:left;margin-left:306.8pt;margin-top:467.45pt;width:166.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" fillcolor="white [3201]" strokecolor="#f79646 [3209]" strokeweight="2pt">
                <v:textbox>
                  <w:txbxContent>
                    <w:p w14:paraId="333E0D13" w14:textId="2FC973A6"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5.iv</w:t>
                      </w:r>
                      <w:proofErr w:type="gramEnd"/>
                      <w:r w:rsidRPr="00D826D8">
                        <w:rPr>
                          <w:color w:val="000000" w:themeColor="dark1"/>
                          <w:kern w:val="24"/>
                          <w:sz w:val="18"/>
                          <w:szCs w:val="18"/>
                        </w:rPr>
                        <w:t xml:space="preserve">.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updates information on the vehicles and records relevant information</w:t>
                      </w:r>
                    </w:p>
                    <w:p w14:paraId="6E8858DB" w14:textId="77777777" w:rsidR="00D826D8" w:rsidRPr="00D826D8" w:rsidRDefault="00D826D8" w:rsidP="00BB61B3">
                      <w:pPr>
                        <w:pStyle w:val="NormalWeb"/>
                        <w:tabs>
                          <w:tab w:val="left" w:pos="426"/>
                        </w:tabs>
                        <w:spacing w:before="0" w:beforeAutospacing="0" w:after="0" w:afterAutospacing="0"/>
                        <w:ind w:left="426" w:hanging="426"/>
                        <w:rPr>
                          <w:color w:val="000000" w:themeColor="dark1"/>
                          <w:kern w:val="24"/>
                          <w:sz w:val="18"/>
                          <w:szCs w:val="18"/>
                        </w:rPr>
                      </w:pPr>
                    </w:p>
                  </w:txbxContent>
                </v:textbox>
              </v:shape>
            </w:pict>
          </mc:Fallback>
        </mc:AlternateContent>
      </w:r>
      <w:r w:rsidR="00390092" w:rsidRPr="003E3878">
        <w:rPr>
          <w:noProof/>
          <w:lang w:val="de-DE" w:eastAsia="de-DE"/>
        </w:rPr>
        <mc:AlternateContent>
          <mc:Choice Requires="wps">
            <w:drawing>
              <wp:anchor distT="0" distB="0" distL="114300" distR="114300" simplePos="0" relativeHeight="251715584" behindDoc="0" locked="0" layoutInCell="1" allowOverlap="1" wp14:anchorId="4D087F1B" wp14:editId="4A326744">
                <wp:simplePos x="0" y="0"/>
                <wp:positionH relativeFrom="column">
                  <wp:posOffset>4884420</wp:posOffset>
                </wp:positionH>
                <wp:positionV relativeFrom="paragraph">
                  <wp:posOffset>5750030</wp:posOffset>
                </wp:positionV>
                <wp:extent cx="124258" cy="158782"/>
                <wp:effectExtent l="19050" t="0" r="47625" b="31750"/>
                <wp:wrapNone/>
                <wp:docPr id="3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780A74" id="Arrow: Down 42" o:spid="_x0000_s1026" type="#_x0000_t67" style="position:absolute;margin-left:384.6pt;margin-top:452.75pt;width:9.8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6VjQ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5w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2576" behindDoc="0" locked="0" layoutInCell="1" allowOverlap="1" wp14:anchorId="380C900C" wp14:editId="3B4DD57A">
                <wp:simplePos x="0" y="0"/>
                <wp:positionH relativeFrom="column">
                  <wp:posOffset>3902398</wp:posOffset>
                </wp:positionH>
                <wp:positionV relativeFrom="paragraph">
                  <wp:posOffset>5226502</wp:posOffset>
                </wp:positionV>
                <wp:extent cx="2118781" cy="493664"/>
                <wp:effectExtent l="0" t="0" r="15240" b="20955"/>
                <wp:wrapNone/>
                <wp:docPr id="22" name="Flowchart: Process 22"/>
                <wp:cNvGraphicFramePr/>
                <a:graphic xmlns:a="http://schemas.openxmlformats.org/drawingml/2006/main">
                  <a:graphicData uri="http://schemas.microsoft.com/office/word/2010/wordprocessingShape">
                    <wps:wsp>
                      <wps:cNvSpPr/>
                      <wps:spPr>
                        <a:xfrm>
                          <a:off x="0" y="0"/>
                          <a:ext cx="2118781" cy="493664"/>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FC5CA48" w14:textId="1C7285C1"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may provide the update for the user to execute it</w:t>
                            </w:r>
                          </w:p>
                          <w:p w14:paraId="61EE2EC1"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00C" id="Flowchart: Process 22" o:spid="_x0000_s1030" type="#_x0000_t109" style="position:absolute;left:0;text-align:left;margin-left:307.3pt;margin-top:411.55pt;width:166.8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" fillcolor="white [3201]" strokecolor="#9bbb59 [3206]" strokeweight="2pt">
                <v:textbox>
                  <w:txbxContent>
                    <w:p w14:paraId="7FC5CA48" w14:textId="1C7285C1"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5.iii</w:t>
                      </w:r>
                      <w:proofErr w:type="gramEnd"/>
                      <w:r w:rsidRPr="00D826D8">
                        <w:rPr>
                          <w:color w:val="000000" w:themeColor="dark1"/>
                          <w:kern w:val="24"/>
                          <w:sz w:val="18"/>
                          <w:szCs w:val="18"/>
                        </w:rPr>
                        <w:t xml:space="preserve">. </w:t>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may provide the update for the user to execute it</w:t>
                      </w:r>
                    </w:p>
                    <w:p w14:paraId="61EE2EC1"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3536" behindDoc="0" locked="0" layoutInCell="1" allowOverlap="1" wp14:anchorId="16C73F7E" wp14:editId="2A793DF5">
                <wp:simplePos x="0" y="0"/>
                <wp:positionH relativeFrom="column">
                  <wp:posOffset>4884315</wp:posOffset>
                </wp:positionH>
                <wp:positionV relativeFrom="paragraph">
                  <wp:posOffset>5033010</wp:posOffset>
                </wp:positionV>
                <wp:extent cx="124258" cy="158782"/>
                <wp:effectExtent l="19050" t="0" r="47625" b="31750"/>
                <wp:wrapNone/>
                <wp:docPr id="30"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602F6" id="Arrow: Down 42" o:spid="_x0000_s1026" type="#_x0000_t67" style="position:absolute;margin-left:384.6pt;margin-top:396.3pt;width:9.8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5408" behindDoc="0" locked="0" layoutInCell="1" allowOverlap="1" wp14:anchorId="50A6CA35" wp14:editId="084AB773">
                <wp:simplePos x="0" y="0"/>
                <wp:positionH relativeFrom="column">
                  <wp:posOffset>3879215</wp:posOffset>
                </wp:positionH>
                <wp:positionV relativeFrom="paragraph">
                  <wp:posOffset>4501410</wp:posOffset>
                </wp:positionV>
                <wp:extent cx="2141220" cy="518160"/>
                <wp:effectExtent l="0" t="0" r="11430" b="15240"/>
                <wp:wrapNone/>
                <wp:docPr id="26" name="Flowchart: Process 26"/>
                <wp:cNvGraphicFramePr/>
                <a:graphic xmlns:a="http://schemas.openxmlformats.org/drawingml/2006/main">
                  <a:graphicData uri="http://schemas.microsoft.com/office/word/2010/wordprocessingShape">
                    <wps:wsp>
                      <wps:cNvSpPr/>
                      <wps:spPr>
                        <a:xfrm>
                          <a:off x="0" y="0"/>
                          <a:ext cx="2141220" cy="518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14EE93" w14:textId="47BD7713"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CA35" id="Flowchart: Process 26" o:spid="_x0000_s1031" type="#_x0000_t109" style="position:absolute;left:0;text-align:left;margin-left:305.45pt;margin-top:354.45pt;width:168.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" fillcolor="white [3201]" strokecolor="#f79646 [3209]" strokeweight="2pt">
                <v:textbox>
                  <w:txbxContent>
                    <w:p w14:paraId="5414EE93" w14:textId="47BD7713"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verifies that the update can be performed safely and securely</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1488" behindDoc="0" locked="0" layoutInCell="1" allowOverlap="1" wp14:anchorId="0E04A6CA" wp14:editId="356C6948">
                <wp:simplePos x="0" y="0"/>
                <wp:positionH relativeFrom="column">
                  <wp:posOffset>4884420</wp:posOffset>
                </wp:positionH>
                <wp:positionV relativeFrom="paragraph">
                  <wp:posOffset>4320010</wp:posOffset>
                </wp:positionV>
                <wp:extent cx="124258" cy="158782"/>
                <wp:effectExtent l="19050" t="0" r="47625" b="31750"/>
                <wp:wrapNone/>
                <wp:docPr id="2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2628D4" id="Arrow: Down 42" o:spid="_x0000_s1026" type="#_x0000_t67" style="position:absolute;margin-left:384.6pt;margin-top:340.15pt;width:9.8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JjQIAALw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0528" behindDoc="0" locked="0" layoutInCell="1" allowOverlap="1" wp14:anchorId="1DB5C2D6" wp14:editId="1B0FB2F8">
                <wp:simplePos x="0" y="0"/>
                <wp:positionH relativeFrom="column">
                  <wp:posOffset>3867150</wp:posOffset>
                </wp:positionH>
                <wp:positionV relativeFrom="paragraph">
                  <wp:posOffset>3859635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582024E" w14:textId="55DB4A24"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sidR="00652371">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D826D8" w:rsidRPr="00D826D8" w:rsidRDefault="00D826D8" w:rsidP="00BB61B3">
                            <w:pPr>
                              <w:pStyle w:val="NormalWeb"/>
                              <w:spacing w:before="0" w:beforeAutospacing="0" w:after="0" w:afterAutospacing="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D6" id="Flowchart: Process 17" o:spid="_x0000_s1032" type="#_x0000_t109" style="position:absolute;left:0;text-align:left;margin-left:304.5pt;margin-top:303.9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" fillcolor="white [3201]" strokecolor="#f79646 [3209]" strokeweight="2pt">
                <v:textbox>
                  <w:txbxContent>
                    <w:p w14:paraId="5582024E" w14:textId="55DB4A24"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5.i</w:t>
                      </w:r>
                      <w:proofErr w:type="gramEnd"/>
                      <w:r w:rsidRPr="00D826D8">
                        <w:rPr>
                          <w:color w:val="000000" w:themeColor="dark1"/>
                          <w:kern w:val="24"/>
                          <w:sz w:val="18"/>
                          <w:szCs w:val="18"/>
                        </w:rPr>
                        <w:t xml:space="preserve">. </w:t>
                      </w:r>
                      <w:r w:rsidRPr="00D826D8">
                        <w:rPr>
                          <w:color w:val="000000" w:themeColor="dark1"/>
                          <w:kern w:val="24"/>
                          <w:sz w:val="18"/>
                          <w:szCs w:val="18"/>
                        </w:rPr>
                        <w:tab/>
                      </w:r>
                      <w:r w:rsidR="00652371">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D826D8" w:rsidRPr="00D826D8" w:rsidRDefault="00D826D8" w:rsidP="00BB61B3">
                      <w:pPr>
                        <w:pStyle w:val="NormalWeb"/>
                        <w:spacing w:before="0" w:beforeAutospacing="0" w:after="0" w:afterAutospacing="0"/>
                        <w:jc w:val="center"/>
                        <w:rPr>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9440" behindDoc="0" locked="0" layoutInCell="1" allowOverlap="1" wp14:anchorId="6EA5AC59" wp14:editId="51C32FFD">
                <wp:simplePos x="0" y="0"/>
                <wp:positionH relativeFrom="column">
                  <wp:posOffset>4878705</wp:posOffset>
                </wp:positionH>
                <wp:positionV relativeFrom="paragraph">
                  <wp:posOffset>3663420</wp:posOffset>
                </wp:positionV>
                <wp:extent cx="124258" cy="158782"/>
                <wp:effectExtent l="19050" t="0" r="47625" b="31750"/>
                <wp:wrapNone/>
                <wp:docPr id="2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82A161" id="Arrow: Down 42" o:spid="_x0000_s1026" type="#_x0000_t67" style="position:absolute;margin-left:384.15pt;margin-top:288.45pt;width:9.8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HjgIAALw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705344" behindDoc="0" locked="0" layoutInCell="1" allowOverlap="1" wp14:anchorId="62784E5B" wp14:editId="070C44F9">
                <wp:simplePos x="0" y="0"/>
                <wp:positionH relativeFrom="column">
                  <wp:posOffset>4878175</wp:posOffset>
                </wp:positionH>
                <wp:positionV relativeFrom="paragraph">
                  <wp:posOffset>2903855</wp:posOffset>
                </wp:positionV>
                <wp:extent cx="124258" cy="158782"/>
                <wp:effectExtent l="19050" t="0" r="47625" b="31750"/>
                <wp:wrapNone/>
                <wp:docPr id="2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B9FE4" id="Arrow: Down 42" o:spid="_x0000_s1026" type="#_x0000_t67" style="position:absolute;margin-left:384.1pt;margin-top:228.65pt;width:9.8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4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8480" behindDoc="0" locked="0" layoutInCell="1" allowOverlap="1" wp14:anchorId="148E7967" wp14:editId="7CBEA965">
                <wp:simplePos x="0" y="0"/>
                <wp:positionH relativeFrom="column">
                  <wp:posOffset>4250043</wp:posOffset>
                </wp:positionH>
                <wp:positionV relativeFrom="paragraph">
                  <wp:posOffset>1793135</wp:posOffset>
                </wp:positionV>
                <wp:extent cx="1604010" cy="510493"/>
                <wp:effectExtent l="0" t="0" r="15240" b="23495"/>
                <wp:wrapNone/>
                <wp:docPr id="15" name="Flowchart: Process 15"/>
                <wp:cNvGraphicFramePr/>
                <a:graphic xmlns:a="http://schemas.openxmlformats.org/drawingml/2006/main">
                  <a:graphicData uri="http://schemas.microsoft.com/office/word/2010/wordprocessingShape">
                    <wps:wsp>
                      <wps:cNvSpPr/>
                      <wps:spPr>
                        <a:xfrm>
                          <a:off x="0" y="0"/>
                          <a:ext cx="1604010" cy="510493"/>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6B52258F" w14:textId="5CC905C4" w:rsidR="00D826D8" w:rsidRPr="00D826D8" w:rsidRDefault="00D826D8" w:rsidP="00786BE5">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sidR="00F31946">
                              <w:rPr>
                                <w:color w:val="000000" w:themeColor="dark1"/>
                                <w:kern w:val="24"/>
                                <w:sz w:val="18"/>
                                <w:szCs w:val="18"/>
                              </w:rPr>
                              <w:tab/>
                              <w:t xml:space="preserve">Decision evidence </w:t>
                            </w:r>
                            <w:r w:rsidRPr="00D826D8">
                              <w:rPr>
                                <w:color w:val="000000" w:themeColor="dark1"/>
                                <w:kern w:val="24"/>
                                <w:sz w:val="18"/>
                                <w:szCs w:val="18"/>
                              </w:rPr>
                              <w:t xml:space="preserve">recorded by </w:t>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Vehicle manufacturer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7967" id="Flowchart: Process 15" o:spid="_x0000_s1033" type="#_x0000_t109" style="position:absolute;left:0;text-align:left;margin-left:334.65pt;margin-top:141.2pt;width:126.3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" fillcolor="white [3201]" strokecolor="#4bacc6 [3208]" strokeweight="2pt">
                <v:textbox>
                  <w:txbxContent>
                    <w:p w14:paraId="6B52258F" w14:textId="5CC905C4" w:rsidR="00D826D8" w:rsidRPr="00D826D8" w:rsidRDefault="00D826D8" w:rsidP="00786BE5">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2.ii</w:t>
                      </w:r>
                      <w:proofErr w:type="gramEnd"/>
                      <w:r w:rsidRPr="00D826D8">
                        <w:rPr>
                          <w:color w:val="000000" w:themeColor="dark1"/>
                          <w:kern w:val="24"/>
                          <w:sz w:val="18"/>
                          <w:szCs w:val="18"/>
                        </w:rPr>
                        <w:t xml:space="preserve">. </w:t>
                      </w:r>
                      <w:r w:rsidR="00F31946">
                        <w:rPr>
                          <w:color w:val="000000" w:themeColor="dark1"/>
                          <w:kern w:val="24"/>
                          <w:sz w:val="18"/>
                          <w:szCs w:val="18"/>
                        </w:rPr>
                        <w:tab/>
                        <w:t xml:space="preserve">Decision evidence </w:t>
                      </w:r>
                      <w:r w:rsidRPr="00D826D8">
                        <w:rPr>
                          <w:color w:val="000000" w:themeColor="dark1"/>
                          <w:kern w:val="24"/>
                          <w:sz w:val="18"/>
                          <w:szCs w:val="18"/>
                        </w:rPr>
                        <w:t xml:space="preserve">recorded by </w:t>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Vehicle manufacturer</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7392" behindDoc="0" locked="0" layoutInCell="1" allowOverlap="1" wp14:anchorId="6C1A844C" wp14:editId="39757696">
                <wp:simplePos x="0" y="0"/>
                <wp:positionH relativeFrom="column">
                  <wp:posOffset>4070319</wp:posOffset>
                </wp:positionH>
                <wp:positionV relativeFrom="paragraph">
                  <wp:posOffset>1964194</wp:posOffset>
                </wp:positionV>
                <wp:extent cx="124258" cy="158782"/>
                <wp:effectExtent l="1588" t="17462" r="30162" b="30163"/>
                <wp:wrapNone/>
                <wp:docPr id="25" name="Arrow: Down 42"/>
                <wp:cNvGraphicFramePr/>
                <a:graphic xmlns:a="http://schemas.openxmlformats.org/drawingml/2006/main">
                  <a:graphicData uri="http://schemas.microsoft.com/office/word/2010/wordprocessingShape">
                    <wps:wsp>
                      <wps:cNvSpPr/>
                      <wps:spPr>
                        <a:xfrm rot="16200000">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7D906" id="Arrow: Down 42" o:spid="_x0000_s1026" type="#_x0000_t67" style="position:absolute;margin-left:320.5pt;margin-top:154.65pt;width:9.8pt;height:1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7456" behindDoc="0" locked="0" layoutInCell="1" allowOverlap="1" wp14:anchorId="32BFEFF0" wp14:editId="6A75350F">
                <wp:simplePos x="0" y="0"/>
                <wp:positionH relativeFrom="column">
                  <wp:posOffset>2443847</wp:posOffset>
                </wp:positionH>
                <wp:positionV relativeFrom="paragraph">
                  <wp:posOffset>1714757</wp:posOffset>
                </wp:positionV>
                <wp:extent cx="1587698" cy="614680"/>
                <wp:effectExtent l="0" t="0" r="12700" b="13970"/>
                <wp:wrapNone/>
                <wp:docPr id="11" name="Flowchart: Process 11"/>
                <wp:cNvGraphicFramePr/>
                <a:graphic xmlns:a="http://schemas.openxmlformats.org/drawingml/2006/main">
                  <a:graphicData uri="http://schemas.microsoft.com/office/word/2010/wordprocessingShape">
                    <wps:wsp>
                      <wps:cNvSpPr/>
                      <wps:spPr>
                        <a:xfrm>
                          <a:off x="0" y="0"/>
                          <a:ext cx="1587698" cy="6146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117104" w14:textId="0AD69698"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sidR="00652371">
                              <w:rPr>
                                <w:rFonts w:eastAsia="Times New Roman"/>
                                <w:sz w:val="18"/>
                                <w:szCs w:val="20"/>
                                <w:lang w:eastAsia="fr-FR"/>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Pr="00786BE5">
                              <w:rPr>
                                <w:rFonts w:eastAsia="Times New Roman"/>
                                <w:b/>
                                <w:color w:val="FF0000"/>
                                <w:sz w:val="18"/>
                                <w:szCs w:val="20"/>
                                <w:lang w:eastAsia="fr-FR"/>
                              </w:rPr>
                              <w:t xml:space="preserve">Vehicle manufacturer </w:t>
                            </w:r>
                            <w:r w:rsidRPr="00D826D8">
                              <w:rPr>
                                <w:rFonts w:eastAsia="Times New Roman"/>
                                <w:sz w:val="18"/>
                                <w:szCs w:val="20"/>
                                <w:lang w:eastAsia="fr-FR"/>
                              </w:rPr>
                              <w:t>assesses if any certification criteria is affected</w:t>
                            </w:r>
                          </w:p>
                          <w:p w14:paraId="32298AB5" w14:textId="77777777" w:rsidR="00D826D8" w:rsidRPr="00D826D8" w:rsidRDefault="00D826D8" w:rsidP="00BB61B3">
                            <w:pPr>
                              <w:pStyle w:val="NormalWeb"/>
                              <w:spacing w:before="0" w:beforeAutospacing="0" w:after="0" w:afterAutospacing="0"/>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EFF0" id="Flowchart: Process 11" o:spid="_x0000_s1034" type="#_x0000_t109" style="position:absolute;left:0;text-align:left;margin-left:192.45pt;margin-top:135pt;width:12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" fillcolor="white [3201]" strokecolor="#f79646 [3209]" strokeweight="2pt">
                <v:textbox>
                  <w:txbxContent>
                    <w:p w14:paraId="42117104" w14:textId="0AD69698"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proofErr w:type="gramStart"/>
                      <w:r w:rsidRPr="00D826D8">
                        <w:rPr>
                          <w:rFonts w:eastAsia="Times New Roman"/>
                          <w:sz w:val="18"/>
                          <w:szCs w:val="20"/>
                          <w:lang w:eastAsia="fr-FR"/>
                        </w:rPr>
                        <w:t>2.i</w:t>
                      </w:r>
                      <w:proofErr w:type="gramEnd"/>
                      <w:r w:rsidRPr="00D826D8">
                        <w:rPr>
                          <w:rFonts w:eastAsia="Times New Roman"/>
                          <w:sz w:val="18"/>
                          <w:szCs w:val="20"/>
                          <w:lang w:eastAsia="fr-FR"/>
                        </w:rPr>
                        <w:t xml:space="preserve"> </w:t>
                      </w:r>
                      <w:r w:rsidRPr="00D826D8">
                        <w:rPr>
                          <w:rFonts w:eastAsia="Times New Roman"/>
                          <w:sz w:val="18"/>
                          <w:szCs w:val="20"/>
                          <w:lang w:eastAsia="fr-FR"/>
                        </w:rPr>
                        <w:tab/>
                      </w:r>
                      <w:r w:rsidR="00652371">
                        <w:rPr>
                          <w:rFonts w:eastAsia="Times New Roman"/>
                          <w:sz w:val="18"/>
                          <w:szCs w:val="20"/>
                          <w:lang w:eastAsia="fr-FR"/>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Pr="00786BE5">
                        <w:rPr>
                          <w:rFonts w:eastAsia="Times New Roman"/>
                          <w:b/>
                          <w:color w:val="FF0000"/>
                          <w:sz w:val="18"/>
                          <w:szCs w:val="20"/>
                          <w:lang w:eastAsia="fr-FR"/>
                        </w:rPr>
                        <w:t xml:space="preserve">Vehicle manufacturer </w:t>
                      </w:r>
                      <w:r w:rsidRPr="00D826D8">
                        <w:rPr>
                          <w:rFonts w:eastAsia="Times New Roman"/>
                          <w:sz w:val="18"/>
                          <w:szCs w:val="20"/>
                          <w:lang w:eastAsia="fr-FR"/>
                        </w:rPr>
                        <w:t>assesses if any certification criteria is affected</w:t>
                      </w:r>
                    </w:p>
                    <w:p w14:paraId="32298AB5" w14:textId="77777777" w:rsidR="00D826D8" w:rsidRPr="00D826D8" w:rsidRDefault="00D826D8" w:rsidP="00BB61B3">
                      <w:pPr>
                        <w:pStyle w:val="NormalWeb"/>
                        <w:spacing w:before="0" w:beforeAutospacing="0" w:after="0" w:afterAutospacing="0"/>
                        <w:jc w:val="center"/>
                        <w:rPr>
                          <w:sz w:val="16"/>
                          <w:szCs w:val="20"/>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3296" behindDoc="0" locked="0" layoutInCell="1" allowOverlap="1" wp14:anchorId="1FAF6364" wp14:editId="3EF30D6B">
                <wp:simplePos x="0" y="0"/>
                <wp:positionH relativeFrom="column">
                  <wp:posOffset>3256280</wp:posOffset>
                </wp:positionH>
                <wp:positionV relativeFrom="paragraph">
                  <wp:posOffset>1531725</wp:posOffset>
                </wp:positionV>
                <wp:extent cx="124258" cy="158782"/>
                <wp:effectExtent l="19050" t="0" r="47625" b="31750"/>
                <wp:wrapNone/>
                <wp:docPr id="18"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A99B0" id="Arrow: Down 42" o:spid="_x0000_s1026" type="#_x0000_t67" style="position:absolute;margin-left:256.4pt;margin-top:120.6pt;width:9.8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59264" behindDoc="0" locked="0" layoutInCell="1" allowOverlap="1" wp14:anchorId="4F5C335D" wp14:editId="0D5690A0">
                <wp:simplePos x="0" y="0"/>
                <wp:positionH relativeFrom="column">
                  <wp:posOffset>2446020</wp:posOffset>
                </wp:positionH>
                <wp:positionV relativeFrom="paragraph">
                  <wp:posOffset>1209570</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6EA6514" w14:textId="77777777" w:rsidR="00D826D8" w:rsidRPr="00D826D8" w:rsidRDefault="00D826D8"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35D" id="Flowchart: Process 5" o:spid="_x0000_s1035" type="#_x0000_t109" style="position:absolute;left:0;text-align:left;margin-left:192.6pt;margin-top:95.2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" fillcolor="white [3201]" strokecolor="#f79646 [3209]" strokeweight="2pt">
                <v:textbox>
                  <w:txbxContent>
                    <w:p w14:paraId="46EA6514" w14:textId="77777777" w:rsidR="00D826D8" w:rsidRPr="00D826D8" w:rsidRDefault="00D826D8"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1248" behindDoc="0" locked="0" layoutInCell="1" allowOverlap="1" wp14:anchorId="6A819B42" wp14:editId="2E18EB04">
                <wp:simplePos x="0" y="0"/>
                <wp:positionH relativeFrom="column">
                  <wp:posOffset>3251108</wp:posOffset>
                </wp:positionH>
                <wp:positionV relativeFrom="paragraph">
                  <wp:posOffset>1020839</wp:posOffset>
                </wp:positionV>
                <wp:extent cx="124258" cy="158782"/>
                <wp:effectExtent l="19050" t="0" r="47625" b="31750"/>
                <wp:wrapNone/>
                <wp:docPr id="13"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E4B41" id="Arrow: Down 42" o:spid="_x0000_s1026" type="#_x0000_t67" style="position:absolute;margin-left:256pt;margin-top:80.4pt;width:9.8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69504" behindDoc="0" locked="0" layoutInCell="1" allowOverlap="1" wp14:anchorId="3EBBFA4D" wp14:editId="39681825">
                <wp:simplePos x="0" y="0"/>
                <wp:positionH relativeFrom="column">
                  <wp:posOffset>816610</wp:posOffset>
                </wp:positionH>
                <wp:positionV relativeFrom="paragraph">
                  <wp:posOffset>4611265</wp:posOffset>
                </wp:positionV>
                <wp:extent cx="1975169" cy="456565"/>
                <wp:effectExtent l="0" t="0" r="25400" b="19685"/>
                <wp:wrapNone/>
                <wp:docPr id="16" name="Flowchart: Process 16"/>
                <wp:cNvGraphicFramePr/>
                <a:graphic xmlns:a="http://schemas.openxmlformats.org/drawingml/2006/main">
                  <a:graphicData uri="http://schemas.microsoft.com/office/word/2010/wordprocessingShape">
                    <wps:wsp>
                      <wps:cNvSpPr/>
                      <wps:spPr>
                        <a:xfrm>
                          <a:off x="0" y="0"/>
                          <a:ext cx="1975169"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77E140" w14:textId="5336A9C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records relevant information</w:t>
                            </w:r>
                          </w:p>
                          <w:p w14:paraId="1709294C" w14:textId="77777777" w:rsidR="00D826D8" w:rsidRPr="00D826D8" w:rsidRDefault="00D826D8" w:rsidP="00BB61B3">
                            <w:pPr>
                              <w:pStyle w:val="NormalWeb"/>
                              <w:tabs>
                                <w:tab w:val="left" w:pos="426"/>
                              </w:tabs>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FA4D" id="Flowchart: Process 16" o:spid="_x0000_s1036" type="#_x0000_t109" style="position:absolute;left:0;text-align:left;margin-left:64.3pt;margin-top:363.1pt;width:155.5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" fillcolor="white [3201]" strokecolor="#f79646 [3209]" strokeweight="2pt">
                <v:textbox>
                  <w:txbxContent>
                    <w:p w14:paraId="4977E140" w14:textId="5336A9C0"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3.iv</w:t>
                      </w:r>
                      <w:proofErr w:type="gramEnd"/>
                      <w:r w:rsidRPr="00D826D8">
                        <w:rPr>
                          <w:color w:val="000000" w:themeColor="dark1"/>
                          <w:kern w:val="24"/>
                          <w:sz w:val="18"/>
                          <w:szCs w:val="18"/>
                        </w:rPr>
                        <w:t xml:space="preserve">.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records relevant information</w:t>
                      </w:r>
                    </w:p>
                    <w:p w14:paraId="1709294C" w14:textId="77777777" w:rsidR="00D826D8" w:rsidRPr="00D826D8" w:rsidRDefault="00D826D8" w:rsidP="00BB61B3">
                      <w:pPr>
                        <w:pStyle w:val="NormalWeb"/>
                        <w:tabs>
                          <w:tab w:val="left" w:pos="426"/>
                        </w:tabs>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5104" behindDoc="0" locked="0" layoutInCell="1" allowOverlap="1" wp14:anchorId="4F3639E8" wp14:editId="697325AC">
                <wp:simplePos x="0" y="0"/>
                <wp:positionH relativeFrom="column">
                  <wp:posOffset>1753235</wp:posOffset>
                </wp:positionH>
                <wp:positionV relativeFrom="paragraph">
                  <wp:posOffset>4424785</wp:posOffset>
                </wp:positionV>
                <wp:extent cx="124258" cy="158782"/>
                <wp:effectExtent l="19050" t="0" r="47625" b="31750"/>
                <wp:wrapNone/>
                <wp:docPr id="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941F1D" id="Arrow: Down 42" o:spid="_x0000_s1026" type="#_x0000_t67" style="position:absolute;margin-left:138.05pt;margin-top:348.4pt;width:9.8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zejQIAALs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3600" behindDoc="0" locked="0" layoutInCell="1" allowOverlap="1" wp14:anchorId="50919E3B" wp14:editId="01791659">
                <wp:simplePos x="0" y="0"/>
                <wp:positionH relativeFrom="column">
                  <wp:posOffset>816610</wp:posOffset>
                </wp:positionH>
                <wp:positionV relativeFrom="paragraph">
                  <wp:posOffset>3907050</wp:posOffset>
                </wp:positionV>
                <wp:extent cx="1981200" cy="487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981200" cy="48768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9849309" w14:textId="2EAF0E33" w:rsidR="00D826D8" w:rsidRPr="00D826D8" w:rsidRDefault="00D826D8" w:rsidP="00BB61B3">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may provide the update for the user to execute it</w:t>
                            </w:r>
                          </w:p>
                          <w:p w14:paraId="3E09697B"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E3B" id="Flowchart: Process 23" o:spid="_x0000_s1037" type="#_x0000_t109" style="position:absolute;left:0;text-align:left;margin-left:64.3pt;margin-top:307.65pt;width:15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" fillcolor="white [3201]" strokecolor="#9bbb59 [3206]" strokeweight="2pt">
                <v:textbox>
                  <w:txbxContent>
                    <w:p w14:paraId="09849309" w14:textId="2EAF0E33" w:rsidR="00D826D8" w:rsidRPr="00D826D8" w:rsidRDefault="00D826D8" w:rsidP="00BB61B3">
                      <w:pPr>
                        <w:pStyle w:val="NormalWeb"/>
                        <w:tabs>
                          <w:tab w:val="left" w:pos="284"/>
                        </w:tabs>
                        <w:spacing w:before="0" w:beforeAutospacing="0" w:after="0" w:afterAutospacing="0"/>
                        <w:rPr>
                          <w:sz w:val="18"/>
                          <w:szCs w:val="18"/>
                        </w:rPr>
                      </w:pPr>
                      <w:proofErr w:type="gramStart"/>
                      <w:r w:rsidRPr="00D826D8">
                        <w:rPr>
                          <w:color w:val="000000" w:themeColor="dark1"/>
                          <w:kern w:val="24"/>
                          <w:sz w:val="18"/>
                          <w:szCs w:val="18"/>
                        </w:rPr>
                        <w:t>3.iii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may provide the update for the user to execute it</w:t>
                      </w:r>
                    </w:p>
                    <w:p w14:paraId="3E09697B"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3056" behindDoc="0" locked="0" layoutInCell="1" allowOverlap="1" wp14:anchorId="75823085" wp14:editId="1D5B0629">
                <wp:simplePos x="0" y="0"/>
                <wp:positionH relativeFrom="column">
                  <wp:posOffset>1746885</wp:posOffset>
                </wp:positionH>
                <wp:positionV relativeFrom="paragraph">
                  <wp:posOffset>3725440</wp:posOffset>
                </wp:positionV>
                <wp:extent cx="124258" cy="158782"/>
                <wp:effectExtent l="19050" t="0" r="47625" b="31750"/>
                <wp:wrapNone/>
                <wp:docPr id="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5EFD2" id="Arrow: Down 42" o:spid="_x0000_s1026" type="#_x0000_t67" style="position:absolute;margin-left:137.55pt;margin-top:293.35pt;width:9.8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QjQIAALs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8720" behindDoc="0" locked="0" layoutInCell="1" allowOverlap="1" wp14:anchorId="1AB99C6D" wp14:editId="480824B8">
                <wp:simplePos x="0" y="0"/>
                <wp:positionH relativeFrom="column">
                  <wp:posOffset>1742440</wp:posOffset>
                </wp:positionH>
                <wp:positionV relativeFrom="paragraph">
                  <wp:posOffset>2955820</wp:posOffset>
                </wp:positionV>
                <wp:extent cx="124258" cy="158782"/>
                <wp:effectExtent l="19050" t="0" r="47625" b="31750"/>
                <wp:wrapNone/>
                <wp:docPr id="4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78884" id="Arrow: Down 42" o:spid="_x0000_s1026" type="#_x0000_t67" style="position:absolute;margin-left:137.2pt;margin-top:232.75pt;width:9.8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" adj="13148" fillcolor="#4f81bd [3204]" strokecolor="#4f81bd [3204]" strokeweight="2pt"/>
            </w:pict>
          </mc:Fallback>
        </mc:AlternateContent>
      </w:r>
      <w:r w:rsidR="00BB61B3" w:rsidRPr="003E3878">
        <w:rPr>
          <w:noProof/>
          <w:lang w:val="de-DE" w:eastAsia="de-DE"/>
        </w:rPr>
        <mc:AlternateContent>
          <mc:Choice Requires="wps">
            <w:drawing>
              <wp:anchor distT="0" distB="0" distL="114300" distR="114300" simplePos="0" relativeHeight="251666432" behindDoc="0" locked="0" layoutInCell="1" allowOverlap="1" wp14:anchorId="3449D3CF" wp14:editId="7B75734E">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9B23509" w14:textId="77777777" w:rsidR="00D826D8" w:rsidRPr="00D826D8" w:rsidRDefault="00D826D8"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D826D8" w:rsidRPr="00D826D8" w:rsidRDefault="00D826D8" w:rsidP="00BB61B3">
                            <w:pPr>
                              <w:ind w:left="717"/>
                              <w:rPr>
                                <w:sz w:val="18"/>
                                <w:szCs w:val="18"/>
                              </w:rPr>
                            </w:pPr>
                            <w:r w:rsidRPr="00D826D8">
                              <w:rPr>
                                <w:sz w:val="18"/>
                                <w:szCs w:val="18"/>
                              </w:rPr>
                              <w:t xml:space="preserve">- Configuration and quality control processes </w:t>
                            </w:r>
                          </w:p>
                          <w:p w14:paraId="3DCDAD6C" w14:textId="77777777" w:rsidR="00D826D8" w:rsidRPr="00D826D8" w:rsidRDefault="00D826D8" w:rsidP="00BB61B3">
                            <w:pPr>
                              <w:ind w:left="717"/>
                              <w:rPr>
                                <w:sz w:val="18"/>
                                <w:szCs w:val="18"/>
                              </w:rPr>
                            </w:pPr>
                            <w:r w:rsidRPr="00D826D8">
                              <w:rPr>
                                <w:sz w:val="18"/>
                                <w:szCs w:val="18"/>
                              </w:rPr>
                              <w:t xml:space="preserve">- Processes to ensure updates are executed safely </w:t>
                            </w:r>
                          </w:p>
                          <w:p w14:paraId="1682D9AF" w14:textId="77777777" w:rsidR="00D826D8" w:rsidRPr="00D826D8" w:rsidRDefault="00D826D8" w:rsidP="00BB61B3">
                            <w:pPr>
                              <w:ind w:left="720"/>
                              <w:rPr>
                                <w:sz w:val="18"/>
                                <w:szCs w:val="18"/>
                              </w:rPr>
                            </w:pPr>
                            <w:r w:rsidRPr="00D826D8">
                              <w:rPr>
                                <w:sz w:val="18"/>
                                <w:szCs w:val="18"/>
                              </w:rPr>
                              <w:t>- Processes to ensure software updates are cyber secure (section 5.4)</w:t>
                            </w:r>
                          </w:p>
                          <w:p w14:paraId="34E5D30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D3CF" id="Flowchart: Process 8" o:spid="_x0000_s1038"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qpwIAALQ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" fillcolor="white [3201]" strokecolor="#548dd4 [1951]" strokeweight="2pt">
                <v:textbox>
                  <w:txbxContent>
                    <w:p w14:paraId="09B23509" w14:textId="77777777" w:rsidR="00D826D8" w:rsidRPr="00D826D8" w:rsidRDefault="00D826D8"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D826D8" w:rsidRPr="00D826D8" w:rsidRDefault="00D826D8" w:rsidP="00BB61B3">
                      <w:pPr>
                        <w:ind w:left="717"/>
                        <w:rPr>
                          <w:sz w:val="18"/>
                          <w:szCs w:val="18"/>
                        </w:rPr>
                      </w:pPr>
                      <w:r w:rsidRPr="00D826D8">
                        <w:rPr>
                          <w:sz w:val="18"/>
                          <w:szCs w:val="18"/>
                        </w:rPr>
                        <w:t xml:space="preserve">- Configuration and quality control processes </w:t>
                      </w:r>
                    </w:p>
                    <w:p w14:paraId="3DCDAD6C" w14:textId="77777777" w:rsidR="00D826D8" w:rsidRPr="00D826D8" w:rsidRDefault="00D826D8" w:rsidP="00BB61B3">
                      <w:pPr>
                        <w:ind w:left="717"/>
                        <w:rPr>
                          <w:sz w:val="18"/>
                          <w:szCs w:val="18"/>
                        </w:rPr>
                      </w:pPr>
                      <w:r w:rsidRPr="00D826D8">
                        <w:rPr>
                          <w:sz w:val="18"/>
                          <w:szCs w:val="18"/>
                        </w:rPr>
                        <w:t xml:space="preserve">- Processes to ensure updates are executed safely </w:t>
                      </w:r>
                    </w:p>
                    <w:p w14:paraId="1682D9AF" w14:textId="77777777" w:rsidR="00D826D8" w:rsidRPr="00D826D8" w:rsidRDefault="00D826D8" w:rsidP="00BB61B3">
                      <w:pPr>
                        <w:ind w:left="720"/>
                        <w:rPr>
                          <w:sz w:val="18"/>
                          <w:szCs w:val="18"/>
                        </w:rPr>
                      </w:pPr>
                      <w:r w:rsidRPr="00D826D8">
                        <w:rPr>
                          <w:sz w:val="18"/>
                          <w:szCs w:val="18"/>
                        </w:rPr>
                        <w:t>- Processes to ensure software updates are cyber secure (section 5.4)</w:t>
                      </w:r>
                    </w:p>
                    <w:p w14:paraId="34E5D30F" w14:textId="77777777" w:rsidR="00D826D8" w:rsidRPr="00D826D8" w:rsidRDefault="00D826D8"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00BB61B3" w:rsidRPr="003E3878">
        <w:rPr>
          <w:noProof/>
          <w:lang w:val="de-DE" w:eastAsia="de-DE"/>
        </w:rPr>
        <mc:AlternateContent>
          <mc:Choice Requires="wps">
            <w:drawing>
              <wp:anchor distT="0" distB="0" distL="114300" distR="114300" simplePos="0" relativeHeight="251660288" behindDoc="0" locked="0" layoutInCell="1" allowOverlap="1" wp14:anchorId="756F067D" wp14:editId="63D5725E">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FDEC109" w14:textId="6D2EB33D"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sidR="00652371">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067D" id="Flowchart: Process 47" o:spid="_x0000_s1039"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" fillcolor="white [3201]" strokecolor="#f79646 [3209]" strokeweight="2pt">
                <v:textbox>
                  <w:txbxContent>
                    <w:p w14:paraId="6FDEC109" w14:textId="6D2EB33D" w:rsidR="00D826D8" w:rsidRPr="00D826D8" w:rsidRDefault="00D826D8" w:rsidP="00BB61B3">
                      <w:pPr>
                        <w:pStyle w:val="NormalWeb"/>
                        <w:tabs>
                          <w:tab w:val="left" w:pos="284"/>
                        </w:tabs>
                        <w:spacing w:before="0" w:beforeAutospacing="0" w:after="0" w:afterAutospacing="0"/>
                        <w:rPr>
                          <w:rFonts w:eastAsia="Times New Roman"/>
                          <w:sz w:val="18"/>
                          <w:szCs w:val="20"/>
                          <w:lang w:eastAsia="fr-FR"/>
                        </w:rPr>
                      </w:pPr>
                      <w:proofErr w:type="gramStart"/>
                      <w:r w:rsidRPr="00D826D8">
                        <w:rPr>
                          <w:rFonts w:eastAsia="Times New Roman"/>
                          <w:sz w:val="18"/>
                          <w:szCs w:val="20"/>
                          <w:lang w:eastAsia="fr-FR"/>
                        </w:rPr>
                        <w:t>3.i</w:t>
                      </w:r>
                      <w:proofErr w:type="gramEnd"/>
                      <w:r w:rsidRPr="00D826D8">
                        <w:rPr>
                          <w:rFonts w:eastAsia="Times New Roman"/>
                          <w:sz w:val="18"/>
                          <w:szCs w:val="20"/>
                          <w:lang w:eastAsia="fr-FR"/>
                        </w:rPr>
                        <w:t xml:space="preserve">. </w:t>
                      </w:r>
                      <w:r w:rsidRPr="00D826D8">
                        <w:rPr>
                          <w:rFonts w:eastAsia="Times New Roman"/>
                          <w:sz w:val="18"/>
                          <w:szCs w:val="20"/>
                          <w:lang w:eastAsia="fr-FR"/>
                        </w:rPr>
                        <w:tab/>
                      </w:r>
                      <w:r w:rsidR="00652371">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1312" behindDoc="0" locked="0" layoutInCell="1" allowOverlap="1" wp14:anchorId="4E5DBC82" wp14:editId="0E9163E2">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A06743" w14:textId="606D2235"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BC82" id="Flowchart: Process 48" o:spid="_x0000_s1040"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CN1EdQeQIAADsF&#10;AAAOAAAAAAAAAAAAAAAAAC4CAABkcnMvZTJvRG9jLnhtbFBLAQItABQABgAIAAAAIQDNTbsk4QAA&#10;AAsBAAAPAAAAAAAAAAAAAAAAANMEAABkcnMvZG93bnJldi54bWxQSwUGAAAAAAQABADzAAAA4QUA&#10;AAAA&#10;" fillcolor="white [3201]" strokecolor="#f79646 [3209]" strokeweight="2pt">
                <v:textbox>
                  <w:txbxContent>
                    <w:p w14:paraId="4FA06743" w14:textId="606D2235" w:rsidR="00D826D8" w:rsidRPr="00D826D8" w:rsidRDefault="00D826D8" w:rsidP="00BB61B3">
                      <w:pPr>
                        <w:pStyle w:val="NormalWeb"/>
                        <w:tabs>
                          <w:tab w:val="left" w:pos="284"/>
                        </w:tabs>
                        <w:spacing w:before="0" w:beforeAutospacing="0" w:after="0" w:afterAutospacing="0"/>
                        <w:rPr>
                          <w:color w:val="000000" w:themeColor="dark1"/>
                          <w:kern w:val="24"/>
                          <w:sz w:val="18"/>
                          <w:szCs w:val="18"/>
                        </w:rPr>
                      </w:pPr>
                      <w:proofErr w:type="gramStart"/>
                      <w:r w:rsidRPr="00D826D8">
                        <w:rPr>
                          <w:color w:val="000000" w:themeColor="dark1"/>
                          <w:kern w:val="24"/>
                          <w:sz w:val="18"/>
                          <w:szCs w:val="18"/>
                        </w:rPr>
                        <w:t>3.ii</w:t>
                      </w:r>
                      <w:proofErr w:type="gramEnd"/>
                      <w:r w:rsidRPr="00D826D8">
                        <w:rPr>
                          <w:color w:val="000000" w:themeColor="dark1"/>
                          <w:kern w:val="24"/>
                          <w:sz w:val="18"/>
                          <w:szCs w:val="18"/>
                        </w:rPr>
                        <w:t xml:space="preserve">. </w:t>
                      </w:r>
                      <w:r w:rsidRPr="00D826D8">
                        <w:rPr>
                          <w:color w:val="000000" w:themeColor="dark1"/>
                          <w:kern w:val="24"/>
                          <w:sz w:val="18"/>
                          <w:szCs w:val="18"/>
                        </w:rPr>
                        <w:tab/>
                      </w:r>
                      <w:r w:rsidR="00786BE5" w:rsidRPr="00786BE5">
                        <w:rPr>
                          <w:rFonts w:eastAsia="Times New Roman"/>
                          <w:strike/>
                          <w:color w:val="FF0000"/>
                          <w:sz w:val="18"/>
                          <w:szCs w:val="20"/>
                          <w:lang w:eastAsia="fr-FR"/>
                        </w:rPr>
                        <w:t>OEM</w:t>
                      </w:r>
                      <w:r w:rsidR="00786BE5" w:rsidRPr="00786BE5">
                        <w:rPr>
                          <w:rFonts w:eastAsia="Times New Roman"/>
                          <w:color w:val="FF0000"/>
                          <w:sz w:val="18"/>
                          <w:szCs w:val="20"/>
                          <w:lang w:eastAsia="fr-FR"/>
                        </w:rPr>
                        <w:t xml:space="preserve"> </w:t>
                      </w:r>
                      <w:r w:rsidR="00786BE5" w:rsidRPr="00786BE5">
                        <w:rPr>
                          <w:rFonts w:eastAsia="Times New Roman"/>
                          <w:b/>
                          <w:color w:val="FF0000"/>
                          <w:sz w:val="18"/>
                          <w:szCs w:val="20"/>
                          <w:lang w:eastAsia="fr-FR"/>
                        </w:rPr>
                        <w:t xml:space="preserve">Vehicle manufacturer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3360" behindDoc="0" locked="0" layoutInCell="1" allowOverlap="1" wp14:anchorId="7A8A2522" wp14:editId="62996A1F">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1B9EF13" w14:textId="339F0BAB" w:rsidR="00D826D8" w:rsidRDefault="00D826D8"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sidR="00652371">
                              <w:rPr>
                                <w:color w:val="000000" w:themeColor="dark1"/>
                                <w:kern w:val="24"/>
                                <w:sz w:val="18"/>
                                <w:szCs w:val="20"/>
                              </w:rPr>
                              <w:tab/>
                            </w:r>
                            <w:r>
                              <w:rPr>
                                <w:color w:val="000000" w:themeColor="dark1"/>
                                <w:kern w:val="24"/>
                                <w:sz w:val="18"/>
                                <w:szCs w:val="20"/>
                              </w:rPr>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2522" id="Flowchart: Process 20" o:spid="_x0000_s104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" fillcolor="white [3201]" strokecolor="#f79646 [3209]" strokeweight="2pt">
                <v:textbox>
                  <w:txbxContent>
                    <w:p w14:paraId="21B9EF13" w14:textId="339F0BAB" w:rsidR="00D826D8" w:rsidRDefault="00D826D8" w:rsidP="00BB61B3">
                      <w:pPr>
                        <w:pStyle w:val="NormalWeb"/>
                        <w:tabs>
                          <w:tab w:val="left" w:pos="284"/>
                        </w:tabs>
                        <w:spacing w:before="0" w:beforeAutospacing="0" w:after="0" w:afterAutospacing="0"/>
                        <w:rPr>
                          <w:color w:val="000000" w:themeColor="dark1"/>
                          <w:kern w:val="24"/>
                          <w:sz w:val="18"/>
                          <w:szCs w:val="20"/>
                        </w:rPr>
                      </w:pPr>
                      <w:proofErr w:type="gramStart"/>
                      <w:r>
                        <w:rPr>
                          <w:color w:val="000000" w:themeColor="dark1"/>
                          <w:kern w:val="24"/>
                          <w:sz w:val="18"/>
                          <w:szCs w:val="20"/>
                        </w:rPr>
                        <w:t>4.i</w:t>
                      </w:r>
                      <w:proofErr w:type="gramEnd"/>
                      <w:r>
                        <w:rPr>
                          <w:color w:val="000000" w:themeColor="dark1"/>
                          <w:kern w:val="24"/>
                          <w:sz w:val="18"/>
                          <w:szCs w:val="20"/>
                        </w:rPr>
                        <w:tab/>
                      </w:r>
                      <w:r w:rsidR="00652371">
                        <w:rPr>
                          <w:color w:val="000000" w:themeColor="dark1"/>
                          <w:kern w:val="24"/>
                          <w:sz w:val="18"/>
                          <w:szCs w:val="20"/>
                        </w:rPr>
                        <w:tab/>
                      </w:r>
                      <w:r>
                        <w:rPr>
                          <w:color w:val="000000" w:themeColor="dark1"/>
                          <w:kern w:val="24"/>
                          <w:sz w:val="18"/>
                          <w:szCs w:val="20"/>
                        </w:rPr>
                        <w:t>Software update has an impact on certification criteria</w:t>
                      </w:r>
                    </w:p>
                  </w:txbxContent>
                </v:textbox>
              </v:shape>
            </w:pict>
          </mc:Fallback>
        </mc:AlternateContent>
      </w:r>
      <w:r w:rsidR="00BB61B3" w:rsidRPr="003E3878">
        <w:rPr>
          <w:b/>
          <w:sz w:val="18"/>
          <w:szCs w:val="18"/>
        </w:rPr>
        <w:br w:type="page"/>
      </w:r>
    </w:p>
    <w:p w14:paraId="36FBF5F5" w14:textId="7B93F98C" w:rsidR="00BB61B3" w:rsidRDefault="003E58D2" w:rsidP="002535AD">
      <w:pPr>
        <w:pStyle w:val="HChG"/>
        <w:keepNext w:val="0"/>
        <w:keepLines w:val="0"/>
        <w:suppressAutoHyphens w:val="0"/>
      </w:pPr>
      <w:r>
        <w:lastRenderedPageBreak/>
        <w:tab/>
      </w:r>
      <w:r w:rsidR="00BB61B3">
        <w:t>4.</w:t>
      </w:r>
      <w:r w:rsidR="00BB61B3">
        <w:tab/>
      </w:r>
      <w:r w:rsidR="00BB61B3">
        <w:tab/>
        <w:t xml:space="preserve">Guidance on the requirements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0216D5D7" w14:textId="46D3F111" w:rsidR="00BB61B3" w:rsidRPr="00BB61B3" w:rsidRDefault="00602D2E" w:rsidP="002F2DB3">
      <w:pPr>
        <w:pStyle w:val="SingleTxtG"/>
        <w:widowControl w:val="0"/>
        <w:suppressAutoHyphens w:val="0"/>
        <w:adjustRightInd w:val="0"/>
        <w:snapToGrid w:val="0"/>
        <w:ind w:left="1134" w:hanging="567"/>
      </w:pPr>
      <w:r>
        <w:tab/>
      </w:r>
      <w:r w:rsidR="00BB61B3">
        <w:t xml:space="preserve">Note. The paragraphs referred to below refer to the paragraphs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73102786" w14:textId="1E9B2954" w:rsidR="00602D2E" w:rsidRDefault="00602D2E" w:rsidP="002F2DB3">
      <w:pPr>
        <w:pStyle w:val="H1G"/>
        <w:keepNext w:val="0"/>
        <w:keepLines w:val="0"/>
        <w:widowControl w:val="0"/>
        <w:suppressAutoHyphens w:val="0"/>
      </w:pPr>
      <w:r>
        <w:tab/>
        <w:t>A.</w:t>
      </w:r>
      <w:r>
        <w:tab/>
        <w:t>Paragraphs 1 to 7 of the Regulation</w:t>
      </w:r>
    </w:p>
    <w:p w14:paraId="57361024" w14:textId="4BD4066C"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0162386"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5D9B7A" w14:textId="258A0E4D"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22825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EE45F3" w14:textId="74E1C941"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5BFE64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95037FC" w14:textId="2C689608"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2580976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13D8151" w14:textId="665B55F1"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F96E9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B767AE6" w14:textId="7E1002A4"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2B559CB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3F6A4528" w14:textId="746A3F2B" w:rsidR="00602D2E" w:rsidRDefault="00602D2E" w:rsidP="002F2DB3">
      <w:pPr>
        <w:pStyle w:val="H1G"/>
        <w:keepNext w:val="0"/>
        <w:keepLines w:val="0"/>
        <w:widowControl w:val="0"/>
        <w:suppressAutoHyphens w:val="0"/>
      </w:pPr>
      <w:r>
        <w:tab/>
        <w:t>B.</w:t>
      </w:r>
      <w:r>
        <w:tab/>
        <w:t xml:space="preserve">Paragraphs 7 to 7.1.1.1. </w:t>
      </w:r>
    </w:p>
    <w:p w14:paraId="0E6A56E0" w14:textId="707C0D0C" w:rsidR="00CB3615" w:rsidRPr="003703F6" w:rsidRDefault="002535AD" w:rsidP="002F2DB3">
      <w:pPr>
        <w:pStyle w:val="SingleTxtG"/>
        <w:widowControl w:val="0"/>
        <w:suppressAutoHyphens w:val="0"/>
        <w:adjustRightInd w:val="0"/>
        <w:snapToGrid w:val="0"/>
      </w:pPr>
      <w:r>
        <w:t>“</w:t>
      </w:r>
      <w:r w:rsidR="00CB3615" w:rsidRPr="003703F6">
        <w:t>7.</w:t>
      </w:r>
      <w:r w:rsidR="00CB3615" w:rsidRPr="003703F6">
        <w:tab/>
        <w:t>General Specifications</w:t>
      </w:r>
    </w:p>
    <w:p w14:paraId="209397E8" w14:textId="77777777" w:rsidR="00CB3615" w:rsidRPr="00CB3615" w:rsidRDefault="00CB3615" w:rsidP="002F2DB3">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59377286" w14:textId="77777777" w:rsidR="00CB3615" w:rsidRPr="00CB3615" w:rsidRDefault="00CB3615" w:rsidP="002F2DB3">
      <w:pPr>
        <w:pStyle w:val="SingleTxtG"/>
        <w:widowControl w:val="0"/>
        <w:suppressAutoHyphens w:val="0"/>
        <w:adjustRightInd w:val="0"/>
        <w:snapToGrid w:val="0"/>
      </w:pPr>
      <w:r w:rsidRPr="00CB3615">
        <w:t>7.1.1.</w:t>
      </w:r>
      <w:r w:rsidRPr="00CB3615">
        <w:tab/>
        <w:t>Processes to be verified at initial assessment</w:t>
      </w:r>
    </w:p>
    <w:p w14:paraId="3F317751" w14:textId="4EA2971E" w:rsidR="00CB3615" w:rsidRPr="00CB3615" w:rsidRDefault="00CB3615" w:rsidP="002F2DB3">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2535AD">
        <w:t>”</w:t>
      </w:r>
    </w:p>
    <w:p w14:paraId="67BB22D5"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11343F5E" w14:textId="298204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This requirement has two parts</w:t>
      </w:r>
      <w:r w:rsidR="00AA36A8">
        <w:t>.</w:t>
      </w:r>
    </w:p>
    <w:p w14:paraId="0194DAF1" w14:textId="22C6293A" w:rsidR="00CB3615" w:rsidRPr="003703F6"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02FA3CB9" w14:textId="52C4ED0F"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provide assurance that all relevant documentation/information will be stored and that they have appropriate security controls in place to protect that information.</w:t>
      </w:r>
    </w:p>
    <w:p w14:paraId="4EDD6331" w14:textId="67C74CF6" w:rsidR="00CB3615" w:rsidRPr="00CB3615" w:rsidRDefault="00CB3615" w:rsidP="00287A0C">
      <w:pPr>
        <w:pStyle w:val="H56G"/>
        <w:keepNext w:val="0"/>
        <w:keepLines w:val="0"/>
        <w:widowControl w:val="0"/>
        <w:suppressAutoHyphens w:val="0"/>
        <w:adjustRightInd w:val="0"/>
        <w:snapToGrid w:val="0"/>
        <w:spacing w:before="0" w:line="240" w:lineRule="auto"/>
        <w:jc w:val="both"/>
      </w:pPr>
      <w:r w:rsidRPr="00CB3615">
        <w:tab/>
      </w:r>
      <w:r w:rsidR="003E58D2">
        <w:tab/>
      </w:r>
      <w:r w:rsidRPr="00CB3615">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C5D253C" w14:textId="499E9276"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Documents containing information relevant to this regulation (and their previous versions, if needed) should be made available to the Technical Service/Approval Authority based on their request. The manufacturer may use their preferred file transfer platforms for the same, as long as it is in agreement with the Technical Service/ Approval Authority.</w:t>
      </w:r>
    </w:p>
    <w:p w14:paraId="60949360" w14:textId="151BA27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C11C9D6" w14:textId="2AF395EC" w:rsidR="00CB3615" w:rsidRPr="000D44E6" w:rsidRDefault="00CB3615" w:rsidP="00287A0C">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19D25051" w14:textId="28CD4A2C"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rsidR="00D9573B">
        <w:t>International Standard Organization (</w:t>
      </w:r>
      <w:r w:rsidRPr="000D44E6">
        <w:t>ISO</w:t>
      </w:r>
      <w:r w:rsidR="00D9573B">
        <w:t>)</w:t>
      </w:r>
      <w:r w:rsidRPr="000D44E6">
        <w:t xml:space="preserve"> </w:t>
      </w:r>
      <w:r w:rsidR="00D042D9">
        <w:t xml:space="preserve">27001 or ISO 9001 (add-on) can </w:t>
      </w:r>
      <w:r w:rsidRPr="000D44E6">
        <w:t xml:space="preserve">be used. </w:t>
      </w:r>
    </w:p>
    <w:p w14:paraId="61790017" w14:textId="4FA220D4"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7A055B07" w14:textId="35F3CB49" w:rsidR="00CB3615" w:rsidRPr="00CB3615" w:rsidRDefault="00A317EC" w:rsidP="00287A0C">
      <w:pPr>
        <w:pStyle w:val="Bullet1G"/>
        <w:widowControl w:val="0"/>
        <w:numPr>
          <w:ilvl w:val="0"/>
          <w:numId w:val="0"/>
        </w:numPr>
        <w:suppressAutoHyphens w:val="0"/>
        <w:adjustRightInd w:val="0"/>
        <w:snapToGrid w:val="0"/>
        <w:spacing w:line="240" w:lineRule="auto"/>
        <w:ind w:left="1134"/>
      </w:pPr>
      <w:r>
        <w:t>(a)</w:t>
      </w:r>
      <w:r>
        <w:tab/>
      </w:r>
      <w:r w:rsidR="003E58D2">
        <w:t>A</w:t>
      </w:r>
      <w:r w:rsidR="00CB3615" w:rsidRPr="00CB3615">
        <w:t>ccess controls (both physical and personal)</w:t>
      </w:r>
      <w:r w:rsidR="003E58D2">
        <w:t>;</w:t>
      </w:r>
    </w:p>
    <w:p w14:paraId="3A82123B" w14:textId="14951282" w:rsidR="00CB3615" w:rsidRPr="00CB3615" w:rsidRDefault="00A317EC" w:rsidP="00287A0C">
      <w:pPr>
        <w:pStyle w:val="Bullet1G"/>
        <w:widowControl w:val="0"/>
        <w:numPr>
          <w:ilvl w:val="0"/>
          <w:numId w:val="0"/>
        </w:numPr>
        <w:suppressAutoHyphens w:val="0"/>
        <w:adjustRightInd w:val="0"/>
        <w:snapToGrid w:val="0"/>
        <w:spacing w:line="240" w:lineRule="auto"/>
        <w:ind w:left="1134"/>
      </w:pPr>
      <w:r>
        <w:t>(b)</w:t>
      </w:r>
      <w:r w:rsidR="003E58D2">
        <w:tab/>
        <w:t>C</w:t>
      </w:r>
      <w:r w:rsidR="00CB3615" w:rsidRPr="00CB3615">
        <w:t>ontrols for securing the servers that hold the information</w:t>
      </w:r>
      <w:r w:rsidR="003E58D2">
        <w:t>;</w:t>
      </w:r>
    </w:p>
    <w:p w14:paraId="2B02307C" w14:textId="2A862967" w:rsidR="00CB3615" w:rsidRPr="00CB3615" w:rsidRDefault="00A317EC" w:rsidP="00287A0C">
      <w:pPr>
        <w:pStyle w:val="Bullet1G"/>
        <w:widowControl w:val="0"/>
        <w:numPr>
          <w:ilvl w:val="0"/>
          <w:numId w:val="0"/>
        </w:numPr>
        <w:suppressAutoHyphens w:val="0"/>
        <w:adjustRightInd w:val="0"/>
        <w:snapToGrid w:val="0"/>
        <w:spacing w:line="240" w:lineRule="auto"/>
        <w:ind w:left="1134"/>
      </w:pPr>
      <w:r>
        <w:t>(c)</w:t>
      </w:r>
      <w:r w:rsidR="003E58D2">
        <w:tab/>
        <w:t>M</w:t>
      </w:r>
      <w:r w:rsidR="00CB3615" w:rsidRPr="00CB3615">
        <w:t>onitoring controls</w:t>
      </w:r>
      <w:r w:rsidR="003E58D2">
        <w:t>;</w:t>
      </w:r>
    </w:p>
    <w:p w14:paraId="0E0AD0BA" w14:textId="3172246C" w:rsidR="00CB3615" w:rsidRPr="00CB3615" w:rsidRDefault="00A317EC" w:rsidP="00287A0C">
      <w:pPr>
        <w:pStyle w:val="Bullet1G"/>
        <w:widowControl w:val="0"/>
        <w:numPr>
          <w:ilvl w:val="0"/>
          <w:numId w:val="0"/>
        </w:numPr>
        <w:suppressAutoHyphens w:val="0"/>
        <w:adjustRightInd w:val="0"/>
        <w:snapToGrid w:val="0"/>
        <w:spacing w:line="240" w:lineRule="auto"/>
        <w:ind w:left="1134"/>
      </w:pPr>
      <w:r>
        <w:t>(d)</w:t>
      </w:r>
      <w:r w:rsidR="003E58D2">
        <w:tab/>
        <w:t>C</w:t>
      </w:r>
      <w:r w:rsidR="00CB3615" w:rsidRPr="00CB3615">
        <w:t>onfiguration controls</w:t>
      </w:r>
      <w:r w:rsidR="003E58D2">
        <w:t>;</w:t>
      </w:r>
    </w:p>
    <w:p w14:paraId="4FF63494" w14:textId="16D9394A" w:rsidR="00CB3615" w:rsidRPr="00CB3615" w:rsidRDefault="00A317EC" w:rsidP="00287A0C">
      <w:pPr>
        <w:pStyle w:val="Bullet1G"/>
        <w:widowControl w:val="0"/>
        <w:numPr>
          <w:ilvl w:val="0"/>
          <w:numId w:val="0"/>
        </w:numPr>
        <w:suppressAutoHyphens w:val="0"/>
        <w:adjustRightInd w:val="0"/>
        <w:snapToGrid w:val="0"/>
        <w:spacing w:line="240" w:lineRule="auto"/>
        <w:ind w:left="1134"/>
      </w:pPr>
      <w:r>
        <w:t>(e)</w:t>
      </w:r>
      <w:r w:rsidR="003E58D2">
        <w:tab/>
      </w:r>
      <w:r w:rsidR="00CB3615" w:rsidRPr="00CB3615">
        <w:t>quality controls/ quality management systems employed</w:t>
      </w:r>
      <w:r w:rsidR="003E58D2">
        <w:t>.</w:t>
      </w:r>
    </w:p>
    <w:p w14:paraId="334BF6C5"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28029A49"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06E59BD8" w14:textId="0F513865" w:rsidR="00CB3615" w:rsidRPr="000D44E6" w:rsidRDefault="00A317EC" w:rsidP="00287A0C">
      <w:pPr>
        <w:pStyle w:val="Bullet1G"/>
        <w:widowControl w:val="0"/>
        <w:numPr>
          <w:ilvl w:val="0"/>
          <w:numId w:val="0"/>
        </w:numPr>
        <w:suppressAutoHyphens w:val="0"/>
        <w:adjustRightInd w:val="0"/>
        <w:snapToGrid w:val="0"/>
        <w:spacing w:line="240" w:lineRule="auto"/>
        <w:ind w:left="1134"/>
      </w:pPr>
      <w:r>
        <w:t>(a)</w:t>
      </w:r>
      <w:r w:rsidR="003E58D2">
        <w:tab/>
        <w:t>C</w:t>
      </w:r>
      <w:r w:rsidR="00CB3615" w:rsidRPr="000D44E6">
        <w:t>ontact point at the vehicle manufacturer</w:t>
      </w:r>
      <w:r>
        <w:t>;</w:t>
      </w:r>
    </w:p>
    <w:p w14:paraId="31985F39" w14:textId="39ED3A4E" w:rsidR="00CB3615" w:rsidRDefault="00A317EC" w:rsidP="00287A0C">
      <w:pPr>
        <w:pStyle w:val="Bullet1G"/>
        <w:widowControl w:val="0"/>
        <w:numPr>
          <w:ilvl w:val="0"/>
          <w:numId w:val="0"/>
        </w:numPr>
        <w:suppressAutoHyphens w:val="0"/>
        <w:adjustRightInd w:val="0"/>
        <w:snapToGrid w:val="0"/>
        <w:spacing w:line="240" w:lineRule="auto"/>
        <w:ind w:left="1134"/>
      </w:pPr>
      <w:r>
        <w:t>(b)</w:t>
      </w:r>
      <w:r>
        <w:tab/>
      </w:r>
      <w:r w:rsidR="003E58D2">
        <w:t>I</w:t>
      </w:r>
      <w:r w:rsidR="00CB3615" w:rsidRPr="000D44E6">
        <w:t>nformation on the file transfer platform</w:t>
      </w:r>
      <w:r>
        <w:t>.</w:t>
      </w:r>
    </w:p>
    <w:p w14:paraId="560A6DC4" w14:textId="361A83C7" w:rsidR="002535AD" w:rsidRPr="000D44E6" w:rsidRDefault="00602D2E" w:rsidP="002F2DB3">
      <w:pPr>
        <w:pStyle w:val="H1G"/>
        <w:keepNext w:val="0"/>
        <w:keepLines w:val="0"/>
        <w:widowControl w:val="0"/>
        <w:suppressAutoHyphens w:val="0"/>
      </w:pPr>
      <w:r>
        <w:tab/>
        <w:t>C.</w:t>
      </w:r>
      <w:r>
        <w:tab/>
        <w:t>Paragraph 7.1.1.2.</w:t>
      </w:r>
    </w:p>
    <w:p w14:paraId="4D7EFBAA" w14:textId="228733FB" w:rsidR="00CB3615" w:rsidRPr="00CB3615" w:rsidRDefault="002535AD" w:rsidP="002F2DB3">
      <w:pPr>
        <w:pStyle w:val="SingleTxtG"/>
        <w:widowControl w:val="0"/>
        <w:suppressAutoHyphens w:val="0"/>
        <w:adjustRightInd w:val="0"/>
        <w:snapToGrid w:val="0"/>
      </w:pPr>
      <w:r>
        <w:t>“</w:t>
      </w:r>
      <w:r w:rsidR="00CB3615" w:rsidRPr="00CB3615">
        <w:t>7.1.1.2.</w:t>
      </w:r>
      <w:r w:rsidR="00CB3615" w:rsidRPr="00CB3615">
        <w:tab/>
        <w:t>A process whereby information regarding all initial and updated software versions, including integrity validation data, and relevant hardware components of a type approved system can be uniquely identified;</w:t>
      </w:r>
      <w:r>
        <w:t>”</w:t>
      </w:r>
    </w:p>
    <w:p w14:paraId="1B8978D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Explanation of the requirement</w:t>
      </w:r>
    </w:p>
    <w:p w14:paraId="03EE4A12"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713E963A" w14:textId="6B9FE1E5"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09161EA4" w14:textId="294CB835"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V</w:t>
      </w:r>
      <w:r w:rsidR="00CB3615" w:rsidRPr="00CB3615">
        <w:t xml:space="preserve">ersion number’ may be done at vehicle level and/or component level as long as it is possible to fulfil the requirement of the Regulation for unique identification of software/hardware  </w:t>
      </w:r>
    </w:p>
    <w:p w14:paraId="30A23EE3" w14:textId="42D811B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I</w:t>
      </w:r>
      <w:r w:rsidR="00CB3615"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5B5364FA" w14:textId="5D54A76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R</w:t>
      </w:r>
      <w:r w:rsidR="00CB3615" w:rsidRPr="00CB3615">
        <w:t>elevant hardware components’ refer to hardware with software on it within the type approved system. This should include ECUs, CPUs or other hardware as identified by the vehicle manufacturer</w:t>
      </w:r>
    </w:p>
    <w:p w14:paraId="2955B4D8" w14:textId="2CA45287"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3E58D2">
        <w:t>C</w:t>
      </w:r>
      <w:r w:rsidRPr="00CB3615">
        <w:t>an be uniquely identified’ intends that it should be possible, at the very least, for the vehicle manufacturer to identify and verify the software present on a type approved system based on it software version numbers</w:t>
      </w:r>
    </w:p>
    <w:p w14:paraId="792C26B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2DD57360" w14:textId="6921CA8C" w:rsidR="00CB3615" w:rsidRDefault="003E58D2" w:rsidP="002F2DB3">
      <w:pPr>
        <w:pStyle w:val="H56G"/>
        <w:keepNext w:val="0"/>
        <w:keepLines w:val="0"/>
        <w:widowControl w:val="0"/>
        <w:suppressAutoHyphens w:val="0"/>
        <w:adjustRightInd w:val="0"/>
        <w:snapToGrid w:val="0"/>
        <w:spacing w:before="0" w:line="240" w:lineRule="auto"/>
      </w:pPr>
      <w:r>
        <w:tab/>
      </w:r>
      <w:r>
        <w:tab/>
      </w:r>
      <w:r w:rsidR="00CB3615" w:rsidRPr="00CB3615">
        <w:t>For evidencing the processes existing configuration control processes/procedures can be used and relevant standards may be referred to. This should be accompanied by an explanation of why they are relevant.</w:t>
      </w:r>
    </w:p>
    <w:p w14:paraId="1B9F993B" w14:textId="77777777" w:rsidR="008D1AAC" w:rsidRDefault="008D1AAC" w:rsidP="002F2DB3">
      <w:pPr>
        <w:widowControl w:val="0"/>
        <w:suppressAutoHyphens w:val="0"/>
        <w:snapToGrid w:val="0"/>
        <w:spacing w:after="120" w:line="240" w:lineRule="auto"/>
        <w:sectPr w:rsidR="008D1AAC" w:rsidSect="00E918DE">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954A485" w14:textId="73A2E911" w:rsidR="00602D2E" w:rsidRDefault="00602D2E" w:rsidP="002F2DB3">
      <w:pPr>
        <w:pStyle w:val="H1G"/>
        <w:keepNext w:val="0"/>
        <w:keepLines w:val="0"/>
        <w:widowControl w:val="0"/>
        <w:suppressAutoHyphens w:val="0"/>
      </w:pPr>
      <w:r>
        <w:tab/>
        <w:t>D.</w:t>
      </w:r>
      <w:r>
        <w:tab/>
        <w:t>Paragraph 7.1.1.3.</w:t>
      </w:r>
    </w:p>
    <w:p w14:paraId="774ADEFB" w14:textId="323E411C" w:rsidR="00CB3615" w:rsidRPr="00CB3615" w:rsidRDefault="002535AD" w:rsidP="002F2DB3">
      <w:pPr>
        <w:pStyle w:val="SingleTxtG"/>
        <w:widowControl w:val="0"/>
        <w:suppressAutoHyphens w:val="0"/>
        <w:adjustRightInd w:val="0"/>
        <w:snapToGrid w:val="0"/>
      </w:pPr>
      <w:r>
        <w:t>“</w:t>
      </w:r>
      <w:r w:rsidR="00CB3615" w:rsidRPr="00CB3615">
        <w:t>7.1.1.3.</w:t>
      </w:r>
      <w:r w:rsidR="00CB3615"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0E59450A" w14:textId="48CD5D7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11BA3BDF" w14:textId="723D2619"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RXSWIN refers to a unique identifier that defines a unique set of software of a type approved system in accordance with a given UN Regulation “X”.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3FFF32E3" w14:textId="6693DB05"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This </w:t>
      </w:r>
      <w:r>
        <w:t>R</w:t>
      </w:r>
      <w:r w:rsidR="00CB3615"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6330A2F7" w14:textId="0D8F4F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demonstrate that information regarding the RXSWIN can be accessed and updated.</w:t>
      </w:r>
    </w:p>
    <w:p w14:paraId="0DFBDDFE" w14:textId="6FA9F66A"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The following clarification should be noted</w:t>
      </w:r>
    </w:p>
    <w:p w14:paraId="12801A2A" w14:textId="7F7AA291"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r>
      <w:r w:rsidR="003E58D2">
        <w:t>T</w:t>
      </w:r>
      <w:r w:rsidRPr="00CB3615">
        <w:t>his requirement only applies when an RXSWIN is implemented</w:t>
      </w:r>
    </w:p>
    <w:p w14:paraId="57787C45" w14:textId="12EDE777" w:rsidR="00CB3615" w:rsidRPr="00CB3615" w:rsidRDefault="003E58D2" w:rsidP="00287A0C">
      <w:pPr>
        <w:pStyle w:val="Bullet1G"/>
        <w:widowControl w:val="0"/>
        <w:numPr>
          <w:ilvl w:val="0"/>
          <w:numId w:val="0"/>
        </w:numPr>
        <w:suppressAutoHyphens w:val="0"/>
        <w:adjustRightInd w:val="0"/>
        <w:snapToGrid w:val="0"/>
        <w:spacing w:line="240" w:lineRule="auto"/>
        <w:ind w:left="1134"/>
      </w:pPr>
      <w:r>
        <w:tab/>
        <w:t>T</w:t>
      </w:r>
      <w:r w:rsidR="00CB3615" w:rsidRPr="00CB3615">
        <w:t>he storage of the information should be at the vehicle manufacturer. The vehicle manufacturer should determine the level of information stored on the vehicle</w:t>
      </w:r>
    </w:p>
    <w:p w14:paraId="5A768E7F" w14:textId="6ED53CCD"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Examples of documents/evidence that could be provided</w:t>
      </w:r>
    </w:p>
    <w:p w14:paraId="11458B03" w14:textId="2D13BDF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Manufacturer should detail and explain their processes to provide information regarding:</w:t>
      </w:r>
    </w:p>
    <w:p w14:paraId="7E566263" w14:textId="7BFF88E9" w:rsidR="00CB3615" w:rsidRPr="00CB3615" w:rsidRDefault="00E918DE" w:rsidP="00287A0C">
      <w:pPr>
        <w:pStyle w:val="Bullet1G"/>
        <w:widowControl w:val="0"/>
        <w:numPr>
          <w:ilvl w:val="0"/>
          <w:numId w:val="0"/>
        </w:numPr>
        <w:suppressAutoHyphens w:val="0"/>
        <w:adjustRightInd w:val="0"/>
        <w:snapToGrid w:val="0"/>
        <w:spacing w:line="240" w:lineRule="auto"/>
        <w:ind w:left="1134"/>
      </w:pPr>
      <w:r>
        <w:t>(a)</w:t>
      </w:r>
      <w:r w:rsidR="003E58D2">
        <w:tab/>
        <w:t>H</w:t>
      </w:r>
      <w:r w:rsidR="00CB3615" w:rsidRPr="00CB3615">
        <w:t>ow the information regarding the RXSWIN is updated, this should include reference to configuration control processes used</w:t>
      </w:r>
      <w:r w:rsidR="00AA36A8">
        <w:t>;</w:t>
      </w:r>
    </w:p>
    <w:p w14:paraId="2D2687AD" w14:textId="15343B53" w:rsidR="00CB3615" w:rsidRDefault="003E58D2" w:rsidP="00287A0C">
      <w:pPr>
        <w:pStyle w:val="Bullet1G"/>
        <w:widowControl w:val="0"/>
        <w:numPr>
          <w:ilvl w:val="0"/>
          <w:numId w:val="0"/>
        </w:numPr>
        <w:suppressAutoHyphens w:val="0"/>
        <w:adjustRightInd w:val="0"/>
        <w:snapToGrid w:val="0"/>
        <w:spacing w:line="240" w:lineRule="auto"/>
        <w:ind w:left="1134"/>
      </w:pPr>
      <w:r>
        <w:tab/>
      </w:r>
      <w:r w:rsidR="00E918DE">
        <w:t>(b)</w:t>
      </w:r>
      <w:r w:rsidR="00E918DE">
        <w:tab/>
      </w:r>
      <w:r>
        <w:t>H</w:t>
      </w:r>
      <w:r w:rsidR="00CB3615" w:rsidRPr="00CB3615">
        <w:t>ow all information related to the RXSWIN, held either on the vehicle or at the manufacturer, can be accessed</w:t>
      </w:r>
      <w:r w:rsidR="00AA36A8">
        <w:t>.</w:t>
      </w:r>
    </w:p>
    <w:p w14:paraId="2235B8ED" w14:textId="6699F157" w:rsidR="00602D2E" w:rsidRDefault="00602D2E" w:rsidP="002F2DB3">
      <w:pPr>
        <w:pStyle w:val="H1G"/>
        <w:keepNext w:val="0"/>
        <w:keepLines w:val="0"/>
        <w:widowControl w:val="0"/>
        <w:suppressAutoHyphens w:val="0"/>
      </w:pPr>
      <w:r>
        <w:tab/>
        <w:t>E.</w:t>
      </w:r>
      <w:r>
        <w:tab/>
        <w:t>Paragraph 7.1.1.4.</w:t>
      </w:r>
    </w:p>
    <w:p w14:paraId="1D4DD80A" w14:textId="4888FD56" w:rsidR="00CB3615" w:rsidRPr="00CB3615" w:rsidRDefault="002535AD" w:rsidP="002F2DB3">
      <w:pPr>
        <w:pStyle w:val="SingleTxtG"/>
        <w:widowControl w:val="0"/>
        <w:suppressAutoHyphens w:val="0"/>
        <w:adjustRightInd w:val="0"/>
        <w:snapToGrid w:val="0"/>
      </w:pPr>
      <w:r>
        <w:t>“</w:t>
      </w:r>
      <w:r w:rsidR="00CB3615" w:rsidRPr="00CB3615">
        <w:t>7.1.1.4.</w:t>
      </w:r>
      <w:r w:rsidR="00CB3615"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4E65C050" w14:textId="2E61FB3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308F9E3F" w14:textId="244CDB6C"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E7B59FB"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D37E474" w14:textId="487F15C7" w:rsid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The manufacturer should provide details of their process(es) and/or tools that will be used to verify the software on a type approved system corresponds to the list of software versions covered under a </w:t>
      </w:r>
      <w:proofErr w:type="gramStart"/>
      <w:r w:rsidRPr="00CB3615">
        <w:t>particular RXSWIN</w:t>
      </w:r>
      <w:proofErr w:type="gramEnd"/>
      <w:r w:rsidRPr="00CB3615">
        <w:t>.</w:t>
      </w:r>
    </w:p>
    <w:p w14:paraId="53978DD5" w14:textId="06200593" w:rsidR="00602D2E" w:rsidRDefault="00602D2E" w:rsidP="00287A0C">
      <w:pPr>
        <w:pStyle w:val="H1G"/>
        <w:keepNext w:val="0"/>
        <w:keepLines w:val="0"/>
        <w:widowControl w:val="0"/>
        <w:suppressAutoHyphens w:val="0"/>
        <w:jc w:val="both"/>
      </w:pPr>
      <w:r>
        <w:tab/>
        <w:t>F.</w:t>
      </w:r>
      <w:r>
        <w:tab/>
        <w:t>Paragraph 7.1.1.5.</w:t>
      </w:r>
    </w:p>
    <w:p w14:paraId="65D6DC17" w14:textId="2692E7DA" w:rsidR="00CB3615" w:rsidRPr="00CB3615" w:rsidRDefault="002535AD" w:rsidP="00287A0C">
      <w:pPr>
        <w:pStyle w:val="SingleTxtG"/>
        <w:widowControl w:val="0"/>
        <w:suppressAutoHyphens w:val="0"/>
        <w:adjustRightInd w:val="0"/>
        <w:snapToGrid w:val="0"/>
      </w:pPr>
      <w:r>
        <w:t>“</w:t>
      </w:r>
      <w:r w:rsidR="00CB3615" w:rsidRPr="00CB3615">
        <w:t>7.1.1.5.</w:t>
      </w:r>
      <w:r w:rsidR="00CB3615" w:rsidRPr="00CB3615">
        <w:tab/>
        <w:t>A process whereby any interdependencies of the updated system with other systems can be identified;</w:t>
      </w:r>
      <w:r>
        <w:t>”</w:t>
      </w:r>
    </w:p>
    <w:p w14:paraId="7EC6496D" w14:textId="77777777" w:rsidR="00CB3615" w:rsidRPr="00CB3615" w:rsidRDefault="00CB3615" w:rsidP="00287A0C">
      <w:pPr>
        <w:pStyle w:val="H4G"/>
        <w:keepLines w:val="0"/>
        <w:widowControl w:val="0"/>
        <w:suppressAutoHyphens w:val="0"/>
        <w:adjustRightInd w:val="0"/>
        <w:snapToGrid w:val="0"/>
        <w:spacing w:before="0" w:line="240" w:lineRule="auto"/>
        <w:ind w:firstLine="0"/>
        <w:jc w:val="both"/>
      </w:pPr>
      <w:r w:rsidRPr="00CB3615">
        <w:t>Explanation of the requirement</w:t>
      </w:r>
    </w:p>
    <w:p w14:paraId="17FBCA18"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This requirement is to ensure that there is one or more processes to assess if an update will affect other systems, e.g. for cascading effects. It is accepted that there are limits in how far a process could cover interdependencies.</w:t>
      </w:r>
    </w:p>
    <w:p w14:paraId="4BB97336"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3BFECFC7" w14:textId="738DFD50"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rsidR="00AA36A8">
        <w:t>noted</w:t>
      </w:r>
    </w:p>
    <w:p w14:paraId="3975C8A7" w14:textId="01732DF2"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t>‘</w:t>
      </w:r>
      <w:r w:rsidR="002535AD">
        <w:t>I</w:t>
      </w:r>
      <w:r w:rsidRPr="00CB3615">
        <w:t>nterdependencies’ should be identified at both the functional and software level and should consider all systems which have an interface with the updated system</w:t>
      </w:r>
    </w:p>
    <w:p w14:paraId="769F93D1" w14:textId="4B10115D" w:rsidR="00CB3615" w:rsidRPr="00CB3615" w:rsidRDefault="002535AD" w:rsidP="00287A0C">
      <w:pPr>
        <w:pStyle w:val="Bullet1G"/>
        <w:widowControl w:val="0"/>
        <w:numPr>
          <w:ilvl w:val="0"/>
          <w:numId w:val="0"/>
        </w:numPr>
        <w:suppressAutoHyphens w:val="0"/>
        <w:adjustRightInd w:val="0"/>
        <w:snapToGrid w:val="0"/>
        <w:spacing w:line="240" w:lineRule="auto"/>
        <w:ind w:left="1134"/>
      </w:pPr>
      <w:r>
        <w:tab/>
      </w:r>
      <w:r w:rsidR="00CB3615" w:rsidRPr="00CB3615">
        <w:t>‘</w:t>
      </w:r>
      <w:r>
        <w:t>O</w:t>
      </w:r>
      <w:r w:rsidR="00CB3615" w:rsidRPr="00CB3615">
        <w:t>ther systems’ includes systems affecting safety, cyber security, theft protection, energy efficiency and environmental behaviour</w:t>
      </w:r>
    </w:p>
    <w:p w14:paraId="571CA4A0"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0E48172" w14:textId="77777777" w:rsidR="00CB3615" w:rsidRP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7A08F620" w14:textId="77777777"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50C690AC" w14:textId="384D4751" w:rsidR="00D042D9" w:rsidRDefault="00E918DE" w:rsidP="00287A0C">
      <w:pPr>
        <w:pStyle w:val="Bullet1G"/>
        <w:widowControl w:val="0"/>
        <w:numPr>
          <w:ilvl w:val="0"/>
          <w:numId w:val="0"/>
        </w:numPr>
        <w:suppressAutoHyphens w:val="0"/>
        <w:adjustRightInd w:val="0"/>
        <w:snapToGrid w:val="0"/>
        <w:spacing w:line="240" w:lineRule="auto"/>
        <w:ind w:left="1134"/>
      </w:pPr>
      <w:r>
        <w:t>(a)</w:t>
      </w:r>
      <w:r>
        <w:tab/>
      </w:r>
      <w:r w:rsidR="00D042D9">
        <w:t>ISO 10007</w:t>
      </w:r>
      <w:r w:rsidR="002535AD">
        <w:t>;</w:t>
      </w:r>
    </w:p>
    <w:p w14:paraId="494B9AE1" w14:textId="5A08D1E4" w:rsidR="00D042D9" w:rsidRDefault="00E918DE" w:rsidP="00287A0C">
      <w:pPr>
        <w:pStyle w:val="Bullet1G"/>
        <w:widowControl w:val="0"/>
        <w:numPr>
          <w:ilvl w:val="0"/>
          <w:numId w:val="0"/>
        </w:numPr>
        <w:suppressAutoHyphens w:val="0"/>
        <w:adjustRightInd w:val="0"/>
        <w:snapToGrid w:val="0"/>
        <w:spacing w:line="240" w:lineRule="auto"/>
        <w:ind w:left="1134"/>
      </w:pPr>
      <w:r>
        <w:t>(b)</w:t>
      </w:r>
      <w:r>
        <w:tab/>
      </w:r>
      <w:r w:rsidR="00D042D9">
        <w:t>ISO 9001</w:t>
      </w:r>
      <w:r w:rsidR="002535AD">
        <w:t>;</w:t>
      </w:r>
    </w:p>
    <w:p w14:paraId="14D9477E" w14:textId="44FCB236" w:rsidR="00D042D9" w:rsidRDefault="00E918DE" w:rsidP="00287A0C">
      <w:pPr>
        <w:pStyle w:val="Bullet1G"/>
        <w:widowControl w:val="0"/>
        <w:numPr>
          <w:ilvl w:val="0"/>
          <w:numId w:val="0"/>
        </w:numPr>
        <w:suppressAutoHyphens w:val="0"/>
        <w:adjustRightInd w:val="0"/>
        <w:snapToGrid w:val="0"/>
        <w:spacing w:line="240" w:lineRule="auto"/>
        <w:ind w:left="1134"/>
      </w:pPr>
      <w:r>
        <w:t>(c)</w:t>
      </w:r>
      <w:r>
        <w:tab/>
      </w:r>
      <w:r w:rsidR="00D9573B">
        <w:t>International Automotive Task Force (</w:t>
      </w:r>
      <w:r w:rsidR="00D042D9">
        <w:t>IATF</w:t>
      </w:r>
      <w:r w:rsidR="00D9573B">
        <w:t>)</w:t>
      </w:r>
      <w:r w:rsidR="00D042D9">
        <w:t xml:space="preserve"> 16949</w:t>
      </w:r>
      <w:r w:rsidR="002535AD">
        <w:t>;</w:t>
      </w:r>
    </w:p>
    <w:p w14:paraId="03B92BA3" w14:textId="7084BD30" w:rsidR="00CB3615" w:rsidRPr="00CB3615" w:rsidRDefault="00E918DE" w:rsidP="00287A0C">
      <w:pPr>
        <w:pStyle w:val="Bullet1G"/>
        <w:widowControl w:val="0"/>
        <w:numPr>
          <w:ilvl w:val="0"/>
          <w:numId w:val="0"/>
        </w:numPr>
        <w:suppressAutoHyphens w:val="0"/>
        <w:adjustRightInd w:val="0"/>
        <w:snapToGrid w:val="0"/>
        <w:spacing w:line="240" w:lineRule="auto"/>
        <w:ind w:left="1134"/>
      </w:pPr>
      <w:r>
        <w:t>(d)</w:t>
      </w:r>
      <w:r>
        <w:tab/>
      </w:r>
      <w:r w:rsidR="00CB3615" w:rsidRPr="00CB3615">
        <w:t xml:space="preserve">A </w:t>
      </w:r>
      <w:r w:rsidR="00AA36A8" w:rsidRPr="00AA36A8">
        <w:t xml:space="preserve">Software Process Improvement and Capability Determination </w:t>
      </w:r>
      <w:r w:rsidR="00AA36A8">
        <w:t xml:space="preserve">(SPICE) </w:t>
      </w:r>
      <w:r w:rsidR="00CB3615" w:rsidRPr="00CB3615">
        <w:t>or similar</w:t>
      </w:r>
      <w:r w:rsidR="002535AD">
        <w:t>.</w:t>
      </w:r>
    </w:p>
    <w:p w14:paraId="32576606"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5DF1BE22" w14:textId="25FCE641" w:rsidR="00CB3615" w:rsidRPr="00CB3615" w:rsidRDefault="00AA36A8" w:rsidP="00287A0C">
      <w:pPr>
        <w:pStyle w:val="Bullet1G"/>
        <w:widowControl w:val="0"/>
        <w:numPr>
          <w:ilvl w:val="0"/>
          <w:numId w:val="0"/>
        </w:numPr>
        <w:suppressAutoHyphens w:val="0"/>
        <w:snapToGrid w:val="0"/>
        <w:spacing w:line="240" w:lineRule="auto"/>
        <w:ind w:left="1134"/>
      </w:pPr>
      <w:r>
        <w:t>(a)</w:t>
      </w:r>
      <w:r w:rsidR="00CB3615" w:rsidRPr="00CB3615">
        <w:tab/>
      </w:r>
      <w:r w:rsidR="002535AD">
        <w:t>I</w:t>
      </w:r>
      <w:r w:rsidR="00CB3615" w:rsidRPr="00CB3615">
        <w:t>nitiation, identification and documentation of the change</w:t>
      </w:r>
      <w:r w:rsidR="002535AD">
        <w:t>;</w:t>
      </w:r>
    </w:p>
    <w:p w14:paraId="1E1802E8" w14:textId="096033D3" w:rsidR="00CB3615" w:rsidRPr="00CB3615" w:rsidRDefault="00AA36A8" w:rsidP="00287A0C">
      <w:pPr>
        <w:pStyle w:val="Bullet1G"/>
        <w:widowControl w:val="0"/>
        <w:numPr>
          <w:ilvl w:val="0"/>
          <w:numId w:val="0"/>
        </w:numPr>
        <w:suppressAutoHyphens w:val="0"/>
        <w:snapToGrid w:val="0"/>
        <w:spacing w:line="240" w:lineRule="auto"/>
        <w:ind w:left="1134"/>
      </w:pPr>
      <w:r>
        <w:t>(b)</w:t>
      </w:r>
      <w:r w:rsidR="002535AD">
        <w:tab/>
        <w:t>I</w:t>
      </w:r>
      <w:r w:rsidR="00CB3615" w:rsidRPr="00CB3615">
        <w:t>dentification of interfaces and systems which communicate with the updated systems</w:t>
      </w:r>
      <w:r w:rsidR="002535AD">
        <w:t>;</w:t>
      </w:r>
    </w:p>
    <w:p w14:paraId="1A344EFB" w14:textId="76BFF76F" w:rsidR="00CB3615" w:rsidRPr="00CB3615" w:rsidRDefault="00AA36A8" w:rsidP="00287A0C">
      <w:pPr>
        <w:pStyle w:val="Bullet1G"/>
        <w:widowControl w:val="0"/>
        <w:numPr>
          <w:ilvl w:val="0"/>
          <w:numId w:val="0"/>
        </w:numPr>
        <w:suppressAutoHyphens w:val="0"/>
        <w:snapToGrid w:val="0"/>
        <w:spacing w:line="240" w:lineRule="auto"/>
        <w:ind w:left="1134"/>
      </w:pPr>
      <w:r>
        <w:t>(c)</w:t>
      </w:r>
      <w:r w:rsidR="002535AD">
        <w:tab/>
        <w:t>I</w:t>
      </w:r>
      <w:r w:rsidR="00CB3615" w:rsidRPr="00CB3615">
        <w:t>dentification of any systems that are affected by the updated systems and the corresponding impact</w:t>
      </w:r>
      <w:r w:rsidR="002535AD">
        <w:t>;</w:t>
      </w:r>
    </w:p>
    <w:p w14:paraId="4139F378" w14:textId="6CD0D910" w:rsidR="00CB3615" w:rsidRDefault="00AA36A8" w:rsidP="00287A0C">
      <w:pPr>
        <w:pStyle w:val="Bullet1G"/>
        <w:widowControl w:val="0"/>
        <w:numPr>
          <w:ilvl w:val="0"/>
          <w:numId w:val="0"/>
        </w:numPr>
        <w:suppressAutoHyphens w:val="0"/>
        <w:snapToGrid w:val="0"/>
        <w:spacing w:line="240" w:lineRule="auto"/>
        <w:ind w:left="1134"/>
      </w:pPr>
      <w:r>
        <w:t>(d)</w:t>
      </w:r>
      <w:r w:rsidR="002535AD">
        <w:tab/>
        <w:t>E</w:t>
      </w:r>
      <w:r w:rsidR="00CB3615" w:rsidRPr="00CB3615">
        <w:t>valuation of the change</w:t>
      </w:r>
      <w:r w:rsidR="002535AD">
        <w:t>.</w:t>
      </w:r>
    </w:p>
    <w:p w14:paraId="15827E8B" w14:textId="1EFA48B6" w:rsidR="00602D2E" w:rsidRDefault="00602D2E" w:rsidP="00287A0C">
      <w:pPr>
        <w:pStyle w:val="H1G"/>
        <w:keepNext w:val="0"/>
        <w:keepLines w:val="0"/>
        <w:widowControl w:val="0"/>
        <w:suppressAutoHyphens w:val="0"/>
        <w:jc w:val="both"/>
      </w:pPr>
      <w:r>
        <w:tab/>
        <w:t>G.</w:t>
      </w:r>
      <w:r>
        <w:tab/>
        <w:t>Paragraph 7.1.1.6.</w:t>
      </w:r>
    </w:p>
    <w:p w14:paraId="673E15FD" w14:textId="327AAEA4" w:rsidR="00CB3615" w:rsidRPr="00CB3615" w:rsidRDefault="002535AD" w:rsidP="00287A0C">
      <w:pPr>
        <w:pStyle w:val="SingleTxtG"/>
        <w:widowControl w:val="0"/>
        <w:suppressAutoHyphens w:val="0"/>
        <w:snapToGrid w:val="0"/>
      </w:pPr>
      <w:r>
        <w:t>“</w:t>
      </w:r>
      <w:r w:rsidR="00CB3615" w:rsidRPr="00CB3615">
        <w:t>7.1.1.6.</w:t>
      </w:r>
      <w:r w:rsidR="00CB3615" w:rsidRPr="00CB3615">
        <w:tab/>
        <w:t>A process whereby the vehicle manufacturer is able to identify target vehicles for a software update;</w:t>
      </w:r>
      <w:r>
        <w:t>”</w:t>
      </w:r>
    </w:p>
    <w:p w14:paraId="16C0406F" w14:textId="7AF7A545" w:rsidR="00CB3615" w:rsidRPr="00AA36A8" w:rsidRDefault="00CB3615" w:rsidP="00287A0C">
      <w:pPr>
        <w:pStyle w:val="H56G"/>
        <w:keepNext w:val="0"/>
        <w:keepLines w:val="0"/>
        <w:widowControl w:val="0"/>
        <w:suppressAutoHyphens w:val="0"/>
        <w:snapToGrid w:val="0"/>
        <w:spacing w:before="0" w:line="240" w:lineRule="auto"/>
        <w:ind w:firstLine="0"/>
        <w:jc w:val="both"/>
        <w:rPr>
          <w:i/>
          <w:iCs/>
        </w:rPr>
      </w:pPr>
      <w:r w:rsidRPr="00AA36A8">
        <w:rPr>
          <w:i/>
          <w:iCs/>
        </w:rPr>
        <w:t xml:space="preserve">The following clarification should be </w:t>
      </w:r>
      <w:r w:rsidR="00AA36A8" w:rsidRPr="00AA36A8">
        <w:rPr>
          <w:i/>
          <w:iCs/>
        </w:rPr>
        <w:t>noted</w:t>
      </w:r>
    </w:p>
    <w:p w14:paraId="68749054" w14:textId="1326A3C5" w:rsidR="00CB3615" w:rsidRPr="00CB3615" w:rsidRDefault="00CB3615" w:rsidP="00287A0C">
      <w:pPr>
        <w:pStyle w:val="Bullet1G"/>
        <w:widowControl w:val="0"/>
        <w:numPr>
          <w:ilvl w:val="0"/>
          <w:numId w:val="0"/>
        </w:numPr>
        <w:suppressAutoHyphens w:val="0"/>
        <w:snapToGrid w:val="0"/>
        <w:spacing w:line="240" w:lineRule="auto"/>
        <w:ind w:left="1134"/>
      </w:pPr>
      <w:r w:rsidRPr="00CB3615">
        <w:t>‘</w:t>
      </w:r>
      <w:r w:rsidR="002535AD">
        <w:t>T</w:t>
      </w:r>
      <w:r w:rsidRPr="00CB3615">
        <w:t>arget vehicle’ refers to individual vehicles (for example VIN based for registered vehicles)</w:t>
      </w:r>
    </w:p>
    <w:p w14:paraId="5AD1D495" w14:textId="1D5E738F" w:rsidR="00CB3615" w:rsidRPr="00CB3615" w:rsidRDefault="00D10AE6" w:rsidP="00287A0C">
      <w:pPr>
        <w:pStyle w:val="Bullet1G"/>
        <w:widowControl w:val="0"/>
        <w:numPr>
          <w:ilvl w:val="0"/>
          <w:numId w:val="0"/>
        </w:numPr>
        <w:suppressAutoHyphens w:val="0"/>
        <w:snapToGrid w:val="0"/>
        <w:spacing w:line="240" w:lineRule="auto"/>
        <w:ind w:left="1134"/>
      </w:pPr>
      <w:r>
        <w:tab/>
      </w:r>
      <w:r w:rsidR="002535AD">
        <w:t>T</w:t>
      </w:r>
      <w:r w:rsidR="00CB3615" w:rsidRPr="00CB3615">
        <w:t>his requirement is on the process</w:t>
      </w:r>
    </w:p>
    <w:p w14:paraId="440AAC20" w14:textId="77777777" w:rsidR="00CB3615" w:rsidRPr="00CB3615" w:rsidRDefault="00CB3615" w:rsidP="00287A0C">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687A1B9E"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2F826DFE" w14:textId="6F5E6A16" w:rsidR="00CB3615" w:rsidRPr="00CB3615" w:rsidRDefault="00AA36A8" w:rsidP="00287A0C">
      <w:pPr>
        <w:pStyle w:val="Bullet1G"/>
        <w:widowControl w:val="0"/>
        <w:numPr>
          <w:ilvl w:val="0"/>
          <w:numId w:val="0"/>
        </w:numPr>
        <w:suppressAutoHyphens w:val="0"/>
        <w:snapToGrid w:val="0"/>
        <w:spacing w:line="240" w:lineRule="auto"/>
        <w:ind w:left="1134"/>
      </w:pPr>
      <w:r>
        <w:t>(a)</w:t>
      </w:r>
      <w:r>
        <w:tab/>
      </w:r>
      <w:r w:rsidR="002535AD">
        <w:t>L</w:t>
      </w:r>
      <w:r w:rsidR="00CB3615" w:rsidRPr="00CB3615">
        <w:t>isting target vehicles affected by the software update</w:t>
      </w:r>
      <w:r w:rsidR="00D9573B">
        <w:t>;</w:t>
      </w:r>
    </w:p>
    <w:p w14:paraId="39C26AD6" w14:textId="1418C9A0" w:rsidR="00CB3615" w:rsidRPr="00CB3615" w:rsidRDefault="00AA36A8" w:rsidP="00287A0C">
      <w:pPr>
        <w:pStyle w:val="Bullet1G"/>
        <w:widowControl w:val="0"/>
        <w:numPr>
          <w:ilvl w:val="0"/>
          <w:numId w:val="0"/>
        </w:numPr>
        <w:suppressAutoHyphens w:val="0"/>
        <w:snapToGrid w:val="0"/>
        <w:spacing w:line="240" w:lineRule="auto"/>
        <w:ind w:left="1134"/>
      </w:pPr>
      <w:r>
        <w:t>(b)</w:t>
      </w:r>
      <w:r w:rsidR="00D10AE6">
        <w:tab/>
      </w:r>
      <w:r w:rsidR="002535AD">
        <w:t>T</w:t>
      </w:r>
      <w:r w:rsidR="00CB3615" w:rsidRPr="00CB3615">
        <w:t>he process should consider the steps of going from target groups for an update (e.g. all diesel vehicles of a specific vehicle type) through to the individual vehicles to be updated</w:t>
      </w:r>
      <w:r w:rsidR="00D9573B">
        <w:t>;</w:t>
      </w:r>
    </w:p>
    <w:p w14:paraId="72896B1B" w14:textId="15FBCDE1" w:rsidR="00CB3615" w:rsidRPr="00CB3615" w:rsidRDefault="00D10AE6" w:rsidP="00287A0C">
      <w:pPr>
        <w:pStyle w:val="Bullet1G"/>
        <w:widowControl w:val="0"/>
        <w:numPr>
          <w:ilvl w:val="0"/>
          <w:numId w:val="0"/>
        </w:numPr>
        <w:suppressAutoHyphens w:val="0"/>
        <w:snapToGrid w:val="0"/>
        <w:spacing w:line="240" w:lineRule="auto"/>
        <w:ind w:left="1134"/>
      </w:pPr>
      <w:r>
        <w:tab/>
      </w:r>
      <w:r w:rsidR="00AA36A8">
        <w:t>(c)</w:t>
      </w:r>
      <w:r w:rsidR="00AA36A8">
        <w:tab/>
      </w:r>
      <w:r w:rsidR="002535AD">
        <w:t>M</w:t>
      </w:r>
      <w:r w:rsidR="00CB3615" w:rsidRPr="00CB3615">
        <w:t>easures implemented to reduce the risk of error in identification of target vehicles</w:t>
      </w:r>
      <w:r w:rsidR="00D9573B">
        <w:t>.</w:t>
      </w:r>
    </w:p>
    <w:p w14:paraId="5D7636A2" w14:textId="77777777" w:rsidR="00D126D9" w:rsidRDefault="00602D2E" w:rsidP="003702CA">
      <w:pPr>
        <w:pStyle w:val="H1G"/>
        <w:widowControl w:val="0"/>
        <w:suppressAutoHyphens w:val="0"/>
        <w:jc w:val="both"/>
        <w:sectPr w:rsidR="00D126D9" w:rsidSect="00E918DE">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r>
        <w:tab/>
        <w:t>H.</w:t>
      </w:r>
      <w:r>
        <w:tab/>
        <w:t>Paragraph 7.1.1.7.</w:t>
      </w:r>
      <w:r w:rsidR="00D126D9">
        <w:t xml:space="preserve"> </w:t>
      </w:r>
    </w:p>
    <w:p w14:paraId="76485F0E" w14:textId="5C19249A" w:rsidR="00CB3615" w:rsidRPr="00CB3615" w:rsidRDefault="00602D2E" w:rsidP="002F2DB3">
      <w:pPr>
        <w:pStyle w:val="SingleTxtG"/>
        <w:widowControl w:val="0"/>
        <w:suppressAutoHyphens w:val="0"/>
      </w:pPr>
      <w:r>
        <w:t>“</w:t>
      </w:r>
      <w:r w:rsidR="00CB3615" w:rsidRPr="00CB3615">
        <w:t>7.1.1.7.</w:t>
      </w:r>
      <w:r w:rsidR="00CB3615" w:rsidRPr="00CB3615">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r w:rsidR="002535AD">
        <w:t>”</w:t>
      </w:r>
    </w:p>
    <w:p w14:paraId="57A4DE38" w14:textId="65C5F080" w:rsidR="00CB3615" w:rsidRPr="00AA36A8" w:rsidRDefault="00CB3615" w:rsidP="002F2DB3">
      <w:pPr>
        <w:pStyle w:val="H56G"/>
        <w:keepNext w:val="0"/>
        <w:keepLines w:val="0"/>
        <w:widowControl w:val="0"/>
        <w:suppressAutoHyphens w:val="0"/>
        <w:spacing w:before="0" w:line="240" w:lineRule="auto"/>
        <w:ind w:left="1701" w:hanging="567"/>
        <w:rPr>
          <w:i/>
          <w:iCs/>
        </w:rPr>
      </w:pPr>
      <w:r w:rsidRPr="00AA36A8">
        <w:rPr>
          <w:i/>
          <w:iCs/>
        </w:rPr>
        <w:t xml:space="preserve">The following clarification should be </w:t>
      </w:r>
      <w:r w:rsidR="00AA36A8" w:rsidRPr="00AA36A8">
        <w:rPr>
          <w:i/>
          <w:iCs/>
        </w:rPr>
        <w:t>noted</w:t>
      </w:r>
    </w:p>
    <w:p w14:paraId="6AEDDDD0" w14:textId="14010253"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I</w:t>
      </w:r>
      <w:r w:rsidRPr="00CB3615">
        <w:t>ssued’ refers to the software update being made available for installation</w:t>
      </w:r>
    </w:p>
    <w:p w14:paraId="7580A727" w14:textId="77777777" w:rsidR="00CB3615" w:rsidRPr="00CB3615" w:rsidRDefault="00CB3615" w:rsidP="002F2DB3">
      <w:pPr>
        <w:pStyle w:val="H4G"/>
        <w:keepNext w:val="0"/>
        <w:keepLines w:val="0"/>
        <w:widowControl w:val="0"/>
        <w:suppressAutoHyphens w:val="0"/>
        <w:spacing w:before="0" w:line="240" w:lineRule="auto"/>
        <w:ind w:left="1701" w:hanging="567"/>
      </w:pPr>
      <w:r w:rsidRPr="00CB3615">
        <w:t>Examples of documents/evidence that could be provided</w:t>
      </w:r>
    </w:p>
    <w:p w14:paraId="0642D5D6" w14:textId="67BD7E16" w:rsidR="00A9798A" w:rsidRDefault="00CB3615" w:rsidP="002F2DB3">
      <w:pPr>
        <w:pStyle w:val="Bullet1G"/>
        <w:widowControl w:val="0"/>
        <w:numPr>
          <w:ilvl w:val="0"/>
          <w:numId w:val="0"/>
        </w:numPr>
        <w:suppressAutoHyphens w:val="0"/>
        <w:spacing w:line="240" w:lineRule="auto"/>
        <w:ind w:left="1134"/>
      </w:pPr>
      <w:r w:rsidRPr="00CB3615">
        <w:t xml:space="preserve">Standards that might be applicable include: </w:t>
      </w:r>
    </w:p>
    <w:p w14:paraId="39BA6E4E" w14:textId="7815E08A" w:rsidR="00A9798A" w:rsidRDefault="00AA36A8" w:rsidP="002F2DB3">
      <w:pPr>
        <w:pStyle w:val="Bullet1G"/>
        <w:widowControl w:val="0"/>
        <w:numPr>
          <w:ilvl w:val="0"/>
          <w:numId w:val="0"/>
        </w:numPr>
        <w:suppressAutoHyphens w:val="0"/>
        <w:spacing w:line="240" w:lineRule="auto"/>
        <w:ind w:left="1134"/>
      </w:pPr>
      <w:r>
        <w:t>(a)</w:t>
      </w:r>
      <w:r>
        <w:tab/>
      </w:r>
      <w:r w:rsidR="00CB3615" w:rsidRPr="00CB3615">
        <w:t>Compliance with configurati</w:t>
      </w:r>
      <w:r w:rsidR="00A9798A">
        <w:t>on management as per ISO 10007</w:t>
      </w:r>
      <w:r w:rsidR="00D9573B">
        <w:t>;</w:t>
      </w:r>
    </w:p>
    <w:p w14:paraId="34C4D68E" w14:textId="7A5409FC" w:rsidR="00A9798A" w:rsidRDefault="00AA36A8" w:rsidP="002F2DB3">
      <w:pPr>
        <w:pStyle w:val="Bullet1G"/>
        <w:widowControl w:val="0"/>
        <w:numPr>
          <w:ilvl w:val="0"/>
          <w:numId w:val="0"/>
        </w:numPr>
        <w:suppressAutoHyphens w:val="0"/>
        <w:spacing w:line="240" w:lineRule="auto"/>
        <w:ind w:left="1134"/>
      </w:pPr>
      <w:r>
        <w:t>(b)</w:t>
      </w:r>
      <w:r w:rsidR="00D10AE6">
        <w:tab/>
      </w:r>
      <w:r w:rsidR="00A9798A">
        <w:t>ISO 9001</w:t>
      </w:r>
      <w:r w:rsidR="00D9573B">
        <w:t>;</w:t>
      </w:r>
    </w:p>
    <w:p w14:paraId="63996998" w14:textId="54A22EAF" w:rsidR="00CB3615" w:rsidRPr="00CB3615" w:rsidRDefault="00AA36A8" w:rsidP="002F2DB3">
      <w:pPr>
        <w:pStyle w:val="Bullet1G"/>
        <w:widowControl w:val="0"/>
        <w:numPr>
          <w:ilvl w:val="0"/>
          <w:numId w:val="0"/>
        </w:numPr>
        <w:suppressAutoHyphens w:val="0"/>
        <w:spacing w:line="240" w:lineRule="auto"/>
        <w:ind w:left="1134"/>
      </w:pPr>
      <w:r>
        <w:t>(c)</w:t>
      </w:r>
      <w:r w:rsidR="00D10AE6">
        <w:tab/>
      </w:r>
      <w:r w:rsidR="00CB3615" w:rsidRPr="00CB3615">
        <w:t>IATF 16949 or similar</w:t>
      </w:r>
      <w:r w:rsidR="00D9573B">
        <w:t>.</w:t>
      </w:r>
    </w:p>
    <w:p w14:paraId="0F9F6AF3" w14:textId="77777777" w:rsidR="00CB3615" w:rsidRPr="00CB3615" w:rsidRDefault="00CB3615" w:rsidP="002F2DB3">
      <w:pPr>
        <w:pStyle w:val="H56G"/>
        <w:keepNext w:val="0"/>
        <w:keepLines w:val="0"/>
        <w:widowControl w:val="0"/>
        <w:suppressAutoHyphens w:val="0"/>
        <w:spacing w:before="0" w:line="240" w:lineRule="auto"/>
        <w:ind w:left="1701" w:hanging="567"/>
      </w:pPr>
      <w:r w:rsidRPr="00CB3615">
        <w:t>The processes should consider the following:</w:t>
      </w:r>
    </w:p>
    <w:p w14:paraId="71D6A898" w14:textId="3D69AFBD" w:rsidR="00CB3615" w:rsidRPr="00CB3615" w:rsidRDefault="00CB3615" w:rsidP="002F2DB3">
      <w:pPr>
        <w:pStyle w:val="Bullet1G"/>
        <w:widowControl w:val="0"/>
        <w:numPr>
          <w:ilvl w:val="0"/>
          <w:numId w:val="0"/>
        </w:numPr>
        <w:suppressAutoHyphens w:val="0"/>
        <w:spacing w:line="240" w:lineRule="auto"/>
        <w:ind w:left="1134"/>
      </w:pPr>
      <w:r w:rsidRPr="00CB3615">
        <w:tab/>
      </w:r>
      <w:r w:rsidR="00AA36A8">
        <w:t>(a)</w:t>
      </w:r>
      <w:r w:rsidR="00AA36A8">
        <w:tab/>
        <w:t>R</w:t>
      </w:r>
      <w:r w:rsidRPr="00CB3615">
        <w:t>egression testing with the last known configuration of the software update</w:t>
      </w:r>
      <w:r w:rsidR="00D10AE6">
        <w:t>;</w:t>
      </w:r>
    </w:p>
    <w:p w14:paraId="530EB186" w14:textId="3FDAC937" w:rsidR="00CB3615" w:rsidRPr="00CB3615" w:rsidRDefault="00AA36A8" w:rsidP="002F2DB3">
      <w:pPr>
        <w:pStyle w:val="Bullet1G"/>
        <w:widowControl w:val="0"/>
        <w:numPr>
          <w:ilvl w:val="0"/>
          <w:numId w:val="0"/>
        </w:numPr>
        <w:suppressAutoHyphens w:val="0"/>
        <w:spacing w:line="240" w:lineRule="auto"/>
        <w:ind w:left="1134"/>
      </w:pPr>
      <w:r>
        <w:t>(b)</w:t>
      </w:r>
      <w:r w:rsidR="00CB3615" w:rsidRPr="00CB3615">
        <w:tab/>
      </w:r>
      <w:r>
        <w:t>L</w:t>
      </w:r>
      <w:r w:rsidR="00CB3615" w:rsidRPr="00CB3615">
        <w:t>isting the hardware or software preconditions required for the software update</w:t>
      </w:r>
      <w:r w:rsidR="00D10AE6">
        <w:t>;</w:t>
      </w:r>
    </w:p>
    <w:p w14:paraId="75BD4781" w14:textId="152A2703" w:rsidR="00CB3615" w:rsidRPr="00CB3615" w:rsidRDefault="00AA36A8" w:rsidP="002F2DB3">
      <w:pPr>
        <w:pStyle w:val="Bullet1G"/>
        <w:widowControl w:val="0"/>
        <w:numPr>
          <w:ilvl w:val="0"/>
          <w:numId w:val="0"/>
        </w:numPr>
        <w:suppressAutoHyphens w:val="0"/>
        <w:spacing w:line="240" w:lineRule="auto"/>
        <w:ind w:left="1134"/>
      </w:pPr>
      <w:r>
        <w:t>(c)</w:t>
      </w:r>
      <w:r w:rsidR="00CB3615" w:rsidRPr="00CB3615">
        <w:tab/>
      </w:r>
      <w:r>
        <w:t>H</w:t>
      </w:r>
      <w:r w:rsidR="00CB3615" w:rsidRPr="00CB3615">
        <w:t>ow these preconditions will be checked before an update is downloaded</w:t>
      </w:r>
      <w:r w:rsidR="00D10AE6">
        <w:t>;</w:t>
      </w:r>
    </w:p>
    <w:p w14:paraId="796D1A4B" w14:textId="7F0EAB6C" w:rsidR="00CB3615" w:rsidRPr="00CB3615" w:rsidRDefault="00AA36A8" w:rsidP="002F2DB3">
      <w:pPr>
        <w:pStyle w:val="Bullet1G"/>
        <w:widowControl w:val="0"/>
        <w:numPr>
          <w:ilvl w:val="0"/>
          <w:numId w:val="0"/>
        </w:numPr>
        <w:suppressAutoHyphens w:val="0"/>
        <w:spacing w:line="240" w:lineRule="auto"/>
        <w:ind w:left="1134"/>
      </w:pPr>
      <w:r>
        <w:t>(d)</w:t>
      </w:r>
      <w:r w:rsidR="00CB3615" w:rsidRPr="00CB3615">
        <w:tab/>
      </w:r>
      <w:r>
        <w:t>I</w:t>
      </w:r>
      <w:r w:rsidR="00CB3615" w:rsidRPr="00CB3615">
        <w:t>dentifying relevant configurations of the target vehicle type</w:t>
      </w:r>
      <w:r w:rsidR="00D10AE6">
        <w:t>;</w:t>
      </w:r>
    </w:p>
    <w:p w14:paraId="6996A7F4" w14:textId="341165F9" w:rsidR="00CB3615" w:rsidRPr="00CB3615" w:rsidRDefault="00AA36A8" w:rsidP="002F2DB3">
      <w:pPr>
        <w:pStyle w:val="Bullet1G"/>
        <w:widowControl w:val="0"/>
        <w:numPr>
          <w:ilvl w:val="0"/>
          <w:numId w:val="0"/>
        </w:numPr>
        <w:suppressAutoHyphens w:val="0"/>
        <w:spacing w:line="240" w:lineRule="auto"/>
        <w:ind w:left="1134"/>
      </w:pPr>
      <w:r>
        <w:t>(e)</w:t>
      </w:r>
      <w:r w:rsidR="00CB3615" w:rsidRPr="00CB3615">
        <w:tab/>
        <w:t>demonstrating how testing will cover compatibility for those configurations</w:t>
      </w:r>
      <w:r w:rsidR="00D10AE6">
        <w:t>.</w:t>
      </w:r>
    </w:p>
    <w:p w14:paraId="376D267D" w14:textId="7EFABF43" w:rsidR="00602D2E" w:rsidRDefault="00602D2E" w:rsidP="002F2DB3">
      <w:pPr>
        <w:pStyle w:val="H1G"/>
        <w:keepNext w:val="0"/>
        <w:keepLines w:val="0"/>
        <w:widowControl w:val="0"/>
        <w:suppressAutoHyphens w:val="0"/>
      </w:pPr>
      <w:r>
        <w:tab/>
        <w:t>I.</w:t>
      </w:r>
      <w:r>
        <w:tab/>
        <w:t>Paragraph 7.1.1.8.</w:t>
      </w:r>
    </w:p>
    <w:p w14:paraId="53B62D75" w14:textId="39B5BC36" w:rsidR="00CB3615" w:rsidRPr="00CB3615" w:rsidRDefault="002535AD" w:rsidP="002F2DB3">
      <w:pPr>
        <w:pStyle w:val="SingleTxtG"/>
        <w:widowControl w:val="0"/>
        <w:suppressAutoHyphens w:val="0"/>
      </w:pPr>
      <w:r>
        <w:t>“</w:t>
      </w:r>
      <w:r w:rsidR="00CB3615" w:rsidRPr="00CB3615">
        <w:t>7.1.1.8.</w:t>
      </w:r>
      <w:r w:rsidR="00CB3615"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0EFAB7F9" w14:textId="4BFEE126" w:rsidR="00CB3615" w:rsidRPr="00CB3615" w:rsidRDefault="002535AD" w:rsidP="002F2DB3">
      <w:pPr>
        <w:pStyle w:val="H4G"/>
        <w:keepNext w:val="0"/>
        <w:keepLines w:val="0"/>
        <w:widowControl w:val="0"/>
        <w:suppressAutoHyphens w:val="0"/>
        <w:spacing w:before="0" w:line="240" w:lineRule="auto"/>
      </w:pPr>
      <w:r>
        <w:tab/>
      </w:r>
      <w:r>
        <w:tab/>
      </w:r>
      <w:r w:rsidR="00CB3615" w:rsidRPr="00CB3615">
        <w:t>Explanation of the requirement</w:t>
      </w:r>
    </w:p>
    <w:p w14:paraId="43709676" w14:textId="66F95C89" w:rsidR="00CB3615" w:rsidRPr="00CB3615" w:rsidRDefault="002535AD" w:rsidP="00287A0C">
      <w:pPr>
        <w:pStyle w:val="H56G"/>
        <w:keepNext w:val="0"/>
        <w:keepLines w:val="0"/>
        <w:widowControl w:val="0"/>
        <w:suppressAutoHyphens w:val="0"/>
        <w:spacing w:before="0" w:line="240" w:lineRule="auto"/>
        <w:jc w:val="both"/>
      </w:pPr>
      <w:r>
        <w:tab/>
      </w:r>
      <w:r>
        <w:tab/>
      </w:r>
      <w:r w:rsidR="00CB3615"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788D8B31" w14:textId="63F39B78" w:rsidR="00CB3615" w:rsidRPr="00CB3615" w:rsidRDefault="002535AD" w:rsidP="00287A0C">
      <w:pPr>
        <w:pStyle w:val="H4G"/>
        <w:keepNext w:val="0"/>
        <w:keepLines w:val="0"/>
        <w:widowControl w:val="0"/>
        <w:suppressAutoHyphens w:val="0"/>
        <w:spacing w:before="0" w:line="240" w:lineRule="auto"/>
        <w:jc w:val="both"/>
      </w:pPr>
      <w:r>
        <w:tab/>
      </w:r>
      <w:r>
        <w:tab/>
      </w:r>
      <w:r w:rsidR="00CB3615" w:rsidRPr="00CB3615">
        <w:t>The following clarifications should be noted</w:t>
      </w:r>
    </w:p>
    <w:p w14:paraId="6921CDEF" w14:textId="5E3591C0"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P</w:t>
      </w:r>
      <w:r w:rsidR="00CB3615" w:rsidRPr="00CB3615">
        <w:t>arameters’ here does not refer to software parameters but to the parameters describing the system type approval</w:t>
      </w:r>
    </w:p>
    <w:p w14:paraId="50E642D5" w14:textId="5A45AB09"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A</w:t>
      </w:r>
      <w:r w:rsidR="00CB3615" w:rsidRPr="00CB3615">
        <w:t>ffect’ refers to a change requiring an extension of a type approved system or a new type approval</w:t>
      </w:r>
    </w:p>
    <w:p w14:paraId="6FA9124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42ECB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52548A8A" w14:textId="2D9E2C91" w:rsidR="00CB3615" w:rsidRPr="00CB3615" w:rsidRDefault="00CB3615" w:rsidP="00287A0C">
      <w:pPr>
        <w:pStyle w:val="Bullet1G"/>
        <w:widowControl w:val="0"/>
        <w:numPr>
          <w:ilvl w:val="0"/>
          <w:numId w:val="0"/>
        </w:numPr>
        <w:suppressAutoHyphens w:val="0"/>
        <w:spacing w:line="240" w:lineRule="auto"/>
        <w:ind w:left="1134"/>
      </w:pPr>
      <w:r w:rsidRPr="00CB3615">
        <w:tab/>
      </w:r>
      <w:r w:rsidR="007F77C2">
        <w:t>(a)</w:t>
      </w:r>
      <w:r w:rsidR="007F77C2">
        <w:tab/>
        <w:t>C</w:t>
      </w:r>
      <w:r w:rsidRPr="00CB3615">
        <w:t>ompliance with configuration management as per ISO 10007, ISO 9001, IATF 16949 or similar</w:t>
      </w:r>
    </w:p>
    <w:p w14:paraId="1053C3FA" w14:textId="384041D3"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S</w:t>
      </w:r>
      <w:r w:rsidR="00CB3615" w:rsidRPr="00CB3615">
        <w:t>tandards for providing claims, arguments and evidence such as BSI 15026-2:2011</w:t>
      </w:r>
    </w:p>
    <w:p w14:paraId="133A5E71"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4145CBD3" w14:textId="06A685C4"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procedures for the software updates may be relevant</w:t>
      </w:r>
      <w:r>
        <w:t>;</w:t>
      </w:r>
    </w:p>
    <w:p w14:paraId="2DA92F07" w14:textId="3D66596A"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E</w:t>
      </w:r>
      <w:r w:rsidR="00CB3615" w:rsidRPr="00CB3615">
        <w:t>valuation of the change</w:t>
      </w:r>
      <w:r>
        <w:t>;</w:t>
      </w:r>
    </w:p>
    <w:p w14:paraId="3BB7B8FB" w14:textId="77777777" w:rsidR="008D1AAC" w:rsidRDefault="007F77C2" w:rsidP="00287A0C">
      <w:pPr>
        <w:pStyle w:val="Bullet1G"/>
        <w:widowControl w:val="0"/>
        <w:numPr>
          <w:ilvl w:val="0"/>
          <w:numId w:val="0"/>
        </w:numPr>
        <w:suppressAutoHyphens w:val="0"/>
        <w:spacing w:line="240" w:lineRule="auto"/>
        <w:ind w:left="1134"/>
        <w:sectPr w:rsidR="008D1AAC" w:rsidSect="00E918DE">
          <w:footerReference w:type="first" r:id="rId25"/>
          <w:endnotePr>
            <w:numFmt w:val="decimal"/>
          </w:endnotePr>
          <w:pgSz w:w="11907" w:h="16840" w:code="9"/>
          <w:pgMar w:top="1418" w:right="1134" w:bottom="1134" w:left="1134" w:header="851" w:footer="567" w:gutter="0"/>
          <w:cols w:space="720"/>
          <w:titlePg/>
          <w:docGrid w:linePitch="272"/>
        </w:sectPr>
      </w:pPr>
      <w:r>
        <w:t>(c)</w:t>
      </w:r>
      <w:r w:rsidR="00CB3615" w:rsidRPr="00CB3615">
        <w:tab/>
      </w:r>
      <w:r>
        <w:t>A</w:t>
      </w:r>
      <w:r w:rsidR="00CB3615" w:rsidRPr="00CB3615">
        <w:t>ssessment of which regulatory requirements/ parameters are impacted/ altered by the software update. This should include what evidence is required to reach a conclusion</w:t>
      </w:r>
      <w:r>
        <w:t>.</w:t>
      </w:r>
      <w:r w:rsidR="008D1AAC">
        <w:t xml:space="preserve"> </w:t>
      </w:r>
    </w:p>
    <w:p w14:paraId="74885CD5" w14:textId="4ED378EF" w:rsidR="00602D2E" w:rsidRDefault="00602D2E" w:rsidP="002F2DB3">
      <w:pPr>
        <w:pStyle w:val="H1G"/>
        <w:keepLines w:val="0"/>
        <w:widowControl w:val="0"/>
        <w:suppressAutoHyphens w:val="0"/>
      </w:pPr>
      <w:r>
        <w:tab/>
        <w:t>J.</w:t>
      </w:r>
      <w:r>
        <w:tab/>
        <w:t>Paragraph 7.1.1.9.</w:t>
      </w:r>
    </w:p>
    <w:p w14:paraId="2845543A" w14:textId="62F2E845" w:rsidR="00CB3615" w:rsidRPr="00CB3615" w:rsidRDefault="002535AD" w:rsidP="00287A0C">
      <w:pPr>
        <w:pStyle w:val="SingleTxtG"/>
        <w:widowControl w:val="0"/>
        <w:suppressAutoHyphens w:val="0"/>
      </w:pPr>
      <w:r>
        <w:t>“</w:t>
      </w:r>
      <w:r w:rsidR="00CB3615" w:rsidRPr="00CB3615">
        <w:t>7.1.1.9.</w:t>
      </w:r>
      <w:r w:rsidR="00CB3615"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06BD021A" w14:textId="77777777" w:rsidR="00CB3615" w:rsidRPr="00CB3615" w:rsidRDefault="00CB3615" w:rsidP="00287A0C">
      <w:pPr>
        <w:pStyle w:val="SingleTxtG"/>
        <w:widowControl w:val="0"/>
        <w:suppressAutoHyphens w:val="0"/>
        <w:ind w:firstLine="0"/>
      </w:pPr>
      <w:r w:rsidRPr="00CB3615">
        <w:t>(a)</w:t>
      </w:r>
      <w:r w:rsidRPr="00CB3615">
        <w:tab/>
        <w:t>Entries in the information package will need to be modified;</w:t>
      </w:r>
    </w:p>
    <w:p w14:paraId="1C06486F" w14:textId="77777777" w:rsidR="00CB3615" w:rsidRPr="00CB3615" w:rsidRDefault="00CB3615" w:rsidP="00287A0C">
      <w:pPr>
        <w:pStyle w:val="SingleTxtG"/>
        <w:widowControl w:val="0"/>
        <w:suppressAutoHyphens w:val="0"/>
        <w:ind w:firstLine="0"/>
      </w:pPr>
      <w:r w:rsidRPr="00CB3615">
        <w:t>(b)</w:t>
      </w:r>
      <w:r w:rsidRPr="00CB3615">
        <w:tab/>
        <w:t>Test results no longer cover the vehicle after modification;</w:t>
      </w:r>
    </w:p>
    <w:p w14:paraId="38158B83" w14:textId="3F499148" w:rsidR="00CB3615" w:rsidRPr="00CB3615" w:rsidRDefault="00CB3615" w:rsidP="00287A0C">
      <w:pPr>
        <w:pStyle w:val="SingleTxtG"/>
        <w:widowControl w:val="0"/>
        <w:suppressAutoHyphens w:val="0"/>
        <w:ind w:firstLine="0"/>
      </w:pPr>
      <w:r w:rsidRPr="00CB3615">
        <w:t>(c)</w:t>
      </w:r>
      <w:r w:rsidRPr="00CB3615">
        <w:tab/>
        <w:t>Any modification to functions on the vehicle will affect the vehicle’s type approval.</w:t>
      </w:r>
      <w:r w:rsidR="002535AD">
        <w:t>”</w:t>
      </w:r>
    </w:p>
    <w:p w14:paraId="60652DB5" w14:textId="67695E27" w:rsidR="00CB3615" w:rsidRPr="00AA36A8" w:rsidRDefault="00CB3615" w:rsidP="00287A0C">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49772AA" w14:textId="703F2805"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A</w:t>
      </w:r>
      <w:r w:rsidRPr="00CB3615">
        <w:t xml:space="preserve">lter or disable any other parameters or functions’ refers to type approved systems </w:t>
      </w:r>
    </w:p>
    <w:p w14:paraId="6116AB8A" w14:textId="148DCF6D"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P</w:t>
      </w:r>
      <w:r w:rsidRPr="00CB3615">
        <w:t>arameters’ here does not refer to software parameters but to the parameters describing the system type approval</w:t>
      </w:r>
    </w:p>
    <w:p w14:paraId="3DBFA76C" w14:textId="09561F80"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I</w:t>
      </w:r>
      <w:r w:rsidRPr="00CB3615">
        <w:t>nformation package’ refers to the affected type approval and its information document</w:t>
      </w:r>
    </w:p>
    <w:p w14:paraId="3F77F387" w14:textId="3A5918A2" w:rsidR="00602D2E" w:rsidRDefault="00602D2E" w:rsidP="00287A0C">
      <w:pPr>
        <w:pStyle w:val="H1G"/>
        <w:keepNext w:val="0"/>
        <w:keepLines w:val="0"/>
        <w:widowControl w:val="0"/>
        <w:suppressAutoHyphens w:val="0"/>
        <w:jc w:val="both"/>
      </w:pPr>
      <w:r>
        <w:tab/>
        <w:t>K.</w:t>
      </w:r>
      <w:r>
        <w:tab/>
        <w:t>Paragraph 7.1.1.10.</w:t>
      </w:r>
    </w:p>
    <w:p w14:paraId="7C5A77B0" w14:textId="1BC58C3D" w:rsidR="00CB3615" w:rsidRPr="00CB3615" w:rsidRDefault="002535AD" w:rsidP="00287A0C">
      <w:pPr>
        <w:pStyle w:val="SingleTxtG"/>
        <w:widowControl w:val="0"/>
        <w:suppressAutoHyphens w:val="0"/>
      </w:pPr>
      <w:r>
        <w:t>“</w:t>
      </w:r>
      <w:r w:rsidR="00CB3615" w:rsidRPr="00CB3615">
        <w:t>7.1.1.10.</w:t>
      </w:r>
      <w:r w:rsidR="00CB3615"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35AEA73E"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0852C0F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54849A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23D20C2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289A8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4CBD9BB0" w14:textId="7F38C22F" w:rsidR="00CB3615" w:rsidRPr="00CB3615" w:rsidRDefault="007F77C2" w:rsidP="00287A0C">
      <w:pPr>
        <w:pStyle w:val="Bullet1G"/>
        <w:widowControl w:val="0"/>
        <w:numPr>
          <w:ilvl w:val="0"/>
          <w:numId w:val="0"/>
        </w:numPr>
        <w:suppressAutoHyphens w:val="0"/>
        <w:spacing w:line="240" w:lineRule="auto"/>
        <w:ind w:left="1134"/>
      </w:pPr>
      <w:r>
        <w:t>(a)</w:t>
      </w:r>
      <w:r>
        <w:tab/>
      </w:r>
      <w:r w:rsidR="00CB3615" w:rsidRPr="00CB3615">
        <w:t>IATF 16949 contains Quality Management Systems for configuration management</w:t>
      </w:r>
    </w:p>
    <w:p w14:paraId="2F33492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5D8B20B5" w14:textId="5AE2BE15"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and configuration management processes</w:t>
      </w:r>
      <w:r>
        <w:t>;</w:t>
      </w:r>
    </w:p>
    <w:p w14:paraId="3D72A608" w14:textId="47A31188" w:rsidR="00CB3615" w:rsidRPr="00CB3615" w:rsidRDefault="007F77C2" w:rsidP="00287A0C">
      <w:pPr>
        <w:pStyle w:val="Bullet1G"/>
        <w:widowControl w:val="0"/>
        <w:numPr>
          <w:ilvl w:val="0"/>
          <w:numId w:val="0"/>
        </w:numPr>
        <w:suppressAutoHyphens w:val="0"/>
        <w:spacing w:line="240" w:lineRule="auto"/>
        <w:ind w:left="1134"/>
      </w:pPr>
      <w:r>
        <w:t>(b)</w:t>
      </w:r>
      <w:r>
        <w:tab/>
        <w:t>P</w:t>
      </w:r>
      <w:r w:rsidR="00CB3615" w:rsidRPr="00CB3615">
        <w:t>rocesses for assessment of which systems are impacted by the software update</w:t>
      </w:r>
      <w:r>
        <w:t>;</w:t>
      </w:r>
    </w:p>
    <w:p w14:paraId="7258586B" w14:textId="55E46971" w:rsidR="00CB3615" w:rsidRPr="00CB3615" w:rsidRDefault="007F77C2" w:rsidP="00287A0C">
      <w:pPr>
        <w:pStyle w:val="Bullet1G"/>
        <w:widowControl w:val="0"/>
        <w:numPr>
          <w:ilvl w:val="0"/>
          <w:numId w:val="0"/>
        </w:numPr>
        <w:suppressAutoHyphens w:val="0"/>
        <w:spacing w:line="240" w:lineRule="auto"/>
        <w:ind w:left="1134"/>
      </w:pPr>
      <w:r>
        <w:t>(c)</w:t>
      </w:r>
      <w:r>
        <w:tab/>
        <w:t>P</w:t>
      </w:r>
      <w:r w:rsidR="00CB3615" w:rsidRPr="00CB3615">
        <w:t>rocesses for assessment of which safety and operational conditions are impacted by a software update</w:t>
      </w:r>
      <w:r>
        <w:t>;</w:t>
      </w:r>
    </w:p>
    <w:p w14:paraId="42450711" w14:textId="36AE087E" w:rsidR="00CB3615" w:rsidRPr="00CB3615" w:rsidRDefault="007F77C2" w:rsidP="00287A0C">
      <w:pPr>
        <w:pStyle w:val="Bullet1G"/>
        <w:widowControl w:val="0"/>
        <w:numPr>
          <w:ilvl w:val="0"/>
          <w:numId w:val="0"/>
        </w:numPr>
        <w:suppressAutoHyphens w:val="0"/>
        <w:spacing w:line="240" w:lineRule="auto"/>
        <w:ind w:left="1134"/>
      </w:pPr>
      <w:r>
        <w:t>(d)</w:t>
      </w:r>
      <w:r>
        <w:tab/>
        <w:t>P</w:t>
      </w:r>
      <w:r w:rsidR="00CB3615" w:rsidRPr="00CB3615">
        <w:t>rocesses for assessment of any functionality that was added/ altered after the vehicle was registered</w:t>
      </w:r>
      <w:r>
        <w:t>;</w:t>
      </w:r>
    </w:p>
    <w:p w14:paraId="6D2CFD4D" w14:textId="4D888797" w:rsidR="00CB3615" w:rsidRPr="00CB3615" w:rsidRDefault="007F77C2" w:rsidP="00287A0C">
      <w:pPr>
        <w:pStyle w:val="Bullet1G"/>
        <w:widowControl w:val="0"/>
        <w:numPr>
          <w:ilvl w:val="0"/>
          <w:numId w:val="0"/>
        </w:numPr>
        <w:suppressAutoHyphens w:val="0"/>
        <w:spacing w:line="240" w:lineRule="auto"/>
        <w:ind w:left="1134"/>
      </w:pPr>
      <w:r>
        <w:t>(e)</w:t>
      </w:r>
      <w:r>
        <w:tab/>
        <w:t>H</w:t>
      </w:r>
      <w:r w:rsidR="00CB3615" w:rsidRPr="00CB3615">
        <w:t>ow these impacts are documented</w:t>
      </w:r>
      <w:r>
        <w:t>.</w:t>
      </w:r>
    </w:p>
    <w:p w14:paraId="4ABF6EA9" w14:textId="4DD2495F" w:rsidR="00602D2E" w:rsidRDefault="00602D2E" w:rsidP="002F2DB3">
      <w:pPr>
        <w:pStyle w:val="H1G"/>
        <w:keepNext w:val="0"/>
        <w:keepLines w:val="0"/>
        <w:widowControl w:val="0"/>
        <w:suppressAutoHyphens w:val="0"/>
      </w:pPr>
      <w:r>
        <w:tab/>
        <w:t>L.</w:t>
      </w:r>
      <w:r>
        <w:tab/>
        <w:t>Paragraph 7.1.1.11.</w:t>
      </w:r>
    </w:p>
    <w:p w14:paraId="75175B21" w14:textId="6075256D" w:rsidR="00CB3615" w:rsidRPr="00CB3615" w:rsidRDefault="00CB3615" w:rsidP="00287A0C">
      <w:pPr>
        <w:pStyle w:val="SingleTxtG"/>
        <w:widowControl w:val="0"/>
        <w:suppressAutoHyphens w:val="0"/>
      </w:pPr>
      <w:r w:rsidRPr="00CB3615">
        <w:t>7.1.1.11.</w:t>
      </w:r>
      <w:r w:rsidRPr="00CB3615">
        <w:tab/>
        <w:t>A process whereby the vehicle user is able to be informed about updates.</w:t>
      </w:r>
    </w:p>
    <w:p w14:paraId="1C0FECA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29F6E9FC"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should be able to be informed about that package of updates.</w:t>
      </w:r>
    </w:p>
    <w:p w14:paraId="11671BE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means whereby information is provided to the user need not be on the vehicle but it must be accessible by ‘vehicle users’ if they want to access the information.</w:t>
      </w:r>
    </w:p>
    <w:p w14:paraId="3BA5CBCD" w14:textId="614AE1FE"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22B9CAC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172CE0A2" w14:textId="09C68014"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2FB25861" w14:textId="017C52FA"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rsidRPr="00AA36A8">
        <w:t>I</w:t>
      </w:r>
      <w:r w:rsidRPr="00AA36A8">
        <w:t>s able to</w:t>
      </w:r>
      <w:r w:rsidRPr="00CB3615">
        <w:t>’ requires that the user should be informed by any suitable means</w:t>
      </w:r>
    </w:p>
    <w:p w14:paraId="4B12BBA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28B679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0D5DC0F7" w14:textId="1721E42C" w:rsidR="00E53F0B" w:rsidRDefault="00E53F0B" w:rsidP="00287A0C">
      <w:pPr>
        <w:pStyle w:val="H1G"/>
        <w:keepNext w:val="0"/>
        <w:keepLines w:val="0"/>
        <w:widowControl w:val="0"/>
        <w:suppressAutoHyphens w:val="0"/>
        <w:jc w:val="both"/>
      </w:pPr>
      <w:r>
        <w:tab/>
        <w:t>M.</w:t>
      </w:r>
      <w:r>
        <w:tab/>
        <w:t>Paragraph 7.1.1.12.</w:t>
      </w:r>
    </w:p>
    <w:p w14:paraId="4BD9F24C" w14:textId="4394C804" w:rsidR="00CB3615" w:rsidRPr="00CB3615" w:rsidRDefault="00D10AE6" w:rsidP="00287A0C">
      <w:pPr>
        <w:pStyle w:val="SingleTxtG"/>
        <w:widowControl w:val="0"/>
        <w:suppressAutoHyphens w:val="0"/>
      </w:pPr>
      <w:r>
        <w:t>“</w:t>
      </w:r>
      <w:r w:rsidR="00CB3615" w:rsidRPr="00CB3615">
        <w:t>7.1.1.12.</w:t>
      </w:r>
      <w:r w:rsidR="00CB3615"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0C52F9FA" w14:textId="7B4F8725" w:rsidR="00AA1C89" w:rsidRPr="002535AD" w:rsidRDefault="002635D2" w:rsidP="00287A0C">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1BC2260E" w14:textId="37649648" w:rsidR="00E53F0B" w:rsidRDefault="00E53F0B" w:rsidP="00287A0C">
      <w:pPr>
        <w:pStyle w:val="H1G"/>
        <w:keepNext w:val="0"/>
        <w:keepLines w:val="0"/>
        <w:widowControl w:val="0"/>
        <w:suppressAutoHyphens w:val="0"/>
        <w:jc w:val="both"/>
      </w:pPr>
      <w:r>
        <w:tab/>
        <w:t>N.</w:t>
      </w:r>
      <w:r>
        <w:tab/>
        <w:t>Paragraph 7.1.2.</w:t>
      </w:r>
    </w:p>
    <w:p w14:paraId="13E2DE8E" w14:textId="69D36AB3" w:rsidR="00CB3615" w:rsidRPr="00CB3615" w:rsidRDefault="002535AD" w:rsidP="00287A0C">
      <w:pPr>
        <w:pStyle w:val="SingleTxtG"/>
        <w:widowControl w:val="0"/>
        <w:suppressAutoHyphens w:val="0"/>
      </w:pPr>
      <w:r>
        <w:t>“</w:t>
      </w:r>
      <w:r w:rsidR="00CB3615" w:rsidRPr="00CB3615">
        <w:t>7.1.2.</w:t>
      </w:r>
      <w:r w:rsidR="00CB3615" w:rsidRPr="00CB3615">
        <w:tab/>
        <w:t>The vehicle manufacturer shall record, and store, the following information for each update applied to a given vehicle type:</w:t>
      </w:r>
      <w:r w:rsidR="00D10AE6">
        <w:t>”</w:t>
      </w:r>
    </w:p>
    <w:p w14:paraId="0180A0E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3EA9F4B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51C4B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7E19447"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2332B155" w14:textId="33949D75"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6AC9C093" w14:textId="3C2F4724"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E</w:t>
      </w:r>
      <w:r w:rsidRPr="00CB3615">
        <w:t>ach update’ refers to every update (both type approved and non-type approved)</w:t>
      </w:r>
    </w:p>
    <w:p w14:paraId="58EDB82B" w14:textId="46FE9482"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V</w:t>
      </w:r>
      <w:r w:rsidRPr="00CB3615">
        <w:t>ehicle type’ is intended such that information is recorded for a given vehicle type and not for each vehicle</w:t>
      </w:r>
    </w:p>
    <w:p w14:paraId="666219B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710168FC" w14:textId="77777777" w:rsidR="008D1AAC" w:rsidRDefault="00CB3615" w:rsidP="00287A0C">
      <w:pPr>
        <w:pStyle w:val="H56G"/>
        <w:keepNext w:val="0"/>
        <w:keepLines w:val="0"/>
        <w:widowControl w:val="0"/>
        <w:suppressAutoHyphens w:val="0"/>
        <w:spacing w:before="0" w:line="240" w:lineRule="auto"/>
        <w:ind w:firstLine="0"/>
        <w:jc w:val="both"/>
        <w:sectPr w:rsidR="008D1AAC" w:rsidSect="00E918DE">
          <w:footerReference w:type="even"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rsidR="008D1AAC">
        <w:t xml:space="preserve"> </w:t>
      </w:r>
    </w:p>
    <w:p w14:paraId="28E62AFD" w14:textId="2D6E20FD" w:rsidR="00E53F0B" w:rsidRDefault="00E53F0B" w:rsidP="002F2DB3">
      <w:pPr>
        <w:pStyle w:val="H1G"/>
        <w:keepNext w:val="0"/>
        <w:keepLines w:val="0"/>
        <w:widowControl w:val="0"/>
        <w:suppressAutoHyphens w:val="0"/>
      </w:pPr>
      <w:r>
        <w:tab/>
        <w:t>O.</w:t>
      </w:r>
      <w:r>
        <w:tab/>
        <w:t>Paragraph 7.1.2.1.</w:t>
      </w:r>
    </w:p>
    <w:p w14:paraId="198A7222" w14:textId="2F9426DB" w:rsidR="00CB3615" w:rsidRPr="00CB3615" w:rsidRDefault="002535AD" w:rsidP="00287A0C">
      <w:pPr>
        <w:pStyle w:val="SingleTxtG"/>
        <w:widowControl w:val="0"/>
        <w:suppressAutoHyphens w:val="0"/>
      </w:pPr>
      <w:r>
        <w:t>“</w:t>
      </w:r>
      <w:r w:rsidR="00CB3615" w:rsidRPr="00CB3615">
        <w:t>7.1.2.1.</w:t>
      </w:r>
      <w:r w:rsidR="00CB3615" w:rsidRPr="00CB3615">
        <w:tab/>
        <w:t>Documentation describing the processes used by the vehicle manufacturer for software updates and any relevant standards used to demonstrate their compliance;</w:t>
      </w:r>
      <w:r>
        <w:t>”</w:t>
      </w:r>
    </w:p>
    <w:p w14:paraId="6F4937C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6ED945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20976C5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6C2545D6" w14:textId="77E14FA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Documentation of the processes listed in </w:t>
      </w:r>
      <w:r w:rsidR="007F77C2">
        <w:t xml:space="preserve">paragraph </w:t>
      </w:r>
      <w:r w:rsidRPr="00CB3615">
        <w:t>7.1.1 and its sub-clauses and a description of how these are applied to individual vehicle types.</w:t>
      </w:r>
    </w:p>
    <w:p w14:paraId="5B65784D" w14:textId="3F6D361B" w:rsidR="00E53F0B" w:rsidRDefault="00E53F0B" w:rsidP="00287A0C">
      <w:pPr>
        <w:pStyle w:val="H1G"/>
        <w:keepNext w:val="0"/>
        <w:keepLines w:val="0"/>
        <w:widowControl w:val="0"/>
        <w:suppressAutoHyphens w:val="0"/>
        <w:jc w:val="both"/>
      </w:pPr>
      <w:r>
        <w:tab/>
        <w:t>P.</w:t>
      </w:r>
      <w:r>
        <w:tab/>
        <w:t>Paragraph 7.1.2.2.</w:t>
      </w:r>
    </w:p>
    <w:p w14:paraId="728B8B50" w14:textId="5C8A069B" w:rsidR="00CB3615" w:rsidRPr="00CB3615" w:rsidRDefault="00D10AE6" w:rsidP="00287A0C">
      <w:pPr>
        <w:pStyle w:val="SingleTxtG"/>
        <w:widowControl w:val="0"/>
        <w:suppressAutoHyphens w:val="0"/>
      </w:pPr>
      <w:r>
        <w:t>“</w:t>
      </w:r>
      <w:r w:rsidR="00CB3615" w:rsidRPr="00CB3615">
        <w:t>7.1.2.2.</w:t>
      </w:r>
      <w:r w:rsidR="00CB3615"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6E6C5F0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4E8700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4FEFBE6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3B682A0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2620C8ED" w14:textId="35134838" w:rsidR="00CB3615" w:rsidRPr="00CB3615" w:rsidRDefault="00A317EC" w:rsidP="00287A0C">
      <w:pPr>
        <w:pStyle w:val="Bullet1G"/>
        <w:widowControl w:val="0"/>
        <w:numPr>
          <w:ilvl w:val="0"/>
          <w:numId w:val="0"/>
        </w:numPr>
        <w:suppressAutoHyphens w:val="0"/>
        <w:spacing w:line="240" w:lineRule="auto"/>
        <w:ind w:left="1134"/>
      </w:pPr>
      <w:r>
        <w:t>(a)</w:t>
      </w:r>
      <w:r>
        <w:tab/>
      </w:r>
      <w:r w:rsidR="00D10AE6">
        <w:t>A</w:t>
      </w:r>
      <w:r w:rsidR="00CB3615" w:rsidRPr="00CB3615">
        <w:t>ny relevant vehicle or system parameters of the target update system before and after update</w:t>
      </w:r>
      <w:r>
        <w:t>;</w:t>
      </w:r>
    </w:p>
    <w:p w14:paraId="52C8EE09" w14:textId="1D9DD7D8" w:rsidR="00CB3615" w:rsidRDefault="00A317EC" w:rsidP="00287A0C">
      <w:pPr>
        <w:pStyle w:val="Bullet1G"/>
        <w:widowControl w:val="0"/>
        <w:numPr>
          <w:ilvl w:val="0"/>
          <w:numId w:val="0"/>
        </w:numPr>
        <w:suppressAutoHyphens w:val="0"/>
        <w:spacing w:line="240" w:lineRule="auto"/>
        <w:ind w:left="1134"/>
      </w:pPr>
      <w:r>
        <w:t>(b)</w:t>
      </w:r>
      <w:r>
        <w:tab/>
      </w:r>
      <w:r w:rsidR="00D10AE6">
        <w:t>H</w:t>
      </w:r>
      <w:r w:rsidR="00CB3615" w:rsidRPr="00CB3615">
        <w:t>ardware and software version numbers of the system being updated</w:t>
      </w:r>
      <w:r>
        <w:t>.</w:t>
      </w:r>
    </w:p>
    <w:p w14:paraId="5BC18E23" w14:textId="0E02C543" w:rsidR="00E53F0B" w:rsidRDefault="00E53F0B" w:rsidP="00287A0C">
      <w:pPr>
        <w:pStyle w:val="H1G"/>
        <w:keepNext w:val="0"/>
        <w:keepLines w:val="0"/>
        <w:widowControl w:val="0"/>
        <w:suppressAutoHyphens w:val="0"/>
        <w:jc w:val="both"/>
      </w:pPr>
      <w:r>
        <w:tab/>
        <w:t>Q.</w:t>
      </w:r>
      <w:r>
        <w:tab/>
        <w:t>Paragraph 7.1.2.3.</w:t>
      </w:r>
    </w:p>
    <w:p w14:paraId="0975E89C" w14:textId="505DE906" w:rsidR="00CB3615" w:rsidRPr="00CB3615" w:rsidRDefault="005C5B71" w:rsidP="00287A0C">
      <w:pPr>
        <w:pStyle w:val="SingleTxtG"/>
        <w:widowControl w:val="0"/>
        <w:suppressAutoHyphens w:val="0"/>
      </w:pPr>
      <w:r>
        <w:t>“</w:t>
      </w:r>
      <w:r w:rsidR="00CB3615" w:rsidRPr="00CB3615">
        <w:t>7.1.2.3.</w:t>
      </w:r>
      <w:r w:rsidR="00CB3615"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0B69648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542E0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0BEECF0E" w14:textId="19B9A08C" w:rsidR="00CB3615" w:rsidRPr="007F77C2" w:rsidRDefault="00CB3615" w:rsidP="00287A0C">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38A0D0C" w14:textId="7152E673"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I</w:t>
      </w:r>
      <w:r w:rsidRPr="00CB3615">
        <w:t>ntegrity validation data’ refers to the output of the method used for authentication of the software versions</w:t>
      </w:r>
    </w:p>
    <w:p w14:paraId="422371B5" w14:textId="059EB84F"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A</w:t>
      </w:r>
      <w:r w:rsidRPr="00CB3615">
        <w:t>uditable register’ refers to a register that can be audited</w:t>
      </w:r>
    </w:p>
    <w:p w14:paraId="4CE01DE9"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E851A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evidencing the effectiveness of the processes for recording of:</w:t>
      </w:r>
    </w:p>
    <w:p w14:paraId="0792587B" w14:textId="58D3E772" w:rsidR="00CB3615" w:rsidRPr="00CB3615" w:rsidRDefault="00A317EC" w:rsidP="00287A0C">
      <w:pPr>
        <w:pStyle w:val="Bullet1G"/>
        <w:widowControl w:val="0"/>
        <w:numPr>
          <w:ilvl w:val="0"/>
          <w:numId w:val="0"/>
        </w:numPr>
        <w:suppressAutoHyphens w:val="0"/>
        <w:spacing w:line="240" w:lineRule="auto"/>
        <w:ind w:left="1134"/>
      </w:pPr>
      <w:r>
        <w:t>(a)</w:t>
      </w:r>
      <w:r>
        <w:tab/>
      </w:r>
      <w:r w:rsidR="00CB3615" w:rsidRPr="00CB3615">
        <w:t>For each RXSWIN:</w:t>
      </w:r>
    </w:p>
    <w:p w14:paraId="26A2C468" w14:textId="77777777" w:rsidR="008D1AAC" w:rsidRDefault="00A317EC" w:rsidP="00287A0C">
      <w:pPr>
        <w:pStyle w:val="Bullet2G"/>
        <w:widowControl w:val="0"/>
        <w:numPr>
          <w:ilvl w:val="0"/>
          <w:numId w:val="0"/>
        </w:numPr>
        <w:suppressAutoHyphens w:val="0"/>
        <w:spacing w:line="240" w:lineRule="auto"/>
        <w:ind w:left="1701"/>
        <w:sectPr w:rsidR="008D1AAC" w:rsidSect="00E918DE">
          <w:footerReference w:type="first" r:id="rId29"/>
          <w:endnotePr>
            <w:numFmt w:val="decimal"/>
          </w:endnotePr>
          <w:pgSz w:w="11907" w:h="16840" w:code="9"/>
          <w:pgMar w:top="1418" w:right="1134" w:bottom="1134" w:left="1134" w:header="851" w:footer="567" w:gutter="0"/>
          <w:cols w:space="720"/>
          <w:titlePg/>
          <w:docGrid w:linePitch="272"/>
        </w:sectPr>
      </w:pPr>
      <w:r>
        <w:t>(</w:t>
      </w:r>
      <w:proofErr w:type="spellStart"/>
      <w:r>
        <w:t>i</w:t>
      </w:r>
      <w:proofErr w:type="spellEnd"/>
      <w:r>
        <w:t>)</w:t>
      </w:r>
      <w:r>
        <w:tab/>
        <w:t>L</w:t>
      </w:r>
      <w:r w:rsidR="00CB3615" w:rsidRPr="00CB3615">
        <w:t>ist of software relevant to the RXSWIN</w:t>
      </w:r>
      <w:r w:rsidR="008D1AAC">
        <w:t xml:space="preserve"> </w:t>
      </w:r>
    </w:p>
    <w:p w14:paraId="39252A61" w14:textId="472A7B5A" w:rsidR="00CB3615" w:rsidRPr="00CB3615" w:rsidRDefault="00A317EC" w:rsidP="002F2DB3">
      <w:pPr>
        <w:pStyle w:val="Bullet2G"/>
        <w:widowControl w:val="0"/>
        <w:numPr>
          <w:ilvl w:val="0"/>
          <w:numId w:val="0"/>
        </w:numPr>
        <w:suppressAutoHyphens w:val="0"/>
        <w:spacing w:line="240" w:lineRule="auto"/>
        <w:ind w:left="1701"/>
      </w:pPr>
      <w:r>
        <w:t>(j)</w:t>
      </w:r>
      <w:r>
        <w:tab/>
        <w:t>S</w:t>
      </w:r>
      <w:r w:rsidR="00CB3615" w:rsidRPr="00CB3615">
        <w:t>oftware version and integrity validation data of each piece of software before and after the update</w:t>
      </w:r>
    </w:p>
    <w:p w14:paraId="25F96390" w14:textId="6EF06396" w:rsidR="00CB3615" w:rsidRPr="00CB3615" w:rsidRDefault="00A317EC" w:rsidP="002F2DB3">
      <w:pPr>
        <w:pStyle w:val="Bullet1G"/>
        <w:widowControl w:val="0"/>
        <w:numPr>
          <w:ilvl w:val="0"/>
          <w:numId w:val="0"/>
        </w:numPr>
        <w:suppressAutoHyphens w:val="0"/>
        <w:spacing w:line="240" w:lineRule="auto"/>
        <w:ind w:left="1134"/>
      </w:pPr>
      <w:r>
        <w:t>(b)</w:t>
      </w:r>
      <w:r>
        <w:tab/>
      </w:r>
      <w:r w:rsidR="00CB3615" w:rsidRPr="00CB3615">
        <w:t>How information regarding the RXSWIN is recorded. Information relating to an RXSWIN should include:</w:t>
      </w:r>
    </w:p>
    <w:p w14:paraId="6B6D6201" w14:textId="67906E4E" w:rsidR="00CB3615" w:rsidRPr="00CB3615" w:rsidRDefault="00A317EC" w:rsidP="002F2DB3">
      <w:pPr>
        <w:pStyle w:val="Bullet2G"/>
        <w:widowControl w:val="0"/>
        <w:numPr>
          <w:ilvl w:val="0"/>
          <w:numId w:val="0"/>
        </w:numPr>
        <w:suppressAutoHyphens w:val="0"/>
        <w:spacing w:line="240" w:lineRule="auto"/>
        <w:ind w:left="1701"/>
      </w:pPr>
      <w:r>
        <w:t>(</w:t>
      </w:r>
      <w:proofErr w:type="spellStart"/>
      <w:r>
        <w:t>i</w:t>
      </w:r>
      <w:proofErr w:type="spellEnd"/>
      <w:r>
        <w:t>)</w:t>
      </w:r>
      <w:r>
        <w:tab/>
        <w:t>D</w:t>
      </w:r>
      <w:r w:rsidR="00CB3615" w:rsidRPr="00CB3615">
        <w:t>escription of the system/software functionality relevant to that RXSWIN</w:t>
      </w:r>
      <w:r>
        <w:t>;</w:t>
      </w:r>
    </w:p>
    <w:p w14:paraId="5E55A045" w14:textId="6365861E" w:rsidR="00CB3615" w:rsidRPr="00CB3615" w:rsidRDefault="00A317EC" w:rsidP="002F2DB3">
      <w:pPr>
        <w:pStyle w:val="Bullet2G"/>
        <w:widowControl w:val="0"/>
        <w:numPr>
          <w:ilvl w:val="0"/>
          <w:numId w:val="0"/>
        </w:numPr>
        <w:suppressAutoHyphens w:val="0"/>
        <w:spacing w:line="240" w:lineRule="auto"/>
        <w:ind w:left="1701"/>
      </w:pPr>
      <w:r>
        <w:t>(ii)</w:t>
      </w:r>
      <w:r>
        <w:tab/>
        <w:t>R</w:t>
      </w:r>
      <w:r w:rsidR="00CB3615" w:rsidRPr="00CB3615">
        <w:t>egulations affected</w:t>
      </w:r>
      <w:r w:rsidR="009F2CBA">
        <w:t>;</w:t>
      </w:r>
    </w:p>
    <w:p w14:paraId="15F26417" w14:textId="48D71127" w:rsidR="00CB3615" w:rsidRPr="00CB3615" w:rsidRDefault="00A317EC" w:rsidP="002F2DB3">
      <w:pPr>
        <w:pStyle w:val="Bullet2G"/>
        <w:widowControl w:val="0"/>
        <w:numPr>
          <w:ilvl w:val="0"/>
          <w:numId w:val="0"/>
        </w:numPr>
        <w:suppressAutoHyphens w:val="0"/>
        <w:spacing w:line="240" w:lineRule="auto"/>
        <w:ind w:left="1701"/>
      </w:pPr>
      <w:r>
        <w:t>(iii)</w:t>
      </w:r>
      <w:r>
        <w:tab/>
        <w:t>S</w:t>
      </w:r>
      <w:r w:rsidR="00CB3615" w:rsidRPr="00CB3615">
        <w:t>oftware relevant to the RXSWIN</w:t>
      </w:r>
      <w:r w:rsidR="009F2CBA">
        <w:t>;</w:t>
      </w:r>
    </w:p>
    <w:p w14:paraId="0EF684D9" w14:textId="73DA9179" w:rsidR="00CB3615" w:rsidRPr="00CB3615" w:rsidRDefault="00A317EC" w:rsidP="002F2DB3">
      <w:pPr>
        <w:pStyle w:val="Bullet2G"/>
        <w:widowControl w:val="0"/>
        <w:numPr>
          <w:ilvl w:val="0"/>
          <w:numId w:val="0"/>
        </w:numPr>
        <w:suppressAutoHyphens w:val="0"/>
        <w:spacing w:line="240" w:lineRule="auto"/>
        <w:ind w:left="1701"/>
      </w:pPr>
      <w:r>
        <w:t>(iv)</w:t>
      </w:r>
      <w:r>
        <w:tab/>
        <w:t>I</w:t>
      </w:r>
      <w:r w:rsidR="00CB3615" w:rsidRPr="00CB3615">
        <w:t>ntegrity validation data of the software relevant to the RXSWIN</w:t>
      </w:r>
      <w:r w:rsidR="009F2CBA">
        <w:t>;</w:t>
      </w:r>
    </w:p>
    <w:p w14:paraId="22533F0B" w14:textId="230BCA4B" w:rsidR="00CB3615" w:rsidRPr="00CB3615" w:rsidRDefault="00A317EC" w:rsidP="002F2DB3">
      <w:pPr>
        <w:pStyle w:val="Bullet2G"/>
        <w:widowControl w:val="0"/>
        <w:numPr>
          <w:ilvl w:val="0"/>
          <w:numId w:val="0"/>
        </w:numPr>
        <w:suppressAutoHyphens w:val="0"/>
        <w:spacing w:line="240" w:lineRule="auto"/>
        <w:ind w:left="1701"/>
      </w:pPr>
      <w:r>
        <w:t>(v)</w:t>
      </w:r>
      <w:r>
        <w:tab/>
        <w:t>M</w:t>
      </w:r>
      <w:r w:rsidR="00CB3615" w:rsidRPr="00CB3615">
        <w:t>ethod used for generating the integrity validation data</w:t>
      </w:r>
      <w:r w:rsidR="009F2CBA">
        <w:t>.</w:t>
      </w:r>
    </w:p>
    <w:p w14:paraId="7B8D1290" w14:textId="68C7C791" w:rsidR="00CB3615" w:rsidRPr="00CB3615" w:rsidRDefault="007C0848" w:rsidP="00D826D8">
      <w:pPr>
        <w:pStyle w:val="Bullet1G"/>
        <w:widowControl w:val="0"/>
        <w:numPr>
          <w:ilvl w:val="0"/>
          <w:numId w:val="0"/>
        </w:numPr>
        <w:suppressAutoHyphens w:val="0"/>
        <w:spacing w:line="240" w:lineRule="auto"/>
        <w:ind w:left="1134"/>
      </w:pPr>
      <w:r w:rsidRPr="00786BE5">
        <w:rPr>
          <w:b/>
          <w:color w:val="FF0000"/>
        </w:rPr>
        <w:t>(</w:t>
      </w:r>
      <w:r w:rsidR="00D826D8" w:rsidRPr="00786BE5">
        <w:rPr>
          <w:b/>
          <w:color w:val="FF0000"/>
        </w:rPr>
        <w:t>c)</w:t>
      </w:r>
      <w:r w:rsidR="00D826D8">
        <w:tab/>
      </w:r>
      <w:r w:rsidR="00CB3615" w:rsidRPr="00CB3615">
        <w:t>How information regarding an update that is relevant to an RXSWIN is recorded, this should include:</w:t>
      </w:r>
    </w:p>
    <w:p w14:paraId="1E00FC37" w14:textId="42DBF8C7" w:rsidR="00AA1C89" w:rsidRDefault="007F77C2" w:rsidP="002F2DB3">
      <w:pPr>
        <w:pStyle w:val="Bullet2G"/>
        <w:widowControl w:val="0"/>
        <w:numPr>
          <w:ilvl w:val="0"/>
          <w:numId w:val="0"/>
        </w:numPr>
        <w:suppressAutoHyphens w:val="0"/>
        <w:spacing w:line="240" w:lineRule="auto"/>
        <w:ind w:left="1701"/>
      </w:pPr>
      <w:r>
        <w:t>(</w:t>
      </w:r>
      <w:proofErr w:type="spellStart"/>
      <w:r>
        <w:t>i</w:t>
      </w:r>
      <w:proofErr w:type="spellEnd"/>
      <w:r>
        <w:t>)</w:t>
      </w:r>
      <w:r>
        <w:tab/>
        <w:t>L</w:t>
      </w:r>
      <w:r w:rsidR="00CB3615" w:rsidRPr="00CB3615">
        <w:t>ist of RXSWINS affected by the software update</w:t>
      </w:r>
    </w:p>
    <w:p w14:paraId="1B564B85" w14:textId="236BD4D4" w:rsidR="00E53F0B" w:rsidRDefault="00E53F0B" w:rsidP="002F2DB3">
      <w:pPr>
        <w:pStyle w:val="H1G"/>
        <w:keepNext w:val="0"/>
        <w:keepLines w:val="0"/>
        <w:widowControl w:val="0"/>
        <w:suppressAutoHyphens w:val="0"/>
      </w:pPr>
      <w:r>
        <w:tab/>
        <w:t>R.</w:t>
      </w:r>
      <w:r>
        <w:tab/>
        <w:t>Paragraph 7.1.2.4.</w:t>
      </w:r>
    </w:p>
    <w:p w14:paraId="36D6CC8A" w14:textId="5A54D023" w:rsidR="00CB3615" w:rsidRPr="00CB3615" w:rsidRDefault="005C5B71" w:rsidP="002F2DB3">
      <w:pPr>
        <w:pStyle w:val="SingleTxtG"/>
        <w:widowControl w:val="0"/>
        <w:suppressAutoHyphens w:val="0"/>
      </w:pPr>
      <w:r>
        <w:t>“</w:t>
      </w:r>
      <w:r w:rsidR="00CB3615" w:rsidRPr="00CB3615">
        <w:t>7.1.2.4.</w:t>
      </w:r>
      <w:r w:rsidR="00CB3615" w:rsidRPr="00CB3615">
        <w:tab/>
        <w:t>Documentation listing target vehicles for the update and confirmation of the compatibility of the last known configuration of those vehicles with the update.</w:t>
      </w:r>
      <w:r>
        <w:t>”</w:t>
      </w:r>
    </w:p>
    <w:p w14:paraId="6971A11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73F1E0B" w14:textId="77777777" w:rsidR="00CB3615" w:rsidRPr="00CB3615" w:rsidRDefault="00CB3615" w:rsidP="002F2DB3">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02670FC3"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5D0BB015" w14:textId="0150DD7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11A40498" w14:textId="2CFB8DB7" w:rsidR="00D10AE6" w:rsidRDefault="00CB3615" w:rsidP="002F2DB3">
      <w:pPr>
        <w:pStyle w:val="Bullet1G"/>
        <w:widowControl w:val="0"/>
        <w:numPr>
          <w:ilvl w:val="0"/>
          <w:numId w:val="0"/>
        </w:numPr>
        <w:suppressAutoHyphens w:val="0"/>
        <w:spacing w:line="240" w:lineRule="auto"/>
        <w:ind w:left="1134"/>
      </w:pPr>
      <w:r w:rsidRPr="00CB3615">
        <w:t>‘</w:t>
      </w:r>
      <w:r w:rsidR="009639D8">
        <w:t>T</w:t>
      </w:r>
      <w:r w:rsidRPr="00CB3615">
        <w:t>arget vehicles’ refers to the vehicles targeted for the software update</w:t>
      </w:r>
    </w:p>
    <w:p w14:paraId="4E7B450D" w14:textId="2E9C7FC1" w:rsidR="00CB3615" w:rsidRPr="00CB3615" w:rsidRDefault="00CB3615" w:rsidP="002F2DB3">
      <w:pPr>
        <w:pStyle w:val="Bullet1G"/>
        <w:widowControl w:val="0"/>
        <w:numPr>
          <w:ilvl w:val="0"/>
          <w:numId w:val="0"/>
        </w:numPr>
        <w:suppressAutoHyphens w:val="0"/>
        <w:spacing w:line="240" w:lineRule="auto"/>
        <w:ind w:left="1134"/>
      </w:pPr>
      <w:r w:rsidRPr="00CB3615">
        <w:t>‘</w:t>
      </w:r>
      <w:r w:rsidR="009639D8">
        <w:t>L</w:t>
      </w:r>
      <w:r w:rsidRPr="00CB3615">
        <w:t>ast known configuration’ refers to the fact that the vehicle manufacturer may not know the actual configuration of every vehicle of a vehicle type in the field, for example if it has been modified by its owner or a mechanic</w:t>
      </w:r>
    </w:p>
    <w:p w14:paraId="76FFF70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4B41B8F"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1C922554" w14:textId="004BE994" w:rsidR="00CB3615" w:rsidRPr="00CB3615" w:rsidRDefault="00AA36A8" w:rsidP="002F2DB3">
      <w:pPr>
        <w:pStyle w:val="Bullet1G"/>
        <w:widowControl w:val="0"/>
        <w:numPr>
          <w:ilvl w:val="0"/>
          <w:numId w:val="0"/>
        </w:numPr>
        <w:suppressAutoHyphens w:val="0"/>
        <w:spacing w:line="240" w:lineRule="auto"/>
        <w:ind w:left="1134"/>
      </w:pPr>
      <w:r>
        <w:t>(a)</w:t>
      </w:r>
      <w:r>
        <w:tab/>
      </w:r>
      <w:r w:rsidR="00D10AE6">
        <w:t>I</w:t>
      </w:r>
      <w:r w:rsidR="00CB3615" w:rsidRPr="00CB3615">
        <w:t>dentification of target vehicles for the update</w:t>
      </w:r>
    </w:p>
    <w:p w14:paraId="2DAEBBF8" w14:textId="2BA25DC6" w:rsidR="00CB3615" w:rsidRPr="00CB3615" w:rsidRDefault="00AA36A8" w:rsidP="002F2DB3">
      <w:pPr>
        <w:pStyle w:val="Bullet1G"/>
        <w:widowControl w:val="0"/>
        <w:numPr>
          <w:ilvl w:val="0"/>
          <w:numId w:val="0"/>
        </w:numPr>
        <w:suppressAutoHyphens w:val="0"/>
        <w:spacing w:line="240" w:lineRule="auto"/>
        <w:ind w:left="1134"/>
      </w:pPr>
      <w:r>
        <w:t>(b)</w:t>
      </w:r>
      <w:r>
        <w:tab/>
      </w:r>
      <w:r w:rsidR="00D10AE6">
        <w:t>C</w:t>
      </w:r>
      <w:r w:rsidR="00CB3615" w:rsidRPr="00CB3615">
        <w:t>hecking the compatibility of the last known configuration of the target vehicles with the software update</w:t>
      </w:r>
    </w:p>
    <w:p w14:paraId="2BA39B2E" w14:textId="1FEAADC5" w:rsidR="00E53F0B" w:rsidRDefault="00E53F0B" w:rsidP="002F2DB3">
      <w:pPr>
        <w:pStyle w:val="H1G"/>
        <w:keepNext w:val="0"/>
        <w:keepLines w:val="0"/>
        <w:widowControl w:val="0"/>
        <w:suppressAutoHyphens w:val="0"/>
      </w:pPr>
      <w:r>
        <w:tab/>
        <w:t>S.</w:t>
      </w:r>
      <w:r>
        <w:tab/>
        <w:t>Paragraph 7.1.2.5.</w:t>
      </w:r>
    </w:p>
    <w:p w14:paraId="3E2219DD" w14:textId="533C3831" w:rsidR="00CB3615" w:rsidRPr="00CB3615" w:rsidRDefault="005C5B71" w:rsidP="002F2DB3">
      <w:pPr>
        <w:pStyle w:val="SingleTxtG"/>
        <w:widowControl w:val="0"/>
        <w:suppressAutoHyphens w:val="0"/>
      </w:pPr>
      <w:r>
        <w:t>“</w:t>
      </w:r>
      <w:r w:rsidR="00CB3615" w:rsidRPr="00CB3615">
        <w:t>7.1.2.5.</w:t>
      </w:r>
      <w:r w:rsidR="00CB3615" w:rsidRPr="00CB3615">
        <w:tab/>
        <w:t>Documentation for all software updates for that vehicle type describing:</w:t>
      </w:r>
      <w:r>
        <w:t>”</w:t>
      </w:r>
    </w:p>
    <w:p w14:paraId="3D46FF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7D56D0E" w14:textId="77777777" w:rsidR="00CB3615" w:rsidRPr="00CB3615" w:rsidRDefault="00CB3615" w:rsidP="002F2DB3">
      <w:pPr>
        <w:pStyle w:val="H56G"/>
        <w:keepNext w:val="0"/>
        <w:keepLines w:val="0"/>
        <w:widowControl w:val="0"/>
        <w:suppressAutoHyphens w:val="0"/>
        <w:spacing w:before="0" w:line="240" w:lineRule="auto"/>
        <w:ind w:firstLine="0"/>
        <w:jc w:val="both"/>
      </w:pPr>
      <w:r w:rsidRPr="00CB3615">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6309D4E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93BAD7C" w14:textId="4E10EEB6" w:rsidR="00CB3615" w:rsidRPr="00CB3615" w:rsidRDefault="00CB3615" w:rsidP="002F2DB3">
      <w:pPr>
        <w:pStyle w:val="H56G"/>
        <w:keepNext w:val="0"/>
        <w:keepLines w:val="0"/>
        <w:widowControl w:val="0"/>
        <w:suppressAutoHyphens w:val="0"/>
        <w:spacing w:before="0" w:line="240" w:lineRule="auto"/>
        <w:ind w:firstLine="0"/>
      </w:pPr>
      <w:r w:rsidRPr="00CB3615">
        <w:t>Evidence should be provided by demonstrating the processes used to record the information. If the processes have already been used then the output of the processes (the resultant documentation) could be shown to demonstrate them.</w:t>
      </w:r>
    </w:p>
    <w:p w14:paraId="1DC06FEA" w14:textId="39335E80" w:rsidR="00CB3615" w:rsidRPr="00CB3615" w:rsidRDefault="005C5B71" w:rsidP="002F2DB3">
      <w:pPr>
        <w:pStyle w:val="SingleTxtG"/>
        <w:widowControl w:val="0"/>
        <w:suppressAutoHyphens w:val="0"/>
        <w:ind w:firstLine="0"/>
      </w:pPr>
      <w:r>
        <w:t>“(</w:t>
      </w:r>
      <w:r w:rsidR="00CB3615" w:rsidRPr="00CB3615">
        <w:t>a)</w:t>
      </w:r>
      <w:r w:rsidR="00CB3615" w:rsidRPr="00CB3615">
        <w:tab/>
        <w:t>The purpose of the update;</w:t>
      </w:r>
      <w:r>
        <w:t>”</w:t>
      </w:r>
    </w:p>
    <w:p w14:paraId="51B5A08E"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07A5B24" w14:textId="184CBAAE" w:rsidR="00CB3615" w:rsidRPr="00CB3615" w:rsidRDefault="005C5B71" w:rsidP="002F2DB3">
      <w:pPr>
        <w:pStyle w:val="SingleTxtG"/>
        <w:widowControl w:val="0"/>
        <w:suppressAutoHyphens w:val="0"/>
        <w:ind w:firstLine="0"/>
      </w:pPr>
      <w:r>
        <w:t>“(</w:t>
      </w:r>
      <w:r w:rsidR="00CB3615" w:rsidRPr="00CB3615">
        <w:t>b)</w:t>
      </w:r>
      <w:r w:rsidR="00CB3615" w:rsidRPr="00CB3615">
        <w:tab/>
        <w:t>What systems or functions of the vehicle the update may affect;</w:t>
      </w:r>
      <w:r>
        <w:t>”</w:t>
      </w:r>
    </w:p>
    <w:p w14:paraId="21076D2A"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C30FDBE" w14:textId="351F409B" w:rsidR="00CB3615" w:rsidRPr="00CB3615" w:rsidRDefault="00CB3615" w:rsidP="002F2DB3">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0E83496E" w14:textId="6C382DEE" w:rsidR="00CB3615" w:rsidRPr="00CB3615" w:rsidRDefault="005C5B71" w:rsidP="002F2DB3">
      <w:pPr>
        <w:pStyle w:val="SingleTxtG"/>
        <w:widowControl w:val="0"/>
        <w:suppressAutoHyphens w:val="0"/>
        <w:ind w:firstLine="0"/>
      </w:pPr>
      <w:r>
        <w:t>“(</w:t>
      </w:r>
      <w:r w:rsidR="00CB3615" w:rsidRPr="00CB3615">
        <w:t>c)</w:t>
      </w:r>
      <w:r w:rsidR="00CB3615" w:rsidRPr="00CB3615">
        <w:tab/>
        <w:t>Which of these are type approved (if any);</w:t>
      </w:r>
      <w:r>
        <w:t>”</w:t>
      </w:r>
    </w:p>
    <w:p w14:paraId="142F0CE7"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1D364107" w14:textId="723952D1" w:rsidR="00CB3615" w:rsidRPr="00CB3615" w:rsidRDefault="005C5B71" w:rsidP="002F2DB3">
      <w:pPr>
        <w:pStyle w:val="SingleTxtG"/>
        <w:widowControl w:val="0"/>
        <w:suppressAutoHyphens w:val="0"/>
        <w:ind w:firstLine="0"/>
      </w:pPr>
      <w:r>
        <w:t>“(</w:t>
      </w:r>
      <w:r w:rsidR="00CB3615" w:rsidRPr="00CB3615">
        <w:t>d)</w:t>
      </w:r>
      <w:r w:rsidR="00CB3615" w:rsidRPr="00CB3615">
        <w:tab/>
        <w:t>If applicable, whether the software update affects the fulfilment of any of the relevant requirements of those type approved system;</w:t>
      </w:r>
      <w:r>
        <w:t>”</w:t>
      </w:r>
    </w:p>
    <w:p w14:paraId="456968E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EB65EC" w14:textId="67276EDA"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rsidR="0053379E">
        <w:t>paragraph</w:t>
      </w:r>
      <w:r w:rsidR="009639D8">
        <w:t> </w:t>
      </w:r>
      <w:r w:rsidRPr="00CB3615">
        <w:t>7.1.1.8 (the two requirements are linked).</w:t>
      </w:r>
    </w:p>
    <w:p w14:paraId="756CC4E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A129485" w14:textId="20DB81D2" w:rsidR="00CB3615" w:rsidRPr="00CB3615" w:rsidRDefault="005C5B71" w:rsidP="002F2DB3">
      <w:pPr>
        <w:pStyle w:val="SingleTxtG"/>
        <w:widowControl w:val="0"/>
        <w:suppressAutoHyphens w:val="0"/>
        <w:ind w:firstLine="0"/>
      </w:pPr>
      <w:r>
        <w:t>“(</w:t>
      </w:r>
      <w:r w:rsidR="00CB3615" w:rsidRPr="00CB3615">
        <w:t>e)</w:t>
      </w:r>
      <w:r w:rsidR="00CB3615" w:rsidRPr="00CB3615">
        <w:tab/>
        <w:t>Whether the software update affects any system type approval parameter;</w:t>
      </w:r>
      <w:r>
        <w:t>”</w:t>
      </w:r>
    </w:p>
    <w:p w14:paraId="15D89693"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1153A3A"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204EC4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8796A08" w14:textId="39EE234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4E58D9F" w14:textId="41C551C3"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S</w:t>
      </w:r>
      <w:r w:rsidRPr="00CB3615">
        <w:t>oftware update’ refers to the definition in 2.9</w:t>
      </w:r>
    </w:p>
    <w:p w14:paraId="3576E900" w14:textId="763FBA1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ny system type approval parameter’ refers to any parameters defined within any affected type approval regulation(s)</w:t>
      </w:r>
    </w:p>
    <w:p w14:paraId="0189743D" w14:textId="3665AA08" w:rsidR="00CB3615" w:rsidRPr="00CB3615" w:rsidRDefault="005C5B71" w:rsidP="002F2DB3">
      <w:pPr>
        <w:pStyle w:val="SingleTxtG"/>
        <w:widowControl w:val="0"/>
        <w:suppressAutoHyphens w:val="0"/>
        <w:ind w:firstLine="0"/>
      </w:pPr>
      <w:r>
        <w:t>“(</w:t>
      </w:r>
      <w:r w:rsidR="00CB3615" w:rsidRPr="00CB3615">
        <w:t>f)</w:t>
      </w:r>
      <w:r w:rsidR="00CB3615" w:rsidRPr="00CB3615">
        <w:tab/>
        <w:t>Whether an approval for the update was sought from an approval body;</w:t>
      </w:r>
      <w:r>
        <w:t>”</w:t>
      </w:r>
    </w:p>
    <w:p w14:paraId="6869921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298AB29B" w14:textId="6FC885FD" w:rsidR="00CB3615" w:rsidRPr="00CB3615" w:rsidRDefault="005C5B71" w:rsidP="002F2DB3">
      <w:pPr>
        <w:pStyle w:val="SingleTxtG"/>
        <w:widowControl w:val="0"/>
        <w:suppressAutoHyphens w:val="0"/>
        <w:ind w:firstLine="0"/>
      </w:pPr>
      <w:r>
        <w:t>“(</w:t>
      </w:r>
      <w:r w:rsidR="00CB3615" w:rsidRPr="00CB3615">
        <w:t>g)</w:t>
      </w:r>
      <w:r w:rsidR="00CB3615" w:rsidRPr="00CB3615">
        <w:tab/>
        <w:t>How the update may be executed and under what conditions;</w:t>
      </w:r>
      <w:r>
        <w:t>”</w:t>
      </w:r>
    </w:p>
    <w:p w14:paraId="23502B29" w14:textId="7FCC9968" w:rsidR="00CB3615" w:rsidRPr="00AA36A8" w:rsidRDefault="00CB3615" w:rsidP="002F2DB3">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55948621" w14:textId="22480B26"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C</w:t>
      </w:r>
      <w:r w:rsidRPr="00CB3615">
        <w:t>onditions’ refers to any criteria needed to execute an update</w:t>
      </w:r>
    </w:p>
    <w:p w14:paraId="3DEA8FB5" w14:textId="7D7F184A" w:rsidR="00CB3615" w:rsidRPr="00CB3615" w:rsidRDefault="0053379E" w:rsidP="002F2DB3">
      <w:pPr>
        <w:pStyle w:val="Bullet1G"/>
        <w:widowControl w:val="0"/>
        <w:numPr>
          <w:ilvl w:val="0"/>
          <w:numId w:val="0"/>
        </w:numPr>
        <w:suppressAutoHyphens w:val="0"/>
        <w:spacing w:line="240" w:lineRule="auto"/>
        <w:ind w:left="1134"/>
      </w:pPr>
      <w:r>
        <w:t>I</w:t>
      </w:r>
      <w:r w:rsidR="00CB3615" w:rsidRPr="00CB3615">
        <w:t>f new hardware is necessary for the update, this should be mentioned in the conditions under this requirement</w:t>
      </w:r>
    </w:p>
    <w:p w14:paraId="57B6B7F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7BBB88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17A2BEF4" w14:textId="13CCBCCD" w:rsidR="00CB3615" w:rsidRPr="00CB3615" w:rsidRDefault="00AA36A8" w:rsidP="002F2DB3">
      <w:pPr>
        <w:pStyle w:val="Bullet1G"/>
        <w:widowControl w:val="0"/>
        <w:numPr>
          <w:ilvl w:val="0"/>
          <w:numId w:val="0"/>
        </w:numPr>
        <w:suppressAutoHyphens w:val="0"/>
        <w:spacing w:line="240" w:lineRule="auto"/>
        <w:ind w:left="1134"/>
      </w:pPr>
      <w:r>
        <w:t>(a)</w:t>
      </w:r>
      <w:r>
        <w:tab/>
      </w:r>
      <w:r w:rsidR="0053379E">
        <w:t>C</w:t>
      </w:r>
      <w:r w:rsidR="00CB3615" w:rsidRPr="00CB3615">
        <w:t>onditions that define a safe state for the update to be executed</w:t>
      </w:r>
      <w:r>
        <w:t>;</w:t>
      </w:r>
    </w:p>
    <w:p w14:paraId="2E8A898C" w14:textId="3073B960" w:rsidR="00B401CB" w:rsidRPr="0053379E" w:rsidRDefault="00AA36A8" w:rsidP="002F2DB3">
      <w:pPr>
        <w:pStyle w:val="Bullet1G"/>
        <w:widowControl w:val="0"/>
        <w:numPr>
          <w:ilvl w:val="0"/>
          <w:numId w:val="0"/>
        </w:numPr>
        <w:suppressAutoHyphens w:val="0"/>
        <w:spacing w:line="240" w:lineRule="auto"/>
        <w:ind w:left="1134"/>
      </w:pPr>
      <w:r>
        <w:t>(b)</w:t>
      </w:r>
      <w:r>
        <w:tab/>
      </w:r>
      <w:r w:rsidR="0053379E">
        <w:t>A</w:t>
      </w:r>
      <w:r w:rsidR="00CB3615" w:rsidRPr="00CB3615">
        <w:t>ctions required from the vehicle user / a competent person (if needed</w:t>
      </w:r>
      <w:r w:rsidR="00B401CB">
        <w:t>) before an update is installed</w:t>
      </w:r>
      <w:r>
        <w:t>.</w:t>
      </w:r>
    </w:p>
    <w:p w14:paraId="6BE50495" w14:textId="38199A43" w:rsidR="00CB3615" w:rsidRPr="00CB3615" w:rsidRDefault="005C5B71" w:rsidP="002F2DB3">
      <w:pPr>
        <w:pStyle w:val="SingleTxtG"/>
        <w:widowControl w:val="0"/>
        <w:suppressAutoHyphens w:val="0"/>
        <w:ind w:firstLine="0"/>
      </w:pPr>
      <w:r>
        <w:t>“(</w:t>
      </w:r>
      <w:r w:rsidR="00CB3615" w:rsidRPr="00CB3615">
        <w:t>h)</w:t>
      </w:r>
      <w:r w:rsidR="00CB3615" w:rsidRPr="00CB3615">
        <w:tab/>
        <w:t>Confirmation that the software update will be conducted safely and securely.</w:t>
      </w:r>
      <w:r>
        <w:t>”</w:t>
      </w:r>
    </w:p>
    <w:p w14:paraId="4BEDABA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DE481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1F19250" w14:textId="39DBFD7F" w:rsidR="00CB3615" w:rsidRPr="00CB3615" w:rsidRDefault="005C5B71" w:rsidP="002F2DB3">
      <w:pPr>
        <w:pStyle w:val="SingleTxtG"/>
        <w:widowControl w:val="0"/>
        <w:suppressAutoHyphens w:val="0"/>
        <w:ind w:firstLine="0"/>
      </w:pPr>
      <w:r>
        <w:t>"(</w:t>
      </w:r>
      <w:proofErr w:type="spellStart"/>
      <w:r w:rsidR="00CB3615" w:rsidRPr="00CB3615">
        <w:t>i</w:t>
      </w:r>
      <w:proofErr w:type="spellEnd"/>
      <w:r w:rsidR="00CB3615" w:rsidRPr="00CB3615">
        <w:t>)</w:t>
      </w:r>
      <w:r w:rsidR="00CB3615" w:rsidRPr="00CB3615">
        <w:tab/>
        <w:t>Confirmation that the software update has undergone and successfully passed verification and validation procedures.</w:t>
      </w:r>
      <w:r>
        <w:t>”</w:t>
      </w:r>
    </w:p>
    <w:p w14:paraId="7B86CDC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D91D0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08E8145B" w14:textId="7171B0D7"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A619EF4" w14:textId="27DE1AC8"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1E1BE3D0" w14:textId="5DC878FC"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pdate’ refers to installation &amp; execution</w:t>
      </w:r>
    </w:p>
    <w:p w14:paraId="1851C43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3E23A5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09192D05" w14:textId="54BEA5A0" w:rsidR="00E53F0B" w:rsidRDefault="00E53F0B" w:rsidP="002F2DB3">
      <w:pPr>
        <w:pStyle w:val="H1G"/>
        <w:keepNext w:val="0"/>
        <w:keepLines w:val="0"/>
        <w:widowControl w:val="0"/>
        <w:suppressAutoHyphens w:val="0"/>
      </w:pPr>
      <w:r>
        <w:tab/>
        <w:t>T.</w:t>
      </w:r>
      <w:r>
        <w:tab/>
        <w:t>Paragraphs 7.1.3. and 7.1.3.1.</w:t>
      </w:r>
    </w:p>
    <w:p w14:paraId="7DDA82A7" w14:textId="1BD35937" w:rsidR="00CB3615" w:rsidRPr="00CB3615" w:rsidRDefault="005C5B71" w:rsidP="002F2DB3">
      <w:pPr>
        <w:pStyle w:val="SingleTxtG"/>
        <w:widowControl w:val="0"/>
        <w:suppressAutoHyphens w:val="0"/>
      </w:pPr>
      <w:r>
        <w:t>“</w:t>
      </w:r>
      <w:r w:rsidR="00CB3615" w:rsidRPr="00CB3615">
        <w:t>7.1.3.</w:t>
      </w:r>
      <w:r w:rsidR="00CB3615" w:rsidRPr="00CB3615">
        <w:tab/>
        <w:t>Security, the vehicle manufacturer shall demonstrate:</w:t>
      </w:r>
    </w:p>
    <w:p w14:paraId="42D3419F" w14:textId="143538EC" w:rsidR="00CB3615" w:rsidRPr="00CB3615" w:rsidRDefault="00CB3615" w:rsidP="002F2DB3">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5C5B71">
        <w:t>”</w:t>
      </w:r>
    </w:p>
    <w:p w14:paraId="3D893B7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A0A43E0" w14:textId="711141FB" w:rsidR="00CB3615" w:rsidRPr="00B401CB" w:rsidRDefault="00CB3615" w:rsidP="002F2DB3">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66DAB7A6" w14:textId="319A1BDF"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6FC43BE2" w14:textId="33EBBBEC"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M</w:t>
      </w:r>
      <w:r w:rsidRPr="00CB3615">
        <w:t>anipulation’ refers to changes or interference in the software code of the update that is not authorised by the originator(s) of the update</w:t>
      </w:r>
    </w:p>
    <w:p w14:paraId="563A5279" w14:textId="4B0C4206" w:rsidR="00CB3615" w:rsidRPr="00CB3615" w:rsidRDefault="00CB3615" w:rsidP="002F2DB3">
      <w:pPr>
        <w:pStyle w:val="Bullet1G"/>
        <w:widowControl w:val="0"/>
        <w:numPr>
          <w:ilvl w:val="0"/>
          <w:numId w:val="0"/>
        </w:numPr>
        <w:suppressAutoHyphens w:val="0"/>
        <w:spacing w:line="240" w:lineRule="auto"/>
        <w:ind w:left="1134"/>
      </w:pPr>
      <w:r w:rsidRPr="00CB3615">
        <w:t>The test of “reasonable” should be that the manufacturer can argue through claims, arguments and evidence that the process employed is sufficient to meet the threat</w:t>
      </w:r>
    </w:p>
    <w:p w14:paraId="54914C1D" w14:textId="304DC4BC" w:rsidR="00CB3615" w:rsidRPr="00CB3615" w:rsidRDefault="00CB3615" w:rsidP="002F2DB3">
      <w:pPr>
        <w:widowControl w:val="0"/>
        <w:suppressAutoHyphens w:val="0"/>
        <w:spacing w:after="120" w:line="240" w:lineRule="auto"/>
        <w:ind w:left="1134"/>
      </w:pPr>
      <w:r w:rsidRPr="00CB3615">
        <w:t>Examples of documents/evidence that could be provided</w:t>
      </w:r>
    </w:p>
    <w:p w14:paraId="5EAEE239" w14:textId="66A0C26B" w:rsidR="00CB3615" w:rsidRPr="00CB3615" w:rsidRDefault="00CB3615" w:rsidP="002F2DB3">
      <w:pPr>
        <w:pStyle w:val="H56G"/>
        <w:keepNext w:val="0"/>
        <w:keepLines w:val="0"/>
        <w:widowControl w:val="0"/>
        <w:suppressAutoHyphens w:val="0"/>
        <w:spacing w:before="0" w:line="240" w:lineRule="auto"/>
        <w:ind w:firstLine="0"/>
      </w:pPr>
      <w:r w:rsidRPr="00CB3615">
        <w:t>Standards that might be applicable include:</w:t>
      </w:r>
      <w:r w:rsidR="0053379E">
        <w:t xml:space="preserve"> </w:t>
      </w:r>
      <w:r w:rsidRPr="00CB3615">
        <w:t>ISO/SAE 21434</w:t>
      </w:r>
    </w:p>
    <w:p w14:paraId="32E27BC5"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31BAF7C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16C38C8E" w14:textId="703F8FC2" w:rsidR="00CB3615" w:rsidRDefault="00CB3615" w:rsidP="002F2DB3">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0CB32841" w14:textId="77777777" w:rsidR="00D126D9" w:rsidRDefault="00D126D9" w:rsidP="00D126D9">
      <w:pPr>
        <w:sectPr w:rsidR="00D126D9" w:rsidSect="00E918DE">
          <w:footerReference w:type="even" r:id="rId30"/>
          <w:footerReference w:type="default" r:id="rId31"/>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pPr>
    </w:p>
    <w:p w14:paraId="30E4C45E" w14:textId="21DFF322" w:rsidR="00E53F0B" w:rsidRDefault="00E53F0B" w:rsidP="002F2DB3">
      <w:pPr>
        <w:pStyle w:val="H1G"/>
        <w:widowControl w:val="0"/>
        <w:suppressAutoHyphens w:val="0"/>
      </w:pPr>
      <w:r>
        <w:tab/>
        <w:t>U.</w:t>
      </w:r>
      <w:r>
        <w:tab/>
        <w:t>Paragraph 7.1.3.2.</w:t>
      </w:r>
    </w:p>
    <w:p w14:paraId="45C42C8E" w14:textId="43BD1FBA" w:rsidR="00CB3615" w:rsidRPr="00CB3615" w:rsidRDefault="0053379E" w:rsidP="002F2DB3">
      <w:pPr>
        <w:pStyle w:val="SingleTxtG"/>
        <w:keepNext/>
        <w:keepLines/>
        <w:widowControl w:val="0"/>
        <w:suppressAutoHyphens w:val="0"/>
      </w:pPr>
      <w:r>
        <w:t>“</w:t>
      </w:r>
      <w:r w:rsidR="00CB3615" w:rsidRPr="00CB3615">
        <w:t>7.1.3.2.</w:t>
      </w:r>
      <w:r w:rsidR="00CB3615" w:rsidRPr="00CB3615">
        <w:tab/>
        <w:t>The update processes used are protected to reasonably prevent them being compromised, including development of the update delivery system;</w:t>
      </w:r>
      <w:r>
        <w:t>”</w:t>
      </w:r>
    </w:p>
    <w:p w14:paraId="11EE12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559425F"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5EC1A6B" w14:textId="3842E0F3"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0DBE47FA" w14:textId="5EC21EEA"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D</w:t>
      </w:r>
      <w:r w:rsidRPr="00CB3615">
        <w:t>evelopment’ refers to processes employed during the creation of the update system to build in security by design</w:t>
      </w:r>
    </w:p>
    <w:p w14:paraId="57DBF1C6" w14:textId="32D7EFDF"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 xml:space="preserve">pdate system’ refers to the system created to deliver updates </w:t>
      </w:r>
    </w:p>
    <w:p w14:paraId="7667D0A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7BDAC8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70673A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D195187" w14:textId="77777777" w:rsidR="00CB3615" w:rsidRPr="00CB3615" w:rsidRDefault="00CB3615" w:rsidP="002F2DB3">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277F275C" w14:textId="3AE1C945" w:rsidR="00E53F0B" w:rsidRDefault="00E53F0B" w:rsidP="002F2DB3">
      <w:pPr>
        <w:pStyle w:val="H1G"/>
        <w:keepNext w:val="0"/>
        <w:keepLines w:val="0"/>
        <w:widowControl w:val="0"/>
        <w:suppressAutoHyphens w:val="0"/>
      </w:pPr>
      <w:r>
        <w:tab/>
        <w:t>V.</w:t>
      </w:r>
      <w:r>
        <w:tab/>
        <w:t>Paragraph 7.1.3.3.</w:t>
      </w:r>
    </w:p>
    <w:p w14:paraId="3E8CD57F" w14:textId="492B9179" w:rsidR="00CB3615" w:rsidRPr="00CB3615" w:rsidRDefault="0053379E" w:rsidP="002F2DB3">
      <w:pPr>
        <w:pStyle w:val="SingleTxtG"/>
        <w:widowControl w:val="0"/>
        <w:suppressAutoHyphens w:val="0"/>
      </w:pPr>
      <w:r>
        <w:t>“</w:t>
      </w:r>
      <w:r w:rsidR="00CB3615" w:rsidRPr="00CB3615">
        <w:t>7.1.3.3.</w:t>
      </w:r>
      <w:r w:rsidR="00CB3615" w:rsidRPr="00CB3615">
        <w:tab/>
        <w:t>The processes used to verify and validate software functionality and code for the software used in the vehicle are appropriate.</w:t>
      </w:r>
      <w:r>
        <w:t>”</w:t>
      </w:r>
    </w:p>
    <w:p w14:paraId="3BE74A9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326754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6A7ACF2A" w14:textId="6EC755E9"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w:t>
      </w:r>
      <w:r w:rsidR="00AA36A8">
        <w:t xml:space="preserve">paragraph </w:t>
      </w:r>
      <w:r w:rsidRPr="00CB3615">
        <w:t>7.1.2.5</w:t>
      </w:r>
      <w:r w:rsidR="009F2CBA">
        <w:t>.</w:t>
      </w:r>
      <w:r w:rsidRPr="00CB3615">
        <w:t xml:space="preserve"> part </w:t>
      </w:r>
      <w:proofErr w:type="spellStart"/>
      <w:r w:rsidRPr="00CB3615">
        <w:t>i</w:t>
      </w:r>
      <w:proofErr w:type="spellEnd"/>
      <w:r w:rsidRPr="00CB3615">
        <w:t xml:space="preserve">). </w:t>
      </w:r>
      <w:r w:rsidR="00AA36A8">
        <w:t xml:space="preserve">Paragraph </w:t>
      </w:r>
      <w:r w:rsidRPr="00CB3615">
        <w:t xml:space="preserve">7.1.3.3. requires confirmation of the processes. </w:t>
      </w:r>
      <w:r w:rsidR="00AA36A8">
        <w:t xml:space="preserve">Paragraph </w:t>
      </w:r>
      <w:r w:rsidRPr="00CB3615">
        <w:t>7.1.2.5</w:t>
      </w:r>
      <w:r w:rsidR="009F2CBA">
        <w:t>.</w:t>
      </w:r>
      <w:r w:rsidRPr="00CB3615">
        <w:t xml:space="preserve"> requires documentation that they have been applied to software updates.</w:t>
      </w:r>
    </w:p>
    <w:p w14:paraId="004F36E9" w14:textId="51B15156"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79FA4269" w14:textId="2B69145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ppropriate’ refers to the use of processes which meet a justifiable level of expectation</w:t>
      </w:r>
    </w:p>
    <w:p w14:paraId="7EEC716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B6E8C41" w14:textId="6F585356" w:rsidR="00F62B3C" w:rsidRDefault="00CB3615" w:rsidP="002F2DB3">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6DB54074" w14:textId="491B15CF" w:rsidR="00E53F0B" w:rsidRDefault="00E53F0B" w:rsidP="002F2DB3">
      <w:pPr>
        <w:pStyle w:val="H1G"/>
        <w:keepNext w:val="0"/>
        <w:keepLines w:val="0"/>
        <w:widowControl w:val="0"/>
        <w:suppressAutoHyphens w:val="0"/>
      </w:pPr>
      <w:r>
        <w:tab/>
        <w:t>W.</w:t>
      </w:r>
      <w:r>
        <w:tab/>
        <w:t>Paragraph 7.1.4.</w:t>
      </w:r>
    </w:p>
    <w:p w14:paraId="085B9888" w14:textId="02F339BB" w:rsidR="00CB3615" w:rsidRPr="00CB3615" w:rsidRDefault="00F62B3C" w:rsidP="002F2DB3">
      <w:pPr>
        <w:pStyle w:val="SingleTxtG"/>
        <w:widowControl w:val="0"/>
        <w:suppressAutoHyphens w:val="0"/>
      </w:pPr>
      <w:r>
        <w:t>“</w:t>
      </w:r>
      <w:r w:rsidR="00CB3615" w:rsidRPr="00CB3615">
        <w:t>7.1.4.</w:t>
      </w:r>
      <w:r w:rsidR="00CB3615" w:rsidRPr="00CB3615">
        <w:tab/>
        <w:t>Additional Requirements for Software Updates over the air</w:t>
      </w:r>
    </w:p>
    <w:p w14:paraId="3CF74098" w14:textId="32463809" w:rsidR="00CB3615" w:rsidRPr="00CB3615" w:rsidRDefault="00CB3615" w:rsidP="002F2DB3">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F62B3C">
        <w:t>”</w:t>
      </w:r>
    </w:p>
    <w:p w14:paraId="7475E0F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944EE40" w14:textId="77777777" w:rsidR="00CB3615" w:rsidRPr="00CB3615" w:rsidRDefault="00CB3615" w:rsidP="002F2DB3">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6461E88F" w14:textId="3FF6C545" w:rsidR="00CB3615" w:rsidRPr="00CB3615" w:rsidRDefault="00CB3615" w:rsidP="002F2DB3">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rsidR="00AA36A8">
        <w:t>paragraph</w:t>
      </w:r>
      <w:r w:rsidRPr="00CB3615">
        <w:t xml:space="preserve"> 7.1.2.5.</w:t>
      </w:r>
    </w:p>
    <w:p w14:paraId="3E8949ED" w14:textId="77777777" w:rsidR="00CB3615" w:rsidRPr="00CB3615" w:rsidRDefault="00CB3615" w:rsidP="002F2DB3">
      <w:pPr>
        <w:pStyle w:val="H4G"/>
        <w:widowControl w:val="0"/>
        <w:suppressAutoHyphens w:val="0"/>
        <w:spacing w:before="0" w:line="240" w:lineRule="auto"/>
        <w:ind w:firstLine="0"/>
      </w:pPr>
      <w:r w:rsidRPr="00CB3615">
        <w:t>Examples of documents/evidence that could be provided</w:t>
      </w:r>
    </w:p>
    <w:p w14:paraId="33E5DA9F" w14:textId="77777777" w:rsidR="00CB3615" w:rsidRPr="00CB3615" w:rsidRDefault="00CB3615" w:rsidP="002F2DB3">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2F208B34" w14:textId="4E4D8050" w:rsidR="00E53F0B" w:rsidRDefault="00E53F0B" w:rsidP="002F2DB3">
      <w:pPr>
        <w:pStyle w:val="H1G"/>
        <w:keepNext w:val="0"/>
        <w:keepLines w:val="0"/>
        <w:widowControl w:val="0"/>
        <w:suppressAutoHyphens w:val="0"/>
      </w:pPr>
      <w:r>
        <w:tab/>
        <w:t>X.</w:t>
      </w:r>
      <w:r>
        <w:tab/>
        <w:t>Paragraph 7.1.4.2.</w:t>
      </w:r>
    </w:p>
    <w:p w14:paraId="7393C2C0" w14:textId="48886725" w:rsidR="00CB3615" w:rsidRPr="00CB3615" w:rsidRDefault="0053379E" w:rsidP="002F2DB3">
      <w:pPr>
        <w:pStyle w:val="SingleTxtG"/>
        <w:widowControl w:val="0"/>
        <w:suppressAutoHyphens w:val="0"/>
      </w:pPr>
      <w:r>
        <w:t>“</w:t>
      </w:r>
      <w:r w:rsidR="00CB3615" w:rsidRPr="00CB3615">
        <w:t>7.1.4.2.</w:t>
      </w:r>
      <w:r w:rsidR="00CB3615"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06A32A74"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CA04A6E"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present, or is in control of the process when it is conducted remotely.</w:t>
      </w:r>
    </w:p>
    <w:p w14:paraId="74E2312B" w14:textId="08088D82" w:rsidR="00CB3615" w:rsidRPr="00CB3615" w:rsidRDefault="00CB3615" w:rsidP="002F2DB3">
      <w:pPr>
        <w:pStyle w:val="H56G"/>
        <w:keepNext w:val="0"/>
        <w:keepLines w:val="0"/>
        <w:widowControl w:val="0"/>
        <w:suppressAutoHyphens w:val="0"/>
        <w:spacing w:before="0" w:line="240" w:lineRule="auto"/>
        <w:ind w:firstLine="0"/>
      </w:pPr>
      <w:r w:rsidRPr="00CB3615">
        <w:t>The outcome of these processes should be recorded as described in para</w:t>
      </w:r>
      <w:r w:rsidR="007F77C2">
        <w:t>graph</w:t>
      </w:r>
      <w:r w:rsidRPr="00CB3615">
        <w:t xml:space="preserve"> 7.1.2.5.</w:t>
      </w:r>
    </w:p>
    <w:p w14:paraId="0E4049A4" w14:textId="08FD49FB" w:rsidR="00E53F0B" w:rsidRDefault="00E53F0B" w:rsidP="002F2DB3">
      <w:pPr>
        <w:pStyle w:val="H1G"/>
        <w:keepNext w:val="0"/>
        <w:keepLines w:val="0"/>
        <w:widowControl w:val="0"/>
        <w:suppressAutoHyphens w:val="0"/>
      </w:pPr>
      <w:r>
        <w:tab/>
        <w:t>Y.</w:t>
      </w:r>
      <w:r>
        <w:tab/>
        <w:t>Paragraph 7.2.</w:t>
      </w:r>
    </w:p>
    <w:p w14:paraId="1F109596" w14:textId="5DA65D0C" w:rsidR="00CB3615" w:rsidRPr="00CB3615" w:rsidRDefault="0053379E" w:rsidP="002F2DB3">
      <w:pPr>
        <w:pStyle w:val="SingleTxtG"/>
        <w:widowControl w:val="0"/>
        <w:suppressAutoHyphens w:val="0"/>
      </w:pPr>
      <w:r>
        <w:t>“</w:t>
      </w:r>
      <w:r w:rsidR="00CB3615" w:rsidRPr="00CB3615">
        <w:t>7.2.</w:t>
      </w:r>
      <w:r w:rsidR="00CB3615" w:rsidRPr="00CB3615">
        <w:tab/>
        <w:t>Requirements for the Vehicle Type</w:t>
      </w:r>
    </w:p>
    <w:p w14:paraId="5A476479" w14:textId="77777777" w:rsidR="00CB3615" w:rsidRPr="00CB3615" w:rsidRDefault="00CB3615" w:rsidP="002F2DB3">
      <w:pPr>
        <w:pStyle w:val="SingleTxtG"/>
        <w:widowControl w:val="0"/>
        <w:suppressAutoHyphens w:val="0"/>
      </w:pPr>
      <w:r w:rsidRPr="00CB3615">
        <w:t>7.2.1.</w:t>
      </w:r>
      <w:r w:rsidRPr="00CB3615">
        <w:tab/>
        <w:t>Requirements for Software updates</w:t>
      </w:r>
    </w:p>
    <w:p w14:paraId="7FE64CA5" w14:textId="1C8082DD" w:rsidR="00CB3615" w:rsidRPr="00CB3615" w:rsidRDefault="00CB3615" w:rsidP="002F2DB3">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53379E">
        <w:t>”</w:t>
      </w:r>
    </w:p>
    <w:p w14:paraId="41175C3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83970A3" w14:textId="26B3DFAB"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rsidR="00AA36A8">
        <w:t xml:space="preserve">paragraphs </w:t>
      </w:r>
      <w:r w:rsidRPr="00CB3615">
        <w:t>7.1.3.1</w:t>
      </w:r>
      <w:r w:rsidR="009F2CBA">
        <w:t>.</w:t>
      </w:r>
      <w:r w:rsidRPr="00CB3615">
        <w:t xml:space="preserve"> and 7.1.3.2</w:t>
      </w:r>
      <w:r w:rsidR="009F2CBA">
        <w:t>.</w:t>
      </w:r>
      <w:r w:rsidRPr="00CB3615">
        <w:t xml:space="preserve"> this should ensure that the end to end system for software updates, from creation through delivery to execution, is secure.</w:t>
      </w:r>
    </w:p>
    <w:p w14:paraId="1E9332C0" w14:textId="7D843C70"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2BE24E5F" w14:textId="7BA8968A" w:rsidR="00CB3615" w:rsidRPr="00B401CB" w:rsidRDefault="00CB3615" w:rsidP="002F2DB3">
      <w:pPr>
        <w:pStyle w:val="Bullet1G"/>
        <w:widowControl w:val="0"/>
        <w:numPr>
          <w:ilvl w:val="0"/>
          <w:numId w:val="0"/>
        </w:numPr>
        <w:suppressAutoHyphens w:val="0"/>
        <w:spacing w:line="240" w:lineRule="auto"/>
        <w:ind w:left="1134"/>
      </w:pPr>
      <w:r w:rsidRPr="00CB3615">
        <w:t>‘</w:t>
      </w:r>
      <w:r w:rsidR="0053379E">
        <w:t>R</w:t>
      </w:r>
      <w:r w:rsidRPr="00CB3615">
        <w:t>easonably’ refers to the level of protection being foreseeable and based on state of the art preventions</w:t>
      </w:r>
    </w:p>
    <w:p w14:paraId="23E5603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31A8DF52"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3631E883"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80BCA6B" w14:textId="311C3050" w:rsidR="00E53F0B" w:rsidRDefault="00E53F0B" w:rsidP="002F2DB3">
      <w:pPr>
        <w:pStyle w:val="H1G"/>
        <w:keepNext w:val="0"/>
        <w:keepLines w:val="0"/>
        <w:widowControl w:val="0"/>
        <w:suppressAutoHyphens w:val="0"/>
      </w:pPr>
      <w:r>
        <w:tab/>
        <w:t>Z.</w:t>
      </w:r>
      <w:r>
        <w:tab/>
        <w:t>Paragraph 7.2.1.2.</w:t>
      </w:r>
    </w:p>
    <w:p w14:paraId="31C0479B" w14:textId="38709F16" w:rsidR="00CB3615" w:rsidRPr="00CB3615" w:rsidRDefault="00F62B3C" w:rsidP="002F2DB3">
      <w:pPr>
        <w:pStyle w:val="SingleTxtG"/>
        <w:widowControl w:val="0"/>
        <w:suppressAutoHyphens w:val="0"/>
      </w:pPr>
      <w:r>
        <w:t>“</w:t>
      </w:r>
      <w:r w:rsidR="00CB3615" w:rsidRPr="00CB3615">
        <w:t>7.2.1.2.</w:t>
      </w:r>
      <w:r w:rsidR="00CB3615" w:rsidRPr="00CB3615">
        <w:tab/>
        <w:t>Where a vehicle type uses RXSWIN:</w:t>
      </w:r>
    </w:p>
    <w:p w14:paraId="3887D6C2" w14:textId="5D986BBA" w:rsidR="00CB3615" w:rsidRPr="00CB3615" w:rsidRDefault="00CB3615" w:rsidP="002F2DB3">
      <w:pPr>
        <w:pStyle w:val="SingleTxtG"/>
        <w:widowControl w:val="0"/>
        <w:suppressAutoHyphens w:val="0"/>
      </w:pPr>
      <w:r w:rsidRPr="00CB3615">
        <w:t>7.2.1.2.1</w:t>
      </w:r>
      <w:r w:rsidR="009F2CBA">
        <w:t>.</w:t>
      </w:r>
      <w:r w:rsidRPr="00CB3615">
        <w:tab/>
        <w:t>Each RXSWIN shall be uniquely identifiable. When type approval relevant software is modified by the vehicle manufacturer, the RXSWIN shall be updated if it leads to a type approval extension or to a new type approval.</w:t>
      </w:r>
      <w:r w:rsidR="00F62B3C">
        <w:t>”</w:t>
      </w:r>
    </w:p>
    <w:p w14:paraId="4E4694F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4CD7BF6"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may provide:</w:t>
      </w:r>
    </w:p>
    <w:p w14:paraId="5A1930A2" w14:textId="401EF558" w:rsidR="00CB3615" w:rsidRPr="00CB3615"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of how an RXSWIN is generated for a given vehicle type and made unique</w:t>
      </w:r>
    </w:p>
    <w:p w14:paraId="201C2DAA" w14:textId="512901B9" w:rsidR="00CB3615" w:rsidRPr="00B401CB"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that each RXSWIN has a one on one relation with its appropriate Regulation and how the regulation can be identified</w:t>
      </w:r>
    </w:p>
    <w:p w14:paraId="5226169B" w14:textId="6A5F2D25" w:rsidR="00E53F0B" w:rsidRDefault="00E53F0B" w:rsidP="002F2DB3">
      <w:pPr>
        <w:pStyle w:val="H1G"/>
        <w:keepNext w:val="0"/>
        <w:keepLines w:val="0"/>
        <w:widowControl w:val="0"/>
        <w:suppressAutoHyphens w:val="0"/>
      </w:pPr>
      <w:r>
        <w:tab/>
        <w:t>AA.</w:t>
      </w:r>
      <w:r>
        <w:tab/>
        <w:t>Paragraph 7.2.1.2.2.</w:t>
      </w:r>
    </w:p>
    <w:p w14:paraId="2557A1F8" w14:textId="34B85B20" w:rsidR="00CB3615" w:rsidRPr="00CB3615" w:rsidRDefault="0053379E" w:rsidP="002F2DB3">
      <w:pPr>
        <w:pStyle w:val="SingleTxtG"/>
        <w:widowControl w:val="0"/>
        <w:suppressAutoHyphens w:val="0"/>
      </w:pPr>
      <w:r>
        <w:t>“</w:t>
      </w:r>
      <w:r w:rsidR="00CB3615" w:rsidRPr="00CB3615">
        <w:t>7.2.1.2.2</w:t>
      </w:r>
      <w:r w:rsidR="00CB3615" w:rsidRPr="00CB3615">
        <w:tab/>
        <w:t>Each RXSWIN shall be easily readable in a standardized way via the use of an electronic communication interface, at least by the standard interface (OBD port).</w:t>
      </w:r>
    </w:p>
    <w:p w14:paraId="2DED64FC" w14:textId="0E2BDD46" w:rsidR="00CB3615" w:rsidRPr="00CB3615" w:rsidRDefault="00CB3615" w:rsidP="002F2DB3">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53379E">
        <w:t>”</w:t>
      </w:r>
    </w:p>
    <w:p w14:paraId="0747F2BD"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E37F24E"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21613A1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9FF1FB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standards and regulations may be relevant:</w:t>
      </w:r>
    </w:p>
    <w:p w14:paraId="3B715ECA" w14:textId="3B6998C9" w:rsidR="00CB3615" w:rsidRPr="007F77C2" w:rsidRDefault="007F77C2" w:rsidP="002F2DB3">
      <w:pPr>
        <w:pStyle w:val="Bullet1G"/>
        <w:widowControl w:val="0"/>
        <w:numPr>
          <w:ilvl w:val="0"/>
          <w:numId w:val="0"/>
        </w:numPr>
        <w:suppressAutoHyphens w:val="0"/>
        <w:spacing w:line="240" w:lineRule="auto"/>
        <w:ind w:left="1134"/>
        <w:rPr>
          <w:lang w:val="fr-CH"/>
        </w:rPr>
      </w:pPr>
      <w:r w:rsidRPr="007F77C2">
        <w:rPr>
          <w:lang w:val="fr-CH"/>
        </w:rPr>
        <w:t>(a)</w:t>
      </w:r>
      <w:r w:rsidRPr="007F77C2">
        <w:rPr>
          <w:lang w:val="fr-CH"/>
        </w:rPr>
        <w:tab/>
      </w:r>
      <w:r w:rsidR="00CB3615" w:rsidRPr="007F77C2">
        <w:rPr>
          <w:lang w:val="fr-CH"/>
        </w:rPr>
        <w:t>ISO14229/1</w:t>
      </w:r>
      <w:r w:rsidR="00D9573B">
        <w:rPr>
          <w:lang w:val="fr-CH"/>
        </w:rPr>
        <w:t>;</w:t>
      </w:r>
    </w:p>
    <w:p w14:paraId="074E5004" w14:textId="5D17252B" w:rsidR="00CB3615" w:rsidRPr="007F77C2" w:rsidRDefault="007F77C2" w:rsidP="002F2DB3">
      <w:pPr>
        <w:pStyle w:val="Bullet1G"/>
        <w:widowControl w:val="0"/>
        <w:numPr>
          <w:ilvl w:val="0"/>
          <w:numId w:val="0"/>
        </w:numPr>
        <w:suppressAutoHyphens w:val="0"/>
        <w:spacing w:line="240" w:lineRule="auto"/>
        <w:ind w:left="1134"/>
        <w:rPr>
          <w:lang w:val="fr-CH"/>
        </w:rPr>
      </w:pPr>
      <w:r>
        <w:rPr>
          <w:lang w:val="fr-CH"/>
        </w:rPr>
        <w:t>(b)</w:t>
      </w:r>
      <w:r>
        <w:rPr>
          <w:lang w:val="fr-CH"/>
        </w:rPr>
        <w:tab/>
      </w:r>
      <w:r w:rsidR="00CB3615" w:rsidRPr="007F77C2">
        <w:rPr>
          <w:lang w:val="fr-CH"/>
        </w:rPr>
        <w:t>(OBD port): ISO 14229</w:t>
      </w:r>
      <w:r w:rsidR="00D9573B">
        <w:rPr>
          <w:lang w:val="fr-CH"/>
        </w:rPr>
        <w:t>;</w:t>
      </w:r>
    </w:p>
    <w:p w14:paraId="62605AC1" w14:textId="736E4C87" w:rsidR="00CB3615" w:rsidRPr="00C95224" w:rsidRDefault="007F77C2" w:rsidP="002F2DB3">
      <w:pPr>
        <w:pStyle w:val="Bullet1G"/>
        <w:widowControl w:val="0"/>
        <w:numPr>
          <w:ilvl w:val="0"/>
          <w:numId w:val="0"/>
        </w:numPr>
        <w:suppressAutoHyphens w:val="0"/>
        <w:spacing w:line="240" w:lineRule="auto"/>
        <w:ind w:left="1134"/>
      </w:pPr>
      <w:r>
        <w:t>(c)</w:t>
      </w:r>
      <w:r>
        <w:tab/>
      </w:r>
      <w:r w:rsidR="00F62B3C" w:rsidRPr="00C95224">
        <w:t>UN</w:t>
      </w:r>
      <w:r w:rsidR="00CB3615" w:rsidRPr="00C95224">
        <w:t xml:space="preserve"> R</w:t>
      </w:r>
      <w:r w:rsidR="00F62B3C" w:rsidRPr="00C95224">
        <w:t xml:space="preserve">egulation No. </w:t>
      </w:r>
      <w:r w:rsidR="00CB3615" w:rsidRPr="00C95224">
        <w:t>83</w:t>
      </w:r>
      <w:r w:rsidR="00D9573B">
        <w:t>.</w:t>
      </w:r>
    </w:p>
    <w:p w14:paraId="6053C133" w14:textId="2F270EE2" w:rsidR="00E53F0B" w:rsidRDefault="00E53F0B" w:rsidP="002F2DB3">
      <w:pPr>
        <w:pStyle w:val="H1G"/>
        <w:keepNext w:val="0"/>
        <w:keepLines w:val="0"/>
        <w:widowControl w:val="0"/>
        <w:suppressAutoHyphens w:val="0"/>
      </w:pPr>
      <w:r>
        <w:tab/>
        <w:t>AB.</w:t>
      </w:r>
      <w:r>
        <w:tab/>
        <w:t>Paragraph 7.2.1.3.</w:t>
      </w:r>
    </w:p>
    <w:p w14:paraId="35B13AEA" w14:textId="3A6AF3E2" w:rsidR="00CB3615" w:rsidRPr="00CB3615" w:rsidRDefault="00F62B3C" w:rsidP="002F2DB3">
      <w:pPr>
        <w:pStyle w:val="SingleTxtG"/>
        <w:widowControl w:val="0"/>
        <w:suppressAutoHyphens w:val="0"/>
      </w:pPr>
      <w:r>
        <w:t>“</w:t>
      </w:r>
      <w:r w:rsidR="00CB3615" w:rsidRPr="00CB3615">
        <w:t>7.2.1.2.3.</w:t>
      </w:r>
      <w:r w:rsidR="00CB3615"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5AEB894D" w14:textId="0372CAA4" w:rsidR="00CB3615" w:rsidRPr="00F62B3C" w:rsidRDefault="00CB3615" w:rsidP="002F2DB3">
      <w:pPr>
        <w:widowControl w:val="0"/>
        <w:suppressAutoHyphens w:val="0"/>
        <w:spacing w:after="120" w:line="240" w:lineRule="auto"/>
        <w:ind w:left="1134"/>
        <w:rPr>
          <w:i/>
          <w:iCs/>
        </w:rPr>
      </w:pPr>
      <w:r w:rsidRPr="00F62B3C">
        <w:rPr>
          <w:i/>
          <w:iCs/>
        </w:rPr>
        <w:t>Explanation of the requirement</w:t>
      </w:r>
    </w:p>
    <w:p w14:paraId="18FF3135"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FDE9E5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A6E89D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7FBDF7D3" w14:textId="1BCBAFF2" w:rsidR="00F62B3C" w:rsidRDefault="00E53F0B" w:rsidP="002F2DB3">
      <w:pPr>
        <w:pStyle w:val="H1G"/>
        <w:keepNext w:val="0"/>
        <w:keepLines w:val="0"/>
        <w:widowControl w:val="0"/>
        <w:suppressAutoHyphens w:val="0"/>
      </w:pPr>
      <w:r>
        <w:tab/>
        <w:t>AC.</w:t>
      </w:r>
      <w:r>
        <w:tab/>
        <w:t>Paragraph 7.2.2.</w:t>
      </w:r>
    </w:p>
    <w:p w14:paraId="7D33C8CB" w14:textId="03521A0C" w:rsidR="00CB3615" w:rsidRPr="00CB3615" w:rsidRDefault="0053379E" w:rsidP="002F2DB3">
      <w:pPr>
        <w:pStyle w:val="SingleTxtG"/>
        <w:widowControl w:val="0"/>
        <w:suppressAutoHyphens w:val="0"/>
      </w:pPr>
      <w:r>
        <w:t>“</w:t>
      </w:r>
      <w:r w:rsidR="00CB3615" w:rsidRPr="00CB3615">
        <w:t>7.2.2.</w:t>
      </w:r>
      <w:r w:rsidR="00CB3615" w:rsidRPr="00CB3615">
        <w:tab/>
        <w:t>Additional Requirements for over the air updates</w:t>
      </w:r>
    </w:p>
    <w:p w14:paraId="46AB0EDA" w14:textId="77777777" w:rsidR="00CB3615" w:rsidRPr="00CB3615" w:rsidRDefault="00CB3615" w:rsidP="002F2DB3">
      <w:pPr>
        <w:pStyle w:val="SingleTxtG"/>
        <w:widowControl w:val="0"/>
        <w:suppressAutoHyphens w:val="0"/>
      </w:pPr>
      <w:r w:rsidRPr="00CB3615">
        <w:t>7.2.2.1.</w:t>
      </w:r>
      <w:r w:rsidRPr="00CB3615">
        <w:tab/>
        <w:t>The vehicle shall have the following functionality with regards to software updates:</w:t>
      </w:r>
    </w:p>
    <w:p w14:paraId="2B65ABD2" w14:textId="586C2F53" w:rsidR="00CB3615" w:rsidRDefault="00CB3615" w:rsidP="002F2DB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53379E">
        <w:t>”</w:t>
      </w:r>
    </w:p>
    <w:p w14:paraId="34F1DD35" w14:textId="77777777" w:rsidR="00D126D9" w:rsidRDefault="00D126D9" w:rsidP="002F2DB3">
      <w:pPr>
        <w:pStyle w:val="SingleTxtG"/>
        <w:widowControl w:val="0"/>
        <w:suppressAutoHyphens w:val="0"/>
        <w:sectPr w:rsidR="00D126D9" w:rsidSect="00E918DE">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pPr>
    </w:p>
    <w:p w14:paraId="767D5CF8" w14:textId="77777777" w:rsidR="00CB3615" w:rsidRPr="00CB3615" w:rsidRDefault="00CB3615" w:rsidP="002F2DB3">
      <w:pPr>
        <w:pStyle w:val="H4G"/>
        <w:widowControl w:val="0"/>
        <w:suppressAutoHyphens w:val="0"/>
        <w:adjustRightInd w:val="0"/>
        <w:snapToGrid w:val="0"/>
        <w:spacing w:before="0" w:line="240" w:lineRule="auto"/>
        <w:ind w:firstLine="0"/>
      </w:pPr>
      <w:r w:rsidRPr="00CB3615">
        <w:t>Explanation of the requirement</w:t>
      </w:r>
    </w:p>
    <w:p w14:paraId="42649373"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7A07D291"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A safe state should be implemented when it is not possible or desirable to roll-back to a previous version. This may include reducing the capability or functionality of the vehicle. The manufacturer should determine what a safe state may be.</w:t>
      </w:r>
    </w:p>
    <w:p w14:paraId="63D7EF00" w14:textId="50E40B2E"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rsidR="00AA36A8">
        <w:t>noted</w:t>
      </w:r>
    </w:p>
    <w:p w14:paraId="6DF8B228" w14:textId="777745AA"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53379E">
        <w:t>S</w:t>
      </w:r>
      <w:r w:rsidRPr="00CB3615">
        <w:t>afe state’ may be interpreted as “an operating mode in case of a failure of an item without an unreasonable level of risk” (using the definition provided in ISO 26262)</w:t>
      </w:r>
    </w:p>
    <w:p w14:paraId="3672B224" w14:textId="77777777"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6928F02F"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62933B80" w14:textId="09A1CDA6"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r>
      <w:r w:rsidR="007F77C2">
        <w:t>(a)</w:t>
      </w:r>
      <w:r w:rsidR="007F77C2">
        <w:tab/>
      </w:r>
      <w:r w:rsidRPr="00CB3615">
        <w:t>ISO 26262 may be used with regards functional safety</w:t>
      </w:r>
    </w:p>
    <w:p w14:paraId="55FDC04A"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02C6CC99" w14:textId="7E251107" w:rsidR="00CB3615" w:rsidRPr="00CB3615" w:rsidRDefault="007F77C2" w:rsidP="002F2DB3">
      <w:pPr>
        <w:pStyle w:val="Bullet1G"/>
        <w:widowControl w:val="0"/>
        <w:numPr>
          <w:ilvl w:val="0"/>
          <w:numId w:val="0"/>
        </w:numPr>
        <w:suppressAutoHyphens w:val="0"/>
        <w:adjustRightInd w:val="0"/>
        <w:snapToGrid w:val="0"/>
        <w:spacing w:line="240" w:lineRule="auto"/>
        <w:ind w:left="1134"/>
      </w:pPr>
      <w:r>
        <w:t>(a)</w:t>
      </w:r>
      <w:r>
        <w:tab/>
      </w:r>
      <w:r w:rsidR="0053379E">
        <w:t>R</w:t>
      </w:r>
      <w:r w:rsidR="00CB3615" w:rsidRPr="00CB3615">
        <w:t>equirements of the safe state</w:t>
      </w:r>
      <w:r>
        <w:t>;</w:t>
      </w:r>
    </w:p>
    <w:p w14:paraId="5D3679D7" w14:textId="5455E452" w:rsidR="00AA1C89" w:rsidRPr="0053379E" w:rsidRDefault="007F77C2" w:rsidP="002F2DB3">
      <w:pPr>
        <w:pStyle w:val="Bullet1G"/>
        <w:widowControl w:val="0"/>
        <w:numPr>
          <w:ilvl w:val="0"/>
          <w:numId w:val="0"/>
        </w:numPr>
        <w:suppressAutoHyphens w:val="0"/>
        <w:adjustRightInd w:val="0"/>
        <w:snapToGrid w:val="0"/>
        <w:spacing w:line="240" w:lineRule="auto"/>
        <w:ind w:left="1134"/>
      </w:pPr>
      <w:r>
        <w:t>(b)</w:t>
      </w:r>
      <w:r w:rsidR="00CB3615" w:rsidRPr="00CB3615">
        <w:tab/>
      </w:r>
      <w:r w:rsidR="0053379E">
        <w:t>F</w:t>
      </w:r>
      <w:r w:rsidR="00CB3615" w:rsidRPr="00CB3615">
        <w:t>unctionalities added/ disabled to achieve the safe state</w:t>
      </w:r>
      <w:r>
        <w:t>.</w:t>
      </w:r>
    </w:p>
    <w:p w14:paraId="08F9159B" w14:textId="78BA1E8E" w:rsidR="00E53F0B" w:rsidRDefault="00E53F0B" w:rsidP="002F2DB3">
      <w:pPr>
        <w:pStyle w:val="H1G"/>
        <w:keepNext w:val="0"/>
        <w:keepLines w:val="0"/>
        <w:widowControl w:val="0"/>
        <w:suppressAutoHyphens w:val="0"/>
      </w:pPr>
      <w:r>
        <w:tab/>
        <w:t>AD.</w:t>
      </w:r>
      <w:r>
        <w:tab/>
        <w:t>Paragraph 7.2.2.1.2.</w:t>
      </w:r>
    </w:p>
    <w:p w14:paraId="4670724C" w14:textId="653C38DC" w:rsidR="00CB3615" w:rsidRPr="00CB3615" w:rsidRDefault="00F62B3C" w:rsidP="002F2DB3">
      <w:pPr>
        <w:pStyle w:val="SingleTxtG"/>
        <w:widowControl w:val="0"/>
        <w:suppressAutoHyphens w:val="0"/>
      </w:pPr>
      <w:r>
        <w:t>“</w:t>
      </w:r>
      <w:r w:rsidR="00CB3615" w:rsidRPr="00CB3615">
        <w:t>7.2.2.1.2.</w:t>
      </w:r>
      <w:r w:rsidR="00CB3615"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62DDA1E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B99020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7EF5141" w14:textId="2B9D6F02" w:rsidR="00CB3615" w:rsidRPr="00CB3615" w:rsidRDefault="007F77C2" w:rsidP="002F2DB3">
      <w:pPr>
        <w:pStyle w:val="Bullet1G"/>
        <w:widowControl w:val="0"/>
        <w:numPr>
          <w:ilvl w:val="0"/>
          <w:numId w:val="0"/>
        </w:numPr>
        <w:suppressAutoHyphens w:val="0"/>
        <w:spacing w:line="240" w:lineRule="auto"/>
        <w:ind w:left="1134"/>
      </w:pPr>
      <w:r>
        <w:t>(a)</w:t>
      </w:r>
      <w:r>
        <w:tab/>
      </w:r>
      <w:r w:rsidR="0053379E">
        <w:t>D</w:t>
      </w:r>
      <w:r w:rsidR="00CB3615" w:rsidRPr="00CB3615">
        <w:t>escription of measures taken by the vehicle manufacturer</w:t>
      </w:r>
      <w:r>
        <w:t>;</w:t>
      </w:r>
    </w:p>
    <w:p w14:paraId="630D29EA" w14:textId="51B8621D" w:rsidR="00CB3615" w:rsidRPr="00CB3615" w:rsidRDefault="007F77C2" w:rsidP="002F2DB3">
      <w:pPr>
        <w:pStyle w:val="Bullet1G"/>
        <w:widowControl w:val="0"/>
        <w:numPr>
          <w:ilvl w:val="0"/>
          <w:numId w:val="0"/>
        </w:numPr>
        <w:suppressAutoHyphens w:val="0"/>
        <w:spacing w:line="240" w:lineRule="auto"/>
        <w:ind w:left="1134"/>
      </w:pPr>
      <w:r>
        <w:t>(b)</w:t>
      </w:r>
      <w:r>
        <w:tab/>
      </w:r>
      <w:r w:rsidR="0053379E">
        <w:t>D</w:t>
      </w:r>
      <w:r w:rsidR="00CB3615" w:rsidRPr="00CB3615">
        <w:t>emonstration of requirements via documentation/presentation and/or physical test</w:t>
      </w:r>
      <w:r>
        <w:t>.</w:t>
      </w:r>
    </w:p>
    <w:p w14:paraId="173333C9" w14:textId="05DAF03D" w:rsidR="00E53F0B" w:rsidRDefault="00E53F0B" w:rsidP="002F2DB3">
      <w:pPr>
        <w:pStyle w:val="H1G"/>
        <w:keepNext w:val="0"/>
        <w:keepLines w:val="0"/>
        <w:widowControl w:val="0"/>
        <w:suppressAutoHyphens w:val="0"/>
      </w:pPr>
      <w:r>
        <w:tab/>
        <w:t>AE.</w:t>
      </w:r>
      <w:r>
        <w:tab/>
        <w:t>Paragraph 7.2.2.1.3.</w:t>
      </w:r>
    </w:p>
    <w:p w14:paraId="7D91973F" w14:textId="1FE4FB77" w:rsidR="00CB3615" w:rsidRPr="00CB3615" w:rsidRDefault="00F62B3C" w:rsidP="002F2DB3">
      <w:pPr>
        <w:pStyle w:val="SingleTxtG"/>
        <w:widowControl w:val="0"/>
        <w:suppressAutoHyphens w:val="0"/>
      </w:pPr>
      <w:r>
        <w:t>“</w:t>
      </w:r>
      <w:r w:rsidR="00CB3615" w:rsidRPr="00CB3615">
        <w:t>7.2.2.1.3.</w:t>
      </w:r>
      <w:r w:rsidR="00CB3615"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556441E6"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B3F0F21" w14:textId="7F93208A" w:rsidR="00E53F0B" w:rsidRDefault="00E53F0B" w:rsidP="002F2DB3">
      <w:pPr>
        <w:pStyle w:val="H1G"/>
        <w:keepNext w:val="0"/>
        <w:keepLines w:val="0"/>
        <w:widowControl w:val="0"/>
        <w:suppressAutoHyphens w:val="0"/>
      </w:pPr>
      <w:r>
        <w:tab/>
        <w:t>AF.</w:t>
      </w:r>
      <w:r>
        <w:tab/>
        <w:t>Paragraph 7.2.2.2.</w:t>
      </w:r>
    </w:p>
    <w:p w14:paraId="65780154" w14:textId="77777777" w:rsidR="00D13C5B" w:rsidRDefault="0053379E" w:rsidP="002F2DB3">
      <w:pPr>
        <w:pStyle w:val="SingleTxtG"/>
        <w:widowControl w:val="0"/>
        <w:suppressAutoHyphens w:val="0"/>
      </w:pPr>
      <w:r>
        <w:t>“</w:t>
      </w:r>
      <w:r w:rsidR="00CB3615" w:rsidRPr="00CB3615">
        <w:t>7.2.2.2.</w:t>
      </w:r>
      <w:r w:rsidR="00CB3615" w:rsidRPr="00CB3615">
        <w:tab/>
        <w:t>The vehicle manufacturer shall demonstrate that the vehicle user is able to be informed about an update before the update is executed. The information made available shall contain:</w:t>
      </w:r>
    </w:p>
    <w:p w14:paraId="660DAB7F" w14:textId="0E20B865" w:rsidR="00CB3615" w:rsidRPr="00CB3615" w:rsidRDefault="00D13C5B" w:rsidP="002F2DB3">
      <w:pPr>
        <w:pStyle w:val="SingleTxtG"/>
        <w:widowControl w:val="0"/>
        <w:suppressAutoHyphens w:val="0"/>
        <w:adjustRightInd w:val="0"/>
        <w:snapToGrid w:val="0"/>
        <w:ind w:firstLine="0"/>
      </w:pPr>
      <w:r>
        <w:t>(a)</w:t>
      </w:r>
      <w:r>
        <w:tab/>
      </w:r>
      <w:r w:rsidR="00CB3615" w:rsidRPr="00CB3615">
        <w:t>The purpose of the update. This could include the criticality of the update and if the update is for recall, safety and/or security purposes;</w:t>
      </w:r>
    </w:p>
    <w:p w14:paraId="35790EB0" w14:textId="293650E6" w:rsidR="00CB3615" w:rsidRPr="00CB3615" w:rsidRDefault="00D13C5B" w:rsidP="002F2DB3">
      <w:pPr>
        <w:pStyle w:val="SingleTxtG"/>
        <w:widowControl w:val="0"/>
        <w:suppressAutoHyphens w:val="0"/>
        <w:adjustRightInd w:val="0"/>
        <w:snapToGrid w:val="0"/>
        <w:ind w:firstLine="0"/>
      </w:pPr>
      <w:r>
        <w:t>(b)</w:t>
      </w:r>
      <w:r>
        <w:tab/>
      </w:r>
      <w:r w:rsidR="00CB3615" w:rsidRPr="00CB3615">
        <w:t>Any changes implemented by the update on vehicle functions;</w:t>
      </w:r>
    </w:p>
    <w:p w14:paraId="003550D4" w14:textId="2D0BBD87" w:rsidR="00CB3615" w:rsidRPr="00CB3615" w:rsidRDefault="00D13C5B" w:rsidP="002F2DB3">
      <w:pPr>
        <w:pStyle w:val="SingleTxtG"/>
        <w:widowControl w:val="0"/>
        <w:suppressAutoHyphens w:val="0"/>
        <w:adjustRightInd w:val="0"/>
        <w:snapToGrid w:val="0"/>
        <w:ind w:firstLine="0"/>
      </w:pPr>
      <w:r>
        <w:t>(c)</w:t>
      </w:r>
      <w:r>
        <w:tab/>
      </w:r>
      <w:r w:rsidR="00CB3615" w:rsidRPr="00CB3615">
        <w:t>The expected time to complete execution of the update;</w:t>
      </w:r>
    </w:p>
    <w:p w14:paraId="186A9528" w14:textId="5A3A2CBC" w:rsidR="00CB3615" w:rsidRPr="00CB3615" w:rsidRDefault="00D13C5B" w:rsidP="002F2DB3">
      <w:pPr>
        <w:pStyle w:val="SingleTxtG"/>
        <w:widowControl w:val="0"/>
        <w:suppressAutoHyphens w:val="0"/>
        <w:adjustRightInd w:val="0"/>
        <w:snapToGrid w:val="0"/>
        <w:ind w:firstLine="0"/>
      </w:pPr>
      <w:r>
        <w:t>(d)</w:t>
      </w:r>
      <w:r>
        <w:tab/>
      </w:r>
      <w:r w:rsidR="00CB3615" w:rsidRPr="00CB3615">
        <w:t>Any vehicle functionalities which may not be available during the execution of the update;</w:t>
      </w:r>
    </w:p>
    <w:p w14:paraId="4BE8E597" w14:textId="1F6F1DC1" w:rsidR="00CB3615" w:rsidRPr="00CB3615" w:rsidRDefault="00D13C5B" w:rsidP="002F2DB3">
      <w:pPr>
        <w:pStyle w:val="SingleTxtG"/>
        <w:widowControl w:val="0"/>
        <w:suppressAutoHyphens w:val="0"/>
        <w:adjustRightInd w:val="0"/>
        <w:snapToGrid w:val="0"/>
        <w:ind w:firstLine="0"/>
      </w:pPr>
      <w:r>
        <w:t>(e)</w:t>
      </w:r>
      <w:r>
        <w:tab/>
      </w:r>
      <w:r w:rsidR="00CB3615" w:rsidRPr="00CB3615">
        <w:t>Any instructions that may help the vehicle user safely execute the update;</w:t>
      </w:r>
    </w:p>
    <w:p w14:paraId="2246778D" w14:textId="1084EFBF" w:rsidR="00CB3615" w:rsidRPr="00CB3615" w:rsidRDefault="00CB3615" w:rsidP="002F2DB3">
      <w:pPr>
        <w:pStyle w:val="SingleTxtG"/>
        <w:widowControl w:val="0"/>
        <w:suppressAutoHyphens w:val="0"/>
        <w:adjustRightInd w:val="0"/>
        <w:snapToGrid w:val="0"/>
        <w:ind w:firstLine="0"/>
      </w:pPr>
      <w:r w:rsidRPr="00CB3615">
        <w:t>In case of groups of updates with a similar content one information may cover a group.</w:t>
      </w:r>
      <w:r w:rsidR="00D13C5B">
        <w:t>”</w:t>
      </w:r>
    </w:p>
    <w:p w14:paraId="0465256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759B232" w14:textId="06404F64"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the processes required under </w:t>
      </w:r>
      <w:r w:rsidR="00D13C5B">
        <w:t xml:space="preserve">paragraph </w:t>
      </w:r>
      <w:r w:rsidRPr="00CB3615">
        <w:t>7.1.1.11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71663CE5" w14:textId="77777777" w:rsidR="00CB3615" w:rsidRPr="00CB3615" w:rsidRDefault="00CB3615" w:rsidP="002F2DB3">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6FF68D7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09DE18D" w14:textId="7D5A1E47" w:rsidR="00CB3615" w:rsidRPr="00CB3615" w:rsidRDefault="00CB3615" w:rsidP="002F2DB3">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rsidR="00D13C5B">
        <w:t>the requirement in paragraph</w:t>
      </w:r>
      <w:r w:rsidRPr="00CB3615">
        <w:t xml:space="preserve"> 7.2.2.2. The vehicle manufacturer could demonstrate how this information may be made available to the user. This may include:</w:t>
      </w:r>
    </w:p>
    <w:p w14:paraId="23E2B777" w14:textId="4E08C08C"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escription of how the vehicle user is able to be informed</w:t>
      </w:r>
      <w:r>
        <w:t>;</w:t>
      </w:r>
    </w:p>
    <w:p w14:paraId="0434D24B" w14:textId="152C1B55" w:rsidR="00CB3615" w:rsidRPr="00B401CB" w:rsidRDefault="00D13C5B" w:rsidP="002F2DB3">
      <w:pPr>
        <w:pStyle w:val="Bullet1G"/>
        <w:widowControl w:val="0"/>
        <w:numPr>
          <w:ilvl w:val="0"/>
          <w:numId w:val="0"/>
        </w:numPr>
        <w:suppressAutoHyphens w:val="0"/>
        <w:spacing w:line="240" w:lineRule="auto"/>
        <w:ind w:left="1134"/>
      </w:pPr>
      <w:r>
        <w:t>(b)</w:t>
      </w:r>
      <w:r>
        <w:tab/>
      </w:r>
      <w:r w:rsidR="00F62B3C">
        <w:t>D</w:t>
      </w:r>
      <w:r w:rsidR="00CB3615" w:rsidRPr="00CB3615">
        <w:t>emonstration via documentation/presentation and/or physical test</w:t>
      </w:r>
      <w:r>
        <w:t>.</w:t>
      </w:r>
    </w:p>
    <w:p w14:paraId="4A544771" w14:textId="61EBC73D" w:rsidR="00E53F0B" w:rsidRDefault="00E53F0B" w:rsidP="002F2DB3">
      <w:pPr>
        <w:pStyle w:val="H1G"/>
        <w:keepNext w:val="0"/>
        <w:keepLines w:val="0"/>
        <w:widowControl w:val="0"/>
        <w:suppressAutoHyphens w:val="0"/>
      </w:pPr>
      <w:r>
        <w:tab/>
        <w:t>AG.</w:t>
      </w:r>
      <w:r>
        <w:tab/>
        <w:t>Paragraph 7.2.2.3.</w:t>
      </w:r>
    </w:p>
    <w:p w14:paraId="797448CE" w14:textId="6EEB2A0F" w:rsidR="00CB3615" w:rsidRPr="00CB3615" w:rsidRDefault="00F62B3C" w:rsidP="002F2DB3">
      <w:pPr>
        <w:pStyle w:val="SingleTxtG"/>
        <w:widowControl w:val="0"/>
        <w:suppressAutoHyphens w:val="0"/>
      </w:pPr>
      <w:r>
        <w:t>“</w:t>
      </w:r>
      <w:r w:rsidR="00CB3615" w:rsidRPr="00CB3615">
        <w:t>7.2.2.3.</w:t>
      </w:r>
      <w:r w:rsidR="00CB3615" w:rsidRPr="00CB3615">
        <w:tab/>
        <w:t>In the situation where the execution of an update whilst driving may not be safe, the vehicle manufacturer shall demonstrate how they will:</w:t>
      </w:r>
    </w:p>
    <w:p w14:paraId="7D1A0490" w14:textId="2D827BBB" w:rsidR="00CB3615" w:rsidRPr="00CB3615" w:rsidRDefault="00F62B3C" w:rsidP="002F2DB3">
      <w:pPr>
        <w:pStyle w:val="SingleTxtG"/>
        <w:widowControl w:val="0"/>
        <w:suppressAutoHyphens w:val="0"/>
      </w:pPr>
      <w:r>
        <w:tab/>
        <w:t>(a)</w:t>
      </w:r>
      <w:r>
        <w:tab/>
      </w:r>
      <w:r w:rsidR="00CB3615" w:rsidRPr="00CB3615">
        <w:t>Ensure the vehicle cannot be driven during the execution of the update;</w:t>
      </w:r>
    </w:p>
    <w:p w14:paraId="6A2E00B8" w14:textId="4DE714E2" w:rsidR="00CB3615" w:rsidRPr="00CB3615" w:rsidRDefault="00F62B3C" w:rsidP="002F2DB3">
      <w:pPr>
        <w:pStyle w:val="SingleTxtG"/>
        <w:widowControl w:val="0"/>
        <w:suppressAutoHyphens w:val="0"/>
      </w:pPr>
      <w:r>
        <w:tab/>
        <w:t>(b)</w:t>
      </w:r>
      <w:r>
        <w:tab/>
      </w:r>
      <w:r w:rsidR="00CB3615" w:rsidRPr="00CB3615">
        <w:t>Ensure that the driver is not able to use any functionality of the vehicle that would affect the safety of the vehicle or the successful execution of the update.</w:t>
      </w:r>
      <w:r>
        <w:t>”</w:t>
      </w:r>
    </w:p>
    <w:p w14:paraId="52268BC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BCC5AFC"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59CB474B" w14:textId="697ACD21"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emonstration of requirements via documentation/presentation and/or physical test</w:t>
      </w:r>
      <w:r w:rsidR="00D9573B">
        <w:t>.</w:t>
      </w:r>
    </w:p>
    <w:p w14:paraId="50642901" w14:textId="79521A76" w:rsidR="00E53F0B" w:rsidRDefault="00E53F0B" w:rsidP="002F2DB3">
      <w:pPr>
        <w:pStyle w:val="H1G"/>
        <w:keepNext w:val="0"/>
        <w:keepLines w:val="0"/>
        <w:widowControl w:val="0"/>
        <w:suppressAutoHyphens w:val="0"/>
      </w:pPr>
      <w:r>
        <w:tab/>
        <w:t>AE.</w:t>
      </w:r>
      <w:r>
        <w:tab/>
        <w:t>Paragraph 7.2.2.4.</w:t>
      </w:r>
    </w:p>
    <w:p w14:paraId="1B924AA3" w14:textId="5B0C79C8" w:rsidR="00CB3615" w:rsidRPr="00CB3615" w:rsidRDefault="00E63D9E" w:rsidP="002F2DB3">
      <w:pPr>
        <w:pStyle w:val="SingleTxtG"/>
        <w:widowControl w:val="0"/>
        <w:suppressAutoHyphens w:val="0"/>
      </w:pPr>
      <w:r>
        <w:t>“</w:t>
      </w:r>
      <w:r w:rsidR="00CB3615" w:rsidRPr="00CB3615">
        <w:t>7.2.2.4.</w:t>
      </w:r>
      <w:r w:rsidR="00CB3615" w:rsidRPr="00CB3615">
        <w:tab/>
        <w:t>After the execution of an update the vehicle manufacturer shall demonstrate how the following will be implemented:</w:t>
      </w:r>
    </w:p>
    <w:p w14:paraId="564617AB" w14:textId="751EA019" w:rsidR="00CB3615" w:rsidRPr="00CB3615" w:rsidRDefault="00F62B3C" w:rsidP="002F2DB3">
      <w:pPr>
        <w:pStyle w:val="SingleTxtG"/>
        <w:widowControl w:val="0"/>
        <w:suppressAutoHyphens w:val="0"/>
      </w:pPr>
      <w:r>
        <w:tab/>
        <w:t>(</w:t>
      </w:r>
      <w:r w:rsidR="00CB3615" w:rsidRPr="00CB3615">
        <w:t>a)</w:t>
      </w:r>
      <w:r w:rsidR="00CB3615" w:rsidRPr="00CB3615">
        <w:tab/>
        <w:t>The vehicle user is able to be informed of the success (or failure) of the update;</w:t>
      </w:r>
    </w:p>
    <w:p w14:paraId="5A06EDC3" w14:textId="28A127AC" w:rsidR="00CB3615" w:rsidRPr="00CB3615" w:rsidRDefault="00F62B3C" w:rsidP="002F2DB3">
      <w:pPr>
        <w:pStyle w:val="SingleTxtG"/>
        <w:widowControl w:val="0"/>
        <w:suppressAutoHyphens w:val="0"/>
      </w:pPr>
      <w:r>
        <w:tab/>
        <w:t>(</w:t>
      </w:r>
      <w:r w:rsidR="00CB3615" w:rsidRPr="00CB3615">
        <w:t>b)</w:t>
      </w:r>
      <w:r w:rsidR="00CB3615" w:rsidRPr="00CB3615">
        <w:tab/>
        <w:t>The vehicle user is able to be informed about the changes implemented and any related updates to the user manual (if applicable).</w:t>
      </w:r>
      <w:r w:rsidR="00E63D9E">
        <w:t>”</w:t>
      </w:r>
    </w:p>
    <w:p w14:paraId="56DC283B"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1053CBC" w14:textId="77777777" w:rsidR="00F62B3C"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11D4785" w14:textId="06A89749" w:rsidR="00CB3615" w:rsidRPr="00CB3615" w:rsidRDefault="00D9573B" w:rsidP="002F2DB3">
      <w:pPr>
        <w:pStyle w:val="H56G"/>
        <w:keepNext w:val="0"/>
        <w:keepLines w:val="0"/>
        <w:widowControl w:val="0"/>
        <w:suppressAutoHyphens w:val="0"/>
        <w:spacing w:before="0" w:line="240" w:lineRule="auto"/>
        <w:ind w:firstLine="0"/>
      </w:pPr>
      <w:r>
        <w:t>(a)</w:t>
      </w:r>
      <w:r>
        <w:tab/>
      </w:r>
      <w:r w:rsidR="00F62B3C">
        <w:t>D</w:t>
      </w:r>
      <w:r w:rsidR="00CB3615" w:rsidRPr="00CB3615">
        <w:t>emonstration of requirements via documentation/presentation and/or physical test</w:t>
      </w:r>
      <w:r>
        <w:t>.</w:t>
      </w:r>
    </w:p>
    <w:p w14:paraId="5DCE14DB" w14:textId="742EEA00" w:rsidR="00E53F0B" w:rsidRDefault="00E53F0B" w:rsidP="002F2DB3">
      <w:pPr>
        <w:pStyle w:val="H1G"/>
        <w:keepNext w:val="0"/>
        <w:keepLines w:val="0"/>
        <w:widowControl w:val="0"/>
        <w:suppressAutoHyphens w:val="0"/>
      </w:pPr>
      <w:r>
        <w:tab/>
        <w:t>AF.</w:t>
      </w:r>
      <w:r>
        <w:tab/>
        <w:t>Paragraph 7.2.2.5</w:t>
      </w:r>
      <w:r w:rsidR="00A317EC">
        <w:t>.</w:t>
      </w:r>
    </w:p>
    <w:p w14:paraId="53282765" w14:textId="529E56A6" w:rsidR="00CB3615" w:rsidRPr="00CB3615" w:rsidRDefault="00E63D9E" w:rsidP="002F2DB3">
      <w:pPr>
        <w:pStyle w:val="SingleTxtG"/>
        <w:widowControl w:val="0"/>
        <w:suppressAutoHyphens w:val="0"/>
      </w:pPr>
      <w:r>
        <w:t>“</w:t>
      </w:r>
      <w:r w:rsidR="00CB3615" w:rsidRPr="00CB3615">
        <w:t>7.2.2.5.</w:t>
      </w:r>
      <w:r w:rsidR="00CB3615" w:rsidRPr="00CB3615">
        <w:tab/>
        <w:t>The vehicle shall ensure that preconditions have to be met before the software update is executed.</w:t>
      </w:r>
      <w:r>
        <w:t>”</w:t>
      </w:r>
    </w:p>
    <w:p w14:paraId="467C252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3A9623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should define preconditions to be met and confirm that those preconditions are met whenever the software update starts.</w:t>
      </w:r>
    </w:p>
    <w:p w14:paraId="407D60EC"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4FC10E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75215F95" w14:textId="1E4ACF91" w:rsidR="00CB3615" w:rsidRPr="00CB3615" w:rsidRDefault="00D13C5B" w:rsidP="002F2DB3">
      <w:pPr>
        <w:pStyle w:val="Bullet1G"/>
        <w:widowControl w:val="0"/>
        <w:numPr>
          <w:ilvl w:val="0"/>
          <w:numId w:val="0"/>
        </w:numPr>
        <w:suppressAutoHyphens w:val="0"/>
        <w:spacing w:line="240" w:lineRule="auto"/>
        <w:ind w:left="1134"/>
      </w:pPr>
      <w:r>
        <w:t>(a)</w:t>
      </w:r>
      <w:r>
        <w:tab/>
      </w:r>
      <w:r w:rsidR="00E63D9E">
        <w:t>D</w:t>
      </w:r>
      <w:r w:rsidR="00CB3615" w:rsidRPr="00CB3615">
        <w:t>emonstration of requirements via documentation/presentation and/or physical test</w:t>
      </w:r>
    </w:p>
    <w:p w14:paraId="4D5722CB" w14:textId="62B291D4" w:rsidR="00A317EC" w:rsidRDefault="00A317EC" w:rsidP="002F2DB3">
      <w:pPr>
        <w:pStyle w:val="H1G"/>
        <w:keepNext w:val="0"/>
        <w:keepLines w:val="0"/>
        <w:widowControl w:val="0"/>
        <w:suppressAutoHyphens w:val="0"/>
      </w:pPr>
      <w:r>
        <w:tab/>
        <w:t>AG.</w:t>
      </w:r>
      <w:r>
        <w:tab/>
        <w:t>Paragraph 8.</w:t>
      </w:r>
    </w:p>
    <w:p w14:paraId="696A796B" w14:textId="442BD0D9" w:rsidR="00CB3615" w:rsidRPr="00CB3615" w:rsidRDefault="00E63D9E" w:rsidP="002F2DB3">
      <w:pPr>
        <w:pStyle w:val="SingleTxtG"/>
        <w:widowControl w:val="0"/>
        <w:suppressAutoHyphens w:val="0"/>
      </w:pPr>
      <w:r>
        <w:t>“</w:t>
      </w:r>
      <w:r w:rsidR="00CB3615" w:rsidRPr="00CB3615">
        <w:t>8.</w:t>
      </w:r>
      <w:r w:rsidR="00CB3615" w:rsidRPr="00CB3615">
        <w:tab/>
        <w:t>Modification and extension of the vehicle type</w:t>
      </w:r>
    </w:p>
    <w:p w14:paraId="34C0F7EE" w14:textId="5BF9CDC4" w:rsidR="00CB3615" w:rsidRPr="00CB3615" w:rsidRDefault="00CB3615" w:rsidP="002F2DB3">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E63D9E">
        <w:t>”</w:t>
      </w:r>
    </w:p>
    <w:p w14:paraId="69F43B2D" w14:textId="62BCED5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598F25C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“vehicle type” for the system approval for software updates comprises of the technical solution used to provide a software update. It is independent of the update purpose e.g. due to a recall, a bug fix or providing a new feature to the customer.</w:t>
      </w:r>
    </w:p>
    <w:p w14:paraId="4C7864F4" w14:textId="77777777" w:rsidR="00CB3615" w:rsidRPr="00CB3615" w:rsidRDefault="00CB3615" w:rsidP="002F2DB3">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5854BB6F"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 for creation of a new “vehicle type”:</w:t>
      </w:r>
    </w:p>
    <w:p w14:paraId="45A77E45" w14:textId="0CC07974" w:rsidR="00CB3615" w:rsidRPr="00CB3615" w:rsidRDefault="00D13C5B" w:rsidP="002F2DB3">
      <w:pPr>
        <w:pStyle w:val="Bullet1G"/>
        <w:widowControl w:val="0"/>
        <w:numPr>
          <w:ilvl w:val="0"/>
          <w:numId w:val="0"/>
        </w:numPr>
        <w:suppressAutoHyphens w:val="0"/>
        <w:spacing w:line="240" w:lineRule="auto"/>
        <w:ind w:left="1134"/>
      </w:pPr>
      <w:r>
        <w:t>(a)</w:t>
      </w:r>
      <w:r>
        <w:tab/>
      </w:r>
      <w:r w:rsidR="00CB3615" w:rsidRPr="00CB3615">
        <w:t>A new technical way of providing software updates</w:t>
      </w:r>
      <w:r w:rsidR="00D9573B">
        <w:t>.</w:t>
      </w:r>
    </w:p>
    <w:p w14:paraId="3EDF2CF8"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Examples for an extension of an existing “vehicle type”:</w:t>
      </w:r>
    </w:p>
    <w:p w14:paraId="12CD0721" w14:textId="035A405D" w:rsidR="00CB3615" w:rsidRPr="00CB3615" w:rsidRDefault="00CB3615" w:rsidP="002F2DB3">
      <w:pPr>
        <w:pStyle w:val="Bullet1G"/>
        <w:widowControl w:val="0"/>
        <w:numPr>
          <w:ilvl w:val="0"/>
          <w:numId w:val="0"/>
        </w:numPr>
        <w:suppressAutoHyphens w:val="0"/>
        <w:spacing w:line="240" w:lineRule="auto"/>
        <w:ind w:left="1134"/>
      </w:pPr>
      <w:r w:rsidRPr="00CB3615">
        <w:tab/>
      </w:r>
      <w:r w:rsidR="00D13C5B">
        <w:t>(a)</w:t>
      </w:r>
      <w:r w:rsidR="00D13C5B">
        <w:tab/>
      </w:r>
      <w:r w:rsidRPr="00CB3615">
        <w:t>Changes in the means to protect integrity and authenticity of the update</w:t>
      </w:r>
      <w:r w:rsidR="00D13C5B">
        <w:t>;</w:t>
      </w:r>
    </w:p>
    <w:p w14:paraId="5E973914" w14:textId="3863F2EC" w:rsidR="00CB3615" w:rsidRPr="00CB3615" w:rsidRDefault="00D13C5B" w:rsidP="002F2DB3">
      <w:pPr>
        <w:pStyle w:val="Bullet1G"/>
        <w:widowControl w:val="0"/>
        <w:numPr>
          <w:ilvl w:val="0"/>
          <w:numId w:val="0"/>
        </w:numPr>
        <w:suppressAutoHyphens w:val="0"/>
        <w:spacing w:line="240" w:lineRule="auto"/>
        <w:ind w:left="1134"/>
      </w:pPr>
      <w:r>
        <w:t>(b)</w:t>
      </w:r>
      <w:r>
        <w:tab/>
      </w:r>
      <w:r w:rsidR="00CB3615" w:rsidRPr="00CB3615">
        <w:t>Changes in the way of reading and protecting the RXSWIN</w:t>
      </w:r>
      <w:r>
        <w:t>;</w:t>
      </w:r>
    </w:p>
    <w:p w14:paraId="6A75A807" w14:textId="4083E6A1" w:rsidR="00CB3615" w:rsidRPr="00CB3615" w:rsidRDefault="00D13C5B" w:rsidP="002F2DB3">
      <w:pPr>
        <w:pStyle w:val="Bullet1G"/>
        <w:widowControl w:val="0"/>
        <w:numPr>
          <w:ilvl w:val="0"/>
          <w:numId w:val="0"/>
        </w:numPr>
        <w:suppressAutoHyphens w:val="0"/>
        <w:spacing w:line="240" w:lineRule="auto"/>
        <w:ind w:left="1134"/>
      </w:pPr>
      <w:r>
        <w:t>(c)</w:t>
      </w:r>
      <w:r>
        <w:tab/>
      </w:r>
      <w:r w:rsidR="00CB3615" w:rsidRPr="00CB3615">
        <w:t>Changes in the way of ensuring safe state of the vehicle in case of remote updates</w:t>
      </w:r>
      <w:r>
        <w:t>;</w:t>
      </w:r>
    </w:p>
    <w:p w14:paraId="3EBC06BC" w14:textId="1F337E70" w:rsidR="00CB3615" w:rsidRPr="00CB3615" w:rsidRDefault="00D13C5B" w:rsidP="002F2DB3">
      <w:pPr>
        <w:pStyle w:val="Bullet1G"/>
        <w:widowControl w:val="0"/>
        <w:numPr>
          <w:ilvl w:val="0"/>
          <w:numId w:val="0"/>
        </w:numPr>
        <w:suppressAutoHyphens w:val="0"/>
        <w:spacing w:line="240" w:lineRule="auto"/>
        <w:ind w:left="1134"/>
      </w:pPr>
      <w:r>
        <w:t>(d)</w:t>
      </w:r>
      <w:r w:rsidR="00CB3615" w:rsidRPr="00CB3615">
        <w:tab/>
        <w:t>Changes in the ways of informing the vehicle user about a software update</w:t>
      </w:r>
      <w:r>
        <w:t>.</w:t>
      </w:r>
    </w:p>
    <w:p w14:paraId="47C9735A" w14:textId="5E73FF3C" w:rsidR="00A317EC" w:rsidRDefault="00A317EC" w:rsidP="002F2DB3">
      <w:pPr>
        <w:pStyle w:val="H1G"/>
        <w:keepNext w:val="0"/>
        <w:keepLines w:val="0"/>
        <w:widowControl w:val="0"/>
        <w:suppressAutoHyphens w:val="0"/>
      </w:pPr>
      <w:r>
        <w:tab/>
        <w:t>AH.</w:t>
      </w:r>
      <w:r>
        <w:tab/>
        <w:t>Paragraphs 8.1.1. to 12</w:t>
      </w:r>
    </w:p>
    <w:p w14:paraId="0C1CC5A2" w14:textId="687FEA3C" w:rsidR="00CB3615" w:rsidRPr="00CB3615" w:rsidRDefault="00E63D9E" w:rsidP="002F2DB3">
      <w:pPr>
        <w:pStyle w:val="SingleTxtG"/>
        <w:widowControl w:val="0"/>
        <w:suppressAutoHyphens w:val="0"/>
      </w:pPr>
      <w:r>
        <w:t>“</w:t>
      </w:r>
      <w:r w:rsidR="00CB3615" w:rsidRPr="00CB3615">
        <w:t>8.1.1.</w:t>
      </w:r>
      <w:r w:rsidR="00CB3615" w:rsidRPr="00CB3615">
        <w:tab/>
        <w:t>Consider that the modifications made still comply with the requirements and documentation of prior type approval; or</w:t>
      </w:r>
      <w:r>
        <w:t>”</w:t>
      </w:r>
    </w:p>
    <w:p w14:paraId="301EE204" w14:textId="0447D5C9"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452C8109" w14:textId="7B81CFC1" w:rsidR="00CB3615" w:rsidRPr="00CB3615" w:rsidRDefault="00E63D9E" w:rsidP="002F2DB3">
      <w:pPr>
        <w:pStyle w:val="SingleTxtG"/>
        <w:widowControl w:val="0"/>
        <w:suppressAutoHyphens w:val="0"/>
      </w:pPr>
      <w:r>
        <w:t>“</w:t>
      </w:r>
      <w:r w:rsidR="00CB3615" w:rsidRPr="00CB3615">
        <w:t>8.1.2.</w:t>
      </w:r>
      <w:r w:rsidR="00CB3615" w:rsidRPr="00CB3615">
        <w:tab/>
        <w:t>Require a further test report from the Technical Service responsible for conducting the tests.</w:t>
      </w:r>
      <w:r>
        <w:t>”</w:t>
      </w:r>
    </w:p>
    <w:p w14:paraId="75DCE9A0" w14:textId="26644B15"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18E2FB5" w14:textId="52ED1D11" w:rsidR="00CB3615" w:rsidRPr="00CB3615" w:rsidRDefault="00E63D9E" w:rsidP="002F2DB3">
      <w:pPr>
        <w:pStyle w:val="SingleTxtG"/>
        <w:widowControl w:val="0"/>
        <w:suppressAutoHyphens w:val="0"/>
      </w:pPr>
      <w:r>
        <w:t>“</w:t>
      </w:r>
      <w:r w:rsidR="00CB3615" w:rsidRPr="00CB3615">
        <w:t>8.1.3.</w:t>
      </w:r>
      <w:r w:rsidR="00CB3615"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1B2B6700"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DB45A3B" w14:textId="4DF2141F" w:rsidR="00CB3615" w:rsidRPr="00CB3615" w:rsidRDefault="00E918DE" w:rsidP="002F2DB3">
      <w:pPr>
        <w:pStyle w:val="SingleTxtG"/>
        <w:widowControl w:val="0"/>
        <w:suppressAutoHyphens w:val="0"/>
      </w:pPr>
      <w:r>
        <w:t>“</w:t>
      </w:r>
      <w:r w:rsidR="00CB3615" w:rsidRPr="00CB3615">
        <w:t>9.</w:t>
      </w:r>
      <w:r w:rsidR="00CB3615" w:rsidRPr="00CB3615">
        <w:tab/>
        <w:t>Conformity of production</w:t>
      </w:r>
      <w:r>
        <w:t>”</w:t>
      </w:r>
    </w:p>
    <w:p w14:paraId="5AF654E3"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62FDC1D3" w14:textId="7DAE0088" w:rsidR="00CB3615" w:rsidRPr="00CB3615" w:rsidRDefault="00E918DE" w:rsidP="002F2DB3">
      <w:pPr>
        <w:pStyle w:val="SingleTxtG"/>
        <w:widowControl w:val="0"/>
        <w:suppressAutoHyphens w:val="0"/>
      </w:pPr>
      <w:r>
        <w:t>“</w:t>
      </w:r>
      <w:r w:rsidR="00CB3615" w:rsidRPr="00CB3615">
        <w:t>10.</w:t>
      </w:r>
      <w:r w:rsidR="00CB3615" w:rsidRPr="00CB3615">
        <w:tab/>
        <w:t>Penalties for non-conformity of production</w:t>
      </w:r>
      <w:r>
        <w:t>”</w:t>
      </w:r>
    </w:p>
    <w:p w14:paraId="3C01B50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62482C7" w14:textId="77777777" w:rsidR="00D126D9" w:rsidRDefault="00E918DE" w:rsidP="002F2DB3">
      <w:pPr>
        <w:pStyle w:val="SingleTxtG"/>
        <w:widowControl w:val="0"/>
        <w:suppressAutoHyphens w:val="0"/>
        <w:sectPr w:rsidR="00D126D9" w:rsidSect="00E918DE">
          <w:footerReference w:type="even" r:id="rId38"/>
          <w:footerReference w:type="default" r:id="rId39"/>
          <w:footerReference w:type="first" r:id="rId40"/>
          <w:endnotePr>
            <w:numFmt w:val="decimal"/>
          </w:endnotePr>
          <w:pgSz w:w="11907" w:h="16840" w:code="9"/>
          <w:pgMar w:top="1418" w:right="1134" w:bottom="1134" w:left="1134" w:header="851" w:footer="567" w:gutter="0"/>
          <w:cols w:space="720"/>
          <w:titlePg/>
          <w:docGrid w:linePitch="272"/>
        </w:sectPr>
      </w:pPr>
      <w:r>
        <w:t>“</w:t>
      </w:r>
      <w:r w:rsidR="00CB3615" w:rsidRPr="00CB3615">
        <w:t>11.</w:t>
      </w:r>
      <w:r w:rsidR="00CB3615" w:rsidRPr="00CB3615">
        <w:tab/>
        <w:t>Production definitively discontinued</w:t>
      </w:r>
      <w:r>
        <w:t>”</w:t>
      </w:r>
      <w:r w:rsidR="00D126D9">
        <w:t xml:space="preserve"> </w:t>
      </w:r>
    </w:p>
    <w:p w14:paraId="4A597C6D"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E6ECA23" w14:textId="71579B04" w:rsidR="00CB3615" w:rsidRPr="00CB3615" w:rsidRDefault="00E918DE" w:rsidP="002F2DB3">
      <w:pPr>
        <w:pStyle w:val="SingleTxtG"/>
        <w:widowControl w:val="0"/>
        <w:suppressAutoHyphens w:val="0"/>
      </w:pPr>
      <w:r>
        <w:t>“</w:t>
      </w:r>
      <w:r w:rsidR="00CB3615" w:rsidRPr="00CB3615">
        <w:t>12.</w:t>
      </w:r>
      <w:r w:rsidR="00CB3615" w:rsidRPr="00CB3615">
        <w:tab/>
        <w:t>Names and addresses of Technical Services responsible for conducting approval test, and of Type Approval Authorities</w:t>
      </w:r>
      <w:r>
        <w:t>”</w:t>
      </w:r>
    </w:p>
    <w:p w14:paraId="3B4D6C78"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59A0F84" w14:textId="10E67EC5" w:rsidR="00CB3615" w:rsidRPr="00CB3615" w:rsidRDefault="00E63D9E" w:rsidP="002F2DB3">
      <w:pPr>
        <w:pStyle w:val="HChG"/>
        <w:keepNext w:val="0"/>
        <w:keepLines w:val="0"/>
        <w:widowControl w:val="0"/>
        <w:suppressAutoHyphens w:val="0"/>
      </w:pPr>
      <w:r>
        <w:tab/>
      </w:r>
      <w:r w:rsidR="007F77C2">
        <w:t>5.</w:t>
      </w:r>
      <w:r>
        <w:tab/>
      </w:r>
      <w:r w:rsidR="00A317EC">
        <w:t>Guidance regarding the i</w:t>
      </w:r>
      <w:r w:rsidR="00CB3615" w:rsidRPr="00CB3615">
        <w:t>nformation document</w:t>
      </w:r>
    </w:p>
    <w:p w14:paraId="383A6704" w14:textId="59AB1FE5" w:rsidR="00A317EC" w:rsidRDefault="00A317EC" w:rsidP="002F2DB3">
      <w:pPr>
        <w:pStyle w:val="H1G"/>
        <w:keepNext w:val="0"/>
        <w:keepLines w:val="0"/>
        <w:widowControl w:val="0"/>
        <w:suppressAutoHyphens w:val="0"/>
      </w:pPr>
      <w:r>
        <w:tab/>
        <w:t>A.</w:t>
      </w:r>
      <w:r>
        <w:tab/>
        <w:t>Item 9.1.</w:t>
      </w:r>
    </w:p>
    <w:p w14:paraId="0A9B4E62" w14:textId="4F0017E1" w:rsidR="00CB3615" w:rsidRPr="00CB3615" w:rsidRDefault="00CB3615" w:rsidP="002F2DB3">
      <w:pPr>
        <w:pStyle w:val="SingleTxtG"/>
        <w:widowControl w:val="0"/>
        <w:suppressAutoHyphens w:val="0"/>
      </w:pPr>
      <w:r w:rsidRPr="00CB3615">
        <w:t xml:space="preserve">9.1. </w:t>
      </w:r>
      <w:r w:rsidRPr="00CB3615">
        <w:tab/>
        <w:t>General construction characteristics of the vehicle type:</w:t>
      </w:r>
    </w:p>
    <w:p w14:paraId="33F01DCA"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DB3B0B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18E4CC5" w14:textId="1957CEAB" w:rsidR="00CB3615" w:rsidRPr="00CB3615" w:rsidRDefault="00D9573B" w:rsidP="002F2DB3">
      <w:pPr>
        <w:pStyle w:val="Bullet1G"/>
        <w:widowControl w:val="0"/>
        <w:numPr>
          <w:ilvl w:val="0"/>
          <w:numId w:val="0"/>
        </w:numPr>
        <w:suppressAutoHyphens w:val="0"/>
        <w:spacing w:line="240" w:lineRule="auto"/>
        <w:ind w:left="1134"/>
      </w:pPr>
      <w:r>
        <w:t>(a)</w:t>
      </w:r>
      <w:r>
        <w:tab/>
      </w:r>
      <w:r w:rsidR="00CB3615" w:rsidRPr="00CB3615">
        <w:t>Technical means used to provide software updates for example: wired, via Bluetooth, via Wi-Fi, via Cellular or any other means. This should be independent of the purpose of the update</w:t>
      </w:r>
      <w:r w:rsidR="009F2CBA">
        <w:t>;</w:t>
      </w:r>
    </w:p>
    <w:p w14:paraId="1B23EC92" w14:textId="06ECFB47" w:rsidR="00CB3615" w:rsidRDefault="00D9573B" w:rsidP="002F2DB3">
      <w:pPr>
        <w:pStyle w:val="Bullet1G"/>
        <w:widowControl w:val="0"/>
        <w:numPr>
          <w:ilvl w:val="0"/>
          <w:numId w:val="0"/>
        </w:numPr>
        <w:suppressAutoHyphens w:val="0"/>
        <w:spacing w:line="240" w:lineRule="auto"/>
        <w:ind w:left="1134"/>
      </w:pPr>
      <w:r>
        <w:t>(b)</w:t>
      </w:r>
      <w:r>
        <w:tab/>
      </w:r>
      <w:r w:rsidR="00CB3615" w:rsidRPr="00CB3615">
        <w:t xml:space="preserve">Any relevant components specific to the provision of software updates and the requirements of this </w:t>
      </w:r>
      <w:r w:rsidR="009F2CBA">
        <w:t>R</w:t>
      </w:r>
      <w:r w:rsidR="00CB3615" w:rsidRPr="00CB3615">
        <w:t>egulation</w:t>
      </w:r>
      <w:r w:rsidR="009F2CBA">
        <w:t>.</w:t>
      </w:r>
    </w:p>
    <w:p w14:paraId="5C439E62" w14:textId="59AE38D9" w:rsidR="00A317EC" w:rsidRDefault="00A317EC" w:rsidP="002F2DB3">
      <w:pPr>
        <w:pStyle w:val="H1G"/>
        <w:keepNext w:val="0"/>
        <w:keepLines w:val="0"/>
        <w:widowControl w:val="0"/>
        <w:suppressAutoHyphens w:val="0"/>
      </w:pPr>
      <w:r>
        <w:tab/>
        <w:t>B.</w:t>
      </w:r>
      <w:r>
        <w:tab/>
        <w:t>Items 9.2. to 9.3.1.</w:t>
      </w:r>
    </w:p>
    <w:p w14:paraId="03FC5C7D" w14:textId="6B32F944" w:rsidR="00CB3615" w:rsidRPr="00CB3615" w:rsidRDefault="00E63D9E" w:rsidP="002F2DB3">
      <w:pPr>
        <w:pStyle w:val="SingleTxtG"/>
        <w:widowControl w:val="0"/>
        <w:suppressAutoHyphens w:val="0"/>
      </w:pPr>
      <w:r>
        <w:t>“</w:t>
      </w:r>
      <w:r w:rsidR="00CB3615" w:rsidRPr="00CB3615">
        <w:t xml:space="preserve">9.2. </w:t>
      </w:r>
      <w:r w:rsidR="00CB3615" w:rsidRPr="00CB3615">
        <w:tab/>
        <w:t>The number of the Certificate of Compliance for Software Update Management System:</w:t>
      </w:r>
      <w:r w:rsidR="00CB3615" w:rsidRPr="00CB3615">
        <w:tab/>
      </w:r>
    </w:p>
    <w:p w14:paraId="0374D38C" w14:textId="77777777" w:rsidR="00CB3615" w:rsidRPr="00CB3615" w:rsidRDefault="00CB3615" w:rsidP="002F2DB3">
      <w:pPr>
        <w:pStyle w:val="SingleTxtG"/>
        <w:widowControl w:val="0"/>
        <w:suppressAutoHyphens w:val="0"/>
      </w:pPr>
      <w:r w:rsidRPr="00CB3615">
        <w:t>9.3.</w:t>
      </w:r>
      <w:r w:rsidRPr="00CB3615">
        <w:tab/>
        <w:t xml:space="preserve">Security measures. </w:t>
      </w:r>
    </w:p>
    <w:p w14:paraId="33E454D0" w14:textId="78868F2D" w:rsidR="00CB3615" w:rsidRPr="00CB3615" w:rsidRDefault="00CB3615" w:rsidP="002F2DB3">
      <w:pPr>
        <w:pStyle w:val="SingleTxtG"/>
        <w:widowControl w:val="0"/>
        <w:suppressAutoHyphens w:val="0"/>
      </w:pPr>
      <w:r w:rsidRPr="00CB3615">
        <w:t>9.3.1.</w:t>
      </w:r>
      <w:r w:rsidRPr="00CB3615">
        <w:tab/>
        <w:t xml:space="preserve">Documents for the vehicle type to be approved describing that the update process will be performed securely </w:t>
      </w:r>
      <w:r w:rsidRPr="00CB3615">
        <w:tab/>
      </w:r>
      <w:r w:rsidR="00E63D9E">
        <w:t>“</w:t>
      </w:r>
    </w:p>
    <w:p w14:paraId="7C59262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319E4DD" w14:textId="77777777" w:rsidR="00CB3615" w:rsidRPr="00CB3615" w:rsidRDefault="00CB3615" w:rsidP="002F2DB3">
      <w:pPr>
        <w:pStyle w:val="H56G"/>
        <w:keepNext w:val="0"/>
        <w:keepLines w:val="0"/>
        <w:widowControl w:val="0"/>
        <w:suppressAutoHyphens w:val="0"/>
        <w:spacing w:before="0" w:line="240" w:lineRule="auto"/>
        <w:ind w:firstLine="0"/>
      </w:pPr>
      <w:r w:rsidRPr="00CB3615">
        <w:t>Evidence that could be provided includes:</w:t>
      </w:r>
    </w:p>
    <w:p w14:paraId="136DB067" w14:textId="094F6FD0" w:rsidR="00CB3615" w:rsidRPr="00CB3615" w:rsidRDefault="00D9573B" w:rsidP="002F2DB3">
      <w:pPr>
        <w:pStyle w:val="Bullet1G"/>
        <w:widowControl w:val="0"/>
        <w:numPr>
          <w:ilvl w:val="0"/>
          <w:numId w:val="0"/>
        </w:numPr>
        <w:suppressAutoHyphens w:val="0"/>
        <w:spacing w:line="240" w:lineRule="auto"/>
        <w:ind w:left="1134"/>
      </w:pPr>
      <w:r>
        <w:t>(a)</w:t>
      </w:r>
      <w:r w:rsidR="00CB3615" w:rsidRPr="00CB3615">
        <w:tab/>
      </w:r>
      <w:r w:rsidR="00E63D9E">
        <w:t>C</w:t>
      </w:r>
      <w:r w:rsidR="00CB3615" w:rsidRPr="00CB3615">
        <w:t>ertificate of compliance for the Cyber Security Management System and a note on how it relates to this regulation (to confirm it does)</w:t>
      </w:r>
      <w:r>
        <w:t>;</w:t>
      </w:r>
    </w:p>
    <w:p w14:paraId="72152926" w14:textId="47814166" w:rsidR="00CB3615" w:rsidRPr="00CB3615" w:rsidRDefault="00D9573B" w:rsidP="002F2DB3">
      <w:pPr>
        <w:pStyle w:val="Bullet1G"/>
        <w:widowControl w:val="0"/>
        <w:numPr>
          <w:ilvl w:val="0"/>
          <w:numId w:val="0"/>
        </w:numPr>
        <w:suppressAutoHyphens w:val="0"/>
        <w:spacing w:line="240" w:lineRule="auto"/>
        <w:ind w:left="1134"/>
      </w:pPr>
      <w:r>
        <w:t>(b)</w:t>
      </w:r>
      <w:r w:rsidR="00CB3615" w:rsidRPr="00CB3615">
        <w:tab/>
      </w:r>
      <w:r w:rsidR="00E63D9E">
        <w:t>D</w:t>
      </w:r>
      <w:r w:rsidR="00CB3615" w:rsidRPr="00CB3615">
        <w:t>ocuments for the vehicle type to be approved describing how the update process will be performed securely</w:t>
      </w:r>
      <w:r>
        <w:t>;</w:t>
      </w:r>
    </w:p>
    <w:p w14:paraId="30D87D75" w14:textId="44B6C0CB" w:rsidR="00CB3615" w:rsidRPr="00CB3615" w:rsidRDefault="00D9573B" w:rsidP="002F2DB3">
      <w:pPr>
        <w:pStyle w:val="Bullet1G"/>
        <w:widowControl w:val="0"/>
        <w:numPr>
          <w:ilvl w:val="0"/>
          <w:numId w:val="0"/>
        </w:numPr>
        <w:suppressAutoHyphens w:val="0"/>
        <w:spacing w:line="240" w:lineRule="auto"/>
        <w:ind w:left="1134"/>
      </w:pPr>
      <w:r>
        <w:t>(c)</w:t>
      </w:r>
      <w:r w:rsidR="00CB3615" w:rsidRPr="00CB3615">
        <w:tab/>
      </w:r>
      <w:r w:rsidR="00E63D9E">
        <w:t>D</w:t>
      </w:r>
      <w:r w:rsidR="00CB3615" w:rsidRPr="00CB3615">
        <w:t>ocuments for the vehicle type to be approved describing how the RXSWINs on a vehicle is protected against unauthorized manipulation</w:t>
      </w:r>
      <w:r>
        <w:t>.</w:t>
      </w:r>
    </w:p>
    <w:p w14:paraId="09FF3BE8" w14:textId="07E27896" w:rsidR="00A317EC" w:rsidRDefault="00A317EC" w:rsidP="002F2DB3">
      <w:pPr>
        <w:pStyle w:val="H1G"/>
        <w:keepNext w:val="0"/>
        <w:keepLines w:val="0"/>
        <w:widowControl w:val="0"/>
        <w:suppressAutoHyphens w:val="0"/>
      </w:pPr>
      <w:r>
        <w:tab/>
        <w:t>C.</w:t>
      </w:r>
      <w:r>
        <w:tab/>
        <w:t>Items 9.3.1. to 9.4.2.</w:t>
      </w:r>
    </w:p>
    <w:p w14:paraId="06EDBD6E" w14:textId="41444653" w:rsidR="00CB3615" w:rsidRPr="00CB3615" w:rsidRDefault="00E63D9E" w:rsidP="002F2DB3">
      <w:pPr>
        <w:pStyle w:val="SingleTxtG"/>
        <w:widowControl w:val="0"/>
        <w:suppressAutoHyphens w:val="0"/>
      </w:pPr>
      <w:r>
        <w:t>“</w:t>
      </w:r>
      <w:r w:rsidR="00CB3615" w:rsidRPr="00CB3615">
        <w:t>9.3.2.</w:t>
      </w:r>
      <w:r w:rsidR="00CB3615" w:rsidRPr="00CB3615">
        <w:tab/>
        <w:t>Documents for the vehicle type to be approved describing that the RXSWINs on a vehicle are protected against unauthorized manipulation</w:t>
      </w:r>
      <w:r w:rsidR="00CB3615" w:rsidRPr="00CB3615">
        <w:tab/>
      </w:r>
    </w:p>
    <w:p w14:paraId="6988E4A6" w14:textId="77777777" w:rsidR="00CB3615" w:rsidRPr="00CB3615" w:rsidRDefault="00CB3615" w:rsidP="002F2DB3">
      <w:pPr>
        <w:pStyle w:val="SingleTxtG"/>
        <w:widowControl w:val="0"/>
        <w:suppressAutoHyphens w:val="0"/>
      </w:pPr>
      <w:r w:rsidRPr="00CB3615">
        <w:t>9.4.</w:t>
      </w:r>
      <w:r w:rsidRPr="00CB3615">
        <w:tab/>
        <w:t>Software updates over the air</w:t>
      </w:r>
    </w:p>
    <w:p w14:paraId="43B89D48" w14:textId="77777777" w:rsidR="00CB3615" w:rsidRPr="00CB3615" w:rsidRDefault="00CB3615" w:rsidP="002F2DB3">
      <w:pPr>
        <w:pStyle w:val="SingleTxtG"/>
        <w:widowControl w:val="0"/>
        <w:suppressAutoHyphens w:val="0"/>
      </w:pPr>
      <w:r w:rsidRPr="00CB3615">
        <w:t>9.4.1.</w:t>
      </w:r>
      <w:r w:rsidRPr="00CB3615">
        <w:tab/>
        <w:t>Documents for the vehicle type to be approved describing that the update process will be performed safely</w:t>
      </w:r>
      <w:r w:rsidRPr="00CB3615">
        <w:tab/>
      </w:r>
    </w:p>
    <w:p w14:paraId="23BF73C5" w14:textId="1638D029" w:rsidR="00DB276D" w:rsidRDefault="00CB3615" w:rsidP="002F2DB3">
      <w:pPr>
        <w:pStyle w:val="SingleTxtG"/>
        <w:widowControl w:val="0"/>
        <w:suppressAutoHyphens w:val="0"/>
      </w:pPr>
      <w:r w:rsidRPr="00CB3615">
        <w:t>9.4.2.</w:t>
      </w:r>
      <w:r w:rsidRPr="00CB3615">
        <w:tab/>
        <w:t>How a vehicle user is able to be informed about an update before and after its execution.</w:t>
      </w:r>
      <w:r w:rsidR="00E63D9E">
        <w:t>”</w:t>
      </w:r>
    </w:p>
    <w:p w14:paraId="1C967B2E" w14:textId="540055B9" w:rsidR="00A317EC" w:rsidRPr="00A317EC" w:rsidRDefault="00A317EC" w:rsidP="00A317EC">
      <w:pPr>
        <w:spacing w:before="240"/>
        <w:jc w:val="center"/>
        <w:rPr>
          <w:u w:val="single"/>
        </w:rPr>
      </w:pPr>
      <w:r>
        <w:rPr>
          <w:u w:val="single"/>
        </w:rPr>
        <w:tab/>
      </w:r>
      <w:r>
        <w:rPr>
          <w:u w:val="single"/>
        </w:rPr>
        <w:tab/>
      </w:r>
      <w:r>
        <w:rPr>
          <w:u w:val="single"/>
        </w:rPr>
        <w:tab/>
      </w:r>
    </w:p>
    <w:sectPr w:rsidR="00A317EC" w:rsidRPr="00A317EC" w:rsidSect="00E918DE">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0BAF" w14:textId="77777777" w:rsidR="00D826D8" w:rsidRDefault="00D826D8"/>
  </w:endnote>
  <w:endnote w:type="continuationSeparator" w:id="0">
    <w:p w14:paraId="06D7A4B9" w14:textId="77777777" w:rsidR="00D826D8" w:rsidRDefault="00D826D8"/>
  </w:endnote>
  <w:endnote w:type="continuationNotice" w:id="1">
    <w:p w14:paraId="68420B3E" w14:textId="77777777" w:rsidR="00D826D8" w:rsidRDefault="00D8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D577" w14:textId="04DF93AB" w:rsidR="00D826D8" w:rsidRPr="008D1AAC" w:rsidRDefault="00D826D8" w:rsidP="008D1AAC">
    <w:pPr>
      <w:pStyle w:val="Footer"/>
      <w:rPr>
        <w:b/>
        <w:bCs/>
        <w:sz w:val="18"/>
        <w:szCs w:val="18"/>
        <w:lang w:val="fr-CH"/>
      </w:rPr>
    </w:pPr>
    <w:r w:rsidRPr="008D1AAC">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C369" w14:textId="63882A4E" w:rsidR="00D826D8" w:rsidRPr="008D1AAC" w:rsidRDefault="00D826D8" w:rsidP="008D1AAC">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7D8" w14:textId="7CFE0BD4" w:rsidR="00D826D8" w:rsidRPr="008D1AAC" w:rsidRDefault="00D826D8">
    <w:pPr>
      <w:pStyle w:val="Footer"/>
      <w:rPr>
        <w:lang w:val="fr-CH"/>
      </w:rPr>
    </w:pPr>
    <w:r>
      <w:rPr>
        <w:b/>
        <w:sz w:val="18"/>
        <w:lang w:val="fr-CH"/>
      </w:rP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6DB" w14:textId="7D9F78DD" w:rsidR="00D826D8" w:rsidRPr="008D1AAC" w:rsidRDefault="00D826D8" w:rsidP="008D1AAC">
    <w:pPr>
      <w:pStyle w:val="Footer"/>
      <w:jc w:val="right"/>
    </w:pPr>
    <w:r>
      <w:rPr>
        <w:b/>
        <w:bCs/>
        <w:sz w:val="18"/>
        <w:szCs w:val="18"/>
        <w:lang w:val="fr-CH"/>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8CF" w14:textId="14DE755D" w:rsidR="00D826D8" w:rsidRPr="008D1AAC" w:rsidRDefault="00D826D8" w:rsidP="008D1AAC">
    <w:pPr>
      <w:pStyle w:val="Footer"/>
      <w:jc w:val="right"/>
      <w:rPr>
        <w:b/>
        <w:bCs/>
        <w:sz w:val="18"/>
        <w:szCs w:val="18"/>
        <w:lang w:val="fr-CH"/>
      </w:rPr>
    </w:pPr>
    <w:r>
      <w:rPr>
        <w:b/>
        <w:bCs/>
        <w:sz w:val="18"/>
        <w:szCs w:val="18"/>
        <w:lang w:val="fr-CH"/>
      </w:rPr>
      <w:t>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2C9" w14:textId="7375FE5D" w:rsidR="00D826D8" w:rsidRPr="008D1AAC" w:rsidRDefault="00D826D8">
    <w:pPr>
      <w:pStyle w:val="Footer"/>
      <w:rPr>
        <w:lang w:val="fr-CH"/>
      </w:rPr>
    </w:pPr>
    <w:r>
      <w:rPr>
        <w:b/>
        <w:sz w:val="18"/>
        <w:lang w:val="fr-CH"/>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62A8" w14:textId="0A870FC4" w:rsidR="00D826D8" w:rsidRPr="008D1AAC" w:rsidRDefault="00D826D8" w:rsidP="008D1AAC">
    <w:pPr>
      <w:pStyle w:val="Footer"/>
      <w:jc w:val="right"/>
      <w:rPr>
        <w:b/>
        <w:bCs/>
        <w:sz w:val="18"/>
        <w:szCs w:val="18"/>
        <w:lang w:val="fr-CH"/>
      </w:rPr>
    </w:pPr>
    <w:r>
      <w:rPr>
        <w:b/>
        <w:bCs/>
        <w:sz w:val="18"/>
        <w:szCs w:val="18"/>
        <w:lang w:val="fr-CH"/>
      </w:rPr>
      <w:t>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99A" w14:textId="70DD9306" w:rsidR="00D826D8" w:rsidRPr="008D1AAC" w:rsidRDefault="00D826D8" w:rsidP="008D1AAC">
    <w:pPr>
      <w:pStyle w:val="Footer"/>
      <w:rPr>
        <w:b/>
        <w:bCs/>
        <w:sz w:val="18"/>
        <w:szCs w:val="18"/>
        <w:lang w:val="fr-CH"/>
      </w:rPr>
    </w:pPr>
    <w:r>
      <w:rPr>
        <w:b/>
        <w:bCs/>
        <w:sz w:val="18"/>
        <w:szCs w:val="18"/>
        <w:lang w:val="fr-CH"/>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208" w14:textId="6BE7B9D8" w:rsidR="00D826D8" w:rsidRPr="008D1AAC" w:rsidRDefault="00D826D8">
    <w:pPr>
      <w:pStyle w:val="Footer"/>
      <w:rPr>
        <w:lang w:val="fr-CH"/>
      </w:rPr>
    </w:pPr>
    <w:r>
      <w:rPr>
        <w:b/>
        <w:sz w:val="18"/>
        <w:lang w:val="fr-CH"/>
      </w:rP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67E0" w14:textId="070A429E" w:rsidR="00D826D8" w:rsidRPr="008D1AAC" w:rsidRDefault="00D826D8" w:rsidP="008D1AAC">
    <w:pPr>
      <w:pStyle w:val="Footer"/>
      <w:jc w:val="right"/>
      <w:rPr>
        <w:b/>
        <w:bCs/>
        <w:sz w:val="18"/>
        <w:szCs w:val="18"/>
        <w:lang w:val="fr-CH"/>
      </w:rPr>
    </w:pPr>
    <w:r>
      <w:rPr>
        <w:b/>
        <w:bCs/>
        <w:sz w:val="18"/>
        <w:szCs w:val="18"/>
        <w:lang w:val="fr-CH"/>
      </w:rP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07E" w14:textId="10ED6948" w:rsidR="00D826D8" w:rsidRPr="008D1AAC" w:rsidRDefault="00D826D8" w:rsidP="00D126D9">
    <w:pPr>
      <w:pStyle w:val="Footer"/>
      <w:jc w:val="right"/>
      <w:rPr>
        <w:b/>
        <w:bCs/>
        <w:sz w:val="18"/>
        <w:szCs w:val="18"/>
        <w:lang w:val="fr-CH"/>
      </w:rPr>
    </w:pPr>
    <w:r>
      <w:rPr>
        <w:b/>
        <w:bCs/>
        <w:sz w:val="18"/>
        <w:szCs w:val="18"/>
        <w:lang w:val="fr-CH"/>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E6A" w14:textId="642C8D9D" w:rsidR="00D826D8" w:rsidRPr="008D1AAC" w:rsidRDefault="00D826D8" w:rsidP="00E918DE">
    <w:pPr>
      <w:pStyle w:val="Footer"/>
      <w:jc w:val="right"/>
      <w:rPr>
        <w:lang w:val="fr-CH"/>
      </w:rPr>
    </w:pPr>
    <w:r>
      <w:rPr>
        <w:b/>
        <w:sz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251" w14:textId="43DA4D78" w:rsidR="00D826D8" w:rsidRPr="008D1AAC" w:rsidRDefault="00D826D8">
    <w:pPr>
      <w:pStyle w:val="Footer"/>
      <w:rPr>
        <w:lang w:val="fr-CH"/>
      </w:rPr>
    </w:pPr>
    <w:r>
      <w:rPr>
        <w:b/>
        <w:sz w:val="18"/>
        <w:lang w:val="fr-CH"/>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341" w14:textId="1B4DCFB1" w:rsidR="00D826D8" w:rsidRPr="008D1AAC" w:rsidRDefault="00D826D8" w:rsidP="008D1AAC">
    <w:pPr>
      <w:pStyle w:val="Footer"/>
      <w:jc w:val="right"/>
      <w:rPr>
        <w:b/>
        <w:bCs/>
        <w:sz w:val="18"/>
        <w:szCs w:val="18"/>
        <w:lang w:val="fr-CH"/>
      </w:rPr>
    </w:pPr>
    <w:r>
      <w:rPr>
        <w:b/>
        <w:bCs/>
        <w:sz w:val="18"/>
        <w:szCs w:val="18"/>
        <w:lang w:val="fr-CH"/>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920" w14:textId="216B06CB" w:rsidR="00D826D8" w:rsidRPr="008D1AAC" w:rsidRDefault="00D826D8" w:rsidP="00D126D9">
    <w:pPr>
      <w:pStyle w:val="Footer"/>
      <w:rPr>
        <w:b/>
        <w:bCs/>
        <w:sz w:val="18"/>
        <w:szCs w:val="18"/>
        <w:lang w:val="fr-CH"/>
      </w:rPr>
    </w:pPr>
    <w:r>
      <w:rPr>
        <w:b/>
        <w:bCs/>
        <w:sz w:val="18"/>
        <w:szCs w:val="18"/>
        <w:lang w:val="fr-CH"/>
      </w:rPr>
      <w:t>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AE" w14:textId="6EACD2B2" w:rsidR="00D826D8" w:rsidRPr="008D1AAC" w:rsidRDefault="00D826D8" w:rsidP="00D126D9">
    <w:pPr>
      <w:pStyle w:val="Footer"/>
      <w:jc w:val="right"/>
      <w:rPr>
        <w:b/>
        <w:bCs/>
        <w:sz w:val="18"/>
        <w:szCs w:val="18"/>
        <w:lang w:val="fr-CH"/>
      </w:rPr>
    </w:pPr>
    <w:r>
      <w:rPr>
        <w:b/>
        <w:bCs/>
        <w:sz w:val="18"/>
        <w:szCs w:val="18"/>
        <w:lang w:val="fr-CH"/>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322C" w14:textId="6BFA18C2" w:rsidR="00D826D8" w:rsidRDefault="00D826D8" w:rsidP="00103A7E">
    <w:pPr>
      <w:pStyle w:val="Footer"/>
      <w:jc w:val="right"/>
    </w:pPr>
    <w:r>
      <w:rPr>
        <w:noProof/>
        <w:lang w:val="de-DE" w:eastAsia="de-DE"/>
      </w:rPr>
      <w:drawing>
        <wp:anchor distT="0" distB="0" distL="114300" distR="114300" simplePos="0" relativeHeight="251659264" behindDoc="1" locked="1" layoutInCell="1" allowOverlap="1" wp14:anchorId="0C513C62" wp14:editId="238623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EE8" w14:textId="4E179CD6" w:rsidR="00D826D8" w:rsidRPr="008D1AAC" w:rsidRDefault="00D826D8" w:rsidP="008D1AAC">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28B" w14:textId="7EAEB555" w:rsidR="00D826D8" w:rsidRPr="00D126D9" w:rsidRDefault="00D826D8" w:rsidP="00E918DE">
    <w:pPr>
      <w:pStyle w:val="Footer"/>
      <w:jc w:val="right"/>
      <w:rPr>
        <w:b/>
        <w:bCs/>
        <w:sz w:val="18"/>
        <w:szCs w:val="18"/>
        <w:lang w:val="fr-CH"/>
      </w:rPr>
    </w:pPr>
    <w:r w:rsidRPr="00D126D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AA5" w14:textId="51F6D5D2" w:rsidR="00D826D8" w:rsidRPr="008D1AAC" w:rsidRDefault="00D826D8" w:rsidP="00087C5E">
    <w:pPr>
      <w:pStyle w:val="Footer"/>
      <w:jc w:val="right"/>
      <w:rPr>
        <w:b/>
        <w:bCs/>
        <w:sz w:val="18"/>
        <w:szCs w:val="18"/>
        <w:lang w:val="fr-CH"/>
      </w:rPr>
    </w:pPr>
    <w:r w:rsidRPr="008D1AAC">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77C" w14:textId="56CEB958" w:rsidR="00D826D8" w:rsidRPr="008D1AAC" w:rsidRDefault="00D826D8">
    <w:pPr>
      <w:pStyle w:val="Footer"/>
      <w:rPr>
        <w:lang w:val="fr-CH"/>
      </w:rPr>
    </w:pPr>
    <w:r>
      <w:rPr>
        <w:b/>
        <w:sz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5390" w14:textId="5E377774" w:rsidR="00D826D8" w:rsidRPr="008D1AAC" w:rsidRDefault="00D826D8" w:rsidP="008D1AAC">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E417" w14:textId="077FB2E9" w:rsidR="00D826D8" w:rsidRPr="008D1AAC" w:rsidRDefault="00D826D8" w:rsidP="008D1AAC">
    <w:pPr>
      <w:pStyle w:val="Footer"/>
      <w:rPr>
        <w:b/>
        <w:bCs/>
        <w:sz w:val="18"/>
        <w:szCs w:val="18"/>
        <w:lang w:val="fr-CH"/>
      </w:rPr>
    </w:pPr>
    <w:r>
      <w:rPr>
        <w:b/>
        <w:bCs/>
        <w:sz w:val="18"/>
        <w:szCs w:val="18"/>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B57B" w14:textId="77777777" w:rsidR="00D826D8" w:rsidRPr="000B175B" w:rsidRDefault="00D826D8" w:rsidP="000B175B">
      <w:pPr>
        <w:tabs>
          <w:tab w:val="right" w:pos="2155"/>
        </w:tabs>
        <w:spacing w:after="80"/>
        <w:ind w:left="680"/>
        <w:rPr>
          <w:u w:val="single"/>
        </w:rPr>
      </w:pPr>
      <w:r>
        <w:rPr>
          <w:u w:val="single"/>
        </w:rPr>
        <w:tab/>
      </w:r>
    </w:p>
  </w:footnote>
  <w:footnote w:type="continuationSeparator" w:id="0">
    <w:p w14:paraId="684691E3" w14:textId="77777777" w:rsidR="00D826D8" w:rsidRPr="00FC68B7" w:rsidRDefault="00D826D8" w:rsidP="00FC68B7">
      <w:pPr>
        <w:tabs>
          <w:tab w:val="left" w:pos="2155"/>
        </w:tabs>
        <w:spacing w:after="80"/>
        <w:ind w:left="680"/>
        <w:rPr>
          <w:u w:val="single"/>
        </w:rPr>
      </w:pPr>
      <w:r>
        <w:rPr>
          <w:u w:val="single"/>
        </w:rPr>
        <w:tab/>
      </w:r>
    </w:p>
  </w:footnote>
  <w:footnote w:type="continuationNotice" w:id="1">
    <w:p w14:paraId="1D47BECC" w14:textId="77777777" w:rsidR="00D826D8" w:rsidRDefault="00D82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3CBB" w14:textId="75F5DCE2" w:rsidR="00D826D8" w:rsidRPr="00E67A85" w:rsidRDefault="00E67A85">
    <w:pPr>
      <w:pStyle w:val="Header"/>
    </w:pPr>
    <w:r w:rsidRPr="00E67A85">
      <w:t xml:space="preserve">Based on </w:t>
    </w:r>
    <w:r w:rsidR="00D826D8" w:rsidRPr="00E67A85">
      <w:t>ECE/TRANS/WP.29/GRVA/2020/29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CAD" w14:textId="58B31D93" w:rsidR="00D826D8" w:rsidRPr="00D10AE6" w:rsidRDefault="00D826D8" w:rsidP="00E918DE">
    <w:pPr>
      <w:pStyle w:val="Header"/>
      <w:jc w:val="right"/>
      <w:rPr>
        <w:lang w:val="fr-CH"/>
      </w:rPr>
    </w:pPr>
    <w:r>
      <w:rPr>
        <w:lang w:val="fr-CH"/>
      </w:rPr>
      <w:t>ECE/TRANS/WP.29/GRVA/2020/29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67A85" w14:paraId="53653FA4" w14:textId="77777777" w:rsidTr="00E67A85">
      <w:tc>
        <w:tcPr>
          <w:tcW w:w="4814" w:type="dxa"/>
        </w:tcPr>
        <w:p w14:paraId="5842657D" w14:textId="267B639F" w:rsidR="00E67A85" w:rsidRPr="00E67A85" w:rsidRDefault="00E67A85" w:rsidP="00E67A85">
          <w:pPr>
            <w:pStyle w:val="Header"/>
            <w:pBdr>
              <w:bottom w:val="none" w:sz="0" w:space="0" w:color="auto"/>
            </w:pBdr>
            <w:ind w:left="1134"/>
            <w:rPr>
              <w:b w:val="0"/>
              <w:bCs/>
            </w:rPr>
          </w:pPr>
          <w:r w:rsidRPr="00E67A85">
            <w:rPr>
              <w:b w:val="0"/>
              <w:bCs/>
            </w:rPr>
            <w:t>Submitted by the IWG on CS/OTA</w:t>
          </w:r>
        </w:p>
      </w:tc>
      <w:tc>
        <w:tcPr>
          <w:tcW w:w="4815" w:type="dxa"/>
        </w:tcPr>
        <w:p w14:paraId="063C53BD" w14:textId="10F9B4AE" w:rsidR="00E67A85" w:rsidRDefault="00E67A85" w:rsidP="00E67A85">
          <w:pPr>
            <w:pStyle w:val="Header"/>
            <w:pBdr>
              <w:bottom w:val="none" w:sz="0" w:space="0" w:color="auto"/>
            </w:pBdr>
            <w:ind w:left="997"/>
          </w:pPr>
          <w:r w:rsidRPr="00E67A85">
            <w:rPr>
              <w:b w:val="0"/>
              <w:bCs/>
              <w:u w:val="single"/>
            </w:rPr>
            <w:t xml:space="preserve">Informal document </w:t>
          </w:r>
          <w:r>
            <w:t>GRVA-07-50</w:t>
          </w:r>
          <w:r>
            <w:br/>
          </w:r>
          <w:r w:rsidRPr="00E67A85">
            <w:rPr>
              <w:b w:val="0"/>
              <w:bCs/>
            </w:rPr>
            <w:t>7</w:t>
          </w:r>
          <w:r w:rsidRPr="00E67A85">
            <w:rPr>
              <w:b w:val="0"/>
              <w:bCs/>
              <w:vertAlign w:val="superscript"/>
            </w:rPr>
            <w:t>th</w:t>
          </w:r>
          <w:r w:rsidRPr="00E67A85">
            <w:rPr>
              <w:b w:val="0"/>
              <w:bCs/>
            </w:rPr>
            <w:t xml:space="preserve"> GRVA, 21-25 September 2020</w:t>
          </w:r>
          <w:r w:rsidRPr="00E67A85">
            <w:rPr>
              <w:b w:val="0"/>
              <w:bCs/>
            </w:rPr>
            <w:br/>
            <w:t>Agenda item 5(b)</w:t>
          </w:r>
        </w:p>
      </w:tc>
    </w:tr>
  </w:tbl>
  <w:p w14:paraId="2E31B365" w14:textId="36E999A8" w:rsidR="00D826D8" w:rsidRDefault="00D826D8" w:rsidP="00E67A8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51ED" w14:textId="427316E0" w:rsidR="00D826D8" w:rsidRDefault="00E67A85" w:rsidP="008D1AAC">
    <w:pPr>
      <w:pStyle w:val="Header"/>
      <w:jc w:val="right"/>
    </w:pPr>
    <w:r>
      <w:t xml:space="preserve">Based on </w:t>
    </w:r>
    <w:r w:rsidR="00D826D8" w:rsidRPr="002F2DB3">
      <w:t>ECE/TRANS/WP.29/</w:t>
    </w:r>
    <w:r w:rsidR="00D826D8">
      <w:t>GRVA/</w:t>
    </w:r>
    <w:r w:rsidR="00D826D8" w:rsidRPr="002F2DB3">
      <w:t>2020/29</w:t>
    </w:r>
  </w:p>
  <w:p w14:paraId="2025E8C3" w14:textId="77777777" w:rsidR="00D826D8" w:rsidRDefault="00D826D8" w:rsidP="00C95224">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661" w14:textId="024367A9" w:rsidR="00D826D8" w:rsidRDefault="00D826D8" w:rsidP="00D126D9">
    <w:pPr>
      <w:pStyle w:val="Header"/>
    </w:pPr>
    <w:r w:rsidRPr="002F2DB3">
      <w:t>ECE/TRANS/WP.29/</w:t>
    </w:r>
    <w:r>
      <w:t>GRVA/</w:t>
    </w:r>
    <w:r w:rsidRPr="002F2DB3">
      <w:t>2020/29</w:t>
    </w:r>
  </w:p>
  <w:p w14:paraId="6473B9FF" w14:textId="77777777" w:rsidR="00D826D8" w:rsidRDefault="00D826D8" w:rsidP="00C95224">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631" w14:textId="652132D5" w:rsidR="00D826D8" w:rsidRDefault="00D826D8" w:rsidP="00D126D9">
    <w:pPr>
      <w:pStyle w:val="Header"/>
      <w:jc w:val="right"/>
    </w:pPr>
    <w:r w:rsidRPr="002F2DB3">
      <w:t>ECE/TRANS/WP.29/</w:t>
    </w:r>
    <w:r>
      <w:t>GRVA/</w:t>
    </w:r>
    <w:r w:rsidRPr="002F2DB3">
      <w:t>2020/29</w:t>
    </w:r>
  </w:p>
  <w:p w14:paraId="39EDA2AC" w14:textId="77777777" w:rsidR="00D826D8" w:rsidRDefault="00D826D8" w:rsidP="00C95224">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54B" w14:textId="23BF7CD9" w:rsidR="00D826D8" w:rsidRDefault="00D826D8" w:rsidP="00D126D9">
    <w:pPr>
      <w:pStyle w:val="Header"/>
    </w:pPr>
    <w:r w:rsidRPr="002F2DB3">
      <w:t>ECE/TRANS/WP.29/</w:t>
    </w:r>
    <w:r>
      <w:t>GRVA/</w:t>
    </w:r>
    <w:r w:rsidRPr="002F2DB3">
      <w:t>2020/29</w:t>
    </w:r>
  </w:p>
  <w:p w14:paraId="7B295B32" w14:textId="77777777" w:rsidR="00D826D8" w:rsidRDefault="00D826D8" w:rsidP="00C9522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76D" w14:textId="242F4E5C" w:rsidR="00D826D8" w:rsidRDefault="00D826D8" w:rsidP="00D126D9">
    <w:pPr>
      <w:pStyle w:val="Header"/>
      <w:jc w:val="right"/>
    </w:pPr>
    <w:r w:rsidRPr="002F2DB3">
      <w:t>ECE/TRANS/WP.29/</w:t>
    </w:r>
    <w:r>
      <w:t>GRVA/</w:t>
    </w:r>
    <w:r w:rsidRPr="002F2DB3">
      <w:t>2020/29</w:t>
    </w:r>
  </w:p>
  <w:p w14:paraId="689C6F4F" w14:textId="77777777" w:rsidR="00D826D8" w:rsidRDefault="00D826D8" w:rsidP="00C95224">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EB50" w14:textId="50A8DDD7" w:rsidR="00D826D8" w:rsidRDefault="00D826D8" w:rsidP="00D126D9">
    <w:pPr>
      <w:pStyle w:val="Header"/>
      <w:jc w:val="right"/>
    </w:pPr>
    <w:r w:rsidRPr="002F2DB3">
      <w:t>ECE/TRANS/WP.29/</w:t>
    </w:r>
    <w:r>
      <w:t>GRVA/</w:t>
    </w:r>
    <w:r w:rsidRPr="002F2DB3">
      <w:t>2020/29</w:t>
    </w:r>
  </w:p>
  <w:p w14:paraId="0AD91E61" w14:textId="77777777" w:rsidR="00D826D8" w:rsidRDefault="00D826D8"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160BBD"/>
    <w:multiLevelType w:val="hybridMultilevel"/>
    <w:tmpl w:val="FC888CA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904A4E"/>
    <w:multiLevelType w:val="multilevel"/>
    <w:tmpl w:val="0B20248C"/>
    <w:lvl w:ilvl="0">
      <w:start w:val="1"/>
      <w:numFmt w:val="decimal"/>
      <w:lvlText w:val="%1)"/>
      <w:lvlJc w:val="left"/>
      <w:pPr>
        <w:ind w:left="1494" w:hanging="360"/>
      </w:pPr>
      <w:rPr>
        <w:color w:val="FF0000"/>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1"/>
  </w:num>
  <w:num w:numId="24">
    <w:abstractNumId w:val="18"/>
  </w:num>
  <w:num w:numId="25">
    <w:abstractNumId w:val="24"/>
  </w:num>
  <w:num w:numId="26">
    <w:abstractNumId w:val="13"/>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089"/>
    <w:rsid w:val="000678CD"/>
    <w:rsid w:val="00072C8C"/>
    <w:rsid w:val="00081CE0"/>
    <w:rsid w:val="00084D30"/>
    <w:rsid w:val="00087C5E"/>
    <w:rsid w:val="00090320"/>
    <w:rsid w:val="000931C0"/>
    <w:rsid w:val="00097003"/>
    <w:rsid w:val="000A2E09"/>
    <w:rsid w:val="000B175B"/>
    <w:rsid w:val="000B3A0F"/>
    <w:rsid w:val="000C57D0"/>
    <w:rsid w:val="000D44E6"/>
    <w:rsid w:val="000E0415"/>
    <w:rsid w:val="000F7715"/>
    <w:rsid w:val="00103A7E"/>
    <w:rsid w:val="001341CA"/>
    <w:rsid w:val="0014488C"/>
    <w:rsid w:val="00156B99"/>
    <w:rsid w:val="00166124"/>
    <w:rsid w:val="00171EF0"/>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35AD"/>
    <w:rsid w:val="00257AF6"/>
    <w:rsid w:val="00257CAC"/>
    <w:rsid w:val="002635D2"/>
    <w:rsid w:val="0027237A"/>
    <w:rsid w:val="002747C5"/>
    <w:rsid w:val="002848F9"/>
    <w:rsid w:val="0028498B"/>
    <w:rsid w:val="00287A0C"/>
    <w:rsid w:val="002974E9"/>
    <w:rsid w:val="002A306B"/>
    <w:rsid w:val="002A7F94"/>
    <w:rsid w:val="002B109A"/>
    <w:rsid w:val="002C6D45"/>
    <w:rsid w:val="002D6E53"/>
    <w:rsid w:val="002F046D"/>
    <w:rsid w:val="002F2DB3"/>
    <w:rsid w:val="002F3023"/>
    <w:rsid w:val="00301764"/>
    <w:rsid w:val="003229D8"/>
    <w:rsid w:val="0033557F"/>
    <w:rsid w:val="00336C97"/>
    <w:rsid w:val="00337F88"/>
    <w:rsid w:val="00342099"/>
    <w:rsid w:val="00342432"/>
    <w:rsid w:val="0035223F"/>
    <w:rsid w:val="00352D4B"/>
    <w:rsid w:val="0035638C"/>
    <w:rsid w:val="003702CA"/>
    <w:rsid w:val="003703F6"/>
    <w:rsid w:val="0038451D"/>
    <w:rsid w:val="00390092"/>
    <w:rsid w:val="003A46BB"/>
    <w:rsid w:val="003A4EC7"/>
    <w:rsid w:val="003A7295"/>
    <w:rsid w:val="003B1F60"/>
    <w:rsid w:val="003C2CC4"/>
    <w:rsid w:val="003C50C9"/>
    <w:rsid w:val="003D4B23"/>
    <w:rsid w:val="003E278A"/>
    <w:rsid w:val="003E58D2"/>
    <w:rsid w:val="00413520"/>
    <w:rsid w:val="004325CB"/>
    <w:rsid w:val="00440A07"/>
    <w:rsid w:val="00442D06"/>
    <w:rsid w:val="00462880"/>
    <w:rsid w:val="00476F24"/>
    <w:rsid w:val="004A1B28"/>
    <w:rsid w:val="004A5D33"/>
    <w:rsid w:val="004C55B0"/>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52371"/>
    <w:rsid w:val="00653389"/>
    <w:rsid w:val="0065766B"/>
    <w:rsid w:val="0066370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53C94"/>
    <w:rsid w:val="007643BC"/>
    <w:rsid w:val="00772D17"/>
    <w:rsid w:val="00780C68"/>
    <w:rsid w:val="00786BE5"/>
    <w:rsid w:val="007959FE"/>
    <w:rsid w:val="007A0CF1"/>
    <w:rsid w:val="007B6BA5"/>
    <w:rsid w:val="007C0848"/>
    <w:rsid w:val="007C3390"/>
    <w:rsid w:val="007C42D8"/>
    <w:rsid w:val="007C4F4B"/>
    <w:rsid w:val="007D2229"/>
    <w:rsid w:val="007D6A97"/>
    <w:rsid w:val="007D6F65"/>
    <w:rsid w:val="007D7362"/>
    <w:rsid w:val="007F5CE2"/>
    <w:rsid w:val="007F6611"/>
    <w:rsid w:val="007F77C2"/>
    <w:rsid w:val="00806825"/>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46C0"/>
    <w:rsid w:val="00926E47"/>
    <w:rsid w:val="00947162"/>
    <w:rsid w:val="009610D0"/>
    <w:rsid w:val="0096375C"/>
    <w:rsid w:val="009639D8"/>
    <w:rsid w:val="009662E6"/>
    <w:rsid w:val="0097095E"/>
    <w:rsid w:val="0098592B"/>
    <w:rsid w:val="00985FC4"/>
    <w:rsid w:val="00990766"/>
    <w:rsid w:val="00991261"/>
    <w:rsid w:val="009964C4"/>
    <w:rsid w:val="009A7B81"/>
    <w:rsid w:val="009B5740"/>
    <w:rsid w:val="009B7EB7"/>
    <w:rsid w:val="009D01C0"/>
    <w:rsid w:val="009D6A08"/>
    <w:rsid w:val="009E0A16"/>
    <w:rsid w:val="009E6CB7"/>
    <w:rsid w:val="009E7970"/>
    <w:rsid w:val="009F2CBA"/>
    <w:rsid w:val="009F2EAC"/>
    <w:rsid w:val="009F57E3"/>
    <w:rsid w:val="00A10F4F"/>
    <w:rsid w:val="00A11067"/>
    <w:rsid w:val="00A1704A"/>
    <w:rsid w:val="00A317EC"/>
    <w:rsid w:val="00A32555"/>
    <w:rsid w:val="00A32578"/>
    <w:rsid w:val="00A36AC2"/>
    <w:rsid w:val="00A425EB"/>
    <w:rsid w:val="00A42772"/>
    <w:rsid w:val="00A72F22"/>
    <w:rsid w:val="00A733BC"/>
    <w:rsid w:val="00A748A6"/>
    <w:rsid w:val="00A76A69"/>
    <w:rsid w:val="00A879A4"/>
    <w:rsid w:val="00A9798A"/>
    <w:rsid w:val="00AA0FF8"/>
    <w:rsid w:val="00AA1C89"/>
    <w:rsid w:val="00AA36A8"/>
    <w:rsid w:val="00AB5CE8"/>
    <w:rsid w:val="00AC0F2C"/>
    <w:rsid w:val="00AC502A"/>
    <w:rsid w:val="00AD314C"/>
    <w:rsid w:val="00AD7903"/>
    <w:rsid w:val="00AE1E26"/>
    <w:rsid w:val="00AF58C1"/>
    <w:rsid w:val="00B04A3F"/>
    <w:rsid w:val="00B06643"/>
    <w:rsid w:val="00B15055"/>
    <w:rsid w:val="00B20551"/>
    <w:rsid w:val="00B30179"/>
    <w:rsid w:val="00B3163E"/>
    <w:rsid w:val="00B31E0B"/>
    <w:rsid w:val="00B33FC7"/>
    <w:rsid w:val="00B37B15"/>
    <w:rsid w:val="00B401CB"/>
    <w:rsid w:val="00B4162A"/>
    <w:rsid w:val="00B45C02"/>
    <w:rsid w:val="00B70B63"/>
    <w:rsid w:val="00B72A1E"/>
    <w:rsid w:val="00B73903"/>
    <w:rsid w:val="00B81E12"/>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224"/>
    <w:rsid w:val="00C978F5"/>
    <w:rsid w:val="00CA24A4"/>
    <w:rsid w:val="00CB348D"/>
    <w:rsid w:val="00CB3615"/>
    <w:rsid w:val="00CD46F5"/>
    <w:rsid w:val="00CE4A8F"/>
    <w:rsid w:val="00CF071D"/>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3F9D"/>
    <w:rsid w:val="00D704E5"/>
    <w:rsid w:val="00D72727"/>
    <w:rsid w:val="00D826D8"/>
    <w:rsid w:val="00D9573B"/>
    <w:rsid w:val="00D978C6"/>
    <w:rsid w:val="00DA0956"/>
    <w:rsid w:val="00DA357F"/>
    <w:rsid w:val="00DA3E12"/>
    <w:rsid w:val="00DB276D"/>
    <w:rsid w:val="00DC18AD"/>
    <w:rsid w:val="00DF7CAE"/>
    <w:rsid w:val="00E01E3D"/>
    <w:rsid w:val="00E27C50"/>
    <w:rsid w:val="00E423C0"/>
    <w:rsid w:val="00E46734"/>
    <w:rsid w:val="00E53F0B"/>
    <w:rsid w:val="00E63D9E"/>
    <w:rsid w:val="00E6414C"/>
    <w:rsid w:val="00E67A85"/>
    <w:rsid w:val="00E7260F"/>
    <w:rsid w:val="00E8702D"/>
    <w:rsid w:val="00E905F4"/>
    <w:rsid w:val="00E916A9"/>
    <w:rsid w:val="00E916DE"/>
    <w:rsid w:val="00E918DE"/>
    <w:rsid w:val="00E925AD"/>
    <w:rsid w:val="00E96630"/>
    <w:rsid w:val="00ED18DC"/>
    <w:rsid w:val="00ED6201"/>
    <w:rsid w:val="00ED7A2A"/>
    <w:rsid w:val="00EF1D7F"/>
    <w:rsid w:val="00F0137E"/>
    <w:rsid w:val="00F04E44"/>
    <w:rsid w:val="00F21786"/>
    <w:rsid w:val="00F25D06"/>
    <w:rsid w:val="00F31946"/>
    <w:rsid w:val="00F31CFF"/>
    <w:rsid w:val="00F3742B"/>
    <w:rsid w:val="00F41FDB"/>
    <w:rsid w:val="00F46FE9"/>
    <w:rsid w:val="00F50597"/>
    <w:rsid w:val="00F56D63"/>
    <w:rsid w:val="00F609A9"/>
    <w:rsid w:val="00F62B3C"/>
    <w:rsid w:val="00F760A0"/>
    <w:rsid w:val="00F80C99"/>
    <w:rsid w:val="00F867EC"/>
    <w:rsid w:val="00F91B2B"/>
    <w:rsid w:val="00FC03CD"/>
    <w:rsid w:val="00FC0646"/>
    <w:rsid w:val="00FC68B7"/>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F8467A1"/>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7.xml"/><Relationship Id="rId37" Type="http://schemas.openxmlformats.org/officeDocument/2006/relationships/footer" Target="footer19.xml"/><Relationship Id="rId40"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30B7-D1E8-48F8-BD47-28EFB6C538FE}">
  <ds:schemaRefs>
    <ds:schemaRef ds:uri="http://purl.org/dc/elements/1.1/"/>
    <ds:schemaRef ds:uri="http://schemas.microsoft.com/office/2006/metadata/properties"/>
    <ds:schemaRef ds:uri="a6a4c9dd-6cff-41ee-bc74-e1f53c349903"/>
    <ds:schemaRef ds:uri="725e845c-2d7b-4130-bacf-a0028de519a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08010-7B76-4F0A-BC21-EB881088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8149</Words>
  <Characters>45228</Characters>
  <Application>Microsoft Office Word</Application>
  <DocSecurity>0</DocSecurity>
  <Lines>837</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ECE/TRANS/WP.29/GRVA/2020/29</vt:lpstr>
      <vt:lpstr/>
    </vt:vector>
  </TitlesOfParts>
  <Company>CSD</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ECE/TRANS/WP.29/GRVA/2020/29</dc:title>
  <dc:subject>2009272</dc:subject>
  <dc:creator>Lucille</dc:creator>
  <cp:keywords/>
  <dc:description/>
  <cp:lastModifiedBy>FG</cp:lastModifiedBy>
  <cp:revision>3</cp:revision>
  <cp:lastPrinted>2020-07-10T11:10:00Z</cp:lastPrinted>
  <dcterms:created xsi:type="dcterms:W3CDTF">2020-09-17T14:24:00Z</dcterms:created>
  <dcterms:modified xsi:type="dcterms:W3CDTF">2020-09-18T16:11:00Z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