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7AA705B3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7D3E14">
              <w:t>10</w:t>
            </w:r>
            <w:r w:rsidR="00A871BC">
              <w:t>4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45B27F4F" w:rsidR="00772D17" w:rsidRDefault="00184915" w:rsidP="00772D17">
            <w:pPr>
              <w:spacing w:line="240" w:lineRule="exact"/>
            </w:pPr>
            <w:r>
              <w:t>21</w:t>
            </w:r>
            <w:r w:rsidR="00772D17">
              <w:t xml:space="preserve"> </w:t>
            </w:r>
            <w:r w:rsidR="00C56CFF">
              <w:t>August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09DFB79B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C56CFF">
        <w:rPr>
          <w:b/>
          <w:lang w:val="en-US"/>
        </w:rPr>
        <w:t>2nd</w:t>
      </w:r>
      <w:r>
        <w:rPr>
          <w:b/>
          <w:lang w:val="en-US"/>
        </w:rPr>
        <w:t xml:space="preserve"> session</w:t>
      </w:r>
    </w:p>
    <w:p w14:paraId="504AC0C0" w14:textId="3DAE1E81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C56CFF">
        <w:rPr>
          <w:lang w:val="en-US"/>
        </w:rPr>
        <w:t>10</w:t>
      </w:r>
      <w:r>
        <w:rPr>
          <w:lang w:val="en-US"/>
        </w:rPr>
        <w:t>-</w:t>
      </w:r>
      <w:r w:rsidR="00C56CFF">
        <w:rPr>
          <w:lang w:val="en-US"/>
        </w:rPr>
        <w:t>12</w:t>
      </w:r>
      <w:r>
        <w:rPr>
          <w:lang w:val="en-US"/>
        </w:rPr>
        <w:t xml:space="preserve"> </w:t>
      </w:r>
      <w:r w:rsidR="00C56CFF">
        <w:rPr>
          <w:lang w:val="en-US"/>
        </w:rPr>
        <w:t>November</w:t>
      </w:r>
      <w:r>
        <w:rPr>
          <w:lang w:val="en-US"/>
        </w:rPr>
        <w:t xml:space="preserve"> 2020</w:t>
      </w:r>
    </w:p>
    <w:p w14:paraId="5ED1571F" w14:textId="381DC3E8" w:rsidR="00772D17" w:rsidRDefault="00772D17" w:rsidP="00772D17">
      <w:r>
        <w:t>Item 4.</w:t>
      </w:r>
      <w:r w:rsidR="007D3E14">
        <w:t>7.</w:t>
      </w:r>
      <w:r w:rsidR="00A871BC">
        <w:t>4</w:t>
      </w:r>
      <w:r w:rsidR="007D3E14">
        <w:t>.</w:t>
      </w:r>
      <w:r>
        <w:t xml:space="preserve"> of the provisional agenda</w:t>
      </w:r>
    </w:p>
    <w:p w14:paraId="20082425" w14:textId="58898F01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7D3E14">
        <w:rPr>
          <w:b/>
        </w:rPr>
        <w:t>GRSG</w:t>
      </w:r>
    </w:p>
    <w:p w14:paraId="735F57C9" w14:textId="46FF2240" w:rsidR="00772D17" w:rsidRDefault="00772D17" w:rsidP="00772D17">
      <w:pPr>
        <w:pStyle w:val="HChG"/>
      </w:pPr>
      <w:r>
        <w:tab/>
      </w:r>
      <w:r>
        <w:tab/>
      </w:r>
      <w:r w:rsidR="00A871BC" w:rsidRPr="00A871BC">
        <w:t>Proposal for Supplement 1 to the 01 series of amendments to UN Regulation No. 144 (Accident Emergency Call System)</w:t>
      </w:r>
    </w:p>
    <w:p w14:paraId="2BB7AAA3" w14:textId="070AC3FA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7D3E14">
        <w:rPr>
          <w:szCs w:val="24"/>
        </w:rPr>
        <w:t>General Safety</w:t>
      </w:r>
      <w:r w:rsidR="00DB276D">
        <w:rPr>
          <w:szCs w:val="24"/>
        </w:rPr>
        <w:t xml:space="preserve"> </w:t>
      </w:r>
      <w:bookmarkStart w:id="0" w:name="_GoBack"/>
      <w:r w:rsidR="00DB276D" w:rsidRPr="00FD4FC0">
        <w:rPr>
          <w:rStyle w:val="FootnoteReference"/>
          <w:sz w:val="20"/>
          <w:vertAlign w:val="baseline"/>
        </w:rPr>
        <w:footnoteReference w:customMarkFollows="1" w:id="2"/>
        <w:t>*</w:t>
      </w:r>
      <w:r w:rsidR="00184915" w:rsidRPr="00FD4FC0">
        <w:rPr>
          <w:sz w:val="20"/>
        </w:rPr>
        <w:t xml:space="preserve">, </w:t>
      </w:r>
      <w:r w:rsidR="00184915" w:rsidRPr="00FD4FC0">
        <w:rPr>
          <w:rStyle w:val="FootnoteReference"/>
          <w:sz w:val="20"/>
          <w:vertAlign w:val="baseline"/>
        </w:rPr>
        <w:footnoteReference w:customMarkFollows="1" w:id="3"/>
        <w:t>**</w:t>
      </w:r>
      <w:bookmarkEnd w:id="0"/>
    </w:p>
    <w:p w14:paraId="401A095B" w14:textId="74FBCAA0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7D3E14">
        <w:rPr>
          <w:lang w:val="en-US"/>
        </w:rPr>
        <w:t>General Safety at its 118</w:t>
      </w:r>
      <w:r w:rsidR="007D3E14" w:rsidRPr="00D86058">
        <w:rPr>
          <w:lang w:val="en-US"/>
        </w:rPr>
        <w:t>th</w:t>
      </w:r>
      <w:r w:rsidR="007D3E14">
        <w:rPr>
          <w:lang w:val="en-US"/>
        </w:rPr>
        <w:t xml:space="preserve"> session, held in July 2020 (see </w:t>
      </w:r>
      <w:r w:rsidR="007D3E14" w:rsidRPr="007D3E14">
        <w:rPr>
          <w:lang w:val="en-US"/>
        </w:rPr>
        <w:t>ECE/TRANS/WP.29/GRSG/97</w:t>
      </w:r>
      <w:r w:rsidR="007D3E14">
        <w:rPr>
          <w:lang w:val="en-US"/>
        </w:rPr>
        <w:t>).</w:t>
      </w:r>
      <w:r w:rsidR="007D3E14" w:rsidRPr="007D3E14">
        <w:rPr>
          <w:lang w:val="en-US"/>
        </w:rPr>
        <w:t xml:space="preserve"> </w:t>
      </w:r>
      <w:r w:rsidR="007D3E14">
        <w:rPr>
          <w:lang w:val="en-US"/>
        </w:rPr>
        <w:t xml:space="preserve">It is </w:t>
      </w:r>
      <w:r w:rsidR="007D3E14" w:rsidRPr="007D3E14">
        <w:rPr>
          <w:lang w:val="en-US"/>
        </w:rPr>
        <w:t>based on ECE/TRANS/WP.29/GRSG/2020/</w:t>
      </w:r>
      <w:r w:rsidR="00A871BC">
        <w:rPr>
          <w:lang w:val="en-US"/>
        </w:rPr>
        <w:t>13</w:t>
      </w:r>
      <w:r w:rsidR="007D3E14">
        <w:rPr>
          <w:szCs w:val="24"/>
        </w:rPr>
        <w:t>. It is submitted to World Forum for Harmonization of Vehicle Regulations (WP.29) and the Administrative Committee of the 1958 Agreement (AC.1) for consideration and vote at their November 2020 sessions.</w:t>
      </w:r>
      <w:r w:rsidR="00A32555">
        <w:rPr>
          <w:lang w:val="en-US"/>
        </w:rPr>
        <w:t xml:space="preserve"> 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03EB7AC9" w14:textId="77777777" w:rsidR="00A871BC" w:rsidRPr="00250320" w:rsidRDefault="007D3E14" w:rsidP="00A871BC">
      <w:pPr>
        <w:pStyle w:val="SingleTxtG"/>
        <w:rPr>
          <w:lang w:eastAsia="ar-SA"/>
        </w:rPr>
      </w:pPr>
      <w:r>
        <w:rPr>
          <w:lang w:val="en-US"/>
        </w:rPr>
        <w:lastRenderedPageBreak/>
        <w:tab/>
      </w:r>
      <w:r w:rsidR="00A871BC" w:rsidRPr="00BC4926">
        <w:rPr>
          <w:i/>
          <w:iCs/>
          <w:lang w:eastAsia="ar-SA"/>
        </w:rPr>
        <w:t xml:space="preserve">Insert </w:t>
      </w:r>
      <w:r w:rsidR="00A871BC">
        <w:rPr>
          <w:i/>
          <w:iCs/>
          <w:lang w:eastAsia="ar-SA"/>
        </w:rPr>
        <w:t xml:space="preserve">a </w:t>
      </w:r>
      <w:r w:rsidR="00A871BC" w:rsidRPr="00BC4926">
        <w:rPr>
          <w:i/>
          <w:iCs/>
          <w:lang w:eastAsia="ar-SA"/>
        </w:rPr>
        <w:t>new paragraph 1.6.</w:t>
      </w:r>
      <w:r w:rsidR="00A871BC">
        <w:rPr>
          <w:lang w:eastAsia="ar-SA"/>
        </w:rPr>
        <w:t>, to read:</w:t>
      </w:r>
    </w:p>
    <w:p w14:paraId="197D99B0" w14:textId="00087FC6" w:rsidR="00DB276D" w:rsidRDefault="00A871BC" w:rsidP="00184915">
      <w:pPr>
        <w:pStyle w:val="SingleTxtG"/>
        <w:ind w:left="2268" w:hanging="1134"/>
        <w:rPr>
          <w:bCs/>
        </w:rPr>
      </w:pPr>
      <w:r w:rsidRPr="00A871BC">
        <w:rPr>
          <w:bCs/>
        </w:rPr>
        <w:t>"1.6.</w:t>
      </w:r>
      <w:r w:rsidRPr="00A871BC">
        <w:rPr>
          <w:bCs/>
        </w:rPr>
        <w:tab/>
      </w:r>
      <w:r w:rsidRPr="00A871BC">
        <w:rPr>
          <w:bCs/>
        </w:rPr>
        <w:tab/>
        <w:t xml:space="preserve">The frequency or duration of re-establishing a voice communication and retrying data transmission is not in the scope of this Regulation." </w:t>
      </w:r>
    </w:p>
    <w:p w14:paraId="611A7D3C" w14:textId="50434A61" w:rsidR="00184915" w:rsidRPr="00184915" w:rsidRDefault="00184915" w:rsidP="0018491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4915" w:rsidRPr="00184915" w:rsidSect="00772D1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D167" w14:textId="77777777" w:rsidR="00E042AA" w:rsidRDefault="00E042AA"/>
  </w:endnote>
  <w:endnote w:type="continuationSeparator" w:id="0">
    <w:p w14:paraId="4E79D62E" w14:textId="77777777" w:rsidR="00E042AA" w:rsidRDefault="00E042AA"/>
  </w:endnote>
  <w:endnote w:type="continuationNotice" w:id="1">
    <w:p w14:paraId="184334C1" w14:textId="77777777" w:rsidR="00E042AA" w:rsidRDefault="00E04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A1B7" w14:textId="77777777" w:rsidR="00E042AA" w:rsidRPr="000B175B" w:rsidRDefault="00E042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5E00F3" w14:textId="77777777" w:rsidR="00E042AA" w:rsidRPr="00FC68B7" w:rsidRDefault="00E042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3A057D" w14:textId="77777777" w:rsidR="00E042AA" w:rsidRDefault="00E042AA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184915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430CFDC6" w14:textId="7054B74F" w:rsidR="00184915" w:rsidRPr="00184915" w:rsidRDefault="00184915" w:rsidP="00184915">
      <w:pPr>
        <w:pStyle w:val="FootnoteText"/>
      </w:pPr>
      <w:r>
        <w:rPr>
          <w:rStyle w:val="FootnoteReference"/>
        </w:rPr>
        <w:tab/>
      </w:r>
      <w:r w:rsidRPr="0018491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84915">
        <w:rPr>
          <w:lang w:val="en-US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3162CBAD" w:rsidR="00772D17" w:rsidRPr="00772D17" w:rsidRDefault="00772D17">
    <w:pPr>
      <w:pStyle w:val="Header"/>
    </w:pPr>
    <w:r>
      <w:t>ECE/TRANS/WP.29/2020/</w:t>
    </w:r>
    <w:r w:rsidR="007D3E14">
      <w:t>10</w:t>
    </w:r>
    <w:r w:rsidR="00A871BC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77777777" w:rsidR="00772D17" w:rsidRPr="00772D17" w:rsidRDefault="00FD4FC0" w:rsidP="00772D1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2D17">
      <w:t>ECE/TRANS/WP.29/2020/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915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E0F1B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079EF"/>
    <w:rsid w:val="0072632A"/>
    <w:rsid w:val="007358E8"/>
    <w:rsid w:val="00736ECE"/>
    <w:rsid w:val="0074533B"/>
    <w:rsid w:val="007643BC"/>
    <w:rsid w:val="00772D17"/>
    <w:rsid w:val="00780C68"/>
    <w:rsid w:val="007959FE"/>
    <w:rsid w:val="007A0CF1"/>
    <w:rsid w:val="007B6BA5"/>
    <w:rsid w:val="007C3390"/>
    <w:rsid w:val="007C42D8"/>
    <w:rsid w:val="007C4F4B"/>
    <w:rsid w:val="007D3E14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52B79"/>
    <w:rsid w:val="00A72F22"/>
    <w:rsid w:val="00A733BC"/>
    <w:rsid w:val="00A748A6"/>
    <w:rsid w:val="00A76A69"/>
    <w:rsid w:val="00A871BC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56CFF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001"/>
    <w:rsid w:val="00D37DA9"/>
    <w:rsid w:val="00D406A7"/>
    <w:rsid w:val="00D43252"/>
    <w:rsid w:val="00D44D86"/>
    <w:rsid w:val="00D50B7D"/>
    <w:rsid w:val="00D52012"/>
    <w:rsid w:val="00D704E5"/>
    <w:rsid w:val="00D72727"/>
    <w:rsid w:val="00D86058"/>
    <w:rsid w:val="00D978C6"/>
    <w:rsid w:val="00DA0956"/>
    <w:rsid w:val="00DA357F"/>
    <w:rsid w:val="00DA3E12"/>
    <w:rsid w:val="00DB276D"/>
    <w:rsid w:val="00DC18AD"/>
    <w:rsid w:val="00DF7CAE"/>
    <w:rsid w:val="00E042AA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38D0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4FC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rsid w:val="007D3E14"/>
    <w:rPr>
      <w:lang w:val="en-GB"/>
    </w:rPr>
  </w:style>
  <w:style w:type="paragraph" w:customStyle="1" w:styleId="para">
    <w:name w:val="para"/>
    <w:basedOn w:val="Normal"/>
    <w:link w:val="paraChar"/>
    <w:qFormat/>
    <w:rsid w:val="007D3E14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7D3E1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7F9D-D14D-462B-A3B7-529E355E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Secretariat</cp:lastModifiedBy>
  <cp:revision>6</cp:revision>
  <cp:lastPrinted>2009-02-18T09:36:00Z</cp:lastPrinted>
  <dcterms:created xsi:type="dcterms:W3CDTF">2020-08-21T08:02:00Z</dcterms:created>
  <dcterms:modified xsi:type="dcterms:W3CDTF">2020-08-21T08:20:00Z</dcterms:modified>
</cp:coreProperties>
</file>