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5C7323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543A03" w14:textId="77777777" w:rsidR="002D5AAC" w:rsidRDefault="002D5AAC" w:rsidP="008822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42448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4CCFA9" w14:textId="77777777" w:rsidR="002D5AAC" w:rsidRDefault="008822D9" w:rsidP="008822D9">
            <w:pPr>
              <w:jc w:val="right"/>
            </w:pPr>
            <w:r w:rsidRPr="008822D9">
              <w:rPr>
                <w:sz w:val="40"/>
              </w:rPr>
              <w:t>ECE</w:t>
            </w:r>
            <w:r>
              <w:t>/TRANS/WP.11/2020/12</w:t>
            </w:r>
          </w:p>
        </w:tc>
      </w:tr>
      <w:tr w:rsidR="002D5AAC" w:rsidRPr="00BE0F16" w14:paraId="0AAB417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DEBEE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FE8F66" wp14:editId="4ACFF4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4D6F1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EACA045" w14:textId="77777777" w:rsidR="002D5AAC" w:rsidRDefault="008822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8D771F" w14:textId="77777777" w:rsidR="008822D9" w:rsidRDefault="008822D9" w:rsidP="008822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2020</w:t>
            </w:r>
          </w:p>
          <w:p w14:paraId="311FA413" w14:textId="77777777" w:rsidR="008822D9" w:rsidRDefault="008822D9" w:rsidP="008822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E62F24" w14:textId="77777777" w:rsidR="008822D9" w:rsidRPr="008D53B6" w:rsidRDefault="008822D9" w:rsidP="008822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FA127E" w14:textId="77777777" w:rsidR="008822D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A45D71" w14:textId="77777777" w:rsidR="0025221E" w:rsidRPr="002464AC" w:rsidRDefault="0025221E" w:rsidP="0025221E">
      <w:pPr>
        <w:spacing w:before="120"/>
        <w:rPr>
          <w:sz w:val="28"/>
          <w:szCs w:val="28"/>
        </w:rPr>
      </w:pPr>
      <w:bookmarkStart w:id="0" w:name="_Hlk47972618"/>
      <w:bookmarkEnd w:id="0"/>
      <w:r w:rsidRPr="002464AC">
        <w:rPr>
          <w:sz w:val="28"/>
          <w:szCs w:val="28"/>
        </w:rPr>
        <w:t>Комитет по внутреннему транспорту</w:t>
      </w:r>
    </w:p>
    <w:p w14:paraId="16A18096" w14:textId="77777777" w:rsidR="0025221E" w:rsidRPr="002464AC" w:rsidRDefault="0025221E" w:rsidP="0025221E">
      <w:pPr>
        <w:spacing w:before="120"/>
        <w:rPr>
          <w:b/>
          <w:sz w:val="24"/>
          <w:szCs w:val="24"/>
        </w:rPr>
      </w:pPr>
      <w:r w:rsidRPr="002464AC">
        <w:rPr>
          <w:b/>
          <w:bCs/>
          <w:sz w:val="24"/>
          <w:szCs w:val="24"/>
        </w:rPr>
        <w:t>Рабочая группа по перевозкам скоропортящихся</w:t>
      </w:r>
      <w:r w:rsidR="002464AC">
        <w:rPr>
          <w:b/>
          <w:bCs/>
          <w:sz w:val="24"/>
          <w:szCs w:val="24"/>
        </w:rPr>
        <w:br/>
      </w:r>
      <w:r w:rsidRPr="002464AC">
        <w:rPr>
          <w:b/>
          <w:bCs/>
          <w:sz w:val="24"/>
          <w:szCs w:val="24"/>
        </w:rPr>
        <w:t>пищевых продуктов</w:t>
      </w:r>
    </w:p>
    <w:p w14:paraId="4CCEA760" w14:textId="77777777" w:rsidR="0025221E" w:rsidRPr="00560D20" w:rsidRDefault="0025221E" w:rsidP="00BE0F16">
      <w:pPr>
        <w:spacing w:before="120"/>
        <w:rPr>
          <w:b/>
        </w:rPr>
      </w:pPr>
      <w:r w:rsidRPr="00560D20">
        <w:rPr>
          <w:b/>
          <w:bCs/>
        </w:rPr>
        <w:t>Семьдесят шестая сессия</w:t>
      </w:r>
    </w:p>
    <w:p w14:paraId="2EF7E026" w14:textId="77777777" w:rsidR="0025221E" w:rsidRPr="00560D20" w:rsidRDefault="0025221E" w:rsidP="00BE0F16">
      <w:r w:rsidRPr="00560D20">
        <w:t>Женева, 13−16 октября 2020 года</w:t>
      </w:r>
    </w:p>
    <w:p w14:paraId="765ED636" w14:textId="77777777" w:rsidR="0025221E" w:rsidRPr="00560D20" w:rsidRDefault="0025221E" w:rsidP="00BE0F16">
      <w:r w:rsidRPr="00560D20">
        <w:t>Пункт 6 а) предварительной повестки дня</w:t>
      </w:r>
    </w:p>
    <w:p w14:paraId="2F4CCF9A" w14:textId="77777777" w:rsidR="0025221E" w:rsidRPr="00560D20" w:rsidRDefault="0025221E" w:rsidP="00BE0F16">
      <w:pPr>
        <w:rPr>
          <w:b/>
        </w:rPr>
      </w:pPr>
      <w:r w:rsidRPr="00560D20">
        <w:rPr>
          <w:b/>
          <w:bCs/>
        </w:rPr>
        <w:t>Предложения по поправкам к СПС:</w:t>
      </w:r>
      <w:r w:rsidR="002464AC">
        <w:rPr>
          <w:b/>
        </w:rPr>
        <w:br/>
      </w:r>
      <w:r w:rsidRPr="00560D20">
        <w:rPr>
          <w:b/>
          <w:bCs/>
        </w:rPr>
        <w:t>предложения, по которым еще не приняты решения</w:t>
      </w:r>
    </w:p>
    <w:p w14:paraId="30C515B2" w14:textId="77777777" w:rsidR="0025221E" w:rsidRPr="00560D20" w:rsidRDefault="0025221E" w:rsidP="0025221E">
      <w:pPr>
        <w:pStyle w:val="HChG"/>
      </w:pPr>
      <w:r w:rsidRPr="00560D20">
        <w:tab/>
      </w:r>
      <w:r w:rsidRPr="00560D20">
        <w:tab/>
      </w:r>
      <w:r w:rsidRPr="00560D20">
        <w:rPr>
          <w:bCs/>
        </w:rPr>
        <w:t>Роль неопределенности измерений в процессе принятия решений по оценке соответствия в рамках СПС</w:t>
      </w:r>
    </w:p>
    <w:p w14:paraId="13DE23D6" w14:textId="77777777" w:rsidR="0025221E" w:rsidRPr="00560D20" w:rsidRDefault="0025221E" w:rsidP="0025221E">
      <w:pPr>
        <w:pStyle w:val="H1G"/>
      </w:pPr>
      <w:r w:rsidRPr="00560D20">
        <w:tab/>
      </w:r>
      <w:r w:rsidRPr="00560D20">
        <w:tab/>
      </w:r>
      <w:r w:rsidRPr="00560D20">
        <w:rPr>
          <w:bCs/>
        </w:rPr>
        <w:t>Передано правительством Словении</w:t>
      </w:r>
    </w:p>
    <w:p w14:paraId="4C1177DF" w14:textId="77777777" w:rsidR="0025221E" w:rsidRPr="00AD6E2A" w:rsidRDefault="0025221E" w:rsidP="0025221E">
      <w:pPr>
        <w:pStyle w:val="HChG"/>
      </w:pPr>
      <w:r w:rsidRPr="00560D20">
        <w:tab/>
      </w:r>
      <w:r w:rsidRPr="00560D20">
        <w:tab/>
      </w:r>
      <w:r w:rsidRPr="00560D20">
        <w:rPr>
          <w:bCs/>
        </w:rPr>
        <w:t>Контекст</w:t>
      </w:r>
    </w:p>
    <w:p w14:paraId="55308984" w14:textId="3B52B39E" w:rsidR="0025221E" w:rsidRPr="00560D20" w:rsidRDefault="0025221E" w:rsidP="0025221E">
      <w:pPr>
        <w:pStyle w:val="SingleTxtG"/>
      </w:pPr>
      <w:r w:rsidRPr="00560D20">
        <w:t>1.</w:t>
      </w:r>
      <w:r w:rsidRPr="00560D20">
        <w:tab/>
        <w:t xml:space="preserve">Поскольку станциям СПС надлежит оценивать уровень неопределенности своих измерений, в СПС следует включить в соответствии с метрологическими стандартами надлежащие правила, регламентирующие </w:t>
      </w:r>
      <w:r>
        <w:t>принятие</w:t>
      </w:r>
      <w:r w:rsidRPr="00560D20">
        <w:t xml:space="preserve"> решени</w:t>
      </w:r>
      <w:r>
        <w:t>й</w:t>
      </w:r>
      <w:r w:rsidRPr="00560D20">
        <w:t xml:space="preserve"> </w:t>
      </w:r>
      <w:r>
        <w:t>о</w:t>
      </w:r>
      <w:r w:rsidR="00A7075E">
        <w:rPr>
          <w:lang w:val="en-US"/>
        </w:rPr>
        <w:t> </w:t>
      </w:r>
      <w:r w:rsidRPr="00560D20">
        <w:t>соответстви</w:t>
      </w:r>
      <w:r>
        <w:t>и</w:t>
      </w:r>
      <w:r w:rsidRPr="00560D20">
        <w:t xml:space="preserve"> и рол</w:t>
      </w:r>
      <w:r>
        <w:t>ь</w:t>
      </w:r>
      <w:r w:rsidRPr="00560D20">
        <w:t xml:space="preserve"> неопределенности измерений в этой оценке.</w:t>
      </w:r>
    </w:p>
    <w:p w14:paraId="42186F2F" w14:textId="77777777" w:rsidR="0025221E" w:rsidRPr="002464AC" w:rsidRDefault="002464AC" w:rsidP="002464AC">
      <w:pPr>
        <w:pStyle w:val="H23G"/>
      </w:pPr>
      <w:r w:rsidRPr="002464AC">
        <w:rPr>
          <w:b w:val="0"/>
          <w:bCs/>
        </w:rPr>
        <w:tab/>
      </w:r>
      <w:r w:rsidRPr="002464AC">
        <w:rPr>
          <w:b w:val="0"/>
          <w:bCs/>
        </w:rPr>
        <w:tab/>
      </w:r>
      <w:r w:rsidR="0025221E" w:rsidRPr="002464AC">
        <w:rPr>
          <w:b w:val="0"/>
          <w:bCs/>
        </w:rPr>
        <w:t>Рис. 1</w:t>
      </w:r>
      <w:r w:rsidRPr="002464AC">
        <w:rPr>
          <w:b w:val="0"/>
          <w:bCs/>
        </w:rPr>
        <w:br/>
      </w:r>
      <w:r w:rsidR="0025221E" w:rsidRPr="00560D20">
        <w:rPr>
          <w:bCs/>
        </w:rPr>
        <w:t xml:space="preserve">Схематическое отображение четырех возможных вариантов результатов измерений, которые необходимо оценивать в рамках принятия решения </w:t>
      </w:r>
      <w:r w:rsidR="0025221E">
        <w:rPr>
          <w:bCs/>
        </w:rPr>
        <w:t>о</w:t>
      </w:r>
      <w:r>
        <w:rPr>
          <w:bCs/>
        </w:rPr>
        <w:t> </w:t>
      </w:r>
      <w:r w:rsidR="0025221E" w:rsidRPr="00560D20">
        <w:rPr>
          <w:bCs/>
        </w:rPr>
        <w:t>соответстви</w:t>
      </w:r>
      <w:r w:rsidR="0025221E">
        <w:rPr>
          <w:bCs/>
        </w:rPr>
        <w:t>и</w:t>
      </w:r>
      <w:r w:rsidR="0025221E" w:rsidRPr="00560D20">
        <w:rPr>
          <w:bCs/>
        </w:rPr>
        <w:t>.</w:t>
      </w:r>
      <w:r w:rsidR="0025221E" w:rsidRPr="00560D20">
        <w:t xml:space="preserve"> </w:t>
      </w:r>
      <w:r w:rsidR="0025221E">
        <w:rPr>
          <w:bCs/>
        </w:rPr>
        <w:t>Г</w:t>
      </w:r>
      <w:r w:rsidR="0025221E" w:rsidRPr="00560D20">
        <w:rPr>
          <w:bCs/>
        </w:rPr>
        <w:t>раничн</w:t>
      </w:r>
      <w:r w:rsidR="0025221E">
        <w:rPr>
          <w:bCs/>
        </w:rPr>
        <w:t>ая</w:t>
      </w:r>
      <w:r w:rsidR="0025221E" w:rsidRPr="00560D20">
        <w:rPr>
          <w:bCs/>
        </w:rPr>
        <w:t xml:space="preserve"> лини</w:t>
      </w:r>
      <w:r w:rsidR="0025221E">
        <w:rPr>
          <w:bCs/>
        </w:rPr>
        <w:t>я</w:t>
      </w:r>
      <w:r w:rsidR="0025221E" w:rsidRPr="00560D20">
        <w:rPr>
          <w:bCs/>
        </w:rPr>
        <w:t xml:space="preserve"> вариантов полученных результатов </w:t>
      </w:r>
      <w:r w:rsidR="0025221E">
        <w:rPr>
          <w:bCs/>
        </w:rPr>
        <w:t>выделена красным</w:t>
      </w:r>
      <w:r w:rsidR="0025221E" w:rsidRPr="00560D20">
        <w:rPr>
          <w:bCs/>
        </w:rPr>
        <w:t xml:space="preserve"> </w:t>
      </w:r>
    </w:p>
    <w:p w14:paraId="3E6E3CEF" w14:textId="77777777" w:rsidR="0025221E" w:rsidRPr="00560D20" w:rsidRDefault="002464AC" w:rsidP="0025221E">
      <w:pPr>
        <w:pStyle w:val="SingleTxtG"/>
      </w:pPr>
      <w:r w:rsidRPr="004F21FD">
        <w:rPr>
          <w:noProof/>
        </w:rPr>
        <w:drawing>
          <wp:inline distT="0" distB="0" distL="0" distR="0" wp14:anchorId="26EB7429" wp14:editId="31D40969">
            <wp:extent cx="4116705" cy="179641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47504" w14:textId="77777777" w:rsidR="0025221E" w:rsidRPr="00560D20" w:rsidRDefault="0025221E" w:rsidP="0025221E">
      <w:pPr>
        <w:pStyle w:val="SingleTxtG"/>
      </w:pPr>
      <w:r w:rsidRPr="00560D20">
        <w:lastRenderedPageBreak/>
        <w:t>2.</w:t>
      </w:r>
      <w:r w:rsidRPr="00560D20">
        <w:tab/>
        <w:t>Оценка соответствия должна производиться с применением подхода, сложившегося в международной метрологической практике, которая изложена в стандартах ILAC-G8:09/2019, JCGM 106:2012, OIML G 19/2017 и Welmec 4.2.-1/2006.</w:t>
      </w:r>
    </w:p>
    <w:p w14:paraId="5FA9EC46" w14:textId="77777777" w:rsidR="0025221E" w:rsidRPr="00560D20" w:rsidRDefault="0025221E" w:rsidP="0025221E">
      <w:pPr>
        <w:pStyle w:val="HChG"/>
      </w:pPr>
      <w:r w:rsidRPr="00560D20">
        <w:tab/>
      </w:r>
      <w:r w:rsidRPr="00560D20">
        <w:tab/>
      </w:r>
      <w:r w:rsidRPr="00560D20">
        <w:rPr>
          <w:bCs/>
        </w:rPr>
        <w:t>Современное состояние</w:t>
      </w:r>
    </w:p>
    <w:p w14:paraId="14DA20C2" w14:textId="77777777" w:rsidR="0025221E" w:rsidRPr="00560D20" w:rsidRDefault="0025221E" w:rsidP="0025221E">
      <w:pPr>
        <w:pStyle w:val="SingleTxtG"/>
      </w:pPr>
      <w:r w:rsidRPr="00560D20">
        <w:t>3.</w:t>
      </w:r>
      <w:r w:rsidRPr="00560D20">
        <w:tab/>
      </w:r>
      <w:r>
        <w:t xml:space="preserve">При </w:t>
      </w:r>
      <w:r w:rsidRPr="00560D20">
        <w:t>оценк</w:t>
      </w:r>
      <w:r>
        <w:t>е</w:t>
      </w:r>
      <w:r w:rsidRPr="00560D20">
        <w:t xml:space="preserve"> соответствия решение принимается на основе наблюдаемых данных (измеренных количеств). В силу неопределенности измерений всегда существует риск принятия неверного решения. Неверные решения подразделяются на две категории: та</w:t>
      </w:r>
      <w:r w:rsidR="002464AC">
        <w:t> </w:t>
      </w:r>
      <w:r w:rsidRPr="00560D20">
        <w:t>или иная позиция, признанная как соответствующая предъявляемым требованиям, на самом деле может оказаться несоответствующей (этот случай представляет собой неправомерн</w:t>
      </w:r>
      <w:r>
        <w:t>ое</w:t>
      </w:r>
      <w:r w:rsidRPr="00560D20">
        <w:t xml:space="preserve"> </w:t>
      </w:r>
      <w:r>
        <w:t>принятие,</w:t>
      </w:r>
      <w:r w:rsidRPr="00560D20">
        <w:t xml:space="preserve"> или риск для потребителя), а позиция, отклоненная как несоответствующая предъявляемым требованиям, может фактически оказаться соответствующей (этот случай представляет собой неправомерн</w:t>
      </w:r>
      <w:r>
        <w:t>ое</w:t>
      </w:r>
      <w:r w:rsidRPr="00560D20">
        <w:t xml:space="preserve"> </w:t>
      </w:r>
      <w:r>
        <w:t>отклонение,</w:t>
      </w:r>
      <w:r w:rsidRPr="00560D20">
        <w:t xml:space="preserve"> или риск для изготовителя).</w:t>
      </w:r>
    </w:p>
    <w:p w14:paraId="0F277877" w14:textId="77777777" w:rsidR="0025221E" w:rsidRPr="00560D20" w:rsidRDefault="0025221E" w:rsidP="0025221E">
      <w:pPr>
        <w:pStyle w:val="SingleTxtG"/>
      </w:pPr>
      <w:r w:rsidRPr="00560D20">
        <w:t>4.</w:t>
      </w:r>
      <w:r w:rsidRPr="00560D20">
        <w:tab/>
        <w:t xml:space="preserve">В процедурах испытаний СПС для всех методик, опирающихся на измерения, </w:t>
      </w:r>
      <w:r>
        <w:t>предусмотрено</w:t>
      </w:r>
      <w:r w:rsidRPr="00560D20">
        <w:t xml:space="preserve"> определение максимально допустимой неопределенности измерений (путем определения эталонного оборудования и требований к точности приборов и процедур испытания). </w:t>
      </w:r>
    </w:p>
    <w:p w14:paraId="7845135E" w14:textId="77777777" w:rsidR="0025221E" w:rsidRPr="00560D20" w:rsidRDefault="0025221E" w:rsidP="0025221E">
      <w:pPr>
        <w:pStyle w:val="SingleTxtG"/>
      </w:pPr>
      <w:r w:rsidRPr="00560D20">
        <w:t>5.</w:t>
      </w:r>
      <w:r w:rsidRPr="00560D20">
        <w:tab/>
        <w:t>Использование правила просто</w:t>
      </w:r>
      <w:r>
        <w:t>го</w:t>
      </w:r>
      <w:r w:rsidRPr="00560D20">
        <w:t xml:space="preserve"> </w:t>
      </w:r>
      <w:r>
        <w:t xml:space="preserve">принятия </w:t>
      </w:r>
      <w:r w:rsidRPr="00560D20">
        <w:t xml:space="preserve">(равноценного правилу совместного риска) рекомендуется в пункте 4.2 Руководящих указаний G8:09/2019 ИЛАК, регламентирующих отчетность о соответствии предъявляемым требованиям: </w:t>
      </w:r>
      <w:bookmarkStart w:id="1" w:name="_Hlk5189266"/>
    </w:p>
    <w:p w14:paraId="0D04E873" w14:textId="77777777" w:rsidR="0025221E" w:rsidRPr="00560D20" w:rsidRDefault="0025221E" w:rsidP="002464AC">
      <w:pPr>
        <w:pStyle w:val="SingleTxtG"/>
        <w:ind w:left="1701"/>
      </w:pPr>
      <w:r w:rsidRPr="00560D20">
        <w:t>«Бинарное правило принятия решений применяется, когда выбор результата ограничен двумя вариантами (</w:t>
      </w:r>
      <w:bookmarkStart w:id="2" w:name="_Hlk48204050"/>
      <w:r w:rsidR="002464AC" w:rsidRPr="002464AC">
        <w:t>“</w:t>
      </w:r>
      <w:bookmarkEnd w:id="2"/>
      <w:r w:rsidRPr="00560D20">
        <w:t>соответствует</w:t>
      </w:r>
      <w:bookmarkStart w:id="3" w:name="_Hlk48204176"/>
      <w:r w:rsidR="002464AC" w:rsidRPr="002464AC">
        <w:t>”</w:t>
      </w:r>
      <w:bookmarkEnd w:id="3"/>
      <w:r w:rsidRPr="00560D20">
        <w:t xml:space="preserve"> или </w:t>
      </w:r>
      <w:r w:rsidR="002464AC" w:rsidRPr="002464AC">
        <w:t>“</w:t>
      </w:r>
      <w:r w:rsidRPr="00560D20">
        <w:t>не соответствует</w:t>
      </w:r>
      <w:r w:rsidR="002464AC" w:rsidRPr="002464AC">
        <w:t>”</w:t>
      </w:r>
      <w:r w:rsidRPr="00560D20">
        <w:t>)».</w:t>
      </w:r>
    </w:p>
    <w:bookmarkEnd w:id="1"/>
    <w:p w14:paraId="10563B74" w14:textId="77777777" w:rsidR="0025221E" w:rsidRPr="00560D20" w:rsidRDefault="0025221E" w:rsidP="0025221E">
      <w:pPr>
        <w:pStyle w:val="SingleTxtG"/>
      </w:pPr>
      <w:r w:rsidRPr="00560D20">
        <w:t>6.</w:t>
      </w:r>
      <w:r w:rsidRPr="00560D20">
        <w:tab/>
        <w:t xml:space="preserve">Бинарное </w:t>
      </w:r>
      <w:r>
        <w:t>утверждение</w:t>
      </w:r>
      <w:r w:rsidRPr="00560D20">
        <w:t xml:space="preserve"> для правила просто</w:t>
      </w:r>
      <w:r>
        <w:t>го</w:t>
      </w:r>
      <w:r w:rsidRPr="00560D20">
        <w:t xml:space="preserve"> </w:t>
      </w:r>
      <w:r>
        <w:t xml:space="preserve">принятия </w:t>
      </w:r>
      <w:r w:rsidRPr="00560D20">
        <w:t>формулируется следующим образом.</w:t>
      </w:r>
    </w:p>
    <w:p w14:paraId="5733830B" w14:textId="77777777" w:rsidR="0025221E" w:rsidRPr="00560D20" w:rsidRDefault="0025221E" w:rsidP="002464AC">
      <w:pPr>
        <w:pStyle w:val="SingleTxtG"/>
        <w:ind w:left="1701"/>
      </w:pPr>
      <w:r w:rsidRPr="00560D20">
        <w:t>«4.2.1</w:t>
      </w:r>
      <w:r w:rsidR="00D21842">
        <w:tab/>
      </w:r>
      <w:r w:rsidRPr="00560D20">
        <w:t xml:space="preserve">Бинарное </w:t>
      </w:r>
      <w:r>
        <w:t>утверждение</w:t>
      </w:r>
      <w:r w:rsidRPr="00560D20">
        <w:t xml:space="preserve"> для правила просто</w:t>
      </w:r>
      <w:r>
        <w:t>го</w:t>
      </w:r>
      <w:r w:rsidRPr="00560D20">
        <w:t xml:space="preserve"> </w:t>
      </w:r>
      <w:r>
        <w:t>принятия</w:t>
      </w:r>
    </w:p>
    <w:p w14:paraId="6E3715C9" w14:textId="77777777" w:rsidR="0025221E" w:rsidRPr="00560D20" w:rsidRDefault="0025221E" w:rsidP="002464AC">
      <w:pPr>
        <w:pStyle w:val="SingleTxtG"/>
        <w:ind w:left="1701"/>
      </w:pPr>
      <w:r w:rsidRPr="00560D20">
        <w:t>Заявления о соответствии выдаются с заключением:</w:t>
      </w:r>
    </w:p>
    <w:p w14:paraId="524BA339" w14:textId="77777777" w:rsidR="0025221E" w:rsidRPr="00560D20" w:rsidRDefault="002464AC" w:rsidP="0025221E">
      <w:pPr>
        <w:pStyle w:val="Bullet1G"/>
        <w:numPr>
          <w:ilvl w:val="0"/>
          <w:numId w:val="22"/>
        </w:numPr>
      </w:pPr>
      <w:r w:rsidRPr="002464AC">
        <w:t>“</w:t>
      </w:r>
      <w:r w:rsidR="0025221E" w:rsidRPr="00560D20">
        <w:t>соответствует</w:t>
      </w:r>
      <w:r w:rsidRPr="002464AC">
        <w:t>”</w:t>
      </w:r>
      <w:r w:rsidR="0025221E" w:rsidRPr="00560D20">
        <w:t xml:space="preserve"> </w:t>
      </w:r>
      <w:r w:rsidRPr="002464AC">
        <w:t>—</w:t>
      </w:r>
      <w:r w:rsidR="0025221E" w:rsidRPr="00560D20">
        <w:t xml:space="preserve"> измеренное значение ниже предела допуска;</w:t>
      </w:r>
    </w:p>
    <w:p w14:paraId="3AC1AE6E" w14:textId="77777777" w:rsidR="0025221E" w:rsidRPr="00560D20" w:rsidRDefault="002464AC" w:rsidP="0025221E">
      <w:pPr>
        <w:pStyle w:val="Bullet1G"/>
        <w:numPr>
          <w:ilvl w:val="0"/>
          <w:numId w:val="22"/>
        </w:numPr>
      </w:pPr>
      <w:r w:rsidRPr="002464AC">
        <w:t>“</w:t>
      </w:r>
      <w:r w:rsidR="0025221E" w:rsidRPr="00560D20">
        <w:t>не соответствует</w:t>
      </w:r>
      <w:r w:rsidRPr="002464AC">
        <w:t>”</w:t>
      </w:r>
      <w:r w:rsidR="0025221E" w:rsidRPr="00560D20">
        <w:t xml:space="preserve"> </w:t>
      </w:r>
      <w:r w:rsidRPr="002464AC">
        <w:t>—</w:t>
      </w:r>
      <w:r w:rsidR="0025221E" w:rsidRPr="00560D20">
        <w:t xml:space="preserve"> измеренное значение выше предела допуска».</w:t>
      </w:r>
    </w:p>
    <w:p w14:paraId="334D7AF1" w14:textId="77777777" w:rsidR="0025221E" w:rsidRDefault="002464AC" w:rsidP="002464AC">
      <w:pPr>
        <w:pStyle w:val="H23G"/>
      </w:pPr>
      <w:r w:rsidRPr="002464AC">
        <w:rPr>
          <w:b w:val="0"/>
          <w:bCs/>
        </w:rPr>
        <w:tab/>
      </w:r>
      <w:r w:rsidRPr="002464AC">
        <w:rPr>
          <w:b w:val="0"/>
          <w:bCs/>
        </w:rPr>
        <w:tab/>
      </w:r>
      <w:r w:rsidR="0025221E" w:rsidRPr="002464AC">
        <w:rPr>
          <w:b w:val="0"/>
          <w:bCs/>
        </w:rPr>
        <w:t>Рис. 2</w:t>
      </w:r>
      <w:r w:rsidRPr="002464AC">
        <w:rPr>
          <w:b w:val="0"/>
          <w:bCs/>
        </w:rPr>
        <w:br/>
      </w:r>
      <w:r w:rsidR="0025221E" w:rsidRPr="00C80C39">
        <w:rPr>
          <w:bCs/>
        </w:rPr>
        <w:t xml:space="preserve">ILAC-G8:09/2019: Графическое изображение бинарного </w:t>
      </w:r>
      <w:r w:rsidR="0025221E">
        <w:rPr>
          <w:bCs/>
        </w:rPr>
        <w:t>утверждения</w:t>
      </w:r>
      <w:r w:rsidR="0025221E" w:rsidRPr="00C80C39">
        <w:rPr>
          <w:bCs/>
        </w:rPr>
        <w:t xml:space="preserve"> для</w:t>
      </w:r>
      <w:r>
        <w:rPr>
          <w:bCs/>
        </w:rPr>
        <w:t> </w:t>
      </w:r>
      <w:r w:rsidR="0025221E" w:rsidRPr="00C80C39">
        <w:rPr>
          <w:bCs/>
        </w:rPr>
        <w:t>правила просто</w:t>
      </w:r>
      <w:r w:rsidR="0025221E">
        <w:rPr>
          <w:bCs/>
        </w:rPr>
        <w:t>го</w:t>
      </w:r>
      <w:r w:rsidR="0025221E" w:rsidRPr="00C80C39">
        <w:rPr>
          <w:bCs/>
        </w:rPr>
        <w:t xml:space="preserve"> </w:t>
      </w:r>
      <w:r w:rsidR="0025221E">
        <w:rPr>
          <w:bCs/>
        </w:rPr>
        <w:t>принятия</w:t>
      </w:r>
    </w:p>
    <w:p w14:paraId="3E72463E" w14:textId="77777777" w:rsidR="002464AC" w:rsidRPr="002464AC" w:rsidRDefault="005C7704" w:rsidP="005C7704">
      <w:pPr>
        <w:jc w:val="center"/>
        <w:rPr>
          <w:lang w:eastAsia="ru-RU"/>
        </w:rPr>
      </w:pPr>
      <w:r w:rsidRPr="004F21FD">
        <w:rPr>
          <w:noProof/>
        </w:rPr>
        <w:drawing>
          <wp:inline distT="0" distB="0" distL="0" distR="0" wp14:anchorId="2E79C3AF" wp14:editId="1054CF71">
            <wp:extent cx="4979035" cy="198183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986F" w14:textId="77777777" w:rsidR="0025221E" w:rsidRPr="00560D20" w:rsidRDefault="0025221E" w:rsidP="00A7075E">
      <w:pPr>
        <w:pStyle w:val="SingleTxtG"/>
        <w:spacing w:before="240"/>
      </w:pPr>
      <w:r w:rsidRPr="00560D20">
        <w:t>7.</w:t>
      </w:r>
      <w:r w:rsidRPr="00560D20">
        <w:tab/>
        <w:t>Таким образом правило совместного риска можно использовать при оценке соответствия каждого результата измерения: коэффициента К, эффективной холодопроизводительности, температуры, времени, площади, электрической энергии, частоты вращения, давления и т. д.</w:t>
      </w:r>
    </w:p>
    <w:p w14:paraId="5BCDA0FB" w14:textId="77777777" w:rsidR="0025221E" w:rsidRDefault="005C7704" w:rsidP="005C7704">
      <w:pPr>
        <w:pStyle w:val="H23G"/>
      </w:pPr>
      <w:bookmarkStart w:id="4" w:name="_GoBack"/>
      <w:bookmarkEnd w:id="4"/>
      <w:r w:rsidRPr="005C7704">
        <w:rPr>
          <w:b w:val="0"/>
          <w:bCs/>
        </w:rPr>
        <w:lastRenderedPageBreak/>
        <w:tab/>
      </w:r>
      <w:r w:rsidRPr="005C7704">
        <w:rPr>
          <w:b w:val="0"/>
          <w:bCs/>
        </w:rPr>
        <w:tab/>
      </w:r>
      <w:r w:rsidR="0025221E" w:rsidRPr="005C7704">
        <w:rPr>
          <w:b w:val="0"/>
          <w:bCs/>
        </w:rPr>
        <w:t>Рис. 3</w:t>
      </w:r>
      <w:r w:rsidRPr="005C7704">
        <w:rPr>
          <w:b w:val="0"/>
          <w:bCs/>
        </w:rPr>
        <w:br/>
      </w:r>
      <w:r w:rsidR="0025221E">
        <w:t>Принятие</w:t>
      </w:r>
      <w:r w:rsidR="0025221E" w:rsidRPr="00560D20">
        <w:t xml:space="preserve"> и </w:t>
      </w:r>
      <w:r w:rsidR="0025221E">
        <w:rPr>
          <w:rFonts w:eastAsiaTheme="minorEastAsia"/>
          <w:lang w:eastAsia="zh-CN" w:bidi="ar-TN"/>
        </w:rPr>
        <w:t>отклонение: введение</w:t>
      </w:r>
      <w:r w:rsidR="0025221E" w:rsidRPr="00560D20">
        <w:t xml:space="preserve"> (рис. 8 JCGM 106:2012)</w:t>
      </w:r>
    </w:p>
    <w:p w14:paraId="7AA5A209" w14:textId="77777777" w:rsidR="005C7704" w:rsidRPr="005C7704" w:rsidRDefault="005C7704" w:rsidP="005C7704">
      <w:pPr>
        <w:jc w:val="center"/>
        <w:rPr>
          <w:lang w:eastAsia="ru-RU"/>
        </w:rPr>
      </w:pPr>
      <w:r w:rsidRPr="004F21FD">
        <w:rPr>
          <w:i/>
          <w:noProof/>
        </w:rPr>
        <w:drawing>
          <wp:inline distT="0" distB="0" distL="0" distR="0" wp14:anchorId="20A6E4BD" wp14:editId="3DA1F376">
            <wp:extent cx="4467225" cy="2400935"/>
            <wp:effectExtent l="0" t="0" r="952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1FD7" w14:textId="77777777" w:rsidR="0025221E" w:rsidRPr="00560D20" w:rsidRDefault="0025221E" w:rsidP="0025221E">
      <w:pPr>
        <w:pStyle w:val="SingleTxtG"/>
      </w:pPr>
      <w:r w:rsidRPr="00560D20">
        <w:t>8.</w:t>
      </w:r>
      <w:r w:rsidRPr="00560D20">
        <w:tab/>
        <w:t>Согласно стандарту JCGM 106:2012 в процессе принятия решений в рамках СПС по результатам испытаний, проведенных методом измерений, следует руководствоваться принципом совместного риска.</w:t>
      </w:r>
    </w:p>
    <w:p w14:paraId="00405C97" w14:textId="010B9B40" w:rsidR="0025221E" w:rsidRPr="00A7075E" w:rsidRDefault="0025221E" w:rsidP="0025221E">
      <w:pPr>
        <w:pStyle w:val="SingleTxtG"/>
      </w:pPr>
      <w:bookmarkStart w:id="5" w:name="_Hlk5121006"/>
      <w:r w:rsidRPr="00560D20">
        <w:t xml:space="preserve">В пункте 8.2 стандарта JCGM 106:2012 «Оценивание данных измерений </w:t>
      </w:r>
      <w:r w:rsidR="005C7704" w:rsidRPr="005C7704">
        <w:t>—</w:t>
      </w:r>
      <w:r w:rsidRPr="00560D20">
        <w:t xml:space="preserve"> Роль неопределенности измерения в оценке соответствия» содержится правило совместного риска</w:t>
      </w:r>
      <w:bookmarkEnd w:id="5"/>
      <w:r w:rsidR="00A7075E" w:rsidRPr="00A7075E">
        <w:t>:</w:t>
      </w:r>
    </w:p>
    <w:p w14:paraId="402CCC65" w14:textId="77777777" w:rsidR="0025221E" w:rsidRPr="00560D20" w:rsidRDefault="0025221E" w:rsidP="005C7704">
      <w:pPr>
        <w:pStyle w:val="SingleTxtG"/>
        <w:ind w:left="1701"/>
        <w:rPr>
          <w:b/>
          <w:i/>
        </w:rPr>
      </w:pPr>
      <w:r w:rsidRPr="00560D20">
        <w:rPr>
          <w:rFonts w:eastAsiaTheme="minorEastAsia"/>
          <w:b/>
          <w:bCs/>
          <w:i/>
          <w:iCs/>
          <w:lang w:eastAsia="zh-CN" w:bidi="ar-TN"/>
        </w:rPr>
        <w:t>«</w:t>
      </w:r>
      <w:r w:rsidRPr="00560D20">
        <w:rPr>
          <w:b/>
          <w:bCs/>
          <w:i/>
          <w:iCs/>
        </w:rPr>
        <w:t>8.2</w:t>
      </w:r>
      <w:r w:rsidR="005C7704">
        <w:rPr>
          <w:b/>
          <w:bCs/>
          <w:i/>
          <w:iCs/>
        </w:rPr>
        <w:tab/>
      </w:r>
      <w:r w:rsidRPr="00560D20">
        <w:rPr>
          <w:b/>
          <w:bCs/>
          <w:i/>
          <w:iCs/>
        </w:rPr>
        <w:t xml:space="preserve">Правило </w:t>
      </w:r>
      <w:r>
        <w:rPr>
          <w:b/>
          <w:bCs/>
          <w:i/>
          <w:iCs/>
        </w:rPr>
        <w:t>вынесения</w:t>
      </w:r>
      <w:r w:rsidRPr="00560D20">
        <w:rPr>
          <w:b/>
          <w:bCs/>
          <w:i/>
          <w:iCs/>
        </w:rPr>
        <w:t xml:space="preserve"> решений, основанное на просто</w:t>
      </w:r>
      <w:r>
        <w:rPr>
          <w:b/>
          <w:bCs/>
          <w:i/>
          <w:iCs/>
        </w:rPr>
        <w:t>м</w:t>
      </w:r>
      <w:r w:rsidRPr="00560D2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принятии</w:t>
      </w:r>
    </w:p>
    <w:p w14:paraId="11AA19BC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0D5F8F">
        <w:rPr>
          <w:i/>
          <w:iCs/>
        </w:rPr>
        <w:t>8.2.1</w:t>
      </w:r>
      <w:r w:rsidR="005C7704">
        <w:tab/>
      </w:r>
      <w:r w:rsidRPr="00560D20">
        <w:rPr>
          <w:i/>
          <w:iCs/>
        </w:rPr>
        <w:t xml:space="preserve">Одним из важных и широко используемых правил </w:t>
      </w:r>
      <w:r>
        <w:rPr>
          <w:i/>
          <w:iCs/>
        </w:rPr>
        <w:t>вынесения</w:t>
      </w:r>
      <w:r w:rsidRPr="00560D20">
        <w:rPr>
          <w:i/>
          <w:iCs/>
        </w:rPr>
        <w:t xml:space="preserve"> решений является прост</w:t>
      </w:r>
      <w:r>
        <w:rPr>
          <w:i/>
          <w:iCs/>
        </w:rPr>
        <w:t>ое</w:t>
      </w:r>
      <w:r w:rsidRPr="00560D20">
        <w:rPr>
          <w:i/>
          <w:iCs/>
        </w:rPr>
        <w:t xml:space="preserve"> </w:t>
      </w:r>
      <w:r>
        <w:rPr>
          <w:i/>
          <w:iCs/>
        </w:rPr>
        <w:t>принятие,</w:t>
      </w:r>
      <w:r w:rsidRPr="00560D20">
        <w:rPr>
          <w:i/>
          <w:iCs/>
        </w:rPr>
        <w:t xml:space="preserve"> или совместный риск.</w:t>
      </w:r>
      <w:r w:rsidRPr="00560D20">
        <w:t xml:space="preserve"> </w:t>
      </w:r>
      <w:r w:rsidRPr="00560D20">
        <w:rPr>
          <w:i/>
          <w:iCs/>
        </w:rPr>
        <w:t>В соответствии с этим правилом изготовитель и пользователь (потребитель) данного результата измерений явно или неявно соглашаются принимать как соответствующую (и</w:t>
      </w:r>
      <w:r w:rsidR="005C7704">
        <w:rPr>
          <w:i/>
          <w:iCs/>
        </w:rPr>
        <w:t> </w:t>
      </w:r>
      <w:r>
        <w:rPr>
          <w:i/>
          <w:iCs/>
        </w:rPr>
        <w:t>отклонять</w:t>
      </w:r>
      <w:r w:rsidRPr="00560D20">
        <w:rPr>
          <w:i/>
          <w:iCs/>
        </w:rPr>
        <w:t xml:space="preserve"> в противном случае) позицию,</w:t>
      </w:r>
      <w:r>
        <w:rPr>
          <w:i/>
          <w:iCs/>
        </w:rPr>
        <w:t xml:space="preserve"> </w:t>
      </w:r>
      <w:r w:rsidRPr="00560D20">
        <w:rPr>
          <w:i/>
          <w:iCs/>
        </w:rPr>
        <w:t>измеренное значение свойства которой находится в поле допуска.</w:t>
      </w:r>
      <w:r w:rsidRPr="00560D20">
        <w:t xml:space="preserve"> </w:t>
      </w:r>
      <w:r w:rsidRPr="00560D20">
        <w:rPr>
          <w:i/>
          <w:iCs/>
        </w:rPr>
        <w:t xml:space="preserve">В качестве альтернативного названия используется термин </w:t>
      </w:r>
      <w:r w:rsidRPr="00AD6E2A">
        <w:rPr>
          <w:i/>
          <w:iCs/>
        </w:rPr>
        <w:t>“</w:t>
      </w:r>
      <w:r w:rsidRPr="00560D20">
        <w:rPr>
          <w:i/>
          <w:iCs/>
        </w:rPr>
        <w:t>совместный риск</w:t>
      </w:r>
      <w:r w:rsidRPr="00AD6E2A">
        <w:rPr>
          <w:i/>
          <w:iCs/>
        </w:rPr>
        <w:t>”</w:t>
      </w:r>
      <w:r w:rsidRPr="00560D20">
        <w:rPr>
          <w:i/>
          <w:iCs/>
        </w:rPr>
        <w:t>, т. к. при решении, основанном на просто</w:t>
      </w:r>
      <w:r>
        <w:rPr>
          <w:i/>
          <w:iCs/>
        </w:rPr>
        <w:t>м</w:t>
      </w:r>
      <w:r w:rsidRPr="00560D20">
        <w:rPr>
          <w:i/>
          <w:iCs/>
        </w:rPr>
        <w:t xml:space="preserve"> </w:t>
      </w:r>
      <w:r>
        <w:rPr>
          <w:i/>
          <w:iCs/>
        </w:rPr>
        <w:t>принятии</w:t>
      </w:r>
      <w:r w:rsidRPr="00560D20">
        <w:rPr>
          <w:i/>
          <w:iCs/>
        </w:rPr>
        <w:t>, изготовитель и потребитель несут совместную ответственность за последствия неправильных решений.</w:t>
      </w:r>
    </w:p>
    <w:p w14:paraId="45A9F765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0D5F8F">
        <w:rPr>
          <w:i/>
          <w:iCs/>
        </w:rPr>
        <w:t>8.2.2</w:t>
      </w:r>
      <w:r w:rsidR="005C7704">
        <w:tab/>
      </w:r>
      <w:r w:rsidRPr="00560D20">
        <w:rPr>
          <w:i/>
          <w:iCs/>
        </w:rPr>
        <w:t>На практике, для того чтобы довести вероятность принятия неверных решений до уровней, приемлемых как для изготовителя, так и для потребителя, обычно существует требование, в соответствии с которым неопределенность измерения должна быть принята во внимание и сочтена приемлемой для конкретной цели.</w:t>
      </w:r>
    </w:p>
    <w:p w14:paraId="2484BD14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0D5F8F">
        <w:rPr>
          <w:i/>
          <w:iCs/>
        </w:rPr>
        <w:t>8.2.3</w:t>
      </w:r>
      <w:r w:rsidR="005C7704">
        <w:tab/>
      </w:r>
      <w:r w:rsidRPr="00560D20">
        <w:rPr>
          <w:i/>
          <w:iCs/>
        </w:rPr>
        <w:t>О</w:t>
      </w:r>
      <w:r>
        <w:rPr>
          <w:i/>
          <w:iCs/>
        </w:rPr>
        <w:t>дним</w:t>
      </w:r>
      <w:r w:rsidRPr="00560D20">
        <w:rPr>
          <w:i/>
          <w:iCs/>
        </w:rPr>
        <w:t xml:space="preserve"> из подходов для такого учета неопределенности является установление требования,</w:t>
      </w:r>
      <w:r>
        <w:rPr>
          <w:i/>
          <w:iCs/>
        </w:rPr>
        <w:t xml:space="preserve"> </w:t>
      </w:r>
      <w:r w:rsidRPr="00560D20">
        <w:rPr>
          <w:i/>
          <w:iCs/>
        </w:rPr>
        <w:t xml:space="preserve">согласно которому </w:t>
      </w:r>
      <w:r>
        <w:rPr>
          <w:i/>
          <w:iCs/>
        </w:rPr>
        <w:t>при</w:t>
      </w:r>
      <w:r w:rsidRPr="00560D20">
        <w:rPr>
          <w:i/>
          <w:iCs/>
        </w:rPr>
        <w:t xml:space="preserve"> заданной оценк</w:t>
      </w:r>
      <w:r>
        <w:rPr>
          <w:i/>
          <w:iCs/>
        </w:rPr>
        <w:t>е</w:t>
      </w:r>
      <w:r w:rsidRPr="00560D20">
        <w:rPr>
          <w:i/>
          <w:iCs/>
        </w:rPr>
        <w:t xml:space="preserve"> измеряемой величины соответствующая расширенная неопределенность U</w:t>
      </w:r>
      <w:r w:rsidRPr="00560D20">
        <w:t xml:space="preserve"> </w:t>
      </w:r>
      <w:r w:rsidRPr="00560D20">
        <w:rPr>
          <w:i/>
          <w:iCs/>
        </w:rPr>
        <w:t>для коэффициента охвата k = 2</w:t>
      </w:r>
      <w:r w:rsidRPr="00560D20">
        <w:t xml:space="preserve"> удовлетворяла формуле U &lt; U</w:t>
      </w:r>
      <w:r w:rsidRPr="00560D20">
        <w:rPr>
          <w:vertAlign w:val="subscript"/>
        </w:rPr>
        <w:t>max</w:t>
      </w:r>
      <w:r w:rsidRPr="00560D20">
        <w:t xml:space="preserve">, </w:t>
      </w:r>
      <w:r w:rsidRPr="00560D20">
        <w:rPr>
          <w:i/>
          <w:iCs/>
        </w:rPr>
        <w:t>где U</w:t>
      </w:r>
      <w:r w:rsidRPr="00560D20">
        <w:rPr>
          <w:i/>
          <w:iCs/>
          <w:vertAlign w:val="subscript"/>
        </w:rPr>
        <w:t>max</w:t>
      </w:r>
      <w:r w:rsidRPr="00560D20">
        <w:rPr>
          <w:i/>
          <w:iCs/>
        </w:rPr>
        <w:t xml:space="preserve"> — это обоюдно принятая максимальная </w:t>
      </w:r>
      <w:r>
        <w:rPr>
          <w:i/>
          <w:iCs/>
        </w:rPr>
        <w:t>допустимая</w:t>
      </w:r>
      <w:r w:rsidRPr="00560D20">
        <w:rPr>
          <w:i/>
          <w:iCs/>
        </w:rPr>
        <w:t xml:space="preserve"> расширенная неопределенность.</w:t>
      </w:r>
      <w:r w:rsidRPr="00560D20">
        <w:t xml:space="preserve"> </w:t>
      </w:r>
      <w:r w:rsidRPr="00560D20">
        <w:rPr>
          <w:i/>
          <w:iCs/>
        </w:rPr>
        <w:t>Это можно проиллюстрировать на следующем примере.</w:t>
      </w:r>
      <w:bookmarkStart w:id="6" w:name="_Hlk5120827"/>
      <w:bookmarkEnd w:id="6"/>
    </w:p>
    <w:p w14:paraId="13566483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560D20">
        <w:rPr>
          <w:i/>
          <w:iCs/>
        </w:rPr>
        <w:t>ПРИМЕР</w:t>
      </w:r>
      <w:r>
        <w:rPr>
          <w:i/>
          <w:iCs/>
        </w:rPr>
        <w:t>.</w:t>
      </w:r>
      <w:r w:rsidRPr="00560D20">
        <w:rPr>
          <w:i/>
          <w:iCs/>
        </w:rPr>
        <w:t xml:space="preserve"> В законодательной метрологии правило </w:t>
      </w:r>
      <w:r>
        <w:rPr>
          <w:i/>
          <w:iCs/>
        </w:rPr>
        <w:t>вынесения</w:t>
      </w:r>
      <w:r w:rsidRPr="00560D20">
        <w:rPr>
          <w:i/>
          <w:iCs/>
        </w:rPr>
        <w:t xml:space="preserve"> решения, основанное на просто</w:t>
      </w:r>
      <w:r>
        <w:rPr>
          <w:i/>
          <w:iCs/>
        </w:rPr>
        <w:t>м</w:t>
      </w:r>
      <w:r w:rsidRPr="00560D20">
        <w:rPr>
          <w:i/>
          <w:iCs/>
        </w:rPr>
        <w:t xml:space="preserve"> </w:t>
      </w:r>
      <w:r>
        <w:rPr>
          <w:i/>
          <w:iCs/>
        </w:rPr>
        <w:t>принятии</w:t>
      </w:r>
      <w:r w:rsidRPr="00560D20">
        <w:rPr>
          <w:i/>
          <w:iCs/>
        </w:rPr>
        <w:t>, используется при п</w:t>
      </w:r>
      <w:r w:rsidR="000D5F8F">
        <w:rPr>
          <w:i/>
          <w:iCs/>
        </w:rPr>
        <w:t>р</w:t>
      </w:r>
      <w:r w:rsidRPr="00560D20">
        <w:rPr>
          <w:i/>
          <w:iCs/>
        </w:rPr>
        <w:t>оверке средств измерений.</w:t>
      </w:r>
      <w:r w:rsidRPr="00560D20">
        <w:t xml:space="preserve"> </w:t>
      </w:r>
      <w:r w:rsidRPr="00560D20">
        <w:rPr>
          <w:i/>
          <w:iCs/>
        </w:rPr>
        <w:t>Рассмотрим такой измерительный прибор, погрешность показани</w:t>
      </w:r>
      <w:r>
        <w:rPr>
          <w:i/>
          <w:iCs/>
        </w:rPr>
        <w:t>й</w:t>
      </w:r>
      <w:r w:rsidRPr="00560D20">
        <w:rPr>
          <w:i/>
          <w:iCs/>
        </w:rPr>
        <w:t xml:space="preserve"> которого должна находит</w:t>
      </w:r>
      <w:r>
        <w:rPr>
          <w:i/>
          <w:iCs/>
        </w:rPr>
        <w:t>ь</w:t>
      </w:r>
      <w:r w:rsidRPr="00560D20">
        <w:rPr>
          <w:i/>
          <w:iCs/>
        </w:rPr>
        <w:t>ся в интервале [-E</w:t>
      </w:r>
      <w:r w:rsidRPr="00560D20">
        <w:rPr>
          <w:i/>
          <w:iCs/>
          <w:vertAlign w:val="subscript"/>
        </w:rPr>
        <w:t>max</w:t>
      </w:r>
      <w:r w:rsidRPr="00560D20">
        <w:rPr>
          <w:i/>
          <w:iCs/>
        </w:rPr>
        <w:t>;E</w:t>
      </w:r>
      <w:r w:rsidRPr="00560D20">
        <w:rPr>
          <w:i/>
          <w:iCs/>
          <w:vertAlign w:val="subscript"/>
        </w:rPr>
        <w:t>max</w:t>
      </w:r>
      <w:r w:rsidRPr="00560D20">
        <w:rPr>
          <w:i/>
          <w:iCs/>
        </w:rPr>
        <w:t>].</w:t>
      </w:r>
      <w:r w:rsidRPr="00560D20">
        <w:t xml:space="preserve"> </w:t>
      </w:r>
      <w:r w:rsidRPr="00560D20">
        <w:rPr>
          <w:i/>
          <w:iCs/>
        </w:rPr>
        <w:t>Этот прибор признается соответствующим установленному требованию, если он удовлетворяет следующим критериям:</w:t>
      </w:r>
    </w:p>
    <w:p w14:paraId="745AAA90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0D5F8F">
        <w:rPr>
          <w:i/>
          <w:iCs/>
        </w:rPr>
        <w:t>a)</w:t>
      </w:r>
      <w:r w:rsidR="005C7704">
        <w:tab/>
      </w:r>
      <w:r w:rsidRPr="00560D20">
        <w:rPr>
          <w:i/>
          <w:iCs/>
        </w:rPr>
        <w:t>при измерении откалиброванного эталона наилучшая оценка е погрешности показания Е прибора удовлетворяет условию:</w:t>
      </w:r>
    </w:p>
    <w:p w14:paraId="554E4043" w14:textId="77777777" w:rsidR="0025221E" w:rsidRPr="000D5F8F" w:rsidRDefault="0025221E" w:rsidP="005C7704">
      <w:pPr>
        <w:pStyle w:val="SingleTxtG"/>
        <w:ind w:left="1701"/>
        <w:rPr>
          <w:i/>
          <w:iCs/>
        </w:rPr>
      </w:pPr>
      <w:r w:rsidRPr="000D5F8F">
        <w:rPr>
          <w:i/>
          <w:iCs/>
        </w:rPr>
        <w:t>│e│ ≤ E</w:t>
      </w:r>
      <w:r w:rsidRPr="000D5F8F">
        <w:rPr>
          <w:i/>
          <w:iCs/>
          <w:vertAlign w:val="subscript"/>
        </w:rPr>
        <w:t>max</w:t>
      </w:r>
      <w:r w:rsidRPr="000D5F8F">
        <w:rPr>
          <w:i/>
          <w:iCs/>
        </w:rPr>
        <w:t xml:space="preserve"> и</w:t>
      </w:r>
    </w:p>
    <w:p w14:paraId="36041E2F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0D5F8F">
        <w:rPr>
          <w:i/>
          <w:iCs/>
        </w:rPr>
        <w:lastRenderedPageBreak/>
        <w:t>b)</w:t>
      </w:r>
      <w:r w:rsidR="005C7704" w:rsidRPr="000D5F8F">
        <w:rPr>
          <w:i/>
          <w:iCs/>
        </w:rPr>
        <w:tab/>
      </w:r>
      <w:r w:rsidRPr="00560D20">
        <w:rPr>
          <w:i/>
          <w:iCs/>
        </w:rPr>
        <w:t>расширенная неопределенность для коэффициента охвата k = 2, связанная с оценкой е удовлетворяет условию:</w:t>
      </w:r>
    </w:p>
    <w:p w14:paraId="5706D4BA" w14:textId="77777777" w:rsidR="0025221E" w:rsidRPr="000D5F8F" w:rsidRDefault="0025221E" w:rsidP="005C7704">
      <w:pPr>
        <w:pStyle w:val="SingleTxtG"/>
        <w:ind w:left="1701"/>
        <w:rPr>
          <w:i/>
          <w:iCs/>
        </w:rPr>
      </w:pPr>
      <w:r w:rsidRPr="000D5F8F">
        <w:rPr>
          <w:i/>
          <w:iCs/>
        </w:rPr>
        <w:t>U ≤ U</w:t>
      </w:r>
      <w:r w:rsidRPr="000D5F8F">
        <w:rPr>
          <w:i/>
          <w:iCs/>
          <w:vertAlign w:val="subscript"/>
        </w:rPr>
        <w:t>max</w:t>
      </w:r>
      <w:r w:rsidRPr="000D5F8F">
        <w:rPr>
          <w:i/>
          <w:iCs/>
        </w:rPr>
        <w:t xml:space="preserve"> = E</w:t>
      </w:r>
      <w:r w:rsidRPr="000D5F8F">
        <w:rPr>
          <w:i/>
          <w:iCs/>
          <w:vertAlign w:val="subscript"/>
        </w:rPr>
        <w:t>max</w:t>
      </w:r>
      <w:r w:rsidRPr="000D5F8F">
        <w:rPr>
          <w:i/>
          <w:iCs/>
        </w:rPr>
        <w:t>/3.</w:t>
      </w:r>
    </w:p>
    <w:p w14:paraId="3C1BD3BD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560D20">
        <w:rPr>
          <w:i/>
          <w:iCs/>
        </w:rPr>
        <w:t>В терминах показателя измерительных возможностей критерий b) эквивалентен требованию C</w:t>
      </w:r>
      <w:r w:rsidRPr="00C80C39">
        <w:rPr>
          <w:i/>
          <w:iCs/>
          <w:vertAlign w:val="subscript"/>
        </w:rPr>
        <w:t>m</w:t>
      </w:r>
      <w:r w:rsidRPr="00560D20">
        <w:rPr>
          <w:i/>
          <w:iCs/>
        </w:rPr>
        <w:t xml:space="preserve"> ≥ 3».</w:t>
      </w:r>
    </w:p>
    <w:p w14:paraId="1296D048" w14:textId="77777777" w:rsidR="0025221E" w:rsidRPr="00560D20" w:rsidRDefault="0025221E" w:rsidP="0025221E">
      <w:pPr>
        <w:pStyle w:val="SingleTxtG"/>
      </w:pPr>
      <w:r w:rsidRPr="00560D20">
        <w:t>9.</w:t>
      </w:r>
      <w:r w:rsidRPr="00560D20">
        <w:tab/>
        <w:t>То же правило рекомендуется в стандартах Welmec 4.2-1/2006</w:t>
      </w:r>
      <w:r w:rsidR="005C7704">
        <w:br/>
      </w:r>
      <w:r w:rsidRPr="00560D20">
        <w:t>и OIML G 19/2017.</w:t>
      </w:r>
    </w:p>
    <w:p w14:paraId="3EC10CBC" w14:textId="47A71ED1" w:rsidR="0025221E" w:rsidRPr="00A7075E" w:rsidRDefault="0025221E" w:rsidP="0025221E">
      <w:pPr>
        <w:pStyle w:val="SingleTxtG"/>
        <w:rPr>
          <w:bCs/>
        </w:rPr>
      </w:pPr>
      <w:r w:rsidRPr="00560D20">
        <w:t>Welmec 4.2-1/2006, статья 6: измерение неопределенности и принятие решения</w:t>
      </w:r>
      <w:r w:rsidR="00A7075E" w:rsidRPr="00A7075E">
        <w:t>:</w:t>
      </w:r>
    </w:p>
    <w:p w14:paraId="0F125314" w14:textId="77777777" w:rsidR="0025221E" w:rsidRPr="00560D20" w:rsidRDefault="0025221E" w:rsidP="005C7704">
      <w:pPr>
        <w:pStyle w:val="SingleTxtG"/>
        <w:ind w:left="1701"/>
        <w:rPr>
          <w:b/>
          <w:i/>
        </w:rPr>
      </w:pPr>
      <w:r w:rsidRPr="00560D20">
        <w:rPr>
          <w:b/>
          <w:bCs/>
          <w:i/>
          <w:iCs/>
        </w:rPr>
        <w:t>«Общие требования к измерению неопределенности</w:t>
      </w:r>
    </w:p>
    <w:p w14:paraId="4D09E461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560D20">
        <w:rPr>
          <w:i/>
          <w:iCs/>
        </w:rPr>
        <w:t xml:space="preserve">В целях принятия решения о соответствии на основе количественной проверки того или иного прибора, результат считывания показаний конкретного контрольно-измерительного прибора должен сопровождаться показателем неопределенности его измерений, обычно показателем так называемой </w:t>
      </w:r>
      <w:r w:rsidR="000D5F8F" w:rsidRPr="000D5F8F">
        <w:rPr>
          <w:i/>
          <w:iCs/>
        </w:rPr>
        <w:t>“</w:t>
      </w:r>
      <w:r w:rsidRPr="00560D20">
        <w:rPr>
          <w:i/>
          <w:iCs/>
        </w:rPr>
        <w:t>расширенной</w:t>
      </w:r>
      <w:r w:rsidR="000D5F8F" w:rsidRPr="000D5F8F">
        <w:rPr>
          <w:i/>
          <w:iCs/>
        </w:rPr>
        <w:t>”</w:t>
      </w:r>
      <w:r w:rsidRPr="00560D20">
        <w:rPr>
          <w:i/>
          <w:iCs/>
        </w:rPr>
        <w:t xml:space="preserve"> неопределенности U. Диапазон неопределенности измерений зачастую выражается в виде y ± U.</w:t>
      </w:r>
    </w:p>
    <w:p w14:paraId="0F8B4D56" w14:textId="77777777" w:rsidR="0025221E" w:rsidRPr="00560D20" w:rsidRDefault="0025221E" w:rsidP="005C7704">
      <w:pPr>
        <w:pStyle w:val="SingleTxtG"/>
        <w:ind w:left="1701"/>
        <w:rPr>
          <w:b/>
          <w:i/>
        </w:rPr>
      </w:pPr>
      <w:r w:rsidRPr="00560D20">
        <w:rPr>
          <w:b/>
          <w:bCs/>
          <w:i/>
          <w:iCs/>
        </w:rPr>
        <w:t>Принятие решений с учетом неопределенности измерения</w:t>
      </w:r>
    </w:p>
    <w:p w14:paraId="6E228586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560D20">
        <w:rPr>
          <w:i/>
          <w:iCs/>
        </w:rPr>
        <w:t>Два основных этапа учета неопределенности в процессе принятия решений.</w:t>
      </w:r>
    </w:p>
    <w:p w14:paraId="3D69691B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560D20">
        <w:rPr>
          <w:i/>
          <w:iCs/>
        </w:rPr>
        <w:t>i)</w:t>
      </w:r>
      <w:r w:rsidR="005C7704">
        <w:rPr>
          <w:i/>
          <w:iCs/>
        </w:rPr>
        <w:tab/>
      </w:r>
      <w:r w:rsidRPr="00560D20">
        <w:rPr>
          <w:i/>
          <w:iCs/>
        </w:rPr>
        <w:t xml:space="preserve">установление ограничения для максимально допустимой </w:t>
      </w:r>
      <w:r>
        <w:rPr>
          <w:i/>
          <w:iCs/>
        </w:rPr>
        <w:t>неопредел</w:t>
      </w:r>
      <w:r w:rsidR="000D5F8F">
        <w:rPr>
          <w:i/>
          <w:iCs/>
        </w:rPr>
        <w:t>е</w:t>
      </w:r>
      <w:r>
        <w:rPr>
          <w:i/>
          <w:iCs/>
        </w:rPr>
        <w:t>нности</w:t>
      </w:r>
      <w:r w:rsidRPr="00560D20">
        <w:rPr>
          <w:i/>
          <w:iCs/>
        </w:rPr>
        <w:t xml:space="preserve"> измерения (М</w:t>
      </w:r>
      <w:r>
        <w:rPr>
          <w:i/>
          <w:iCs/>
        </w:rPr>
        <w:t>ДН</w:t>
      </w:r>
      <w:r w:rsidRPr="00560D20">
        <w:rPr>
          <w:i/>
          <w:iCs/>
        </w:rPr>
        <w:t>);</w:t>
      </w:r>
    </w:p>
    <w:p w14:paraId="0FF1FB5E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0D5F8F">
        <w:rPr>
          <w:i/>
          <w:iCs/>
        </w:rPr>
        <w:t>ii)</w:t>
      </w:r>
      <w:r w:rsidR="005C7704">
        <w:tab/>
      </w:r>
      <w:r w:rsidRPr="00560D20">
        <w:rPr>
          <w:i/>
          <w:iCs/>
        </w:rPr>
        <w:t>учет рисков, обусловленных неопределенностью, путем совместного несения таких рисков.</w:t>
      </w:r>
    </w:p>
    <w:p w14:paraId="5144EE5C" w14:textId="77777777" w:rsidR="0025221E" w:rsidRPr="00560D20" w:rsidRDefault="0025221E" w:rsidP="005C7704">
      <w:pPr>
        <w:pStyle w:val="SingleTxtG"/>
        <w:ind w:left="1701"/>
        <w:rPr>
          <w:b/>
          <w:i/>
        </w:rPr>
      </w:pPr>
      <w:r w:rsidRPr="00560D20">
        <w:rPr>
          <w:b/>
          <w:bCs/>
          <w:i/>
          <w:iCs/>
        </w:rPr>
        <w:t>Учет неопределенности в процессе принятия решений</w:t>
      </w:r>
    </w:p>
    <w:p w14:paraId="5C791583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560D20">
        <w:rPr>
          <w:i/>
          <w:iCs/>
        </w:rPr>
        <w:t>Два основных этапа учета неопределенности в процессе принятия решений, обозначенные выше, могут применяться для оценк</w:t>
      </w:r>
      <w:r>
        <w:rPr>
          <w:i/>
          <w:iCs/>
        </w:rPr>
        <w:t>и</w:t>
      </w:r>
      <w:r w:rsidRPr="00560D20">
        <w:rPr>
          <w:i/>
          <w:iCs/>
        </w:rPr>
        <w:t xml:space="preserve"> соответствия как новых, так и находящихся </w:t>
      </w:r>
      <w:r>
        <w:rPr>
          <w:i/>
          <w:iCs/>
        </w:rPr>
        <w:t>в</w:t>
      </w:r>
      <w:r w:rsidRPr="00560D20">
        <w:rPr>
          <w:i/>
          <w:iCs/>
        </w:rPr>
        <w:t xml:space="preserve"> эксплуатации контрольно-измерительных приборов».</w:t>
      </w:r>
    </w:p>
    <w:p w14:paraId="2C3B377B" w14:textId="2E800281" w:rsidR="0025221E" w:rsidRPr="00A7075E" w:rsidRDefault="0025221E" w:rsidP="00A7075E">
      <w:pPr>
        <w:pStyle w:val="SingleTxtG"/>
        <w:rPr>
          <w:i/>
        </w:rPr>
      </w:pPr>
      <w:bookmarkStart w:id="7" w:name="_Hlk5189708"/>
      <w:r w:rsidRPr="00560D20">
        <w:rPr>
          <w:i/>
          <w:iCs/>
        </w:rPr>
        <w:t xml:space="preserve">OIML G 19/2017 </w:t>
      </w:r>
      <w:r w:rsidR="005C7704" w:rsidRPr="005C7704">
        <w:rPr>
          <w:i/>
          <w:iCs/>
        </w:rPr>
        <w:t>—</w:t>
      </w:r>
      <w:r w:rsidRPr="00560D20">
        <w:rPr>
          <w:i/>
          <w:iCs/>
        </w:rPr>
        <w:t xml:space="preserve"> пункты 5.3.3 и 5.3.4</w:t>
      </w:r>
      <w:bookmarkEnd w:id="7"/>
      <w:r w:rsidR="00A7075E" w:rsidRPr="00A7075E">
        <w:rPr>
          <w:i/>
          <w:iCs/>
        </w:rPr>
        <w:t>:</w:t>
      </w:r>
    </w:p>
    <w:p w14:paraId="76CC2AF1" w14:textId="77777777" w:rsidR="0025221E" w:rsidRPr="00C80C39" w:rsidRDefault="0025221E" w:rsidP="005C7704">
      <w:pPr>
        <w:pStyle w:val="SingleTxtG"/>
        <w:ind w:left="1701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Pr="00C80C39">
        <w:rPr>
          <w:b/>
          <w:bCs/>
          <w:i/>
          <w:iCs/>
        </w:rPr>
        <w:t>5.3.3</w:t>
      </w:r>
      <w:r w:rsidR="005C7704">
        <w:rPr>
          <w:b/>
          <w:bCs/>
          <w:i/>
          <w:iCs/>
        </w:rPr>
        <w:tab/>
      </w:r>
      <w:r w:rsidRPr="00C80C39">
        <w:rPr>
          <w:b/>
          <w:bCs/>
          <w:i/>
          <w:iCs/>
        </w:rPr>
        <w:t>Совместный риск</w:t>
      </w:r>
    </w:p>
    <w:p w14:paraId="119867C6" w14:textId="77777777" w:rsidR="0025221E" w:rsidRPr="00560D20" w:rsidRDefault="0025221E" w:rsidP="005C7704">
      <w:pPr>
        <w:pStyle w:val="SingleTxtG"/>
        <w:ind w:left="1701"/>
        <w:rPr>
          <w:i/>
        </w:rPr>
      </w:pPr>
      <w:r w:rsidRPr="00560D20">
        <w:rPr>
          <w:i/>
          <w:iCs/>
        </w:rPr>
        <w:t xml:space="preserve">С другой стороны, совместное несение риска представляет собой своего рода </w:t>
      </w:r>
      <w:r>
        <w:rPr>
          <w:i/>
          <w:iCs/>
        </w:rPr>
        <w:t>договоренность</w:t>
      </w:r>
      <w:r w:rsidRPr="00560D20">
        <w:rPr>
          <w:i/>
          <w:iCs/>
        </w:rPr>
        <w:t xml:space="preserve"> между сторонами, заинтересованными в результатах испытаний, в отношении того, что с точки зрения учета неопределенности измерений ни одна из них не получит преимуществ и не будет поставлена в невыгодное положение.</w:t>
      </w:r>
      <w:r w:rsidRPr="00560D20">
        <w:t xml:space="preserve"> </w:t>
      </w:r>
      <w:r>
        <w:rPr>
          <w:i/>
          <w:iCs/>
        </w:rPr>
        <w:t>Такая договоренность</w:t>
      </w:r>
      <w:r w:rsidRPr="00560D20">
        <w:rPr>
          <w:i/>
          <w:iCs/>
        </w:rPr>
        <w:t xml:space="preserve"> подразумевает, что по сравнению с МДП (максимальной допустимой погрешностью) расширенная неопределенность измерений U</w:t>
      </w:r>
      <w:r w:rsidRPr="00560D20">
        <w:rPr>
          <w:i/>
          <w:iCs/>
          <w:vertAlign w:val="subscript"/>
        </w:rPr>
        <w:t>EI</w:t>
      </w:r>
      <w:r w:rsidRPr="00560D20">
        <w:rPr>
          <w:i/>
          <w:iCs/>
        </w:rPr>
        <w:t xml:space="preserve"> </w:t>
      </w:r>
      <w:r w:rsidR="003D0003" w:rsidRPr="003D0003">
        <w:rPr>
          <w:i/>
          <w:iCs/>
        </w:rPr>
        <w:t>“</w:t>
      </w:r>
      <w:r w:rsidRPr="00560D20">
        <w:rPr>
          <w:i/>
          <w:iCs/>
        </w:rPr>
        <w:t>мала</w:t>
      </w:r>
      <w:r w:rsidR="003D0003" w:rsidRPr="003D0003">
        <w:rPr>
          <w:i/>
          <w:iCs/>
        </w:rPr>
        <w:t>”</w:t>
      </w:r>
      <w:r w:rsidRPr="00560D20">
        <w:rPr>
          <w:i/>
          <w:iCs/>
        </w:rPr>
        <w:t xml:space="preserve"> (т. е. величина (U</w:t>
      </w:r>
      <w:r w:rsidRPr="00560D20">
        <w:rPr>
          <w:i/>
          <w:iCs/>
          <w:vertAlign w:val="subscript"/>
        </w:rPr>
        <w:t>EI</w:t>
      </w:r>
      <w:r w:rsidRPr="00560D20">
        <w:rPr>
          <w:i/>
          <w:iCs/>
        </w:rPr>
        <w:t xml:space="preserve">/МДП) </w:t>
      </w:r>
      <w:r w:rsidR="003D0003" w:rsidRPr="003D0003">
        <w:rPr>
          <w:i/>
          <w:iCs/>
        </w:rPr>
        <w:t>“</w:t>
      </w:r>
      <w:r w:rsidRPr="00560D20">
        <w:rPr>
          <w:i/>
          <w:iCs/>
        </w:rPr>
        <w:t>мала</w:t>
      </w:r>
      <w:r w:rsidR="003D0003" w:rsidRPr="003D0003">
        <w:rPr>
          <w:i/>
          <w:iCs/>
        </w:rPr>
        <w:t>”</w:t>
      </w:r>
      <w:r w:rsidRPr="00560D20">
        <w:rPr>
          <w:i/>
          <w:iCs/>
        </w:rPr>
        <w:t>), вследствие чего существует значительный риск ошибочного решения применительно к значениям Ē</w:t>
      </w:r>
      <w:r w:rsidRPr="00560D20">
        <w:rPr>
          <w:i/>
          <w:iCs/>
          <w:vertAlign w:val="subscript"/>
        </w:rPr>
        <w:t>I</w:t>
      </w:r>
      <w:r w:rsidRPr="00560D20">
        <w:rPr>
          <w:i/>
          <w:iCs/>
        </w:rPr>
        <w:t>, которые находятся очень близко к границам МДП.</w:t>
      </w:r>
      <w:r w:rsidRPr="00560D20">
        <w:t xml:space="preserve"> </w:t>
      </w:r>
      <w:r w:rsidRPr="00560D20">
        <w:rPr>
          <w:i/>
          <w:iCs/>
        </w:rPr>
        <w:t xml:space="preserve">Это показано на рис. 4 </w:t>
      </w:r>
      <w:r>
        <w:rPr>
          <w:i/>
          <w:iCs/>
        </w:rPr>
        <w:t xml:space="preserve">для </w:t>
      </w:r>
      <w:r w:rsidRPr="00560D20">
        <w:rPr>
          <w:i/>
          <w:iCs/>
        </w:rPr>
        <w:t xml:space="preserve">двух возможных различных </w:t>
      </w:r>
      <w:r>
        <w:rPr>
          <w:i/>
          <w:iCs/>
        </w:rPr>
        <w:t>ФПВ</w:t>
      </w:r>
      <w:r w:rsidRPr="00560D20">
        <w:rPr>
          <w:i/>
          <w:iCs/>
        </w:rPr>
        <w:t xml:space="preserve"> (</w:t>
      </w:r>
      <w:r>
        <w:rPr>
          <w:i/>
          <w:iCs/>
        </w:rPr>
        <w:t xml:space="preserve">функций </w:t>
      </w:r>
      <w:r w:rsidRPr="00560D20">
        <w:rPr>
          <w:i/>
          <w:iCs/>
        </w:rPr>
        <w:t>плотност</w:t>
      </w:r>
      <w:r>
        <w:rPr>
          <w:i/>
          <w:iCs/>
        </w:rPr>
        <w:t>и</w:t>
      </w:r>
      <w:r w:rsidRPr="00560D20">
        <w:rPr>
          <w:i/>
          <w:iCs/>
        </w:rPr>
        <w:t xml:space="preserve"> вероятност</w:t>
      </w:r>
      <w:r>
        <w:rPr>
          <w:i/>
          <w:iCs/>
        </w:rPr>
        <w:t>и</w:t>
      </w:r>
      <w:r w:rsidRPr="00560D20">
        <w:rPr>
          <w:i/>
          <w:iCs/>
        </w:rPr>
        <w:t xml:space="preserve">) </w:t>
      </w:r>
      <w:r>
        <w:rPr>
          <w:i/>
          <w:iCs/>
        </w:rPr>
        <w:t>применительно к</w:t>
      </w:r>
      <w:r w:rsidRPr="00560D20">
        <w:rPr>
          <w:i/>
          <w:iCs/>
        </w:rPr>
        <w:t xml:space="preserve"> </w:t>
      </w:r>
      <w:r>
        <w:rPr>
          <w:i/>
          <w:iCs/>
        </w:rPr>
        <w:t>данному</w:t>
      </w:r>
      <w:r w:rsidRPr="00560D20">
        <w:rPr>
          <w:i/>
          <w:iCs/>
        </w:rPr>
        <w:t xml:space="preserve"> измерени</w:t>
      </w:r>
      <w:r>
        <w:rPr>
          <w:i/>
          <w:iCs/>
        </w:rPr>
        <w:t>ю</w:t>
      </w:r>
      <w:r w:rsidRPr="00560D20">
        <w:rPr>
          <w:i/>
          <w:iCs/>
        </w:rPr>
        <w:t>.</w:t>
      </w:r>
      <w:r w:rsidRPr="00560D20">
        <w:t xml:space="preserve"> </w:t>
      </w:r>
      <w:r w:rsidRPr="00560D20">
        <w:rPr>
          <w:i/>
          <w:iCs/>
        </w:rPr>
        <w:t>Неопределенность U</w:t>
      </w:r>
      <w:r w:rsidRPr="00560D20">
        <w:rPr>
          <w:i/>
          <w:iCs/>
          <w:vertAlign w:val="subscript"/>
        </w:rPr>
        <w:t>EI</w:t>
      </w:r>
      <w:r w:rsidRPr="00560D20">
        <w:rPr>
          <w:i/>
          <w:iCs/>
        </w:rPr>
        <w:t xml:space="preserve">, которая ассоциируется с крайней левой </w:t>
      </w:r>
      <w:r>
        <w:rPr>
          <w:i/>
          <w:iCs/>
        </w:rPr>
        <w:t xml:space="preserve">гауссовой </w:t>
      </w:r>
      <w:r w:rsidRPr="00560D20">
        <w:rPr>
          <w:i/>
          <w:iCs/>
        </w:rPr>
        <w:t>кривой (выделена красным), является, вероятно, слишком большой для согласия в отношении совместного несения рисков, в то время как неопределенность U</w:t>
      </w:r>
      <w:r w:rsidRPr="00560D20">
        <w:rPr>
          <w:i/>
          <w:iCs/>
          <w:vertAlign w:val="subscript"/>
        </w:rPr>
        <w:t>EI</w:t>
      </w:r>
      <w:r w:rsidRPr="00560D20">
        <w:rPr>
          <w:i/>
          <w:iCs/>
        </w:rPr>
        <w:t xml:space="preserve">, которая представлена в виде крайней правой </w:t>
      </w:r>
      <w:r>
        <w:rPr>
          <w:i/>
          <w:iCs/>
        </w:rPr>
        <w:t xml:space="preserve">гауссовой </w:t>
      </w:r>
      <w:r w:rsidRPr="00560D20">
        <w:rPr>
          <w:i/>
          <w:iCs/>
        </w:rPr>
        <w:t>кривой (выделена зеленым), будет, по всей вероятности, приемлемой для большинства сценариев эксплуатации.</w:t>
      </w:r>
    </w:p>
    <w:p w14:paraId="1ED1D319" w14:textId="77777777" w:rsidR="003D0003" w:rsidRPr="004F21FD" w:rsidRDefault="003D0003" w:rsidP="003D0003">
      <w:pPr>
        <w:pStyle w:val="H23G"/>
      </w:pPr>
      <w:r w:rsidRPr="003D0003">
        <w:rPr>
          <w:b w:val="0"/>
        </w:rPr>
        <w:lastRenderedPageBreak/>
        <w:tab/>
      </w:r>
      <w:r w:rsidRPr="003D0003">
        <w:rPr>
          <w:b w:val="0"/>
        </w:rPr>
        <w:tab/>
      </w:r>
      <w:r w:rsidR="0025221E" w:rsidRPr="003D0003">
        <w:rPr>
          <w:b w:val="0"/>
        </w:rPr>
        <w:t>Рис. 4</w:t>
      </w:r>
      <w:r w:rsidRPr="003D0003">
        <w:rPr>
          <w:b w:val="0"/>
        </w:rPr>
        <w:br/>
      </w:r>
      <w:r w:rsidR="0025221E" w:rsidRPr="00C80C39">
        <w:t>OIML G 19:2017</w:t>
      </w:r>
      <w:r>
        <w:t xml:space="preserve"> </w:t>
      </w:r>
      <w:r w:rsidRPr="003D0003">
        <w:t>—</w:t>
      </w:r>
      <w:r w:rsidR="0025221E" w:rsidRPr="00C80C39">
        <w:t xml:space="preserve"> Рис. 4</w:t>
      </w:r>
    </w:p>
    <w:p w14:paraId="729C3A73" w14:textId="77777777" w:rsidR="003D0003" w:rsidRPr="004F21FD" w:rsidRDefault="003D0003" w:rsidP="003D0003">
      <w:pPr>
        <w:pStyle w:val="SingleTxtG"/>
      </w:pPr>
      <w:r w:rsidRPr="004F21FD">
        <w:rPr>
          <w:noProof/>
        </w:rPr>
        <w:drawing>
          <wp:inline distT="0" distB="0" distL="0" distR="0" wp14:anchorId="7C507766" wp14:editId="36018C33">
            <wp:extent cx="3762375" cy="2988945"/>
            <wp:effectExtent l="0" t="0" r="9525" b="190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3BD8" w14:textId="77777777" w:rsidR="0025221E" w:rsidRPr="003D0003" w:rsidRDefault="0025221E" w:rsidP="003D0003">
      <w:pPr>
        <w:pStyle w:val="SingleTxtG"/>
        <w:ind w:left="1701"/>
      </w:pPr>
      <w:r w:rsidRPr="003D0003">
        <w:t>…</w:t>
      </w:r>
    </w:p>
    <w:p w14:paraId="08B3C73B" w14:textId="776AD8F3" w:rsidR="0025221E" w:rsidRPr="00560D20" w:rsidRDefault="0025221E" w:rsidP="003D0003">
      <w:pPr>
        <w:pStyle w:val="SingleTxtG"/>
        <w:ind w:left="1701"/>
        <w:rPr>
          <w:i/>
          <w:iCs/>
        </w:rPr>
      </w:pPr>
      <w:r w:rsidRPr="00560D20">
        <w:rPr>
          <w:i/>
          <w:iCs/>
        </w:rPr>
        <w:t xml:space="preserve">Следует отметить, что совместное несение рисков </w:t>
      </w:r>
      <w:r>
        <w:rPr>
          <w:i/>
          <w:iCs/>
        </w:rPr>
        <w:t>не устраняет</w:t>
      </w:r>
      <w:r w:rsidRPr="00560D20">
        <w:rPr>
          <w:i/>
          <w:iCs/>
        </w:rPr>
        <w:t xml:space="preserve"> необходимост</w:t>
      </w:r>
      <w:r>
        <w:rPr>
          <w:i/>
          <w:iCs/>
        </w:rPr>
        <w:t>ь в</w:t>
      </w:r>
      <w:r w:rsidRPr="00560D20">
        <w:rPr>
          <w:i/>
          <w:iCs/>
        </w:rPr>
        <w:t xml:space="preserve"> расчет</w:t>
      </w:r>
      <w:r>
        <w:rPr>
          <w:i/>
          <w:iCs/>
        </w:rPr>
        <w:t>е</w:t>
      </w:r>
      <w:r w:rsidRPr="00560D20">
        <w:rPr>
          <w:i/>
          <w:iCs/>
        </w:rPr>
        <w:t xml:space="preserve"> неопределенности измерения U</w:t>
      </w:r>
      <w:r w:rsidRPr="00560D20">
        <w:rPr>
          <w:i/>
          <w:iCs/>
          <w:vertAlign w:val="subscript"/>
        </w:rPr>
        <w:t>EI</w:t>
      </w:r>
      <w:r w:rsidRPr="00560D20">
        <w:rPr>
          <w:i/>
          <w:iCs/>
        </w:rPr>
        <w:t>, для того чтобы иметь возможность проверить соотношение (U</w:t>
      </w:r>
      <w:r w:rsidRPr="00560D20">
        <w:rPr>
          <w:i/>
          <w:iCs/>
          <w:vertAlign w:val="subscript"/>
        </w:rPr>
        <w:t>EI</w:t>
      </w:r>
      <w:r w:rsidRPr="00560D20">
        <w:rPr>
          <w:i/>
          <w:iCs/>
        </w:rPr>
        <w:t xml:space="preserve">/МДП) и убедиться в том, что оно является </w:t>
      </w:r>
      <w:r w:rsidR="000D5F8F" w:rsidRPr="000D5F8F">
        <w:rPr>
          <w:i/>
          <w:iCs/>
        </w:rPr>
        <w:t>“</w:t>
      </w:r>
      <w:r w:rsidRPr="00560D20">
        <w:rPr>
          <w:i/>
          <w:iCs/>
        </w:rPr>
        <w:t>достаточно малым</w:t>
      </w:r>
      <w:bookmarkStart w:id="8" w:name="_Hlk48210564"/>
      <w:r w:rsidR="000D5F8F" w:rsidRPr="000D5F8F">
        <w:rPr>
          <w:i/>
          <w:iCs/>
        </w:rPr>
        <w:t>”</w:t>
      </w:r>
      <w:bookmarkEnd w:id="8"/>
      <w:r w:rsidRPr="00560D20">
        <w:rPr>
          <w:i/>
          <w:iCs/>
        </w:rPr>
        <w:t>, как это предусмотрено в пункте</w:t>
      </w:r>
      <w:r w:rsidR="009908F6">
        <w:rPr>
          <w:i/>
          <w:iCs/>
        </w:rPr>
        <w:t> </w:t>
      </w:r>
      <w:r w:rsidRPr="00560D20">
        <w:rPr>
          <w:i/>
          <w:iCs/>
        </w:rPr>
        <w:t>5.3.4.</w:t>
      </w:r>
      <w:r w:rsidRPr="00560D20">
        <w:t xml:space="preserve"> </w:t>
      </w:r>
      <w:r w:rsidRPr="00560D20">
        <w:rPr>
          <w:i/>
          <w:iCs/>
        </w:rPr>
        <w:t>Следует также иметь в виду, что если значения максимально допустимой погрешности следует по той или иной причине скорректировать (например, c учетом допуска на условия эксплуатации) с использованием</w:t>
      </w:r>
      <w:r>
        <w:rPr>
          <w:i/>
          <w:iCs/>
        </w:rPr>
        <w:t xml:space="preserve"> метода</w:t>
      </w:r>
      <w:r w:rsidRPr="00560D20">
        <w:rPr>
          <w:i/>
          <w:iCs/>
        </w:rPr>
        <w:t xml:space="preserve"> защитной полосы (см. пункт 5.3.6), то подход с совместным несением рисков можно использовать также с новыми значениями МДП или значениями МДП с защитной полосой.</w:t>
      </w:r>
    </w:p>
    <w:p w14:paraId="73EEDC5A" w14:textId="77777777" w:rsidR="0025221E" w:rsidRPr="00C80C39" w:rsidRDefault="0025221E" w:rsidP="00A7075E">
      <w:pPr>
        <w:pStyle w:val="SingleTxtG"/>
        <w:ind w:left="1701"/>
        <w:jc w:val="left"/>
        <w:rPr>
          <w:b/>
          <w:bCs/>
          <w:i/>
          <w:iCs/>
        </w:rPr>
      </w:pPr>
      <w:r w:rsidRPr="00C80C39">
        <w:rPr>
          <w:b/>
          <w:bCs/>
          <w:i/>
          <w:iCs/>
        </w:rPr>
        <w:t>5.3.4</w:t>
      </w:r>
      <w:r w:rsidR="003D0003">
        <w:rPr>
          <w:b/>
          <w:bCs/>
          <w:i/>
          <w:iCs/>
        </w:rPr>
        <w:tab/>
      </w:r>
      <w:r w:rsidRPr="00C80C39">
        <w:rPr>
          <w:b/>
          <w:bCs/>
          <w:i/>
          <w:iCs/>
        </w:rPr>
        <w:t>Максимальная допустимая неопределенность погрешности показаний</w:t>
      </w:r>
    </w:p>
    <w:p w14:paraId="2D885232" w14:textId="77777777" w:rsidR="0025221E" w:rsidRPr="00560D20" w:rsidRDefault="0025221E" w:rsidP="003D0003">
      <w:pPr>
        <w:pStyle w:val="SingleTxtG"/>
        <w:ind w:left="1701"/>
        <w:rPr>
          <w:i/>
          <w:iCs/>
        </w:rPr>
      </w:pPr>
      <w:r w:rsidRPr="00560D20">
        <w:rPr>
          <w:i/>
          <w:iCs/>
        </w:rPr>
        <w:t>В настоящее время принято ссылаться на максимально допустимое значение для соотношения (U</w:t>
      </w:r>
      <w:r w:rsidRPr="00560D20">
        <w:rPr>
          <w:i/>
          <w:iCs/>
          <w:vertAlign w:val="subscript"/>
        </w:rPr>
        <w:t>EI</w:t>
      </w:r>
      <w:r w:rsidRPr="00560D20">
        <w:rPr>
          <w:i/>
          <w:iCs/>
        </w:rPr>
        <w:t xml:space="preserve">/МДП) в качестве </w:t>
      </w:r>
      <w:r w:rsidR="000D5F8F" w:rsidRPr="000D5F8F">
        <w:rPr>
          <w:i/>
          <w:iCs/>
        </w:rPr>
        <w:t>“</w:t>
      </w:r>
      <w:r w:rsidRPr="00560D20">
        <w:rPr>
          <w:i/>
          <w:iCs/>
        </w:rPr>
        <w:t>максимально допустимой неопределенности</w:t>
      </w:r>
      <w:r w:rsidR="000D5F8F" w:rsidRPr="000D5F8F">
        <w:rPr>
          <w:i/>
          <w:iCs/>
        </w:rPr>
        <w:t>”</w:t>
      </w:r>
      <w:r w:rsidRPr="00560D20">
        <w:rPr>
          <w:i/>
          <w:iCs/>
        </w:rPr>
        <w:t xml:space="preserve"> (обозначенной символом МДН</w:t>
      </w:r>
      <w:r w:rsidRPr="00560D20">
        <w:rPr>
          <w:i/>
          <w:iCs/>
          <w:vertAlign w:val="subscript"/>
        </w:rPr>
        <w:t>EI</w:t>
      </w:r>
      <w:r w:rsidRPr="00560D20">
        <w:rPr>
          <w:i/>
          <w:iCs/>
        </w:rPr>
        <w:t>) погрешности показаний, определяемой по формуле:</w:t>
      </w:r>
    </w:p>
    <w:p w14:paraId="61C61869" w14:textId="77777777" w:rsidR="0025221E" w:rsidRPr="000D5F8F" w:rsidRDefault="0025221E" w:rsidP="003D0003">
      <w:pPr>
        <w:pStyle w:val="SingleTxtG"/>
        <w:ind w:left="1701"/>
        <w:rPr>
          <w:i/>
          <w:iCs/>
        </w:rPr>
      </w:pPr>
      <w:r w:rsidRPr="000D5F8F">
        <w:rPr>
          <w:i/>
          <w:iCs/>
        </w:rPr>
        <w:t>МДН</w:t>
      </w:r>
      <w:r w:rsidRPr="000D5F8F">
        <w:rPr>
          <w:i/>
          <w:iCs/>
          <w:vertAlign w:val="subscript"/>
        </w:rPr>
        <w:t>EI</w:t>
      </w:r>
      <w:r w:rsidRPr="000D5F8F">
        <w:rPr>
          <w:i/>
          <w:iCs/>
        </w:rPr>
        <w:t xml:space="preserve"> ≡ f</w:t>
      </w:r>
      <w:r w:rsidRPr="000D5F8F">
        <w:rPr>
          <w:i/>
          <w:iCs/>
          <w:vertAlign w:val="subscript"/>
        </w:rPr>
        <w:t>EI</w:t>
      </w:r>
      <w:r w:rsidRPr="000D5F8F">
        <w:rPr>
          <w:i/>
          <w:iCs/>
        </w:rPr>
        <w:t xml:space="preserve"> ∙МДП </w:t>
      </w:r>
    </w:p>
    <w:p w14:paraId="07A36298" w14:textId="77777777" w:rsidR="0025221E" w:rsidRPr="00560D20" w:rsidRDefault="0025221E" w:rsidP="003D0003">
      <w:pPr>
        <w:pStyle w:val="SingleTxtG"/>
        <w:ind w:left="1701"/>
        <w:rPr>
          <w:i/>
          <w:iCs/>
        </w:rPr>
      </w:pPr>
      <w:r w:rsidRPr="00560D20">
        <w:rPr>
          <w:i/>
          <w:iCs/>
        </w:rPr>
        <w:t>где f</w:t>
      </w:r>
      <w:r w:rsidRPr="00560D20">
        <w:rPr>
          <w:i/>
          <w:iCs/>
          <w:vertAlign w:val="subscript"/>
        </w:rPr>
        <w:t>EI</w:t>
      </w:r>
      <w:r w:rsidRPr="00560D20">
        <w:rPr>
          <w:i/>
          <w:iCs/>
        </w:rPr>
        <w:t xml:space="preserve"> </w:t>
      </w:r>
      <w:r w:rsidR="000D5F8F" w:rsidRPr="000D5F8F">
        <w:rPr>
          <w:i/>
          <w:iCs/>
        </w:rPr>
        <w:t>—</w:t>
      </w:r>
      <w:r w:rsidRPr="00560D20">
        <w:rPr>
          <w:i/>
          <w:iCs/>
        </w:rPr>
        <w:t xml:space="preserve"> конкретное значение меньше единицы, обычно порядка 1/3 или 1/5</w:t>
      </w:r>
      <w:r w:rsidR="003D0003">
        <w:rPr>
          <w:i/>
          <w:iCs/>
        </w:rPr>
        <w:br/>
      </w:r>
      <w:r w:rsidRPr="00560D20">
        <w:rPr>
          <w:i/>
          <w:iCs/>
        </w:rPr>
        <w:t>(0,33 или 0,2).</w:t>
      </w:r>
    </w:p>
    <w:p w14:paraId="220A0AA8" w14:textId="77777777" w:rsidR="0025221E" w:rsidRPr="00560D20" w:rsidRDefault="0025221E" w:rsidP="003D0003">
      <w:pPr>
        <w:pStyle w:val="SingleTxtG"/>
        <w:ind w:left="1701"/>
        <w:rPr>
          <w:i/>
          <w:iCs/>
        </w:rPr>
      </w:pPr>
      <w:r w:rsidRPr="00560D20">
        <w:rPr>
          <w:i/>
          <w:iCs/>
        </w:rPr>
        <w:t>…</w:t>
      </w:r>
    </w:p>
    <w:p w14:paraId="764793AA" w14:textId="77777777" w:rsidR="0025221E" w:rsidRPr="00560D20" w:rsidRDefault="0025221E" w:rsidP="003D0003">
      <w:pPr>
        <w:pStyle w:val="SingleTxtG"/>
        <w:ind w:left="1701"/>
        <w:rPr>
          <w:i/>
          <w:iCs/>
        </w:rPr>
      </w:pPr>
      <w:r w:rsidRPr="00560D20">
        <w:rPr>
          <w:i/>
          <w:iCs/>
        </w:rPr>
        <w:t>Следует отметить, что выражение 1/f</w:t>
      </w:r>
      <w:r w:rsidRPr="00560D20">
        <w:rPr>
          <w:i/>
          <w:iCs/>
          <w:vertAlign w:val="subscript"/>
        </w:rPr>
        <w:t xml:space="preserve">EI </w:t>
      </w:r>
      <w:r w:rsidRPr="00560D20">
        <w:rPr>
          <w:i/>
          <w:iCs/>
        </w:rPr>
        <w:t>иногда называют показателем неопределенности испытания (ПНИ</w:t>
      </w:r>
      <w:r>
        <w:rPr>
          <w:i/>
          <w:iCs/>
        </w:rPr>
        <w:t>)</w:t>
      </w:r>
      <w:r w:rsidRPr="00560D20">
        <w:t xml:space="preserve"> </w:t>
      </w:r>
      <w:r w:rsidRPr="00560D20">
        <w:rPr>
          <w:i/>
          <w:iCs/>
        </w:rPr>
        <w:t>…</w:t>
      </w:r>
      <w:r>
        <w:rPr>
          <w:i/>
          <w:iCs/>
        </w:rPr>
        <w:t>»</w:t>
      </w:r>
      <w:r w:rsidRPr="00560D20">
        <w:rPr>
          <w:i/>
          <w:iCs/>
        </w:rPr>
        <w:t>.</w:t>
      </w:r>
    </w:p>
    <w:p w14:paraId="32F8C949" w14:textId="77777777" w:rsidR="0025221E" w:rsidRPr="00560D20" w:rsidRDefault="0025221E" w:rsidP="0025221E">
      <w:pPr>
        <w:pStyle w:val="HChG"/>
      </w:pPr>
      <w:r w:rsidRPr="00560D20">
        <w:tab/>
      </w:r>
      <w:r w:rsidRPr="00560D20">
        <w:tab/>
      </w:r>
      <w:r w:rsidRPr="00560D20">
        <w:rPr>
          <w:bCs/>
        </w:rPr>
        <w:t>Технические последствия предлагаемой меры</w:t>
      </w:r>
    </w:p>
    <w:p w14:paraId="0D4EB7FC" w14:textId="77777777" w:rsidR="0025221E" w:rsidRPr="00560D20" w:rsidRDefault="0025221E" w:rsidP="0025221E">
      <w:pPr>
        <w:pStyle w:val="SingleTxtG"/>
      </w:pPr>
      <w:r w:rsidRPr="00560D20">
        <w:t>10.</w:t>
      </w:r>
      <w:r w:rsidRPr="00560D20">
        <w:tab/>
        <w:t>Согласование решений по оценке соответствия для всех испытательных станций СПС.</w:t>
      </w:r>
    </w:p>
    <w:p w14:paraId="1FF4F672" w14:textId="77777777" w:rsidR="0025221E" w:rsidRPr="00560D20" w:rsidRDefault="0025221E" w:rsidP="0025221E">
      <w:pPr>
        <w:pStyle w:val="HChG"/>
      </w:pPr>
      <w:r w:rsidRPr="00560D20">
        <w:lastRenderedPageBreak/>
        <w:tab/>
      </w:r>
      <w:r w:rsidRPr="00560D20">
        <w:tab/>
      </w:r>
      <w:r w:rsidRPr="00560D20">
        <w:rPr>
          <w:bCs/>
        </w:rPr>
        <w:t>Экономические последствия предлагаемой меры</w:t>
      </w:r>
    </w:p>
    <w:p w14:paraId="139F3A39" w14:textId="7FECDCB6" w:rsidR="0025221E" w:rsidRPr="00BE0F16" w:rsidRDefault="0025221E" w:rsidP="0025221E">
      <w:pPr>
        <w:pStyle w:val="SingleTxtG"/>
      </w:pPr>
      <w:r w:rsidRPr="00560D20">
        <w:t>11.</w:t>
      </w:r>
      <w:r w:rsidRPr="00560D20">
        <w:tab/>
        <w:t>Неприменимо</w:t>
      </w:r>
      <w:r w:rsidR="00A7075E" w:rsidRPr="00BE0F16">
        <w:t>.</w:t>
      </w:r>
    </w:p>
    <w:p w14:paraId="5E896922" w14:textId="77777777" w:rsidR="0025221E" w:rsidRPr="00560D20" w:rsidRDefault="0025221E" w:rsidP="0025221E">
      <w:pPr>
        <w:pStyle w:val="HChG"/>
      </w:pPr>
      <w:r w:rsidRPr="00560D20">
        <w:tab/>
      </w:r>
      <w:r w:rsidRPr="00560D20">
        <w:tab/>
      </w:r>
      <w:r>
        <w:rPr>
          <w:bCs/>
        </w:rPr>
        <w:t xml:space="preserve">Экологические последствия </w:t>
      </w:r>
      <w:r w:rsidRPr="00560D20">
        <w:rPr>
          <w:bCs/>
        </w:rPr>
        <w:t xml:space="preserve">предлагаемой меры </w:t>
      </w:r>
    </w:p>
    <w:p w14:paraId="589321AE" w14:textId="3CDC27C1" w:rsidR="0025221E" w:rsidRPr="00BE0F16" w:rsidRDefault="0025221E" w:rsidP="0025221E">
      <w:pPr>
        <w:pStyle w:val="SingleTxtG"/>
      </w:pPr>
      <w:r w:rsidRPr="00560D20">
        <w:t>12.</w:t>
      </w:r>
      <w:r w:rsidRPr="00560D20">
        <w:tab/>
        <w:t>Неприменимо</w:t>
      </w:r>
      <w:r w:rsidR="00A7075E" w:rsidRPr="00BE0F16">
        <w:t>.</w:t>
      </w:r>
    </w:p>
    <w:p w14:paraId="1F7FF25F" w14:textId="77777777" w:rsidR="0025221E" w:rsidRPr="00560D20" w:rsidRDefault="0025221E" w:rsidP="0025221E">
      <w:pPr>
        <w:pStyle w:val="HChG"/>
      </w:pPr>
      <w:r w:rsidRPr="00560D20">
        <w:tab/>
      </w:r>
      <w:r w:rsidRPr="00560D20">
        <w:tab/>
      </w:r>
      <w:r w:rsidRPr="00560D20">
        <w:rPr>
          <w:bCs/>
        </w:rPr>
        <w:t>Заключение</w:t>
      </w:r>
    </w:p>
    <w:p w14:paraId="0A81D80B" w14:textId="77777777" w:rsidR="0025221E" w:rsidRPr="00560D20" w:rsidRDefault="0025221E" w:rsidP="0025221E">
      <w:pPr>
        <w:pStyle w:val="SingleTxtG"/>
      </w:pPr>
      <w:r w:rsidRPr="00560D20">
        <w:t>13.</w:t>
      </w:r>
      <w:r w:rsidRPr="00560D20">
        <w:tab/>
      </w:r>
      <w:r>
        <w:t>С</w:t>
      </w:r>
      <w:r w:rsidRPr="00560D20">
        <w:t>танци</w:t>
      </w:r>
      <w:r>
        <w:t>ям</w:t>
      </w:r>
      <w:r w:rsidRPr="00560D20">
        <w:t xml:space="preserve"> СПС необходимо оценивать неопределенность </w:t>
      </w:r>
      <w:r>
        <w:t>выполняемых ими</w:t>
      </w:r>
      <w:r w:rsidRPr="00560D20">
        <w:t xml:space="preserve"> измерений. Признание соответствия в рамках СПС должно соответствовать правилу совместного несения рисков.</w:t>
      </w:r>
    </w:p>
    <w:p w14:paraId="3249D3F2" w14:textId="77777777" w:rsidR="0025221E" w:rsidRDefault="00E03027" w:rsidP="00E03027">
      <w:pPr>
        <w:pStyle w:val="H23G"/>
      </w:pPr>
      <w:r w:rsidRPr="00E03027">
        <w:rPr>
          <w:b w:val="0"/>
          <w:bCs/>
        </w:rPr>
        <w:tab/>
      </w:r>
      <w:r w:rsidRPr="00E03027">
        <w:rPr>
          <w:b w:val="0"/>
          <w:bCs/>
        </w:rPr>
        <w:tab/>
      </w:r>
      <w:r w:rsidR="0025221E" w:rsidRPr="00E03027">
        <w:rPr>
          <w:b w:val="0"/>
          <w:bCs/>
        </w:rPr>
        <w:t>Рис. 5</w:t>
      </w:r>
      <w:r w:rsidRPr="00E03027">
        <w:rPr>
          <w:b w:val="0"/>
          <w:bCs/>
        </w:rPr>
        <w:br/>
      </w:r>
      <w:r w:rsidR="0025221E" w:rsidRPr="00560D20">
        <w:t xml:space="preserve">Схема четырех возможных вариантов результатов измерений, которые необходимо оценить в рамках </w:t>
      </w:r>
      <w:r w:rsidR="0025221E">
        <w:t>вынесения</w:t>
      </w:r>
      <w:r w:rsidR="0025221E" w:rsidRPr="00560D20">
        <w:t xml:space="preserve"> решений </w:t>
      </w:r>
      <w:r w:rsidR="0025221E">
        <w:t xml:space="preserve">о </w:t>
      </w:r>
      <w:r w:rsidR="0025221E" w:rsidRPr="00560D20">
        <w:t>соответстви</w:t>
      </w:r>
      <w:r w:rsidR="0025221E">
        <w:t>и</w:t>
      </w:r>
      <w:r w:rsidR="0025221E" w:rsidRPr="00560D20">
        <w:t xml:space="preserve"> и решений, основанных на правиле просто</w:t>
      </w:r>
      <w:r w:rsidR="0025221E">
        <w:t>го</w:t>
      </w:r>
      <w:r w:rsidR="0025221E" w:rsidRPr="00560D20">
        <w:t xml:space="preserve"> </w:t>
      </w:r>
      <w:r w:rsidR="0025221E">
        <w:t>принятия</w:t>
      </w:r>
    </w:p>
    <w:p w14:paraId="5554BC5C" w14:textId="77777777" w:rsidR="00E03027" w:rsidRPr="00E03027" w:rsidRDefault="00E03027" w:rsidP="00E03027">
      <w:pPr>
        <w:ind w:left="1134"/>
        <w:rPr>
          <w:lang w:eastAsia="ru-RU"/>
        </w:rPr>
      </w:pPr>
      <w:r w:rsidRPr="004F21FD">
        <w:rPr>
          <w:noProof/>
        </w:rPr>
        <mc:AlternateContent>
          <mc:Choice Requires="wpg">
            <w:drawing>
              <wp:inline distT="0" distB="0" distL="0" distR="0" wp14:anchorId="465CBAD2" wp14:editId="6E77D4FD">
                <wp:extent cx="3190875" cy="1019175"/>
                <wp:effectExtent l="0" t="0" r="9525" b="9525"/>
                <wp:docPr id="11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1019175"/>
                          <a:chOff x="0" y="0"/>
                          <a:chExt cx="5346655" cy="1280271"/>
                        </a:xfrm>
                      </wpg:grpSpPr>
                      <pic:pic xmlns:pic="http://schemas.openxmlformats.org/drawingml/2006/picture">
                        <pic:nvPicPr>
                          <pic:cNvPr id="12" name="Slika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655" cy="12802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Slika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5786" t="73670" r="69944"/>
                          <a:stretch/>
                        </pic:blipFill>
                        <pic:spPr>
                          <a:xfrm>
                            <a:off x="1576454" y="943164"/>
                            <a:ext cx="1297173" cy="337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B461B7" id="Skupina 3" o:spid="_x0000_s1026" style="width:251.25pt;height:80.25pt;mso-position-horizontal-relative:char;mso-position-vertical-relative:line" coordsize="53466,1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2" o:spid="_x0000_s1027" type="#_x0000_t75" style="position:absolute;width:53466;height:12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">
                  <v:imagedata r:id="rId15" o:title=""/>
                </v:shape>
                <v:shape id="Slika 13" o:spid="_x0000_s1028" type="#_x0000_t75" style="position:absolute;left:15764;top:9431;width:12972;height:3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">
                  <v:imagedata r:id="rId16" o:title="" croptop="48280f" cropleft="3792f" cropright="45838f"/>
                </v:shape>
                <w10:anchorlock/>
              </v:group>
            </w:pict>
          </mc:Fallback>
        </mc:AlternateContent>
      </w:r>
    </w:p>
    <w:p w14:paraId="2ECB0045" w14:textId="64EDF7D8" w:rsidR="0025221E" w:rsidRPr="00560D20" w:rsidRDefault="0025221E" w:rsidP="0025221E">
      <w:pPr>
        <w:pStyle w:val="HChG"/>
      </w:pPr>
      <w:r w:rsidRPr="00560D20">
        <w:tab/>
      </w:r>
      <w:r w:rsidRPr="00560D20">
        <w:tab/>
      </w:r>
      <w:r w:rsidRPr="00560D20">
        <w:rPr>
          <w:bCs/>
        </w:rPr>
        <w:t xml:space="preserve">Предложение по поправке к СПС </w:t>
      </w:r>
      <w:r w:rsidR="00A7075E">
        <w:rPr>
          <w:bCs/>
        </w:rPr>
        <w:br/>
      </w:r>
      <w:r w:rsidRPr="00560D20">
        <w:rPr>
          <w:bCs/>
        </w:rPr>
        <w:t>(в случае применимости)</w:t>
      </w:r>
    </w:p>
    <w:p w14:paraId="3CD631A8" w14:textId="77777777" w:rsidR="0025221E" w:rsidRPr="00560D20" w:rsidRDefault="0025221E" w:rsidP="0025221E">
      <w:pPr>
        <w:pStyle w:val="SingleTxtG"/>
      </w:pPr>
      <w:r w:rsidRPr="00560D20">
        <w:t>14.</w:t>
      </w:r>
      <w:r w:rsidRPr="00560D20">
        <w:tab/>
        <w:t xml:space="preserve">Раздел СПС, к которому относится данное предложение: </w:t>
      </w:r>
    </w:p>
    <w:p w14:paraId="003BC4AA" w14:textId="6AE4EE64" w:rsidR="0025221E" w:rsidRPr="00A7075E" w:rsidRDefault="0025221E" w:rsidP="0025221E">
      <w:pPr>
        <w:pStyle w:val="H23G"/>
      </w:pPr>
      <w:r w:rsidRPr="00560D20">
        <w:tab/>
      </w:r>
      <w:r w:rsidRPr="00560D20">
        <w:tab/>
      </w:r>
      <w:r w:rsidRPr="00560D20">
        <w:rPr>
          <w:bCs/>
        </w:rPr>
        <w:t xml:space="preserve">Справочник СПС: добавить в конце добавления 2 к приложению I </w:t>
      </w:r>
      <w:r>
        <w:rPr>
          <w:bCs/>
        </w:rPr>
        <w:t>комментарий следующего содержания</w:t>
      </w:r>
      <w:r w:rsidR="00A7075E" w:rsidRPr="00A7075E">
        <w:rPr>
          <w:bCs/>
        </w:rPr>
        <w:t>:</w:t>
      </w:r>
    </w:p>
    <w:p w14:paraId="0FF45DF1" w14:textId="77777777" w:rsidR="0025221E" w:rsidRPr="00560D20" w:rsidRDefault="0025221E" w:rsidP="0025221E">
      <w:pPr>
        <w:pStyle w:val="SingleTxtG"/>
        <w:rPr>
          <w:b/>
        </w:rPr>
      </w:pPr>
      <w:r w:rsidRPr="00A7075E">
        <w:t>«</w:t>
      </w:r>
      <w:r w:rsidRPr="00560D20">
        <w:rPr>
          <w:b/>
          <w:bCs/>
        </w:rPr>
        <w:t>ПРИЗНАНИЕ СООТВЕТСТВИЯ</w:t>
      </w:r>
      <w:r w:rsidRPr="00560D20">
        <w:t xml:space="preserve"> </w:t>
      </w:r>
    </w:p>
    <w:p w14:paraId="2CC49229" w14:textId="77777777" w:rsidR="0025221E" w:rsidRPr="00560D20" w:rsidRDefault="00E03027" w:rsidP="0025221E">
      <w:pPr>
        <w:pStyle w:val="SingleTxtG"/>
        <w:rPr>
          <w:b/>
          <w:i/>
        </w:rPr>
      </w:pPr>
      <w:r>
        <w:tab/>
      </w:r>
      <w:r>
        <w:tab/>
      </w:r>
      <w:r w:rsidR="0025221E" w:rsidRPr="00560D20">
        <w:t xml:space="preserve">Результаты измерения во всех разделах добавления 2 к приложению I должны включать оценку неопределенности измерения. Для обеспечения требуемого уровня неопределенности измерений испытательные станции должны следовать определениям, приведенным для процедур испытания в каждом из разделов добавления 2 к приложению I. </w:t>
      </w:r>
    </w:p>
    <w:p w14:paraId="0C280C2A" w14:textId="77777777" w:rsidR="0025221E" w:rsidRPr="00560D20" w:rsidRDefault="00E03027" w:rsidP="0025221E">
      <w:pPr>
        <w:pStyle w:val="SingleTxtG"/>
      </w:pPr>
      <w:r>
        <w:tab/>
      </w:r>
      <w:r>
        <w:tab/>
      </w:r>
      <w:r w:rsidR="0025221E" w:rsidRPr="00560D20">
        <w:t xml:space="preserve">Для всех разделов добавления 2 к приложению I признание соответствия осуществляется без учета неопределенности измерений на основе </w:t>
      </w:r>
      <w:r w:rsidR="0025221E" w:rsidRPr="00F33C2A">
        <w:rPr>
          <w:i/>
          <w:iCs/>
        </w:rPr>
        <w:t>бинарного правила</w:t>
      </w:r>
      <w:r w:rsidR="0025221E" w:rsidRPr="00560D20">
        <w:t xml:space="preserve"> принятий решений</w:t>
      </w:r>
      <w:r w:rsidR="0025221E" w:rsidRPr="00560D20">
        <w:rPr>
          <w:vertAlign w:val="superscript"/>
        </w:rPr>
        <w:t>1</w:t>
      </w:r>
      <w:r w:rsidR="0025221E" w:rsidRPr="00560D20">
        <w:t xml:space="preserve"> или правила </w:t>
      </w:r>
      <w:r w:rsidR="0025221E" w:rsidRPr="00F33C2A">
        <w:rPr>
          <w:i/>
          <w:iCs/>
        </w:rPr>
        <w:t>совместного несения риска</w:t>
      </w:r>
      <w:r w:rsidR="0025221E" w:rsidRPr="00F33C2A">
        <w:rPr>
          <w:i/>
          <w:iCs/>
          <w:vertAlign w:val="superscript"/>
        </w:rPr>
        <w:t>1</w:t>
      </w:r>
      <w:r w:rsidR="0025221E" w:rsidRPr="00560D20">
        <w:rPr>
          <w:vertAlign w:val="superscript"/>
        </w:rPr>
        <w:t>, 2, 3 ,4</w:t>
      </w:r>
      <w:r w:rsidR="0025221E" w:rsidRPr="00560D20">
        <w:t>.</w:t>
      </w:r>
    </w:p>
    <w:p w14:paraId="77676811" w14:textId="77777777" w:rsidR="0025221E" w:rsidRPr="00560D20" w:rsidRDefault="0025221E" w:rsidP="0025221E">
      <w:pPr>
        <w:pStyle w:val="SingleTxtG"/>
        <w:rPr>
          <w:b/>
          <w:i/>
        </w:rPr>
      </w:pPr>
      <w:r w:rsidRPr="00560D20">
        <w:rPr>
          <w:b/>
          <w:bCs/>
          <w:i/>
          <w:iCs/>
        </w:rPr>
        <w:t xml:space="preserve">Примеры решений о признании соответствия для целей классификации изотермических </w:t>
      </w:r>
      <w:r>
        <w:rPr>
          <w:rFonts w:eastAsiaTheme="minorEastAsia"/>
          <w:b/>
          <w:bCs/>
          <w:i/>
          <w:iCs/>
          <w:lang w:eastAsia="zh-CN" w:bidi="ar-TN"/>
        </w:rPr>
        <w:t>отделений</w:t>
      </w:r>
    </w:p>
    <w:p w14:paraId="551058F3" w14:textId="77777777" w:rsidR="0025221E" w:rsidRPr="00560D20" w:rsidRDefault="0025221E" w:rsidP="0025221E">
      <w:pPr>
        <w:pStyle w:val="SingleTxtG"/>
        <w:rPr>
          <w:b/>
          <w:i/>
        </w:rPr>
      </w:pPr>
      <w:r w:rsidRPr="00560D20">
        <w:rPr>
          <w:b/>
          <w:bCs/>
          <w:i/>
          <w:iCs/>
        </w:rPr>
        <w:t xml:space="preserve">Пример 1 </w:t>
      </w:r>
      <w:r w:rsidR="000D5F8F" w:rsidRPr="000D5F8F">
        <w:rPr>
          <w:b/>
          <w:bCs/>
          <w:i/>
          <w:iCs/>
        </w:rPr>
        <w:t>—</w:t>
      </w:r>
      <w:r w:rsidRPr="00560D20">
        <w:rPr>
          <w:b/>
          <w:bCs/>
          <w:i/>
          <w:iCs/>
        </w:rPr>
        <w:t xml:space="preserve"> изотермическ</w:t>
      </w:r>
      <w:r>
        <w:rPr>
          <w:b/>
          <w:bCs/>
          <w:i/>
          <w:iCs/>
        </w:rPr>
        <w:t>ое</w:t>
      </w:r>
      <w:r w:rsidRPr="00560D2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отделение</w:t>
      </w:r>
      <w:r w:rsidRPr="00560D20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рассматриваемое на предмет отнесения</w:t>
      </w:r>
      <w:r w:rsidRPr="00560D20">
        <w:rPr>
          <w:b/>
          <w:bCs/>
          <w:i/>
          <w:iCs/>
        </w:rPr>
        <w:t xml:space="preserve"> к категории IR</w:t>
      </w:r>
    </w:p>
    <w:p w14:paraId="6F313705" w14:textId="77777777" w:rsidR="0025221E" w:rsidRDefault="00E03027" w:rsidP="0025221E">
      <w:pPr>
        <w:pStyle w:val="SingleTxtG"/>
        <w:rPr>
          <w:bCs/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="0025221E" w:rsidRPr="00560D20">
        <w:rPr>
          <w:i/>
          <w:iCs/>
        </w:rPr>
        <w:t>Все результаты для коэффициента K, которые меньше или равны 0,4, соответствуют классу IR (зеленые точки).</w:t>
      </w:r>
      <w:r w:rsidR="0025221E" w:rsidRPr="00560D20">
        <w:t xml:space="preserve"> </w:t>
      </w:r>
      <w:r w:rsidR="0025221E" w:rsidRPr="00560D20">
        <w:rPr>
          <w:i/>
          <w:iCs/>
        </w:rPr>
        <w:t>Все результаты для коэффициента K, которые больше 0,4, не соответствуют классу IR (красные точки).</w:t>
      </w:r>
      <w:r w:rsidR="0025221E" w:rsidRPr="00560D20">
        <w:t xml:space="preserve"> </w:t>
      </w:r>
    </w:p>
    <w:p w14:paraId="4E18A55D" w14:textId="77777777" w:rsidR="0025221E" w:rsidRPr="00560D20" w:rsidRDefault="0025221E" w:rsidP="0025221E">
      <w:pPr>
        <w:pStyle w:val="SingleTxtG"/>
        <w:rPr>
          <w:b/>
          <w:i/>
        </w:rPr>
      </w:pPr>
      <w:r w:rsidRPr="00560D20">
        <w:rPr>
          <w:noProof/>
        </w:rPr>
        <w:lastRenderedPageBreak/>
        <w:drawing>
          <wp:inline distT="0" distB="0" distL="0" distR="0" wp14:anchorId="0809B3CD" wp14:editId="774376C4">
            <wp:extent cx="3137963" cy="1993956"/>
            <wp:effectExtent l="0" t="0" r="5715" b="6350"/>
            <wp:docPr id="18" name="Grafikon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28CC604" w14:textId="77777777" w:rsidR="0025221E" w:rsidRPr="00560D20" w:rsidRDefault="0025221E" w:rsidP="0025221E">
      <w:pPr>
        <w:pStyle w:val="SingleTxtG"/>
        <w:keepNext/>
        <w:keepLines/>
        <w:rPr>
          <w:b/>
          <w:i/>
        </w:rPr>
      </w:pPr>
      <w:r w:rsidRPr="00560D20">
        <w:rPr>
          <w:b/>
          <w:bCs/>
          <w:i/>
          <w:iCs/>
        </w:rPr>
        <w:t xml:space="preserve">Пример 2 </w:t>
      </w:r>
      <w:r w:rsidR="000D5F8F" w:rsidRPr="000D5F8F">
        <w:rPr>
          <w:b/>
          <w:bCs/>
          <w:i/>
          <w:iCs/>
        </w:rPr>
        <w:t>—</w:t>
      </w:r>
      <w:r w:rsidRPr="00560D20">
        <w:rPr>
          <w:b/>
          <w:bCs/>
          <w:i/>
          <w:iCs/>
        </w:rPr>
        <w:t xml:space="preserve"> изотермическ</w:t>
      </w:r>
      <w:r>
        <w:rPr>
          <w:b/>
          <w:bCs/>
          <w:i/>
          <w:iCs/>
        </w:rPr>
        <w:t>ое</w:t>
      </w:r>
      <w:r w:rsidRPr="00560D2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отделение</w:t>
      </w:r>
      <w:r w:rsidRPr="00560D20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рассматриваемое на предмет отнесения</w:t>
      </w:r>
      <w:r w:rsidRPr="00560D20">
        <w:rPr>
          <w:b/>
          <w:bCs/>
          <w:i/>
          <w:iCs/>
        </w:rPr>
        <w:t xml:space="preserve"> к категории IN</w:t>
      </w:r>
    </w:p>
    <w:p w14:paraId="0D954A25" w14:textId="77777777" w:rsidR="0025221E" w:rsidRPr="00560D20" w:rsidRDefault="00E03027" w:rsidP="0025221E">
      <w:pPr>
        <w:pStyle w:val="SingleTxtG"/>
        <w:keepNext/>
        <w:keepLines/>
        <w:rPr>
          <w:bCs/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="0025221E" w:rsidRPr="00560D20">
        <w:rPr>
          <w:i/>
          <w:iCs/>
        </w:rPr>
        <w:t>Все результаты для коэффициента K, которые меньше или равны 0,7, соответствуют классу IN (зеленые точки).</w:t>
      </w:r>
      <w:r w:rsidR="0025221E" w:rsidRPr="00560D20">
        <w:t xml:space="preserve"> </w:t>
      </w:r>
      <w:r w:rsidR="0025221E" w:rsidRPr="00560D20">
        <w:rPr>
          <w:i/>
          <w:iCs/>
        </w:rPr>
        <w:t>Все результаты для коэффициента K, которые больше 0,7, не соответствуют классу IN (красные точки).</w:t>
      </w:r>
      <w:r w:rsidR="0025221E" w:rsidRPr="00560D20">
        <w:t xml:space="preserve"> </w:t>
      </w:r>
    </w:p>
    <w:p w14:paraId="334A13E1" w14:textId="77777777" w:rsidR="0025221E" w:rsidRPr="00560D20" w:rsidRDefault="0025221E" w:rsidP="0025221E">
      <w:pPr>
        <w:pStyle w:val="SingleTxtG"/>
        <w:rPr>
          <w:b/>
          <w:i/>
        </w:rPr>
      </w:pPr>
      <w:r w:rsidRPr="00560D20">
        <w:rPr>
          <w:noProof/>
        </w:rPr>
        <w:drawing>
          <wp:inline distT="0" distB="0" distL="0" distR="0" wp14:anchorId="72303F5A" wp14:editId="3FFB4D2A">
            <wp:extent cx="3162132" cy="2424973"/>
            <wp:effectExtent l="0" t="0" r="635" b="13970"/>
            <wp:docPr id="17" name="Grafikon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BE97F8C" w14:textId="77777777" w:rsidR="0025221E" w:rsidRPr="00E03027" w:rsidRDefault="0025221E" w:rsidP="00E03027">
      <w:pPr>
        <w:pStyle w:val="SingleTxtG"/>
        <w:spacing w:line="220" w:lineRule="exact"/>
        <w:jc w:val="left"/>
        <w:rPr>
          <w:b/>
          <w:sz w:val="18"/>
          <w:szCs w:val="18"/>
        </w:rPr>
      </w:pPr>
      <w:r w:rsidRPr="00E03027">
        <w:rPr>
          <w:b/>
          <w:bCs/>
          <w:sz w:val="18"/>
          <w:szCs w:val="18"/>
        </w:rPr>
        <w:t>Сноска:</w:t>
      </w:r>
      <w:r w:rsidRPr="00E03027">
        <w:rPr>
          <w:sz w:val="18"/>
          <w:szCs w:val="18"/>
        </w:rPr>
        <w:t xml:space="preserve"> </w:t>
      </w:r>
    </w:p>
    <w:p w14:paraId="07CEEB6A" w14:textId="77777777" w:rsidR="0025221E" w:rsidRPr="00E03027" w:rsidRDefault="0025221E" w:rsidP="00FD3E86">
      <w:pPr>
        <w:pStyle w:val="SingleTxtG"/>
        <w:tabs>
          <w:tab w:val="left" w:pos="1418"/>
        </w:tabs>
        <w:spacing w:after="0" w:line="220" w:lineRule="exact"/>
        <w:ind w:left="1418" w:hanging="284"/>
        <w:jc w:val="left"/>
        <w:rPr>
          <w:i/>
          <w:sz w:val="18"/>
          <w:szCs w:val="18"/>
        </w:rPr>
      </w:pPr>
      <w:r w:rsidRPr="00E03027">
        <w:rPr>
          <w:i/>
          <w:iCs/>
          <w:sz w:val="18"/>
          <w:szCs w:val="18"/>
          <w:vertAlign w:val="superscript"/>
        </w:rPr>
        <w:t>1</w:t>
      </w:r>
      <w:r w:rsidR="00E03027" w:rsidRPr="00E03027">
        <w:rPr>
          <w:i/>
          <w:iCs/>
          <w:sz w:val="18"/>
          <w:szCs w:val="18"/>
        </w:rPr>
        <w:tab/>
      </w:r>
      <w:r w:rsidRPr="00E03027">
        <w:rPr>
          <w:i/>
          <w:iCs/>
          <w:sz w:val="18"/>
          <w:szCs w:val="18"/>
        </w:rPr>
        <w:t xml:space="preserve">ИЛАК </w:t>
      </w:r>
      <w:r w:rsidR="000D5F8F" w:rsidRPr="000D5F8F">
        <w:rPr>
          <w:i/>
          <w:iCs/>
          <w:sz w:val="18"/>
          <w:szCs w:val="18"/>
        </w:rPr>
        <w:t>—</w:t>
      </w:r>
      <w:r w:rsidRPr="00E03027">
        <w:rPr>
          <w:i/>
          <w:iCs/>
          <w:sz w:val="18"/>
          <w:szCs w:val="18"/>
        </w:rPr>
        <w:t xml:space="preserve"> Руководящие указания ИЛАК, регламентирующие отчетность о соответствии предъявляемым требованиям G8:09/2019, пункт 2.7.</w:t>
      </w:r>
    </w:p>
    <w:p w14:paraId="2829F4E9" w14:textId="77777777" w:rsidR="0025221E" w:rsidRPr="00E03027" w:rsidRDefault="0025221E" w:rsidP="00FD3E86">
      <w:pPr>
        <w:pStyle w:val="SingleTxtG"/>
        <w:tabs>
          <w:tab w:val="left" w:pos="1418"/>
        </w:tabs>
        <w:spacing w:after="0" w:line="220" w:lineRule="exact"/>
        <w:ind w:left="1418" w:hanging="284"/>
        <w:jc w:val="left"/>
        <w:rPr>
          <w:i/>
          <w:sz w:val="18"/>
          <w:szCs w:val="18"/>
        </w:rPr>
      </w:pPr>
      <w:r w:rsidRPr="00E03027">
        <w:rPr>
          <w:i/>
          <w:iCs/>
          <w:sz w:val="18"/>
          <w:szCs w:val="18"/>
          <w:vertAlign w:val="superscript"/>
        </w:rPr>
        <w:t>2</w:t>
      </w:r>
      <w:r w:rsidR="00E03027" w:rsidRPr="00E03027">
        <w:rPr>
          <w:i/>
          <w:iCs/>
          <w:sz w:val="18"/>
          <w:szCs w:val="18"/>
        </w:rPr>
        <w:tab/>
      </w:r>
      <w:r w:rsidRPr="00E03027">
        <w:rPr>
          <w:i/>
          <w:iCs/>
          <w:sz w:val="18"/>
          <w:szCs w:val="18"/>
        </w:rPr>
        <w:t xml:space="preserve">Стандарт JCGM 106:2012 «Оценивание данных измерений </w:t>
      </w:r>
      <w:r w:rsidR="000D5F8F" w:rsidRPr="000D5F8F">
        <w:rPr>
          <w:i/>
          <w:iCs/>
          <w:sz w:val="18"/>
          <w:szCs w:val="18"/>
        </w:rPr>
        <w:t>—</w:t>
      </w:r>
      <w:r w:rsidRPr="00E03027">
        <w:rPr>
          <w:i/>
          <w:iCs/>
          <w:sz w:val="18"/>
          <w:szCs w:val="18"/>
        </w:rPr>
        <w:t xml:space="preserve"> Роль неопределенности измерения в оценке соответствия», пункт 8.2.</w:t>
      </w:r>
    </w:p>
    <w:p w14:paraId="6CA55958" w14:textId="77777777" w:rsidR="0025221E" w:rsidRPr="00E03027" w:rsidRDefault="0025221E" w:rsidP="00E03027">
      <w:pPr>
        <w:pStyle w:val="SingleTxtG"/>
        <w:tabs>
          <w:tab w:val="left" w:pos="1418"/>
        </w:tabs>
        <w:spacing w:after="0" w:line="220" w:lineRule="exact"/>
        <w:jc w:val="left"/>
        <w:rPr>
          <w:i/>
          <w:sz w:val="18"/>
          <w:szCs w:val="18"/>
        </w:rPr>
      </w:pPr>
      <w:r w:rsidRPr="00E03027">
        <w:rPr>
          <w:i/>
          <w:iCs/>
          <w:sz w:val="18"/>
          <w:szCs w:val="18"/>
          <w:vertAlign w:val="superscript"/>
        </w:rPr>
        <w:t>3</w:t>
      </w:r>
      <w:r w:rsidR="00E03027" w:rsidRPr="00E03027">
        <w:rPr>
          <w:i/>
          <w:iCs/>
          <w:sz w:val="18"/>
          <w:szCs w:val="18"/>
        </w:rPr>
        <w:tab/>
      </w:r>
      <w:r w:rsidRPr="00E03027">
        <w:rPr>
          <w:i/>
          <w:iCs/>
          <w:sz w:val="18"/>
          <w:szCs w:val="18"/>
        </w:rPr>
        <w:t>Welmec 4.2-1/2006, статья 6.</w:t>
      </w:r>
    </w:p>
    <w:p w14:paraId="1E6188D8" w14:textId="77777777" w:rsidR="0025221E" w:rsidRPr="00E03027" w:rsidRDefault="0025221E" w:rsidP="00E03027">
      <w:pPr>
        <w:pStyle w:val="SingleTxtG"/>
        <w:tabs>
          <w:tab w:val="left" w:pos="1418"/>
        </w:tabs>
        <w:spacing w:after="0" w:line="220" w:lineRule="exact"/>
        <w:jc w:val="left"/>
        <w:rPr>
          <w:sz w:val="18"/>
          <w:szCs w:val="18"/>
        </w:rPr>
      </w:pPr>
      <w:r w:rsidRPr="00E03027">
        <w:rPr>
          <w:i/>
          <w:iCs/>
          <w:sz w:val="18"/>
          <w:szCs w:val="18"/>
          <w:vertAlign w:val="superscript"/>
        </w:rPr>
        <w:t>4</w:t>
      </w:r>
      <w:r w:rsidR="00E03027" w:rsidRPr="00E03027">
        <w:rPr>
          <w:i/>
          <w:iCs/>
          <w:sz w:val="18"/>
          <w:szCs w:val="18"/>
        </w:rPr>
        <w:tab/>
      </w:r>
      <w:r w:rsidRPr="00E03027">
        <w:rPr>
          <w:i/>
          <w:iCs/>
          <w:sz w:val="18"/>
          <w:szCs w:val="18"/>
        </w:rPr>
        <w:t xml:space="preserve">OIML G 19/2017 </w:t>
      </w:r>
      <w:r w:rsidR="000D5F8F" w:rsidRPr="000D5F8F">
        <w:rPr>
          <w:i/>
          <w:iCs/>
          <w:sz w:val="18"/>
          <w:szCs w:val="18"/>
        </w:rPr>
        <w:t>—</w:t>
      </w:r>
      <w:r w:rsidRPr="00E03027">
        <w:rPr>
          <w:i/>
          <w:iCs/>
          <w:sz w:val="18"/>
          <w:szCs w:val="18"/>
        </w:rPr>
        <w:t xml:space="preserve"> пункты 5.3.3, 5.3.4</w:t>
      </w:r>
      <w:r w:rsidRPr="00A7075E">
        <w:rPr>
          <w:i/>
          <w:iCs/>
        </w:rPr>
        <w:t>»</w:t>
      </w:r>
      <w:r w:rsidRPr="00E03027">
        <w:rPr>
          <w:i/>
          <w:iCs/>
          <w:sz w:val="18"/>
          <w:szCs w:val="18"/>
        </w:rPr>
        <w:t>.</w:t>
      </w:r>
    </w:p>
    <w:p w14:paraId="0305DD11" w14:textId="6B9A6305" w:rsidR="00E12C5F" w:rsidRPr="008D53B6" w:rsidRDefault="0025221E" w:rsidP="00A7075E">
      <w:pPr>
        <w:spacing w:before="240"/>
        <w:jc w:val="center"/>
      </w:pPr>
      <w:r w:rsidRPr="00560D20">
        <w:rPr>
          <w:u w:val="single"/>
        </w:rPr>
        <w:tab/>
      </w:r>
      <w:r w:rsidRPr="00560D20">
        <w:rPr>
          <w:u w:val="single"/>
        </w:rPr>
        <w:tab/>
      </w:r>
      <w:r w:rsidRPr="00560D20">
        <w:rPr>
          <w:u w:val="single"/>
        </w:rPr>
        <w:tab/>
      </w:r>
    </w:p>
    <w:sectPr w:rsidR="00E12C5F" w:rsidRPr="008D53B6" w:rsidSect="008822D9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13A6" w14:textId="77777777" w:rsidR="00AA0EB0" w:rsidRPr="00A312BC" w:rsidRDefault="00AA0EB0" w:rsidP="00A312BC"/>
  </w:endnote>
  <w:endnote w:type="continuationSeparator" w:id="0">
    <w:p w14:paraId="2BE93546" w14:textId="77777777" w:rsidR="00AA0EB0" w:rsidRPr="00A312BC" w:rsidRDefault="00AA0E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F697" w14:textId="77777777" w:rsidR="008822D9" w:rsidRPr="008822D9" w:rsidRDefault="008822D9">
    <w:pPr>
      <w:pStyle w:val="Footer"/>
    </w:pPr>
    <w:r w:rsidRPr="008822D9">
      <w:rPr>
        <w:b/>
        <w:sz w:val="18"/>
      </w:rPr>
      <w:fldChar w:fldCharType="begin"/>
    </w:r>
    <w:r w:rsidRPr="008822D9">
      <w:rPr>
        <w:b/>
        <w:sz w:val="18"/>
      </w:rPr>
      <w:instrText xml:space="preserve"> PAGE  \* MERGEFORMAT </w:instrText>
    </w:r>
    <w:r w:rsidRPr="008822D9">
      <w:rPr>
        <w:b/>
        <w:sz w:val="18"/>
      </w:rPr>
      <w:fldChar w:fldCharType="separate"/>
    </w:r>
    <w:r w:rsidRPr="008822D9">
      <w:rPr>
        <w:b/>
        <w:noProof/>
        <w:sz w:val="18"/>
      </w:rPr>
      <w:t>2</w:t>
    </w:r>
    <w:r w:rsidRPr="008822D9">
      <w:rPr>
        <w:b/>
        <w:sz w:val="18"/>
      </w:rPr>
      <w:fldChar w:fldCharType="end"/>
    </w:r>
    <w:r>
      <w:rPr>
        <w:b/>
        <w:sz w:val="18"/>
      </w:rPr>
      <w:tab/>
    </w:r>
    <w:r>
      <w:t>GE.20-10051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3FE8" w14:textId="77777777" w:rsidR="008822D9" w:rsidRPr="008822D9" w:rsidRDefault="008822D9" w:rsidP="008822D9">
    <w:pPr>
      <w:pStyle w:val="Footer"/>
      <w:tabs>
        <w:tab w:val="clear" w:pos="9639"/>
        <w:tab w:val="right" w:pos="9638"/>
      </w:tabs>
      <w:rPr>
        <w:b/>
        <w:sz w:val="18"/>
      </w:rPr>
    </w:pPr>
    <w:r>
      <w:t>GE.20-10051</w:t>
    </w:r>
    <w:r>
      <w:tab/>
    </w:r>
    <w:r w:rsidRPr="008822D9">
      <w:rPr>
        <w:b/>
        <w:sz w:val="18"/>
      </w:rPr>
      <w:fldChar w:fldCharType="begin"/>
    </w:r>
    <w:r w:rsidRPr="008822D9">
      <w:rPr>
        <w:b/>
        <w:sz w:val="18"/>
      </w:rPr>
      <w:instrText xml:space="preserve"> PAGE  \* MERGEFORMAT </w:instrText>
    </w:r>
    <w:r w:rsidRPr="008822D9">
      <w:rPr>
        <w:b/>
        <w:sz w:val="18"/>
      </w:rPr>
      <w:fldChar w:fldCharType="separate"/>
    </w:r>
    <w:r w:rsidRPr="008822D9">
      <w:rPr>
        <w:b/>
        <w:noProof/>
        <w:sz w:val="18"/>
      </w:rPr>
      <w:t>3</w:t>
    </w:r>
    <w:r w:rsidRPr="008822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5813" w14:textId="77777777" w:rsidR="00042B72" w:rsidRPr="008822D9" w:rsidRDefault="008822D9" w:rsidP="008822D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D3715B" wp14:editId="00B06D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20-10051  (R)</w:t>
    </w:r>
    <w:r w:rsidR="003B4257">
      <w:rPr>
        <w:lang w:val="en-US"/>
      </w:rPr>
      <w:t xml:space="preserve">  110820  130820</w:t>
    </w:r>
    <w:r>
      <w:br/>
    </w:r>
    <w:r w:rsidRPr="008822D9">
      <w:rPr>
        <w:rFonts w:ascii="C39T30Lfz" w:hAnsi="C39T30Lfz"/>
        <w:kern w:val="14"/>
        <w:sz w:val="56"/>
      </w:rPr>
      <w:t></w:t>
    </w:r>
    <w:r w:rsidRPr="008822D9">
      <w:rPr>
        <w:rFonts w:ascii="C39T30Lfz" w:hAnsi="C39T30Lfz"/>
        <w:kern w:val="14"/>
        <w:sz w:val="56"/>
      </w:rPr>
      <w:t></w:t>
    </w:r>
    <w:r w:rsidRPr="008822D9">
      <w:rPr>
        <w:rFonts w:ascii="C39T30Lfz" w:hAnsi="C39T30Lfz"/>
        <w:kern w:val="14"/>
        <w:sz w:val="56"/>
      </w:rPr>
      <w:t></w:t>
    </w:r>
    <w:r w:rsidRPr="008822D9">
      <w:rPr>
        <w:rFonts w:ascii="C39T30Lfz" w:hAnsi="C39T30Lfz"/>
        <w:kern w:val="14"/>
        <w:sz w:val="56"/>
      </w:rPr>
      <w:t></w:t>
    </w:r>
    <w:r w:rsidRPr="008822D9">
      <w:rPr>
        <w:rFonts w:ascii="C39T30Lfz" w:hAnsi="C39T30Lfz"/>
        <w:kern w:val="14"/>
        <w:sz w:val="56"/>
      </w:rPr>
      <w:t></w:t>
    </w:r>
    <w:r w:rsidRPr="008822D9">
      <w:rPr>
        <w:rFonts w:ascii="C39T30Lfz" w:hAnsi="C39T30Lfz"/>
        <w:kern w:val="14"/>
        <w:sz w:val="56"/>
      </w:rPr>
      <w:t></w:t>
    </w:r>
    <w:r w:rsidRPr="008822D9">
      <w:rPr>
        <w:rFonts w:ascii="C39T30Lfz" w:hAnsi="C39T30Lfz"/>
        <w:kern w:val="14"/>
        <w:sz w:val="56"/>
      </w:rPr>
      <w:t></w:t>
    </w:r>
    <w:r w:rsidRPr="008822D9">
      <w:rPr>
        <w:rFonts w:ascii="C39T30Lfz" w:hAnsi="C39T30Lfz"/>
        <w:kern w:val="14"/>
        <w:sz w:val="56"/>
      </w:rPr>
      <w:t></w:t>
    </w:r>
    <w:r w:rsidRPr="008822D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99CF55" wp14:editId="00B3B8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4981" w14:textId="77777777" w:rsidR="00AA0EB0" w:rsidRPr="001075E9" w:rsidRDefault="00AA0E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0858C9" w14:textId="77777777" w:rsidR="00AA0EB0" w:rsidRDefault="00AA0E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7EBF" w14:textId="7B7C5BCB" w:rsidR="008822D9" w:rsidRPr="008822D9" w:rsidRDefault="008C4FC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728D0">
      <w:t>ECE/TRANS/WP.11/2020/12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6DE9" w14:textId="1460D164" w:rsidR="008822D9" w:rsidRPr="008822D9" w:rsidRDefault="008C4FC2" w:rsidP="008822D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28D0">
      <w:t>ECE/TRANS/WP.11/2020/12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</w:num>
  <w:num w:numId="2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0"/>
    <w:rsid w:val="00033EE1"/>
    <w:rsid w:val="00042B72"/>
    <w:rsid w:val="000558BD"/>
    <w:rsid w:val="000B57E7"/>
    <w:rsid w:val="000B6373"/>
    <w:rsid w:val="000D5F8F"/>
    <w:rsid w:val="000D6B09"/>
    <w:rsid w:val="000E4E5B"/>
    <w:rsid w:val="000F09DF"/>
    <w:rsid w:val="000F61B2"/>
    <w:rsid w:val="001075E9"/>
    <w:rsid w:val="0014152F"/>
    <w:rsid w:val="00162E00"/>
    <w:rsid w:val="00180183"/>
    <w:rsid w:val="0018024D"/>
    <w:rsid w:val="0018649F"/>
    <w:rsid w:val="00196389"/>
    <w:rsid w:val="001B3EF6"/>
    <w:rsid w:val="001C7A89"/>
    <w:rsid w:val="002464AC"/>
    <w:rsid w:val="0025221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257"/>
    <w:rsid w:val="003D0003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3BDD"/>
    <w:rsid w:val="00513081"/>
    <w:rsid w:val="00517901"/>
    <w:rsid w:val="00526683"/>
    <w:rsid w:val="005639C1"/>
    <w:rsid w:val="005709E0"/>
    <w:rsid w:val="00572E19"/>
    <w:rsid w:val="005961C8"/>
    <w:rsid w:val="005966F1"/>
    <w:rsid w:val="005C770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28D0"/>
    <w:rsid w:val="00792497"/>
    <w:rsid w:val="007F0C78"/>
    <w:rsid w:val="00806737"/>
    <w:rsid w:val="00825F8D"/>
    <w:rsid w:val="00834B71"/>
    <w:rsid w:val="0086445C"/>
    <w:rsid w:val="008822D9"/>
    <w:rsid w:val="00894693"/>
    <w:rsid w:val="008A08D7"/>
    <w:rsid w:val="008A37C8"/>
    <w:rsid w:val="008B6909"/>
    <w:rsid w:val="008C4FC2"/>
    <w:rsid w:val="008D53B6"/>
    <w:rsid w:val="008F7609"/>
    <w:rsid w:val="00906890"/>
    <w:rsid w:val="00911BE4"/>
    <w:rsid w:val="00951972"/>
    <w:rsid w:val="009608F3"/>
    <w:rsid w:val="009908F6"/>
    <w:rsid w:val="009A24AC"/>
    <w:rsid w:val="009C59D7"/>
    <w:rsid w:val="009C6FE6"/>
    <w:rsid w:val="009D7E7D"/>
    <w:rsid w:val="00A14DA8"/>
    <w:rsid w:val="00A16DE0"/>
    <w:rsid w:val="00A312BC"/>
    <w:rsid w:val="00A7075E"/>
    <w:rsid w:val="00A84021"/>
    <w:rsid w:val="00A84D35"/>
    <w:rsid w:val="00A917B3"/>
    <w:rsid w:val="00AA0EB0"/>
    <w:rsid w:val="00AB4B51"/>
    <w:rsid w:val="00B10CC7"/>
    <w:rsid w:val="00B36DF7"/>
    <w:rsid w:val="00B539E7"/>
    <w:rsid w:val="00B62458"/>
    <w:rsid w:val="00BC18B2"/>
    <w:rsid w:val="00BD33EE"/>
    <w:rsid w:val="00BE0F16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1842"/>
    <w:rsid w:val="00D33D63"/>
    <w:rsid w:val="00D5253A"/>
    <w:rsid w:val="00D873A8"/>
    <w:rsid w:val="00D90028"/>
    <w:rsid w:val="00D90138"/>
    <w:rsid w:val="00D9145B"/>
    <w:rsid w:val="00DD496D"/>
    <w:rsid w:val="00DD78D1"/>
    <w:rsid w:val="00DE32CD"/>
    <w:rsid w:val="00DF5767"/>
    <w:rsid w:val="00DF71B9"/>
    <w:rsid w:val="00E03027"/>
    <w:rsid w:val="00E12C5F"/>
    <w:rsid w:val="00E73F76"/>
    <w:rsid w:val="00EA2C9F"/>
    <w:rsid w:val="00EA420E"/>
    <w:rsid w:val="00EC2378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3E8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2AFF87"/>
  <w15:docId w15:val="{2B3A8088-0658-47A5-96E8-1A58DA31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25221E"/>
    <w:rPr>
      <w:lang w:val="ru-RU" w:eastAsia="en-US"/>
    </w:rPr>
  </w:style>
  <w:style w:type="paragraph" w:customStyle="1" w:styleId="ParNoG">
    <w:name w:val="_ParNo_G"/>
    <w:basedOn w:val="SingleTxtG"/>
    <w:qFormat/>
    <w:rsid w:val="0025221E"/>
    <w:pPr>
      <w:numPr>
        <w:numId w:val="23"/>
      </w:numPr>
      <w:suppressAutoHyphens w:val="0"/>
    </w:pPr>
    <w:rPr>
      <w:lang w:val="en-GB" w:eastAsia="fr-FR"/>
    </w:rPr>
  </w:style>
  <w:style w:type="paragraph" w:styleId="NoSpacing">
    <w:name w:val="No Spacing"/>
    <w:uiPriority w:val="1"/>
    <w:qFormat/>
    <w:rsid w:val="0025221E"/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paragraph" w:styleId="NormalWeb">
    <w:name w:val="Normal (Web)"/>
    <w:basedOn w:val="Normal"/>
    <w:uiPriority w:val="99"/>
    <w:semiHidden/>
    <w:unhideWhenUsed/>
    <w:rsid w:val="0025221E"/>
    <w:pPr>
      <w:suppressAutoHyphens w:val="0"/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lotric-my.sharepoint.com/personal/jure_thaler_lotric_si/Documents/atp/wp11/prikaz%20merilne%20negotovosti%20za%20doseganje%20k%20faktorj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lotric-my.sharepoint.com/personal/jure_thaler_lotric_si/Documents/atp/wp11/prikaz%20merilne%20negotovosti%20za%20doseganje%20k%20faktorj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IR</a:t>
            </a:r>
            <a:r>
              <a:rPr lang="sl-SI" baseline="0"/>
              <a:t> ... </a:t>
            </a:r>
            <a:r>
              <a:rPr lang="sl-SI"/>
              <a:t>K </a:t>
            </a:r>
            <a:r>
              <a:rPr lang="sl-SI" sz="1400" b="0" i="0" u="none" strike="noStrike" baseline="0"/>
              <a:t>≤ </a:t>
            </a:r>
            <a:r>
              <a:rPr lang="sl-SI"/>
              <a:t>0,4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List1!$A$30:$E$30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List1!$A$31:$E$31</c:f>
              <c:numCache>
                <c:formatCode>General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0.4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AF-443C-AFFC-6771586E4F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1283184"/>
        <c:axId val="301294336"/>
      </c:lineChart>
      <c:scatterChart>
        <c:scatterStyle val="lineMarker"/>
        <c:varyColors val="0"/>
        <c:ser>
          <c:idx val="0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00B050"/>
                </a:solidFill>
                <a:ln w="9525">
                  <a:solidFill>
                    <a:srgbClr val="00B05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22AF-443C-AFFC-6771586E4F83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00B050"/>
                </a:solidFill>
                <a:ln w="9525">
                  <a:solidFill>
                    <a:srgbClr val="00B05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22AF-443C-AFFC-6771586E4F83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00B050"/>
                </a:solidFill>
                <a:ln w="9525">
                  <a:solidFill>
                    <a:srgbClr val="00B05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22AF-443C-AFFC-6771586E4F83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22AF-443C-AFFC-6771586E4F83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22AF-443C-AFFC-6771586E4F8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0,385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AF-443C-AFFC-6771586E4F8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0,395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AF-443C-AFFC-6771586E4F8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0,400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AF-443C-AFFC-6771586E4F8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0,405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AF-443C-AFFC-6771586E4F8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0,415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AF-443C-AFFC-6771586E4F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percentage"/>
            <c:noEndCap val="0"/>
            <c:val val="3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List1!$A$30:$E$30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List1!$A$28:$E$28</c:f>
              <c:numCache>
                <c:formatCode>0.000</c:formatCode>
                <c:ptCount val="5"/>
                <c:pt idx="0">
                  <c:v>0.38500000000000001</c:v>
                </c:pt>
                <c:pt idx="1">
                  <c:v>0.39500000000000002</c:v>
                </c:pt>
                <c:pt idx="2">
                  <c:v>0.4</c:v>
                </c:pt>
                <c:pt idx="3">
                  <c:v>0.40500000000000003</c:v>
                </c:pt>
                <c:pt idx="4">
                  <c:v>0.41499999999999998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22AF-443C-AFFC-6771586E4F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00331600"/>
        <c:axId val="300325040"/>
      </c:scatterChart>
      <c:catAx>
        <c:axId val="3012831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1294336"/>
        <c:crosses val="autoZero"/>
        <c:auto val="1"/>
        <c:lblAlgn val="ctr"/>
        <c:lblOffset val="100"/>
        <c:tickMarkSkip val="1"/>
        <c:noMultiLvlLbl val="0"/>
      </c:catAx>
      <c:valAx>
        <c:axId val="301294336"/>
        <c:scaling>
          <c:orientation val="minMax"/>
          <c:max val="0.45"/>
          <c:min val="0.35000000000000003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1283184"/>
        <c:crosses val="autoZero"/>
        <c:crossBetween val="between"/>
      </c:valAx>
      <c:valAx>
        <c:axId val="300325040"/>
        <c:scaling>
          <c:orientation val="minMax"/>
          <c:max val="0.45"/>
          <c:min val="0.35000000000000003"/>
        </c:scaling>
        <c:delete val="1"/>
        <c:axPos val="r"/>
        <c:numFmt formatCode="0.000" sourceLinked="1"/>
        <c:majorTickMark val="out"/>
        <c:minorTickMark val="none"/>
        <c:tickLblPos val="nextTo"/>
        <c:crossAx val="300331600"/>
        <c:crosses val="max"/>
        <c:crossBetween val="midCat"/>
      </c:valAx>
      <c:valAx>
        <c:axId val="30033160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00325040"/>
        <c:crosses val="max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</a:t>
            </a:r>
            <a:r>
              <a:rPr lang="sl-SI"/>
              <a:t>N</a:t>
            </a:r>
            <a:r>
              <a:rPr lang="sl-SI" baseline="0"/>
              <a:t> ... </a:t>
            </a:r>
            <a:r>
              <a:rPr lang="sl-SI"/>
              <a:t>K </a:t>
            </a:r>
            <a:r>
              <a:rPr lang="sl-SI" sz="1400" b="0" i="0" u="none" strike="noStrike" baseline="0"/>
              <a:t>≤ </a:t>
            </a:r>
            <a:r>
              <a:rPr lang="sl-SI"/>
              <a:t>0,7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7171296296296296"/>
          <c:w val="0.93888888888888888"/>
          <c:h val="0.64773148148148152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List1!$A$57:$E$57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List1!$A$58:$E$58</c:f>
              <c:numCache>
                <c:formatCode>General</c:formatCode>
                <c:ptCount val="5"/>
                <c:pt idx="0">
                  <c:v>0.7</c:v>
                </c:pt>
                <c:pt idx="1">
                  <c:v>0.7</c:v>
                </c:pt>
                <c:pt idx="2">
                  <c:v>0.7</c:v>
                </c:pt>
                <c:pt idx="3">
                  <c:v>0.7</c:v>
                </c:pt>
                <c:pt idx="4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C2-4B02-9BA2-EEFC534892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1283184"/>
        <c:axId val="301294336"/>
      </c:lineChart>
      <c:scatterChart>
        <c:scatterStyle val="lineMarker"/>
        <c:varyColors val="0"/>
        <c:ser>
          <c:idx val="0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00B050"/>
                </a:solidFill>
                <a:ln w="9525">
                  <a:solidFill>
                    <a:srgbClr val="00B05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17C2-4B02-9BA2-EEFC534892E2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00B050"/>
                </a:solidFill>
                <a:ln w="9525">
                  <a:solidFill>
                    <a:srgbClr val="00B05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17C2-4B02-9BA2-EEFC534892E2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00B050"/>
                </a:solidFill>
                <a:ln w="9525">
                  <a:solidFill>
                    <a:srgbClr val="00B05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17C2-4B02-9BA2-EEFC534892E2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17C2-4B02-9BA2-EEFC534892E2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17C2-4B02-9BA2-EEFC534892E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0,675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C2-4B02-9BA2-EEFC534892E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0,685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C2-4B02-9BA2-EEFC534892E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0,700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C2-4B02-9BA2-EEFC534892E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0,715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C2-4B02-9BA2-EEFC534892E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0,725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C2-4B02-9BA2-EEFC534892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percentage"/>
            <c:noEndCap val="0"/>
            <c:val val="3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List1!$A$57:$E$57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List1!$A$55:$E$55</c:f>
              <c:numCache>
                <c:formatCode>0.000</c:formatCode>
                <c:ptCount val="5"/>
                <c:pt idx="0">
                  <c:v>0.67500000000000004</c:v>
                </c:pt>
                <c:pt idx="1">
                  <c:v>0.68500000000000005</c:v>
                </c:pt>
                <c:pt idx="2">
                  <c:v>0.7</c:v>
                </c:pt>
                <c:pt idx="3">
                  <c:v>0.71499999999999997</c:v>
                </c:pt>
                <c:pt idx="4">
                  <c:v>0.72499999999999998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17C2-4B02-9BA2-EEFC534892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00331600"/>
        <c:axId val="300325040"/>
      </c:scatterChart>
      <c:catAx>
        <c:axId val="3012831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1294336"/>
        <c:crosses val="autoZero"/>
        <c:auto val="1"/>
        <c:lblAlgn val="ctr"/>
        <c:lblOffset val="100"/>
        <c:noMultiLvlLbl val="0"/>
      </c:catAx>
      <c:valAx>
        <c:axId val="301294336"/>
        <c:scaling>
          <c:orientation val="minMax"/>
          <c:max val="0.75000000000000011"/>
          <c:min val="0.65000000000000013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1283184"/>
        <c:crosses val="autoZero"/>
        <c:crossBetween val="between"/>
      </c:valAx>
      <c:valAx>
        <c:axId val="300325040"/>
        <c:scaling>
          <c:orientation val="minMax"/>
          <c:max val="0.75000000000000011"/>
          <c:min val="0.65000000000000013"/>
        </c:scaling>
        <c:delete val="1"/>
        <c:axPos val="r"/>
        <c:numFmt formatCode="0.000" sourceLinked="1"/>
        <c:majorTickMark val="out"/>
        <c:minorTickMark val="none"/>
        <c:tickLblPos val="nextTo"/>
        <c:crossAx val="300331600"/>
        <c:crosses val="max"/>
        <c:crossBetween val="midCat"/>
      </c:valAx>
      <c:valAx>
        <c:axId val="30033160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00325040"/>
        <c:crosses val="max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5665-61FD-4840-A1D1-5DD0A89F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ECE/TRANS/WP.11/2020/12</vt:lpstr>
      <vt:lpstr>A/</vt:lpstr>
      <vt:lpstr>A/</vt:lpstr>
    </vt:vector>
  </TitlesOfParts>
  <Company>DCM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ECE/TRANS/WP.11/2020/12</dc:title>
  <dc:subject/>
  <dc:creator>Uliana ANTIPOVA</dc:creator>
  <cp:keywords/>
  <cp:lastModifiedBy>Secretariat</cp:lastModifiedBy>
  <cp:revision>2</cp:revision>
  <cp:lastPrinted>2020-08-13T10:04:00Z</cp:lastPrinted>
  <dcterms:created xsi:type="dcterms:W3CDTF">2020-09-23T07:37:00Z</dcterms:created>
  <dcterms:modified xsi:type="dcterms:W3CDTF">2020-09-23T07:37:00Z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