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34D021F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3B133888" w14:textId="77777777" w:rsidR="00F35BAF" w:rsidRPr="00DB58B5" w:rsidRDefault="00F35BAF" w:rsidP="003E0582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6B6C8E13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E93527C" w14:textId="77777777" w:rsidR="00F35BAF" w:rsidRPr="00DB58B5" w:rsidRDefault="003E0582" w:rsidP="003E0582">
            <w:pPr>
              <w:jc w:val="right"/>
            </w:pPr>
            <w:r w:rsidRPr="003E0582">
              <w:rPr>
                <w:sz w:val="40"/>
              </w:rPr>
              <w:t>ECE</w:t>
            </w:r>
            <w:r>
              <w:t>/TRANS/WP.11/2020/7</w:t>
            </w:r>
          </w:p>
        </w:tc>
      </w:tr>
      <w:tr w:rsidR="00F35BAF" w:rsidRPr="00DB58B5" w14:paraId="045632A3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2FB395B6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39624E31" wp14:editId="0B5E8A31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833B90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2090D1FD" w14:textId="77777777" w:rsidR="00F35BAF" w:rsidRDefault="003E0582" w:rsidP="00C97039">
            <w:pPr>
              <w:spacing w:before="240"/>
            </w:pPr>
            <w:r>
              <w:t>Distr. générale</w:t>
            </w:r>
          </w:p>
          <w:p w14:paraId="6ED4A61B" w14:textId="77777777" w:rsidR="003E0582" w:rsidRDefault="003E0582" w:rsidP="003E0582">
            <w:pPr>
              <w:spacing w:line="240" w:lineRule="exact"/>
            </w:pPr>
            <w:r>
              <w:t>24 juillet 2020</w:t>
            </w:r>
          </w:p>
          <w:p w14:paraId="6EF559C9" w14:textId="77777777" w:rsidR="003E0582" w:rsidRDefault="003E0582" w:rsidP="003E0582">
            <w:pPr>
              <w:spacing w:line="240" w:lineRule="exact"/>
            </w:pPr>
            <w:r>
              <w:t>Français</w:t>
            </w:r>
          </w:p>
          <w:p w14:paraId="55825726" w14:textId="77777777" w:rsidR="003E0582" w:rsidRPr="00DB58B5" w:rsidRDefault="003E0582" w:rsidP="003E0582">
            <w:pPr>
              <w:spacing w:line="240" w:lineRule="exact"/>
            </w:pPr>
            <w:r>
              <w:t>Original : anglais</w:t>
            </w:r>
          </w:p>
        </w:tc>
      </w:tr>
    </w:tbl>
    <w:p w14:paraId="79E144EB" w14:textId="77777777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14:paraId="521DE3E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5FBE0557" w14:textId="77777777" w:rsidR="003E0582" w:rsidRPr="00685843" w:rsidRDefault="003E0582" w:rsidP="0030580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Groupe de travail du transport des denrées périssables</w:t>
      </w:r>
    </w:p>
    <w:p w14:paraId="17DFB951" w14:textId="77777777" w:rsidR="003E0582" w:rsidRPr="00F30D47" w:rsidRDefault="003E0582" w:rsidP="00305801">
      <w:pPr>
        <w:spacing w:before="120"/>
        <w:rPr>
          <w:b/>
        </w:rPr>
      </w:pPr>
      <w:r w:rsidRPr="000C504A">
        <w:rPr>
          <w:b/>
          <w:bCs/>
          <w:lang w:val="fr-FR"/>
        </w:rPr>
        <w:t>Soixante-seizième</w:t>
      </w:r>
      <w:r>
        <w:rPr>
          <w:b/>
        </w:rPr>
        <w:t xml:space="preserve"> </w:t>
      </w:r>
      <w:r w:rsidRPr="00F30D47">
        <w:rPr>
          <w:b/>
        </w:rPr>
        <w:t>session</w:t>
      </w:r>
    </w:p>
    <w:p w14:paraId="7CD522AD" w14:textId="77777777" w:rsidR="003E0582" w:rsidRDefault="003E0582" w:rsidP="00305801">
      <w:r>
        <w:t xml:space="preserve">Genève, </w:t>
      </w:r>
      <w:r w:rsidRPr="000C504A">
        <w:rPr>
          <w:lang w:val="fr-FR"/>
        </w:rPr>
        <w:t>13-16 octobre 2020</w:t>
      </w:r>
    </w:p>
    <w:p w14:paraId="17A04747" w14:textId="77777777" w:rsidR="003E0582" w:rsidRDefault="003E0582" w:rsidP="00305801">
      <w:r>
        <w:t xml:space="preserve">Point </w:t>
      </w:r>
      <w:r w:rsidRPr="000C504A">
        <w:rPr>
          <w:lang w:val="fr-FR"/>
        </w:rPr>
        <w:t>6 a)</w:t>
      </w:r>
      <w:r>
        <w:t xml:space="preserve"> de l’ordre du jour provisoire</w:t>
      </w:r>
    </w:p>
    <w:p w14:paraId="7ADB2F27" w14:textId="77777777" w:rsidR="003E0582" w:rsidRPr="000C504A" w:rsidRDefault="003E0582" w:rsidP="003E0582">
      <w:pPr>
        <w:rPr>
          <w:b/>
          <w:lang w:val="fr-FR"/>
        </w:rPr>
      </w:pPr>
      <w:r w:rsidRPr="000C504A">
        <w:rPr>
          <w:b/>
          <w:bCs/>
          <w:lang w:val="fr-FR"/>
        </w:rPr>
        <w:t>Propositions d</w:t>
      </w:r>
      <w:r>
        <w:rPr>
          <w:b/>
          <w:bCs/>
          <w:lang w:val="fr-FR"/>
        </w:rPr>
        <w:t>’</w:t>
      </w:r>
      <w:r w:rsidRPr="000C504A">
        <w:rPr>
          <w:b/>
          <w:bCs/>
          <w:lang w:val="fr-FR"/>
        </w:rPr>
        <w:t>amendements à l</w:t>
      </w:r>
      <w:r>
        <w:rPr>
          <w:b/>
          <w:bCs/>
          <w:lang w:val="fr-FR"/>
        </w:rPr>
        <w:t>’</w:t>
      </w:r>
      <w:r w:rsidRPr="000C504A">
        <w:rPr>
          <w:b/>
          <w:bCs/>
          <w:lang w:val="fr-FR"/>
        </w:rPr>
        <w:t>ATP</w:t>
      </w:r>
      <w:r w:rsidR="0023727C" w:rsidRPr="002203DC">
        <w:rPr>
          <w:lang w:val="fr-FR"/>
        </w:rPr>
        <w:t> </w:t>
      </w:r>
      <w:r w:rsidRPr="000C504A">
        <w:rPr>
          <w:b/>
          <w:bCs/>
          <w:lang w:val="fr-FR"/>
        </w:rPr>
        <w:t>:</w:t>
      </w:r>
    </w:p>
    <w:p w14:paraId="45ACEC7F" w14:textId="77777777" w:rsidR="003E0582" w:rsidRPr="000C504A" w:rsidRDefault="003E0582" w:rsidP="003E0582">
      <w:pPr>
        <w:rPr>
          <w:b/>
          <w:lang w:val="fr-FR"/>
        </w:rPr>
      </w:pPr>
      <w:r>
        <w:rPr>
          <w:b/>
          <w:bCs/>
          <w:lang w:val="fr-FR"/>
        </w:rPr>
        <w:t>P</w:t>
      </w:r>
      <w:r w:rsidRPr="000C504A">
        <w:rPr>
          <w:b/>
          <w:bCs/>
          <w:lang w:val="fr-FR"/>
        </w:rPr>
        <w:t>ropositions en suspens</w:t>
      </w:r>
    </w:p>
    <w:p w14:paraId="15F98B65" w14:textId="77777777" w:rsidR="003E0582" w:rsidRPr="000C504A" w:rsidRDefault="003E0582" w:rsidP="0023727C">
      <w:pPr>
        <w:pStyle w:val="HChG"/>
        <w:rPr>
          <w:lang w:val="fr-FR"/>
        </w:rPr>
      </w:pPr>
      <w:r w:rsidRPr="000C504A">
        <w:rPr>
          <w:lang w:val="fr-FR"/>
        </w:rPr>
        <w:tab/>
      </w:r>
      <w:r w:rsidRPr="000C504A">
        <w:rPr>
          <w:lang w:val="fr-FR"/>
        </w:rPr>
        <w:tab/>
        <w:t>Amendement à l</w:t>
      </w:r>
      <w:r>
        <w:rPr>
          <w:lang w:val="fr-FR"/>
        </w:rPr>
        <w:t>’</w:t>
      </w:r>
      <w:r w:rsidRPr="000C504A">
        <w:rPr>
          <w:lang w:val="fr-FR"/>
        </w:rPr>
        <w:t>appendice</w:t>
      </w:r>
      <w:r w:rsidR="0023727C" w:rsidRPr="002203DC">
        <w:rPr>
          <w:lang w:val="fr-FR"/>
        </w:rPr>
        <w:t> </w:t>
      </w:r>
      <w:r w:rsidRPr="000C504A">
        <w:rPr>
          <w:lang w:val="fr-FR"/>
        </w:rPr>
        <w:t>2 de l</w:t>
      </w:r>
      <w:r>
        <w:rPr>
          <w:lang w:val="fr-FR"/>
        </w:rPr>
        <w:t>’</w:t>
      </w:r>
      <w:r w:rsidRPr="000C504A">
        <w:rPr>
          <w:lang w:val="fr-FR"/>
        </w:rPr>
        <w:t>annexe</w:t>
      </w:r>
      <w:r w:rsidR="0023727C" w:rsidRPr="002203DC">
        <w:rPr>
          <w:lang w:val="fr-FR"/>
        </w:rPr>
        <w:t> </w:t>
      </w:r>
      <w:r w:rsidRPr="000C504A">
        <w:rPr>
          <w:lang w:val="fr-FR"/>
        </w:rPr>
        <w:t>1</w:t>
      </w:r>
    </w:p>
    <w:p w14:paraId="21657191" w14:textId="77777777" w:rsidR="003E0582" w:rsidRPr="000C504A" w:rsidRDefault="003E0582" w:rsidP="0023727C">
      <w:pPr>
        <w:pStyle w:val="H1G"/>
        <w:rPr>
          <w:lang w:val="fr-FR"/>
        </w:rPr>
      </w:pPr>
      <w:r w:rsidRPr="000C504A">
        <w:rPr>
          <w:lang w:val="fr-FR"/>
        </w:rPr>
        <w:tab/>
      </w:r>
      <w:r w:rsidRPr="000C504A">
        <w:rPr>
          <w:lang w:val="fr-FR"/>
        </w:rPr>
        <w:tab/>
        <w:t>Communication du Gouvernement du Royaume-Uni</w:t>
      </w:r>
    </w:p>
    <w:p w14:paraId="4BC29347" w14:textId="77777777" w:rsidR="003E0582" w:rsidRPr="000C504A" w:rsidRDefault="003E0582" w:rsidP="0023727C">
      <w:pPr>
        <w:pStyle w:val="HChG"/>
        <w:rPr>
          <w:lang w:val="fr-FR"/>
        </w:rPr>
      </w:pPr>
      <w:r w:rsidRPr="000C504A">
        <w:rPr>
          <w:lang w:val="fr-FR"/>
        </w:rPr>
        <w:tab/>
      </w:r>
      <w:r w:rsidRPr="000C504A">
        <w:rPr>
          <w:lang w:val="fr-FR"/>
        </w:rPr>
        <w:tab/>
        <w:t>Introduction</w:t>
      </w:r>
    </w:p>
    <w:p w14:paraId="0298EF33" w14:textId="77777777" w:rsidR="003E0582" w:rsidRPr="000C504A" w:rsidRDefault="003E0582" w:rsidP="0023727C">
      <w:pPr>
        <w:pStyle w:val="SingleTxtG"/>
        <w:rPr>
          <w:lang w:val="fr-FR"/>
        </w:rPr>
      </w:pPr>
      <w:r w:rsidRPr="000C504A">
        <w:rPr>
          <w:lang w:val="fr-FR"/>
        </w:rPr>
        <w:t>1.</w:t>
      </w:r>
      <w:r w:rsidRPr="000C504A">
        <w:rPr>
          <w:lang w:val="fr-FR"/>
        </w:rPr>
        <w:tab/>
        <w:t>Dans le document ECE/TRANS/WP.11/2016/2, tel que modifié, le Royaume-Uni a proposé d</w:t>
      </w:r>
      <w:r>
        <w:rPr>
          <w:lang w:val="fr-FR"/>
        </w:rPr>
        <w:t>’</w:t>
      </w:r>
      <w:r w:rsidRPr="000C504A">
        <w:rPr>
          <w:lang w:val="fr-FR"/>
        </w:rPr>
        <w:t>ajouter davantage d</w:t>
      </w:r>
      <w:r>
        <w:rPr>
          <w:lang w:val="fr-FR"/>
        </w:rPr>
        <w:t>’</w:t>
      </w:r>
      <w:r w:rsidRPr="000C504A">
        <w:rPr>
          <w:lang w:val="fr-FR"/>
        </w:rPr>
        <w:t>informations sur le fluide de travail dans le modèle n</w:t>
      </w:r>
      <w:r w:rsidRPr="000C504A">
        <w:rPr>
          <w:vertAlign w:val="superscript"/>
          <w:lang w:val="fr-FR"/>
        </w:rPr>
        <w:t>o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>12 des procès-verbaux d</w:t>
      </w:r>
      <w:r>
        <w:rPr>
          <w:lang w:val="fr-FR"/>
        </w:rPr>
        <w:t>’</w:t>
      </w:r>
      <w:r w:rsidRPr="000C504A">
        <w:rPr>
          <w:lang w:val="fr-FR"/>
        </w:rPr>
        <w:t>essai. Les modifications proposées ont été acceptées et intégrées au texte en vigueur à compter du 6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>juillet 2020. Dans l</w:t>
      </w:r>
      <w:r>
        <w:rPr>
          <w:lang w:val="fr-FR"/>
        </w:rPr>
        <w:t>’</w:t>
      </w:r>
      <w:r w:rsidRPr="000C504A">
        <w:rPr>
          <w:lang w:val="fr-FR"/>
        </w:rPr>
        <w:t>Accord, le texte original a été conservé et les éléments nouveaux se trouvent à un autre endroit dans le modèle de procès-verbal.</w:t>
      </w:r>
    </w:p>
    <w:p w14:paraId="401D3A4A" w14:textId="77777777" w:rsidR="003E0582" w:rsidRPr="000C504A" w:rsidRDefault="003E0582" w:rsidP="0023727C">
      <w:pPr>
        <w:pStyle w:val="SingleTxtG"/>
        <w:rPr>
          <w:lang w:val="fr-FR"/>
        </w:rPr>
      </w:pPr>
      <w:r w:rsidRPr="000C504A">
        <w:rPr>
          <w:lang w:val="fr-FR"/>
        </w:rPr>
        <w:t>2.</w:t>
      </w:r>
      <w:r w:rsidRPr="000C504A">
        <w:rPr>
          <w:lang w:val="fr-FR"/>
        </w:rPr>
        <w:tab/>
        <w:t>Il est plus logique que les informations relatives au type de fluide frigorigène se trouvent à leur place initiale, entre les vitesses de rotation et le tableau des échangeurs, plutôt qu</w:t>
      </w:r>
      <w:r>
        <w:rPr>
          <w:lang w:val="fr-FR"/>
        </w:rPr>
        <w:t>’</w:t>
      </w:r>
      <w:r w:rsidRPr="000C504A">
        <w:rPr>
          <w:lang w:val="fr-FR"/>
        </w:rPr>
        <w:t>entre les dates d</w:t>
      </w:r>
      <w:r>
        <w:rPr>
          <w:lang w:val="fr-FR"/>
        </w:rPr>
        <w:t>’</w:t>
      </w:r>
      <w:r w:rsidRPr="000C504A">
        <w:rPr>
          <w:lang w:val="fr-FR"/>
        </w:rPr>
        <w:t>essai et la station.</w:t>
      </w:r>
    </w:p>
    <w:p w14:paraId="3C51FCA8" w14:textId="77777777" w:rsidR="003E0582" w:rsidRPr="000C504A" w:rsidRDefault="003E0582" w:rsidP="0023727C">
      <w:pPr>
        <w:pStyle w:val="SingleTxtG"/>
        <w:rPr>
          <w:lang w:val="fr-FR"/>
        </w:rPr>
      </w:pPr>
      <w:r w:rsidRPr="000C504A">
        <w:rPr>
          <w:lang w:val="fr-FR"/>
        </w:rPr>
        <w:t>3.</w:t>
      </w:r>
      <w:r w:rsidRPr="000C504A">
        <w:rPr>
          <w:lang w:val="fr-FR"/>
        </w:rPr>
        <w:tab/>
        <w:t>La note de bas de page devrait également être déplacée.</w:t>
      </w:r>
    </w:p>
    <w:p w14:paraId="3056865C" w14:textId="77777777" w:rsidR="003E0582" w:rsidRPr="000C504A" w:rsidRDefault="003E0582" w:rsidP="0023727C">
      <w:pPr>
        <w:pStyle w:val="HChG"/>
        <w:rPr>
          <w:lang w:val="fr-FR"/>
        </w:rPr>
      </w:pPr>
      <w:r w:rsidRPr="000C504A">
        <w:rPr>
          <w:lang w:val="fr-FR"/>
        </w:rPr>
        <w:tab/>
      </w:r>
      <w:r w:rsidRPr="000C504A">
        <w:rPr>
          <w:lang w:val="fr-FR"/>
        </w:rPr>
        <w:tab/>
        <w:t>Proposition d</w:t>
      </w:r>
      <w:r>
        <w:rPr>
          <w:lang w:val="fr-FR"/>
        </w:rPr>
        <w:t>’</w:t>
      </w:r>
      <w:r w:rsidRPr="000C504A">
        <w:rPr>
          <w:lang w:val="fr-FR"/>
        </w:rPr>
        <w:t>amendement</w:t>
      </w:r>
    </w:p>
    <w:p w14:paraId="026D3C49" w14:textId="77777777" w:rsidR="003E0582" w:rsidRPr="000C504A" w:rsidRDefault="003E0582" w:rsidP="0023727C">
      <w:pPr>
        <w:pStyle w:val="SingleTxtG"/>
        <w:rPr>
          <w:lang w:val="fr-FR"/>
        </w:rPr>
      </w:pPr>
      <w:r w:rsidRPr="000C504A">
        <w:rPr>
          <w:lang w:val="fr-FR"/>
        </w:rPr>
        <w:t>« PROCÈS-VERBAL D</w:t>
      </w:r>
      <w:r>
        <w:rPr>
          <w:lang w:val="fr-FR"/>
        </w:rPr>
        <w:t>’</w:t>
      </w:r>
      <w:r w:rsidRPr="000C504A">
        <w:rPr>
          <w:lang w:val="fr-FR"/>
        </w:rPr>
        <w:t xml:space="preserve">ESSAI </w:t>
      </w:r>
    </w:p>
    <w:p w14:paraId="33AE6D39" w14:textId="77777777" w:rsidR="003E0582" w:rsidRPr="000C504A" w:rsidRDefault="003E0582" w:rsidP="0023727C">
      <w:pPr>
        <w:pStyle w:val="SingleTxtG"/>
        <w:rPr>
          <w:lang w:val="fr-FR"/>
        </w:rPr>
      </w:pPr>
      <w:r w:rsidRPr="00AF6F71">
        <w:rPr>
          <w:caps/>
          <w:lang w:val="fr-FR"/>
        </w:rPr>
        <w:t>é</w:t>
      </w:r>
      <w:r w:rsidRPr="000C504A">
        <w:rPr>
          <w:lang w:val="fr-FR"/>
        </w:rPr>
        <w:t>tabli conformément aux dispositions de l</w:t>
      </w:r>
      <w:r>
        <w:rPr>
          <w:lang w:val="fr-FR"/>
        </w:rPr>
        <w:t>’</w:t>
      </w:r>
      <w:r w:rsidRPr="000C504A">
        <w:rPr>
          <w:lang w:val="fr-FR"/>
        </w:rPr>
        <w:t>Accord relatif aux transports internationaux de denrées périssables et aux engins spéciaux à utiliser pour ces transports (ATP)</w:t>
      </w:r>
    </w:p>
    <w:p w14:paraId="45A10019" w14:textId="77777777" w:rsidR="003E0582" w:rsidRPr="000C504A" w:rsidRDefault="003E0582" w:rsidP="0023727C">
      <w:pPr>
        <w:pStyle w:val="SingleTxtG"/>
        <w:rPr>
          <w:lang w:val="fr-FR"/>
        </w:rPr>
      </w:pPr>
      <w:r w:rsidRPr="000C504A">
        <w:rPr>
          <w:lang w:val="fr-FR"/>
        </w:rPr>
        <w:t xml:space="preserve">Procès-verbal </w:t>
      </w:r>
      <w:r w:rsidR="0023727C" w:rsidRPr="0023727C">
        <w:rPr>
          <w:rFonts w:eastAsia="MS Mincho"/>
          <w:szCs w:val="22"/>
          <w:lang w:val="fr-FR"/>
        </w:rPr>
        <w:t>n</w:t>
      </w:r>
      <w:r w:rsidR="0023727C" w:rsidRPr="0023727C">
        <w:rPr>
          <w:rFonts w:eastAsia="MS Mincho"/>
          <w:szCs w:val="22"/>
          <w:vertAlign w:val="superscript"/>
          <w:lang w:val="fr-FR"/>
        </w:rPr>
        <w:t>o</w:t>
      </w:r>
      <w:r w:rsidR="0023727C">
        <w:rPr>
          <w:lang w:val="fr-FR"/>
        </w:rPr>
        <w:t xml:space="preserve"> </w:t>
      </w:r>
      <w:r w:rsidRPr="000C504A">
        <w:rPr>
          <w:lang w:val="fr-FR"/>
        </w:rPr>
        <w:t>………………</w:t>
      </w:r>
      <w:r w:rsidR="0023727C">
        <w:rPr>
          <w:lang w:val="fr-FR"/>
        </w:rPr>
        <w:t xml:space="preserve"> </w:t>
      </w:r>
      <w:r w:rsidRPr="000C504A">
        <w:rPr>
          <w:lang w:val="fr-FR"/>
        </w:rPr>
        <w:t>Détermination de la puissance frigorifique utile d</w:t>
      </w:r>
      <w:r>
        <w:rPr>
          <w:lang w:val="fr-FR"/>
        </w:rPr>
        <w:t>’</w:t>
      </w:r>
      <w:r w:rsidRPr="000C504A">
        <w:rPr>
          <w:lang w:val="fr-FR"/>
        </w:rPr>
        <w:t>un groupe frigorifique conformément à la section</w:t>
      </w:r>
      <w:r w:rsidR="0023727C" w:rsidRPr="002203DC">
        <w:rPr>
          <w:lang w:val="fr-FR"/>
        </w:rPr>
        <w:t> </w:t>
      </w:r>
      <w:r w:rsidRPr="000C504A">
        <w:rPr>
          <w:lang w:val="fr-FR"/>
        </w:rPr>
        <w:t>4 de l</w:t>
      </w:r>
      <w:r>
        <w:rPr>
          <w:lang w:val="fr-FR"/>
        </w:rPr>
        <w:t>’</w:t>
      </w:r>
      <w:r w:rsidRPr="000C504A">
        <w:rPr>
          <w:lang w:val="fr-FR"/>
        </w:rPr>
        <w:t>appendice</w:t>
      </w:r>
      <w:r w:rsidR="0023727C" w:rsidRPr="002203DC">
        <w:rPr>
          <w:lang w:val="fr-FR"/>
        </w:rPr>
        <w:t> </w:t>
      </w:r>
      <w:r w:rsidRPr="000C504A">
        <w:rPr>
          <w:lang w:val="fr-FR"/>
        </w:rPr>
        <w:t>2 de l</w:t>
      </w:r>
      <w:r>
        <w:rPr>
          <w:lang w:val="fr-FR"/>
        </w:rPr>
        <w:t>’</w:t>
      </w:r>
      <w:r w:rsidRPr="000C504A">
        <w:rPr>
          <w:lang w:val="fr-FR"/>
        </w:rPr>
        <w:t>annexe</w:t>
      </w:r>
      <w:r w:rsidR="0023727C" w:rsidRPr="002203DC">
        <w:rPr>
          <w:lang w:val="fr-FR"/>
        </w:rPr>
        <w:t> </w:t>
      </w:r>
      <w:r w:rsidRPr="000C504A">
        <w:rPr>
          <w:lang w:val="fr-FR"/>
        </w:rPr>
        <w:t>1 de l</w:t>
      </w:r>
      <w:r>
        <w:rPr>
          <w:lang w:val="fr-FR"/>
        </w:rPr>
        <w:t>’</w:t>
      </w:r>
      <w:r w:rsidRPr="000C504A">
        <w:rPr>
          <w:lang w:val="fr-FR"/>
        </w:rPr>
        <w:t xml:space="preserve">ATP </w:t>
      </w:r>
    </w:p>
    <w:p w14:paraId="4C8D8823" w14:textId="77777777" w:rsidR="003E0582" w:rsidRPr="000C504A" w:rsidRDefault="003E0582" w:rsidP="0023727C">
      <w:pPr>
        <w:pStyle w:val="SingleTxtG"/>
        <w:rPr>
          <w:lang w:val="fr-FR"/>
        </w:rPr>
      </w:pPr>
      <w:r w:rsidRPr="000C504A">
        <w:rPr>
          <w:lang w:val="fr-FR"/>
        </w:rPr>
        <w:t xml:space="preserve">Essai effectué du (JJ/MM/AAAA) au (JJ/MM/AAAA) </w:t>
      </w:r>
    </w:p>
    <w:p w14:paraId="6CAC845F" w14:textId="77777777" w:rsidR="003E0582" w:rsidRPr="000C504A" w:rsidRDefault="003E0582" w:rsidP="0023727C">
      <w:pPr>
        <w:pStyle w:val="SingleTxtG"/>
        <w:rPr>
          <w:b/>
          <w:bCs/>
          <w:strike/>
          <w:lang w:val="fr-FR"/>
        </w:rPr>
      </w:pPr>
      <w:r w:rsidRPr="000C504A">
        <w:rPr>
          <w:b/>
          <w:bCs/>
          <w:strike/>
          <w:lang w:val="fr-FR"/>
        </w:rPr>
        <w:t>Charge de frigorigène : …………………………………………………………..</w:t>
      </w:r>
    </w:p>
    <w:p w14:paraId="315F32AA" w14:textId="77777777" w:rsidR="003E0582" w:rsidRPr="000C504A" w:rsidRDefault="003E0582" w:rsidP="0023727C">
      <w:pPr>
        <w:pStyle w:val="SingleTxtG"/>
        <w:rPr>
          <w:b/>
          <w:bCs/>
          <w:strike/>
          <w:lang w:val="fr-FR"/>
        </w:rPr>
      </w:pPr>
      <w:r w:rsidRPr="000C504A">
        <w:rPr>
          <w:b/>
          <w:bCs/>
          <w:strike/>
          <w:lang w:val="fr-FR"/>
        </w:rPr>
        <w:t>Fluide frigorigène (dénomination ISO/ASHRAE)</w:t>
      </w:r>
      <w:r w:rsidRPr="000C504A">
        <w:rPr>
          <w:b/>
          <w:bCs/>
          <w:strike/>
          <w:vertAlign w:val="superscript"/>
          <w:lang w:val="fr-FR"/>
        </w:rPr>
        <w:t>a)</w:t>
      </w:r>
      <w:r w:rsidRPr="000C504A">
        <w:rPr>
          <w:b/>
          <w:bCs/>
          <w:strike/>
          <w:lang w:val="fr-FR"/>
        </w:rPr>
        <w:t xml:space="preserve"> : ……………………………</w:t>
      </w:r>
    </w:p>
    <w:p w14:paraId="2C276ADE" w14:textId="77777777" w:rsidR="003E0582" w:rsidRPr="000C504A" w:rsidRDefault="003E0582" w:rsidP="0023727C">
      <w:pPr>
        <w:pStyle w:val="SingleTxtG"/>
        <w:rPr>
          <w:bCs/>
          <w:lang w:val="fr-FR"/>
        </w:rPr>
      </w:pPr>
      <w:r w:rsidRPr="000C504A">
        <w:rPr>
          <w:b/>
          <w:bCs/>
          <w:strike/>
          <w:lang w:val="fr-FR"/>
        </w:rPr>
        <w:t>Masse nominale en fluide frigorigène : ………………………………………………….</w:t>
      </w:r>
      <w:r w:rsidRPr="000C504A">
        <w:rPr>
          <w:lang w:val="fr-FR"/>
        </w:rPr>
        <w:t> »</w:t>
      </w:r>
    </w:p>
    <w:p w14:paraId="7F3B8895" w14:textId="77777777" w:rsidR="003E0582" w:rsidRPr="000C504A" w:rsidRDefault="003E0582" w:rsidP="0023727C">
      <w:pPr>
        <w:pStyle w:val="SingleTxtG"/>
        <w:keepNext/>
        <w:keepLines/>
        <w:rPr>
          <w:bCs/>
          <w:lang w:val="fr-FR"/>
        </w:rPr>
      </w:pPr>
      <w:r w:rsidRPr="000C504A">
        <w:rPr>
          <w:lang w:val="fr-FR"/>
        </w:rPr>
        <w:lastRenderedPageBreak/>
        <w:t>Et plus bas</w:t>
      </w:r>
      <w:r w:rsidR="0023727C" w:rsidRPr="002203DC">
        <w:rPr>
          <w:lang w:val="fr-FR"/>
        </w:rPr>
        <w:t> </w:t>
      </w:r>
      <w:r w:rsidRPr="000C504A">
        <w:rPr>
          <w:lang w:val="fr-FR"/>
        </w:rPr>
        <w:t>:</w:t>
      </w:r>
    </w:p>
    <w:p w14:paraId="29F3B657" w14:textId="77777777" w:rsidR="003E0582" w:rsidRPr="000C504A" w:rsidRDefault="003E0582" w:rsidP="0023727C">
      <w:pPr>
        <w:pStyle w:val="SingleTxtG"/>
        <w:keepNext/>
        <w:keepLines/>
        <w:rPr>
          <w:lang w:val="fr-FR"/>
        </w:rPr>
      </w:pPr>
      <w:r w:rsidRPr="000C504A">
        <w:rPr>
          <w:lang w:val="fr-FR"/>
        </w:rPr>
        <w:t>« Thermique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 xml:space="preserve">: </w:t>
      </w:r>
      <w:r w:rsidRPr="000C504A">
        <w:rPr>
          <w:lang w:val="fr-FR"/>
        </w:rPr>
        <w:tab/>
      </w:r>
      <w:r w:rsidRPr="000C504A">
        <w:rPr>
          <w:lang w:val="fr-FR"/>
        </w:rPr>
        <w:tab/>
      </w:r>
      <w:r w:rsidR="0095023F">
        <w:rPr>
          <w:lang w:val="fr-FR"/>
        </w:rPr>
        <w:tab/>
      </w:r>
      <w:r w:rsidRPr="000C504A">
        <w:rPr>
          <w:lang w:val="fr-FR"/>
        </w:rPr>
        <w:t>Marque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 xml:space="preserve">: ………….. </w:t>
      </w:r>
      <w:r w:rsidRPr="000C504A">
        <w:rPr>
          <w:lang w:val="fr-FR"/>
        </w:rPr>
        <w:tab/>
      </w:r>
      <w:r w:rsidR="0023727C">
        <w:rPr>
          <w:lang w:val="fr-FR"/>
        </w:rPr>
        <w:tab/>
      </w:r>
      <w:r w:rsidRPr="000C504A">
        <w:rPr>
          <w:lang w:val="fr-FR"/>
        </w:rPr>
        <w:t>Type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 xml:space="preserve">: ………… </w:t>
      </w:r>
    </w:p>
    <w:p w14:paraId="05A6E4FA" w14:textId="77777777" w:rsidR="003E0582" w:rsidRPr="000C504A" w:rsidRDefault="003E0582" w:rsidP="0095023F">
      <w:pPr>
        <w:pStyle w:val="SingleTxtG"/>
        <w:ind w:left="3969"/>
        <w:rPr>
          <w:lang w:val="fr-FR"/>
        </w:rPr>
      </w:pPr>
      <w:r w:rsidRPr="000C504A">
        <w:rPr>
          <w:lang w:val="fr-FR"/>
        </w:rPr>
        <w:tab/>
        <w:t>Nombre de cylindres</w:t>
      </w:r>
      <w:r w:rsidR="0023727C" w:rsidRPr="002203DC">
        <w:rPr>
          <w:lang w:val="fr-FR"/>
        </w:rPr>
        <w:t> </w:t>
      </w:r>
      <w:r w:rsidRPr="000C504A">
        <w:rPr>
          <w:lang w:val="fr-FR"/>
        </w:rPr>
        <w:t>: ………</w:t>
      </w:r>
      <w:r w:rsidR="0023727C">
        <w:rPr>
          <w:lang w:val="fr-FR"/>
        </w:rPr>
        <w:tab/>
      </w:r>
      <w:r w:rsidRPr="000C504A">
        <w:rPr>
          <w:lang w:val="fr-FR"/>
        </w:rPr>
        <w:t>Cylindrée</w:t>
      </w:r>
      <w:r w:rsidR="00AF6F71" w:rsidRPr="002203DC">
        <w:rPr>
          <w:lang w:val="fr-FR"/>
        </w:rPr>
        <w:t> </w:t>
      </w:r>
      <w:r w:rsidRPr="000C504A">
        <w:rPr>
          <w:lang w:val="fr-FR"/>
        </w:rPr>
        <w:t>: ……</w:t>
      </w:r>
    </w:p>
    <w:p w14:paraId="6EAAF53A" w14:textId="77777777" w:rsidR="003E0582" w:rsidRPr="000C504A" w:rsidRDefault="003E0582" w:rsidP="0095023F">
      <w:pPr>
        <w:pStyle w:val="SingleTxtG"/>
        <w:ind w:left="3969"/>
        <w:rPr>
          <w:lang w:val="fr-FR"/>
        </w:rPr>
      </w:pPr>
      <w:r w:rsidRPr="000C504A">
        <w:rPr>
          <w:lang w:val="fr-FR"/>
        </w:rPr>
        <w:tab/>
        <w:t>Puissance</w:t>
      </w:r>
      <w:r w:rsidR="0023727C" w:rsidRPr="002203DC">
        <w:rPr>
          <w:lang w:val="fr-FR"/>
        </w:rPr>
        <w:t> </w:t>
      </w:r>
      <w:r w:rsidRPr="000C504A">
        <w:rPr>
          <w:lang w:val="fr-FR"/>
        </w:rPr>
        <w:t xml:space="preserve">: ………… kW pour une vitesse de rotation …………………… t/mn </w:t>
      </w:r>
    </w:p>
    <w:p w14:paraId="2F8EAAEE" w14:textId="77777777" w:rsidR="003E0582" w:rsidRPr="000C504A" w:rsidRDefault="003E0582" w:rsidP="0095023F">
      <w:pPr>
        <w:pStyle w:val="SingleTxtG"/>
        <w:ind w:left="3969"/>
        <w:rPr>
          <w:lang w:val="fr-FR"/>
        </w:rPr>
      </w:pPr>
      <w:r w:rsidRPr="000C504A">
        <w:rPr>
          <w:lang w:val="fr-FR"/>
        </w:rPr>
        <w:t>Carburant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 xml:space="preserve">: ……………………….. </w:t>
      </w:r>
    </w:p>
    <w:p w14:paraId="0F4045DB" w14:textId="77777777" w:rsidR="003E0582" w:rsidRPr="000C504A" w:rsidRDefault="003E0582" w:rsidP="0023727C">
      <w:pPr>
        <w:pStyle w:val="SingleTxtG"/>
        <w:rPr>
          <w:lang w:val="fr-FR"/>
        </w:rPr>
      </w:pPr>
      <w:r w:rsidRPr="000C504A">
        <w:rPr>
          <w:lang w:val="fr-FR"/>
        </w:rPr>
        <w:t>Hydraulique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 xml:space="preserve">: </w:t>
      </w:r>
      <w:r w:rsidRPr="000C504A">
        <w:rPr>
          <w:lang w:val="fr-FR"/>
        </w:rPr>
        <w:tab/>
      </w:r>
      <w:r w:rsidRPr="000C504A">
        <w:rPr>
          <w:lang w:val="fr-FR"/>
        </w:rPr>
        <w:tab/>
      </w:r>
      <w:r w:rsidRPr="000C504A">
        <w:rPr>
          <w:lang w:val="fr-FR"/>
        </w:rPr>
        <w:tab/>
        <w:t>Marque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>: ………………………..</w:t>
      </w:r>
      <w:r w:rsidR="0095023F">
        <w:rPr>
          <w:lang w:val="fr-FR"/>
        </w:rPr>
        <w:tab/>
      </w:r>
      <w:r w:rsidRPr="000C504A">
        <w:rPr>
          <w:lang w:val="fr-FR"/>
        </w:rPr>
        <w:t xml:space="preserve">Type : …………… </w:t>
      </w:r>
    </w:p>
    <w:p w14:paraId="2FC48A6C" w14:textId="77777777" w:rsidR="003E0582" w:rsidRPr="000C504A" w:rsidRDefault="003E0582" w:rsidP="0095023F">
      <w:pPr>
        <w:pStyle w:val="SingleTxtG"/>
        <w:ind w:left="3969"/>
        <w:rPr>
          <w:lang w:val="fr-FR"/>
        </w:rPr>
      </w:pPr>
      <w:r w:rsidRPr="000C504A">
        <w:rPr>
          <w:lang w:val="fr-FR"/>
        </w:rPr>
        <w:tab/>
        <w:t>Entraînement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 xml:space="preserve">: …………….. </w:t>
      </w:r>
    </w:p>
    <w:p w14:paraId="21FF1CFD" w14:textId="77777777" w:rsidR="003E0582" w:rsidRPr="000C504A" w:rsidRDefault="003E0582" w:rsidP="0023727C">
      <w:pPr>
        <w:pStyle w:val="SingleTxtG"/>
        <w:rPr>
          <w:lang w:val="fr-FR"/>
        </w:rPr>
      </w:pPr>
      <w:r w:rsidRPr="000C504A">
        <w:rPr>
          <w:lang w:val="fr-FR"/>
        </w:rPr>
        <w:t>Alternateur</w:t>
      </w:r>
      <w:r w:rsidR="00AF6F71" w:rsidRPr="002203DC">
        <w:rPr>
          <w:lang w:val="fr-FR"/>
        </w:rPr>
        <w:t> </w:t>
      </w:r>
      <w:r w:rsidRPr="000C504A">
        <w:rPr>
          <w:lang w:val="fr-FR"/>
        </w:rPr>
        <w:t xml:space="preserve">: </w:t>
      </w:r>
      <w:r w:rsidRPr="000C504A">
        <w:rPr>
          <w:lang w:val="fr-FR"/>
        </w:rPr>
        <w:tab/>
      </w:r>
      <w:r w:rsidRPr="000C504A">
        <w:rPr>
          <w:lang w:val="fr-FR"/>
        </w:rPr>
        <w:tab/>
      </w:r>
      <w:r w:rsidRPr="000C504A">
        <w:rPr>
          <w:lang w:val="fr-FR"/>
        </w:rPr>
        <w:tab/>
      </w:r>
      <w:r w:rsidRPr="000C504A">
        <w:rPr>
          <w:lang w:val="fr-FR"/>
        </w:rPr>
        <w:tab/>
        <w:t>Marque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 xml:space="preserve">: ……………… </w:t>
      </w:r>
      <w:r w:rsidRPr="000C504A">
        <w:rPr>
          <w:lang w:val="fr-FR"/>
        </w:rPr>
        <w:tab/>
      </w:r>
      <w:r w:rsidR="0095023F">
        <w:rPr>
          <w:lang w:val="fr-FR"/>
        </w:rPr>
        <w:tab/>
      </w:r>
      <w:r w:rsidRPr="000C504A">
        <w:rPr>
          <w:lang w:val="fr-FR"/>
        </w:rPr>
        <w:t>Type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 xml:space="preserve">: …………… </w:t>
      </w:r>
    </w:p>
    <w:p w14:paraId="5307E1E3" w14:textId="77777777" w:rsidR="003E0582" w:rsidRPr="000C504A" w:rsidRDefault="003E0582" w:rsidP="0095023F">
      <w:pPr>
        <w:pStyle w:val="SingleTxtG"/>
        <w:ind w:left="3969"/>
        <w:rPr>
          <w:lang w:val="fr-FR"/>
        </w:rPr>
      </w:pPr>
      <w:r w:rsidRPr="000C504A">
        <w:rPr>
          <w:lang w:val="fr-FR"/>
        </w:rPr>
        <w:tab/>
        <w:t>Entraînement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 xml:space="preserve">: …………….. </w:t>
      </w:r>
      <w:r w:rsidR="0095023F">
        <w:rPr>
          <w:lang w:val="fr-FR"/>
        </w:rPr>
        <w:tab/>
      </w:r>
      <w:r w:rsidRPr="000C504A">
        <w:rPr>
          <w:lang w:val="fr-FR"/>
        </w:rPr>
        <w:t>Autre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 xml:space="preserve">: …………. </w:t>
      </w:r>
    </w:p>
    <w:p w14:paraId="7071A258" w14:textId="77777777" w:rsidR="003E0582" w:rsidRPr="000C504A" w:rsidRDefault="003E0582" w:rsidP="0095023F">
      <w:pPr>
        <w:pStyle w:val="SingleTxtG"/>
        <w:rPr>
          <w:lang w:val="fr-FR"/>
        </w:rPr>
      </w:pPr>
      <w:r w:rsidRPr="000C504A">
        <w:rPr>
          <w:lang w:val="fr-FR"/>
        </w:rPr>
        <w:t>Vitesse de rotation</w:t>
      </w:r>
      <w:r w:rsidR="0095023F" w:rsidRPr="002203DC">
        <w:rPr>
          <w:lang w:val="fr-FR"/>
        </w:rPr>
        <w:t> </w:t>
      </w:r>
      <w:r w:rsidRPr="000C504A">
        <w:rPr>
          <w:lang w:val="fr-FR"/>
        </w:rPr>
        <w:t xml:space="preserve">: </w:t>
      </w:r>
      <w:r w:rsidR="0095023F">
        <w:rPr>
          <w:lang w:val="fr-FR"/>
        </w:rPr>
        <w:tab/>
      </w:r>
      <w:r w:rsidR="0095023F">
        <w:rPr>
          <w:lang w:val="fr-FR"/>
        </w:rPr>
        <w:tab/>
      </w:r>
      <w:r w:rsidR="0095023F">
        <w:rPr>
          <w:lang w:val="fr-FR"/>
        </w:rPr>
        <w:tab/>
      </w:r>
      <w:r w:rsidRPr="000C504A">
        <w:rPr>
          <w:lang w:val="fr-FR"/>
        </w:rPr>
        <w:t>nominale donnée par le constructeur ……</w:t>
      </w:r>
      <w:r w:rsidR="0095023F">
        <w:rPr>
          <w:lang w:val="fr-FR"/>
        </w:rPr>
        <w:t>..</w:t>
      </w:r>
      <w:r w:rsidRPr="000C504A">
        <w:rPr>
          <w:lang w:val="fr-FR"/>
        </w:rPr>
        <w:t xml:space="preserve">……… t/mn </w:t>
      </w:r>
    </w:p>
    <w:p w14:paraId="526E04DA" w14:textId="77777777" w:rsidR="003E0582" w:rsidRPr="000C504A" w:rsidRDefault="003E0582" w:rsidP="0095023F">
      <w:pPr>
        <w:pStyle w:val="SingleTxtG"/>
        <w:ind w:left="3969"/>
        <w:jc w:val="left"/>
        <w:rPr>
          <w:lang w:val="fr-FR"/>
        </w:rPr>
      </w:pPr>
      <w:r w:rsidRPr="000C504A">
        <w:rPr>
          <w:lang w:val="fr-FR"/>
        </w:rPr>
        <w:tab/>
        <w:t>minimale donnée par le constructeur………………t/mn</w:t>
      </w:r>
    </w:p>
    <w:p w14:paraId="61BCF4D6" w14:textId="77777777" w:rsidR="003E0582" w:rsidRPr="000C504A" w:rsidRDefault="003E0582" w:rsidP="0023727C">
      <w:pPr>
        <w:pStyle w:val="SingleTxtG"/>
        <w:rPr>
          <w:b/>
          <w:bCs/>
          <w:strike/>
          <w:lang w:val="fr-FR"/>
        </w:rPr>
      </w:pPr>
      <w:r w:rsidRPr="000C504A">
        <w:rPr>
          <w:b/>
          <w:bCs/>
          <w:strike/>
          <w:lang w:val="fr-FR"/>
        </w:rPr>
        <w:t>Fluide frigorigène : ………………………………………………………………..</w:t>
      </w:r>
    </w:p>
    <w:p w14:paraId="2909A72F" w14:textId="77777777" w:rsidR="003E0582" w:rsidRPr="000C504A" w:rsidRDefault="003E0582" w:rsidP="0023727C">
      <w:pPr>
        <w:pStyle w:val="SingleTxtG"/>
        <w:rPr>
          <w:b/>
          <w:bCs/>
          <w:lang w:val="fr-FR"/>
        </w:rPr>
      </w:pPr>
      <w:r w:rsidRPr="000C504A">
        <w:rPr>
          <w:b/>
          <w:bCs/>
          <w:lang w:val="fr-FR"/>
        </w:rPr>
        <w:t>Charge de frigorigène</w:t>
      </w:r>
      <w:r w:rsidR="00AF6F71" w:rsidRPr="002203DC">
        <w:rPr>
          <w:lang w:val="fr-FR"/>
        </w:rPr>
        <w:t> </w:t>
      </w:r>
      <w:r w:rsidRPr="000C504A">
        <w:rPr>
          <w:b/>
          <w:bCs/>
          <w:lang w:val="fr-FR"/>
        </w:rPr>
        <w:t>: …………………………………………………………..</w:t>
      </w:r>
    </w:p>
    <w:p w14:paraId="725F900F" w14:textId="77777777" w:rsidR="003E0582" w:rsidRPr="000C504A" w:rsidRDefault="003E0582" w:rsidP="0023727C">
      <w:pPr>
        <w:pStyle w:val="SingleTxtG"/>
        <w:rPr>
          <w:b/>
          <w:bCs/>
          <w:lang w:val="fr-FR"/>
        </w:rPr>
      </w:pPr>
      <w:r w:rsidRPr="000C504A">
        <w:rPr>
          <w:b/>
          <w:bCs/>
          <w:lang w:val="fr-FR"/>
        </w:rPr>
        <w:t>Fluide frigorigène (dénomination ISO/ASHRAE)</w:t>
      </w:r>
      <w:r w:rsidRPr="000C504A">
        <w:rPr>
          <w:b/>
          <w:bCs/>
          <w:vertAlign w:val="superscript"/>
          <w:lang w:val="fr-FR"/>
        </w:rPr>
        <w:t>a)</w:t>
      </w:r>
      <w:r w:rsidRPr="000C504A">
        <w:rPr>
          <w:b/>
          <w:bCs/>
          <w:lang w:val="fr-FR"/>
        </w:rPr>
        <w:t xml:space="preserve"> : …………………………</w:t>
      </w:r>
      <w:r w:rsidRPr="000C504A">
        <w:rPr>
          <w:lang w:val="fr-FR"/>
        </w:rPr>
        <w:t>…</w:t>
      </w:r>
    </w:p>
    <w:p w14:paraId="5726956B" w14:textId="77777777" w:rsidR="003E0582" w:rsidRPr="000C504A" w:rsidRDefault="003E0582" w:rsidP="0023727C">
      <w:pPr>
        <w:pStyle w:val="SingleTxtG"/>
        <w:rPr>
          <w:bCs/>
          <w:lang w:val="fr-FR"/>
        </w:rPr>
      </w:pPr>
      <w:r w:rsidRPr="000C504A">
        <w:rPr>
          <w:b/>
          <w:bCs/>
          <w:lang w:val="fr-FR"/>
        </w:rPr>
        <w:t>Masse nominale en fluide frigorigène</w:t>
      </w:r>
      <w:r w:rsidR="00AF6F71" w:rsidRPr="002203DC">
        <w:rPr>
          <w:lang w:val="fr-FR"/>
        </w:rPr>
        <w:t> </w:t>
      </w:r>
      <w:r w:rsidRPr="000C504A">
        <w:rPr>
          <w:b/>
          <w:bCs/>
          <w:lang w:val="fr-FR"/>
        </w:rPr>
        <w:t>: ………………………………………………….</w:t>
      </w:r>
      <w:r w:rsidRPr="000C504A">
        <w:rPr>
          <w:lang w:val="fr-FR"/>
        </w:rPr>
        <w:t> »</w:t>
      </w:r>
    </w:p>
    <w:p w14:paraId="7E3F2161" w14:textId="77777777" w:rsidR="003E0582" w:rsidRPr="000C504A" w:rsidRDefault="003E0582" w:rsidP="0023727C">
      <w:pPr>
        <w:pStyle w:val="HChG"/>
        <w:rPr>
          <w:lang w:val="fr-FR"/>
        </w:rPr>
      </w:pPr>
      <w:r w:rsidRPr="000C504A">
        <w:rPr>
          <w:lang w:val="fr-FR"/>
        </w:rPr>
        <w:tab/>
      </w:r>
      <w:r w:rsidRPr="000C504A">
        <w:rPr>
          <w:lang w:val="fr-FR"/>
        </w:rPr>
        <w:tab/>
        <w:t>Incidences</w:t>
      </w:r>
    </w:p>
    <w:p w14:paraId="56F07B93" w14:textId="77777777" w:rsidR="00F9573C" w:rsidRDefault="003E0582" w:rsidP="0023727C">
      <w:pPr>
        <w:pStyle w:val="SingleTxtG"/>
        <w:rPr>
          <w:lang w:val="fr-FR"/>
        </w:rPr>
      </w:pPr>
      <w:r w:rsidRPr="000C504A">
        <w:rPr>
          <w:lang w:val="fr-FR"/>
        </w:rPr>
        <w:t>4.</w:t>
      </w:r>
      <w:r w:rsidRPr="000C504A">
        <w:rPr>
          <w:lang w:val="fr-FR"/>
        </w:rPr>
        <w:tab/>
        <w:t>Aucune incidence financière.</w:t>
      </w:r>
    </w:p>
    <w:p w14:paraId="62C1A19F" w14:textId="77777777" w:rsidR="003E0582" w:rsidRPr="003E0582" w:rsidRDefault="003E0582" w:rsidP="003E0582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E0582" w:rsidRPr="003E0582" w:rsidSect="003E05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64C7C8" w14:textId="77777777" w:rsidR="0038177D" w:rsidRDefault="0038177D" w:rsidP="00F95C08">
      <w:pPr>
        <w:spacing w:line="240" w:lineRule="auto"/>
      </w:pPr>
    </w:p>
  </w:endnote>
  <w:endnote w:type="continuationSeparator" w:id="0">
    <w:p w14:paraId="3F9511F1" w14:textId="77777777" w:rsidR="0038177D" w:rsidRPr="00AC3823" w:rsidRDefault="0038177D" w:rsidP="00AC3823">
      <w:pPr>
        <w:pStyle w:val="Pieddepage"/>
      </w:pPr>
    </w:p>
  </w:endnote>
  <w:endnote w:type="continuationNotice" w:id="1">
    <w:p w14:paraId="669A5F5B" w14:textId="77777777" w:rsidR="0038177D" w:rsidRDefault="0038177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B038" w14:textId="77777777" w:rsidR="003E0582" w:rsidRPr="003E0582" w:rsidRDefault="003E0582" w:rsidP="003E0582">
    <w:pPr>
      <w:pStyle w:val="Pieddepage"/>
      <w:tabs>
        <w:tab w:val="right" w:pos="9638"/>
      </w:tabs>
    </w:pPr>
    <w:r w:rsidRPr="003E0582">
      <w:rPr>
        <w:b/>
        <w:sz w:val="18"/>
      </w:rPr>
      <w:fldChar w:fldCharType="begin"/>
    </w:r>
    <w:r w:rsidRPr="003E0582">
      <w:rPr>
        <w:b/>
        <w:sz w:val="18"/>
      </w:rPr>
      <w:instrText xml:space="preserve"> PAGE  \* MERGEFORMAT </w:instrText>
    </w:r>
    <w:r w:rsidRPr="003E0582">
      <w:rPr>
        <w:b/>
        <w:sz w:val="18"/>
      </w:rPr>
      <w:fldChar w:fldCharType="separate"/>
    </w:r>
    <w:r w:rsidRPr="003E0582">
      <w:rPr>
        <w:b/>
        <w:noProof/>
        <w:sz w:val="18"/>
      </w:rPr>
      <w:t>2</w:t>
    </w:r>
    <w:r w:rsidRPr="003E0582">
      <w:rPr>
        <w:b/>
        <w:sz w:val="18"/>
      </w:rPr>
      <w:fldChar w:fldCharType="end"/>
    </w:r>
    <w:r>
      <w:rPr>
        <w:b/>
        <w:sz w:val="18"/>
      </w:rPr>
      <w:tab/>
    </w:r>
    <w:r>
      <w:t>GE.20-09999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FD5E" w14:textId="77777777" w:rsidR="003E0582" w:rsidRPr="003E0582" w:rsidRDefault="003E0582" w:rsidP="003E0582">
    <w:pPr>
      <w:pStyle w:val="Pieddepage"/>
      <w:tabs>
        <w:tab w:val="right" w:pos="9638"/>
      </w:tabs>
      <w:rPr>
        <w:b/>
        <w:sz w:val="18"/>
      </w:rPr>
    </w:pPr>
    <w:r>
      <w:t>GE.20-09999</w:t>
    </w:r>
    <w:r>
      <w:tab/>
    </w:r>
    <w:r w:rsidRPr="003E0582">
      <w:rPr>
        <w:b/>
        <w:sz w:val="18"/>
      </w:rPr>
      <w:fldChar w:fldCharType="begin"/>
    </w:r>
    <w:r w:rsidRPr="003E0582">
      <w:rPr>
        <w:b/>
        <w:sz w:val="18"/>
      </w:rPr>
      <w:instrText xml:space="preserve"> PAGE  \* MERGEFORMAT </w:instrText>
    </w:r>
    <w:r w:rsidRPr="003E0582">
      <w:rPr>
        <w:b/>
        <w:sz w:val="18"/>
      </w:rPr>
      <w:fldChar w:fldCharType="separate"/>
    </w:r>
    <w:r w:rsidRPr="003E0582">
      <w:rPr>
        <w:b/>
        <w:noProof/>
        <w:sz w:val="18"/>
      </w:rPr>
      <w:t>3</w:t>
    </w:r>
    <w:r w:rsidRPr="003E058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1586" w14:textId="77777777" w:rsidR="007F20FA" w:rsidRPr="003E0582" w:rsidRDefault="003E0582" w:rsidP="003E0582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4634175E" wp14:editId="57714FC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20-09999  (F)    210820    210820</w:t>
    </w:r>
    <w:r>
      <w:rPr>
        <w:sz w:val="20"/>
      </w:rPr>
      <w:br/>
    </w:r>
    <w:r w:rsidRPr="003E0582">
      <w:rPr>
        <w:rFonts w:ascii="C39T30Lfz" w:hAnsi="C39T30Lfz"/>
        <w:sz w:val="56"/>
      </w:rPr>
      <w:t></w:t>
    </w:r>
    <w:r w:rsidRPr="003E0582">
      <w:rPr>
        <w:rFonts w:ascii="C39T30Lfz" w:hAnsi="C39T30Lfz"/>
        <w:sz w:val="56"/>
      </w:rPr>
      <w:t></w:t>
    </w:r>
    <w:r w:rsidRPr="003E0582">
      <w:rPr>
        <w:rFonts w:ascii="C39T30Lfz" w:hAnsi="C39T30Lfz"/>
        <w:sz w:val="56"/>
      </w:rPr>
      <w:t></w:t>
    </w:r>
    <w:r w:rsidRPr="003E0582">
      <w:rPr>
        <w:rFonts w:ascii="C39T30Lfz" w:hAnsi="C39T30Lfz"/>
        <w:sz w:val="56"/>
      </w:rPr>
      <w:t></w:t>
    </w:r>
    <w:r w:rsidRPr="003E0582">
      <w:rPr>
        <w:rFonts w:ascii="C39T30Lfz" w:hAnsi="C39T30Lfz"/>
        <w:sz w:val="56"/>
      </w:rPr>
      <w:t></w:t>
    </w:r>
    <w:r w:rsidRPr="003E0582">
      <w:rPr>
        <w:rFonts w:ascii="C39T30Lfz" w:hAnsi="C39T30Lfz"/>
        <w:sz w:val="56"/>
      </w:rPr>
      <w:t></w:t>
    </w:r>
    <w:r w:rsidRPr="003E0582">
      <w:rPr>
        <w:rFonts w:ascii="C39T30Lfz" w:hAnsi="C39T30Lfz"/>
        <w:sz w:val="56"/>
      </w:rPr>
      <w:t></w:t>
    </w:r>
    <w:r w:rsidRPr="003E0582">
      <w:rPr>
        <w:rFonts w:ascii="C39T30Lfz" w:hAnsi="C39T30Lfz"/>
        <w:sz w:val="56"/>
      </w:rPr>
      <w:t></w:t>
    </w:r>
    <w:r w:rsidRPr="003E0582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AB286A3" wp14:editId="1DE3EB5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3B59" w14:textId="77777777" w:rsidR="0038177D" w:rsidRPr="00AC3823" w:rsidRDefault="0038177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FC0109" w14:textId="77777777" w:rsidR="0038177D" w:rsidRPr="00AC3823" w:rsidRDefault="0038177D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6D7CD556" w14:textId="77777777" w:rsidR="0038177D" w:rsidRPr="00AC3823" w:rsidRDefault="0038177D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F386" w14:textId="52D6E73D" w:rsidR="003E0582" w:rsidRPr="003E0582" w:rsidRDefault="003E0582">
    <w:pPr>
      <w:pStyle w:val="En-tte"/>
    </w:pPr>
    <w:fldSimple w:instr=" TITLE  \* MERGEFORMAT ">
      <w:r w:rsidR="00820B94">
        <w:t>ECE/TRANS/WP.11/2020/7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C1D1" w14:textId="43CAA23D" w:rsidR="003E0582" w:rsidRPr="003E0582" w:rsidRDefault="003E0582" w:rsidP="003E0582">
    <w:pPr>
      <w:pStyle w:val="En-tte"/>
      <w:jc w:val="right"/>
    </w:pPr>
    <w:fldSimple w:instr=" TITLE  \* MERGEFORMAT ">
      <w:r w:rsidR="00820B94">
        <w:t>ECE/TRANS/WP.11/2020/7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8177D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F525A"/>
    <w:rsid w:val="00223272"/>
    <w:rsid w:val="0023727C"/>
    <w:rsid w:val="0024779E"/>
    <w:rsid w:val="00257168"/>
    <w:rsid w:val="002744B8"/>
    <w:rsid w:val="002832AC"/>
    <w:rsid w:val="002C2885"/>
    <w:rsid w:val="002D7C93"/>
    <w:rsid w:val="00305801"/>
    <w:rsid w:val="0038177D"/>
    <w:rsid w:val="003916DE"/>
    <w:rsid w:val="003E0582"/>
    <w:rsid w:val="00402BF0"/>
    <w:rsid w:val="00421996"/>
    <w:rsid w:val="00441C3B"/>
    <w:rsid w:val="00446FE5"/>
    <w:rsid w:val="00452396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20B94"/>
    <w:rsid w:val="00871C75"/>
    <w:rsid w:val="008776DC"/>
    <w:rsid w:val="009446C0"/>
    <w:rsid w:val="0095023F"/>
    <w:rsid w:val="009705C8"/>
    <w:rsid w:val="009C1CF4"/>
    <w:rsid w:val="009F6B74"/>
    <w:rsid w:val="00A3029F"/>
    <w:rsid w:val="00A30353"/>
    <w:rsid w:val="00AC3823"/>
    <w:rsid w:val="00AE323C"/>
    <w:rsid w:val="00AF0CB5"/>
    <w:rsid w:val="00AF6F71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0E954E"/>
  <w15:docId w15:val="{95EFCF24-174A-43F2-BEE9-C61295AC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2</TotalTime>
  <Pages>2</Pages>
  <Words>325</Words>
  <Characters>2279</Characters>
  <Application>Microsoft Office Word</Application>
  <DocSecurity>0</DocSecurity>
  <Lines>189</Lines>
  <Paragraphs>104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ECE/TRANS/WP.11/2020/7</vt:lpstr>
    </vt:vector>
  </TitlesOfParts>
  <Company>DCM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ECE/TRANS/WP.11/2020/7</dc:title>
  <dc:subject/>
  <dc:creator>Valerie BERTIN</dc:creator>
  <cp:keywords/>
  <cp:lastModifiedBy>Valerie BERTIN</cp:lastModifiedBy>
  <cp:revision>3</cp:revision>
  <cp:lastPrinted>2020-08-21T13:10:00Z</cp:lastPrinted>
  <dcterms:created xsi:type="dcterms:W3CDTF">2020-08-21T13:10:00Z</dcterms:created>
  <dcterms:modified xsi:type="dcterms:W3CDTF">2020-08-21T13:12:00Z</dcterms:modified>
</cp:coreProperties>
</file>