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2D3449D7" w14:textId="77777777" w:rsidTr="00F01738">
        <w:trPr>
          <w:trHeight w:hRule="exact" w:val="851"/>
        </w:trPr>
        <w:tc>
          <w:tcPr>
            <w:tcW w:w="1276" w:type="dxa"/>
            <w:tcBorders>
              <w:bottom w:val="single" w:sz="4" w:space="0" w:color="auto"/>
            </w:tcBorders>
          </w:tcPr>
          <w:p w14:paraId="1FB9F62D" w14:textId="77777777" w:rsidR="00132EA9" w:rsidRPr="00DB58B5" w:rsidRDefault="00132EA9" w:rsidP="00907FCC">
            <w:bookmarkStart w:id="0" w:name="_GoBack"/>
            <w:bookmarkEnd w:id="0"/>
          </w:p>
        </w:tc>
        <w:tc>
          <w:tcPr>
            <w:tcW w:w="2268" w:type="dxa"/>
            <w:tcBorders>
              <w:bottom w:val="single" w:sz="4" w:space="0" w:color="auto"/>
            </w:tcBorders>
            <w:vAlign w:val="bottom"/>
          </w:tcPr>
          <w:p w14:paraId="3C25D30C"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121E3DC4" w14:textId="77777777" w:rsidR="00132EA9" w:rsidRPr="00DB58B5" w:rsidRDefault="00907FCC" w:rsidP="00907FCC">
            <w:pPr>
              <w:jc w:val="right"/>
            </w:pPr>
            <w:r w:rsidRPr="00907FCC">
              <w:rPr>
                <w:sz w:val="40"/>
              </w:rPr>
              <w:t>ST</w:t>
            </w:r>
            <w:r>
              <w:t>/SG/AC</w:t>
            </w:r>
            <w:r w:rsidR="00A81061" w:rsidRPr="00A81061">
              <w:t>.</w:t>
            </w:r>
            <w:r>
              <w:t>10/C</w:t>
            </w:r>
            <w:r w:rsidR="00A81061" w:rsidRPr="00A81061">
              <w:t>.</w:t>
            </w:r>
            <w:r>
              <w:t>3/2020/65</w:t>
            </w:r>
          </w:p>
        </w:tc>
      </w:tr>
      <w:tr w:rsidR="00132EA9" w:rsidRPr="00DB58B5" w14:paraId="4D366F25" w14:textId="77777777" w:rsidTr="00F01738">
        <w:trPr>
          <w:trHeight w:hRule="exact" w:val="2835"/>
        </w:trPr>
        <w:tc>
          <w:tcPr>
            <w:tcW w:w="1276" w:type="dxa"/>
            <w:tcBorders>
              <w:top w:val="single" w:sz="4" w:space="0" w:color="auto"/>
              <w:bottom w:val="single" w:sz="12" w:space="0" w:color="auto"/>
            </w:tcBorders>
          </w:tcPr>
          <w:p w14:paraId="4A019B71" w14:textId="77777777" w:rsidR="00132EA9" w:rsidRPr="00DB58B5" w:rsidRDefault="00132EA9" w:rsidP="00F01738">
            <w:pPr>
              <w:spacing w:before="120"/>
              <w:jc w:val="center"/>
            </w:pPr>
            <w:r>
              <w:rPr>
                <w:noProof/>
                <w:lang w:eastAsia="fr-CH"/>
              </w:rPr>
              <w:drawing>
                <wp:inline distT="0" distB="0" distL="0" distR="0" wp14:anchorId="28B5C02D" wp14:editId="5F9A447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AB50BD4"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4E938C52" w14:textId="77777777" w:rsidR="00132EA9" w:rsidRDefault="00907FCC" w:rsidP="00F01738">
            <w:pPr>
              <w:spacing w:before="240"/>
            </w:pPr>
            <w:r>
              <w:t>Distr</w:t>
            </w:r>
            <w:r w:rsidR="00A81061" w:rsidRPr="00A81061">
              <w:t>.</w:t>
            </w:r>
            <w:r>
              <w:t xml:space="preserve"> générale</w:t>
            </w:r>
          </w:p>
          <w:p w14:paraId="0D7B0A7F" w14:textId="77777777" w:rsidR="00907FCC" w:rsidRDefault="00907FCC" w:rsidP="00907FCC">
            <w:pPr>
              <w:spacing w:line="240" w:lineRule="exact"/>
            </w:pPr>
            <w:r>
              <w:t>21 septembre 2020</w:t>
            </w:r>
          </w:p>
          <w:p w14:paraId="444E6268" w14:textId="77777777" w:rsidR="00907FCC" w:rsidRDefault="00907FCC" w:rsidP="00907FCC">
            <w:pPr>
              <w:spacing w:line="240" w:lineRule="exact"/>
            </w:pPr>
            <w:r>
              <w:t>Français</w:t>
            </w:r>
          </w:p>
          <w:p w14:paraId="0E22196F" w14:textId="77777777" w:rsidR="00907FCC" w:rsidRPr="00DB58B5" w:rsidRDefault="00907FCC" w:rsidP="00907FCC">
            <w:pPr>
              <w:spacing w:line="240" w:lineRule="exact"/>
            </w:pPr>
            <w:r>
              <w:t>Original</w:t>
            </w:r>
            <w:r w:rsidR="00FA5CB5">
              <w:t> :</w:t>
            </w:r>
            <w:r>
              <w:t xml:space="preserve"> anglais</w:t>
            </w:r>
          </w:p>
        </w:tc>
      </w:tr>
    </w:tbl>
    <w:p w14:paraId="3C52C4A5" w14:textId="77777777" w:rsidR="008B55D4" w:rsidRPr="008B55D4" w:rsidRDefault="008B55D4" w:rsidP="008B55D4">
      <w:pPr>
        <w:spacing w:before="120"/>
        <w:rPr>
          <w:b/>
          <w:sz w:val="24"/>
          <w:szCs w:val="24"/>
          <w:lang w:val="fr-FR"/>
        </w:rPr>
      </w:pPr>
      <w:r w:rsidRPr="008B55D4">
        <w:rPr>
          <w:b/>
          <w:bCs/>
          <w:sz w:val="24"/>
          <w:szCs w:val="24"/>
          <w:lang w:val="fr-FR"/>
        </w:rPr>
        <w:t xml:space="preserve">Comité d’experts du transport des marchandises dangereuses </w:t>
      </w:r>
      <w:r w:rsidRPr="008B55D4">
        <w:rPr>
          <w:b/>
          <w:bCs/>
          <w:sz w:val="24"/>
          <w:szCs w:val="24"/>
          <w:lang w:val="fr-FR"/>
        </w:rPr>
        <w:br/>
        <w:t xml:space="preserve">et du Système général harmonisé de classification </w:t>
      </w:r>
      <w:r w:rsidRPr="008B55D4">
        <w:rPr>
          <w:b/>
          <w:bCs/>
          <w:sz w:val="24"/>
          <w:szCs w:val="24"/>
          <w:lang w:val="fr-FR"/>
        </w:rPr>
        <w:br/>
        <w:t>et d’étiquetage des produits chimiques</w:t>
      </w:r>
    </w:p>
    <w:p w14:paraId="4E4EBE7D" w14:textId="77777777" w:rsidR="008B55D4" w:rsidRPr="000D2782" w:rsidRDefault="008B55D4" w:rsidP="008B55D4">
      <w:pPr>
        <w:spacing w:before="120"/>
        <w:rPr>
          <w:b/>
          <w:color w:val="000000"/>
          <w:lang w:val="fr-FR"/>
        </w:rPr>
      </w:pPr>
      <w:r w:rsidRPr="000D2782">
        <w:rPr>
          <w:b/>
          <w:bCs/>
          <w:lang w:val="fr-FR"/>
        </w:rPr>
        <w:t>Sous-Comité d</w:t>
      </w:r>
      <w:r>
        <w:rPr>
          <w:b/>
          <w:bCs/>
          <w:lang w:val="fr-FR"/>
        </w:rPr>
        <w:t>’</w:t>
      </w:r>
      <w:r w:rsidRPr="000D2782">
        <w:rPr>
          <w:b/>
          <w:bCs/>
          <w:lang w:val="fr-FR"/>
        </w:rPr>
        <w:t>experts du transport des marchandises dangereuses</w:t>
      </w:r>
    </w:p>
    <w:p w14:paraId="3DEEA55D" w14:textId="77777777" w:rsidR="008B55D4" w:rsidRPr="000D2782" w:rsidRDefault="008B55D4" w:rsidP="008B55D4">
      <w:pPr>
        <w:spacing w:before="120"/>
        <w:rPr>
          <w:b/>
          <w:lang w:val="fr-FR"/>
        </w:rPr>
      </w:pPr>
      <w:r w:rsidRPr="000D2782">
        <w:rPr>
          <w:b/>
          <w:bCs/>
          <w:lang w:val="fr-FR"/>
        </w:rPr>
        <w:t>Cinquante-septième session</w:t>
      </w:r>
    </w:p>
    <w:p w14:paraId="074AC677" w14:textId="77777777" w:rsidR="008B55D4" w:rsidRDefault="008B55D4" w:rsidP="008B55D4">
      <w:pPr>
        <w:rPr>
          <w:lang w:val="fr-FR"/>
        </w:rPr>
      </w:pPr>
      <w:r w:rsidRPr="000D2782">
        <w:rPr>
          <w:lang w:val="fr-FR"/>
        </w:rPr>
        <w:t xml:space="preserve">Genève, 30 novembre-8 décembre 2020 </w:t>
      </w:r>
    </w:p>
    <w:p w14:paraId="5AAC895D" w14:textId="77777777" w:rsidR="008B55D4" w:rsidRPr="000D2782" w:rsidRDefault="008B55D4" w:rsidP="008B55D4">
      <w:pPr>
        <w:rPr>
          <w:lang w:val="fr-FR"/>
        </w:rPr>
      </w:pPr>
      <w:r w:rsidRPr="000D2782">
        <w:rPr>
          <w:lang w:val="fr-FR"/>
        </w:rPr>
        <w:t>Point 4 e) de l</w:t>
      </w:r>
      <w:r>
        <w:rPr>
          <w:lang w:val="fr-FR"/>
        </w:rPr>
        <w:t>’</w:t>
      </w:r>
      <w:r w:rsidRPr="000D2782">
        <w:rPr>
          <w:lang w:val="fr-FR"/>
        </w:rPr>
        <w:t>ordre du jour provisoire</w:t>
      </w:r>
    </w:p>
    <w:p w14:paraId="281E8F3A" w14:textId="77777777" w:rsidR="008B55D4" w:rsidRDefault="008B55D4" w:rsidP="008B55D4">
      <w:pPr>
        <w:rPr>
          <w:b/>
          <w:bCs/>
          <w:lang w:val="fr-FR"/>
        </w:rPr>
      </w:pPr>
      <w:r w:rsidRPr="000D2782">
        <w:rPr>
          <w:b/>
          <w:bCs/>
          <w:lang w:val="fr-FR"/>
        </w:rPr>
        <w:t>Systèmes de stockage de l</w:t>
      </w:r>
      <w:r>
        <w:rPr>
          <w:b/>
          <w:bCs/>
          <w:lang w:val="fr-FR"/>
        </w:rPr>
        <w:t>’</w:t>
      </w:r>
      <w:r w:rsidRPr="000D2782">
        <w:rPr>
          <w:b/>
          <w:bCs/>
          <w:lang w:val="fr-FR"/>
        </w:rPr>
        <w:t>électricité</w:t>
      </w:r>
      <w:r w:rsidR="00FA5CB5">
        <w:rPr>
          <w:b/>
          <w:bCs/>
          <w:lang w:val="fr-FR"/>
        </w:rPr>
        <w:t> :</w:t>
      </w:r>
      <w:r w:rsidRPr="000D2782">
        <w:rPr>
          <w:b/>
          <w:bCs/>
          <w:lang w:val="fr-FR"/>
        </w:rPr>
        <w:t xml:space="preserve"> batteries au sodium-ion</w:t>
      </w:r>
    </w:p>
    <w:p w14:paraId="376960C3" w14:textId="77777777" w:rsidR="008B55D4" w:rsidRPr="000D2782" w:rsidRDefault="008B55D4" w:rsidP="008B55D4">
      <w:pPr>
        <w:pStyle w:val="HChG"/>
        <w:rPr>
          <w:lang w:val="fr-FR"/>
        </w:rPr>
      </w:pPr>
      <w:r w:rsidRPr="000D2782">
        <w:rPr>
          <w:lang w:val="fr-FR"/>
        </w:rPr>
        <w:tab/>
      </w:r>
      <w:r w:rsidRPr="000D2782">
        <w:rPr>
          <w:lang w:val="fr-FR"/>
        </w:rPr>
        <w:tab/>
        <w:t xml:space="preserve">Épreuves réalisées sur des batteries sodium-ion </w:t>
      </w:r>
      <w:r>
        <w:rPr>
          <w:lang w:val="fr-FR"/>
        </w:rPr>
        <w:br/>
      </w:r>
      <w:r w:rsidRPr="000D2782">
        <w:rPr>
          <w:lang w:val="fr-FR"/>
        </w:rPr>
        <w:t>à faible densité énergétique</w:t>
      </w:r>
    </w:p>
    <w:p w14:paraId="60B1F79F" w14:textId="77777777" w:rsidR="008B55D4" w:rsidRPr="000D2782" w:rsidRDefault="008B55D4" w:rsidP="008B55D4">
      <w:pPr>
        <w:pStyle w:val="H1G"/>
        <w:rPr>
          <w:lang w:val="fr-FR"/>
        </w:rPr>
      </w:pPr>
      <w:r w:rsidRPr="000D2782">
        <w:rPr>
          <w:lang w:val="fr-FR"/>
        </w:rPr>
        <w:tab/>
      </w:r>
      <w:r w:rsidRPr="000D2782">
        <w:rPr>
          <w:lang w:val="fr-FR"/>
        </w:rPr>
        <w:tab/>
        <w:t>Communication de KiloFarad International (KFI)</w:t>
      </w:r>
      <w:r w:rsidRPr="008B55D4">
        <w:rPr>
          <w:rStyle w:val="FootnoteReference"/>
          <w:b w:val="0"/>
          <w:bCs/>
          <w:sz w:val="20"/>
          <w:vertAlign w:val="baseline"/>
        </w:rPr>
        <w:footnoteReference w:customMarkFollows="1" w:id="2"/>
        <w:t>*</w:t>
      </w:r>
    </w:p>
    <w:p w14:paraId="26758659" w14:textId="77777777" w:rsidR="008B55D4" w:rsidRPr="000D2782" w:rsidRDefault="008B55D4" w:rsidP="008B55D4">
      <w:pPr>
        <w:pStyle w:val="HChG"/>
        <w:rPr>
          <w:lang w:val="fr-FR"/>
        </w:rPr>
      </w:pPr>
      <w:r w:rsidRPr="000D2782">
        <w:rPr>
          <w:lang w:val="fr-FR"/>
        </w:rPr>
        <w:tab/>
      </w:r>
      <w:r w:rsidRPr="000D2782">
        <w:rPr>
          <w:lang w:val="fr-FR"/>
        </w:rPr>
        <w:tab/>
      </w:r>
      <w:r w:rsidRPr="000D2782">
        <w:rPr>
          <w:bCs/>
          <w:lang w:val="fr-FR"/>
        </w:rPr>
        <w:t>Introduction</w:t>
      </w:r>
    </w:p>
    <w:p w14:paraId="05AFDA47" w14:textId="77777777" w:rsidR="008B55D4" w:rsidRPr="000D2782" w:rsidRDefault="008B55D4" w:rsidP="008B55D4">
      <w:pPr>
        <w:pStyle w:val="SingleTxtG"/>
        <w:rPr>
          <w:lang w:val="fr-FR"/>
        </w:rPr>
      </w:pPr>
      <w:r w:rsidRPr="000D2782">
        <w:rPr>
          <w:lang w:val="fr-FR"/>
        </w:rPr>
        <w:t>1</w:t>
      </w:r>
      <w:r w:rsidR="00A81061" w:rsidRPr="00A81061">
        <w:rPr>
          <w:lang w:val="fr-FR"/>
        </w:rPr>
        <w:t>.</w:t>
      </w:r>
      <w:r w:rsidRPr="000D2782">
        <w:rPr>
          <w:lang w:val="fr-FR"/>
        </w:rPr>
        <w:tab/>
        <w:t>KiloFarad International (KFI) remercie les auteurs du document ST/SG/AC</w:t>
      </w:r>
      <w:r w:rsidR="00A81061" w:rsidRPr="00A81061">
        <w:rPr>
          <w:lang w:val="fr-FR"/>
        </w:rPr>
        <w:t>.</w:t>
      </w:r>
      <w:r w:rsidRPr="000D2782">
        <w:rPr>
          <w:lang w:val="fr-FR"/>
        </w:rPr>
        <w:t>10/C</w:t>
      </w:r>
      <w:r w:rsidR="00A81061" w:rsidRPr="00A81061">
        <w:rPr>
          <w:lang w:val="fr-FR"/>
        </w:rPr>
        <w:t>.</w:t>
      </w:r>
      <w:r w:rsidRPr="000D2782">
        <w:rPr>
          <w:lang w:val="fr-FR"/>
        </w:rPr>
        <w:t>3/2020/45 sur les batteries sodium-ion de lui avoir permis de formuler des observations avant que le document soit soumis</w:t>
      </w:r>
      <w:r w:rsidR="00A81061" w:rsidRPr="00A81061">
        <w:rPr>
          <w:lang w:val="fr-FR"/>
        </w:rPr>
        <w:t>.</w:t>
      </w:r>
      <w:r w:rsidRPr="000D2782">
        <w:rPr>
          <w:lang w:val="fr-FR"/>
        </w:rPr>
        <w:t xml:space="preserve"> Comme l</w:t>
      </w:r>
      <w:r>
        <w:rPr>
          <w:lang w:val="fr-FR"/>
        </w:rPr>
        <w:t>’</w:t>
      </w:r>
      <w:r w:rsidRPr="000D2782">
        <w:rPr>
          <w:lang w:val="fr-FR"/>
        </w:rPr>
        <w:t>ont fait remarquer les auteurs dudit document, les batteries sodium-ion qui sont actuellement conçues sont proposées dans une large gamme de densités énergétiques</w:t>
      </w:r>
      <w:r w:rsidR="00A81061" w:rsidRPr="00A81061">
        <w:rPr>
          <w:lang w:val="fr-FR"/>
        </w:rPr>
        <w:t>.</w:t>
      </w:r>
      <w:r w:rsidRPr="000D2782">
        <w:rPr>
          <w:lang w:val="fr-FR"/>
        </w:rPr>
        <w:t xml:space="preserve"> Dans l</w:t>
      </w:r>
      <w:r>
        <w:rPr>
          <w:lang w:val="fr-FR"/>
        </w:rPr>
        <w:t>’</w:t>
      </w:r>
      <w:r w:rsidRPr="000D2782">
        <w:rPr>
          <w:lang w:val="fr-FR"/>
        </w:rPr>
        <w:t>immédiat, les batteries ion-sodium à faible densité énergétique sont la solution la plus prometteuse</w:t>
      </w:r>
      <w:r w:rsidR="00A81061" w:rsidRPr="00A81061">
        <w:rPr>
          <w:lang w:val="fr-FR"/>
        </w:rPr>
        <w:t>.</w:t>
      </w:r>
      <w:r w:rsidRPr="000D2782">
        <w:rPr>
          <w:lang w:val="fr-FR"/>
        </w:rPr>
        <w:t xml:space="preserve"> Ces batteries serviront avant tout à stocker l</w:t>
      </w:r>
      <w:r>
        <w:rPr>
          <w:lang w:val="fr-FR"/>
        </w:rPr>
        <w:t>’</w:t>
      </w:r>
      <w:r w:rsidRPr="000D2782">
        <w:rPr>
          <w:lang w:val="fr-FR"/>
        </w:rPr>
        <w:t>énergie électrique pour un usage stationnaire</w:t>
      </w:r>
      <w:r w:rsidR="00A81061" w:rsidRPr="00A81061">
        <w:rPr>
          <w:lang w:val="fr-FR"/>
        </w:rPr>
        <w:t>.</w:t>
      </w:r>
      <w:r w:rsidRPr="000D2782">
        <w:rPr>
          <w:lang w:val="fr-FR"/>
        </w:rPr>
        <w:t xml:space="preserve"> Les batteries sodium-ion sont bien plus respectueuses de l</w:t>
      </w:r>
      <w:r>
        <w:rPr>
          <w:lang w:val="fr-FR"/>
        </w:rPr>
        <w:t>’</w:t>
      </w:r>
      <w:r w:rsidRPr="000D2782">
        <w:rPr>
          <w:lang w:val="fr-FR"/>
        </w:rPr>
        <w:t>environnement que d</w:t>
      </w:r>
      <w:r>
        <w:rPr>
          <w:lang w:val="fr-FR"/>
        </w:rPr>
        <w:t>’</w:t>
      </w:r>
      <w:r w:rsidRPr="000D2782">
        <w:rPr>
          <w:lang w:val="fr-FR"/>
        </w:rPr>
        <w:t>autres batteries équivalentes, telles que les batteries lithium-ion, étant donné que les matériaux nécessaires à leur fabrication sont largement disponibles et peuvent être obtenus moyennant un impact environnemental moindre</w:t>
      </w:r>
      <w:r w:rsidR="00A81061" w:rsidRPr="00A81061">
        <w:rPr>
          <w:lang w:val="fr-FR"/>
        </w:rPr>
        <w:t>.</w:t>
      </w:r>
      <w:r w:rsidRPr="000D2782">
        <w:rPr>
          <w:lang w:val="fr-FR"/>
        </w:rPr>
        <w:t xml:space="preserve"> Elles sont également moins chères à produire</w:t>
      </w:r>
      <w:r w:rsidR="00A81061" w:rsidRPr="00A81061">
        <w:rPr>
          <w:lang w:val="fr-FR"/>
        </w:rPr>
        <w:t>.</w:t>
      </w:r>
      <w:r w:rsidRPr="000D2782">
        <w:rPr>
          <w:lang w:val="fr-FR"/>
        </w:rPr>
        <w:t xml:space="preserve"> On peut en outre s</w:t>
      </w:r>
      <w:r>
        <w:rPr>
          <w:lang w:val="fr-FR"/>
        </w:rPr>
        <w:t>’</w:t>
      </w:r>
      <w:r w:rsidRPr="000D2782">
        <w:rPr>
          <w:lang w:val="fr-FR"/>
        </w:rPr>
        <w:t>attendre à ce qu</w:t>
      </w:r>
      <w:r>
        <w:rPr>
          <w:lang w:val="fr-FR"/>
        </w:rPr>
        <w:t>’</w:t>
      </w:r>
      <w:r w:rsidRPr="000D2782">
        <w:rPr>
          <w:lang w:val="fr-FR"/>
        </w:rPr>
        <w:t>elles aient un avantage concurrentiel sur les batteries à haute densité énergétique lorsque la taille des installations de stockage des batteries est une considération secondaire</w:t>
      </w:r>
      <w:r w:rsidR="00A81061" w:rsidRPr="00A81061">
        <w:rPr>
          <w:lang w:val="fr-FR"/>
        </w:rPr>
        <w:t>.</w:t>
      </w:r>
      <w:r w:rsidRPr="000D2782">
        <w:rPr>
          <w:lang w:val="fr-FR"/>
        </w:rPr>
        <w:t xml:space="preserve"> Ces batteries entreront bientôt en production</w:t>
      </w:r>
      <w:r w:rsidR="00A81061" w:rsidRPr="00A81061">
        <w:rPr>
          <w:lang w:val="fr-FR"/>
        </w:rPr>
        <w:t>.</w:t>
      </w:r>
    </w:p>
    <w:p w14:paraId="46559662" w14:textId="77777777" w:rsidR="008B55D4" w:rsidRPr="000D2782" w:rsidRDefault="008B55D4" w:rsidP="008B55D4">
      <w:pPr>
        <w:pStyle w:val="SingleTxtG"/>
        <w:rPr>
          <w:lang w:val="fr-FR"/>
        </w:rPr>
      </w:pPr>
      <w:r w:rsidRPr="000D2782">
        <w:rPr>
          <w:lang w:val="fr-FR"/>
        </w:rPr>
        <w:t>2</w:t>
      </w:r>
      <w:r w:rsidR="00A81061" w:rsidRPr="00A81061">
        <w:rPr>
          <w:lang w:val="fr-FR"/>
        </w:rPr>
        <w:t>.</w:t>
      </w:r>
      <w:r w:rsidRPr="000D2782">
        <w:rPr>
          <w:lang w:val="fr-FR"/>
        </w:rPr>
        <w:tab/>
        <w:t>Les batteries sodium-ion à faible densité énergétique peuvent être transportées dans un état peu chargé</w:t>
      </w:r>
      <w:r w:rsidR="00A81061" w:rsidRPr="00A81061">
        <w:rPr>
          <w:lang w:val="fr-FR"/>
        </w:rPr>
        <w:t>.</w:t>
      </w:r>
      <w:r w:rsidRPr="000D2782">
        <w:rPr>
          <w:lang w:val="fr-FR"/>
        </w:rPr>
        <w:t xml:space="preserve"> Le risque qu</w:t>
      </w:r>
      <w:r>
        <w:rPr>
          <w:lang w:val="fr-FR"/>
        </w:rPr>
        <w:t>’</w:t>
      </w:r>
      <w:r w:rsidRPr="000D2782">
        <w:rPr>
          <w:lang w:val="fr-FR"/>
        </w:rPr>
        <w:t>elles présentent du point de vue de l</w:t>
      </w:r>
      <w:r>
        <w:rPr>
          <w:lang w:val="fr-FR"/>
        </w:rPr>
        <w:t>’</w:t>
      </w:r>
      <w:r w:rsidRPr="000D2782">
        <w:rPr>
          <w:lang w:val="fr-FR"/>
        </w:rPr>
        <w:t>énergie lorsqu</w:t>
      </w:r>
      <w:r>
        <w:rPr>
          <w:lang w:val="fr-FR"/>
        </w:rPr>
        <w:t>’</w:t>
      </w:r>
      <w:r w:rsidRPr="000D2782">
        <w:rPr>
          <w:lang w:val="fr-FR"/>
        </w:rPr>
        <w:t>elles sont transportées est inférieur à celui d</w:t>
      </w:r>
      <w:r>
        <w:rPr>
          <w:lang w:val="fr-FR"/>
        </w:rPr>
        <w:t>’</w:t>
      </w:r>
      <w:r w:rsidRPr="000D2782">
        <w:rPr>
          <w:lang w:val="fr-FR"/>
        </w:rPr>
        <w:t>autres batteries pouvant être transportées en tant que marchandises non dangereuses conformément à la disposition particulière A123 des Instructions techniques de l</w:t>
      </w:r>
      <w:r>
        <w:rPr>
          <w:lang w:val="fr-FR"/>
        </w:rPr>
        <w:t>’</w:t>
      </w:r>
      <w:r w:rsidRPr="000D2782">
        <w:rPr>
          <w:lang w:val="fr-FR"/>
        </w:rPr>
        <w:t>Organisation de l</w:t>
      </w:r>
      <w:r>
        <w:rPr>
          <w:lang w:val="fr-FR"/>
        </w:rPr>
        <w:t>’</w:t>
      </w:r>
      <w:r w:rsidRPr="000D2782">
        <w:rPr>
          <w:lang w:val="fr-FR"/>
        </w:rPr>
        <w:t>aviation civile internationale (OACI)</w:t>
      </w:r>
      <w:r w:rsidR="00A81061" w:rsidRPr="00A81061">
        <w:rPr>
          <w:lang w:val="fr-FR"/>
        </w:rPr>
        <w:t>.</w:t>
      </w:r>
      <w:r w:rsidRPr="000D2782">
        <w:rPr>
          <w:lang w:val="fr-FR"/>
        </w:rPr>
        <w:t xml:space="preserve"> De plus, KFI est d</w:t>
      </w:r>
      <w:r>
        <w:rPr>
          <w:lang w:val="fr-FR"/>
        </w:rPr>
        <w:t>’</w:t>
      </w:r>
      <w:r w:rsidRPr="000D2782">
        <w:rPr>
          <w:lang w:val="fr-FR"/>
        </w:rPr>
        <w:t>avis que les batteries à faible densité énergétique peuvent également être transportées en vertu de la disposition particulière A123, libellée comme suit</w:t>
      </w:r>
      <w:r w:rsidR="00FA5CB5">
        <w:rPr>
          <w:lang w:val="fr-FR"/>
        </w:rPr>
        <w:t> :</w:t>
      </w:r>
    </w:p>
    <w:p w14:paraId="5C76F71B" w14:textId="77777777" w:rsidR="008B55D4" w:rsidRPr="000D2782" w:rsidRDefault="008B55D4" w:rsidP="008B55D4">
      <w:pPr>
        <w:pStyle w:val="SingleTxtG"/>
        <w:ind w:left="1701"/>
        <w:rPr>
          <w:lang w:val="fr-FR"/>
        </w:rPr>
      </w:pPr>
      <w:r w:rsidRPr="000D2782">
        <w:rPr>
          <w:lang w:val="fr-FR"/>
        </w:rPr>
        <w:lastRenderedPageBreak/>
        <w:t>« A123 Cette rubrique s</w:t>
      </w:r>
      <w:r>
        <w:rPr>
          <w:lang w:val="fr-FR"/>
        </w:rPr>
        <w:t>’</w:t>
      </w:r>
      <w:r w:rsidRPr="000D2782">
        <w:rPr>
          <w:lang w:val="fr-FR"/>
        </w:rPr>
        <w:t>applique aux accumulateurs électriques qui ne figurent pas déjà dans le Tableau 3-1</w:t>
      </w:r>
      <w:r w:rsidR="00A81061" w:rsidRPr="00A81061">
        <w:rPr>
          <w:lang w:val="fr-FR"/>
        </w:rPr>
        <w:t>.</w:t>
      </w:r>
      <w:r w:rsidRPr="000D2782">
        <w:rPr>
          <w:lang w:val="fr-FR"/>
        </w:rPr>
        <w:t xml:space="preserve"> Exemples de ces piles et accumulateurs</w:t>
      </w:r>
      <w:r w:rsidR="00FA5CB5">
        <w:rPr>
          <w:lang w:val="fr-FR"/>
        </w:rPr>
        <w:t> :</w:t>
      </w:r>
      <w:r w:rsidRPr="000D2782">
        <w:rPr>
          <w:lang w:val="fr-FR"/>
        </w:rPr>
        <w:t xml:space="preserve"> piles alcalines au manganèse, piles au zinc-carbone et accumulateurs au nickel-cadmium</w:t>
      </w:r>
      <w:r w:rsidR="00A81061" w:rsidRPr="00A81061">
        <w:rPr>
          <w:lang w:val="fr-FR"/>
        </w:rPr>
        <w:t>.</w:t>
      </w:r>
      <w:r w:rsidRPr="000D2782">
        <w:rPr>
          <w:lang w:val="fr-FR"/>
        </w:rPr>
        <w:t xml:space="preserve"> Tout accumulateur électrique ou dispositif, appareil ou véhicule alimenté par accumulateur présentant la possibilité d</w:t>
      </w:r>
      <w:r>
        <w:rPr>
          <w:lang w:val="fr-FR"/>
        </w:rPr>
        <w:t>’</w:t>
      </w:r>
      <w:r w:rsidRPr="000D2782">
        <w:rPr>
          <w:lang w:val="fr-FR"/>
        </w:rPr>
        <w:t>un dégagement dangereux de chaleur doit être préparé de manière à éviter</w:t>
      </w:r>
      <w:r w:rsidR="00FA5CB5">
        <w:rPr>
          <w:lang w:val="fr-FR"/>
        </w:rPr>
        <w:t> :</w:t>
      </w:r>
    </w:p>
    <w:p w14:paraId="5AF2A7EA" w14:textId="77777777" w:rsidR="008B55D4" w:rsidRPr="000D2782" w:rsidRDefault="008B55D4" w:rsidP="008B55D4">
      <w:pPr>
        <w:pStyle w:val="SingleTxtG"/>
        <w:ind w:left="1701"/>
        <w:rPr>
          <w:lang w:val="fr-FR"/>
        </w:rPr>
      </w:pPr>
      <w:r>
        <w:rPr>
          <w:lang w:val="fr-FR"/>
        </w:rPr>
        <w:tab/>
      </w:r>
      <w:r w:rsidRPr="000D2782">
        <w:rPr>
          <w:lang w:val="fr-FR"/>
        </w:rPr>
        <w:t>a)</w:t>
      </w:r>
      <w:r w:rsidRPr="000D2782">
        <w:rPr>
          <w:lang w:val="fr-FR"/>
        </w:rPr>
        <w:tab/>
      </w:r>
      <w:r w:rsidR="00FA5CB5">
        <w:rPr>
          <w:lang w:val="fr-FR"/>
        </w:rPr>
        <w:t>L</w:t>
      </w:r>
      <w:r w:rsidRPr="000D2782">
        <w:rPr>
          <w:lang w:val="fr-FR"/>
        </w:rPr>
        <w:t>es courts-circuits (par exemple, dans le cas des accumulateurs, en isolant de manière efficace les bornes non protégées, ou, dans le cas de pièces d</w:t>
      </w:r>
      <w:r>
        <w:rPr>
          <w:lang w:val="fr-FR"/>
        </w:rPr>
        <w:t>’</w:t>
      </w:r>
      <w:r w:rsidRPr="000D2782">
        <w:rPr>
          <w:lang w:val="fr-FR"/>
        </w:rPr>
        <w:t>équipement, en débranchant l</w:t>
      </w:r>
      <w:r>
        <w:rPr>
          <w:lang w:val="fr-FR"/>
        </w:rPr>
        <w:t>’</w:t>
      </w:r>
      <w:r w:rsidRPr="000D2782">
        <w:rPr>
          <w:lang w:val="fr-FR"/>
        </w:rPr>
        <w:t>accumulateur et en isolant les bornes non protégées)</w:t>
      </w:r>
      <w:r>
        <w:rPr>
          <w:lang w:val="fr-FR"/>
        </w:rPr>
        <w:t> </w:t>
      </w:r>
      <w:r w:rsidRPr="000D2782">
        <w:rPr>
          <w:lang w:val="fr-FR"/>
        </w:rPr>
        <w:t xml:space="preserve">; </w:t>
      </w:r>
    </w:p>
    <w:p w14:paraId="2A20A56F" w14:textId="77777777" w:rsidR="008B55D4" w:rsidRPr="000D2782" w:rsidRDefault="008B55D4" w:rsidP="008B55D4">
      <w:pPr>
        <w:pStyle w:val="SingleTxtG"/>
        <w:ind w:left="1701"/>
        <w:rPr>
          <w:lang w:val="fr-FR"/>
        </w:rPr>
      </w:pPr>
      <w:r>
        <w:rPr>
          <w:lang w:val="fr-FR"/>
        </w:rPr>
        <w:tab/>
      </w:r>
      <w:r w:rsidRPr="000D2782">
        <w:rPr>
          <w:lang w:val="fr-FR"/>
        </w:rPr>
        <w:t>b)</w:t>
      </w:r>
      <w:r w:rsidRPr="000D2782">
        <w:rPr>
          <w:lang w:val="fr-FR"/>
        </w:rPr>
        <w:tab/>
      </w:r>
      <w:r w:rsidR="00FA5CB5">
        <w:rPr>
          <w:lang w:val="fr-FR"/>
        </w:rPr>
        <w:t>U</w:t>
      </w:r>
      <w:r w:rsidRPr="000D2782">
        <w:rPr>
          <w:lang w:val="fr-FR"/>
        </w:rPr>
        <w:t>n actionnement accidentel</w:t>
      </w:r>
      <w:r w:rsidR="00A81061" w:rsidRPr="00A81061">
        <w:rPr>
          <w:lang w:val="fr-FR"/>
        </w:rPr>
        <w:t>.</w:t>
      </w:r>
    </w:p>
    <w:p w14:paraId="41775C9B" w14:textId="77777777" w:rsidR="008B55D4" w:rsidRPr="000D2782" w:rsidRDefault="008B55D4" w:rsidP="008B55D4">
      <w:pPr>
        <w:pStyle w:val="SingleTxtG"/>
        <w:ind w:left="1701"/>
        <w:rPr>
          <w:lang w:val="fr-FR"/>
        </w:rPr>
      </w:pPr>
      <w:r w:rsidRPr="000D2782">
        <w:rPr>
          <w:lang w:val="fr-FR"/>
        </w:rPr>
        <w:t>La mention «</w:t>
      </w:r>
      <w:r w:rsidR="00FA5CB5">
        <w:rPr>
          <w:lang w:val="fr-FR"/>
        </w:rPr>
        <w:t> </w:t>
      </w:r>
      <w:r w:rsidRPr="000D2782">
        <w:rPr>
          <w:lang w:val="fr-FR"/>
        </w:rPr>
        <w:t>pas de restriction</w:t>
      </w:r>
      <w:r w:rsidR="00FA5CB5">
        <w:rPr>
          <w:lang w:val="fr-FR"/>
        </w:rPr>
        <w:t> </w:t>
      </w:r>
      <w:r w:rsidRPr="000D2782">
        <w:rPr>
          <w:lang w:val="fr-FR"/>
        </w:rPr>
        <w:t>» et le numéro de la disposition particulière A123 doivent être indiqués sur la lettre de transport aérien, quand un tel document existe</w:t>
      </w:r>
      <w:r w:rsidR="00A81061" w:rsidRPr="00A81061">
        <w:rPr>
          <w:lang w:val="fr-FR"/>
        </w:rPr>
        <w:t>.</w:t>
      </w:r>
      <w:r w:rsidRPr="000D2782">
        <w:rPr>
          <w:lang w:val="fr-FR"/>
        </w:rPr>
        <w:t> »</w:t>
      </w:r>
      <w:r w:rsidR="00A81061" w:rsidRPr="00A81061">
        <w:rPr>
          <w:lang w:val="fr-FR"/>
        </w:rPr>
        <w:t>.</w:t>
      </w:r>
    </w:p>
    <w:p w14:paraId="1B287283" w14:textId="77777777" w:rsidR="008B55D4" w:rsidRPr="000D2782" w:rsidRDefault="008B55D4" w:rsidP="008B55D4">
      <w:pPr>
        <w:pStyle w:val="SingleTxtG"/>
        <w:rPr>
          <w:lang w:val="fr-FR"/>
        </w:rPr>
      </w:pPr>
      <w:r w:rsidRPr="000D2782">
        <w:rPr>
          <w:lang w:val="fr-FR"/>
        </w:rPr>
        <w:t>3</w:t>
      </w:r>
      <w:r w:rsidR="00A81061" w:rsidRPr="00A81061">
        <w:rPr>
          <w:lang w:val="fr-FR"/>
        </w:rPr>
        <w:t>.</w:t>
      </w:r>
      <w:r w:rsidRPr="000D2782">
        <w:rPr>
          <w:lang w:val="fr-FR"/>
        </w:rPr>
        <w:tab/>
        <w:t>Dans le cadre des observations formulées avant la soumission du document ST/SG/AC</w:t>
      </w:r>
      <w:r w:rsidR="00A81061" w:rsidRPr="00A81061">
        <w:rPr>
          <w:lang w:val="fr-FR"/>
        </w:rPr>
        <w:t>.</w:t>
      </w:r>
      <w:r w:rsidRPr="000D2782">
        <w:rPr>
          <w:lang w:val="fr-FR"/>
        </w:rPr>
        <w:t>10/C</w:t>
      </w:r>
      <w:r w:rsidR="00A81061" w:rsidRPr="00A81061">
        <w:rPr>
          <w:lang w:val="fr-FR"/>
        </w:rPr>
        <w:t>.</w:t>
      </w:r>
      <w:r w:rsidRPr="000D2782">
        <w:rPr>
          <w:lang w:val="fr-FR"/>
        </w:rPr>
        <w:t>3/2020/45, KFI a préconisé que les batteries à faible densité énergétique soient exemptées de prescriptions et remercie les auteurs d</w:t>
      </w:r>
      <w:r>
        <w:rPr>
          <w:lang w:val="fr-FR"/>
        </w:rPr>
        <w:t>’</w:t>
      </w:r>
      <w:r w:rsidRPr="000D2782">
        <w:rPr>
          <w:lang w:val="fr-FR"/>
        </w:rPr>
        <w:t>avoir pris des dispositions à cette fin en intégrant la proposition 5 au document</w:t>
      </w:r>
      <w:r w:rsidR="00A81061" w:rsidRPr="00A81061">
        <w:rPr>
          <w:lang w:val="fr-FR"/>
        </w:rPr>
        <w:t>.</w:t>
      </w:r>
    </w:p>
    <w:p w14:paraId="79BDDB03" w14:textId="77777777" w:rsidR="008B55D4" w:rsidRPr="000D2782" w:rsidRDefault="008B55D4" w:rsidP="008B55D4">
      <w:pPr>
        <w:pStyle w:val="SingleTxtG"/>
        <w:rPr>
          <w:lang w:val="fr-FR"/>
        </w:rPr>
      </w:pPr>
      <w:r w:rsidRPr="000D2782">
        <w:rPr>
          <w:lang w:val="fr-FR"/>
        </w:rPr>
        <w:t>4</w:t>
      </w:r>
      <w:r w:rsidR="00A81061" w:rsidRPr="00A81061">
        <w:rPr>
          <w:lang w:val="fr-FR"/>
        </w:rPr>
        <w:t>.</w:t>
      </w:r>
      <w:r w:rsidRPr="000D2782">
        <w:rPr>
          <w:lang w:val="fr-FR"/>
        </w:rPr>
        <w:tab/>
        <w:t>KFI constate avec intérêt que les épreuves menées par la France et le Royaume-Uni sur une batterie sodium-ion dont la densité énergétique n</w:t>
      </w:r>
      <w:r>
        <w:rPr>
          <w:lang w:val="fr-FR"/>
        </w:rPr>
        <w:t>’</w:t>
      </w:r>
      <w:r w:rsidRPr="000D2782">
        <w:rPr>
          <w:lang w:val="fr-FR"/>
        </w:rPr>
        <w:t>est pas précisée, telles que décrites dans le document informel INF</w:t>
      </w:r>
      <w:r w:rsidR="00A81061" w:rsidRPr="00A81061">
        <w:rPr>
          <w:lang w:val="fr-FR"/>
        </w:rPr>
        <w:t>.</w:t>
      </w:r>
      <w:r w:rsidRPr="000D2782">
        <w:rPr>
          <w:lang w:val="fr-FR"/>
        </w:rPr>
        <w:t>9 (cinquante-septième session) et dans le présent document, ont été réalisées sur une pile sodium-ion à faible densité énergétique qui sera bientôt produite et distribuée</w:t>
      </w:r>
      <w:r w:rsidR="00A81061" w:rsidRPr="00A81061">
        <w:rPr>
          <w:lang w:val="fr-FR"/>
        </w:rPr>
        <w:t>.</w:t>
      </w:r>
      <w:r w:rsidRPr="000D2782">
        <w:rPr>
          <w:lang w:val="fr-FR"/>
        </w:rPr>
        <w:t xml:space="preserve"> Ces épreuves ont été réalisées conformément à la norme UL</w:t>
      </w:r>
      <w:r w:rsidR="00FA5CB5">
        <w:rPr>
          <w:lang w:val="fr-FR"/>
        </w:rPr>
        <w:t> </w:t>
      </w:r>
      <w:r w:rsidRPr="000D2782">
        <w:rPr>
          <w:lang w:val="fr-FR"/>
        </w:rPr>
        <w:t>9540A (Méthode d</w:t>
      </w:r>
      <w:r>
        <w:rPr>
          <w:lang w:val="fr-FR"/>
        </w:rPr>
        <w:t>’</w:t>
      </w:r>
      <w:r w:rsidRPr="000D2782">
        <w:rPr>
          <w:lang w:val="fr-FR"/>
        </w:rPr>
        <w:t>essai pour l</w:t>
      </w:r>
      <w:r>
        <w:rPr>
          <w:lang w:val="fr-FR"/>
        </w:rPr>
        <w:t>’</w:t>
      </w:r>
      <w:r w:rsidRPr="000D2782">
        <w:rPr>
          <w:lang w:val="fr-FR"/>
        </w:rPr>
        <w:t>évaluation de la propagation du feu par emballement thermique dans les systèmes de stockage de l</w:t>
      </w:r>
      <w:r>
        <w:rPr>
          <w:lang w:val="fr-FR"/>
        </w:rPr>
        <w:t>’</w:t>
      </w:r>
      <w:r w:rsidRPr="000D2782">
        <w:rPr>
          <w:lang w:val="fr-FR"/>
        </w:rPr>
        <w:t>énergie des batteries)</w:t>
      </w:r>
      <w:r w:rsidR="00A81061" w:rsidRPr="00A81061">
        <w:rPr>
          <w:lang w:val="fr-FR"/>
        </w:rPr>
        <w:t>.</w:t>
      </w:r>
    </w:p>
    <w:p w14:paraId="0387F09D" w14:textId="77777777" w:rsidR="008B55D4" w:rsidRPr="000D2782" w:rsidRDefault="008B55D4" w:rsidP="008B55D4">
      <w:pPr>
        <w:pStyle w:val="SingleTxtG"/>
        <w:rPr>
          <w:lang w:val="fr-FR"/>
        </w:rPr>
      </w:pPr>
      <w:r w:rsidRPr="000D2782">
        <w:rPr>
          <w:lang w:val="fr-FR"/>
        </w:rPr>
        <w:t>5</w:t>
      </w:r>
      <w:r w:rsidR="00A81061" w:rsidRPr="00A81061">
        <w:rPr>
          <w:lang w:val="fr-FR"/>
        </w:rPr>
        <w:t>.</w:t>
      </w:r>
      <w:r w:rsidRPr="000D2782">
        <w:rPr>
          <w:lang w:val="fr-FR"/>
        </w:rPr>
        <w:tab/>
        <w:t>La norme UL 9540A a été mise au point afin de parer aux problèmes de sécurité qui peuvent résulter de l</w:t>
      </w:r>
      <w:r>
        <w:rPr>
          <w:lang w:val="fr-FR"/>
        </w:rPr>
        <w:t>’</w:t>
      </w:r>
      <w:r w:rsidRPr="000D2782">
        <w:rPr>
          <w:lang w:val="fr-FR"/>
        </w:rPr>
        <w:t>utilisation de batteries dans les bâtiments, tels que répertoriés par les pompiers</w:t>
      </w:r>
      <w:r w:rsidR="00A81061" w:rsidRPr="00A81061">
        <w:rPr>
          <w:lang w:val="fr-FR"/>
        </w:rPr>
        <w:t>.</w:t>
      </w:r>
      <w:r w:rsidRPr="000D2782">
        <w:rPr>
          <w:lang w:val="fr-FR"/>
        </w:rPr>
        <w:t xml:space="preserve"> Les épreuves réalisées aux fins de la certification de la conformité à cette norme sont censées représenter les scénarios les plus défavorables dans les conditions d</w:t>
      </w:r>
      <w:r>
        <w:rPr>
          <w:lang w:val="fr-FR"/>
        </w:rPr>
        <w:t>’</w:t>
      </w:r>
      <w:r w:rsidRPr="000D2782">
        <w:rPr>
          <w:lang w:val="fr-FR"/>
        </w:rPr>
        <w:t>utilisation, lesquels peuvent entraîner de nouveaux risques en plus que ceux qui sont normalement liés au transport, tels que l</w:t>
      </w:r>
      <w:r>
        <w:rPr>
          <w:lang w:val="fr-FR"/>
        </w:rPr>
        <w:t>’</w:t>
      </w:r>
      <w:r w:rsidRPr="000D2782">
        <w:rPr>
          <w:lang w:val="fr-FR"/>
        </w:rPr>
        <w:t>exposition à de hautes températures</w:t>
      </w:r>
      <w:r w:rsidR="00A81061" w:rsidRPr="00A81061">
        <w:rPr>
          <w:lang w:val="fr-FR"/>
        </w:rPr>
        <w:t>.</w:t>
      </w:r>
      <w:r w:rsidRPr="000D2782">
        <w:rPr>
          <w:lang w:val="fr-FR"/>
        </w:rPr>
        <w:t xml:space="preserve"> Certaines de ces épreuves sont globalement comparables à celles de la sous-section 38</w:t>
      </w:r>
      <w:r w:rsidR="00A81061" w:rsidRPr="00A81061">
        <w:rPr>
          <w:lang w:val="fr-FR"/>
        </w:rPr>
        <w:t>.</w:t>
      </w:r>
      <w:r w:rsidRPr="000D2782">
        <w:rPr>
          <w:lang w:val="fr-FR"/>
        </w:rPr>
        <w:t>3 de la troisième partie du Manuel d</w:t>
      </w:r>
      <w:r>
        <w:rPr>
          <w:lang w:val="fr-FR"/>
        </w:rPr>
        <w:t>’</w:t>
      </w:r>
      <w:r w:rsidRPr="000D2782">
        <w:rPr>
          <w:lang w:val="fr-FR"/>
        </w:rPr>
        <w:t>épreuves et de critères, applicable aux batteries au lithium, tandis que d</w:t>
      </w:r>
      <w:r>
        <w:rPr>
          <w:lang w:val="fr-FR"/>
        </w:rPr>
        <w:t>’</w:t>
      </w:r>
      <w:r w:rsidRPr="000D2782">
        <w:rPr>
          <w:lang w:val="fr-FR"/>
        </w:rPr>
        <w:t>autres répondent à des exigences plus strictes (par exemple, pénétration par un clou)</w:t>
      </w:r>
      <w:r w:rsidR="00A81061" w:rsidRPr="00A81061">
        <w:rPr>
          <w:lang w:val="fr-FR"/>
        </w:rPr>
        <w:t>.</w:t>
      </w:r>
    </w:p>
    <w:p w14:paraId="11266784" w14:textId="77777777" w:rsidR="008B55D4" w:rsidRPr="000D2782" w:rsidRDefault="008B55D4" w:rsidP="008B55D4">
      <w:pPr>
        <w:pStyle w:val="SingleTxtG"/>
        <w:rPr>
          <w:lang w:val="fr-FR"/>
        </w:rPr>
      </w:pPr>
      <w:r w:rsidRPr="000D2782">
        <w:rPr>
          <w:lang w:val="fr-FR"/>
        </w:rPr>
        <w:t>6</w:t>
      </w:r>
      <w:r w:rsidR="00A81061" w:rsidRPr="00A81061">
        <w:rPr>
          <w:lang w:val="fr-FR"/>
        </w:rPr>
        <w:t>.</w:t>
      </w:r>
      <w:r w:rsidRPr="000D2782">
        <w:rPr>
          <w:lang w:val="fr-FR"/>
        </w:rPr>
        <w:tab/>
        <w:t>La pile éprouvée a une densité énergétique de 22 Wh/kg, ce qui est bien inférieur à la densité énergétique de nombreuses batteries classées comme non dangereuses dans la réglementation (voir disposition particulière A123 des Instructions techniques de l</w:t>
      </w:r>
      <w:r>
        <w:rPr>
          <w:lang w:val="fr-FR"/>
        </w:rPr>
        <w:t>’</w:t>
      </w:r>
      <w:r w:rsidRPr="000D2782">
        <w:rPr>
          <w:lang w:val="fr-FR"/>
        </w:rPr>
        <w:t>OACI)</w:t>
      </w:r>
      <w:r w:rsidR="00A81061" w:rsidRPr="00A81061">
        <w:rPr>
          <w:lang w:val="fr-FR"/>
        </w:rPr>
        <w:t>.</w:t>
      </w:r>
      <w:r w:rsidRPr="000D2782">
        <w:rPr>
          <w:lang w:val="fr-FR"/>
        </w:rPr>
        <w:t xml:space="preserve"> </w:t>
      </w:r>
    </w:p>
    <w:p w14:paraId="095DFA70" w14:textId="77777777" w:rsidR="008B55D4" w:rsidRPr="000D2782" w:rsidRDefault="008B55D4" w:rsidP="008B55D4">
      <w:pPr>
        <w:pStyle w:val="HChG"/>
        <w:rPr>
          <w:lang w:val="fr-FR"/>
        </w:rPr>
      </w:pPr>
      <w:r w:rsidRPr="000D2782">
        <w:rPr>
          <w:lang w:val="fr-FR"/>
        </w:rPr>
        <w:tab/>
      </w:r>
      <w:r w:rsidRPr="000D2782">
        <w:rPr>
          <w:lang w:val="fr-FR"/>
        </w:rPr>
        <w:tab/>
        <w:t>Résultats des épreuves</w:t>
      </w:r>
    </w:p>
    <w:p w14:paraId="755D591A" w14:textId="77777777" w:rsidR="008B55D4" w:rsidRPr="000D2782" w:rsidRDefault="008B55D4" w:rsidP="008B55D4">
      <w:pPr>
        <w:pStyle w:val="SingleTxtG"/>
        <w:rPr>
          <w:lang w:val="fr-FR"/>
        </w:rPr>
      </w:pPr>
      <w:r w:rsidRPr="000D2782">
        <w:rPr>
          <w:lang w:val="fr-FR"/>
        </w:rPr>
        <w:t>7</w:t>
      </w:r>
      <w:r w:rsidR="00A81061" w:rsidRPr="00A81061">
        <w:rPr>
          <w:lang w:val="fr-FR"/>
        </w:rPr>
        <w:t>.</w:t>
      </w:r>
      <w:r w:rsidRPr="000D2782">
        <w:rPr>
          <w:lang w:val="fr-FR"/>
        </w:rPr>
        <w:tab/>
        <w:t>Les résultats des épreuves sont exposés à l</w:t>
      </w:r>
      <w:r>
        <w:rPr>
          <w:lang w:val="fr-FR"/>
        </w:rPr>
        <w:t>’</w:t>
      </w:r>
      <w:r w:rsidRPr="000D2782">
        <w:rPr>
          <w:lang w:val="fr-FR"/>
        </w:rPr>
        <w:t>annexe 1</w:t>
      </w:r>
      <w:r w:rsidR="00A81061" w:rsidRPr="00A81061">
        <w:rPr>
          <w:lang w:val="fr-FR"/>
        </w:rPr>
        <w:t>.</w:t>
      </w:r>
      <w:r w:rsidRPr="000D2782">
        <w:rPr>
          <w:lang w:val="fr-FR"/>
        </w:rPr>
        <w:t xml:space="preserve"> Ces épreuves sont extrêmes et ne représentent pas les conditions normalement rencontrées dans le transport</w:t>
      </w:r>
      <w:r w:rsidR="00A81061" w:rsidRPr="00A81061">
        <w:rPr>
          <w:lang w:val="fr-FR"/>
        </w:rPr>
        <w:t>.</w:t>
      </w:r>
      <w:r w:rsidRPr="000D2782">
        <w:rPr>
          <w:lang w:val="fr-FR"/>
        </w:rPr>
        <w:t xml:space="preserve"> Ainsi les piles ont-elles été éprouvées à pleine charge alors qu</w:t>
      </w:r>
      <w:r>
        <w:rPr>
          <w:lang w:val="fr-FR"/>
        </w:rPr>
        <w:t>’</w:t>
      </w:r>
      <w:r w:rsidRPr="000D2782">
        <w:rPr>
          <w:lang w:val="fr-FR"/>
        </w:rPr>
        <w:t>elles sont normalement transportées à un niveau de charge très faible</w:t>
      </w:r>
      <w:r w:rsidR="00A81061" w:rsidRPr="00A81061">
        <w:rPr>
          <w:lang w:val="fr-FR"/>
        </w:rPr>
        <w:t>.</w:t>
      </w:r>
      <w:r w:rsidRPr="000D2782">
        <w:rPr>
          <w:lang w:val="fr-FR"/>
        </w:rPr>
        <w:t xml:space="preserve"> Les températures élevées utilisées pour l</w:t>
      </w:r>
      <w:r>
        <w:rPr>
          <w:lang w:val="fr-FR"/>
        </w:rPr>
        <w:t>’</w:t>
      </w:r>
      <w:r w:rsidRPr="000D2782">
        <w:rPr>
          <w:lang w:val="fr-FR"/>
        </w:rPr>
        <w:t>épreuve d</w:t>
      </w:r>
      <w:r>
        <w:rPr>
          <w:lang w:val="fr-FR"/>
        </w:rPr>
        <w:t>’</w:t>
      </w:r>
      <w:r w:rsidRPr="000D2782">
        <w:rPr>
          <w:lang w:val="fr-FR"/>
        </w:rPr>
        <w:t>apport externe de chaleur sont largement supérieures aux températures prévues dans des conditions de transport normales</w:t>
      </w:r>
      <w:r w:rsidR="00A81061" w:rsidRPr="00A81061">
        <w:rPr>
          <w:lang w:val="fr-FR"/>
        </w:rPr>
        <w:t>.</w:t>
      </w:r>
    </w:p>
    <w:p w14:paraId="1930200D" w14:textId="77777777" w:rsidR="008B55D4" w:rsidRPr="000D2782" w:rsidRDefault="008B55D4" w:rsidP="008B55D4">
      <w:pPr>
        <w:pStyle w:val="HChG"/>
        <w:rPr>
          <w:lang w:val="fr-FR"/>
        </w:rPr>
      </w:pPr>
      <w:r w:rsidRPr="000D2782">
        <w:rPr>
          <w:lang w:val="fr-FR"/>
        </w:rPr>
        <w:tab/>
      </w:r>
      <w:r w:rsidRPr="000D2782">
        <w:rPr>
          <w:lang w:val="fr-FR"/>
        </w:rPr>
        <w:tab/>
        <w:t>Analyse des résultats</w:t>
      </w:r>
    </w:p>
    <w:p w14:paraId="664A51E3" w14:textId="77777777" w:rsidR="008B55D4" w:rsidRPr="000D2782" w:rsidRDefault="008B55D4" w:rsidP="008B55D4">
      <w:pPr>
        <w:pStyle w:val="SingleTxtG"/>
        <w:rPr>
          <w:lang w:val="fr-FR"/>
        </w:rPr>
      </w:pPr>
      <w:r w:rsidRPr="000D2782">
        <w:rPr>
          <w:lang w:val="fr-FR"/>
        </w:rPr>
        <w:t>8</w:t>
      </w:r>
      <w:r w:rsidR="00A81061" w:rsidRPr="00A81061">
        <w:rPr>
          <w:lang w:val="fr-FR"/>
        </w:rPr>
        <w:t>.</w:t>
      </w:r>
      <w:r w:rsidRPr="000D2782">
        <w:rPr>
          <w:lang w:val="fr-FR"/>
        </w:rPr>
        <w:tab/>
        <w:t>Les résultats des épreuves traduisent un niveau de sécurité élevé</w:t>
      </w:r>
      <w:r w:rsidR="00A81061" w:rsidRPr="00A81061">
        <w:rPr>
          <w:lang w:val="fr-FR"/>
        </w:rPr>
        <w:t>.</w:t>
      </w:r>
      <w:r w:rsidRPr="000D2782">
        <w:rPr>
          <w:lang w:val="fr-FR"/>
        </w:rPr>
        <w:t xml:space="preserve"> Lors de l</w:t>
      </w:r>
      <w:r>
        <w:rPr>
          <w:lang w:val="fr-FR"/>
        </w:rPr>
        <w:t>’</w:t>
      </w:r>
      <w:r w:rsidRPr="000D2782">
        <w:rPr>
          <w:lang w:val="fr-FR"/>
        </w:rPr>
        <w:t>épreuve de surcharge, l</w:t>
      </w:r>
      <w:r>
        <w:rPr>
          <w:lang w:val="fr-FR"/>
        </w:rPr>
        <w:t>’</w:t>
      </w:r>
      <w:r w:rsidRPr="000D2782">
        <w:rPr>
          <w:lang w:val="fr-FR"/>
        </w:rPr>
        <w:t>évacuation des gaz n</w:t>
      </w:r>
      <w:r>
        <w:rPr>
          <w:lang w:val="fr-FR"/>
        </w:rPr>
        <w:t>’</w:t>
      </w:r>
      <w:r w:rsidRPr="000D2782">
        <w:rPr>
          <w:lang w:val="fr-FR"/>
        </w:rPr>
        <w:t>a pas donné lieu à l</w:t>
      </w:r>
      <w:r>
        <w:rPr>
          <w:lang w:val="fr-FR"/>
        </w:rPr>
        <w:t>’</w:t>
      </w:r>
      <w:r w:rsidRPr="000D2782">
        <w:rPr>
          <w:lang w:val="fr-FR"/>
        </w:rPr>
        <w:t>émission de gaz inflammables (la concentration de vapeurs des gaz évacués était égale à 5,24 % de la limite inférieure d</w:t>
      </w:r>
      <w:r>
        <w:rPr>
          <w:lang w:val="fr-FR"/>
        </w:rPr>
        <w:t>’</w:t>
      </w:r>
      <w:r w:rsidRPr="000D2782">
        <w:rPr>
          <w:lang w:val="fr-FR"/>
        </w:rPr>
        <w:t>inflammabilité)</w:t>
      </w:r>
      <w:r w:rsidR="00A81061" w:rsidRPr="00A81061">
        <w:rPr>
          <w:lang w:val="fr-FR"/>
        </w:rPr>
        <w:t>.</w:t>
      </w:r>
      <w:r w:rsidRPr="000D2782">
        <w:rPr>
          <w:lang w:val="fr-FR"/>
        </w:rPr>
        <w:t xml:space="preserve"> Pour ce qui est des résultats de l</w:t>
      </w:r>
      <w:r>
        <w:rPr>
          <w:lang w:val="fr-FR"/>
        </w:rPr>
        <w:t>’</w:t>
      </w:r>
      <w:r w:rsidRPr="000D2782">
        <w:rPr>
          <w:lang w:val="fr-FR"/>
        </w:rPr>
        <w:t>épreuve de mise en court-circuit, une hausse de la température d</w:t>
      </w:r>
      <w:r>
        <w:rPr>
          <w:lang w:val="fr-FR"/>
        </w:rPr>
        <w:t>’</w:t>
      </w:r>
      <w:r w:rsidRPr="000D2782">
        <w:rPr>
          <w:lang w:val="fr-FR"/>
        </w:rPr>
        <w:t>environ 45 °</w:t>
      </w:r>
      <w:r w:rsidR="00FA5CB5">
        <w:rPr>
          <w:lang w:val="fr-FR"/>
        </w:rPr>
        <w:t>C</w:t>
      </w:r>
      <w:r w:rsidRPr="000D2782">
        <w:rPr>
          <w:lang w:val="fr-FR"/>
        </w:rPr>
        <w:t xml:space="preserve"> a été mesurée dans le cas de la mise en court-</w:t>
      </w:r>
      <w:r w:rsidRPr="000D2782">
        <w:rPr>
          <w:lang w:val="fr-FR"/>
        </w:rPr>
        <w:lastRenderedPageBreak/>
        <w:t>circuit d</w:t>
      </w:r>
      <w:r>
        <w:rPr>
          <w:lang w:val="fr-FR"/>
        </w:rPr>
        <w:t>’</w:t>
      </w:r>
      <w:r w:rsidRPr="000D2782">
        <w:rPr>
          <w:lang w:val="fr-FR"/>
        </w:rPr>
        <w:t>une pile totalement chargée</w:t>
      </w:r>
      <w:r w:rsidR="00A81061" w:rsidRPr="00A81061">
        <w:rPr>
          <w:lang w:val="fr-FR"/>
        </w:rPr>
        <w:t>.</w:t>
      </w:r>
      <w:r w:rsidRPr="000D2782">
        <w:rPr>
          <w:lang w:val="fr-FR"/>
        </w:rPr>
        <w:t xml:space="preserve"> La température maximale mesurée, approximativement égale à 65 °</w:t>
      </w:r>
      <w:r w:rsidR="00FA5CB5">
        <w:rPr>
          <w:lang w:val="fr-FR"/>
        </w:rPr>
        <w:t>C</w:t>
      </w:r>
      <w:r w:rsidRPr="000D2782">
        <w:rPr>
          <w:lang w:val="fr-FR"/>
        </w:rPr>
        <w:t>, n</w:t>
      </w:r>
      <w:r>
        <w:rPr>
          <w:lang w:val="fr-FR"/>
        </w:rPr>
        <w:t>’</w:t>
      </w:r>
      <w:r w:rsidRPr="000D2782">
        <w:rPr>
          <w:lang w:val="fr-FR"/>
        </w:rPr>
        <w:t>est pas assez élevée pour que la pile prenne feu</w:t>
      </w:r>
      <w:r w:rsidR="00A81061" w:rsidRPr="00A81061">
        <w:rPr>
          <w:lang w:val="fr-FR"/>
        </w:rPr>
        <w:t>.</w:t>
      </w:r>
      <w:r w:rsidRPr="000D2782">
        <w:rPr>
          <w:lang w:val="fr-FR"/>
        </w:rPr>
        <w:t xml:space="preserve"> Les observations suivantes permettent de mettre ces épreuves et leurs résultats en perspective ou en regard d</w:t>
      </w:r>
      <w:r>
        <w:rPr>
          <w:lang w:val="fr-FR"/>
        </w:rPr>
        <w:t>’</w:t>
      </w:r>
      <w:r w:rsidRPr="000D2782">
        <w:rPr>
          <w:lang w:val="fr-FR"/>
        </w:rPr>
        <w:t>autres prescriptions relatives aux marchandises dangereuses</w:t>
      </w:r>
      <w:r w:rsidR="00FA5CB5">
        <w:rPr>
          <w:lang w:val="fr-FR"/>
        </w:rPr>
        <w:t> :</w:t>
      </w:r>
    </w:p>
    <w:p w14:paraId="4C345006" w14:textId="77777777" w:rsidR="008B55D4" w:rsidRPr="000D2782" w:rsidRDefault="008B55D4" w:rsidP="008B55D4">
      <w:pPr>
        <w:pStyle w:val="SingleTxtG"/>
        <w:ind w:left="1701"/>
        <w:rPr>
          <w:lang w:val="fr-FR"/>
        </w:rPr>
      </w:pPr>
      <w:r>
        <w:rPr>
          <w:lang w:val="fr-FR"/>
        </w:rPr>
        <w:tab/>
      </w:r>
      <w:r w:rsidRPr="000D2782">
        <w:rPr>
          <w:lang w:val="fr-FR"/>
        </w:rPr>
        <w:t>a)</w:t>
      </w:r>
      <w:r w:rsidRPr="000D2782">
        <w:rPr>
          <w:lang w:val="fr-FR"/>
        </w:rPr>
        <w:tab/>
        <w:t>La température de la surface extérieure d</w:t>
      </w:r>
      <w:r>
        <w:rPr>
          <w:lang w:val="fr-FR"/>
        </w:rPr>
        <w:t>’</w:t>
      </w:r>
      <w:r w:rsidRPr="000D2782">
        <w:rPr>
          <w:lang w:val="fr-FR"/>
        </w:rPr>
        <w:t>un colis contenant un générateur d</w:t>
      </w:r>
      <w:r>
        <w:rPr>
          <w:lang w:val="fr-FR"/>
        </w:rPr>
        <w:t>’</w:t>
      </w:r>
      <w:r w:rsidRPr="000D2782">
        <w:rPr>
          <w:lang w:val="fr-FR"/>
        </w:rPr>
        <w:t>oxygène (No ONU 3356) ne doit pas être supérieure à 100</w:t>
      </w:r>
      <w:r w:rsidR="00FA5CB5">
        <w:rPr>
          <w:lang w:val="fr-FR"/>
        </w:rPr>
        <w:t> </w:t>
      </w:r>
      <w:r w:rsidRPr="000D2782">
        <w:rPr>
          <w:lang w:val="fr-FR"/>
        </w:rPr>
        <w:t>°C lorsque le générateur est actionné, conformément à l</w:t>
      </w:r>
      <w:r>
        <w:rPr>
          <w:lang w:val="fr-FR"/>
        </w:rPr>
        <w:t>’</w:t>
      </w:r>
      <w:r w:rsidRPr="000D2782">
        <w:rPr>
          <w:lang w:val="fr-FR"/>
        </w:rPr>
        <w:t>instruction d</w:t>
      </w:r>
      <w:r>
        <w:rPr>
          <w:lang w:val="fr-FR"/>
        </w:rPr>
        <w:t>’</w:t>
      </w:r>
      <w:r w:rsidRPr="000D2782">
        <w:rPr>
          <w:lang w:val="fr-FR"/>
        </w:rPr>
        <w:t>emballage P500</w:t>
      </w:r>
      <w:r w:rsidR="00A81061" w:rsidRPr="00A81061">
        <w:rPr>
          <w:lang w:val="fr-FR"/>
        </w:rPr>
        <w:t>.</w:t>
      </w:r>
      <w:r w:rsidRPr="000D2782">
        <w:rPr>
          <w:lang w:val="fr-FR"/>
        </w:rPr>
        <w:t xml:space="preserve"> Même si une pile sodium-ion totalement chargée est mise en court-circuit, sa température extérieure n</w:t>
      </w:r>
      <w:r>
        <w:rPr>
          <w:lang w:val="fr-FR"/>
        </w:rPr>
        <w:t>’</w:t>
      </w:r>
      <w:r w:rsidRPr="000D2782">
        <w:rPr>
          <w:lang w:val="fr-FR"/>
        </w:rPr>
        <w:t>approchera pas les 100</w:t>
      </w:r>
      <w:r w:rsidR="00FA5CB5">
        <w:rPr>
          <w:lang w:val="fr-FR"/>
        </w:rPr>
        <w:t> </w:t>
      </w:r>
      <w:r w:rsidRPr="000D2782">
        <w:rPr>
          <w:lang w:val="fr-FR"/>
        </w:rPr>
        <w:t>°C ;</w:t>
      </w:r>
    </w:p>
    <w:p w14:paraId="0DEED8DD" w14:textId="77777777" w:rsidR="008B55D4" w:rsidRPr="000D2782" w:rsidRDefault="008B55D4" w:rsidP="008B55D4">
      <w:pPr>
        <w:pStyle w:val="SingleTxtG"/>
        <w:ind w:left="1701"/>
        <w:rPr>
          <w:lang w:val="fr-FR"/>
        </w:rPr>
      </w:pPr>
      <w:r>
        <w:rPr>
          <w:lang w:val="fr-FR"/>
        </w:rPr>
        <w:tab/>
      </w:r>
      <w:r w:rsidRPr="000D2782">
        <w:rPr>
          <w:lang w:val="fr-FR"/>
        </w:rPr>
        <w:t>b)</w:t>
      </w:r>
      <w:r w:rsidRPr="000D2782">
        <w:rPr>
          <w:lang w:val="fr-FR"/>
        </w:rPr>
        <w:tab/>
        <w:t>Les piles au nickel hydrure métallique (No ONU 3496) sont soumises à des prescriptions pour le transport maritime, mais pas pour les autres modes de transport</w:t>
      </w:r>
      <w:r w:rsidR="00A81061" w:rsidRPr="00A81061">
        <w:rPr>
          <w:lang w:val="fr-FR"/>
        </w:rPr>
        <w:t>.</w:t>
      </w:r>
      <w:r w:rsidRPr="000D2782">
        <w:rPr>
          <w:lang w:val="fr-FR"/>
        </w:rPr>
        <w:t xml:space="preserve"> Des prescriptions ont été élaborées pour le transport maritime après que des piles avaient été entreposées à proximité de soutes à combustible, ce qui avait provoqué des incendies</w:t>
      </w:r>
      <w:r w:rsidR="00A81061" w:rsidRPr="00A81061">
        <w:rPr>
          <w:lang w:val="fr-FR"/>
        </w:rPr>
        <w:t>.</w:t>
      </w:r>
      <w:r w:rsidRPr="000D2782">
        <w:rPr>
          <w:lang w:val="fr-FR"/>
        </w:rPr>
        <w:t xml:space="preserve"> La pile sodium-ion éprouvée a été soumise à une température de 400</w:t>
      </w:r>
      <w:r w:rsidR="00FA5CB5">
        <w:rPr>
          <w:lang w:val="fr-FR"/>
        </w:rPr>
        <w:t> </w:t>
      </w:r>
      <w:r w:rsidRPr="000D2782">
        <w:rPr>
          <w:lang w:val="fr-FR"/>
        </w:rPr>
        <w:t>°C et n</w:t>
      </w:r>
      <w:r>
        <w:rPr>
          <w:lang w:val="fr-FR"/>
        </w:rPr>
        <w:t>’</w:t>
      </w:r>
      <w:r w:rsidRPr="000D2782">
        <w:rPr>
          <w:lang w:val="fr-FR"/>
        </w:rPr>
        <w:t>a pas pris feu</w:t>
      </w:r>
      <w:r w:rsidR="00A81061" w:rsidRPr="00A81061">
        <w:rPr>
          <w:lang w:val="fr-FR"/>
        </w:rPr>
        <w:t>.</w:t>
      </w:r>
      <w:r w:rsidRPr="000D2782">
        <w:rPr>
          <w:lang w:val="fr-FR"/>
        </w:rPr>
        <w:t xml:space="preserve"> Cette température est largement supérieure à la température des soutes à combustible qui se trouvent à bord des navires, ce qui donne à penser que la pile sodium-ion considérée est bien plus sûre que les piles au nickel hydrure métallique, qui ne font généralement pas l</w:t>
      </w:r>
      <w:r>
        <w:rPr>
          <w:lang w:val="fr-FR"/>
        </w:rPr>
        <w:t>’</w:t>
      </w:r>
      <w:r w:rsidRPr="000D2782">
        <w:rPr>
          <w:lang w:val="fr-FR"/>
        </w:rPr>
        <w:t>objet de prescriptions au transport, à l</w:t>
      </w:r>
      <w:r>
        <w:rPr>
          <w:lang w:val="fr-FR"/>
        </w:rPr>
        <w:t>’</w:t>
      </w:r>
      <w:r w:rsidRPr="000D2782">
        <w:rPr>
          <w:lang w:val="fr-FR"/>
        </w:rPr>
        <w:t xml:space="preserve">exception du transport maritime, comme indiqué ; </w:t>
      </w:r>
    </w:p>
    <w:p w14:paraId="1F02523B" w14:textId="77777777" w:rsidR="008B55D4" w:rsidRPr="000D2782" w:rsidRDefault="008B55D4" w:rsidP="008B55D4">
      <w:pPr>
        <w:pStyle w:val="SingleTxtG"/>
        <w:ind w:left="1701"/>
        <w:rPr>
          <w:lang w:val="fr-FR"/>
        </w:rPr>
      </w:pPr>
      <w:r>
        <w:rPr>
          <w:lang w:val="fr-FR"/>
        </w:rPr>
        <w:tab/>
      </w:r>
      <w:r w:rsidRPr="000D2782">
        <w:rPr>
          <w:lang w:val="fr-FR"/>
        </w:rPr>
        <w:t>c)</w:t>
      </w:r>
      <w:r w:rsidRPr="000D2782">
        <w:rPr>
          <w:lang w:val="fr-FR"/>
        </w:rPr>
        <w:tab/>
        <w:t>Comme les accumulateurs inversables remplis d</w:t>
      </w:r>
      <w:r>
        <w:rPr>
          <w:lang w:val="fr-FR"/>
        </w:rPr>
        <w:t>’</w:t>
      </w:r>
      <w:r w:rsidRPr="000D2782">
        <w:rPr>
          <w:lang w:val="fr-FR"/>
        </w:rPr>
        <w:t>électrolyte liquide (No ONU 2800), dont le transport n</w:t>
      </w:r>
      <w:r>
        <w:rPr>
          <w:lang w:val="fr-FR"/>
        </w:rPr>
        <w:t>’</w:t>
      </w:r>
      <w:r w:rsidRPr="000D2782">
        <w:rPr>
          <w:lang w:val="fr-FR"/>
        </w:rPr>
        <w:t>est pas soumis à prescription, les batteries sodium-ion ne contiennent pas de liquide libre</w:t>
      </w:r>
      <w:r w:rsidR="00A81061" w:rsidRPr="00A81061">
        <w:rPr>
          <w:lang w:val="fr-FR"/>
        </w:rPr>
        <w:t>.</w:t>
      </w:r>
    </w:p>
    <w:p w14:paraId="371960E6" w14:textId="77777777" w:rsidR="008B55D4" w:rsidRPr="000D2782" w:rsidRDefault="008B55D4" w:rsidP="008B55D4">
      <w:pPr>
        <w:pStyle w:val="HChG"/>
        <w:rPr>
          <w:lang w:val="fr-FR"/>
        </w:rPr>
      </w:pPr>
      <w:r w:rsidRPr="000D2782">
        <w:rPr>
          <w:lang w:val="fr-FR"/>
        </w:rPr>
        <w:tab/>
      </w:r>
      <w:r w:rsidRPr="000D2782">
        <w:rPr>
          <w:lang w:val="fr-FR"/>
        </w:rPr>
        <w:tab/>
        <w:t>Proposition</w:t>
      </w:r>
    </w:p>
    <w:p w14:paraId="63A72B9F" w14:textId="77777777" w:rsidR="008B55D4" w:rsidRPr="000D2782" w:rsidRDefault="008B55D4" w:rsidP="008B55D4">
      <w:pPr>
        <w:pStyle w:val="SingleTxtG"/>
        <w:rPr>
          <w:lang w:val="fr-FR"/>
        </w:rPr>
      </w:pPr>
      <w:r w:rsidRPr="000D2782">
        <w:rPr>
          <w:lang w:val="fr-FR"/>
        </w:rPr>
        <w:t>9</w:t>
      </w:r>
      <w:r w:rsidR="00A81061" w:rsidRPr="00A81061">
        <w:rPr>
          <w:lang w:val="fr-FR"/>
        </w:rPr>
        <w:t>.</w:t>
      </w:r>
      <w:r w:rsidRPr="000D2782">
        <w:rPr>
          <w:lang w:val="fr-FR"/>
        </w:rPr>
        <w:tab/>
        <w:t>Au vu des informations exposées, KPI est d</w:t>
      </w:r>
      <w:r>
        <w:rPr>
          <w:lang w:val="fr-FR"/>
        </w:rPr>
        <w:t>’</w:t>
      </w:r>
      <w:r w:rsidRPr="000D2782">
        <w:rPr>
          <w:lang w:val="fr-FR"/>
        </w:rPr>
        <w:t>avis que les piles sodium-ion à faible densité énergétique décrites ne posent aucun risque pour la sécurité qui justifierait de les considérer comme des marchandises dangereuses dans la réglementation</w:t>
      </w:r>
      <w:r w:rsidR="00A81061" w:rsidRPr="00A81061">
        <w:rPr>
          <w:lang w:val="fr-FR"/>
        </w:rPr>
        <w:t>.</w:t>
      </w:r>
      <w:r w:rsidRPr="000D2782">
        <w:rPr>
          <w:lang w:val="fr-FR"/>
        </w:rPr>
        <w:t xml:space="preserve"> Elles peuvent être transportées à faible charge sans faire l</w:t>
      </w:r>
      <w:r>
        <w:rPr>
          <w:lang w:val="fr-FR"/>
        </w:rPr>
        <w:t>’</w:t>
      </w:r>
      <w:r w:rsidRPr="000D2782">
        <w:rPr>
          <w:lang w:val="fr-FR"/>
        </w:rPr>
        <w:t>objet de prescriptions semblables à celles qui s</w:t>
      </w:r>
      <w:r>
        <w:rPr>
          <w:lang w:val="fr-FR"/>
        </w:rPr>
        <w:t>’</w:t>
      </w:r>
      <w:r w:rsidRPr="000D2782">
        <w:rPr>
          <w:lang w:val="fr-FR"/>
        </w:rPr>
        <w:t>appliquent à d</w:t>
      </w:r>
      <w:r>
        <w:rPr>
          <w:lang w:val="fr-FR"/>
        </w:rPr>
        <w:t>’</w:t>
      </w:r>
      <w:r w:rsidRPr="000D2782">
        <w:rPr>
          <w:lang w:val="fr-FR"/>
        </w:rPr>
        <w:t>autres batteries conformément à la disposition particulière A123 des Instructions techniques de l</w:t>
      </w:r>
      <w:r>
        <w:rPr>
          <w:lang w:val="fr-FR"/>
        </w:rPr>
        <w:t>’</w:t>
      </w:r>
      <w:r w:rsidRPr="000D2782">
        <w:rPr>
          <w:lang w:val="fr-FR"/>
        </w:rPr>
        <w:t>OACI</w:t>
      </w:r>
      <w:r w:rsidR="00A81061" w:rsidRPr="00A81061">
        <w:rPr>
          <w:lang w:val="fr-FR"/>
        </w:rPr>
        <w:t>.</w:t>
      </w:r>
      <w:r w:rsidRPr="000D2782">
        <w:rPr>
          <w:lang w:val="fr-FR"/>
        </w:rPr>
        <w:t xml:space="preserve"> KFI recommande d</w:t>
      </w:r>
      <w:r>
        <w:rPr>
          <w:lang w:val="fr-FR"/>
        </w:rPr>
        <w:t>’</w:t>
      </w:r>
      <w:r w:rsidRPr="000D2782">
        <w:rPr>
          <w:lang w:val="fr-FR"/>
        </w:rPr>
        <w:t>exempter des dispositions du Règlement type les piles sodium-ion à faible densité énergétique à l</w:t>
      </w:r>
      <w:r>
        <w:rPr>
          <w:lang w:val="fr-FR"/>
        </w:rPr>
        <w:t>’</w:t>
      </w:r>
      <w:r w:rsidRPr="000D2782">
        <w:rPr>
          <w:lang w:val="fr-FR"/>
        </w:rPr>
        <w:t>image de la pile éprouvée</w:t>
      </w:r>
      <w:r w:rsidR="00A81061" w:rsidRPr="00A81061">
        <w:rPr>
          <w:lang w:val="fr-FR"/>
        </w:rPr>
        <w:t>.</w:t>
      </w:r>
    </w:p>
    <w:p w14:paraId="1F416B53" w14:textId="77777777" w:rsidR="008B55D4" w:rsidRDefault="008B55D4" w:rsidP="008B55D4">
      <w:pPr>
        <w:pStyle w:val="SingleTxtG"/>
        <w:rPr>
          <w:lang w:val="fr-FR"/>
        </w:rPr>
      </w:pPr>
      <w:r w:rsidRPr="000D2782">
        <w:rPr>
          <w:lang w:val="fr-FR"/>
        </w:rPr>
        <w:t>10</w:t>
      </w:r>
      <w:r w:rsidR="00A81061" w:rsidRPr="00A81061">
        <w:rPr>
          <w:lang w:val="fr-FR"/>
        </w:rPr>
        <w:t>.</w:t>
      </w:r>
      <w:r w:rsidRPr="000D2782">
        <w:rPr>
          <w:lang w:val="fr-FR"/>
        </w:rPr>
        <w:tab/>
        <w:t>KFI est ouvert aux vues du Sous-Comité et se propose de lui communiquer des informations complémentaires sur les épreuves décrites en annexe ainsi que des exemples de résultats obtenus à partir d</w:t>
      </w:r>
      <w:r>
        <w:rPr>
          <w:lang w:val="fr-FR"/>
        </w:rPr>
        <w:t>’</w:t>
      </w:r>
      <w:r w:rsidRPr="000D2782">
        <w:rPr>
          <w:lang w:val="fr-FR"/>
        </w:rPr>
        <w:t>un certain nombre d</w:t>
      </w:r>
      <w:r>
        <w:rPr>
          <w:lang w:val="fr-FR"/>
        </w:rPr>
        <w:t>’</w:t>
      </w:r>
      <w:r w:rsidRPr="000D2782">
        <w:rPr>
          <w:lang w:val="fr-FR"/>
        </w:rPr>
        <w:t>autres essais réalisés sur la pile éprouvée dans le cadre des exigences strictes liées la certification de conformité à la norme UL</w:t>
      </w:r>
      <w:r w:rsidR="00A81061" w:rsidRPr="00A81061">
        <w:rPr>
          <w:lang w:val="fr-FR"/>
        </w:rPr>
        <w:t>.</w:t>
      </w:r>
    </w:p>
    <w:p w14:paraId="2BBF0C98" w14:textId="77777777" w:rsidR="008B55D4" w:rsidRPr="000D2782" w:rsidRDefault="008B55D4" w:rsidP="008B55D4">
      <w:pPr>
        <w:pStyle w:val="HChG"/>
        <w:rPr>
          <w:lang w:val="fr-FR"/>
        </w:rPr>
      </w:pPr>
      <w:r w:rsidRPr="000D2782">
        <w:rPr>
          <w:lang w:val="fr-FR"/>
        </w:rPr>
        <w:lastRenderedPageBreak/>
        <w:t>Annexe</w:t>
      </w:r>
    </w:p>
    <w:p w14:paraId="5B52FAF5" w14:textId="77777777" w:rsidR="008B55D4" w:rsidRPr="000D2782" w:rsidRDefault="008B55D4" w:rsidP="008B55D4">
      <w:pPr>
        <w:pStyle w:val="HChG"/>
        <w:rPr>
          <w:lang w:val="fr-FR"/>
        </w:rPr>
      </w:pPr>
      <w:r w:rsidRPr="000D2782">
        <w:rPr>
          <w:lang w:val="fr-FR"/>
        </w:rPr>
        <w:tab/>
      </w:r>
      <w:r w:rsidRPr="000D2782">
        <w:rPr>
          <w:lang w:val="fr-FR"/>
        </w:rPr>
        <w:tab/>
        <w:t>UL 9540A, Test method for evaluating thermal runaway fire propagation in cell energy storage systems (méthode d</w:t>
      </w:r>
      <w:r>
        <w:rPr>
          <w:lang w:val="fr-FR"/>
        </w:rPr>
        <w:t>’</w:t>
      </w:r>
      <w:r w:rsidRPr="000D2782">
        <w:rPr>
          <w:lang w:val="fr-FR"/>
        </w:rPr>
        <w:t>essai pour l</w:t>
      </w:r>
      <w:r>
        <w:rPr>
          <w:lang w:val="fr-FR"/>
        </w:rPr>
        <w:t>’</w:t>
      </w:r>
      <w:r w:rsidRPr="000D2782">
        <w:rPr>
          <w:lang w:val="fr-FR"/>
        </w:rPr>
        <w:t>évaluation de la propagation du feu par emballement thermique dans les systèmes de stockage de l</w:t>
      </w:r>
      <w:r>
        <w:rPr>
          <w:lang w:val="fr-FR"/>
        </w:rPr>
        <w:t>’</w:t>
      </w:r>
      <w:r w:rsidRPr="000D2782">
        <w:rPr>
          <w:lang w:val="fr-FR"/>
        </w:rPr>
        <w:t xml:space="preserve">énergie </w:t>
      </w:r>
      <w:r>
        <w:rPr>
          <w:lang w:val="fr-FR"/>
        </w:rPr>
        <w:br/>
      </w:r>
      <w:r w:rsidRPr="000D2782">
        <w:rPr>
          <w:lang w:val="fr-FR"/>
        </w:rPr>
        <w:t>des batteries), troisième édition</w:t>
      </w:r>
    </w:p>
    <w:p w14:paraId="19727DBF" w14:textId="77777777" w:rsidR="008B55D4" w:rsidRPr="000D2782" w:rsidRDefault="008B55D4" w:rsidP="008B55D4">
      <w:pPr>
        <w:pStyle w:val="HChG"/>
        <w:rPr>
          <w:lang w:val="fr-FR"/>
        </w:rPr>
      </w:pPr>
      <w:r w:rsidRPr="000D2782">
        <w:rPr>
          <w:lang w:val="fr-FR"/>
        </w:rPr>
        <w:tab/>
      </w:r>
      <w:r w:rsidRPr="000D2782">
        <w:rPr>
          <w:lang w:val="fr-FR"/>
        </w:rPr>
        <w:tab/>
        <w:t>Procès-verbal des épreuves réalisées sur la pile, modèle V6</w:t>
      </w:r>
      <w:r w:rsidR="00A81061" w:rsidRPr="00A81061">
        <w:rPr>
          <w:lang w:val="fr-FR"/>
        </w:rPr>
        <w:t>.</w:t>
      </w:r>
      <w:r w:rsidRPr="000D2782">
        <w:rPr>
          <w:lang w:val="fr-FR"/>
        </w:rPr>
        <w:t>0 « pile bleu de Prusse »</w:t>
      </w:r>
    </w:p>
    <w:p w14:paraId="584EBBB6" w14:textId="77777777" w:rsidR="008B55D4" w:rsidRPr="000D2782" w:rsidRDefault="008B55D4" w:rsidP="008B55D4">
      <w:pPr>
        <w:pStyle w:val="H1G"/>
        <w:rPr>
          <w:lang w:val="fr-FR"/>
        </w:rPr>
      </w:pPr>
      <w:r w:rsidRPr="000D2782">
        <w:rPr>
          <w:lang w:val="fr-FR"/>
        </w:rPr>
        <w:tab/>
      </w:r>
      <w:r w:rsidRPr="000D2782">
        <w:rPr>
          <w:lang w:val="fr-FR"/>
        </w:rPr>
        <w:tab/>
        <w:t xml:space="preserve">Résumé des résultats des épreuves de la norme </w:t>
      </w:r>
      <w:r w:rsidRPr="00A81061">
        <w:rPr>
          <w:lang w:val="fr-FR"/>
        </w:rPr>
        <w:t>UL 9540A</w:t>
      </w:r>
      <w:r w:rsidRPr="000D2782">
        <w:rPr>
          <w:lang w:val="fr-FR"/>
        </w:rPr>
        <w:t xml:space="preserve"> </w:t>
      </w:r>
      <w:r>
        <w:rPr>
          <w:lang w:val="fr-FR"/>
        </w:rPr>
        <w:br/>
      </w:r>
      <w:r w:rsidRPr="000D2782">
        <w:rPr>
          <w:lang w:val="fr-FR"/>
        </w:rPr>
        <w:t>(extraits du procès-verbal)</w:t>
      </w:r>
    </w:p>
    <w:p w14:paraId="5F841F37" w14:textId="77777777" w:rsidR="008B55D4" w:rsidRDefault="008B55D4" w:rsidP="008B55D4">
      <w:pPr>
        <w:spacing w:after="120"/>
        <w:jc w:val="center"/>
        <w:rPr>
          <w:lang w:val="fr-FR"/>
        </w:rPr>
      </w:pPr>
      <w:r w:rsidRPr="000D2782">
        <w:rPr>
          <w:noProof/>
          <w:lang w:val="fr-FR"/>
        </w:rPr>
        <mc:AlternateContent>
          <mc:Choice Requires="wpg">
            <w:drawing>
              <wp:inline distT="0" distB="0" distL="0" distR="0" wp14:anchorId="3C41FD1F" wp14:editId="4A987151">
                <wp:extent cx="6103380" cy="2018995"/>
                <wp:effectExtent l="0" t="0" r="12065" b="19685"/>
                <wp:docPr id="37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380" cy="2018995"/>
                          <a:chOff x="20" y="7"/>
                          <a:chExt cx="9830" cy="2466"/>
                        </a:xfrm>
                      </wpg:grpSpPr>
                      <wps:wsp>
                        <wps:cNvPr id="380" name="Line 367"/>
                        <wps:cNvCnPr>
                          <a:cxnSpLocks noChangeShapeType="1"/>
                        </wps:cNvCnPr>
                        <wps:spPr bwMode="auto">
                          <a:xfrm>
                            <a:off x="2792" y="642"/>
                            <a:ext cx="6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Freeform 366"/>
                        <wps:cNvSpPr>
                          <a:spLocks/>
                        </wps:cNvSpPr>
                        <wps:spPr bwMode="auto">
                          <a:xfrm>
                            <a:off x="3292" y="571"/>
                            <a:ext cx="120" cy="140"/>
                          </a:xfrm>
                          <a:custGeom>
                            <a:avLst/>
                            <a:gdLst>
                              <a:gd name="T0" fmla="+- 0 3292 3292"/>
                              <a:gd name="T1" fmla="*/ T0 w 120"/>
                              <a:gd name="T2" fmla="+- 0 712 572"/>
                              <a:gd name="T3" fmla="*/ 712 h 140"/>
                              <a:gd name="T4" fmla="+- 0 3412 3292"/>
                              <a:gd name="T5" fmla="*/ T4 w 120"/>
                              <a:gd name="T6" fmla="+- 0 642 572"/>
                              <a:gd name="T7" fmla="*/ 642 h 140"/>
                              <a:gd name="T8" fmla="+- 0 3292 3292"/>
                              <a:gd name="T9" fmla="*/ T8 w 120"/>
                              <a:gd name="T10" fmla="+- 0 572 572"/>
                              <a:gd name="T11" fmla="*/ 572 h 140"/>
                            </a:gdLst>
                            <a:ahLst/>
                            <a:cxnLst>
                              <a:cxn ang="0">
                                <a:pos x="T1" y="T3"/>
                              </a:cxn>
                              <a:cxn ang="0">
                                <a:pos x="T5" y="T7"/>
                              </a:cxn>
                              <a:cxn ang="0">
                                <a:pos x="T9" y="T11"/>
                              </a:cxn>
                            </a:cxnLst>
                            <a:rect l="0" t="0" r="r" b="b"/>
                            <a:pathLst>
                              <a:path w="120" h="140">
                                <a:moveTo>
                                  <a:pt x="0" y="140"/>
                                </a:moveTo>
                                <a:lnTo>
                                  <a:pt x="120" y="70"/>
                                </a:ln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65"/>
                        <wps:cNvSpPr>
                          <a:spLocks noChangeArrowheads="1"/>
                        </wps:cNvSpPr>
                        <wps:spPr bwMode="auto">
                          <a:xfrm>
                            <a:off x="20" y="36"/>
                            <a:ext cx="2961" cy="2158"/>
                          </a:xfrm>
                          <a:prstGeom prst="rect">
                            <a:avLst/>
                          </a:prstGeom>
                          <a:noFill/>
                          <a:ln w="254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Text Box 364"/>
                        <wps:cNvSpPr txBox="1">
                          <a:spLocks noChangeArrowheads="1"/>
                        </wps:cNvSpPr>
                        <wps:spPr bwMode="auto">
                          <a:xfrm>
                            <a:off x="245" y="261"/>
                            <a:ext cx="2547" cy="170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B5E7C8" w14:textId="77777777" w:rsidR="00FA5CB5" w:rsidRPr="0031678A" w:rsidRDefault="00FA5CB5" w:rsidP="006A3EE2">
                              <w:pPr>
                                <w:spacing w:before="120"/>
                                <w:ind w:left="618" w:right="618"/>
                                <w:jc w:val="center"/>
                                <w:rPr>
                                  <w:lang w:val="fr-FR"/>
                                </w:rPr>
                              </w:pPr>
                              <w:r>
                                <w:rPr>
                                  <w:lang w:val="fr-FR"/>
                                </w:rPr>
                                <w:t>Référence du modèle utilisé pour les épreuves réalisées sur la pile : V6</w:t>
                              </w:r>
                              <w:r w:rsidR="00A81061" w:rsidRPr="00A81061">
                                <w:rPr>
                                  <w:lang w:val="fr-FR"/>
                                </w:rPr>
                                <w:t>.</w:t>
                              </w:r>
                              <w:r>
                                <w:rPr>
                                  <w:lang w:val="fr-FR"/>
                                </w:rPr>
                                <w:t>0</w:t>
                              </w:r>
                            </w:p>
                            <w:p w14:paraId="3789B687" w14:textId="77777777" w:rsidR="00FA5CB5" w:rsidRDefault="00FA5CB5" w:rsidP="008B55D4">
                              <w:pPr>
                                <w:spacing w:before="1"/>
                                <w:ind w:left="190" w:right="192"/>
                                <w:jc w:val="center"/>
                              </w:pPr>
                              <w:r>
                                <w:rPr>
                                  <w:lang w:val="fr-FR"/>
                                </w:rPr>
                                <w:t>Projet UL 4789109222</w:t>
                              </w:r>
                            </w:p>
                          </w:txbxContent>
                        </wps:txbx>
                        <wps:bodyPr rot="0" vert="horz" wrap="square" lIns="0" tIns="0" rIns="0" bIns="0" anchor="t" anchorCtr="0" upright="1">
                          <a:noAutofit/>
                        </wps:bodyPr>
                      </wps:wsp>
                      <wps:wsp>
                        <wps:cNvPr id="384" name="Text Box 363"/>
                        <wps:cNvSpPr txBox="1">
                          <a:spLocks noChangeArrowheads="1"/>
                        </wps:cNvSpPr>
                        <wps:spPr bwMode="auto">
                          <a:xfrm>
                            <a:off x="3438" y="7"/>
                            <a:ext cx="6412" cy="246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0DA0C1" w14:textId="77777777" w:rsidR="00FA5CB5" w:rsidRPr="0031678A" w:rsidRDefault="001E249D" w:rsidP="008B55D4">
                              <w:pPr>
                                <w:spacing w:before="44"/>
                                <w:ind w:left="142" w:right="561"/>
                                <w:rPr>
                                  <w:lang w:val="fr-FR"/>
                                </w:rPr>
                              </w:pPr>
                              <w:hyperlink w:anchor="_bookmark0" w:history="1">
                                <w:r w:rsidR="00FA5CB5" w:rsidRPr="00DE6A5E">
                                  <w:rPr>
                                    <w:color w:val="0000FF"/>
                                    <w:u w:val="single"/>
                                    <w:lang w:val="fr-FR"/>
                                  </w:rPr>
                                  <w:t>Conception de la pile</w:t>
                                </w:r>
                                <w:r w:rsidR="00FA5CB5">
                                  <w:rPr>
                                    <w:lang w:val="fr-FR"/>
                                  </w:rPr>
                                  <w:t> :</w:t>
                                </w:r>
                                <w:r w:rsidR="00FA5CB5" w:rsidRPr="0031678A">
                                  <w:rPr>
                                    <w:lang w:val="fr-FR"/>
                                  </w:rPr>
                                  <w:t xml:space="preserve"> pile </w:t>
                                </w:r>
                                <w:r w:rsidR="00FA5CB5">
                                  <w:rPr>
                                    <w:lang w:val="fr-FR"/>
                                  </w:rPr>
                                  <w:t>« </w:t>
                                </w:r>
                                <w:r w:rsidR="00FA5CB5" w:rsidRPr="0031678A">
                                  <w:rPr>
                                    <w:lang w:val="fr-FR"/>
                                  </w:rPr>
                                  <w:t>en sachet</w:t>
                                </w:r>
                                <w:r w:rsidR="00FA5CB5">
                                  <w:rPr>
                                    <w:lang w:val="fr-FR"/>
                                  </w:rPr>
                                  <w:t> »</w:t>
                                </w:r>
                                <w:r w:rsidR="00FA5CB5" w:rsidRPr="0031678A">
                                  <w:rPr>
                                    <w:lang w:val="fr-FR"/>
                                  </w:rPr>
                                  <w:t>, composition chimique sodium-ion, capacité électrique 4,6 Ah, tension nominale 1,56 V, masse 305 g</w:t>
                                </w:r>
                              </w:hyperlink>
                            </w:p>
                            <w:p w14:paraId="78DD0438" w14:textId="77777777" w:rsidR="00FA5CB5" w:rsidRPr="0031678A" w:rsidRDefault="001E249D" w:rsidP="008B55D4">
                              <w:pPr>
                                <w:spacing w:before="44"/>
                                <w:ind w:left="142" w:right="561"/>
                                <w:rPr>
                                  <w:lang w:val="fr-FR"/>
                                </w:rPr>
                              </w:pPr>
                              <w:hyperlink w:anchor="_bookmark4" w:history="1">
                                <w:r w:rsidR="00FA5CB5" w:rsidRPr="00DE6A5E">
                                  <w:rPr>
                                    <w:color w:val="0000FF"/>
                                    <w:u w:val="single"/>
                                    <w:lang w:val="fr-FR"/>
                                  </w:rPr>
                                  <w:t>Méthodes d</w:t>
                                </w:r>
                                <w:r w:rsidR="00DE6A5E">
                                  <w:rPr>
                                    <w:color w:val="0000FF"/>
                                    <w:u w:val="single"/>
                                    <w:lang w:val="fr-FR"/>
                                  </w:rPr>
                                  <w:t>’</w:t>
                                </w:r>
                                <w:r w:rsidR="00FA5CB5" w:rsidRPr="00DE6A5E">
                                  <w:rPr>
                                    <w:color w:val="0000FF"/>
                                    <w:u w:val="single"/>
                                    <w:lang w:val="fr-FR"/>
                                  </w:rPr>
                                  <w:t>emballement thermique</w:t>
                                </w:r>
                                <w:r w:rsidR="00FA5CB5">
                                  <w:rPr>
                                    <w:lang w:val="fr-FR"/>
                                  </w:rPr>
                                  <w:t> :</w:t>
                                </w:r>
                                <w:r w:rsidR="00FA5CB5" w:rsidRPr="0031678A">
                                  <w:rPr>
                                    <w:lang w:val="fr-FR"/>
                                  </w:rPr>
                                  <w:t xml:space="preserve"> mise en court-circuit, apport externe de chaleur, surcharge, pénétration par un clou</w:t>
                                </w:r>
                              </w:hyperlink>
                            </w:p>
                            <w:p w14:paraId="51F7DF24" w14:textId="77777777" w:rsidR="00FA5CB5" w:rsidRPr="0031678A" w:rsidRDefault="001E249D" w:rsidP="008B55D4">
                              <w:pPr>
                                <w:spacing w:before="44"/>
                                <w:ind w:left="142" w:right="561"/>
                                <w:rPr>
                                  <w:lang w:val="fr-FR"/>
                                </w:rPr>
                              </w:pPr>
                              <w:hyperlink w:anchor="_bookmark5" w:history="1">
                                <w:r w:rsidR="00FA5CB5" w:rsidRPr="00DE6A5E">
                                  <w:rPr>
                                    <w:color w:val="0000FF"/>
                                    <w:u w:val="single"/>
                                    <w:lang w:val="fr-FR"/>
                                  </w:rPr>
                                  <w:t>Température de la surface de la pile à l</w:t>
                                </w:r>
                                <w:r w:rsidR="00DE6A5E">
                                  <w:rPr>
                                    <w:color w:val="0000FF"/>
                                    <w:u w:val="single"/>
                                    <w:lang w:val="fr-FR"/>
                                  </w:rPr>
                                  <w:t>’</w:t>
                                </w:r>
                                <w:r w:rsidR="00FA5CB5" w:rsidRPr="00DE6A5E">
                                  <w:rPr>
                                    <w:color w:val="0000FF"/>
                                    <w:u w:val="single"/>
                                    <w:lang w:val="fr-FR"/>
                                  </w:rPr>
                                  <w:t>avant du boîtier au moment de l</w:t>
                                </w:r>
                                <w:r w:rsidR="00DE6A5E">
                                  <w:rPr>
                                    <w:color w:val="0000FF"/>
                                    <w:u w:val="single"/>
                                    <w:lang w:val="fr-FR"/>
                                  </w:rPr>
                                  <w:t>’</w:t>
                                </w:r>
                                <w:r w:rsidR="00FA5CB5" w:rsidRPr="00DE6A5E">
                                  <w:rPr>
                                    <w:color w:val="0000FF"/>
                                    <w:u w:val="single"/>
                                    <w:lang w:val="fr-FR"/>
                                  </w:rPr>
                                  <w:t>évacuation des gaz</w:t>
                                </w:r>
                                <w:r w:rsidR="00FA5CB5">
                                  <w:rPr>
                                    <w:lang w:val="fr-FR"/>
                                  </w:rPr>
                                  <w:t> :</w:t>
                                </w:r>
                                <w:r w:rsidR="00FA5CB5" w:rsidRPr="0031678A">
                                  <w:rPr>
                                    <w:lang w:val="fr-FR"/>
                                  </w:rPr>
                                  <w:t xml:space="preserve"> 83,44 °C* </w:t>
                                </w:r>
                                <w:r w:rsidR="00FA5CB5" w:rsidRPr="00DE6A5E">
                                  <w:rPr>
                                    <w:color w:val="0000FF"/>
                                    <w:u w:val="single"/>
                                    <w:lang w:val="fr-FR"/>
                                  </w:rPr>
                                  <w:t>Température de la surface de la pile au moment de l</w:t>
                                </w:r>
                                <w:r w:rsidR="00DE6A5E" w:rsidRPr="00DE6A5E">
                                  <w:rPr>
                                    <w:color w:val="0000FF"/>
                                    <w:u w:val="single"/>
                                    <w:lang w:val="fr-FR"/>
                                  </w:rPr>
                                  <w:t>’</w:t>
                                </w:r>
                                <w:r w:rsidR="00FA5CB5" w:rsidRPr="00DE6A5E">
                                  <w:rPr>
                                    <w:color w:val="0000FF"/>
                                    <w:u w:val="single"/>
                                    <w:lang w:val="fr-FR"/>
                                  </w:rPr>
                                  <w:t>emballement thermique</w:t>
                                </w:r>
                                <w:r w:rsidR="00FA5CB5">
                                  <w:rPr>
                                    <w:lang w:val="fr-FR"/>
                                  </w:rPr>
                                  <w:t> :</w:t>
                                </w:r>
                                <w:r w:rsidR="00FA5CB5" w:rsidRPr="0031678A">
                                  <w:rPr>
                                    <w:lang w:val="fr-FR"/>
                                  </w:rPr>
                                  <w:t xml:space="preserve"> non applicable (emballement thermique non observé)</w:t>
                                </w:r>
                              </w:hyperlink>
                            </w:p>
                            <w:p w14:paraId="2D38393A" w14:textId="77777777" w:rsidR="00FA5CB5" w:rsidRPr="0031678A" w:rsidRDefault="001E249D" w:rsidP="008B55D4">
                              <w:pPr>
                                <w:spacing w:line="243" w:lineRule="exact"/>
                                <w:ind w:left="142"/>
                                <w:jc w:val="both"/>
                                <w:rPr>
                                  <w:lang w:val="fr-FR"/>
                                </w:rPr>
                              </w:pPr>
                              <w:hyperlink w:anchor="_bookmark7" w:history="1">
                                <w:r w:rsidR="00FA5CB5" w:rsidRPr="00DE6A5E">
                                  <w:rPr>
                                    <w:color w:val="0000FF"/>
                                    <w:u w:val="single"/>
                                    <w:lang w:val="fr-FR"/>
                                  </w:rPr>
                                  <w:t>Volume de gaz</w:t>
                                </w:r>
                                <w:r w:rsidR="00FA5CB5">
                                  <w:rPr>
                                    <w:lang w:val="fr-FR"/>
                                  </w:rPr>
                                  <w:t> :</w:t>
                                </w:r>
                                <w:r w:rsidR="00FA5CB5" w:rsidRPr="0031678A">
                                  <w:rPr>
                                    <w:lang w:val="fr-FR"/>
                                  </w:rPr>
                                  <w:t xml:space="preserve"> 77,5 L</w:t>
                                </w:r>
                              </w:hyperlink>
                            </w:p>
                            <w:p w14:paraId="60F8350B" w14:textId="77777777" w:rsidR="00FA5CB5" w:rsidRPr="0031678A" w:rsidRDefault="001E249D" w:rsidP="008B55D4">
                              <w:pPr>
                                <w:spacing w:before="44"/>
                                <w:ind w:left="142" w:right="561"/>
                                <w:rPr>
                                  <w:lang w:val="fr-FR"/>
                                </w:rPr>
                              </w:pPr>
                              <w:hyperlink w:anchor="_bookmark5" w:history="1">
                                <w:r w:rsidR="00FA5CB5" w:rsidRPr="00DE6A5E">
                                  <w:rPr>
                                    <w:color w:val="0000FF"/>
                                    <w:u w:val="single"/>
                                    <w:lang w:val="fr-FR"/>
                                  </w:rPr>
                                  <w:t>Composition des gaz</w:t>
                                </w:r>
                                <w:r w:rsidR="00FA5CB5">
                                  <w:rPr>
                                    <w:lang w:val="fr-FR"/>
                                  </w:rPr>
                                  <w:t> :</w:t>
                                </w:r>
                                <w:r w:rsidR="00FA5CB5" w:rsidRPr="0031678A">
                                  <w:rPr>
                                    <w:lang w:val="fr-FR"/>
                                  </w:rPr>
                                  <w:t xml:space="preserve"> H</w:t>
                                </w:r>
                                <w:r w:rsidR="00FA5CB5" w:rsidRPr="00DE6A5E">
                                  <w:rPr>
                                    <w:vertAlign w:val="subscript"/>
                                    <w:lang w:val="fr-FR"/>
                                  </w:rPr>
                                  <w:t>2</w:t>
                                </w:r>
                                <w:r w:rsidR="00FA5CB5">
                                  <w:rPr>
                                    <w:lang w:val="fr-FR"/>
                                  </w:rPr>
                                  <w:t> :</w:t>
                                </w:r>
                                <w:r w:rsidR="00FA5CB5" w:rsidRPr="0031678A">
                                  <w:rPr>
                                    <w:lang w:val="fr-FR"/>
                                  </w:rPr>
                                  <w:t xml:space="preserve"> 35,7 %, CO</w:t>
                                </w:r>
                                <w:r w:rsidR="00FA5CB5">
                                  <w:rPr>
                                    <w:lang w:val="fr-FR"/>
                                  </w:rPr>
                                  <w:t> :</w:t>
                                </w:r>
                                <w:r w:rsidR="00FA5CB5" w:rsidRPr="0031678A">
                                  <w:rPr>
                                    <w:lang w:val="fr-FR"/>
                                  </w:rPr>
                                  <w:t xml:space="preserve"> 26,25 %, CO</w:t>
                                </w:r>
                                <w:r w:rsidR="00FA5CB5" w:rsidRPr="00DE6A5E">
                                  <w:rPr>
                                    <w:vertAlign w:val="subscript"/>
                                    <w:lang w:val="fr-FR"/>
                                  </w:rPr>
                                  <w:t>2</w:t>
                                </w:r>
                                <w:r w:rsidR="00FA5CB5">
                                  <w:rPr>
                                    <w:lang w:val="fr-FR"/>
                                  </w:rPr>
                                  <w:t> :</w:t>
                                </w:r>
                                <w:r w:rsidR="00FA5CB5" w:rsidRPr="0031678A">
                                  <w:rPr>
                                    <w:lang w:val="fr-FR"/>
                                  </w:rPr>
                                  <w:t xml:space="preserve"> 24,59 %, HCT</w:t>
                                </w:r>
                                <w:r w:rsidR="00FA5CB5">
                                  <w:rPr>
                                    <w:lang w:val="fr-FR"/>
                                  </w:rPr>
                                  <w:t> :</w:t>
                                </w:r>
                                <w:r w:rsidR="00FA5CB5" w:rsidRPr="0031678A">
                                  <w:rPr>
                                    <w:lang w:val="fr-FR"/>
                                  </w:rPr>
                                  <w:t xml:space="preserve"> 13,46 %</w:t>
                                </w:r>
                              </w:hyperlink>
                            </w:p>
                          </w:txbxContent>
                        </wps:txbx>
                        <wps:bodyPr rot="0" vert="horz" wrap="square" lIns="0" tIns="0" rIns="0" bIns="0" anchor="t" anchorCtr="0" upright="1">
                          <a:noAutofit/>
                        </wps:bodyPr>
                      </wps:wsp>
                    </wpg:wgp>
                  </a:graphicData>
                </a:graphic>
              </wp:inline>
            </w:drawing>
          </mc:Choice>
          <mc:Fallback>
            <w:pict>
              <v:group w14:anchorId="3C41FD1F" id="Group 362" o:spid="_x0000_s1026" style="width:480.6pt;height:159pt;mso-position-horizontal-relative:char;mso-position-vertical-relative:line" coordorigin="20,7" coordsize="983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">
                <v:line id="Line 367" o:spid="_x0000_s1027" style="position:absolute;visibility:visible;mso-wrap-style:square" from="2792,642" to="3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" strokeweight="1.5pt"/>
                <v:shape id="Freeform 366" o:spid="_x0000_s1028" style="position:absolute;left:3292;top:571;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" path="m,140l120,70,,e" filled="f" strokeweight="1.5pt">
                  <v:path arrowok="t" o:connecttype="custom" o:connectlocs="0,712;120,642;0,572" o:connectangles="0,0,0"/>
                </v:shape>
                <v:rect id="Rectangle 365" o:spid="_x0000_s1029" style="position:absolute;left:20;top:36;width:296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" filled="f" strokeweight="2pt">
                  <v:stroke dashstyle="3 1"/>
                </v:rect>
                <v:shapetype id="_x0000_t202" coordsize="21600,21600" o:spt="202" path="m,l,21600r21600,l21600,xe">
                  <v:stroke joinstyle="miter"/>
                  <v:path gradientshapeok="t" o:connecttype="rect"/>
                </v:shapetype>
                <v:shape id="Text Box 364" o:spid="_x0000_s1030" type="#_x0000_t202" style="position:absolute;left:245;top:261;width:254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" filled="f" strokeweight="2pt">
                  <v:textbox inset="0,0,0,0">
                    <w:txbxContent>
                      <w:p w14:paraId="22B5E7C8" w14:textId="77777777" w:rsidR="00FA5CB5" w:rsidRPr="0031678A" w:rsidRDefault="00FA5CB5" w:rsidP="006A3EE2">
                        <w:pPr>
                          <w:spacing w:before="120"/>
                          <w:ind w:left="618" w:right="618"/>
                          <w:jc w:val="center"/>
                          <w:rPr>
                            <w:lang w:val="fr-FR"/>
                          </w:rPr>
                        </w:pPr>
                        <w:r>
                          <w:rPr>
                            <w:lang w:val="fr-FR"/>
                          </w:rPr>
                          <w:t>Référence du modèle utilisé pour les épreuves réalisées sur la pile : V6</w:t>
                        </w:r>
                        <w:r w:rsidR="00A81061" w:rsidRPr="00A81061">
                          <w:rPr>
                            <w:lang w:val="fr-FR"/>
                          </w:rPr>
                          <w:t>.</w:t>
                        </w:r>
                        <w:r>
                          <w:rPr>
                            <w:lang w:val="fr-FR"/>
                          </w:rPr>
                          <w:t>0</w:t>
                        </w:r>
                      </w:p>
                      <w:p w14:paraId="3789B687" w14:textId="77777777" w:rsidR="00FA5CB5" w:rsidRDefault="00FA5CB5" w:rsidP="008B55D4">
                        <w:pPr>
                          <w:spacing w:before="1"/>
                          <w:ind w:left="190" w:right="192"/>
                          <w:jc w:val="center"/>
                        </w:pPr>
                        <w:r>
                          <w:rPr>
                            <w:lang w:val="fr-FR"/>
                          </w:rPr>
                          <w:t>Projet UL 4789109222</w:t>
                        </w:r>
                      </w:p>
                    </w:txbxContent>
                  </v:textbox>
                </v:shape>
                <v:shape id="Text Box 363" o:spid="_x0000_s1031" type="#_x0000_t202" style="position:absolute;left:3438;top:7;width:6412;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" filled="f">
                  <v:textbox inset="0,0,0,0">
                    <w:txbxContent>
                      <w:p w14:paraId="6F0DA0C1" w14:textId="77777777" w:rsidR="00FA5CB5" w:rsidRPr="0031678A" w:rsidRDefault="001E249D" w:rsidP="008B55D4">
                        <w:pPr>
                          <w:spacing w:before="44"/>
                          <w:ind w:left="142" w:right="561"/>
                          <w:rPr>
                            <w:lang w:val="fr-FR"/>
                          </w:rPr>
                        </w:pPr>
                        <w:hyperlink w:anchor="_bookmark0" w:history="1">
                          <w:r w:rsidR="00FA5CB5" w:rsidRPr="00DE6A5E">
                            <w:rPr>
                              <w:color w:val="0000FF"/>
                              <w:u w:val="single"/>
                              <w:lang w:val="fr-FR"/>
                            </w:rPr>
                            <w:t>Conception de la pile</w:t>
                          </w:r>
                          <w:r w:rsidR="00FA5CB5">
                            <w:rPr>
                              <w:lang w:val="fr-FR"/>
                            </w:rPr>
                            <w:t> :</w:t>
                          </w:r>
                          <w:r w:rsidR="00FA5CB5" w:rsidRPr="0031678A">
                            <w:rPr>
                              <w:lang w:val="fr-FR"/>
                            </w:rPr>
                            <w:t xml:space="preserve"> pile </w:t>
                          </w:r>
                          <w:r w:rsidR="00FA5CB5">
                            <w:rPr>
                              <w:lang w:val="fr-FR"/>
                            </w:rPr>
                            <w:t>« </w:t>
                          </w:r>
                          <w:r w:rsidR="00FA5CB5" w:rsidRPr="0031678A">
                            <w:rPr>
                              <w:lang w:val="fr-FR"/>
                            </w:rPr>
                            <w:t>en sachet</w:t>
                          </w:r>
                          <w:r w:rsidR="00FA5CB5">
                            <w:rPr>
                              <w:lang w:val="fr-FR"/>
                            </w:rPr>
                            <w:t> »</w:t>
                          </w:r>
                          <w:r w:rsidR="00FA5CB5" w:rsidRPr="0031678A">
                            <w:rPr>
                              <w:lang w:val="fr-FR"/>
                            </w:rPr>
                            <w:t>, composition chimique sodium-ion, capacité électrique 4,6 Ah, tension nominale 1,56 V, masse 305 g</w:t>
                          </w:r>
                        </w:hyperlink>
                      </w:p>
                      <w:p w14:paraId="78DD0438" w14:textId="77777777" w:rsidR="00FA5CB5" w:rsidRPr="0031678A" w:rsidRDefault="001E249D" w:rsidP="008B55D4">
                        <w:pPr>
                          <w:spacing w:before="44"/>
                          <w:ind w:left="142" w:right="561"/>
                          <w:rPr>
                            <w:lang w:val="fr-FR"/>
                          </w:rPr>
                        </w:pPr>
                        <w:hyperlink w:anchor="_bookmark4" w:history="1">
                          <w:r w:rsidR="00FA5CB5" w:rsidRPr="00DE6A5E">
                            <w:rPr>
                              <w:color w:val="0000FF"/>
                              <w:u w:val="single"/>
                              <w:lang w:val="fr-FR"/>
                            </w:rPr>
                            <w:t>Méthodes d</w:t>
                          </w:r>
                          <w:r w:rsidR="00DE6A5E">
                            <w:rPr>
                              <w:color w:val="0000FF"/>
                              <w:u w:val="single"/>
                              <w:lang w:val="fr-FR"/>
                            </w:rPr>
                            <w:t>’</w:t>
                          </w:r>
                          <w:r w:rsidR="00FA5CB5" w:rsidRPr="00DE6A5E">
                            <w:rPr>
                              <w:color w:val="0000FF"/>
                              <w:u w:val="single"/>
                              <w:lang w:val="fr-FR"/>
                            </w:rPr>
                            <w:t>emballement thermique</w:t>
                          </w:r>
                          <w:r w:rsidR="00FA5CB5">
                            <w:rPr>
                              <w:lang w:val="fr-FR"/>
                            </w:rPr>
                            <w:t> :</w:t>
                          </w:r>
                          <w:r w:rsidR="00FA5CB5" w:rsidRPr="0031678A">
                            <w:rPr>
                              <w:lang w:val="fr-FR"/>
                            </w:rPr>
                            <w:t xml:space="preserve"> mise en court-circuit, apport externe de chaleur, surcharge, pénétration par un clou</w:t>
                          </w:r>
                        </w:hyperlink>
                      </w:p>
                      <w:p w14:paraId="51F7DF24" w14:textId="77777777" w:rsidR="00FA5CB5" w:rsidRPr="0031678A" w:rsidRDefault="001E249D" w:rsidP="008B55D4">
                        <w:pPr>
                          <w:spacing w:before="44"/>
                          <w:ind w:left="142" w:right="561"/>
                          <w:rPr>
                            <w:lang w:val="fr-FR"/>
                          </w:rPr>
                        </w:pPr>
                        <w:hyperlink w:anchor="_bookmark5" w:history="1">
                          <w:r w:rsidR="00FA5CB5" w:rsidRPr="00DE6A5E">
                            <w:rPr>
                              <w:color w:val="0000FF"/>
                              <w:u w:val="single"/>
                              <w:lang w:val="fr-FR"/>
                            </w:rPr>
                            <w:t>Température de la surface de la pile à l</w:t>
                          </w:r>
                          <w:r w:rsidR="00DE6A5E">
                            <w:rPr>
                              <w:color w:val="0000FF"/>
                              <w:u w:val="single"/>
                              <w:lang w:val="fr-FR"/>
                            </w:rPr>
                            <w:t>’</w:t>
                          </w:r>
                          <w:r w:rsidR="00FA5CB5" w:rsidRPr="00DE6A5E">
                            <w:rPr>
                              <w:color w:val="0000FF"/>
                              <w:u w:val="single"/>
                              <w:lang w:val="fr-FR"/>
                            </w:rPr>
                            <w:t>avant du boîtier au moment de l</w:t>
                          </w:r>
                          <w:r w:rsidR="00DE6A5E">
                            <w:rPr>
                              <w:color w:val="0000FF"/>
                              <w:u w:val="single"/>
                              <w:lang w:val="fr-FR"/>
                            </w:rPr>
                            <w:t>’</w:t>
                          </w:r>
                          <w:r w:rsidR="00FA5CB5" w:rsidRPr="00DE6A5E">
                            <w:rPr>
                              <w:color w:val="0000FF"/>
                              <w:u w:val="single"/>
                              <w:lang w:val="fr-FR"/>
                            </w:rPr>
                            <w:t>évacuation des gaz</w:t>
                          </w:r>
                          <w:r w:rsidR="00FA5CB5">
                            <w:rPr>
                              <w:lang w:val="fr-FR"/>
                            </w:rPr>
                            <w:t> :</w:t>
                          </w:r>
                          <w:r w:rsidR="00FA5CB5" w:rsidRPr="0031678A">
                            <w:rPr>
                              <w:lang w:val="fr-FR"/>
                            </w:rPr>
                            <w:t xml:space="preserve"> 83,44 °C* </w:t>
                          </w:r>
                          <w:r w:rsidR="00FA5CB5" w:rsidRPr="00DE6A5E">
                            <w:rPr>
                              <w:color w:val="0000FF"/>
                              <w:u w:val="single"/>
                              <w:lang w:val="fr-FR"/>
                            </w:rPr>
                            <w:t>Température de la surface de la pile au moment de l</w:t>
                          </w:r>
                          <w:r w:rsidR="00DE6A5E" w:rsidRPr="00DE6A5E">
                            <w:rPr>
                              <w:color w:val="0000FF"/>
                              <w:u w:val="single"/>
                              <w:lang w:val="fr-FR"/>
                            </w:rPr>
                            <w:t>’</w:t>
                          </w:r>
                          <w:r w:rsidR="00FA5CB5" w:rsidRPr="00DE6A5E">
                            <w:rPr>
                              <w:color w:val="0000FF"/>
                              <w:u w:val="single"/>
                              <w:lang w:val="fr-FR"/>
                            </w:rPr>
                            <w:t>emballement thermique</w:t>
                          </w:r>
                          <w:r w:rsidR="00FA5CB5">
                            <w:rPr>
                              <w:lang w:val="fr-FR"/>
                            </w:rPr>
                            <w:t> :</w:t>
                          </w:r>
                          <w:r w:rsidR="00FA5CB5" w:rsidRPr="0031678A">
                            <w:rPr>
                              <w:lang w:val="fr-FR"/>
                            </w:rPr>
                            <w:t xml:space="preserve"> non applicable (emballement thermique non observé)</w:t>
                          </w:r>
                        </w:hyperlink>
                      </w:p>
                      <w:p w14:paraId="2D38393A" w14:textId="77777777" w:rsidR="00FA5CB5" w:rsidRPr="0031678A" w:rsidRDefault="001E249D" w:rsidP="008B55D4">
                        <w:pPr>
                          <w:spacing w:line="243" w:lineRule="exact"/>
                          <w:ind w:left="142"/>
                          <w:jc w:val="both"/>
                          <w:rPr>
                            <w:lang w:val="fr-FR"/>
                          </w:rPr>
                        </w:pPr>
                        <w:hyperlink w:anchor="_bookmark7" w:history="1">
                          <w:r w:rsidR="00FA5CB5" w:rsidRPr="00DE6A5E">
                            <w:rPr>
                              <w:color w:val="0000FF"/>
                              <w:u w:val="single"/>
                              <w:lang w:val="fr-FR"/>
                            </w:rPr>
                            <w:t>Volume de gaz</w:t>
                          </w:r>
                          <w:r w:rsidR="00FA5CB5">
                            <w:rPr>
                              <w:lang w:val="fr-FR"/>
                            </w:rPr>
                            <w:t> :</w:t>
                          </w:r>
                          <w:r w:rsidR="00FA5CB5" w:rsidRPr="0031678A">
                            <w:rPr>
                              <w:lang w:val="fr-FR"/>
                            </w:rPr>
                            <w:t xml:space="preserve"> 77,5 L</w:t>
                          </w:r>
                        </w:hyperlink>
                      </w:p>
                      <w:p w14:paraId="60F8350B" w14:textId="77777777" w:rsidR="00FA5CB5" w:rsidRPr="0031678A" w:rsidRDefault="001E249D" w:rsidP="008B55D4">
                        <w:pPr>
                          <w:spacing w:before="44"/>
                          <w:ind w:left="142" w:right="561"/>
                          <w:rPr>
                            <w:lang w:val="fr-FR"/>
                          </w:rPr>
                        </w:pPr>
                        <w:hyperlink w:anchor="_bookmark5" w:history="1">
                          <w:r w:rsidR="00FA5CB5" w:rsidRPr="00DE6A5E">
                            <w:rPr>
                              <w:color w:val="0000FF"/>
                              <w:u w:val="single"/>
                              <w:lang w:val="fr-FR"/>
                            </w:rPr>
                            <w:t>Composition des gaz</w:t>
                          </w:r>
                          <w:r w:rsidR="00FA5CB5">
                            <w:rPr>
                              <w:lang w:val="fr-FR"/>
                            </w:rPr>
                            <w:t> :</w:t>
                          </w:r>
                          <w:r w:rsidR="00FA5CB5" w:rsidRPr="0031678A">
                            <w:rPr>
                              <w:lang w:val="fr-FR"/>
                            </w:rPr>
                            <w:t xml:space="preserve"> H</w:t>
                          </w:r>
                          <w:r w:rsidR="00FA5CB5" w:rsidRPr="00DE6A5E">
                            <w:rPr>
                              <w:vertAlign w:val="subscript"/>
                              <w:lang w:val="fr-FR"/>
                            </w:rPr>
                            <w:t>2</w:t>
                          </w:r>
                          <w:r w:rsidR="00FA5CB5">
                            <w:rPr>
                              <w:lang w:val="fr-FR"/>
                            </w:rPr>
                            <w:t> :</w:t>
                          </w:r>
                          <w:r w:rsidR="00FA5CB5" w:rsidRPr="0031678A">
                            <w:rPr>
                              <w:lang w:val="fr-FR"/>
                            </w:rPr>
                            <w:t xml:space="preserve"> 35,7 %, CO</w:t>
                          </w:r>
                          <w:r w:rsidR="00FA5CB5">
                            <w:rPr>
                              <w:lang w:val="fr-FR"/>
                            </w:rPr>
                            <w:t> :</w:t>
                          </w:r>
                          <w:r w:rsidR="00FA5CB5" w:rsidRPr="0031678A">
                            <w:rPr>
                              <w:lang w:val="fr-FR"/>
                            </w:rPr>
                            <w:t xml:space="preserve"> 26,25 %, CO</w:t>
                          </w:r>
                          <w:r w:rsidR="00FA5CB5" w:rsidRPr="00DE6A5E">
                            <w:rPr>
                              <w:vertAlign w:val="subscript"/>
                              <w:lang w:val="fr-FR"/>
                            </w:rPr>
                            <w:t>2</w:t>
                          </w:r>
                          <w:r w:rsidR="00FA5CB5">
                            <w:rPr>
                              <w:lang w:val="fr-FR"/>
                            </w:rPr>
                            <w:t> :</w:t>
                          </w:r>
                          <w:r w:rsidR="00FA5CB5" w:rsidRPr="0031678A">
                            <w:rPr>
                              <w:lang w:val="fr-FR"/>
                            </w:rPr>
                            <w:t xml:space="preserve"> 24,59 %, HCT</w:t>
                          </w:r>
                          <w:r w:rsidR="00FA5CB5">
                            <w:rPr>
                              <w:lang w:val="fr-FR"/>
                            </w:rPr>
                            <w:t> :</w:t>
                          </w:r>
                          <w:r w:rsidR="00FA5CB5" w:rsidRPr="0031678A">
                            <w:rPr>
                              <w:lang w:val="fr-FR"/>
                            </w:rPr>
                            <w:t xml:space="preserve"> 13,46 %</w:t>
                          </w:r>
                        </w:hyperlink>
                      </w:p>
                    </w:txbxContent>
                  </v:textbox>
                </v:shape>
                <w10:anchorlock/>
              </v:group>
            </w:pict>
          </mc:Fallback>
        </mc:AlternateContent>
      </w:r>
    </w:p>
    <w:p w14:paraId="6AAE629C" w14:textId="77777777" w:rsidR="008B55D4" w:rsidRPr="006A3EE2" w:rsidRDefault="008B55D4" w:rsidP="00DE6A5E">
      <w:pPr>
        <w:pStyle w:val="SingleTxtG"/>
        <w:spacing w:after="240"/>
        <w:ind w:left="2835" w:right="0" w:firstLine="567"/>
        <w:rPr>
          <w:sz w:val="18"/>
          <w:szCs w:val="18"/>
          <w:lang w:val="fr-FR"/>
        </w:rPr>
      </w:pPr>
      <w:r w:rsidRPr="006A3EE2">
        <w:rPr>
          <w:i/>
          <w:iCs/>
          <w:sz w:val="18"/>
          <w:szCs w:val="18"/>
          <w:lang w:val="fr-FR"/>
        </w:rPr>
        <w:t>Note</w:t>
      </w:r>
      <w:r w:rsidR="00FA5CB5">
        <w:rPr>
          <w:sz w:val="18"/>
          <w:szCs w:val="18"/>
          <w:lang w:val="fr-FR"/>
        </w:rPr>
        <w:t> :</w:t>
      </w:r>
      <w:r w:rsidRPr="006A3EE2">
        <w:rPr>
          <w:sz w:val="18"/>
          <w:szCs w:val="18"/>
          <w:lang w:val="fr-FR"/>
        </w:rPr>
        <w:t xml:space="preserve"> *  La température à la surface de la pile a été mesurée pendant l’épreuve n</w:t>
      </w:r>
      <w:r w:rsidRPr="006A3EE2">
        <w:rPr>
          <w:sz w:val="18"/>
          <w:szCs w:val="18"/>
          <w:vertAlign w:val="superscript"/>
          <w:lang w:val="fr-FR"/>
        </w:rPr>
        <w:t>o</w:t>
      </w:r>
      <w:r w:rsidRPr="006A3EE2">
        <w:rPr>
          <w:sz w:val="18"/>
          <w:szCs w:val="18"/>
          <w:lang w:val="fr-FR"/>
        </w:rPr>
        <w:t xml:space="preserve"> 6</w:t>
      </w:r>
      <w:r w:rsidR="00A81061" w:rsidRPr="00A81061">
        <w:rPr>
          <w:sz w:val="18"/>
          <w:szCs w:val="18"/>
          <w:lang w:val="fr-FR"/>
        </w:rPr>
        <w:t>.</w:t>
      </w:r>
    </w:p>
    <w:p w14:paraId="3F09EE83" w14:textId="77777777" w:rsidR="008B55D4" w:rsidRDefault="008B55D4" w:rsidP="008B55D4">
      <w:pPr>
        <w:pStyle w:val="SingleTxtG"/>
        <w:rPr>
          <w:lang w:val="fr-FR"/>
        </w:rPr>
      </w:pPr>
      <w:r>
        <w:rPr>
          <w:lang w:val="fr-FR"/>
        </w:rPr>
        <w:tab/>
      </w:r>
      <w:r w:rsidRPr="000D2782">
        <w:rPr>
          <w:lang w:val="fr-FR"/>
        </w:rPr>
        <w:t>Pour chacune des quatre méthodes d</w:t>
      </w:r>
      <w:r>
        <w:rPr>
          <w:lang w:val="fr-FR"/>
        </w:rPr>
        <w:t>’</w:t>
      </w:r>
      <w:r w:rsidRPr="000D2782">
        <w:rPr>
          <w:lang w:val="fr-FR"/>
        </w:rPr>
        <w:t>essai appliquées aux fins de l</w:t>
      </w:r>
      <w:r>
        <w:rPr>
          <w:lang w:val="fr-FR"/>
        </w:rPr>
        <w:t>’</w:t>
      </w:r>
      <w:r w:rsidRPr="000D2782">
        <w:rPr>
          <w:lang w:val="fr-FR"/>
        </w:rPr>
        <w:t>emballement thermique, aucun emballement thermique n</w:t>
      </w:r>
      <w:r>
        <w:rPr>
          <w:lang w:val="fr-FR"/>
        </w:rPr>
        <w:t>’</w:t>
      </w:r>
      <w:r w:rsidRPr="000D2782">
        <w:rPr>
          <w:lang w:val="fr-FR"/>
        </w:rPr>
        <w:t>a été observé en ce qui concerne la pile éprouvée (Natron Energy, Inc</w:t>
      </w:r>
      <w:r w:rsidR="00A81061" w:rsidRPr="00A81061">
        <w:rPr>
          <w:lang w:val="fr-FR"/>
        </w:rPr>
        <w:t>.</w:t>
      </w:r>
      <w:r w:rsidRPr="000D2782">
        <w:rPr>
          <w:lang w:val="fr-FR"/>
        </w:rPr>
        <w:t>, modèle V6</w:t>
      </w:r>
      <w:r w:rsidR="00A81061" w:rsidRPr="00A81061">
        <w:rPr>
          <w:lang w:val="fr-FR"/>
        </w:rPr>
        <w:t>.</w:t>
      </w:r>
      <w:r w:rsidRPr="000D2782">
        <w:rPr>
          <w:lang w:val="fr-FR"/>
        </w:rPr>
        <w:t>0)</w:t>
      </w:r>
      <w:r w:rsidR="00A81061" w:rsidRPr="00A81061">
        <w:rPr>
          <w:lang w:val="fr-FR"/>
        </w:rPr>
        <w:t>.</w:t>
      </w:r>
    </w:p>
    <w:p w14:paraId="7B0FEA62" w14:textId="77777777" w:rsidR="008B55D4" w:rsidRPr="000D2782" w:rsidRDefault="008B55D4" w:rsidP="008B55D4">
      <w:pPr>
        <w:pStyle w:val="HChG"/>
        <w:rPr>
          <w:lang w:val="fr-FR"/>
        </w:rPr>
      </w:pPr>
      <w:r w:rsidRPr="000D2782">
        <w:rPr>
          <w:lang w:val="fr-FR"/>
        </w:rPr>
        <w:br w:type="page"/>
      </w:r>
      <w:r w:rsidRPr="000D2782">
        <w:rPr>
          <w:lang w:val="fr-FR"/>
        </w:rPr>
        <w:lastRenderedPageBreak/>
        <w:tab/>
      </w:r>
      <w:r w:rsidRPr="000D2782">
        <w:rPr>
          <w:lang w:val="fr-FR"/>
        </w:rPr>
        <w:tab/>
        <w:t>Procès-verbal des épreuves de la norme UL 9540A réalisées sur la pile Natron Energy, Inc</w:t>
      </w:r>
      <w:r w:rsidR="00A81061" w:rsidRPr="00A81061">
        <w:rPr>
          <w:lang w:val="fr-FR"/>
        </w:rPr>
        <w:t>.</w:t>
      </w:r>
    </w:p>
    <w:p w14:paraId="2C9FA6CA" w14:textId="77777777" w:rsidR="008B55D4" w:rsidRPr="000D2782" w:rsidRDefault="008B55D4" w:rsidP="008B55D4">
      <w:pPr>
        <w:pStyle w:val="HChG"/>
        <w:rPr>
          <w:lang w:val="fr-FR"/>
        </w:rPr>
      </w:pPr>
      <w:r w:rsidRPr="000D2782">
        <w:rPr>
          <w:lang w:val="fr-FR"/>
        </w:rPr>
        <w:tab/>
      </w:r>
      <w:r w:rsidRPr="000D2782">
        <w:rPr>
          <w:lang w:val="fr-FR"/>
        </w:rPr>
        <w:tab/>
        <w:t>Description du stockage de l</w:t>
      </w:r>
      <w:r>
        <w:rPr>
          <w:lang w:val="fr-FR"/>
        </w:rPr>
        <w:t>’</w:t>
      </w:r>
      <w:r w:rsidRPr="000D2782">
        <w:rPr>
          <w:lang w:val="fr-FR"/>
        </w:rPr>
        <w:t xml:space="preserve">énergie par la pile </w:t>
      </w:r>
      <w:r w:rsidRPr="000D2782">
        <w:rPr>
          <w:lang w:val="fr-FR"/>
        </w:rPr>
        <w:br/>
        <w:t>Configuration du système de stockage de l</w:t>
      </w:r>
      <w:r>
        <w:rPr>
          <w:lang w:val="fr-FR"/>
        </w:rPr>
        <w:t>’</w:t>
      </w:r>
      <w:r w:rsidRPr="000D2782">
        <w:rPr>
          <w:lang w:val="fr-FR"/>
        </w:rPr>
        <w:t>énergie de la pile</w:t>
      </w:r>
    </w:p>
    <w:p w14:paraId="03CE7086" w14:textId="77777777" w:rsidR="008B55D4" w:rsidRPr="000D2782" w:rsidRDefault="008B55D4" w:rsidP="00C16BC1">
      <w:pPr>
        <w:pStyle w:val="H23G"/>
        <w:ind w:left="0" w:firstLine="0"/>
        <w:rPr>
          <w:lang w:val="fr-FR"/>
        </w:rPr>
      </w:pPr>
      <w:r w:rsidRPr="000D2782">
        <w:rPr>
          <w:bCs/>
          <w:lang w:val="fr-FR"/>
        </w:rPr>
        <w:t xml:space="preserve">Tableau 1 </w:t>
      </w:r>
      <w:r>
        <w:rPr>
          <w:bCs/>
          <w:lang w:val="fr-FR"/>
        </w:rPr>
        <w:br/>
      </w:r>
      <w:r w:rsidRPr="000D2782">
        <w:rPr>
          <w:bCs/>
          <w:lang w:val="fr-FR"/>
        </w:rPr>
        <w:t>Caractéristiques de la pile</w:t>
      </w:r>
    </w:p>
    <w:tbl>
      <w:tblPr>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6608"/>
      </w:tblGrid>
      <w:tr w:rsidR="008B55D4" w:rsidRPr="006A3EE2" w14:paraId="482C96D1" w14:textId="77777777" w:rsidTr="00C16BC1">
        <w:trPr>
          <w:trHeight w:val="268"/>
        </w:trPr>
        <w:tc>
          <w:tcPr>
            <w:tcW w:w="9637" w:type="dxa"/>
            <w:gridSpan w:val="2"/>
            <w:shd w:val="clear" w:color="auto" w:fill="C0C0C0"/>
          </w:tcPr>
          <w:p w14:paraId="21BF6FB1" w14:textId="77777777" w:rsidR="008B55D4" w:rsidRPr="006A3EE2" w:rsidRDefault="008B55D4" w:rsidP="006A3EE2">
            <w:pPr>
              <w:pStyle w:val="TableParagraph"/>
              <w:spacing w:before="60" w:after="60" w:line="220" w:lineRule="atLeast"/>
              <w:ind w:left="57" w:right="57"/>
              <w:jc w:val="center"/>
              <w:rPr>
                <w:rFonts w:ascii="Times New Roman" w:hAnsi="Times New Roman" w:cs="Times New Roman"/>
                <w:b/>
                <w:sz w:val="20"/>
                <w:szCs w:val="20"/>
                <w:lang w:val="fr-FR"/>
              </w:rPr>
            </w:pPr>
            <w:r w:rsidRPr="006A3EE2">
              <w:rPr>
                <w:rFonts w:ascii="Times New Roman" w:hAnsi="Times New Roman" w:cs="Times New Roman"/>
                <w:b/>
                <w:bCs/>
                <w:sz w:val="20"/>
                <w:szCs w:val="20"/>
                <w:lang w:val="fr-FR"/>
              </w:rPr>
              <w:t>Pile</w:t>
            </w:r>
          </w:p>
        </w:tc>
      </w:tr>
      <w:tr w:rsidR="008B55D4" w:rsidRPr="006A3EE2" w14:paraId="22FE6EBC" w14:textId="77777777" w:rsidTr="00C16BC1">
        <w:trPr>
          <w:trHeight w:val="268"/>
        </w:trPr>
        <w:tc>
          <w:tcPr>
            <w:tcW w:w="3029" w:type="dxa"/>
          </w:tcPr>
          <w:p w14:paraId="71A2AEA2"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Fabricant</w:t>
            </w:r>
          </w:p>
        </w:tc>
        <w:tc>
          <w:tcPr>
            <w:tcW w:w="6608" w:type="dxa"/>
          </w:tcPr>
          <w:p w14:paraId="09126D79"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Natron Energy, Inc</w:t>
            </w:r>
          </w:p>
        </w:tc>
      </w:tr>
      <w:tr w:rsidR="008B55D4" w:rsidRPr="006A3EE2" w14:paraId="121A5C95" w14:textId="77777777" w:rsidTr="00C16BC1">
        <w:trPr>
          <w:trHeight w:val="268"/>
        </w:trPr>
        <w:tc>
          <w:tcPr>
            <w:tcW w:w="3029" w:type="dxa"/>
          </w:tcPr>
          <w:p w14:paraId="15EAE97B"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Référence du modèle</w:t>
            </w:r>
          </w:p>
        </w:tc>
        <w:tc>
          <w:tcPr>
            <w:tcW w:w="6608" w:type="dxa"/>
          </w:tcPr>
          <w:p w14:paraId="700BDC96"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V6</w:t>
            </w:r>
            <w:r w:rsidR="00A81061" w:rsidRPr="00A81061">
              <w:rPr>
                <w:rFonts w:ascii="Times New Roman" w:hAnsi="Times New Roman" w:cs="Times New Roman"/>
                <w:sz w:val="20"/>
                <w:szCs w:val="20"/>
                <w:lang w:val="fr-FR"/>
              </w:rPr>
              <w:t>.</w:t>
            </w:r>
            <w:r w:rsidRPr="006A3EE2">
              <w:rPr>
                <w:rFonts w:ascii="Times New Roman" w:hAnsi="Times New Roman" w:cs="Times New Roman"/>
                <w:sz w:val="20"/>
                <w:szCs w:val="20"/>
                <w:lang w:val="fr-FR"/>
              </w:rPr>
              <w:t>0</w:t>
            </w:r>
          </w:p>
        </w:tc>
      </w:tr>
      <w:tr w:rsidR="008B55D4" w:rsidRPr="006A3EE2" w14:paraId="106401B5" w14:textId="77777777" w:rsidTr="00C16BC1">
        <w:trPr>
          <w:trHeight w:val="268"/>
        </w:trPr>
        <w:tc>
          <w:tcPr>
            <w:tcW w:w="3029" w:type="dxa"/>
          </w:tcPr>
          <w:p w14:paraId="185E7DCC"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Composition chimique</w:t>
            </w:r>
          </w:p>
        </w:tc>
        <w:tc>
          <w:tcPr>
            <w:tcW w:w="6608" w:type="dxa"/>
          </w:tcPr>
          <w:p w14:paraId="7C0CC164"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Sodium-ion</w:t>
            </w:r>
          </w:p>
        </w:tc>
      </w:tr>
      <w:tr w:rsidR="008B55D4" w:rsidRPr="006A3EE2" w14:paraId="1CA6C4AB" w14:textId="77777777" w:rsidTr="00C16BC1">
        <w:trPr>
          <w:trHeight w:val="268"/>
        </w:trPr>
        <w:tc>
          <w:tcPr>
            <w:tcW w:w="3029" w:type="dxa"/>
          </w:tcPr>
          <w:p w14:paraId="67A23147"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Propriétés électriques</w:t>
            </w:r>
          </w:p>
        </w:tc>
        <w:tc>
          <w:tcPr>
            <w:tcW w:w="6608" w:type="dxa"/>
          </w:tcPr>
          <w:p w14:paraId="5449574B"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1,56 V, 4,6 Ah</w:t>
            </w:r>
          </w:p>
        </w:tc>
      </w:tr>
      <w:tr w:rsidR="008B55D4" w:rsidRPr="006A3EE2" w14:paraId="229F9851" w14:textId="77777777" w:rsidTr="00C16BC1">
        <w:trPr>
          <w:trHeight w:val="268"/>
        </w:trPr>
        <w:tc>
          <w:tcPr>
            <w:tcW w:w="3029" w:type="dxa"/>
          </w:tcPr>
          <w:p w14:paraId="44D3A797"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Dimensions</w:t>
            </w:r>
          </w:p>
        </w:tc>
        <w:tc>
          <w:tcPr>
            <w:tcW w:w="6608" w:type="dxa"/>
          </w:tcPr>
          <w:p w14:paraId="06D13309"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194 mm × 246 mm × 5,1 mm</w:t>
            </w:r>
          </w:p>
        </w:tc>
      </w:tr>
      <w:tr w:rsidR="008B55D4" w:rsidRPr="006A3EE2" w14:paraId="325472B3" w14:textId="77777777" w:rsidTr="00C16BC1">
        <w:trPr>
          <w:trHeight w:val="270"/>
        </w:trPr>
        <w:tc>
          <w:tcPr>
            <w:tcW w:w="3029" w:type="dxa"/>
          </w:tcPr>
          <w:p w14:paraId="5FA3302B"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Masse de la pile</w:t>
            </w:r>
          </w:p>
        </w:tc>
        <w:tc>
          <w:tcPr>
            <w:tcW w:w="6608" w:type="dxa"/>
          </w:tcPr>
          <w:p w14:paraId="127BCC2C"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30</w:t>
            </w:r>
            <w:r w:rsidR="00EF732E">
              <w:rPr>
                <w:rFonts w:ascii="Times New Roman" w:hAnsi="Times New Roman" w:cs="Times New Roman"/>
                <w:sz w:val="20"/>
                <w:szCs w:val="20"/>
                <w:lang w:val="fr-FR"/>
              </w:rPr>
              <w:t>5</w:t>
            </w:r>
            <w:r w:rsidRPr="006A3EE2">
              <w:rPr>
                <w:rFonts w:ascii="Times New Roman" w:hAnsi="Times New Roman" w:cs="Times New Roman"/>
                <w:sz w:val="20"/>
                <w:szCs w:val="20"/>
                <w:lang w:val="fr-FR"/>
              </w:rPr>
              <w:t xml:space="preserve"> g</w:t>
            </w:r>
          </w:p>
        </w:tc>
      </w:tr>
      <w:tr w:rsidR="008B55D4" w:rsidRPr="006A3EE2" w14:paraId="7FA06F64" w14:textId="77777777" w:rsidTr="00C16BC1">
        <w:trPr>
          <w:trHeight w:val="268"/>
        </w:trPr>
        <w:tc>
          <w:tcPr>
            <w:tcW w:w="3029" w:type="dxa"/>
          </w:tcPr>
          <w:p w14:paraId="6CC11823"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Conception</w:t>
            </w:r>
          </w:p>
        </w:tc>
        <w:tc>
          <w:tcPr>
            <w:tcW w:w="6608" w:type="dxa"/>
          </w:tcPr>
          <w:p w14:paraId="46C7F21F"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Pile « en sachet »</w:t>
            </w:r>
          </w:p>
        </w:tc>
      </w:tr>
      <w:tr w:rsidR="008B55D4" w:rsidRPr="006A3EE2" w14:paraId="13E9A9E2" w14:textId="77777777" w:rsidTr="00C16BC1">
        <w:trPr>
          <w:trHeight w:val="268"/>
        </w:trPr>
        <w:tc>
          <w:tcPr>
            <w:tcW w:w="3029" w:type="dxa"/>
          </w:tcPr>
          <w:p w14:paraId="48DE5141"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Certifications UL</w:t>
            </w:r>
          </w:p>
        </w:tc>
        <w:tc>
          <w:tcPr>
            <w:tcW w:w="6608" w:type="dxa"/>
          </w:tcPr>
          <w:p w14:paraId="13E00342" w14:textId="77777777" w:rsidR="008B55D4" w:rsidRPr="006A3EE2" w:rsidRDefault="008B55D4" w:rsidP="006A3EE2">
            <w:pPr>
              <w:pStyle w:val="TableParagraph"/>
              <w:spacing w:before="60" w:after="60" w:line="220" w:lineRule="atLeast"/>
              <w:ind w:left="57" w:right="57"/>
              <w:rPr>
                <w:rFonts w:ascii="Times New Roman" w:hAnsi="Times New Roman" w:cs="Times New Roman"/>
                <w:sz w:val="20"/>
                <w:szCs w:val="20"/>
                <w:lang w:val="fr-FR"/>
              </w:rPr>
            </w:pPr>
            <w:r w:rsidRPr="006A3EE2">
              <w:rPr>
                <w:rFonts w:ascii="Times New Roman" w:hAnsi="Times New Roman" w:cs="Times New Roman"/>
                <w:sz w:val="20"/>
                <w:szCs w:val="20"/>
                <w:lang w:val="fr-FR"/>
              </w:rPr>
              <w:t>ANSI/CAN/UL 1973, BBGA2/8, dossier MH63828</w:t>
            </w:r>
          </w:p>
        </w:tc>
      </w:tr>
      <w:tr w:rsidR="008B55D4" w:rsidRPr="006A3EE2" w14:paraId="23DEEEA0" w14:textId="77777777" w:rsidTr="00C16BC1">
        <w:trPr>
          <w:trHeight w:val="2999"/>
        </w:trPr>
        <w:tc>
          <w:tcPr>
            <w:tcW w:w="9637" w:type="dxa"/>
            <w:gridSpan w:val="2"/>
          </w:tcPr>
          <w:p w14:paraId="062711B5" w14:textId="77777777" w:rsidR="008B55D4" w:rsidRPr="006A3EE2" w:rsidRDefault="008B55D4" w:rsidP="006A3EE2">
            <w:pPr>
              <w:pStyle w:val="TableParagraph"/>
              <w:spacing w:before="60" w:after="60" w:line="220" w:lineRule="atLeast"/>
              <w:ind w:left="57" w:right="57"/>
              <w:jc w:val="center"/>
              <w:rPr>
                <w:rFonts w:ascii="Times New Roman" w:hAnsi="Times New Roman" w:cs="Times New Roman"/>
                <w:sz w:val="20"/>
                <w:szCs w:val="20"/>
                <w:lang w:val="fr-FR"/>
              </w:rPr>
            </w:pPr>
            <w:r w:rsidRPr="006A3EE2">
              <w:rPr>
                <w:rFonts w:ascii="Times New Roman" w:hAnsi="Times New Roman" w:cs="Times New Roman"/>
                <w:noProof/>
                <w:sz w:val="20"/>
                <w:szCs w:val="20"/>
                <w:lang w:val="fr-FR"/>
              </w:rPr>
              <w:drawing>
                <wp:inline distT="0" distB="0" distL="0" distR="0" wp14:anchorId="55400F36" wp14:editId="15945BD8">
                  <wp:extent cx="2253300" cy="1877377"/>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53300" cy="1877377"/>
                          </a:xfrm>
                          <a:prstGeom prst="rect">
                            <a:avLst/>
                          </a:prstGeom>
                        </pic:spPr>
                      </pic:pic>
                    </a:graphicData>
                  </a:graphic>
                </wp:inline>
              </w:drawing>
            </w:r>
          </w:p>
        </w:tc>
      </w:tr>
      <w:tr w:rsidR="008B55D4" w:rsidRPr="006A3EE2" w14:paraId="3B7915E5" w14:textId="77777777" w:rsidTr="00C16BC1">
        <w:trPr>
          <w:trHeight w:val="268"/>
        </w:trPr>
        <w:tc>
          <w:tcPr>
            <w:tcW w:w="9637" w:type="dxa"/>
            <w:gridSpan w:val="2"/>
          </w:tcPr>
          <w:p w14:paraId="3A75277F" w14:textId="77777777" w:rsidR="008B55D4" w:rsidRPr="006A3EE2" w:rsidRDefault="008B55D4" w:rsidP="006A3EE2">
            <w:pPr>
              <w:pStyle w:val="TableParagraph"/>
              <w:spacing w:before="60" w:after="60" w:line="220" w:lineRule="atLeast"/>
              <w:ind w:left="57" w:right="57"/>
              <w:jc w:val="center"/>
              <w:rPr>
                <w:rFonts w:ascii="Times New Roman" w:hAnsi="Times New Roman" w:cs="Times New Roman"/>
                <w:sz w:val="20"/>
                <w:szCs w:val="20"/>
                <w:lang w:val="fr-FR"/>
              </w:rPr>
            </w:pPr>
            <w:r w:rsidRPr="006A3EE2">
              <w:rPr>
                <w:rFonts w:ascii="Times New Roman" w:hAnsi="Times New Roman" w:cs="Times New Roman"/>
                <w:sz w:val="20"/>
                <w:szCs w:val="20"/>
                <w:lang w:val="fr-FR"/>
              </w:rPr>
              <w:t>Figure 1</w:t>
            </w:r>
            <w:r w:rsidR="00FA5CB5">
              <w:rPr>
                <w:rFonts w:ascii="Times New Roman" w:hAnsi="Times New Roman" w:cs="Times New Roman"/>
                <w:sz w:val="20"/>
                <w:szCs w:val="20"/>
                <w:lang w:val="fr-FR"/>
              </w:rPr>
              <w:t> :</w:t>
            </w:r>
            <w:r w:rsidRPr="006A3EE2">
              <w:rPr>
                <w:rFonts w:ascii="Times New Roman" w:hAnsi="Times New Roman" w:cs="Times New Roman"/>
                <w:sz w:val="20"/>
                <w:szCs w:val="20"/>
                <w:lang w:val="fr-FR"/>
              </w:rPr>
              <w:t xml:space="preserve"> Photographie de la pile</w:t>
            </w:r>
          </w:p>
        </w:tc>
      </w:tr>
    </w:tbl>
    <w:p w14:paraId="2F49B51B" w14:textId="77777777" w:rsidR="008B55D4" w:rsidRPr="000D2782" w:rsidRDefault="008B55D4" w:rsidP="008B55D4">
      <w:pPr>
        <w:pStyle w:val="H1G"/>
        <w:rPr>
          <w:lang w:val="fr-FR"/>
        </w:rPr>
      </w:pPr>
      <w:r w:rsidRPr="000D2782">
        <w:rPr>
          <w:lang w:val="fr-FR"/>
        </w:rPr>
        <w:br w:type="page"/>
      </w:r>
      <w:r w:rsidRPr="000D2782">
        <w:rPr>
          <w:lang w:val="fr-FR"/>
        </w:rPr>
        <w:lastRenderedPageBreak/>
        <w:tab/>
      </w:r>
      <w:r w:rsidRPr="000D2782">
        <w:rPr>
          <w:lang w:val="fr-FR"/>
        </w:rPr>
        <w:tab/>
        <w:t>Méthodes utilisées aux fins de l</w:t>
      </w:r>
      <w:r>
        <w:rPr>
          <w:lang w:val="fr-FR"/>
        </w:rPr>
        <w:t>’</w:t>
      </w:r>
      <w:r w:rsidRPr="000D2782">
        <w:rPr>
          <w:lang w:val="fr-FR"/>
        </w:rPr>
        <w:t>emballement thermique</w:t>
      </w:r>
    </w:p>
    <w:p w14:paraId="39B58827" w14:textId="77777777" w:rsidR="008B55D4" w:rsidRPr="000D2782" w:rsidRDefault="008B55D4" w:rsidP="008B55D4">
      <w:pPr>
        <w:pStyle w:val="SingleTxtG"/>
        <w:rPr>
          <w:lang w:val="fr-FR"/>
        </w:rPr>
      </w:pPr>
      <w:r>
        <w:rPr>
          <w:lang w:val="fr-FR"/>
        </w:rPr>
        <w:tab/>
      </w:r>
      <w:r w:rsidRPr="000D2782">
        <w:rPr>
          <w:lang w:val="fr-FR"/>
        </w:rPr>
        <w:t>La propension de la pile à être sujette à un emballement thermique a été étudiée au moyen de plusieurs méthodes qui passent par la mise en place de différentes conditions mécaniques, thermiques et électriques</w:t>
      </w:r>
      <w:r w:rsidR="00A81061" w:rsidRPr="00A81061">
        <w:rPr>
          <w:lang w:val="fr-FR"/>
        </w:rPr>
        <w:t>.</w:t>
      </w:r>
      <w:r w:rsidRPr="000D2782">
        <w:rPr>
          <w:lang w:val="fr-FR"/>
        </w:rPr>
        <w:t xml:space="preserve"> Les méthodes et paramètres ci-dessous visaient à soumettre la pile à un maximum de contraintes afin de tenter de provoquer l</w:t>
      </w:r>
      <w:r>
        <w:rPr>
          <w:lang w:val="fr-FR"/>
        </w:rPr>
        <w:t>’</w:t>
      </w:r>
      <w:r w:rsidRPr="000D2782">
        <w:rPr>
          <w:lang w:val="fr-FR"/>
        </w:rPr>
        <w:t>emballement thermique</w:t>
      </w:r>
      <w:r w:rsidR="00A81061" w:rsidRPr="00A81061">
        <w:rPr>
          <w:lang w:val="fr-FR"/>
        </w:rPr>
        <w:t>.</w:t>
      </w:r>
      <w:r w:rsidRPr="000D2782">
        <w:rPr>
          <w:lang w:val="fr-FR"/>
        </w:rPr>
        <w:t xml:space="preserve"> L</w:t>
      </w:r>
      <w:r>
        <w:rPr>
          <w:lang w:val="fr-FR"/>
        </w:rPr>
        <w:t>’</w:t>
      </w:r>
      <w:r w:rsidRPr="000D2782">
        <w:rPr>
          <w:lang w:val="fr-FR"/>
        </w:rPr>
        <w:t>emballement thermique est défini comme la réaction qui se produit lorsque une pile électrochimique voit sa température augmenter du fait d</w:t>
      </w:r>
      <w:r>
        <w:rPr>
          <w:lang w:val="fr-FR"/>
        </w:rPr>
        <w:t>’</w:t>
      </w:r>
      <w:r w:rsidRPr="000D2782">
        <w:rPr>
          <w:lang w:val="fr-FR"/>
        </w:rPr>
        <w:t>un auto-échauffement incontrôlé</w:t>
      </w:r>
      <w:r w:rsidR="00A81061" w:rsidRPr="00A81061">
        <w:rPr>
          <w:lang w:val="fr-FR"/>
        </w:rPr>
        <w:t>.</w:t>
      </w:r>
      <w:r w:rsidRPr="000D2782">
        <w:rPr>
          <w:lang w:val="fr-FR"/>
        </w:rPr>
        <w:t xml:space="preserve"> L</w:t>
      </w:r>
      <w:r>
        <w:rPr>
          <w:lang w:val="fr-FR"/>
        </w:rPr>
        <w:t>’</w:t>
      </w:r>
      <w:r w:rsidRPr="000D2782">
        <w:rPr>
          <w:lang w:val="fr-FR"/>
        </w:rPr>
        <w:t>emballement thermique se développe lorsque la pile produit plus de chaleur qu</w:t>
      </w:r>
      <w:r>
        <w:rPr>
          <w:lang w:val="fr-FR"/>
        </w:rPr>
        <w:t>’</w:t>
      </w:r>
      <w:r w:rsidRPr="000D2782">
        <w:rPr>
          <w:lang w:val="fr-FR"/>
        </w:rPr>
        <w:t>elle ne peut en évacuer</w:t>
      </w:r>
      <w:r w:rsidR="00A81061" w:rsidRPr="00A81061">
        <w:rPr>
          <w:lang w:val="fr-FR"/>
        </w:rPr>
        <w:t>.</w:t>
      </w:r>
      <w:r w:rsidRPr="000D2782">
        <w:rPr>
          <w:lang w:val="fr-FR"/>
        </w:rPr>
        <w:t xml:space="preserve"> Elle peut alors prendre feu, exploser ou émettre des gaz</w:t>
      </w:r>
      <w:r w:rsidR="00A81061" w:rsidRPr="00A81061">
        <w:rPr>
          <w:lang w:val="fr-FR"/>
        </w:rPr>
        <w:t>.</w:t>
      </w:r>
    </w:p>
    <w:p w14:paraId="0435149E" w14:textId="77777777" w:rsidR="008B55D4" w:rsidRPr="000D2782" w:rsidRDefault="008B55D4" w:rsidP="008B55D4">
      <w:pPr>
        <w:pStyle w:val="SingleTxtG"/>
        <w:rPr>
          <w:lang w:val="fr-FR"/>
        </w:rPr>
      </w:pPr>
      <w:r>
        <w:rPr>
          <w:lang w:val="fr-FR"/>
        </w:rPr>
        <w:tab/>
      </w:r>
      <w:r w:rsidRPr="000D2782">
        <w:rPr>
          <w:lang w:val="fr-FR"/>
        </w:rPr>
        <w:t>Le tableau 5 présente un résumé des méthodes employées aux fins de l</w:t>
      </w:r>
      <w:r>
        <w:rPr>
          <w:lang w:val="fr-FR"/>
        </w:rPr>
        <w:t>’</w:t>
      </w:r>
      <w:r w:rsidRPr="000D2782">
        <w:rPr>
          <w:lang w:val="fr-FR"/>
        </w:rPr>
        <w:t>emballement thermique qui sont analysées dans le présent document</w:t>
      </w:r>
      <w:r w:rsidR="00A81061" w:rsidRPr="00A81061">
        <w:rPr>
          <w:lang w:val="fr-FR"/>
        </w:rPr>
        <w:t>.</w:t>
      </w:r>
    </w:p>
    <w:p w14:paraId="036499B7" w14:textId="77777777" w:rsidR="008B55D4" w:rsidRPr="000D2782" w:rsidRDefault="008B55D4" w:rsidP="00C16BC1">
      <w:pPr>
        <w:pStyle w:val="SingleTxtG"/>
        <w:ind w:left="0"/>
        <w:jc w:val="left"/>
        <w:rPr>
          <w:b/>
          <w:bCs/>
          <w:lang w:val="fr-FR"/>
        </w:rPr>
      </w:pPr>
      <w:r w:rsidRPr="000D2782">
        <w:rPr>
          <w:b/>
          <w:bCs/>
          <w:lang w:val="fr-FR"/>
        </w:rPr>
        <w:t xml:space="preserve">Tableau 5 </w:t>
      </w:r>
      <w:r>
        <w:rPr>
          <w:b/>
          <w:bCs/>
          <w:lang w:val="fr-FR"/>
        </w:rPr>
        <w:br/>
      </w:r>
      <w:r w:rsidRPr="000D2782">
        <w:rPr>
          <w:b/>
          <w:bCs/>
          <w:lang w:val="fr-FR"/>
        </w:rPr>
        <w:t>Méthodes employées aux fins de l</w:t>
      </w:r>
      <w:r>
        <w:rPr>
          <w:b/>
          <w:bCs/>
          <w:lang w:val="fr-FR"/>
        </w:rPr>
        <w:t>’</w:t>
      </w:r>
      <w:r w:rsidRPr="000D2782">
        <w:rPr>
          <w:b/>
          <w:bCs/>
          <w:lang w:val="fr-FR"/>
        </w:rPr>
        <w:t>emballement thermique</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5"/>
        <w:gridCol w:w="1198"/>
        <w:gridCol w:w="2021"/>
        <w:gridCol w:w="5395"/>
      </w:tblGrid>
      <w:tr w:rsidR="008B55D4" w:rsidRPr="008B55D4" w14:paraId="37583E51" w14:textId="77777777" w:rsidTr="00C16BC1">
        <w:trPr>
          <w:trHeight w:val="268"/>
        </w:trPr>
        <w:tc>
          <w:tcPr>
            <w:tcW w:w="995" w:type="dxa"/>
            <w:shd w:val="clear" w:color="auto" w:fill="DADADA"/>
          </w:tcPr>
          <w:p w14:paraId="4569AA51"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b/>
                <w:sz w:val="20"/>
                <w:szCs w:val="20"/>
                <w:lang w:val="fr-FR"/>
              </w:rPr>
            </w:pPr>
            <w:r w:rsidRPr="008B55D4">
              <w:rPr>
                <w:rFonts w:ascii="Times New Roman" w:hAnsi="Times New Roman" w:cs="Times New Roman"/>
                <w:b/>
                <w:bCs/>
                <w:sz w:val="20"/>
                <w:szCs w:val="20"/>
                <w:lang w:val="fr-FR"/>
              </w:rPr>
              <w:t>Épreuve</w:t>
            </w:r>
          </w:p>
        </w:tc>
        <w:tc>
          <w:tcPr>
            <w:tcW w:w="1162" w:type="dxa"/>
            <w:shd w:val="clear" w:color="auto" w:fill="DADADA"/>
          </w:tcPr>
          <w:p w14:paraId="01B7BF0B"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b/>
                <w:sz w:val="20"/>
                <w:szCs w:val="20"/>
                <w:lang w:val="fr-FR"/>
              </w:rPr>
            </w:pPr>
            <w:r w:rsidRPr="008B55D4">
              <w:rPr>
                <w:rFonts w:ascii="Times New Roman" w:hAnsi="Times New Roman" w:cs="Times New Roman"/>
                <w:b/>
                <w:bCs/>
                <w:sz w:val="20"/>
                <w:szCs w:val="20"/>
                <w:lang w:val="fr-FR"/>
              </w:rPr>
              <w:t>Contrainte</w:t>
            </w:r>
          </w:p>
        </w:tc>
        <w:tc>
          <w:tcPr>
            <w:tcW w:w="1960" w:type="dxa"/>
            <w:shd w:val="clear" w:color="auto" w:fill="DADADA"/>
          </w:tcPr>
          <w:p w14:paraId="0128C5C4"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b/>
                <w:sz w:val="20"/>
                <w:szCs w:val="20"/>
                <w:lang w:val="fr-FR"/>
              </w:rPr>
            </w:pPr>
            <w:r w:rsidRPr="008B55D4">
              <w:rPr>
                <w:rFonts w:ascii="Times New Roman" w:hAnsi="Times New Roman" w:cs="Times New Roman"/>
                <w:b/>
                <w:bCs/>
                <w:sz w:val="20"/>
                <w:szCs w:val="20"/>
                <w:lang w:val="fr-FR"/>
              </w:rPr>
              <w:t>Méthode</w:t>
            </w:r>
          </w:p>
        </w:tc>
        <w:tc>
          <w:tcPr>
            <w:tcW w:w="5233" w:type="dxa"/>
            <w:shd w:val="clear" w:color="auto" w:fill="DADADA"/>
          </w:tcPr>
          <w:p w14:paraId="1437AF99" w14:textId="77777777" w:rsidR="008B55D4" w:rsidRPr="008B55D4" w:rsidRDefault="008B55D4" w:rsidP="008B55D4">
            <w:pPr>
              <w:pStyle w:val="TableParagraph"/>
              <w:spacing w:before="60" w:after="60" w:line="220" w:lineRule="atLeast"/>
              <w:ind w:left="57" w:right="57"/>
              <w:rPr>
                <w:rFonts w:ascii="Times New Roman" w:hAnsi="Times New Roman" w:cs="Times New Roman"/>
                <w:b/>
                <w:sz w:val="20"/>
                <w:szCs w:val="20"/>
                <w:lang w:val="fr-FR"/>
              </w:rPr>
            </w:pPr>
            <w:r w:rsidRPr="008B55D4">
              <w:rPr>
                <w:rFonts w:ascii="Times New Roman" w:hAnsi="Times New Roman" w:cs="Times New Roman"/>
                <w:b/>
                <w:bCs/>
                <w:sz w:val="20"/>
                <w:szCs w:val="20"/>
                <w:lang w:val="fr-FR"/>
              </w:rPr>
              <w:t>Paramètres d’essai</w:t>
            </w:r>
          </w:p>
        </w:tc>
      </w:tr>
      <w:tr w:rsidR="008B55D4" w:rsidRPr="008B55D4" w14:paraId="53709343" w14:textId="77777777" w:rsidTr="00C16BC1">
        <w:trPr>
          <w:trHeight w:val="683"/>
        </w:trPr>
        <w:tc>
          <w:tcPr>
            <w:tcW w:w="995" w:type="dxa"/>
          </w:tcPr>
          <w:p w14:paraId="4F5B89EA"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1</w:t>
            </w:r>
          </w:p>
        </w:tc>
        <w:tc>
          <w:tcPr>
            <w:tcW w:w="1162" w:type="dxa"/>
          </w:tcPr>
          <w:p w14:paraId="05C6B5EB"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Électrique</w:t>
            </w:r>
          </w:p>
        </w:tc>
        <w:tc>
          <w:tcPr>
            <w:tcW w:w="1960" w:type="dxa"/>
          </w:tcPr>
          <w:p w14:paraId="333DBF08"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 xml:space="preserve">Mise en </w:t>
            </w:r>
            <w:r w:rsidR="00EF732E">
              <w:rPr>
                <w:rFonts w:ascii="Times New Roman" w:hAnsi="Times New Roman" w:cs="Times New Roman"/>
                <w:sz w:val="20"/>
                <w:szCs w:val="20"/>
                <w:lang w:val="fr-FR"/>
              </w:rPr>
              <w:br/>
            </w:r>
            <w:r w:rsidRPr="008B55D4">
              <w:rPr>
                <w:rFonts w:ascii="Times New Roman" w:hAnsi="Times New Roman" w:cs="Times New Roman"/>
                <w:sz w:val="20"/>
                <w:szCs w:val="20"/>
                <w:lang w:val="fr-FR"/>
              </w:rPr>
              <w:t>court-circuit</w:t>
            </w:r>
          </w:p>
        </w:tc>
        <w:tc>
          <w:tcPr>
            <w:tcW w:w="5233" w:type="dxa"/>
          </w:tcPr>
          <w:p w14:paraId="62D65465" w14:textId="77777777" w:rsidR="008B55D4" w:rsidRPr="008B55D4" w:rsidRDefault="008B55D4" w:rsidP="008B55D4">
            <w:pPr>
              <w:pStyle w:val="TableParagraph"/>
              <w:spacing w:before="60" w:after="60" w:line="220" w:lineRule="atLeast"/>
              <w:ind w:left="57" w:right="57"/>
              <w:rPr>
                <w:rFonts w:ascii="Times New Roman" w:hAnsi="Times New Roman" w:cs="Times New Roman"/>
                <w:sz w:val="20"/>
                <w:szCs w:val="20"/>
                <w:lang w:val="fr-FR"/>
              </w:rPr>
            </w:pPr>
            <w:r w:rsidRPr="008B55D4">
              <w:rPr>
                <w:rFonts w:ascii="Times New Roman" w:hAnsi="Times New Roman" w:cs="Times New Roman"/>
                <w:sz w:val="20"/>
                <w:szCs w:val="20"/>
                <w:lang w:val="fr-FR"/>
              </w:rPr>
              <w:t>Court-circuit direct à travers les bornes positive et négative</w:t>
            </w:r>
          </w:p>
        </w:tc>
      </w:tr>
      <w:tr w:rsidR="008B55D4" w:rsidRPr="008B55D4" w14:paraId="53342985" w14:textId="77777777" w:rsidTr="00C16BC1">
        <w:trPr>
          <w:trHeight w:val="268"/>
        </w:trPr>
        <w:tc>
          <w:tcPr>
            <w:tcW w:w="995" w:type="dxa"/>
          </w:tcPr>
          <w:p w14:paraId="20CE52C0"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2</w:t>
            </w:r>
          </w:p>
        </w:tc>
        <w:tc>
          <w:tcPr>
            <w:tcW w:w="1162" w:type="dxa"/>
          </w:tcPr>
          <w:p w14:paraId="26494853"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Thermique</w:t>
            </w:r>
          </w:p>
        </w:tc>
        <w:tc>
          <w:tcPr>
            <w:tcW w:w="1960" w:type="dxa"/>
          </w:tcPr>
          <w:p w14:paraId="646850F2"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 xml:space="preserve">Apport externe </w:t>
            </w:r>
            <w:r w:rsidR="00EF732E">
              <w:rPr>
                <w:rFonts w:ascii="Times New Roman" w:hAnsi="Times New Roman" w:cs="Times New Roman"/>
                <w:sz w:val="20"/>
                <w:szCs w:val="20"/>
                <w:lang w:val="fr-FR"/>
              </w:rPr>
              <w:br/>
            </w:r>
            <w:r w:rsidRPr="008B55D4">
              <w:rPr>
                <w:rFonts w:ascii="Times New Roman" w:hAnsi="Times New Roman" w:cs="Times New Roman"/>
                <w:sz w:val="20"/>
                <w:szCs w:val="20"/>
                <w:lang w:val="fr-FR"/>
              </w:rPr>
              <w:t>de chaleur</w:t>
            </w:r>
          </w:p>
        </w:tc>
        <w:tc>
          <w:tcPr>
            <w:tcW w:w="5233" w:type="dxa"/>
          </w:tcPr>
          <w:p w14:paraId="10F647FB" w14:textId="77777777" w:rsidR="008B55D4" w:rsidRPr="008B55D4" w:rsidRDefault="008B55D4" w:rsidP="008B55D4">
            <w:pPr>
              <w:pStyle w:val="TableParagraph"/>
              <w:spacing w:before="60" w:after="60" w:line="220" w:lineRule="atLeast"/>
              <w:ind w:left="57" w:right="57"/>
              <w:rPr>
                <w:rFonts w:ascii="Times New Roman" w:hAnsi="Times New Roman" w:cs="Times New Roman"/>
                <w:sz w:val="20"/>
                <w:szCs w:val="20"/>
                <w:lang w:val="fr-FR"/>
              </w:rPr>
            </w:pPr>
            <w:r w:rsidRPr="008B55D4">
              <w:rPr>
                <w:rFonts w:ascii="Times New Roman" w:hAnsi="Times New Roman" w:cs="Times New Roman"/>
                <w:sz w:val="20"/>
                <w:szCs w:val="20"/>
                <w:lang w:val="fr-FR"/>
              </w:rPr>
              <w:t>4 à 7</w:t>
            </w:r>
            <w:r w:rsidR="00EF732E">
              <w:rPr>
                <w:rFonts w:ascii="Times New Roman" w:hAnsi="Times New Roman" w:cs="Times New Roman"/>
                <w:sz w:val="20"/>
                <w:szCs w:val="20"/>
                <w:lang w:val="fr-FR"/>
              </w:rPr>
              <w:t> </w:t>
            </w:r>
            <w:r w:rsidRPr="008B55D4">
              <w:rPr>
                <w:rFonts w:ascii="Times New Roman" w:hAnsi="Times New Roman" w:cs="Times New Roman"/>
                <w:sz w:val="20"/>
                <w:szCs w:val="20"/>
                <w:lang w:val="fr-FR"/>
              </w:rPr>
              <w:t>°C/min sans température de maintien</w:t>
            </w:r>
          </w:p>
        </w:tc>
      </w:tr>
      <w:tr w:rsidR="008B55D4" w:rsidRPr="008B55D4" w14:paraId="30AE0628" w14:textId="77777777" w:rsidTr="00C16BC1">
        <w:trPr>
          <w:trHeight w:val="268"/>
        </w:trPr>
        <w:tc>
          <w:tcPr>
            <w:tcW w:w="995" w:type="dxa"/>
          </w:tcPr>
          <w:p w14:paraId="1329BC25"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3</w:t>
            </w:r>
          </w:p>
        </w:tc>
        <w:tc>
          <w:tcPr>
            <w:tcW w:w="1162" w:type="dxa"/>
          </w:tcPr>
          <w:p w14:paraId="43238F57"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Électrique</w:t>
            </w:r>
          </w:p>
        </w:tc>
        <w:tc>
          <w:tcPr>
            <w:tcW w:w="1960" w:type="dxa"/>
          </w:tcPr>
          <w:p w14:paraId="463EC36A"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Surcharge</w:t>
            </w:r>
          </w:p>
        </w:tc>
        <w:tc>
          <w:tcPr>
            <w:tcW w:w="5233" w:type="dxa"/>
          </w:tcPr>
          <w:p w14:paraId="70DB85EF" w14:textId="77777777" w:rsidR="008B55D4" w:rsidRPr="008B55D4" w:rsidRDefault="008B55D4" w:rsidP="008B55D4">
            <w:pPr>
              <w:pStyle w:val="TableParagraph"/>
              <w:spacing w:before="60" w:after="60" w:line="220" w:lineRule="atLeast"/>
              <w:ind w:left="57" w:right="57"/>
              <w:rPr>
                <w:rFonts w:ascii="Times New Roman" w:hAnsi="Times New Roman" w:cs="Times New Roman"/>
                <w:sz w:val="20"/>
                <w:szCs w:val="20"/>
                <w:lang w:val="fr-FR"/>
              </w:rPr>
            </w:pPr>
            <w:r w:rsidRPr="008B55D4">
              <w:rPr>
                <w:rFonts w:ascii="Times New Roman" w:hAnsi="Times New Roman" w:cs="Times New Roman"/>
                <w:sz w:val="20"/>
                <w:szCs w:val="20"/>
                <w:lang w:val="fr-FR"/>
              </w:rPr>
              <w:t>Augmentation de la tension de 1 V/min à courant constant</w:t>
            </w:r>
          </w:p>
        </w:tc>
      </w:tr>
      <w:tr w:rsidR="008B55D4" w:rsidRPr="008B55D4" w14:paraId="095837A9" w14:textId="77777777" w:rsidTr="00C16BC1">
        <w:trPr>
          <w:trHeight w:val="537"/>
        </w:trPr>
        <w:tc>
          <w:tcPr>
            <w:tcW w:w="995" w:type="dxa"/>
          </w:tcPr>
          <w:p w14:paraId="1F2EE867"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4</w:t>
            </w:r>
          </w:p>
        </w:tc>
        <w:tc>
          <w:tcPr>
            <w:tcW w:w="1162" w:type="dxa"/>
          </w:tcPr>
          <w:p w14:paraId="65966FE9"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Mécanique</w:t>
            </w:r>
          </w:p>
        </w:tc>
        <w:tc>
          <w:tcPr>
            <w:tcW w:w="1960" w:type="dxa"/>
          </w:tcPr>
          <w:p w14:paraId="57503C33"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 xml:space="preserve">Pénétration </w:t>
            </w:r>
            <w:r w:rsidR="00EF732E">
              <w:rPr>
                <w:rFonts w:ascii="Times New Roman" w:hAnsi="Times New Roman" w:cs="Times New Roman"/>
                <w:sz w:val="20"/>
                <w:szCs w:val="20"/>
                <w:lang w:val="fr-FR"/>
              </w:rPr>
              <w:br/>
            </w:r>
            <w:r w:rsidRPr="008B55D4">
              <w:rPr>
                <w:rFonts w:ascii="Times New Roman" w:hAnsi="Times New Roman" w:cs="Times New Roman"/>
                <w:sz w:val="20"/>
                <w:szCs w:val="20"/>
                <w:lang w:val="fr-FR"/>
              </w:rPr>
              <w:t>par un clou</w:t>
            </w:r>
          </w:p>
        </w:tc>
        <w:tc>
          <w:tcPr>
            <w:tcW w:w="5233" w:type="dxa"/>
          </w:tcPr>
          <w:p w14:paraId="3C224259" w14:textId="77777777" w:rsidR="008B55D4" w:rsidRPr="008B55D4" w:rsidRDefault="008B55D4" w:rsidP="008B55D4">
            <w:pPr>
              <w:pStyle w:val="TableParagraph"/>
              <w:spacing w:before="60" w:after="60" w:line="220" w:lineRule="atLeast"/>
              <w:ind w:left="57" w:right="57"/>
              <w:rPr>
                <w:rFonts w:ascii="Times New Roman" w:hAnsi="Times New Roman" w:cs="Times New Roman"/>
                <w:sz w:val="20"/>
                <w:szCs w:val="20"/>
                <w:lang w:val="fr-FR"/>
              </w:rPr>
            </w:pPr>
            <w:r w:rsidRPr="008B55D4">
              <w:rPr>
                <w:rFonts w:ascii="Times New Roman" w:hAnsi="Times New Roman" w:cs="Times New Roman"/>
                <w:sz w:val="20"/>
                <w:szCs w:val="20"/>
                <w:lang w:val="fr-FR"/>
              </w:rPr>
              <w:t xml:space="preserve">Depuis le plus petit côté du boîtier externe vers l’intérieur </w:t>
            </w:r>
            <w:r w:rsidR="00BF4464">
              <w:rPr>
                <w:rFonts w:ascii="Times New Roman" w:hAnsi="Times New Roman" w:cs="Times New Roman"/>
                <w:sz w:val="20"/>
                <w:szCs w:val="20"/>
                <w:lang w:val="fr-FR"/>
              </w:rPr>
              <w:br/>
            </w:r>
            <w:r w:rsidRPr="008B55D4">
              <w:rPr>
                <w:rFonts w:ascii="Times New Roman" w:hAnsi="Times New Roman" w:cs="Times New Roman"/>
                <w:sz w:val="20"/>
                <w:szCs w:val="20"/>
                <w:lang w:val="fr-FR"/>
              </w:rPr>
              <w:t>de la pile</w:t>
            </w:r>
          </w:p>
        </w:tc>
      </w:tr>
      <w:tr w:rsidR="008B55D4" w:rsidRPr="008B55D4" w14:paraId="00C25AE7" w14:textId="77777777" w:rsidTr="00C16BC1">
        <w:trPr>
          <w:trHeight w:val="268"/>
        </w:trPr>
        <w:tc>
          <w:tcPr>
            <w:tcW w:w="995" w:type="dxa"/>
          </w:tcPr>
          <w:p w14:paraId="185C1461"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5</w:t>
            </w:r>
          </w:p>
        </w:tc>
        <w:tc>
          <w:tcPr>
            <w:tcW w:w="1162" w:type="dxa"/>
          </w:tcPr>
          <w:p w14:paraId="1F8699BE"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Électrique</w:t>
            </w:r>
          </w:p>
        </w:tc>
        <w:tc>
          <w:tcPr>
            <w:tcW w:w="1960" w:type="dxa"/>
          </w:tcPr>
          <w:p w14:paraId="09C4D2F6"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Surcharge</w:t>
            </w:r>
          </w:p>
        </w:tc>
        <w:tc>
          <w:tcPr>
            <w:tcW w:w="5233" w:type="dxa"/>
          </w:tcPr>
          <w:p w14:paraId="5EDDDF0A" w14:textId="77777777" w:rsidR="008B55D4" w:rsidRPr="008B55D4" w:rsidRDefault="008B55D4" w:rsidP="008B55D4">
            <w:pPr>
              <w:pStyle w:val="TableParagraph"/>
              <w:spacing w:before="60" w:after="60" w:line="220" w:lineRule="atLeast"/>
              <w:ind w:left="57" w:right="57"/>
              <w:rPr>
                <w:rFonts w:ascii="Times New Roman" w:hAnsi="Times New Roman" w:cs="Times New Roman"/>
                <w:sz w:val="20"/>
                <w:szCs w:val="20"/>
                <w:lang w:val="fr-FR"/>
              </w:rPr>
            </w:pPr>
            <w:r w:rsidRPr="008B55D4">
              <w:rPr>
                <w:rFonts w:ascii="Times New Roman" w:hAnsi="Times New Roman" w:cs="Times New Roman"/>
                <w:sz w:val="20"/>
                <w:szCs w:val="20"/>
                <w:lang w:val="fr-FR"/>
              </w:rPr>
              <w:t>Augmentation de la tension de 1 V/min à courant constant</w:t>
            </w:r>
          </w:p>
        </w:tc>
      </w:tr>
      <w:tr w:rsidR="008B55D4" w:rsidRPr="008B55D4" w14:paraId="58243942" w14:textId="77777777" w:rsidTr="00C16BC1">
        <w:trPr>
          <w:trHeight w:val="268"/>
        </w:trPr>
        <w:tc>
          <w:tcPr>
            <w:tcW w:w="995" w:type="dxa"/>
          </w:tcPr>
          <w:p w14:paraId="3B260258"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6</w:t>
            </w:r>
          </w:p>
        </w:tc>
        <w:tc>
          <w:tcPr>
            <w:tcW w:w="1162" w:type="dxa"/>
          </w:tcPr>
          <w:p w14:paraId="3C34CD2D"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Électrique</w:t>
            </w:r>
          </w:p>
        </w:tc>
        <w:tc>
          <w:tcPr>
            <w:tcW w:w="1960" w:type="dxa"/>
          </w:tcPr>
          <w:p w14:paraId="50B0092B" w14:textId="77777777" w:rsidR="008B55D4" w:rsidRPr="008B55D4" w:rsidRDefault="008B55D4" w:rsidP="008B55D4">
            <w:pPr>
              <w:pStyle w:val="TableParagraph"/>
              <w:spacing w:before="60" w:after="60" w:line="220" w:lineRule="atLeast"/>
              <w:ind w:left="57" w:right="57"/>
              <w:jc w:val="center"/>
              <w:rPr>
                <w:rFonts w:ascii="Times New Roman" w:hAnsi="Times New Roman" w:cs="Times New Roman"/>
                <w:sz w:val="20"/>
                <w:szCs w:val="20"/>
                <w:lang w:val="fr-FR"/>
              </w:rPr>
            </w:pPr>
            <w:r w:rsidRPr="008B55D4">
              <w:rPr>
                <w:rFonts w:ascii="Times New Roman" w:hAnsi="Times New Roman" w:cs="Times New Roman"/>
                <w:sz w:val="20"/>
                <w:szCs w:val="20"/>
                <w:lang w:val="fr-FR"/>
              </w:rPr>
              <w:t>Surcharge</w:t>
            </w:r>
          </w:p>
        </w:tc>
        <w:tc>
          <w:tcPr>
            <w:tcW w:w="5233" w:type="dxa"/>
          </w:tcPr>
          <w:p w14:paraId="0C5C9DF3" w14:textId="77777777" w:rsidR="008B55D4" w:rsidRPr="008B55D4" w:rsidRDefault="008B55D4" w:rsidP="008B55D4">
            <w:pPr>
              <w:pStyle w:val="TableParagraph"/>
              <w:spacing w:before="60" w:after="60" w:line="220" w:lineRule="atLeast"/>
              <w:ind w:left="57" w:right="57"/>
              <w:rPr>
                <w:rFonts w:ascii="Times New Roman" w:hAnsi="Times New Roman" w:cs="Times New Roman"/>
                <w:sz w:val="20"/>
                <w:szCs w:val="20"/>
                <w:lang w:val="fr-FR"/>
              </w:rPr>
            </w:pPr>
            <w:r w:rsidRPr="008B55D4">
              <w:rPr>
                <w:rFonts w:ascii="Times New Roman" w:hAnsi="Times New Roman" w:cs="Times New Roman"/>
                <w:sz w:val="20"/>
                <w:szCs w:val="20"/>
                <w:lang w:val="fr-FR"/>
              </w:rPr>
              <w:t>Composition des gaz, même méthode que pour l’épreuve 5</w:t>
            </w:r>
          </w:p>
        </w:tc>
      </w:tr>
    </w:tbl>
    <w:p w14:paraId="00B58BD9" w14:textId="77777777" w:rsidR="008B55D4" w:rsidRPr="000D2782" w:rsidRDefault="008B55D4" w:rsidP="00FA2F61">
      <w:pPr>
        <w:pStyle w:val="HChG"/>
        <w:rPr>
          <w:lang w:val="fr-FR"/>
        </w:rPr>
      </w:pPr>
      <w:r w:rsidRPr="000D2782">
        <w:rPr>
          <w:lang w:val="fr-FR"/>
        </w:rPr>
        <w:br w:type="page"/>
      </w:r>
      <w:r w:rsidRPr="000D2782">
        <w:rPr>
          <w:lang w:val="fr-FR"/>
        </w:rPr>
        <w:lastRenderedPageBreak/>
        <w:t>Résultats des épreuves réalisées sur la pile</w:t>
      </w:r>
    </w:p>
    <w:p w14:paraId="4FC2A267" w14:textId="77777777" w:rsidR="008B55D4" w:rsidRPr="000D2782" w:rsidRDefault="008B55D4" w:rsidP="00DB6369">
      <w:pPr>
        <w:pStyle w:val="H23G"/>
        <w:spacing w:after="0"/>
        <w:rPr>
          <w:lang w:val="fr-FR"/>
        </w:rPr>
      </w:pPr>
      <w:r w:rsidRPr="000D2782">
        <w:rPr>
          <w:lang w:val="fr-FR"/>
        </w:rPr>
        <w:tab/>
      </w:r>
      <w:r w:rsidRPr="000D2782">
        <w:rPr>
          <w:lang w:val="fr-FR"/>
        </w:rPr>
        <w:tab/>
      </w:r>
      <w:r>
        <w:rPr>
          <w:lang w:val="fr-FR"/>
        </w:rPr>
        <w:t>É</w:t>
      </w:r>
      <w:r w:rsidRPr="000D2782">
        <w:rPr>
          <w:lang w:val="fr-FR"/>
        </w:rPr>
        <w:t>preuve 1</w:t>
      </w:r>
      <w:r w:rsidR="00FA5CB5">
        <w:rPr>
          <w:lang w:val="fr-FR"/>
        </w:rPr>
        <w:t> :</w:t>
      </w:r>
      <w:r w:rsidRPr="000D2782">
        <w:rPr>
          <w:lang w:val="fr-FR"/>
        </w:rPr>
        <w:t xml:space="preserve"> Démonstration de la propension à l</w:t>
      </w:r>
      <w:r>
        <w:rPr>
          <w:lang w:val="fr-FR"/>
        </w:rPr>
        <w:t>’</w:t>
      </w:r>
      <w:r w:rsidRPr="000D2782">
        <w:rPr>
          <w:lang w:val="fr-FR"/>
        </w:rPr>
        <w:t xml:space="preserve">emballement thermique </w:t>
      </w:r>
      <w:r w:rsidR="00FA2F61">
        <w:rPr>
          <w:lang w:val="fr-FR"/>
        </w:rPr>
        <w:br/>
      </w:r>
      <w:r w:rsidRPr="000D2782">
        <w:rPr>
          <w:lang w:val="fr-FR"/>
        </w:rPr>
        <w:t>par la mise en court-circuit</w:t>
      </w:r>
    </w:p>
    <w:p w14:paraId="78DD2773" w14:textId="77777777" w:rsidR="008B55D4" w:rsidRPr="000D2782" w:rsidRDefault="008B55D4" w:rsidP="00DB6369">
      <w:pPr>
        <w:pStyle w:val="H23G"/>
        <w:spacing w:before="120"/>
        <w:ind w:left="0" w:firstLine="0"/>
        <w:rPr>
          <w:lang w:val="fr-FR"/>
        </w:rPr>
      </w:pPr>
      <w:r w:rsidRPr="000D2782">
        <w:rPr>
          <w:lang w:val="fr-FR"/>
        </w:rPr>
        <w:t xml:space="preserve">Tableau 6 </w:t>
      </w:r>
      <w:r w:rsidR="00FA2F61">
        <w:rPr>
          <w:lang w:val="fr-FR"/>
        </w:rPr>
        <w:br/>
      </w:r>
      <w:r w:rsidRPr="000D2782">
        <w:rPr>
          <w:lang w:val="fr-FR"/>
        </w:rPr>
        <w:t>Conditions initiales de l</w:t>
      </w:r>
      <w:r>
        <w:rPr>
          <w:lang w:val="fr-FR"/>
        </w:rPr>
        <w:t>’</w:t>
      </w:r>
      <w:r w:rsidRPr="000D2782">
        <w:rPr>
          <w:lang w:val="fr-FR"/>
        </w:rPr>
        <w:t>épreuve</w:t>
      </w:r>
    </w:p>
    <w:tbl>
      <w:tblPr>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7"/>
        <w:gridCol w:w="5220"/>
      </w:tblGrid>
      <w:tr w:rsidR="008B55D4" w:rsidRPr="00FA2F61" w14:paraId="37D9EBDC" w14:textId="77777777" w:rsidTr="00BF4464">
        <w:trPr>
          <w:trHeight w:val="268"/>
        </w:trPr>
        <w:tc>
          <w:tcPr>
            <w:tcW w:w="9350" w:type="dxa"/>
            <w:gridSpan w:val="2"/>
            <w:shd w:val="clear" w:color="auto" w:fill="C0C0C0"/>
          </w:tcPr>
          <w:p w14:paraId="573F70DE" w14:textId="77777777" w:rsidR="008B55D4" w:rsidRPr="00FA2F61" w:rsidRDefault="008B55D4" w:rsidP="00FA2F61">
            <w:pPr>
              <w:pStyle w:val="TableParagraph"/>
              <w:spacing w:before="60" w:after="60" w:line="220" w:lineRule="atLeast"/>
              <w:ind w:left="57" w:right="57"/>
              <w:jc w:val="center"/>
              <w:rPr>
                <w:rFonts w:ascii="Times New Roman" w:hAnsi="Times New Roman" w:cs="Times New Roman"/>
                <w:b/>
                <w:sz w:val="20"/>
                <w:szCs w:val="20"/>
                <w:lang w:val="fr-FR"/>
              </w:rPr>
            </w:pPr>
            <w:r w:rsidRPr="00FA2F61">
              <w:rPr>
                <w:rFonts w:ascii="Times New Roman" w:hAnsi="Times New Roman" w:cs="Times New Roman"/>
                <w:b/>
                <w:bCs/>
                <w:sz w:val="20"/>
                <w:szCs w:val="20"/>
                <w:lang w:val="fr-FR"/>
              </w:rPr>
              <w:t>Conditions initiales de l’épreuve</w:t>
            </w:r>
          </w:p>
        </w:tc>
      </w:tr>
      <w:tr w:rsidR="008B55D4" w:rsidRPr="00FA2F61" w14:paraId="30A1BB87" w14:textId="77777777" w:rsidTr="00BF4464">
        <w:trPr>
          <w:trHeight w:val="268"/>
        </w:trPr>
        <w:tc>
          <w:tcPr>
            <w:tcW w:w="4285" w:type="dxa"/>
          </w:tcPr>
          <w:p w14:paraId="3E3A3063" w14:textId="77777777" w:rsidR="008B55D4" w:rsidRPr="00FA2F61" w:rsidRDefault="008B55D4" w:rsidP="00DB6369">
            <w:pPr>
              <w:pStyle w:val="TableParagraph"/>
              <w:spacing w:before="40" w:after="4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Date de l’épreuve</w:t>
            </w:r>
          </w:p>
        </w:tc>
        <w:tc>
          <w:tcPr>
            <w:tcW w:w="5065" w:type="dxa"/>
          </w:tcPr>
          <w:p w14:paraId="595F1B28" w14:textId="77777777" w:rsidR="008B55D4" w:rsidRPr="00FA2F61" w:rsidRDefault="008B55D4" w:rsidP="00DB6369">
            <w:pPr>
              <w:pStyle w:val="TableParagraph"/>
              <w:spacing w:before="40" w:after="4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18/09/2019</w:t>
            </w:r>
          </w:p>
        </w:tc>
      </w:tr>
      <w:tr w:rsidR="008B55D4" w:rsidRPr="00FA2F61" w14:paraId="7294FEFF" w14:textId="77777777" w:rsidTr="00BF4464">
        <w:trPr>
          <w:trHeight w:val="268"/>
        </w:trPr>
        <w:tc>
          <w:tcPr>
            <w:tcW w:w="4285" w:type="dxa"/>
          </w:tcPr>
          <w:p w14:paraId="47A3F665" w14:textId="77777777" w:rsidR="008B55D4" w:rsidRPr="00FA2F61" w:rsidRDefault="008B55D4" w:rsidP="00DB6369">
            <w:pPr>
              <w:pStyle w:val="TableParagraph"/>
              <w:spacing w:before="40" w:after="4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Heure de début de l’épreuve</w:t>
            </w:r>
          </w:p>
        </w:tc>
        <w:tc>
          <w:tcPr>
            <w:tcW w:w="5065" w:type="dxa"/>
          </w:tcPr>
          <w:p w14:paraId="78305E0D" w14:textId="77777777" w:rsidR="008B55D4" w:rsidRPr="00FA2F61" w:rsidRDefault="008B55D4" w:rsidP="00DB6369">
            <w:pPr>
              <w:pStyle w:val="TableParagraph"/>
              <w:spacing w:before="40" w:after="4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8 h 41</w:t>
            </w:r>
          </w:p>
        </w:tc>
      </w:tr>
      <w:tr w:rsidR="008B55D4" w:rsidRPr="00FA2F61" w14:paraId="2F0BC3D6" w14:textId="77777777" w:rsidTr="00BF4464">
        <w:trPr>
          <w:trHeight w:val="268"/>
        </w:trPr>
        <w:tc>
          <w:tcPr>
            <w:tcW w:w="4285" w:type="dxa"/>
          </w:tcPr>
          <w:p w14:paraId="59077A97" w14:textId="77777777" w:rsidR="008B55D4" w:rsidRPr="00FA2F61" w:rsidRDefault="008B55D4" w:rsidP="00DB6369">
            <w:pPr>
              <w:pStyle w:val="TableParagraph"/>
              <w:spacing w:before="40" w:after="4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Température initiale du laboratoire</w:t>
            </w:r>
          </w:p>
        </w:tc>
        <w:tc>
          <w:tcPr>
            <w:tcW w:w="5065" w:type="dxa"/>
          </w:tcPr>
          <w:p w14:paraId="0EF6D9BC" w14:textId="77777777" w:rsidR="008B55D4" w:rsidRPr="00FA2F61" w:rsidRDefault="008B55D4" w:rsidP="00DB6369">
            <w:pPr>
              <w:pStyle w:val="TableParagraph"/>
              <w:spacing w:before="40" w:after="4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20,5 °C</w:t>
            </w:r>
          </w:p>
        </w:tc>
      </w:tr>
      <w:tr w:rsidR="008B55D4" w:rsidRPr="00FA2F61" w14:paraId="44BF6C60" w14:textId="77777777" w:rsidTr="00BF4464">
        <w:trPr>
          <w:trHeight w:val="270"/>
        </w:trPr>
        <w:tc>
          <w:tcPr>
            <w:tcW w:w="4285" w:type="dxa"/>
          </w:tcPr>
          <w:p w14:paraId="7164A79B" w14:textId="77777777" w:rsidR="008B55D4" w:rsidRPr="00FA2F61" w:rsidRDefault="008B55D4" w:rsidP="00DB6369">
            <w:pPr>
              <w:pStyle w:val="TableParagraph"/>
              <w:spacing w:before="40" w:after="4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Humidité relative initiale</w:t>
            </w:r>
          </w:p>
        </w:tc>
        <w:tc>
          <w:tcPr>
            <w:tcW w:w="5065" w:type="dxa"/>
          </w:tcPr>
          <w:p w14:paraId="3D7ECE5C" w14:textId="77777777" w:rsidR="008B55D4" w:rsidRPr="00FA2F61" w:rsidRDefault="008B55D4" w:rsidP="00DB6369">
            <w:pPr>
              <w:pStyle w:val="TableParagraph"/>
              <w:spacing w:before="40" w:after="4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46 %</w:t>
            </w:r>
          </w:p>
        </w:tc>
      </w:tr>
    </w:tbl>
    <w:p w14:paraId="7EAD6741" w14:textId="77777777" w:rsidR="0028633D" w:rsidRPr="00DB6369" w:rsidRDefault="00FA2F61" w:rsidP="00DB6369">
      <w:pPr>
        <w:pStyle w:val="SingleTxtG"/>
        <w:spacing w:before="240" w:after="100" w:line="220" w:lineRule="atLeast"/>
        <w:rPr>
          <w:spacing w:val="-4"/>
          <w:lang w:val="fr-FR"/>
        </w:rPr>
      </w:pPr>
      <w:r>
        <w:rPr>
          <w:lang w:val="fr-FR"/>
        </w:rPr>
        <w:tab/>
      </w:r>
      <w:r w:rsidR="008B55D4" w:rsidRPr="00DB6369">
        <w:rPr>
          <w:spacing w:val="-4"/>
          <w:lang w:val="fr-FR"/>
        </w:rPr>
        <w:t>La figure</w:t>
      </w:r>
      <w:r w:rsidR="00EF732E" w:rsidRPr="00DB6369">
        <w:rPr>
          <w:spacing w:val="-4"/>
          <w:lang w:val="fr-FR"/>
        </w:rPr>
        <w:t> </w:t>
      </w:r>
      <w:r w:rsidR="008B55D4" w:rsidRPr="00DB6369">
        <w:rPr>
          <w:spacing w:val="-4"/>
          <w:lang w:val="fr-FR"/>
        </w:rPr>
        <w:t>6 montre les températures mesurées à la surface de la pile pendant l’épreuve, au cours de laquelle aucune évacuation des gaz ni aucun emballement thermique n’ont été observés</w:t>
      </w:r>
      <w:r w:rsidR="00A81061" w:rsidRPr="00A81061">
        <w:rPr>
          <w:spacing w:val="-4"/>
          <w:lang w:val="fr-FR"/>
        </w:rPr>
        <w:t>.</w:t>
      </w:r>
      <w:r w:rsidR="008B55D4" w:rsidRPr="00DB6369">
        <w:rPr>
          <w:spacing w:val="-4"/>
          <w:lang w:val="fr-FR"/>
        </w:rPr>
        <w:t xml:space="preserve"> Avant le début de l’épreuve, la tension en circuit ouvert était de 1,77 V</w:t>
      </w:r>
      <w:r w:rsidR="00A81061" w:rsidRPr="00A81061">
        <w:rPr>
          <w:spacing w:val="-4"/>
          <w:lang w:val="fr-FR"/>
        </w:rPr>
        <w:t>.</w:t>
      </w:r>
      <w:r w:rsidR="008B55D4" w:rsidRPr="00DB6369">
        <w:rPr>
          <w:spacing w:val="-4"/>
          <w:lang w:val="fr-FR"/>
        </w:rPr>
        <w:t xml:space="preserve"> Un contacteur a été fermé pour compléter le circuit au lancement de l’épreuve</w:t>
      </w:r>
      <w:r w:rsidR="00A81061" w:rsidRPr="00A81061">
        <w:rPr>
          <w:spacing w:val="-4"/>
          <w:lang w:val="fr-FR"/>
        </w:rPr>
        <w:t>.</w:t>
      </w:r>
      <w:r w:rsidR="008B55D4" w:rsidRPr="00DB6369">
        <w:rPr>
          <w:spacing w:val="-4"/>
          <w:lang w:val="fr-FR"/>
        </w:rPr>
        <w:t xml:space="preserve"> L’intensité du courant, mesurée à la mise en court-circuit initiale, était d’environ 796 A</w:t>
      </w:r>
      <w:r w:rsidR="00A81061" w:rsidRPr="00A81061">
        <w:rPr>
          <w:spacing w:val="-4"/>
          <w:lang w:val="fr-FR"/>
        </w:rPr>
        <w:t>.</w:t>
      </w:r>
      <w:r w:rsidR="008B55D4" w:rsidRPr="00DB6369">
        <w:rPr>
          <w:spacing w:val="-4"/>
          <w:lang w:val="fr-FR"/>
        </w:rPr>
        <w:t xml:space="preserve"> Le courant à travers le court-circuit a considérablement diminué pendant l’épreuve</w:t>
      </w:r>
      <w:r w:rsidR="00A81061" w:rsidRPr="00A81061">
        <w:rPr>
          <w:spacing w:val="-4"/>
          <w:lang w:val="fr-FR"/>
        </w:rPr>
        <w:t>.</w:t>
      </w:r>
      <w:r w:rsidR="008B55D4" w:rsidRPr="00DB6369">
        <w:rPr>
          <w:spacing w:val="-4"/>
          <w:lang w:val="fr-FR"/>
        </w:rPr>
        <w:t xml:space="preserve"> Aucune évaporation des gaz ni aucun emballement thermique n’ont été constatés sur la base d’observations visuelles et de mesures de la température du boîtier de la pile</w:t>
      </w:r>
      <w:r w:rsidR="00A81061" w:rsidRPr="00A81061">
        <w:rPr>
          <w:spacing w:val="-4"/>
          <w:lang w:val="fr-FR"/>
        </w:rPr>
        <w:t>.</w:t>
      </w:r>
      <w:r w:rsidR="008B55D4" w:rsidRPr="00DB6369">
        <w:rPr>
          <w:spacing w:val="-4"/>
          <w:lang w:val="fr-FR"/>
        </w:rPr>
        <w:t xml:space="preserve"> Toutes les températures ont baissé après la mise en court-circuit initiale</w:t>
      </w:r>
      <w:r w:rsidR="00A81061" w:rsidRPr="00A81061">
        <w:rPr>
          <w:spacing w:val="-4"/>
          <w:lang w:val="fr-FR"/>
        </w:rPr>
        <w:t>.</w:t>
      </w:r>
      <w:r w:rsidR="008B55D4" w:rsidRPr="00DB6369">
        <w:rPr>
          <w:spacing w:val="-4"/>
          <w:lang w:val="fr-FR"/>
        </w:rPr>
        <w:t xml:space="preserve"> À la fin de l’épreuve, lorsque le courant était nul et que la température se rapprochait des conditions ambiantes, au bout de 27 minutes environ, le contacteur a été ouvert</w:t>
      </w:r>
      <w:r w:rsidR="00A81061" w:rsidRPr="00A81061">
        <w:rPr>
          <w:spacing w:val="-4"/>
          <w:lang w:val="fr-FR"/>
        </w:rPr>
        <w:t>.</w:t>
      </w:r>
    </w:p>
    <w:p w14:paraId="5D5F1449" w14:textId="7BCCDDF1" w:rsidR="0028633D" w:rsidRDefault="0028633D" w:rsidP="00EB0003">
      <w:pPr>
        <w:pStyle w:val="H23G"/>
        <w:ind w:left="0" w:firstLine="0"/>
        <w:rPr>
          <w:lang w:val="fr-FR"/>
        </w:rPr>
      </w:pPr>
      <w:r w:rsidRPr="000D2782">
        <w:rPr>
          <w:lang w:val="fr-FR"/>
        </w:rPr>
        <w:t xml:space="preserve">Figure 6 </w:t>
      </w:r>
      <w:r>
        <w:rPr>
          <w:lang w:val="fr-FR"/>
        </w:rPr>
        <w:br/>
      </w:r>
      <w:r w:rsidRPr="000D2782">
        <w:rPr>
          <w:lang w:val="fr-FR"/>
        </w:rPr>
        <w:t>Températures mesurées à la surface de la pile</w:t>
      </w:r>
    </w:p>
    <w:p w14:paraId="239A0F1C" w14:textId="77777777" w:rsidR="00EF732E" w:rsidRDefault="00DB6369" w:rsidP="00EF732E">
      <w:pPr>
        <w:pStyle w:val="BodyText"/>
        <w:jc w:val="center"/>
        <w:rPr>
          <w:rFonts w:ascii="Times New Roman" w:hAnsi="Times New Roman" w:cs="Times New Roman"/>
          <w:sz w:val="20"/>
          <w:lang w:val="fr-FR"/>
        </w:rPr>
      </w:pPr>
      <w:r>
        <w:rPr>
          <w:noProof/>
        </w:rPr>
        <mc:AlternateContent>
          <mc:Choice Requires="wps">
            <w:drawing>
              <wp:anchor distT="0" distB="0" distL="114300" distR="114300" simplePos="0" relativeHeight="251875328" behindDoc="0" locked="0" layoutInCell="1" allowOverlap="1" wp14:anchorId="77941D0C" wp14:editId="082B3C51">
                <wp:simplePos x="0" y="0"/>
                <wp:positionH relativeFrom="column">
                  <wp:posOffset>4730750</wp:posOffset>
                </wp:positionH>
                <wp:positionV relativeFrom="paragraph">
                  <wp:posOffset>1718784</wp:posOffset>
                </wp:positionV>
                <wp:extent cx="1095375" cy="238125"/>
                <wp:effectExtent l="0" t="0" r="9525" b="9525"/>
                <wp:wrapNone/>
                <wp:docPr id="35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8E91" w14:textId="77777777" w:rsidR="00EF732E" w:rsidRPr="00B5602B" w:rsidRDefault="00EF732E" w:rsidP="00EF732E">
                            <w:pPr>
                              <w:spacing w:line="183" w:lineRule="exact"/>
                              <w:rPr>
                                <w:sz w:val="16"/>
                                <w:szCs w:val="16"/>
                                <w:lang w:val="fr-FR"/>
                              </w:rPr>
                            </w:pPr>
                            <w:r w:rsidRPr="00B5602B">
                              <w:rPr>
                                <w:sz w:val="16"/>
                                <w:szCs w:val="16"/>
                                <w:lang w:val="fr-FR"/>
                              </w:rPr>
                              <w:t xml:space="preserve">Courbe 2 : Centre de </w:t>
                            </w:r>
                            <w:r w:rsidRPr="00B5602B">
                              <w:rPr>
                                <w:sz w:val="16"/>
                                <w:szCs w:val="16"/>
                                <w:lang w:val="fr-FR"/>
                              </w:rPr>
                              <w:br/>
                              <w:t>la surface inférieure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41D0C" id="Text Box 289" o:spid="_x0000_s1032" type="#_x0000_t202" style="position:absolute;left:0;text-align:left;margin-left:372.5pt;margin-top:135.35pt;width:86.25pt;height:1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" filled="f" stroked="f">
                <v:textbox inset="0,0,0,0">
                  <w:txbxContent>
                    <w:p w14:paraId="5F0D8E91" w14:textId="77777777" w:rsidR="00EF732E" w:rsidRPr="00B5602B" w:rsidRDefault="00EF732E" w:rsidP="00EF732E">
                      <w:pPr>
                        <w:spacing w:line="183" w:lineRule="exact"/>
                        <w:rPr>
                          <w:sz w:val="16"/>
                          <w:szCs w:val="16"/>
                          <w:lang w:val="fr-FR"/>
                        </w:rPr>
                      </w:pPr>
                      <w:r w:rsidRPr="00B5602B">
                        <w:rPr>
                          <w:sz w:val="16"/>
                          <w:szCs w:val="16"/>
                          <w:lang w:val="fr-FR"/>
                        </w:rPr>
                        <w:t xml:space="preserve">Courbe 2 : Centre de </w:t>
                      </w:r>
                      <w:r w:rsidRPr="00B5602B">
                        <w:rPr>
                          <w:sz w:val="16"/>
                          <w:szCs w:val="16"/>
                          <w:lang w:val="fr-FR"/>
                        </w:rPr>
                        <w:br/>
                        <w:t>la surface inférieure</w:t>
                      </w:r>
                    </w:p>
                  </w:txbxContent>
                </v:textbox>
              </v:shape>
            </w:pict>
          </mc:Fallback>
        </mc:AlternateContent>
      </w:r>
      <w:r w:rsidR="00EF732E">
        <w:rPr>
          <w:noProof/>
        </w:rPr>
        <mc:AlternateContent>
          <mc:Choice Requires="wps">
            <w:drawing>
              <wp:anchor distT="0" distB="0" distL="114300" distR="114300" simplePos="0" relativeHeight="251886592" behindDoc="0" locked="0" layoutInCell="1" allowOverlap="1" wp14:anchorId="7DB592B7" wp14:editId="39CA6586">
                <wp:simplePos x="0" y="0"/>
                <wp:positionH relativeFrom="column">
                  <wp:posOffset>4729312</wp:posOffset>
                </wp:positionH>
                <wp:positionV relativeFrom="paragraph">
                  <wp:posOffset>2408324</wp:posOffset>
                </wp:positionV>
                <wp:extent cx="1173392" cy="238125"/>
                <wp:effectExtent l="0" t="0" r="8255" b="9525"/>
                <wp:wrapNone/>
                <wp:docPr id="34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392"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B9A7" w14:textId="77777777" w:rsidR="00EF732E" w:rsidRPr="00B5602B" w:rsidRDefault="00EF732E" w:rsidP="00EF732E">
                            <w:pPr>
                              <w:spacing w:line="183" w:lineRule="exact"/>
                              <w:rPr>
                                <w:sz w:val="16"/>
                                <w:szCs w:val="16"/>
                                <w:lang w:val="fr-FR"/>
                              </w:rPr>
                            </w:pPr>
                            <w:r w:rsidRPr="00B5602B">
                              <w:rPr>
                                <w:sz w:val="16"/>
                                <w:szCs w:val="16"/>
                                <w:lang w:val="fr-FR"/>
                              </w:rPr>
                              <w:t>Courbe 5 : Orifice probable d’évacuation des gaz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592B7" id="_x0000_s1033" type="#_x0000_t202" style="position:absolute;left:0;text-align:left;margin-left:372.4pt;margin-top:189.65pt;width:92.4pt;height:1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" filled="f" stroked="f">
                <v:textbox inset="0,0,0,0">
                  <w:txbxContent>
                    <w:p w14:paraId="74F6B9A7" w14:textId="77777777" w:rsidR="00EF732E" w:rsidRPr="00B5602B" w:rsidRDefault="00EF732E" w:rsidP="00EF732E">
                      <w:pPr>
                        <w:spacing w:line="183" w:lineRule="exact"/>
                        <w:rPr>
                          <w:sz w:val="16"/>
                          <w:szCs w:val="16"/>
                          <w:lang w:val="fr-FR"/>
                        </w:rPr>
                      </w:pPr>
                      <w:r w:rsidRPr="00B5602B">
                        <w:rPr>
                          <w:sz w:val="16"/>
                          <w:szCs w:val="16"/>
                          <w:lang w:val="fr-FR"/>
                        </w:rPr>
                        <w:t>Courbe 5 : Orifice probable d’évacuation des gaz</w:t>
                      </w:r>
                    </w:p>
                  </w:txbxContent>
                </v:textbox>
              </v:shape>
            </w:pict>
          </mc:Fallback>
        </mc:AlternateContent>
      </w:r>
      <w:r w:rsidR="00EF732E">
        <w:rPr>
          <w:noProof/>
        </w:rPr>
        <mc:AlternateContent>
          <mc:Choice Requires="wps">
            <w:drawing>
              <wp:anchor distT="0" distB="0" distL="114300" distR="114300" simplePos="0" relativeHeight="251892736" behindDoc="0" locked="0" layoutInCell="1" allowOverlap="1" wp14:anchorId="24A5A703" wp14:editId="0204F60F">
                <wp:simplePos x="0" y="0"/>
                <wp:positionH relativeFrom="column">
                  <wp:posOffset>4730750</wp:posOffset>
                </wp:positionH>
                <wp:positionV relativeFrom="paragraph">
                  <wp:posOffset>2895600</wp:posOffset>
                </wp:positionV>
                <wp:extent cx="1095375" cy="133350"/>
                <wp:effectExtent l="0" t="0" r="9525" b="0"/>
                <wp:wrapNone/>
                <wp:docPr id="34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7277A" w14:textId="77777777" w:rsidR="00EF732E" w:rsidRPr="00B5602B" w:rsidRDefault="00EF732E" w:rsidP="00EF732E">
                            <w:pPr>
                              <w:spacing w:line="183" w:lineRule="exact"/>
                              <w:rPr>
                                <w:sz w:val="16"/>
                                <w:szCs w:val="16"/>
                                <w:lang w:val="fr-FR"/>
                              </w:rPr>
                            </w:pPr>
                            <w:r w:rsidRPr="00B5602B">
                              <w:rPr>
                                <w:sz w:val="16"/>
                                <w:szCs w:val="16"/>
                                <w:lang w:val="fr-FR"/>
                              </w:rPr>
                              <w:t>Tension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5A703" id="_x0000_s1034" type="#_x0000_t202" style="position:absolute;left:0;text-align:left;margin-left:372.5pt;margin-top:228pt;width:86.25pt;height:1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" filled="f" stroked="f">
                <v:textbox inset="0,0,0,0">
                  <w:txbxContent>
                    <w:p w14:paraId="2307277A" w14:textId="77777777" w:rsidR="00EF732E" w:rsidRPr="00B5602B" w:rsidRDefault="00EF732E" w:rsidP="00EF732E">
                      <w:pPr>
                        <w:spacing w:line="183" w:lineRule="exact"/>
                        <w:rPr>
                          <w:sz w:val="16"/>
                          <w:szCs w:val="16"/>
                          <w:lang w:val="fr-FR"/>
                        </w:rPr>
                      </w:pPr>
                      <w:r w:rsidRPr="00B5602B">
                        <w:rPr>
                          <w:sz w:val="16"/>
                          <w:szCs w:val="16"/>
                          <w:lang w:val="fr-FR"/>
                        </w:rPr>
                        <w:t>Tension</w:t>
                      </w:r>
                    </w:p>
                  </w:txbxContent>
                </v:textbox>
              </v:shape>
            </w:pict>
          </mc:Fallback>
        </mc:AlternateContent>
      </w:r>
      <w:r w:rsidR="00EF732E">
        <w:rPr>
          <w:noProof/>
        </w:rPr>
        <mc:AlternateContent>
          <mc:Choice Requires="wps">
            <w:drawing>
              <wp:anchor distT="0" distB="0" distL="114300" distR="114300" simplePos="0" relativeHeight="251889664" behindDoc="0" locked="0" layoutInCell="1" allowOverlap="1" wp14:anchorId="13605A5E" wp14:editId="72779579">
                <wp:simplePos x="0" y="0"/>
                <wp:positionH relativeFrom="column">
                  <wp:posOffset>4728845</wp:posOffset>
                </wp:positionH>
                <wp:positionV relativeFrom="paragraph">
                  <wp:posOffset>2660650</wp:posOffset>
                </wp:positionV>
                <wp:extent cx="1095375" cy="171450"/>
                <wp:effectExtent l="0" t="0" r="9525" b="0"/>
                <wp:wrapNone/>
                <wp:docPr id="34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975A" w14:textId="77777777" w:rsidR="00EF732E" w:rsidRPr="00B5602B" w:rsidRDefault="00EF732E" w:rsidP="00EF732E">
                            <w:pPr>
                              <w:spacing w:line="183" w:lineRule="exact"/>
                              <w:rPr>
                                <w:sz w:val="16"/>
                                <w:szCs w:val="16"/>
                                <w:lang w:val="fr-FR"/>
                              </w:rPr>
                            </w:pPr>
                            <w:r w:rsidRPr="00B5602B">
                              <w:rPr>
                                <w:sz w:val="16"/>
                                <w:szCs w:val="16"/>
                                <w:lang w:val="fr-FR"/>
                              </w:rPr>
                              <w:t>Température ambiante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05A5E" id="_x0000_s1035" type="#_x0000_t202" style="position:absolute;left:0;text-align:left;margin-left:372.35pt;margin-top:209.5pt;width:86.25pt;height:1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" filled="f" stroked="f">
                <v:textbox inset="0,0,0,0">
                  <w:txbxContent>
                    <w:p w14:paraId="6306975A" w14:textId="77777777" w:rsidR="00EF732E" w:rsidRPr="00B5602B" w:rsidRDefault="00EF732E" w:rsidP="00EF732E">
                      <w:pPr>
                        <w:spacing w:line="183" w:lineRule="exact"/>
                        <w:rPr>
                          <w:sz w:val="16"/>
                          <w:szCs w:val="16"/>
                          <w:lang w:val="fr-FR"/>
                        </w:rPr>
                      </w:pPr>
                      <w:r w:rsidRPr="00B5602B">
                        <w:rPr>
                          <w:sz w:val="16"/>
                          <w:szCs w:val="16"/>
                          <w:lang w:val="fr-FR"/>
                        </w:rPr>
                        <w:t>Température ambiante</w:t>
                      </w:r>
                    </w:p>
                  </w:txbxContent>
                </v:textbox>
              </v:shape>
            </w:pict>
          </mc:Fallback>
        </mc:AlternateContent>
      </w:r>
      <w:r w:rsidR="00EF732E">
        <w:rPr>
          <w:noProof/>
        </w:rPr>
        <mc:AlternateContent>
          <mc:Choice Requires="wps">
            <w:drawing>
              <wp:anchor distT="0" distB="0" distL="114300" distR="114300" simplePos="0" relativeHeight="251880448" behindDoc="0" locked="0" layoutInCell="1" allowOverlap="1" wp14:anchorId="70AE452E" wp14:editId="68A0EA39">
                <wp:simplePos x="0" y="0"/>
                <wp:positionH relativeFrom="column">
                  <wp:posOffset>4730750</wp:posOffset>
                </wp:positionH>
                <wp:positionV relativeFrom="paragraph">
                  <wp:posOffset>1978660</wp:posOffset>
                </wp:positionV>
                <wp:extent cx="1095375" cy="161925"/>
                <wp:effectExtent l="0" t="0" r="9525" b="9525"/>
                <wp:wrapNone/>
                <wp:docPr id="34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DA68F" w14:textId="77777777" w:rsidR="00EF732E" w:rsidRPr="00B5602B" w:rsidRDefault="00EF732E" w:rsidP="00EF732E">
                            <w:pPr>
                              <w:spacing w:line="183" w:lineRule="exact"/>
                              <w:rPr>
                                <w:sz w:val="16"/>
                                <w:szCs w:val="16"/>
                                <w:lang w:val="fr-FR"/>
                              </w:rPr>
                            </w:pPr>
                            <w:r w:rsidRPr="00B5602B">
                              <w:rPr>
                                <w:sz w:val="16"/>
                                <w:szCs w:val="16"/>
                                <w:lang w:val="fr-FR"/>
                              </w:rPr>
                              <w:t>Courbe 3 : Côté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E452E" id="_x0000_s1036" type="#_x0000_t202" style="position:absolute;left:0;text-align:left;margin-left:372.5pt;margin-top:155.8pt;width:86.25pt;height:12.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" filled="f" stroked="f">
                <v:textbox inset="0,0,0,0">
                  <w:txbxContent>
                    <w:p w14:paraId="45DDA68F" w14:textId="77777777" w:rsidR="00EF732E" w:rsidRPr="00B5602B" w:rsidRDefault="00EF732E" w:rsidP="00EF732E">
                      <w:pPr>
                        <w:spacing w:line="183" w:lineRule="exact"/>
                        <w:rPr>
                          <w:sz w:val="16"/>
                          <w:szCs w:val="16"/>
                          <w:lang w:val="fr-FR"/>
                        </w:rPr>
                      </w:pPr>
                      <w:r w:rsidRPr="00B5602B">
                        <w:rPr>
                          <w:sz w:val="16"/>
                          <w:szCs w:val="16"/>
                          <w:lang w:val="fr-FR"/>
                        </w:rPr>
                        <w:t>Courbe 3 : Côté</w:t>
                      </w:r>
                    </w:p>
                  </w:txbxContent>
                </v:textbox>
              </v:shape>
            </w:pict>
          </mc:Fallback>
        </mc:AlternateContent>
      </w:r>
      <w:r w:rsidR="00EF732E">
        <w:rPr>
          <w:noProof/>
        </w:rPr>
        <mc:AlternateContent>
          <mc:Choice Requires="wps">
            <w:drawing>
              <wp:anchor distT="0" distB="0" distL="114300" distR="114300" simplePos="0" relativeHeight="251883520" behindDoc="0" locked="0" layoutInCell="1" allowOverlap="1" wp14:anchorId="004677EF" wp14:editId="2A73BC87">
                <wp:simplePos x="0" y="0"/>
                <wp:positionH relativeFrom="column">
                  <wp:posOffset>4730115</wp:posOffset>
                </wp:positionH>
                <wp:positionV relativeFrom="paragraph">
                  <wp:posOffset>2136140</wp:posOffset>
                </wp:positionV>
                <wp:extent cx="1047750" cy="238125"/>
                <wp:effectExtent l="0" t="0" r="0" b="9525"/>
                <wp:wrapNone/>
                <wp:docPr id="35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B6489" w14:textId="77777777" w:rsidR="00EF732E" w:rsidRPr="00B5602B" w:rsidRDefault="00EF732E" w:rsidP="00EF732E">
                            <w:pPr>
                              <w:spacing w:line="183" w:lineRule="exact"/>
                              <w:rPr>
                                <w:sz w:val="16"/>
                                <w:szCs w:val="16"/>
                                <w:lang w:val="fr-FR"/>
                              </w:rPr>
                            </w:pPr>
                            <w:r w:rsidRPr="00B5602B">
                              <w:rPr>
                                <w:sz w:val="16"/>
                                <w:szCs w:val="16"/>
                                <w:lang w:val="fr-FR"/>
                              </w:rPr>
                              <w:t>Courbe 4 : Borne positive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677EF" id="_x0000_s1037" type="#_x0000_t202" style="position:absolute;left:0;text-align:left;margin-left:372.45pt;margin-top:168.2pt;width:82.5pt;height:1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" filled="f" stroked="f">
                <v:textbox inset="0,0,0,0">
                  <w:txbxContent>
                    <w:p w14:paraId="32EB6489" w14:textId="77777777" w:rsidR="00EF732E" w:rsidRPr="00B5602B" w:rsidRDefault="00EF732E" w:rsidP="00EF732E">
                      <w:pPr>
                        <w:spacing w:line="183" w:lineRule="exact"/>
                        <w:rPr>
                          <w:sz w:val="16"/>
                          <w:szCs w:val="16"/>
                          <w:lang w:val="fr-FR"/>
                        </w:rPr>
                      </w:pPr>
                      <w:r w:rsidRPr="00B5602B">
                        <w:rPr>
                          <w:sz w:val="16"/>
                          <w:szCs w:val="16"/>
                          <w:lang w:val="fr-FR"/>
                        </w:rPr>
                        <w:t>Courbe 4 : Borne positive</w:t>
                      </w:r>
                    </w:p>
                  </w:txbxContent>
                </v:textbox>
              </v:shape>
            </w:pict>
          </mc:Fallback>
        </mc:AlternateContent>
      </w:r>
      <w:r w:rsidR="00EF732E">
        <w:rPr>
          <w:noProof/>
        </w:rPr>
        <mc:AlternateContent>
          <mc:Choice Requires="wps">
            <w:drawing>
              <wp:anchor distT="0" distB="0" distL="114300" distR="114300" simplePos="0" relativeHeight="251877376" behindDoc="0" locked="0" layoutInCell="1" allowOverlap="1" wp14:anchorId="3514636F" wp14:editId="6A3759C3">
                <wp:simplePos x="0" y="0"/>
                <wp:positionH relativeFrom="column">
                  <wp:posOffset>4730750</wp:posOffset>
                </wp:positionH>
                <wp:positionV relativeFrom="paragraph">
                  <wp:posOffset>1474470</wp:posOffset>
                </wp:positionV>
                <wp:extent cx="1095375" cy="266700"/>
                <wp:effectExtent l="0" t="0" r="9525" b="0"/>
                <wp:wrapNone/>
                <wp:docPr id="9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0601" w14:textId="77777777" w:rsidR="00EF732E" w:rsidRPr="00B5602B" w:rsidRDefault="00EF732E" w:rsidP="00EF732E">
                            <w:pPr>
                              <w:spacing w:line="183" w:lineRule="exact"/>
                              <w:rPr>
                                <w:sz w:val="16"/>
                                <w:szCs w:val="16"/>
                                <w:lang w:val="fr-FR"/>
                              </w:rPr>
                            </w:pPr>
                            <w:r w:rsidRPr="00B5602B">
                              <w:rPr>
                                <w:sz w:val="16"/>
                                <w:szCs w:val="16"/>
                                <w:lang w:val="fr-FR"/>
                              </w:rPr>
                              <w:t xml:space="preserve">Courbe 1 : Centre de </w:t>
                            </w:r>
                            <w:r w:rsidRPr="00B5602B">
                              <w:rPr>
                                <w:sz w:val="16"/>
                                <w:szCs w:val="16"/>
                                <w:lang w:val="fr-FR"/>
                              </w:rPr>
                              <w:br/>
                              <w:t>la surface supérieure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4636F" id="_x0000_s1038" type="#_x0000_t202" style="position:absolute;left:0;text-align:left;margin-left:372.5pt;margin-top:116.1pt;width:86.25pt;height:2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" filled="f" stroked="f">
                <v:textbox inset="0,0,0,0">
                  <w:txbxContent>
                    <w:p w14:paraId="066B0601" w14:textId="77777777" w:rsidR="00EF732E" w:rsidRPr="00B5602B" w:rsidRDefault="00EF732E" w:rsidP="00EF732E">
                      <w:pPr>
                        <w:spacing w:line="183" w:lineRule="exact"/>
                        <w:rPr>
                          <w:sz w:val="16"/>
                          <w:szCs w:val="16"/>
                          <w:lang w:val="fr-FR"/>
                        </w:rPr>
                      </w:pPr>
                      <w:r w:rsidRPr="00B5602B">
                        <w:rPr>
                          <w:sz w:val="16"/>
                          <w:szCs w:val="16"/>
                          <w:lang w:val="fr-FR"/>
                        </w:rPr>
                        <w:t xml:space="preserve">Courbe 1 : Centre de </w:t>
                      </w:r>
                      <w:r w:rsidRPr="00B5602B">
                        <w:rPr>
                          <w:sz w:val="16"/>
                          <w:szCs w:val="16"/>
                          <w:lang w:val="fr-FR"/>
                        </w:rPr>
                        <w:br/>
                        <w:t>la surface supérieure</w:t>
                      </w:r>
                    </w:p>
                  </w:txbxContent>
                </v:textbox>
              </v:shape>
            </w:pict>
          </mc:Fallback>
        </mc:AlternateContent>
      </w:r>
      <w:r w:rsidR="00EF732E">
        <w:rPr>
          <w:noProof/>
        </w:rPr>
        <mc:AlternateContent>
          <mc:Choice Requires="wps">
            <w:drawing>
              <wp:anchor distT="0" distB="0" distL="114300" distR="114300" simplePos="0" relativeHeight="251894784" behindDoc="0" locked="0" layoutInCell="1" allowOverlap="1" wp14:anchorId="687B6FC5" wp14:editId="627BC1EA">
                <wp:simplePos x="0" y="0"/>
                <wp:positionH relativeFrom="column">
                  <wp:posOffset>4729909</wp:posOffset>
                </wp:positionH>
                <wp:positionV relativeFrom="paragraph">
                  <wp:posOffset>3089910</wp:posOffset>
                </wp:positionV>
                <wp:extent cx="755650" cy="173990"/>
                <wp:effectExtent l="0" t="0" r="6350" b="16510"/>
                <wp:wrapNone/>
                <wp:docPr id="9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ECE2" w14:textId="77777777" w:rsidR="00EF732E" w:rsidRPr="00B5602B" w:rsidRDefault="00EF732E" w:rsidP="00EF732E">
                            <w:pPr>
                              <w:spacing w:line="183" w:lineRule="exact"/>
                              <w:rPr>
                                <w:sz w:val="16"/>
                                <w:szCs w:val="16"/>
                                <w:lang w:val="fr-FR"/>
                              </w:rPr>
                            </w:pPr>
                            <w:r w:rsidRPr="00B5602B">
                              <w:rPr>
                                <w:sz w:val="16"/>
                                <w:szCs w:val="16"/>
                                <w:lang w:val="fr-FR"/>
                              </w:rPr>
                              <w:t>Courant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B6FC5" id="_x0000_s1039" type="#_x0000_t202" style="position:absolute;left:0;text-align:left;margin-left:372.45pt;margin-top:243.3pt;width:59.5pt;height:13.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" filled="f" stroked="f">
                <v:textbox inset="0,0,0,0">
                  <w:txbxContent>
                    <w:p w14:paraId="32F9ECE2" w14:textId="77777777" w:rsidR="00EF732E" w:rsidRPr="00B5602B" w:rsidRDefault="00EF732E" w:rsidP="00EF732E">
                      <w:pPr>
                        <w:spacing w:line="183" w:lineRule="exact"/>
                        <w:rPr>
                          <w:sz w:val="16"/>
                          <w:szCs w:val="16"/>
                          <w:lang w:val="fr-FR"/>
                        </w:rPr>
                      </w:pPr>
                      <w:r w:rsidRPr="00B5602B">
                        <w:rPr>
                          <w:sz w:val="16"/>
                          <w:szCs w:val="16"/>
                          <w:lang w:val="fr-FR"/>
                        </w:rPr>
                        <w:t>Courant</w:t>
                      </w:r>
                    </w:p>
                  </w:txbxContent>
                </v:textbox>
              </v:shape>
            </w:pict>
          </mc:Fallback>
        </mc:AlternateContent>
      </w:r>
      <w:r w:rsidR="00EF732E" w:rsidRPr="000D2782">
        <w:rPr>
          <w:rFonts w:ascii="Times New Roman" w:hAnsi="Times New Roman" w:cs="Times New Roman"/>
          <w:noProof/>
          <w:lang w:val="fr-FR"/>
        </w:rPr>
        <mc:AlternateContent>
          <mc:Choice Requires="wps">
            <w:drawing>
              <wp:anchor distT="0" distB="0" distL="114300" distR="114300" simplePos="0" relativeHeight="251866112" behindDoc="0" locked="0" layoutInCell="1" allowOverlap="1" wp14:anchorId="40CB16AF" wp14:editId="4A3207E6">
                <wp:simplePos x="0" y="0"/>
                <wp:positionH relativeFrom="page">
                  <wp:posOffset>1041547</wp:posOffset>
                </wp:positionH>
                <wp:positionV relativeFrom="paragraph">
                  <wp:posOffset>1532633</wp:posOffset>
                </wp:positionV>
                <wp:extent cx="152400" cy="1699705"/>
                <wp:effectExtent l="0" t="0" r="0" b="15240"/>
                <wp:wrapNone/>
                <wp:docPr id="9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9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E7B9" w14:textId="77777777" w:rsidR="00EF732E" w:rsidRPr="0031678A" w:rsidRDefault="00EF732E" w:rsidP="00EF732E">
                            <w:pPr>
                              <w:spacing w:line="223" w:lineRule="exact"/>
                              <w:ind w:left="20"/>
                              <w:rPr>
                                <w:lang w:val="fr-FR"/>
                              </w:rPr>
                            </w:pPr>
                            <w:r>
                              <w:rPr>
                                <w:lang w:val="fr-FR"/>
                              </w:rPr>
                              <w:t>Température (°C) et tension (V)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16AF" id="Text Box 269" o:spid="_x0000_s1040" type="#_x0000_t202" style="position:absolute;left:0;text-align:left;margin-left:82pt;margin-top:120.7pt;width:12pt;height:133.8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" filled="f" stroked="f">
                <v:textbox style="layout-flow:vertical;mso-layout-flow-alt:bottom-to-top" inset="0,0,0,0">
                  <w:txbxContent>
                    <w:p w14:paraId="55D1E7B9" w14:textId="77777777" w:rsidR="00EF732E" w:rsidRPr="0031678A" w:rsidRDefault="00EF732E" w:rsidP="00EF732E">
                      <w:pPr>
                        <w:spacing w:line="223" w:lineRule="exact"/>
                        <w:ind w:left="20"/>
                        <w:rPr>
                          <w:lang w:val="fr-FR"/>
                        </w:rPr>
                      </w:pPr>
                      <w:r>
                        <w:rPr>
                          <w:lang w:val="fr-FR"/>
                        </w:rPr>
                        <w:t>Température (°C) et tension (V)</w:t>
                      </w:r>
                    </w:p>
                  </w:txbxContent>
                </v:textbox>
                <w10:wrap anchorx="page"/>
              </v:shape>
            </w:pict>
          </mc:Fallback>
        </mc:AlternateContent>
      </w:r>
      <w:r w:rsidR="00EF732E">
        <w:rPr>
          <w:noProof/>
        </w:rPr>
        <mc:AlternateContent>
          <mc:Choice Requires="wps">
            <w:drawing>
              <wp:anchor distT="0" distB="0" distL="114300" distR="114300" simplePos="0" relativeHeight="251872256" behindDoc="0" locked="0" layoutInCell="1" allowOverlap="1" wp14:anchorId="7C65D19A" wp14:editId="6926F2FC">
                <wp:simplePos x="0" y="0"/>
                <wp:positionH relativeFrom="column">
                  <wp:posOffset>1601507</wp:posOffset>
                </wp:positionH>
                <wp:positionV relativeFrom="paragraph">
                  <wp:posOffset>245037</wp:posOffset>
                </wp:positionV>
                <wp:extent cx="2274570" cy="178435"/>
                <wp:effectExtent l="0" t="0" r="0" b="0"/>
                <wp:wrapNone/>
                <wp:docPr id="9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C8CD4" w14:textId="77777777" w:rsidR="00EF732E" w:rsidRPr="0031678A" w:rsidRDefault="00EF732E" w:rsidP="00EF732E">
                            <w:pPr>
                              <w:spacing w:line="281" w:lineRule="exact"/>
                              <w:rPr>
                                <w:sz w:val="28"/>
                                <w:lang w:val="fr-FR"/>
                              </w:rPr>
                            </w:pPr>
                            <w:r>
                              <w:rPr>
                                <w:lang w:val="fr-FR"/>
                              </w:rPr>
                              <w:t>Épreuve de mise en court-circuit</w:t>
                            </w:r>
                          </w:p>
                        </w:txbxContent>
                      </wps:txbx>
                      <wps:bodyPr rot="0" vert="horz" wrap="square" lIns="0" tIns="0" rIns="0" bIns="0" anchor="t" anchorCtr="0" upright="1">
                        <a:noAutofit/>
                      </wps:bodyPr>
                    </wps:wsp>
                  </a:graphicData>
                </a:graphic>
              </wp:anchor>
            </w:drawing>
          </mc:Choice>
          <mc:Fallback>
            <w:pict>
              <v:shape w14:anchorId="7C65D19A" id="Text Box 296" o:spid="_x0000_s1041" type="#_x0000_t202" style="position:absolute;left:0;text-align:left;margin-left:126.1pt;margin-top:19.3pt;width:179.1pt;height:14.0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" filled="f" stroked="f">
                <v:textbox inset="0,0,0,0">
                  <w:txbxContent>
                    <w:p w14:paraId="496C8CD4" w14:textId="77777777" w:rsidR="00EF732E" w:rsidRPr="0031678A" w:rsidRDefault="00EF732E" w:rsidP="00EF732E">
                      <w:pPr>
                        <w:spacing w:line="281" w:lineRule="exact"/>
                        <w:rPr>
                          <w:sz w:val="28"/>
                          <w:lang w:val="fr-FR"/>
                        </w:rPr>
                      </w:pPr>
                      <w:r>
                        <w:rPr>
                          <w:lang w:val="fr-FR"/>
                        </w:rPr>
                        <w:t>Épreuve de mise en court-circuit</w:t>
                      </w:r>
                    </w:p>
                  </w:txbxContent>
                </v:textbox>
              </v:shape>
            </w:pict>
          </mc:Fallback>
        </mc:AlternateContent>
      </w:r>
      <w:r w:rsidR="00EF732E">
        <w:rPr>
          <w:noProof/>
        </w:rPr>
        <mc:AlternateContent>
          <mc:Choice Requires="wps">
            <w:drawing>
              <wp:anchor distT="0" distB="0" distL="114300" distR="114300" simplePos="0" relativeHeight="251868160" behindDoc="0" locked="0" layoutInCell="1" allowOverlap="1" wp14:anchorId="16449912" wp14:editId="60B1141D">
                <wp:simplePos x="0" y="0"/>
                <wp:positionH relativeFrom="column">
                  <wp:posOffset>885843</wp:posOffset>
                </wp:positionH>
                <wp:positionV relativeFrom="paragraph">
                  <wp:posOffset>4065817</wp:posOffset>
                </wp:positionV>
                <wp:extent cx="2862470" cy="243095"/>
                <wp:effectExtent l="0" t="0" r="14605" b="5080"/>
                <wp:wrapNone/>
                <wp:docPr id="10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70" cy="24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9AEF" w14:textId="77777777" w:rsidR="00EF732E" w:rsidRDefault="00EF732E" w:rsidP="00EF732E">
                            <w:pPr>
                              <w:spacing w:before="59" w:line="240" w:lineRule="exact"/>
                              <w:jc w:val="center"/>
                            </w:pPr>
                            <w:r>
                              <w:rPr>
                                <w:lang w:val="fr-FR"/>
                              </w:rPr>
                              <w:t>Temps (s)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49912" id="Text Box 273" o:spid="_x0000_s1042" type="#_x0000_t202" style="position:absolute;left:0;text-align:left;margin-left:69.75pt;margin-top:320.15pt;width:225.4pt;height:19.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" filled="f" stroked="f">
                <v:textbox inset="0,0,0,0">
                  <w:txbxContent>
                    <w:p w14:paraId="6F159AEF" w14:textId="77777777" w:rsidR="00EF732E" w:rsidRDefault="00EF732E" w:rsidP="00EF732E">
                      <w:pPr>
                        <w:spacing w:before="59" w:line="240" w:lineRule="exact"/>
                        <w:jc w:val="center"/>
                      </w:pPr>
                      <w:r>
                        <w:rPr>
                          <w:lang w:val="fr-FR"/>
                        </w:rPr>
                        <w:t>Temps (s)</w:t>
                      </w:r>
                    </w:p>
                  </w:txbxContent>
                </v:textbox>
              </v:shape>
            </w:pict>
          </mc:Fallback>
        </mc:AlternateContent>
      </w:r>
      <w:r w:rsidR="00EF732E">
        <w:rPr>
          <w:noProof/>
        </w:rPr>
        <mc:AlternateContent>
          <mc:Choice Requires="wps">
            <w:drawing>
              <wp:anchor distT="0" distB="0" distL="114300" distR="114300" simplePos="0" relativeHeight="251870208" behindDoc="0" locked="0" layoutInCell="1" allowOverlap="1" wp14:anchorId="045D8ECE" wp14:editId="143C2864">
                <wp:simplePos x="0" y="0"/>
                <wp:positionH relativeFrom="column">
                  <wp:posOffset>3056219</wp:posOffset>
                </wp:positionH>
                <wp:positionV relativeFrom="paragraph">
                  <wp:posOffset>3853521</wp:posOffset>
                </wp:positionV>
                <wp:extent cx="317914" cy="318052"/>
                <wp:effectExtent l="0" t="0" r="6350" b="6350"/>
                <wp:wrapNone/>
                <wp:docPr id="10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14" cy="318052"/>
                        </a:xfrm>
                        <a:prstGeom prst="rect">
                          <a:avLst/>
                        </a:prstGeom>
                        <a:solidFill>
                          <a:schemeClr val="bg1"/>
                        </a:solidFill>
                        <a:ln>
                          <a:noFill/>
                        </a:ln>
                      </wps:spPr>
                      <wps:txbx>
                        <w:txbxContent>
                          <w:p w14:paraId="33D67A18" w14:textId="77777777" w:rsidR="00EF732E" w:rsidRDefault="00EF732E" w:rsidP="00EF732E">
                            <w:pPr>
                              <w:spacing w:before="59" w:line="240" w:lineRule="exact"/>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D8ECE" id="_x0000_s1043" type="#_x0000_t202" style="position:absolute;left:0;text-align:left;margin-left:240.65pt;margin-top:303.45pt;width:25.05pt;height:25.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" fillcolor="white [3212]" stroked="f">
                <v:textbox inset="0,0,0,0">
                  <w:txbxContent>
                    <w:p w14:paraId="33D67A18" w14:textId="77777777" w:rsidR="00EF732E" w:rsidRDefault="00EF732E" w:rsidP="00EF732E">
                      <w:pPr>
                        <w:spacing w:before="59" w:line="240" w:lineRule="exact"/>
                        <w:jc w:val="center"/>
                      </w:pPr>
                    </w:p>
                  </w:txbxContent>
                </v:textbox>
              </v:shape>
            </w:pict>
          </mc:Fallback>
        </mc:AlternateContent>
      </w:r>
      <w:r w:rsidR="00EF732E">
        <w:rPr>
          <w:noProof/>
        </w:rPr>
        <w:drawing>
          <wp:inline distT="0" distB="0" distL="0" distR="0" wp14:anchorId="62E6369A" wp14:editId="34C9AD94">
            <wp:extent cx="5882816" cy="4449474"/>
            <wp:effectExtent l="0" t="0" r="3810" b="825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2816" cy="4449474"/>
                    </a:xfrm>
                    <a:prstGeom prst="rect">
                      <a:avLst/>
                    </a:prstGeom>
                  </pic:spPr>
                </pic:pic>
              </a:graphicData>
            </a:graphic>
          </wp:inline>
        </w:drawing>
      </w:r>
    </w:p>
    <w:p w14:paraId="68426FCC" w14:textId="77777777" w:rsidR="008B55D4" w:rsidRPr="000D2782" w:rsidRDefault="008B55D4" w:rsidP="0028633D">
      <w:pPr>
        <w:pStyle w:val="H23G"/>
        <w:rPr>
          <w:lang w:val="fr-FR"/>
        </w:rPr>
      </w:pPr>
      <w:r w:rsidRPr="000D2782">
        <w:rPr>
          <w:lang w:val="fr-FR"/>
        </w:rPr>
        <w:lastRenderedPageBreak/>
        <w:tab/>
      </w:r>
      <w:r w:rsidRPr="000D2782">
        <w:rPr>
          <w:lang w:val="fr-FR"/>
        </w:rPr>
        <w:tab/>
      </w:r>
      <w:r>
        <w:rPr>
          <w:lang w:val="fr-FR"/>
        </w:rPr>
        <w:t>É</w:t>
      </w:r>
      <w:r w:rsidRPr="000D2782">
        <w:rPr>
          <w:lang w:val="fr-FR"/>
        </w:rPr>
        <w:t>preuve 2</w:t>
      </w:r>
      <w:r w:rsidR="00FA5CB5">
        <w:rPr>
          <w:lang w:val="fr-FR"/>
        </w:rPr>
        <w:t> :</w:t>
      </w:r>
      <w:r w:rsidRPr="000D2782">
        <w:rPr>
          <w:lang w:val="fr-FR"/>
        </w:rPr>
        <w:t xml:space="preserve"> Démonstration de la propension à l</w:t>
      </w:r>
      <w:r>
        <w:rPr>
          <w:lang w:val="fr-FR"/>
        </w:rPr>
        <w:t>’</w:t>
      </w:r>
      <w:r w:rsidRPr="000D2782">
        <w:rPr>
          <w:lang w:val="fr-FR"/>
        </w:rPr>
        <w:t xml:space="preserve">emballement thermique </w:t>
      </w:r>
      <w:r w:rsidR="00955752">
        <w:rPr>
          <w:lang w:val="fr-FR"/>
        </w:rPr>
        <w:br/>
      </w:r>
      <w:r w:rsidRPr="000D2782">
        <w:rPr>
          <w:lang w:val="fr-FR"/>
        </w:rPr>
        <w:t>par un apport externe de chaleur</w:t>
      </w:r>
    </w:p>
    <w:p w14:paraId="57C7E204" w14:textId="77777777" w:rsidR="008B55D4" w:rsidRPr="000D2782" w:rsidRDefault="008B55D4" w:rsidP="006C3446">
      <w:pPr>
        <w:pStyle w:val="H23G"/>
        <w:ind w:left="0" w:firstLine="0"/>
        <w:rPr>
          <w:lang w:val="fr-FR"/>
        </w:rPr>
      </w:pPr>
      <w:r w:rsidRPr="000D2782">
        <w:rPr>
          <w:lang w:val="fr-FR"/>
        </w:rPr>
        <w:t xml:space="preserve">Tableau 7 </w:t>
      </w:r>
      <w:r w:rsidR="00FA2F61">
        <w:rPr>
          <w:lang w:val="fr-FR"/>
        </w:rPr>
        <w:br/>
      </w:r>
      <w:r w:rsidRPr="000D2782">
        <w:rPr>
          <w:lang w:val="fr-FR"/>
        </w:rPr>
        <w:t>Conditions initiales de l</w:t>
      </w:r>
      <w:r>
        <w:rPr>
          <w:lang w:val="fr-FR"/>
        </w:rPr>
        <w:t>’</w:t>
      </w:r>
      <w:r w:rsidRPr="000D2782">
        <w:rPr>
          <w:lang w:val="fr-FR"/>
        </w:rPr>
        <w:t>épreuve</w:t>
      </w:r>
    </w:p>
    <w:tbl>
      <w:tblPr>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5"/>
        <w:gridCol w:w="5562"/>
      </w:tblGrid>
      <w:tr w:rsidR="008B55D4" w:rsidRPr="00FA2F61" w14:paraId="08A97580" w14:textId="77777777" w:rsidTr="006C3446">
        <w:trPr>
          <w:trHeight w:val="268"/>
        </w:trPr>
        <w:tc>
          <w:tcPr>
            <w:tcW w:w="8941" w:type="dxa"/>
            <w:gridSpan w:val="2"/>
            <w:shd w:val="clear" w:color="auto" w:fill="C0C0C0"/>
          </w:tcPr>
          <w:p w14:paraId="2A36856D" w14:textId="77777777" w:rsidR="008B55D4" w:rsidRPr="00FA2F61" w:rsidRDefault="008B55D4" w:rsidP="00FA2F61">
            <w:pPr>
              <w:pStyle w:val="TableParagraph"/>
              <w:spacing w:before="60" w:after="60" w:line="220" w:lineRule="atLeast"/>
              <w:ind w:left="57" w:right="57"/>
              <w:jc w:val="center"/>
              <w:rPr>
                <w:rFonts w:ascii="Times New Roman" w:hAnsi="Times New Roman" w:cs="Times New Roman"/>
                <w:b/>
                <w:sz w:val="20"/>
                <w:szCs w:val="20"/>
                <w:lang w:val="fr-FR"/>
              </w:rPr>
            </w:pPr>
            <w:r w:rsidRPr="00FA2F61">
              <w:rPr>
                <w:rFonts w:ascii="Times New Roman" w:hAnsi="Times New Roman" w:cs="Times New Roman"/>
                <w:b/>
                <w:bCs/>
                <w:sz w:val="20"/>
                <w:szCs w:val="20"/>
                <w:lang w:val="fr-FR"/>
              </w:rPr>
              <w:t>Conditions initiales de l’épreuve</w:t>
            </w:r>
          </w:p>
        </w:tc>
      </w:tr>
      <w:tr w:rsidR="008B55D4" w:rsidRPr="00FA2F61" w14:paraId="289E802F" w14:textId="77777777" w:rsidTr="006C3446">
        <w:trPr>
          <w:trHeight w:val="268"/>
        </w:trPr>
        <w:tc>
          <w:tcPr>
            <w:tcW w:w="3781" w:type="dxa"/>
          </w:tcPr>
          <w:p w14:paraId="680D6D3D"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Date de l’épreuve</w:t>
            </w:r>
          </w:p>
        </w:tc>
        <w:tc>
          <w:tcPr>
            <w:tcW w:w="5160" w:type="dxa"/>
          </w:tcPr>
          <w:p w14:paraId="6624B0C6"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18/09/2019</w:t>
            </w:r>
          </w:p>
        </w:tc>
      </w:tr>
      <w:tr w:rsidR="008B55D4" w:rsidRPr="00FA2F61" w14:paraId="0515FCA3" w14:textId="77777777" w:rsidTr="006C3446">
        <w:trPr>
          <w:trHeight w:val="268"/>
        </w:trPr>
        <w:tc>
          <w:tcPr>
            <w:tcW w:w="3781" w:type="dxa"/>
          </w:tcPr>
          <w:p w14:paraId="63A86643"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Heure de début de l’épreuve</w:t>
            </w:r>
          </w:p>
        </w:tc>
        <w:tc>
          <w:tcPr>
            <w:tcW w:w="5160" w:type="dxa"/>
          </w:tcPr>
          <w:p w14:paraId="4E67F45A"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13 h 29</w:t>
            </w:r>
          </w:p>
        </w:tc>
      </w:tr>
      <w:tr w:rsidR="008B55D4" w:rsidRPr="00FA2F61" w14:paraId="6299EDF4" w14:textId="77777777" w:rsidTr="006C3446">
        <w:trPr>
          <w:trHeight w:val="268"/>
        </w:trPr>
        <w:tc>
          <w:tcPr>
            <w:tcW w:w="3781" w:type="dxa"/>
          </w:tcPr>
          <w:p w14:paraId="3789A7D2"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Température initiale du laboratoire</w:t>
            </w:r>
          </w:p>
        </w:tc>
        <w:tc>
          <w:tcPr>
            <w:tcW w:w="5160" w:type="dxa"/>
          </w:tcPr>
          <w:p w14:paraId="36F7FC61"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20,5 °C</w:t>
            </w:r>
          </w:p>
        </w:tc>
      </w:tr>
      <w:tr w:rsidR="008B55D4" w:rsidRPr="00FA2F61" w14:paraId="51F9D3F3" w14:textId="77777777" w:rsidTr="006C3446">
        <w:trPr>
          <w:trHeight w:val="268"/>
        </w:trPr>
        <w:tc>
          <w:tcPr>
            <w:tcW w:w="3781" w:type="dxa"/>
          </w:tcPr>
          <w:p w14:paraId="464A85E1"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Humidité relative initiale</w:t>
            </w:r>
          </w:p>
        </w:tc>
        <w:tc>
          <w:tcPr>
            <w:tcW w:w="5160" w:type="dxa"/>
          </w:tcPr>
          <w:p w14:paraId="33FED338"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46 %</w:t>
            </w:r>
          </w:p>
        </w:tc>
      </w:tr>
    </w:tbl>
    <w:p w14:paraId="7844EB7D" w14:textId="77777777" w:rsidR="008B55D4" w:rsidRDefault="00FA2F61" w:rsidP="008B55D4">
      <w:pPr>
        <w:pStyle w:val="SingleTxtG"/>
        <w:spacing w:before="240"/>
        <w:rPr>
          <w:lang w:val="fr-FR"/>
        </w:rPr>
      </w:pPr>
      <w:r>
        <w:rPr>
          <w:lang w:val="fr-FR"/>
        </w:rPr>
        <w:tab/>
      </w:r>
      <w:r w:rsidR="008B55D4" w:rsidRPr="000D2782">
        <w:rPr>
          <w:lang w:val="fr-FR"/>
        </w:rPr>
        <w:t>La figure 9 montre les températures mesurées à la surface de la pile pendant l</w:t>
      </w:r>
      <w:r w:rsidR="008B55D4">
        <w:rPr>
          <w:lang w:val="fr-FR"/>
        </w:rPr>
        <w:t>’</w:t>
      </w:r>
      <w:r w:rsidR="008B55D4" w:rsidRPr="000D2782">
        <w:rPr>
          <w:lang w:val="fr-FR"/>
        </w:rPr>
        <w:t>épreuve, au cours de laquelle l</w:t>
      </w:r>
      <w:r w:rsidR="008B55D4">
        <w:rPr>
          <w:lang w:val="fr-FR"/>
        </w:rPr>
        <w:t>’</w:t>
      </w:r>
      <w:r w:rsidR="008B55D4" w:rsidRPr="000D2782">
        <w:rPr>
          <w:lang w:val="fr-FR"/>
        </w:rPr>
        <w:t>évacuation des gaz contenus dans la pile a été observée à travers les jointures du boîtier mais sans qu</w:t>
      </w:r>
      <w:r w:rsidR="008B55D4">
        <w:rPr>
          <w:lang w:val="fr-FR"/>
        </w:rPr>
        <w:t>’</w:t>
      </w:r>
      <w:r w:rsidR="008B55D4" w:rsidRPr="000D2782">
        <w:rPr>
          <w:lang w:val="fr-FR"/>
        </w:rPr>
        <w:t>un emballement thermique ne soit observé</w:t>
      </w:r>
      <w:r w:rsidR="00A81061" w:rsidRPr="00A81061">
        <w:rPr>
          <w:lang w:val="fr-FR"/>
        </w:rPr>
        <w:t>.</w:t>
      </w:r>
      <w:r w:rsidR="008B55D4" w:rsidRPr="000D2782">
        <w:rPr>
          <w:lang w:val="fr-FR"/>
        </w:rPr>
        <w:t xml:space="preserve"> La tension à circuit ouvert de la pile avant l</w:t>
      </w:r>
      <w:r w:rsidR="008B55D4">
        <w:rPr>
          <w:lang w:val="fr-FR"/>
        </w:rPr>
        <w:t>’</w:t>
      </w:r>
      <w:r w:rsidR="00955752" w:rsidRPr="000D2782">
        <w:rPr>
          <w:lang w:val="fr-FR"/>
        </w:rPr>
        <w:t>épreuve</w:t>
      </w:r>
      <w:r w:rsidR="008B55D4" w:rsidRPr="000D2782">
        <w:rPr>
          <w:lang w:val="fr-FR"/>
        </w:rPr>
        <w:t xml:space="preserve"> était de 1,78 V</w:t>
      </w:r>
      <w:r w:rsidR="00A81061" w:rsidRPr="00A81061">
        <w:rPr>
          <w:lang w:val="fr-FR"/>
        </w:rPr>
        <w:t>.</w:t>
      </w:r>
      <w:r w:rsidR="008B55D4" w:rsidRPr="000D2782">
        <w:rPr>
          <w:lang w:val="fr-FR"/>
        </w:rPr>
        <w:t xml:space="preserve"> Des éléments chauffants ont été placés sur les deux faces de la pile</w:t>
      </w:r>
      <w:r w:rsidR="00A81061" w:rsidRPr="00A81061">
        <w:rPr>
          <w:lang w:val="fr-FR"/>
        </w:rPr>
        <w:t>.</w:t>
      </w:r>
      <w:r w:rsidR="008B55D4" w:rsidRPr="000D2782">
        <w:rPr>
          <w:lang w:val="fr-FR"/>
        </w:rPr>
        <w:t xml:space="preserve"> Du Kapton a été utilisé pour faire adhérer les éléments chauffants à la pile</w:t>
      </w:r>
      <w:r w:rsidR="00A81061" w:rsidRPr="00A81061">
        <w:rPr>
          <w:lang w:val="fr-FR"/>
        </w:rPr>
        <w:t>.</w:t>
      </w:r>
      <w:r w:rsidR="008B55D4" w:rsidRPr="000D2782">
        <w:rPr>
          <w:lang w:val="fr-FR"/>
        </w:rPr>
        <w:t xml:space="preserve"> La température de l</w:t>
      </w:r>
      <w:r w:rsidR="008B55D4">
        <w:rPr>
          <w:lang w:val="fr-FR"/>
        </w:rPr>
        <w:t>’</w:t>
      </w:r>
      <w:r w:rsidR="008B55D4" w:rsidRPr="000D2782">
        <w:rPr>
          <w:lang w:val="fr-FR"/>
        </w:rPr>
        <w:t>orifice probable d</w:t>
      </w:r>
      <w:r w:rsidR="008B55D4">
        <w:rPr>
          <w:lang w:val="fr-FR"/>
        </w:rPr>
        <w:t>’</w:t>
      </w:r>
      <w:r w:rsidR="008B55D4" w:rsidRPr="000D2782">
        <w:rPr>
          <w:lang w:val="fr-FR"/>
        </w:rPr>
        <w:t>évacuation des gaz (courbe 5), situé directement à l</w:t>
      </w:r>
      <w:r w:rsidR="008B55D4">
        <w:rPr>
          <w:lang w:val="fr-FR"/>
        </w:rPr>
        <w:t>’</w:t>
      </w:r>
      <w:r w:rsidR="008B55D4" w:rsidRPr="000D2782">
        <w:rPr>
          <w:lang w:val="fr-FR"/>
        </w:rPr>
        <w:t>extérieur de l</w:t>
      </w:r>
      <w:r w:rsidR="008B55D4">
        <w:rPr>
          <w:lang w:val="fr-FR"/>
        </w:rPr>
        <w:t>’</w:t>
      </w:r>
      <w:r w:rsidR="008B55D4" w:rsidRPr="000D2782">
        <w:rPr>
          <w:lang w:val="fr-FR"/>
        </w:rPr>
        <w:t>élément chauffant placé sur le boîtier, a été augmentée de 4 à 7 °C par minute jusqu</w:t>
      </w:r>
      <w:r w:rsidR="008B55D4">
        <w:rPr>
          <w:lang w:val="fr-FR"/>
        </w:rPr>
        <w:t>’</w:t>
      </w:r>
      <w:r w:rsidR="008B55D4" w:rsidRPr="000D2782">
        <w:rPr>
          <w:lang w:val="fr-FR"/>
        </w:rPr>
        <w:t>à ce que l</w:t>
      </w:r>
      <w:r w:rsidR="008B55D4">
        <w:rPr>
          <w:lang w:val="fr-FR"/>
        </w:rPr>
        <w:t>’</w:t>
      </w:r>
      <w:r w:rsidR="00955752" w:rsidRPr="000D2782">
        <w:rPr>
          <w:lang w:val="fr-FR"/>
        </w:rPr>
        <w:t>élément</w:t>
      </w:r>
      <w:r w:rsidR="008B55D4" w:rsidRPr="000D2782">
        <w:rPr>
          <w:lang w:val="fr-FR"/>
        </w:rPr>
        <w:t xml:space="preserve"> chauffant atteigne environ 400 °C</w:t>
      </w:r>
      <w:r w:rsidR="00A81061" w:rsidRPr="00A81061">
        <w:rPr>
          <w:lang w:val="fr-FR"/>
        </w:rPr>
        <w:t>.</w:t>
      </w:r>
      <w:r w:rsidR="008B55D4" w:rsidRPr="000D2782">
        <w:rPr>
          <w:lang w:val="fr-FR"/>
        </w:rPr>
        <w:t xml:space="preserve"> </w:t>
      </w:r>
      <w:r w:rsidR="008B55D4">
        <w:rPr>
          <w:lang w:val="fr-FR"/>
        </w:rPr>
        <w:t>Celui-ci</w:t>
      </w:r>
      <w:r w:rsidR="008B55D4" w:rsidRPr="000D2782">
        <w:rPr>
          <w:lang w:val="fr-FR"/>
        </w:rPr>
        <w:t xml:space="preserve"> a alors connu une défaillance et pris feu</w:t>
      </w:r>
      <w:r w:rsidR="00A81061" w:rsidRPr="00A81061">
        <w:rPr>
          <w:lang w:val="fr-FR"/>
        </w:rPr>
        <w:t>.</w:t>
      </w:r>
      <w:r w:rsidR="008B55D4" w:rsidRPr="000D2782">
        <w:rPr>
          <w:lang w:val="fr-FR"/>
        </w:rPr>
        <w:t xml:space="preserve"> L</w:t>
      </w:r>
      <w:r w:rsidR="008B55D4">
        <w:rPr>
          <w:lang w:val="fr-FR"/>
        </w:rPr>
        <w:t>’</w:t>
      </w:r>
      <w:r w:rsidR="008B55D4" w:rsidRPr="000D2782">
        <w:rPr>
          <w:lang w:val="fr-FR"/>
        </w:rPr>
        <w:t>alimentation électrique de l</w:t>
      </w:r>
      <w:r w:rsidR="008B55D4">
        <w:rPr>
          <w:lang w:val="fr-FR"/>
        </w:rPr>
        <w:t>’</w:t>
      </w:r>
      <w:r w:rsidR="008B55D4" w:rsidRPr="000D2782">
        <w:rPr>
          <w:lang w:val="fr-FR"/>
        </w:rPr>
        <w:t>élément chauffant a été coupée et on a continué d</w:t>
      </w:r>
      <w:r w:rsidR="008B55D4">
        <w:rPr>
          <w:lang w:val="fr-FR"/>
        </w:rPr>
        <w:t>’</w:t>
      </w:r>
      <w:r w:rsidR="008B55D4" w:rsidRPr="000D2782">
        <w:rPr>
          <w:lang w:val="fr-FR"/>
        </w:rPr>
        <w:t>enregistrer les températures de la pile</w:t>
      </w:r>
      <w:r w:rsidR="00A81061" w:rsidRPr="00A81061">
        <w:rPr>
          <w:lang w:val="fr-FR"/>
        </w:rPr>
        <w:t>.</w:t>
      </w:r>
      <w:r w:rsidR="008B55D4" w:rsidRPr="000D2782">
        <w:rPr>
          <w:lang w:val="fr-FR"/>
        </w:rPr>
        <w:t xml:space="preserve"> Aucun départ de feu n</w:t>
      </w:r>
      <w:r w:rsidR="008B55D4">
        <w:rPr>
          <w:lang w:val="fr-FR"/>
        </w:rPr>
        <w:t>’</w:t>
      </w:r>
      <w:r w:rsidR="008B55D4" w:rsidRPr="000D2782">
        <w:rPr>
          <w:lang w:val="fr-FR"/>
        </w:rPr>
        <w:t>a été observé à l</w:t>
      </w:r>
      <w:r w:rsidR="008B55D4">
        <w:rPr>
          <w:lang w:val="fr-FR"/>
        </w:rPr>
        <w:t>’</w:t>
      </w:r>
      <w:r w:rsidR="008B55D4" w:rsidRPr="000D2782">
        <w:rPr>
          <w:lang w:val="fr-FR"/>
        </w:rPr>
        <w:t>intérieur de la pile</w:t>
      </w:r>
      <w:r w:rsidR="00A81061" w:rsidRPr="00A81061">
        <w:rPr>
          <w:lang w:val="fr-FR"/>
        </w:rPr>
        <w:t>.</w:t>
      </w:r>
    </w:p>
    <w:p w14:paraId="070B0EED" w14:textId="77777777" w:rsidR="00DC6B53" w:rsidRDefault="00677625" w:rsidP="00677625">
      <w:pPr>
        <w:pStyle w:val="H23G"/>
        <w:rPr>
          <w:lang w:val="fr-FR"/>
        </w:rPr>
      </w:pPr>
      <w:r>
        <w:rPr>
          <w:lang w:val="fr-FR"/>
        </w:rPr>
        <w:tab/>
      </w:r>
      <w:r>
        <w:rPr>
          <w:lang w:val="fr-FR"/>
        </w:rPr>
        <w:tab/>
      </w:r>
      <w:r w:rsidR="00DC6B53" w:rsidRPr="000D2782">
        <w:rPr>
          <w:lang w:val="fr-FR"/>
        </w:rPr>
        <w:t xml:space="preserve">Figure 9 </w:t>
      </w:r>
      <w:r w:rsidR="00DC6B53">
        <w:rPr>
          <w:lang w:val="fr-FR"/>
        </w:rPr>
        <w:br/>
      </w:r>
      <w:r w:rsidR="00DC6B53" w:rsidRPr="000D2782">
        <w:rPr>
          <w:lang w:val="fr-FR"/>
        </w:rPr>
        <w:t>Températures et propriétés électriques mesurées sur la pile</w:t>
      </w:r>
    </w:p>
    <w:p w14:paraId="4E485EF5" w14:textId="77777777" w:rsidR="00DC6B53" w:rsidRPr="000D2782" w:rsidRDefault="002F55DD" w:rsidP="008B55D4">
      <w:pPr>
        <w:pStyle w:val="SingleTxtG"/>
        <w:spacing w:before="240"/>
        <w:rPr>
          <w:lang w:val="fr-FR"/>
        </w:rPr>
      </w:pPr>
      <w:r w:rsidRPr="00DC6B53">
        <w:rPr>
          <w:noProof/>
          <w:lang w:val="fr-FR"/>
        </w:rPr>
        <mc:AlternateContent>
          <mc:Choice Requires="wps">
            <w:drawing>
              <wp:anchor distT="0" distB="0" distL="114300" distR="114300" simplePos="0" relativeHeight="251460608" behindDoc="0" locked="0" layoutInCell="1" allowOverlap="1" wp14:anchorId="3814D55E" wp14:editId="124A3F62">
                <wp:simplePos x="0" y="0"/>
                <wp:positionH relativeFrom="page">
                  <wp:posOffset>1542197</wp:posOffset>
                </wp:positionH>
                <wp:positionV relativeFrom="paragraph">
                  <wp:posOffset>564400</wp:posOffset>
                </wp:positionV>
                <wp:extent cx="198408" cy="2729553"/>
                <wp:effectExtent l="0" t="0" r="11430" b="13970"/>
                <wp:wrapNone/>
                <wp:docPr id="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08" cy="272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507AE" w14:textId="77777777" w:rsidR="00FA5CB5" w:rsidRPr="004C2E8B" w:rsidRDefault="00FA5CB5" w:rsidP="00677625">
                            <w:pPr>
                              <w:spacing w:line="223" w:lineRule="exact"/>
                              <w:ind w:left="20"/>
                              <w:jc w:val="center"/>
                              <w:rPr>
                                <w:sz w:val="18"/>
                                <w:szCs w:val="18"/>
                                <w:lang w:val="fr-FR"/>
                              </w:rPr>
                            </w:pPr>
                            <w:r w:rsidRPr="004C2E8B">
                              <w:rPr>
                                <w:sz w:val="18"/>
                                <w:szCs w:val="18"/>
                                <w:lang w:val="fr-FR"/>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4D55E" id="_x0000_s1044" type="#_x0000_t202" style="position:absolute;left:0;text-align:left;margin-left:121.45pt;margin-top:44.45pt;width:15.6pt;height:214.9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" filled="f" stroked="f">
                <v:textbox style="layout-flow:vertical;mso-layout-flow-alt:bottom-to-top" inset="0,0,0,0">
                  <w:txbxContent>
                    <w:p w14:paraId="7E6507AE" w14:textId="77777777" w:rsidR="00FA5CB5" w:rsidRPr="004C2E8B" w:rsidRDefault="00FA5CB5" w:rsidP="00677625">
                      <w:pPr>
                        <w:spacing w:line="223" w:lineRule="exact"/>
                        <w:ind w:left="20"/>
                        <w:jc w:val="center"/>
                        <w:rPr>
                          <w:sz w:val="18"/>
                          <w:szCs w:val="18"/>
                          <w:lang w:val="fr-FR"/>
                        </w:rPr>
                      </w:pPr>
                      <w:r w:rsidRPr="004C2E8B">
                        <w:rPr>
                          <w:sz w:val="18"/>
                          <w:szCs w:val="18"/>
                          <w:lang w:val="fr-FR"/>
                        </w:rPr>
                        <w:t>Température (°C)</w:t>
                      </w:r>
                    </w:p>
                  </w:txbxContent>
                </v:textbox>
                <w10:wrap anchorx="page"/>
              </v:shape>
            </w:pict>
          </mc:Fallback>
        </mc:AlternateContent>
      </w:r>
      <w:r w:rsidR="00677625" w:rsidRPr="00DC6B53">
        <w:rPr>
          <w:noProof/>
          <w:lang w:val="fr-FR"/>
        </w:rPr>
        <mc:AlternateContent>
          <mc:Choice Requires="wps">
            <w:drawing>
              <wp:anchor distT="0" distB="0" distL="114300" distR="114300" simplePos="0" relativeHeight="251464704" behindDoc="0" locked="0" layoutInCell="1" allowOverlap="1" wp14:anchorId="456E49F9" wp14:editId="3318B837">
                <wp:simplePos x="0" y="0"/>
                <wp:positionH relativeFrom="page">
                  <wp:posOffset>5188585</wp:posOffset>
                </wp:positionH>
                <wp:positionV relativeFrom="paragraph">
                  <wp:posOffset>537210</wp:posOffset>
                </wp:positionV>
                <wp:extent cx="209398" cy="3036314"/>
                <wp:effectExtent l="0" t="0" r="635" b="12065"/>
                <wp:wrapNone/>
                <wp:docPr id="2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09398" cy="3036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2C5AC" w14:textId="77777777" w:rsidR="00FA5CB5" w:rsidRPr="004C2E8B" w:rsidRDefault="00FA5CB5" w:rsidP="00677625">
                            <w:pPr>
                              <w:spacing w:line="223" w:lineRule="exact"/>
                              <w:ind w:left="20"/>
                              <w:jc w:val="center"/>
                              <w:rPr>
                                <w:sz w:val="18"/>
                                <w:szCs w:val="18"/>
                              </w:rPr>
                            </w:pPr>
                            <w:r w:rsidRPr="004C2E8B">
                              <w:rPr>
                                <w:sz w:val="18"/>
                                <w:szCs w:val="18"/>
                                <w:lang w:val="fr-FR"/>
                              </w:rPr>
                              <w:t>Tension (V)</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E49F9" id="_x0000_s1045" type="#_x0000_t202" style="position:absolute;left:0;text-align:left;margin-left:408.55pt;margin-top:42.3pt;width:16.5pt;height:239.1pt;rotation:180;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" filled="f" stroked="f">
                <v:textbox style="layout-flow:vertical" inset="0,0,0,0">
                  <w:txbxContent>
                    <w:p w14:paraId="05E2C5AC" w14:textId="77777777" w:rsidR="00FA5CB5" w:rsidRPr="004C2E8B" w:rsidRDefault="00FA5CB5" w:rsidP="00677625">
                      <w:pPr>
                        <w:spacing w:line="223" w:lineRule="exact"/>
                        <w:ind w:left="20"/>
                        <w:jc w:val="center"/>
                        <w:rPr>
                          <w:sz w:val="18"/>
                          <w:szCs w:val="18"/>
                        </w:rPr>
                      </w:pPr>
                      <w:r w:rsidRPr="004C2E8B">
                        <w:rPr>
                          <w:sz w:val="18"/>
                          <w:szCs w:val="18"/>
                          <w:lang w:val="fr-FR"/>
                        </w:rPr>
                        <w:t>Tension (V)</w:t>
                      </w:r>
                    </w:p>
                  </w:txbxContent>
                </v:textbox>
                <w10:wrap anchorx="page"/>
              </v:shape>
            </w:pict>
          </mc:Fallback>
        </mc:AlternateContent>
      </w:r>
      <w:r w:rsidR="00677625" w:rsidRPr="00DC6B53">
        <w:rPr>
          <w:noProof/>
          <w:lang w:val="fr-FR"/>
        </w:rPr>
        <mc:AlternateContent>
          <mc:Choice Requires="wps">
            <w:drawing>
              <wp:anchor distT="0" distB="0" distL="114300" distR="114300" simplePos="0" relativeHeight="251456512" behindDoc="0" locked="0" layoutInCell="1" allowOverlap="1" wp14:anchorId="565FD8E4" wp14:editId="36108489">
                <wp:simplePos x="0" y="0"/>
                <wp:positionH relativeFrom="column">
                  <wp:posOffset>5059738</wp:posOffset>
                </wp:positionH>
                <wp:positionV relativeFrom="paragraph">
                  <wp:posOffset>2726434</wp:posOffset>
                </wp:positionV>
                <wp:extent cx="798394" cy="146998"/>
                <wp:effectExtent l="0" t="0" r="1905" b="5715"/>
                <wp:wrapNone/>
                <wp:docPr id="1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394" cy="146998"/>
                        </a:xfrm>
                        <a:prstGeom prst="rect">
                          <a:avLst/>
                        </a:prstGeom>
                        <a:solidFill>
                          <a:schemeClr val="bg1"/>
                        </a:solidFill>
                        <a:ln>
                          <a:noFill/>
                        </a:ln>
                      </wps:spPr>
                      <wps:txbx>
                        <w:txbxContent>
                          <w:p w14:paraId="353D3E6B" w14:textId="77777777" w:rsidR="00FA5CB5" w:rsidRPr="00DC6B53" w:rsidRDefault="00FA5CB5" w:rsidP="00DC6B53">
                            <w:pPr>
                              <w:spacing w:line="183" w:lineRule="exact"/>
                              <w:rPr>
                                <w:sz w:val="14"/>
                                <w:szCs w:val="14"/>
                                <w:lang w:val="fr-FR"/>
                              </w:rPr>
                            </w:pPr>
                            <w:r w:rsidRPr="00DC6B53">
                              <w:rPr>
                                <w:sz w:val="14"/>
                                <w:szCs w:val="14"/>
                                <w:lang w:val="fr-FR"/>
                              </w:rPr>
                              <w:t>Tension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FD8E4" id="_x0000_s1046" type="#_x0000_t202" style="position:absolute;left:0;text-align:left;margin-left:398.4pt;margin-top:214.7pt;width:62.85pt;height:11.5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" fillcolor="white [3212]" stroked="f">
                <v:textbox inset="0,0,0,0">
                  <w:txbxContent>
                    <w:p w14:paraId="353D3E6B" w14:textId="77777777" w:rsidR="00FA5CB5" w:rsidRPr="00DC6B53" w:rsidRDefault="00FA5CB5" w:rsidP="00DC6B53">
                      <w:pPr>
                        <w:spacing w:line="183" w:lineRule="exact"/>
                        <w:rPr>
                          <w:sz w:val="14"/>
                          <w:szCs w:val="14"/>
                          <w:lang w:val="fr-FR"/>
                        </w:rPr>
                      </w:pPr>
                      <w:r w:rsidRPr="00DC6B53">
                        <w:rPr>
                          <w:sz w:val="14"/>
                          <w:szCs w:val="14"/>
                          <w:lang w:val="fr-FR"/>
                        </w:rPr>
                        <w:t>Tension</w:t>
                      </w:r>
                    </w:p>
                  </w:txbxContent>
                </v:textbox>
              </v:shape>
            </w:pict>
          </mc:Fallback>
        </mc:AlternateContent>
      </w:r>
      <w:r w:rsidR="00677625" w:rsidRPr="00DC6B53">
        <w:rPr>
          <w:noProof/>
          <w:lang w:val="fr-FR"/>
        </w:rPr>
        <mc:AlternateContent>
          <mc:Choice Requires="wps">
            <w:drawing>
              <wp:anchor distT="0" distB="0" distL="114300" distR="114300" simplePos="0" relativeHeight="251452416" behindDoc="0" locked="0" layoutInCell="1" allowOverlap="1" wp14:anchorId="32B95037" wp14:editId="0A471CA9">
                <wp:simplePos x="0" y="0"/>
                <wp:positionH relativeFrom="column">
                  <wp:posOffset>5046090</wp:posOffset>
                </wp:positionH>
                <wp:positionV relativeFrom="paragraph">
                  <wp:posOffset>2549013</wp:posOffset>
                </wp:positionV>
                <wp:extent cx="941696" cy="171450"/>
                <wp:effectExtent l="0" t="0" r="0" b="0"/>
                <wp:wrapNone/>
                <wp:docPr id="1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96" cy="171450"/>
                        </a:xfrm>
                        <a:prstGeom prst="rect">
                          <a:avLst/>
                        </a:prstGeom>
                        <a:solidFill>
                          <a:schemeClr val="bg1"/>
                        </a:solidFill>
                        <a:ln>
                          <a:noFill/>
                        </a:ln>
                      </wps:spPr>
                      <wps:txbx>
                        <w:txbxContent>
                          <w:p w14:paraId="014ABF9B" w14:textId="77777777" w:rsidR="00FA5CB5" w:rsidRPr="00DC6B53" w:rsidRDefault="00FA5CB5" w:rsidP="00DC6B53">
                            <w:pPr>
                              <w:spacing w:line="183" w:lineRule="exact"/>
                              <w:rPr>
                                <w:sz w:val="14"/>
                                <w:szCs w:val="14"/>
                                <w:lang w:val="fr-FR"/>
                              </w:rPr>
                            </w:pPr>
                            <w:r w:rsidRPr="00DC6B53">
                              <w:rPr>
                                <w:sz w:val="14"/>
                                <w:szCs w:val="14"/>
                                <w:lang w:val="fr-FR"/>
                              </w:rPr>
                              <w:t>Température ambiante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95037" id="_x0000_s1047" type="#_x0000_t202" style="position:absolute;left:0;text-align:left;margin-left:397.35pt;margin-top:200.7pt;width:74.15pt;height:13.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" fillcolor="white [3212]" stroked="f">
                <v:textbox inset="0,0,0,0">
                  <w:txbxContent>
                    <w:p w14:paraId="014ABF9B" w14:textId="77777777" w:rsidR="00FA5CB5" w:rsidRPr="00DC6B53" w:rsidRDefault="00FA5CB5" w:rsidP="00DC6B53">
                      <w:pPr>
                        <w:spacing w:line="183" w:lineRule="exact"/>
                        <w:rPr>
                          <w:sz w:val="14"/>
                          <w:szCs w:val="14"/>
                          <w:lang w:val="fr-FR"/>
                        </w:rPr>
                      </w:pPr>
                      <w:r w:rsidRPr="00DC6B53">
                        <w:rPr>
                          <w:sz w:val="14"/>
                          <w:szCs w:val="14"/>
                          <w:lang w:val="fr-FR"/>
                        </w:rPr>
                        <w:t>Température ambiante</w:t>
                      </w:r>
                    </w:p>
                  </w:txbxContent>
                </v:textbox>
              </v:shape>
            </w:pict>
          </mc:Fallback>
        </mc:AlternateContent>
      </w:r>
      <w:r w:rsidR="00677625" w:rsidRPr="00DC6B53">
        <w:rPr>
          <w:noProof/>
          <w:lang w:val="fr-FR"/>
        </w:rPr>
        <mc:AlternateContent>
          <mc:Choice Requires="wps">
            <w:drawing>
              <wp:anchor distT="0" distB="0" distL="114300" distR="114300" simplePos="0" relativeHeight="251448320" behindDoc="0" locked="0" layoutInCell="1" allowOverlap="1" wp14:anchorId="6523283A" wp14:editId="10CB390D">
                <wp:simplePos x="0" y="0"/>
                <wp:positionH relativeFrom="column">
                  <wp:posOffset>5039266</wp:posOffset>
                </wp:positionH>
                <wp:positionV relativeFrom="paragraph">
                  <wp:posOffset>2323825</wp:posOffset>
                </wp:positionV>
                <wp:extent cx="1037230" cy="238125"/>
                <wp:effectExtent l="0" t="0" r="0" b="9525"/>
                <wp:wrapNone/>
                <wp:docPr id="1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230" cy="238125"/>
                        </a:xfrm>
                        <a:prstGeom prst="rect">
                          <a:avLst/>
                        </a:prstGeom>
                        <a:solidFill>
                          <a:schemeClr val="bg1"/>
                        </a:solidFill>
                        <a:ln>
                          <a:noFill/>
                        </a:ln>
                      </wps:spPr>
                      <wps:txbx>
                        <w:txbxContent>
                          <w:p w14:paraId="027A6548" w14:textId="77777777" w:rsidR="00FA5CB5" w:rsidRPr="00DC6B53" w:rsidRDefault="00FA5CB5" w:rsidP="00DC6B53">
                            <w:pPr>
                              <w:spacing w:line="160" w:lineRule="exact"/>
                              <w:rPr>
                                <w:sz w:val="14"/>
                                <w:szCs w:val="14"/>
                                <w:lang w:val="fr-FR"/>
                              </w:rPr>
                            </w:pPr>
                            <w:r w:rsidRPr="00DC6B53">
                              <w:rPr>
                                <w:sz w:val="14"/>
                                <w:szCs w:val="14"/>
                                <w:lang w:val="fr-FR"/>
                              </w:rPr>
                              <w:t>Courbe 5</w:t>
                            </w:r>
                            <w:r>
                              <w:rPr>
                                <w:sz w:val="14"/>
                                <w:szCs w:val="14"/>
                                <w:lang w:val="fr-FR"/>
                              </w:rPr>
                              <w:t> :</w:t>
                            </w:r>
                            <w:r w:rsidRPr="00DC6B53">
                              <w:rPr>
                                <w:sz w:val="14"/>
                                <w:szCs w:val="14"/>
                                <w:lang w:val="fr-FR"/>
                              </w:rPr>
                              <w:t xml:space="preserve"> Orifice probable d’évacuation des gaz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3283A" id="_x0000_s1048" type="#_x0000_t202" style="position:absolute;left:0;text-align:left;margin-left:396.8pt;margin-top:183pt;width:81.65pt;height:18.7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" fillcolor="white [3212]" stroked="f">
                <v:textbox inset="0,0,0,0">
                  <w:txbxContent>
                    <w:p w14:paraId="027A6548" w14:textId="77777777" w:rsidR="00FA5CB5" w:rsidRPr="00DC6B53" w:rsidRDefault="00FA5CB5" w:rsidP="00DC6B53">
                      <w:pPr>
                        <w:spacing w:line="160" w:lineRule="exact"/>
                        <w:rPr>
                          <w:sz w:val="14"/>
                          <w:szCs w:val="14"/>
                          <w:lang w:val="fr-FR"/>
                        </w:rPr>
                      </w:pPr>
                      <w:r w:rsidRPr="00DC6B53">
                        <w:rPr>
                          <w:sz w:val="14"/>
                          <w:szCs w:val="14"/>
                          <w:lang w:val="fr-FR"/>
                        </w:rPr>
                        <w:t>Courbe 5</w:t>
                      </w:r>
                      <w:r>
                        <w:rPr>
                          <w:sz w:val="14"/>
                          <w:szCs w:val="14"/>
                          <w:lang w:val="fr-FR"/>
                        </w:rPr>
                        <w:t> :</w:t>
                      </w:r>
                      <w:r w:rsidRPr="00DC6B53">
                        <w:rPr>
                          <w:sz w:val="14"/>
                          <w:szCs w:val="14"/>
                          <w:lang w:val="fr-FR"/>
                        </w:rPr>
                        <w:t xml:space="preserve"> Orifice probable d’évacuation des gaz</w:t>
                      </w:r>
                    </w:p>
                  </w:txbxContent>
                </v:textbox>
              </v:shape>
            </w:pict>
          </mc:Fallback>
        </mc:AlternateContent>
      </w:r>
      <w:r w:rsidR="00677625" w:rsidRPr="00DC6B53">
        <w:rPr>
          <w:noProof/>
          <w:lang w:val="fr-FR"/>
        </w:rPr>
        <mc:AlternateContent>
          <mc:Choice Requires="wps">
            <w:drawing>
              <wp:anchor distT="0" distB="0" distL="114300" distR="114300" simplePos="0" relativeHeight="251444224" behindDoc="0" locked="0" layoutInCell="1" allowOverlap="1" wp14:anchorId="5F58647D" wp14:editId="5D13F529">
                <wp:simplePos x="0" y="0"/>
                <wp:positionH relativeFrom="column">
                  <wp:posOffset>5039266</wp:posOffset>
                </wp:positionH>
                <wp:positionV relativeFrom="paragraph">
                  <wp:posOffset>1968983</wp:posOffset>
                </wp:positionV>
                <wp:extent cx="1023582" cy="155101"/>
                <wp:effectExtent l="0" t="0" r="5715" b="0"/>
                <wp:wrapNone/>
                <wp:docPr id="1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155101"/>
                        </a:xfrm>
                        <a:prstGeom prst="rect">
                          <a:avLst/>
                        </a:prstGeom>
                        <a:solidFill>
                          <a:schemeClr val="bg1"/>
                        </a:solidFill>
                        <a:ln>
                          <a:noFill/>
                        </a:ln>
                      </wps:spPr>
                      <wps:txbx>
                        <w:txbxContent>
                          <w:p w14:paraId="161B7EAB" w14:textId="77777777" w:rsidR="00FA5CB5" w:rsidRPr="00DC6B53" w:rsidRDefault="00FA5CB5" w:rsidP="00DC6B53">
                            <w:pPr>
                              <w:spacing w:line="183" w:lineRule="exact"/>
                              <w:rPr>
                                <w:sz w:val="14"/>
                                <w:szCs w:val="14"/>
                                <w:lang w:val="fr-FR"/>
                              </w:rPr>
                            </w:pPr>
                            <w:r w:rsidRPr="00DC6B53">
                              <w:rPr>
                                <w:sz w:val="14"/>
                                <w:szCs w:val="14"/>
                                <w:lang w:val="fr-FR"/>
                              </w:rPr>
                              <w:t>Courbe 3</w:t>
                            </w:r>
                            <w:r>
                              <w:rPr>
                                <w:sz w:val="14"/>
                                <w:szCs w:val="14"/>
                                <w:lang w:val="fr-FR"/>
                              </w:rPr>
                              <w:t> :</w:t>
                            </w:r>
                            <w:r w:rsidRPr="00DC6B53">
                              <w:rPr>
                                <w:sz w:val="14"/>
                                <w:szCs w:val="14"/>
                                <w:lang w:val="fr-FR"/>
                              </w:rPr>
                              <w:t xml:space="preserve"> Côté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8647D" id="_x0000_s1049" type="#_x0000_t202" style="position:absolute;left:0;text-align:left;margin-left:396.8pt;margin-top:155.05pt;width:80.6pt;height:12.2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" fillcolor="white [3212]" stroked="f">
                <v:textbox inset="0,0,0,0">
                  <w:txbxContent>
                    <w:p w14:paraId="161B7EAB" w14:textId="77777777" w:rsidR="00FA5CB5" w:rsidRPr="00DC6B53" w:rsidRDefault="00FA5CB5" w:rsidP="00DC6B53">
                      <w:pPr>
                        <w:spacing w:line="183" w:lineRule="exact"/>
                        <w:rPr>
                          <w:sz w:val="14"/>
                          <w:szCs w:val="14"/>
                          <w:lang w:val="fr-FR"/>
                        </w:rPr>
                      </w:pPr>
                      <w:r w:rsidRPr="00DC6B53">
                        <w:rPr>
                          <w:sz w:val="14"/>
                          <w:szCs w:val="14"/>
                          <w:lang w:val="fr-FR"/>
                        </w:rPr>
                        <w:t>Courbe 3</w:t>
                      </w:r>
                      <w:r>
                        <w:rPr>
                          <w:sz w:val="14"/>
                          <w:szCs w:val="14"/>
                          <w:lang w:val="fr-FR"/>
                        </w:rPr>
                        <w:t> :</w:t>
                      </w:r>
                      <w:r w:rsidRPr="00DC6B53">
                        <w:rPr>
                          <w:sz w:val="14"/>
                          <w:szCs w:val="14"/>
                          <w:lang w:val="fr-FR"/>
                        </w:rPr>
                        <w:t xml:space="preserve"> Côté</w:t>
                      </w:r>
                    </w:p>
                  </w:txbxContent>
                </v:textbox>
              </v:shape>
            </w:pict>
          </mc:Fallback>
        </mc:AlternateContent>
      </w:r>
      <w:r w:rsidR="00677625" w:rsidRPr="00DC6B53">
        <w:rPr>
          <w:noProof/>
          <w:lang w:val="fr-FR"/>
        </w:rPr>
        <mc:AlternateContent>
          <mc:Choice Requires="wps">
            <w:drawing>
              <wp:anchor distT="0" distB="0" distL="114300" distR="114300" simplePos="0" relativeHeight="251440128" behindDoc="0" locked="0" layoutInCell="1" allowOverlap="1" wp14:anchorId="61B1195B" wp14:editId="6226B4BD">
                <wp:simplePos x="0" y="0"/>
                <wp:positionH relativeFrom="column">
                  <wp:posOffset>5046089</wp:posOffset>
                </wp:positionH>
                <wp:positionV relativeFrom="paragraph">
                  <wp:posOffset>1525431</wp:posOffset>
                </wp:positionV>
                <wp:extent cx="1003111" cy="220980"/>
                <wp:effectExtent l="0" t="0" r="6985" b="7620"/>
                <wp:wrapNone/>
                <wp:docPr id="1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111" cy="220980"/>
                        </a:xfrm>
                        <a:prstGeom prst="rect">
                          <a:avLst/>
                        </a:prstGeom>
                        <a:solidFill>
                          <a:schemeClr val="bg1"/>
                        </a:solidFill>
                        <a:ln>
                          <a:noFill/>
                        </a:ln>
                      </wps:spPr>
                      <wps:txbx>
                        <w:txbxContent>
                          <w:p w14:paraId="50BD52AC" w14:textId="77777777" w:rsidR="00FA5CB5" w:rsidRPr="00DC6B53" w:rsidRDefault="00FA5CB5" w:rsidP="00DC6B53">
                            <w:pPr>
                              <w:spacing w:line="160" w:lineRule="exact"/>
                              <w:rPr>
                                <w:sz w:val="14"/>
                                <w:szCs w:val="14"/>
                                <w:lang w:val="fr-FR"/>
                              </w:rPr>
                            </w:pPr>
                            <w:r w:rsidRPr="00DC6B53">
                              <w:rPr>
                                <w:sz w:val="14"/>
                                <w:szCs w:val="14"/>
                                <w:lang w:val="fr-FR"/>
                              </w:rPr>
                              <w:t>Courbe 1</w:t>
                            </w:r>
                            <w:r>
                              <w:rPr>
                                <w:sz w:val="14"/>
                                <w:szCs w:val="14"/>
                                <w:lang w:val="fr-FR"/>
                              </w:rPr>
                              <w:t> :</w:t>
                            </w:r>
                            <w:r w:rsidRPr="00DC6B53">
                              <w:rPr>
                                <w:sz w:val="14"/>
                                <w:szCs w:val="14"/>
                                <w:lang w:val="fr-FR"/>
                              </w:rPr>
                              <w:t xml:space="preserve"> Centre de </w:t>
                            </w:r>
                            <w:r w:rsidRPr="00DC6B53">
                              <w:rPr>
                                <w:sz w:val="14"/>
                                <w:szCs w:val="14"/>
                                <w:lang w:val="fr-FR"/>
                              </w:rPr>
                              <w:br/>
                              <w:t>la surface supérieure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1195B" id="_x0000_s1050" type="#_x0000_t202" style="position:absolute;left:0;text-align:left;margin-left:397.35pt;margin-top:120.1pt;width:79pt;height:17.4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" fillcolor="white [3212]" stroked="f">
                <v:textbox inset="0,0,0,0">
                  <w:txbxContent>
                    <w:p w14:paraId="50BD52AC" w14:textId="77777777" w:rsidR="00FA5CB5" w:rsidRPr="00DC6B53" w:rsidRDefault="00FA5CB5" w:rsidP="00DC6B53">
                      <w:pPr>
                        <w:spacing w:line="160" w:lineRule="exact"/>
                        <w:rPr>
                          <w:sz w:val="14"/>
                          <w:szCs w:val="14"/>
                          <w:lang w:val="fr-FR"/>
                        </w:rPr>
                      </w:pPr>
                      <w:r w:rsidRPr="00DC6B53">
                        <w:rPr>
                          <w:sz w:val="14"/>
                          <w:szCs w:val="14"/>
                          <w:lang w:val="fr-FR"/>
                        </w:rPr>
                        <w:t>Courbe 1</w:t>
                      </w:r>
                      <w:r>
                        <w:rPr>
                          <w:sz w:val="14"/>
                          <w:szCs w:val="14"/>
                          <w:lang w:val="fr-FR"/>
                        </w:rPr>
                        <w:t> :</w:t>
                      </w:r>
                      <w:r w:rsidRPr="00DC6B53">
                        <w:rPr>
                          <w:sz w:val="14"/>
                          <w:szCs w:val="14"/>
                          <w:lang w:val="fr-FR"/>
                        </w:rPr>
                        <w:t xml:space="preserve"> Centre de </w:t>
                      </w:r>
                      <w:r w:rsidRPr="00DC6B53">
                        <w:rPr>
                          <w:sz w:val="14"/>
                          <w:szCs w:val="14"/>
                          <w:lang w:val="fr-FR"/>
                        </w:rPr>
                        <w:br/>
                        <w:t>la surface supérieure</w:t>
                      </w:r>
                    </w:p>
                  </w:txbxContent>
                </v:textbox>
              </v:shape>
            </w:pict>
          </mc:Fallback>
        </mc:AlternateContent>
      </w:r>
      <w:r w:rsidR="00677625" w:rsidRPr="00DC6B53">
        <w:rPr>
          <w:noProof/>
          <w:lang w:val="fr-FR"/>
        </w:rPr>
        <mc:AlternateContent>
          <mc:Choice Requires="wps">
            <w:drawing>
              <wp:anchor distT="0" distB="0" distL="114300" distR="114300" simplePos="0" relativeHeight="251436032" behindDoc="0" locked="0" layoutInCell="1" allowOverlap="1" wp14:anchorId="01F09A18" wp14:editId="06543F9F">
                <wp:simplePos x="0" y="0"/>
                <wp:positionH relativeFrom="column">
                  <wp:posOffset>5039266</wp:posOffset>
                </wp:positionH>
                <wp:positionV relativeFrom="paragraph">
                  <wp:posOffset>1750619</wp:posOffset>
                </wp:positionV>
                <wp:extent cx="928048" cy="211455"/>
                <wp:effectExtent l="0" t="0" r="5715" b="0"/>
                <wp:wrapNone/>
                <wp:docPr id="1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048" cy="211455"/>
                        </a:xfrm>
                        <a:prstGeom prst="rect">
                          <a:avLst/>
                        </a:prstGeom>
                        <a:solidFill>
                          <a:schemeClr val="bg1"/>
                        </a:solidFill>
                        <a:ln>
                          <a:noFill/>
                        </a:ln>
                      </wps:spPr>
                      <wps:txbx>
                        <w:txbxContent>
                          <w:p w14:paraId="0EBFC4EB" w14:textId="77777777" w:rsidR="00FA5CB5" w:rsidRPr="00DC6B53" w:rsidRDefault="00FA5CB5" w:rsidP="00DC6B53">
                            <w:pPr>
                              <w:spacing w:line="160" w:lineRule="exact"/>
                              <w:rPr>
                                <w:sz w:val="14"/>
                                <w:szCs w:val="14"/>
                                <w:lang w:val="fr-FR"/>
                              </w:rPr>
                            </w:pPr>
                            <w:r w:rsidRPr="00DC6B53">
                              <w:rPr>
                                <w:sz w:val="14"/>
                                <w:szCs w:val="14"/>
                                <w:lang w:val="fr-FR"/>
                              </w:rPr>
                              <w:t>Courbe 2</w:t>
                            </w:r>
                            <w:r>
                              <w:rPr>
                                <w:sz w:val="14"/>
                                <w:szCs w:val="14"/>
                                <w:lang w:val="fr-FR"/>
                              </w:rPr>
                              <w:t> :</w:t>
                            </w:r>
                            <w:r w:rsidRPr="00DC6B53">
                              <w:rPr>
                                <w:sz w:val="14"/>
                                <w:szCs w:val="14"/>
                                <w:lang w:val="fr-FR"/>
                              </w:rPr>
                              <w:t xml:space="preserve"> Centre de </w:t>
                            </w:r>
                            <w:r w:rsidRPr="00DC6B53">
                              <w:rPr>
                                <w:sz w:val="14"/>
                                <w:szCs w:val="14"/>
                                <w:lang w:val="fr-FR"/>
                              </w:rPr>
                              <w:br/>
                              <w:t>la surface inférieure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09A18" id="_x0000_s1051" type="#_x0000_t202" style="position:absolute;left:0;text-align:left;margin-left:396.8pt;margin-top:137.85pt;width:73.05pt;height:16.6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" fillcolor="white [3212]" stroked="f">
                <v:textbox inset="0,0,0,0">
                  <w:txbxContent>
                    <w:p w14:paraId="0EBFC4EB" w14:textId="77777777" w:rsidR="00FA5CB5" w:rsidRPr="00DC6B53" w:rsidRDefault="00FA5CB5" w:rsidP="00DC6B53">
                      <w:pPr>
                        <w:spacing w:line="160" w:lineRule="exact"/>
                        <w:rPr>
                          <w:sz w:val="14"/>
                          <w:szCs w:val="14"/>
                          <w:lang w:val="fr-FR"/>
                        </w:rPr>
                      </w:pPr>
                      <w:r w:rsidRPr="00DC6B53">
                        <w:rPr>
                          <w:sz w:val="14"/>
                          <w:szCs w:val="14"/>
                          <w:lang w:val="fr-FR"/>
                        </w:rPr>
                        <w:t>Courbe 2</w:t>
                      </w:r>
                      <w:r>
                        <w:rPr>
                          <w:sz w:val="14"/>
                          <w:szCs w:val="14"/>
                          <w:lang w:val="fr-FR"/>
                        </w:rPr>
                        <w:t> :</w:t>
                      </w:r>
                      <w:r w:rsidRPr="00DC6B53">
                        <w:rPr>
                          <w:sz w:val="14"/>
                          <w:szCs w:val="14"/>
                          <w:lang w:val="fr-FR"/>
                        </w:rPr>
                        <w:t xml:space="preserve"> Centre de </w:t>
                      </w:r>
                      <w:r w:rsidRPr="00DC6B53">
                        <w:rPr>
                          <w:sz w:val="14"/>
                          <w:szCs w:val="14"/>
                          <w:lang w:val="fr-FR"/>
                        </w:rPr>
                        <w:br/>
                        <w:t>la surface inférieure</w:t>
                      </w:r>
                    </w:p>
                  </w:txbxContent>
                </v:textbox>
              </v:shape>
            </w:pict>
          </mc:Fallback>
        </mc:AlternateContent>
      </w:r>
      <w:r w:rsidR="00DC6B53" w:rsidRPr="00DC6B53">
        <w:rPr>
          <w:noProof/>
          <w:lang w:val="fr-FR"/>
        </w:rPr>
        <mc:AlternateContent>
          <mc:Choice Requires="wps">
            <w:drawing>
              <wp:anchor distT="0" distB="0" distL="114300" distR="114300" simplePos="0" relativeHeight="251425792" behindDoc="0" locked="0" layoutInCell="1" allowOverlap="1" wp14:anchorId="69197361" wp14:editId="106C3F0D">
                <wp:simplePos x="0" y="0"/>
                <wp:positionH relativeFrom="column">
                  <wp:posOffset>1808612</wp:posOffset>
                </wp:positionH>
                <wp:positionV relativeFrom="paragraph">
                  <wp:posOffset>269069</wp:posOffset>
                </wp:positionV>
                <wp:extent cx="2274570" cy="178435"/>
                <wp:effectExtent l="0" t="0" r="0" b="0"/>
                <wp:wrapNone/>
                <wp:docPr id="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AE6E" w14:textId="77777777" w:rsidR="00FA5CB5" w:rsidRPr="004C2E8B" w:rsidRDefault="00FA5CB5" w:rsidP="002F55DD">
                            <w:pPr>
                              <w:spacing w:line="281" w:lineRule="exact"/>
                              <w:jc w:val="center"/>
                              <w:rPr>
                                <w:sz w:val="18"/>
                                <w:szCs w:val="18"/>
                                <w:lang w:val="fr-FR"/>
                              </w:rPr>
                            </w:pPr>
                            <w:r w:rsidRPr="004C2E8B">
                              <w:rPr>
                                <w:sz w:val="18"/>
                                <w:szCs w:val="18"/>
                                <w:lang w:val="fr-FR"/>
                              </w:rPr>
                              <w:t>Apport externe de chaleur</w:t>
                            </w:r>
                          </w:p>
                        </w:txbxContent>
                      </wps:txbx>
                      <wps:bodyPr rot="0" vert="horz" wrap="square" lIns="0" tIns="0" rIns="0" bIns="0" anchor="t" anchorCtr="0" upright="1">
                        <a:noAutofit/>
                      </wps:bodyPr>
                    </wps:wsp>
                  </a:graphicData>
                </a:graphic>
              </wp:anchor>
            </w:drawing>
          </mc:Choice>
          <mc:Fallback>
            <w:pict>
              <v:shape w14:anchorId="69197361" id="_x0000_s1052" type="#_x0000_t202" style="position:absolute;left:0;text-align:left;margin-left:142.4pt;margin-top:21.2pt;width:179.1pt;height:14.05pt;z-index:25142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" filled="f" stroked="f">
                <v:textbox inset="0,0,0,0">
                  <w:txbxContent>
                    <w:p w14:paraId="4FDDAE6E" w14:textId="77777777" w:rsidR="00FA5CB5" w:rsidRPr="004C2E8B" w:rsidRDefault="00FA5CB5" w:rsidP="002F55DD">
                      <w:pPr>
                        <w:spacing w:line="281" w:lineRule="exact"/>
                        <w:jc w:val="center"/>
                        <w:rPr>
                          <w:sz w:val="18"/>
                          <w:szCs w:val="18"/>
                          <w:lang w:val="fr-FR"/>
                        </w:rPr>
                      </w:pPr>
                      <w:r w:rsidRPr="004C2E8B">
                        <w:rPr>
                          <w:sz w:val="18"/>
                          <w:szCs w:val="18"/>
                          <w:lang w:val="fr-FR"/>
                        </w:rPr>
                        <w:t>Apport externe de chaleur</w:t>
                      </w:r>
                    </w:p>
                  </w:txbxContent>
                </v:textbox>
              </v:shape>
            </w:pict>
          </mc:Fallback>
        </mc:AlternateContent>
      </w:r>
      <w:r w:rsidR="00DC6B53" w:rsidRPr="00DC6B53">
        <w:rPr>
          <w:noProof/>
          <w:lang w:val="fr-FR"/>
        </w:rPr>
        <mc:AlternateContent>
          <mc:Choice Requires="wps">
            <w:drawing>
              <wp:anchor distT="0" distB="0" distL="114300" distR="114300" simplePos="0" relativeHeight="251423744" behindDoc="0" locked="0" layoutInCell="1" allowOverlap="1" wp14:anchorId="23BB92B7" wp14:editId="6DF84AC6">
                <wp:simplePos x="0" y="0"/>
                <wp:positionH relativeFrom="column">
                  <wp:posOffset>1275080</wp:posOffset>
                </wp:positionH>
                <wp:positionV relativeFrom="paragraph">
                  <wp:posOffset>3785235</wp:posOffset>
                </wp:positionV>
                <wp:extent cx="2861945" cy="242570"/>
                <wp:effectExtent l="0" t="0" r="14605" b="5080"/>
                <wp:wrapNone/>
                <wp:docPr id="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AADED" w14:textId="77777777" w:rsidR="00FA5CB5" w:rsidRPr="004C2E8B" w:rsidRDefault="00FA5CB5" w:rsidP="00DC6B53">
                            <w:pPr>
                              <w:spacing w:before="59" w:line="240" w:lineRule="exact"/>
                              <w:jc w:val="center"/>
                              <w:rPr>
                                <w:sz w:val="18"/>
                                <w:szCs w:val="18"/>
                              </w:rPr>
                            </w:pPr>
                            <w:r w:rsidRPr="004C2E8B">
                              <w:rPr>
                                <w:sz w:val="18"/>
                                <w:szCs w:val="18"/>
                                <w:lang w:val="fr-FR"/>
                              </w:rPr>
                              <w:t>Temps (min</w:t>
                            </w:r>
                            <w:r w:rsidR="004C2E8B" w:rsidRPr="004C2E8B">
                              <w:rPr>
                                <w:sz w:val="18"/>
                                <w:szCs w:val="18"/>
                                <w:lang w:val="fr-FR"/>
                              </w:rPr>
                              <w:t>.</w:t>
                            </w:r>
                            <w:r w:rsidRPr="004C2E8B">
                              <w:rPr>
                                <w:sz w:val="18"/>
                                <w:szCs w:val="18"/>
                                <w:lang w:val="fr-FR"/>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B92B7" id="_x0000_s1053" type="#_x0000_t202" style="position:absolute;left:0;text-align:left;margin-left:100.4pt;margin-top:298.05pt;width:225.35pt;height:19.1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" filled="f" stroked="f">
                <v:textbox inset="0,0,0,0">
                  <w:txbxContent>
                    <w:p w14:paraId="7F8AADED" w14:textId="77777777" w:rsidR="00FA5CB5" w:rsidRPr="004C2E8B" w:rsidRDefault="00FA5CB5" w:rsidP="00DC6B53">
                      <w:pPr>
                        <w:spacing w:before="59" w:line="240" w:lineRule="exact"/>
                        <w:jc w:val="center"/>
                        <w:rPr>
                          <w:sz w:val="18"/>
                          <w:szCs w:val="18"/>
                        </w:rPr>
                      </w:pPr>
                      <w:r w:rsidRPr="004C2E8B">
                        <w:rPr>
                          <w:sz w:val="18"/>
                          <w:szCs w:val="18"/>
                          <w:lang w:val="fr-FR"/>
                        </w:rPr>
                        <w:t>Temps (min</w:t>
                      </w:r>
                      <w:r w:rsidR="004C2E8B" w:rsidRPr="004C2E8B">
                        <w:rPr>
                          <w:sz w:val="18"/>
                          <w:szCs w:val="18"/>
                          <w:lang w:val="fr-FR"/>
                        </w:rPr>
                        <w:t>.</w:t>
                      </w:r>
                      <w:r w:rsidRPr="004C2E8B">
                        <w:rPr>
                          <w:sz w:val="18"/>
                          <w:szCs w:val="18"/>
                          <w:lang w:val="fr-FR"/>
                        </w:rPr>
                        <w:t>)</w:t>
                      </w:r>
                    </w:p>
                  </w:txbxContent>
                </v:textbox>
              </v:shape>
            </w:pict>
          </mc:Fallback>
        </mc:AlternateContent>
      </w:r>
      <w:r w:rsidR="00DC6B53" w:rsidRPr="00DC6B53">
        <w:rPr>
          <w:noProof/>
          <w:lang w:val="fr-FR"/>
        </w:rPr>
        <mc:AlternateContent>
          <mc:Choice Requires="wps">
            <w:drawing>
              <wp:anchor distT="0" distB="0" distL="114300" distR="114300" simplePos="0" relativeHeight="251421696" behindDoc="0" locked="0" layoutInCell="1" allowOverlap="1" wp14:anchorId="69597507" wp14:editId="27EB8B59">
                <wp:simplePos x="0" y="0"/>
                <wp:positionH relativeFrom="column">
                  <wp:posOffset>5043170</wp:posOffset>
                </wp:positionH>
                <wp:positionV relativeFrom="paragraph">
                  <wp:posOffset>2137571</wp:posOffset>
                </wp:positionV>
                <wp:extent cx="1047750" cy="125095"/>
                <wp:effectExtent l="0" t="0" r="0" b="8255"/>
                <wp:wrapNone/>
                <wp:docPr id="1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25095"/>
                        </a:xfrm>
                        <a:prstGeom prst="rect">
                          <a:avLst/>
                        </a:prstGeom>
                        <a:solidFill>
                          <a:schemeClr val="bg1"/>
                        </a:solidFill>
                        <a:ln>
                          <a:noFill/>
                        </a:ln>
                      </wps:spPr>
                      <wps:txbx>
                        <w:txbxContent>
                          <w:p w14:paraId="47B4871A" w14:textId="77777777" w:rsidR="00FA5CB5" w:rsidRPr="00DC6B53" w:rsidRDefault="00FA5CB5" w:rsidP="00DC6B53">
                            <w:pPr>
                              <w:spacing w:line="183" w:lineRule="exact"/>
                              <w:rPr>
                                <w:sz w:val="14"/>
                                <w:szCs w:val="14"/>
                                <w:lang w:val="fr-FR"/>
                              </w:rPr>
                            </w:pPr>
                            <w:r w:rsidRPr="00DC6B53">
                              <w:rPr>
                                <w:sz w:val="14"/>
                                <w:szCs w:val="14"/>
                                <w:lang w:val="fr-FR"/>
                              </w:rPr>
                              <w:t>Courbe 4</w:t>
                            </w:r>
                            <w:r>
                              <w:rPr>
                                <w:sz w:val="14"/>
                                <w:szCs w:val="14"/>
                                <w:lang w:val="fr-FR"/>
                              </w:rPr>
                              <w:t> :</w:t>
                            </w:r>
                            <w:r w:rsidRPr="00DC6B53">
                              <w:rPr>
                                <w:sz w:val="14"/>
                                <w:szCs w:val="14"/>
                                <w:lang w:val="fr-FR"/>
                              </w:rPr>
                              <w:t xml:space="preserve"> Borne positive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97507" id="_x0000_s1054" type="#_x0000_t202" style="position:absolute;left:0;text-align:left;margin-left:397.1pt;margin-top:168.3pt;width:82.5pt;height:9.8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" fillcolor="white [3212]" stroked="f">
                <v:textbox inset="0,0,0,0">
                  <w:txbxContent>
                    <w:p w14:paraId="47B4871A" w14:textId="77777777" w:rsidR="00FA5CB5" w:rsidRPr="00DC6B53" w:rsidRDefault="00FA5CB5" w:rsidP="00DC6B53">
                      <w:pPr>
                        <w:spacing w:line="183" w:lineRule="exact"/>
                        <w:rPr>
                          <w:sz w:val="14"/>
                          <w:szCs w:val="14"/>
                          <w:lang w:val="fr-FR"/>
                        </w:rPr>
                      </w:pPr>
                      <w:r w:rsidRPr="00DC6B53">
                        <w:rPr>
                          <w:sz w:val="14"/>
                          <w:szCs w:val="14"/>
                          <w:lang w:val="fr-FR"/>
                        </w:rPr>
                        <w:t>Courbe 4</w:t>
                      </w:r>
                      <w:r>
                        <w:rPr>
                          <w:sz w:val="14"/>
                          <w:szCs w:val="14"/>
                          <w:lang w:val="fr-FR"/>
                        </w:rPr>
                        <w:t> :</w:t>
                      </w:r>
                      <w:r w:rsidRPr="00DC6B53">
                        <w:rPr>
                          <w:sz w:val="14"/>
                          <w:szCs w:val="14"/>
                          <w:lang w:val="fr-FR"/>
                        </w:rPr>
                        <w:t xml:space="preserve"> Borne positive</w:t>
                      </w:r>
                    </w:p>
                  </w:txbxContent>
                </v:textbox>
              </v:shape>
            </w:pict>
          </mc:Fallback>
        </mc:AlternateContent>
      </w:r>
      <w:r w:rsidR="00DC6B53">
        <w:rPr>
          <w:noProof/>
        </w:rPr>
        <w:drawing>
          <wp:inline distT="0" distB="0" distL="0" distR="0" wp14:anchorId="124DAE33" wp14:editId="49209E56">
            <wp:extent cx="5464731" cy="3982769"/>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8130" cy="3999823"/>
                    </a:xfrm>
                    <a:prstGeom prst="rect">
                      <a:avLst/>
                    </a:prstGeom>
                  </pic:spPr>
                </pic:pic>
              </a:graphicData>
            </a:graphic>
          </wp:inline>
        </w:drawing>
      </w:r>
    </w:p>
    <w:p w14:paraId="496FB412" w14:textId="77777777" w:rsidR="008B55D4" w:rsidRPr="000D2782" w:rsidRDefault="008B55D4" w:rsidP="00FA2F61">
      <w:pPr>
        <w:pStyle w:val="H23G"/>
        <w:rPr>
          <w:lang w:val="fr-FR"/>
        </w:rPr>
      </w:pPr>
      <w:r w:rsidRPr="000D2782">
        <w:rPr>
          <w:lang w:val="fr-FR"/>
        </w:rPr>
        <w:lastRenderedPageBreak/>
        <w:tab/>
      </w:r>
      <w:r w:rsidRPr="000D2782">
        <w:rPr>
          <w:lang w:val="fr-FR"/>
        </w:rPr>
        <w:tab/>
      </w:r>
      <w:r>
        <w:rPr>
          <w:lang w:val="fr-FR"/>
        </w:rPr>
        <w:t>É</w:t>
      </w:r>
      <w:r w:rsidRPr="000D2782">
        <w:rPr>
          <w:lang w:val="fr-FR"/>
        </w:rPr>
        <w:t>preuve 3A</w:t>
      </w:r>
      <w:r w:rsidR="00FA5CB5">
        <w:rPr>
          <w:lang w:val="fr-FR"/>
        </w:rPr>
        <w:t> :</w:t>
      </w:r>
      <w:r w:rsidRPr="000D2782">
        <w:rPr>
          <w:lang w:val="fr-FR"/>
        </w:rPr>
        <w:t xml:space="preserve"> Démonstration de la propension à l</w:t>
      </w:r>
      <w:r>
        <w:rPr>
          <w:lang w:val="fr-FR"/>
        </w:rPr>
        <w:t>’</w:t>
      </w:r>
      <w:r w:rsidRPr="000D2782">
        <w:rPr>
          <w:lang w:val="fr-FR"/>
        </w:rPr>
        <w:t xml:space="preserve">emballement thermique </w:t>
      </w:r>
      <w:r w:rsidR="00955752">
        <w:rPr>
          <w:lang w:val="fr-FR"/>
        </w:rPr>
        <w:br/>
      </w:r>
      <w:r w:rsidRPr="000D2782">
        <w:rPr>
          <w:lang w:val="fr-FR"/>
        </w:rPr>
        <w:t>par surcharge (</w:t>
      </w:r>
      <w:r w:rsidR="00955752" w:rsidRPr="00955752">
        <w:rPr>
          <w:rFonts w:eastAsia="MS Mincho"/>
          <w:lang w:val="fr-FR"/>
        </w:rPr>
        <w:t>n</w:t>
      </w:r>
      <w:r w:rsidR="00955752" w:rsidRPr="00955752">
        <w:rPr>
          <w:rFonts w:eastAsia="MS Mincho"/>
          <w:vertAlign w:val="superscript"/>
          <w:lang w:val="fr-FR"/>
        </w:rPr>
        <w:t>o</w:t>
      </w:r>
      <w:r w:rsidR="00955752">
        <w:rPr>
          <w:lang w:val="fr-FR"/>
        </w:rPr>
        <w:t> </w:t>
      </w:r>
      <w:r w:rsidRPr="000D2782">
        <w:rPr>
          <w:lang w:val="fr-FR"/>
        </w:rPr>
        <w:t>1)</w:t>
      </w:r>
    </w:p>
    <w:p w14:paraId="5D5BF2ED" w14:textId="77777777" w:rsidR="008B55D4" w:rsidRPr="000D2782" w:rsidRDefault="008B55D4" w:rsidP="00D8595F">
      <w:pPr>
        <w:pStyle w:val="H23G"/>
        <w:ind w:left="0" w:firstLine="0"/>
        <w:rPr>
          <w:bCs/>
          <w:lang w:val="fr-FR"/>
        </w:rPr>
      </w:pPr>
      <w:r w:rsidRPr="000D2782">
        <w:rPr>
          <w:lang w:val="fr-FR"/>
        </w:rPr>
        <w:t xml:space="preserve">Tableau 8 </w:t>
      </w:r>
      <w:r w:rsidR="00FA2F61">
        <w:rPr>
          <w:lang w:val="fr-FR"/>
        </w:rPr>
        <w:br/>
      </w:r>
      <w:r w:rsidRPr="000D2782">
        <w:rPr>
          <w:lang w:val="fr-FR"/>
        </w:rPr>
        <w:t>Conditions initiales de l</w:t>
      </w:r>
      <w:r>
        <w:rPr>
          <w:lang w:val="fr-FR"/>
        </w:rPr>
        <w:t>’</w:t>
      </w:r>
      <w:r w:rsidRPr="000D2782">
        <w:rPr>
          <w:lang w:val="fr-FR"/>
        </w:rPr>
        <w:t>épreuve</w:t>
      </w:r>
    </w:p>
    <w:tbl>
      <w:tblPr>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9"/>
        <w:gridCol w:w="5358"/>
      </w:tblGrid>
      <w:tr w:rsidR="008B55D4" w:rsidRPr="00FA2F61" w14:paraId="6634F651" w14:textId="77777777" w:rsidTr="00D8595F">
        <w:trPr>
          <w:trHeight w:val="268"/>
        </w:trPr>
        <w:tc>
          <w:tcPr>
            <w:tcW w:w="8799" w:type="dxa"/>
            <w:gridSpan w:val="2"/>
            <w:shd w:val="clear" w:color="auto" w:fill="C0C0C0"/>
          </w:tcPr>
          <w:p w14:paraId="2B834684" w14:textId="77777777" w:rsidR="008B55D4" w:rsidRPr="00FA2F61" w:rsidRDefault="008B55D4" w:rsidP="00FA2F61">
            <w:pPr>
              <w:pStyle w:val="TableParagraph"/>
              <w:spacing w:before="60" w:after="60" w:line="220" w:lineRule="atLeast"/>
              <w:ind w:left="57" w:right="57"/>
              <w:jc w:val="center"/>
              <w:rPr>
                <w:rFonts w:ascii="Times New Roman" w:hAnsi="Times New Roman" w:cs="Times New Roman"/>
                <w:b/>
                <w:sz w:val="20"/>
                <w:szCs w:val="20"/>
                <w:lang w:val="fr-FR"/>
              </w:rPr>
            </w:pPr>
            <w:r w:rsidRPr="00FA2F61">
              <w:rPr>
                <w:rFonts w:ascii="Times New Roman" w:hAnsi="Times New Roman" w:cs="Times New Roman"/>
                <w:b/>
                <w:bCs/>
                <w:sz w:val="20"/>
                <w:szCs w:val="20"/>
                <w:lang w:val="fr-FR"/>
              </w:rPr>
              <w:t>Conditions initiales de l’épreuve</w:t>
            </w:r>
          </w:p>
        </w:tc>
      </w:tr>
      <w:tr w:rsidR="008B55D4" w:rsidRPr="00FA2F61" w14:paraId="70839D9F" w14:textId="77777777" w:rsidTr="00D8595F">
        <w:trPr>
          <w:trHeight w:val="268"/>
        </w:trPr>
        <w:tc>
          <w:tcPr>
            <w:tcW w:w="3907" w:type="dxa"/>
          </w:tcPr>
          <w:p w14:paraId="18DA5C64"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Date de l’épreuve</w:t>
            </w:r>
          </w:p>
        </w:tc>
        <w:tc>
          <w:tcPr>
            <w:tcW w:w="4892" w:type="dxa"/>
          </w:tcPr>
          <w:p w14:paraId="0C172F70"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19/09/2019</w:t>
            </w:r>
          </w:p>
        </w:tc>
      </w:tr>
      <w:tr w:rsidR="008B55D4" w:rsidRPr="00FA2F61" w14:paraId="44C12E6D" w14:textId="77777777" w:rsidTr="00D8595F">
        <w:trPr>
          <w:trHeight w:val="268"/>
        </w:trPr>
        <w:tc>
          <w:tcPr>
            <w:tcW w:w="3907" w:type="dxa"/>
          </w:tcPr>
          <w:p w14:paraId="0442D6F9"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Heure de début de l’épreuve</w:t>
            </w:r>
          </w:p>
        </w:tc>
        <w:tc>
          <w:tcPr>
            <w:tcW w:w="4892" w:type="dxa"/>
          </w:tcPr>
          <w:p w14:paraId="133DCBD4"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8 h 18</w:t>
            </w:r>
          </w:p>
        </w:tc>
      </w:tr>
      <w:tr w:rsidR="008B55D4" w:rsidRPr="00FA2F61" w14:paraId="3715D887" w14:textId="77777777" w:rsidTr="00D8595F">
        <w:trPr>
          <w:trHeight w:val="268"/>
        </w:trPr>
        <w:tc>
          <w:tcPr>
            <w:tcW w:w="3907" w:type="dxa"/>
          </w:tcPr>
          <w:p w14:paraId="421EDE18"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Température initiale du laboratoire</w:t>
            </w:r>
          </w:p>
        </w:tc>
        <w:tc>
          <w:tcPr>
            <w:tcW w:w="4892" w:type="dxa"/>
          </w:tcPr>
          <w:p w14:paraId="353B1809"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21,0 °C</w:t>
            </w:r>
          </w:p>
        </w:tc>
      </w:tr>
      <w:tr w:rsidR="008B55D4" w:rsidRPr="00FA2F61" w14:paraId="6F6F00DC" w14:textId="77777777" w:rsidTr="00D8595F">
        <w:trPr>
          <w:trHeight w:val="268"/>
        </w:trPr>
        <w:tc>
          <w:tcPr>
            <w:tcW w:w="3907" w:type="dxa"/>
          </w:tcPr>
          <w:p w14:paraId="5C2082EA"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Humidité relative initiale</w:t>
            </w:r>
          </w:p>
        </w:tc>
        <w:tc>
          <w:tcPr>
            <w:tcW w:w="4892" w:type="dxa"/>
          </w:tcPr>
          <w:p w14:paraId="664B3CF9" w14:textId="77777777" w:rsidR="008B55D4" w:rsidRPr="00FA2F61" w:rsidRDefault="008B55D4" w:rsidP="00FA2F61">
            <w:pPr>
              <w:pStyle w:val="TableParagraph"/>
              <w:spacing w:before="60" w:after="60" w:line="22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47 %</w:t>
            </w:r>
          </w:p>
        </w:tc>
      </w:tr>
    </w:tbl>
    <w:p w14:paraId="1080E10D" w14:textId="77777777" w:rsidR="008B55D4" w:rsidRPr="000D2782" w:rsidRDefault="00FA2F61" w:rsidP="008B55D4">
      <w:pPr>
        <w:pStyle w:val="SingleTxtG"/>
        <w:spacing w:before="240"/>
        <w:rPr>
          <w:lang w:val="fr-FR"/>
        </w:rPr>
      </w:pPr>
      <w:r>
        <w:rPr>
          <w:lang w:val="fr-FR"/>
        </w:rPr>
        <w:tab/>
      </w:r>
      <w:r w:rsidR="008B55D4" w:rsidRPr="000D2782">
        <w:rPr>
          <w:lang w:val="fr-FR"/>
        </w:rPr>
        <w:t>La figure 13 montre les températures mesurées à la surface de la pile pendant l</w:t>
      </w:r>
      <w:r w:rsidR="008B55D4">
        <w:rPr>
          <w:lang w:val="fr-FR"/>
        </w:rPr>
        <w:t>’</w:t>
      </w:r>
      <w:r w:rsidR="008B55D4" w:rsidRPr="000D2782">
        <w:rPr>
          <w:lang w:val="fr-FR"/>
        </w:rPr>
        <w:t>épreuve, au cours de laquelle l</w:t>
      </w:r>
      <w:r w:rsidR="008B55D4">
        <w:rPr>
          <w:lang w:val="fr-FR"/>
        </w:rPr>
        <w:t>’</w:t>
      </w:r>
      <w:r w:rsidR="008B55D4" w:rsidRPr="000D2782">
        <w:rPr>
          <w:lang w:val="fr-FR"/>
        </w:rPr>
        <w:t>évacuation des gaz contenus dans la pile a été observée à travers les jointures du boîtier mais sans qu</w:t>
      </w:r>
      <w:r w:rsidR="008B55D4">
        <w:rPr>
          <w:lang w:val="fr-FR"/>
        </w:rPr>
        <w:t>’</w:t>
      </w:r>
      <w:r w:rsidR="008B55D4" w:rsidRPr="000D2782">
        <w:rPr>
          <w:lang w:val="fr-FR"/>
        </w:rPr>
        <w:t>un emballement thermique ne soit observé</w:t>
      </w:r>
      <w:r w:rsidR="00A81061" w:rsidRPr="00A81061">
        <w:rPr>
          <w:lang w:val="fr-FR"/>
        </w:rPr>
        <w:t>.</w:t>
      </w:r>
      <w:r w:rsidR="008B55D4" w:rsidRPr="000D2782">
        <w:rPr>
          <w:lang w:val="fr-FR"/>
        </w:rPr>
        <w:t xml:space="preserve"> La tension à circuit ouvert de la pile avant l</w:t>
      </w:r>
      <w:r w:rsidR="008B55D4">
        <w:rPr>
          <w:lang w:val="fr-FR"/>
        </w:rPr>
        <w:t>’</w:t>
      </w:r>
      <w:r w:rsidR="008B55D4" w:rsidRPr="000D2782">
        <w:rPr>
          <w:lang w:val="fr-FR"/>
        </w:rPr>
        <w:t>épreuve était de 1,73 V</w:t>
      </w:r>
      <w:r w:rsidR="00A81061" w:rsidRPr="00A81061">
        <w:rPr>
          <w:lang w:val="fr-FR"/>
        </w:rPr>
        <w:t>.</w:t>
      </w:r>
      <w:r w:rsidR="008B55D4" w:rsidRPr="000D2782">
        <w:rPr>
          <w:lang w:val="fr-FR"/>
        </w:rPr>
        <w:t xml:space="preserve"> L</w:t>
      </w:r>
      <w:r w:rsidR="008B55D4">
        <w:rPr>
          <w:lang w:val="fr-FR"/>
        </w:rPr>
        <w:t>’</w:t>
      </w:r>
      <w:r w:rsidR="008B55D4" w:rsidRPr="000D2782">
        <w:rPr>
          <w:lang w:val="fr-FR"/>
        </w:rPr>
        <w:t>alimentation électrique ayant servi à charger la pile a été placée en mode de tension constante, avec une augmentation de 1 V/min</w:t>
      </w:r>
      <w:r w:rsidR="00A81061" w:rsidRPr="00A81061">
        <w:rPr>
          <w:lang w:val="fr-FR"/>
        </w:rPr>
        <w:t>.</w:t>
      </w:r>
      <w:r w:rsidR="008B55D4" w:rsidRPr="000D2782">
        <w:rPr>
          <w:lang w:val="fr-FR"/>
        </w:rPr>
        <w:t xml:space="preserve"> Pendant l</w:t>
      </w:r>
      <w:r w:rsidR="008B55D4">
        <w:rPr>
          <w:lang w:val="fr-FR"/>
        </w:rPr>
        <w:t>’</w:t>
      </w:r>
      <w:r w:rsidR="008B55D4" w:rsidRPr="000D2782">
        <w:rPr>
          <w:lang w:val="fr-FR"/>
        </w:rPr>
        <w:t>épreuve, le boîtier de la pile a cédé et une flamme a été observée dans la pile alors que la tension était de 26 V, au bout de 26 minutes environ</w:t>
      </w:r>
      <w:r w:rsidR="00A81061" w:rsidRPr="00A81061">
        <w:rPr>
          <w:lang w:val="fr-FR"/>
        </w:rPr>
        <w:t>.</w:t>
      </w:r>
      <w:r w:rsidR="008B55D4" w:rsidRPr="000D2782">
        <w:rPr>
          <w:lang w:val="fr-FR"/>
        </w:rPr>
        <w:t xml:space="preserve"> L</w:t>
      </w:r>
      <w:r w:rsidR="008B55D4">
        <w:rPr>
          <w:lang w:val="fr-FR"/>
        </w:rPr>
        <w:t>’</w:t>
      </w:r>
      <w:r w:rsidR="008B55D4" w:rsidRPr="000D2782">
        <w:rPr>
          <w:lang w:val="fr-FR"/>
        </w:rPr>
        <w:t>alimentation électrique a été maintenue pendant 10 minutes après que le boîtier a cédé</w:t>
      </w:r>
      <w:r w:rsidR="00A81061" w:rsidRPr="00A81061">
        <w:rPr>
          <w:lang w:val="fr-FR"/>
        </w:rPr>
        <w:t>.</w:t>
      </w:r>
      <w:r w:rsidR="008B55D4" w:rsidRPr="000D2782">
        <w:rPr>
          <w:lang w:val="fr-FR"/>
        </w:rPr>
        <w:t xml:space="preserve"> Lorsqu</w:t>
      </w:r>
      <w:r w:rsidR="008B55D4">
        <w:rPr>
          <w:lang w:val="fr-FR"/>
        </w:rPr>
        <w:t>’</w:t>
      </w:r>
      <w:r w:rsidR="008B55D4" w:rsidRPr="000D2782">
        <w:rPr>
          <w:lang w:val="fr-FR"/>
        </w:rPr>
        <w:t>elle a été coupée, environ 35 minutes après le début de l</w:t>
      </w:r>
      <w:r w:rsidR="008B55D4">
        <w:rPr>
          <w:lang w:val="fr-FR"/>
        </w:rPr>
        <w:t>’</w:t>
      </w:r>
      <w:r w:rsidR="008B55D4" w:rsidRPr="000D2782">
        <w:rPr>
          <w:lang w:val="fr-FR"/>
        </w:rPr>
        <w:t>épreuve, les flammes se sont éteintes d</w:t>
      </w:r>
      <w:r w:rsidR="008B55D4">
        <w:rPr>
          <w:lang w:val="fr-FR"/>
        </w:rPr>
        <w:t>’</w:t>
      </w:r>
      <w:r w:rsidR="008B55D4" w:rsidRPr="000D2782">
        <w:rPr>
          <w:lang w:val="fr-FR"/>
        </w:rPr>
        <w:t>elles-mêmes</w:t>
      </w:r>
      <w:r w:rsidR="00A81061" w:rsidRPr="00A81061">
        <w:rPr>
          <w:lang w:val="fr-FR"/>
        </w:rPr>
        <w:t>.</w:t>
      </w:r>
      <w:r w:rsidR="008B55D4" w:rsidRPr="000D2782">
        <w:rPr>
          <w:lang w:val="fr-FR"/>
        </w:rPr>
        <w:t xml:space="preserve"> En raison de cet </w:t>
      </w:r>
      <w:r w:rsidR="00955752" w:rsidRPr="000D2782">
        <w:rPr>
          <w:lang w:val="fr-FR"/>
        </w:rPr>
        <w:t>événement</w:t>
      </w:r>
      <w:r w:rsidR="008B55D4" w:rsidRPr="000D2782">
        <w:rPr>
          <w:lang w:val="fr-FR"/>
        </w:rPr>
        <w:t>, une deuxième épreuve d</w:t>
      </w:r>
      <w:r w:rsidR="008B55D4">
        <w:rPr>
          <w:lang w:val="fr-FR"/>
        </w:rPr>
        <w:t>’</w:t>
      </w:r>
      <w:r w:rsidR="008B55D4" w:rsidRPr="000D2782">
        <w:rPr>
          <w:lang w:val="fr-FR"/>
        </w:rPr>
        <w:t>apport de chaleur a été réalisée (épreuve n</w:t>
      </w:r>
      <w:r w:rsidR="008B55D4" w:rsidRPr="00096956">
        <w:rPr>
          <w:vertAlign w:val="superscript"/>
          <w:lang w:val="fr-FR"/>
        </w:rPr>
        <w:t>o</w:t>
      </w:r>
      <w:r w:rsidR="008B55D4" w:rsidRPr="000D2782">
        <w:rPr>
          <w:lang w:val="fr-FR"/>
        </w:rPr>
        <w:t xml:space="preserve"> 5, exposée ci-dessous), pendant laquelle l</w:t>
      </w:r>
      <w:r w:rsidR="008B55D4">
        <w:rPr>
          <w:lang w:val="fr-FR"/>
        </w:rPr>
        <w:t>’</w:t>
      </w:r>
      <w:r w:rsidR="008B55D4" w:rsidRPr="000D2782">
        <w:rPr>
          <w:lang w:val="fr-FR"/>
        </w:rPr>
        <w:t>alimentation électrique a été coupée immédiatement après que la rupture du boîtier de la pile a été observée</w:t>
      </w:r>
      <w:r w:rsidR="00A81061" w:rsidRPr="00A81061">
        <w:rPr>
          <w:lang w:val="fr-FR"/>
        </w:rPr>
        <w:t>.</w:t>
      </w:r>
    </w:p>
    <w:p w14:paraId="3B465D34" w14:textId="77777777" w:rsidR="008B55D4" w:rsidRDefault="00FA2F61" w:rsidP="00FA2F61">
      <w:pPr>
        <w:pStyle w:val="H23G"/>
        <w:rPr>
          <w:lang w:val="fr-FR"/>
        </w:rPr>
      </w:pPr>
      <w:r>
        <w:rPr>
          <w:lang w:val="fr-FR"/>
        </w:rPr>
        <w:tab/>
      </w:r>
      <w:r>
        <w:rPr>
          <w:lang w:val="fr-FR"/>
        </w:rPr>
        <w:tab/>
      </w:r>
      <w:r w:rsidR="008B55D4" w:rsidRPr="000D2782">
        <w:rPr>
          <w:lang w:val="fr-FR"/>
        </w:rPr>
        <w:t xml:space="preserve">Figure 13 </w:t>
      </w:r>
      <w:r>
        <w:rPr>
          <w:lang w:val="fr-FR"/>
        </w:rPr>
        <w:br/>
      </w:r>
      <w:r w:rsidR="008B55D4" w:rsidRPr="000D2782">
        <w:rPr>
          <w:lang w:val="fr-FR"/>
        </w:rPr>
        <w:t>Températures mesurées à la surface de la pile</w:t>
      </w:r>
    </w:p>
    <w:p w14:paraId="1572778C" w14:textId="77777777" w:rsidR="00885857" w:rsidRDefault="004C2E8B" w:rsidP="0065590B">
      <w:pPr>
        <w:ind w:left="1134"/>
        <w:rPr>
          <w:lang w:val="fr-FR"/>
        </w:rPr>
      </w:pPr>
      <w:r w:rsidRPr="00885857">
        <w:rPr>
          <w:noProof/>
          <w:lang w:val="fr-FR"/>
        </w:rPr>
        <mc:AlternateContent>
          <mc:Choice Requires="wps">
            <w:drawing>
              <wp:anchor distT="0" distB="0" distL="114300" distR="114300" simplePos="0" relativeHeight="251853824" behindDoc="0" locked="0" layoutInCell="1" allowOverlap="1" wp14:anchorId="036731D9" wp14:editId="28EFF4D3">
                <wp:simplePos x="0" y="0"/>
                <wp:positionH relativeFrom="column">
                  <wp:posOffset>2004060</wp:posOffset>
                </wp:positionH>
                <wp:positionV relativeFrom="paragraph">
                  <wp:posOffset>3631404</wp:posOffset>
                </wp:positionV>
                <wp:extent cx="1391920" cy="184150"/>
                <wp:effectExtent l="0" t="0" r="17780" b="6350"/>
                <wp:wrapNone/>
                <wp:docPr id="34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01263" w14:textId="77777777" w:rsidR="00FA5CB5" w:rsidRPr="0065590B" w:rsidRDefault="00FA5CB5" w:rsidP="004C2E8B">
                            <w:pPr>
                              <w:spacing w:line="183" w:lineRule="exact"/>
                              <w:jc w:val="center"/>
                              <w:rPr>
                                <w:sz w:val="18"/>
                                <w:szCs w:val="18"/>
                                <w:lang w:val="fr-FR"/>
                              </w:rPr>
                            </w:pPr>
                            <w:r>
                              <w:rPr>
                                <w:sz w:val="18"/>
                                <w:szCs w:val="18"/>
                                <w:lang w:val="fr-FR"/>
                              </w:rPr>
                              <w:t>Temps (min</w:t>
                            </w:r>
                            <w:r w:rsidR="004C2E8B">
                              <w:rPr>
                                <w:sz w:val="18"/>
                                <w:szCs w:val="18"/>
                                <w:lang w:val="fr-FR"/>
                              </w:rPr>
                              <w:t>.</w:t>
                            </w:r>
                            <w:r>
                              <w:rPr>
                                <w:sz w:val="18"/>
                                <w:szCs w:val="18"/>
                                <w:lang w:val="fr-FR"/>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731D9" id="_x0000_s1055" type="#_x0000_t202" style="position:absolute;left:0;text-align:left;margin-left:157.8pt;margin-top:285.95pt;width:109.6pt;height:1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" filled="f" stroked="f">
                <v:textbox inset="0,0,0,0">
                  <w:txbxContent>
                    <w:p w14:paraId="57901263" w14:textId="77777777" w:rsidR="00FA5CB5" w:rsidRPr="0065590B" w:rsidRDefault="00FA5CB5" w:rsidP="004C2E8B">
                      <w:pPr>
                        <w:spacing w:line="183" w:lineRule="exact"/>
                        <w:jc w:val="center"/>
                        <w:rPr>
                          <w:sz w:val="18"/>
                          <w:szCs w:val="18"/>
                          <w:lang w:val="fr-FR"/>
                        </w:rPr>
                      </w:pPr>
                      <w:r>
                        <w:rPr>
                          <w:sz w:val="18"/>
                          <w:szCs w:val="18"/>
                          <w:lang w:val="fr-FR"/>
                        </w:rPr>
                        <w:t>Temps (min</w:t>
                      </w:r>
                      <w:r w:rsidR="004C2E8B">
                        <w:rPr>
                          <w:sz w:val="18"/>
                          <w:szCs w:val="18"/>
                          <w:lang w:val="fr-FR"/>
                        </w:rPr>
                        <w:t>.</w:t>
                      </w:r>
                      <w:r>
                        <w:rPr>
                          <w:sz w:val="18"/>
                          <w:szCs w:val="18"/>
                          <w:lang w:val="fr-FR"/>
                        </w:rPr>
                        <w:t>)</w:t>
                      </w:r>
                    </w:p>
                  </w:txbxContent>
                </v:textbox>
              </v:shape>
            </w:pict>
          </mc:Fallback>
        </mc:AlternateContent>
      </w:r>
      <w:r w:rsidRPr="00885857">
        <w:rPr>
          <w:noProof/>
          <w:lang w:val="fr-FR"/>
        </w:rPr>
        <mc:AlternateContent>
          <mc:Choice Requires="wps">
            <w:drawing>
              <wp:anchor distT="0" distB="0" distL="114300" distR="114300" simplePos="0" relativeHeight="251848704" behindDoc="0" locked="0" layoutInCell="1" allowOverlap="1" wp14:anchorId="189015D3" wp14:editId="6AA20AF4">
                <wp:simplePos x="0" y="0"/>
                <wp:positionH relativeFrom="column">
                  <wp:posOffset>1818284</wp:posOffset>
                </wp:positionH>
                <wp:positionV relativeFrom="paragraph">
                  <wp:posOffset>56413</wp:posOffset>
                </wp:positionV>
                <wp:extent cx="1391920" cy="257302"/>
                <wp:effectExtent l="0" t="0" r="17780" b="9525"/>
                <wp:wrapNone/>
                <wp:docPr id="34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257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9B126" w14:textId="77777777" w:rsidR="00FA5CB5" w:rsidRPr="0065590B" w:rsidRDefault="00FA5CB5" w:rsidP="0065590B">
                            <w:pPr>
                              <w:spacing w:line="183" w:lineRule="exact"/>
                              <w:rPr>
                                <w:sz w:val="18"/>
                                <w:szCs w:val="18"/>
                                <w:lang w:val="fr-FR"/>
                              </w:rPr>
                            </w:pPr>
                            <w:r>
                              <w:rPr>
                                <w:sz w:val="18"/>
                                <w:szCs w:val="18"/>
                                <w:lang w:val="fr-FR"/>
                              </w:rPr>
                              <w:t xml:space="preserve">Épreuve de surcharge </w:t>
                            </w:r>
                            <w:r w:rsidRPr="0065590B">
                              <w:rPr>
                                <w:rFonts w:eastAsia="MS Mincho"/>
                                <w:sz w:val="18"/>
                                <w:szCs w:val="18"/>
                                <w:lang w:val="fr-FR"/>
                              </w:rPr>
                              <w:t>n</w:t>
                            </w:r>
                            <w:r w:rsidRPr="0065590B">
                              <w:rPr>
                                <w:rFonts w:eastAsia="MS Mincho"/>
                                <w:sz w:val="18"/>
                                <w:szCs w:val="18"/>
                                <w:vertAlign w:val="superscript"/>
                                <w:lang w:val="fr-FR"/>
                              </w:rPr>
                              <w:t>o</w:t>
                            </w:r>
                            <w:r>
                              <w:rPr>
                                <w:sz w:val="18"/>
                                <w:szCs w:val="18"/>
                                <w:lang w:val="fr-FR"/>
                              </w:rPr>
                              <w:t> 1</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015D3" id="_x0000_s1056" type="#_x0000_t202" style="position:absolute;left:0;text-align:left;margin-left:143.15pt;margin-top:4.45pt;width:109.6pt;height:20.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" filled="f" stroked="f">
                <v:textbox inset="0,2mm,0,0">
                  <w:txbxContent>
                    <w:p w14:paraId="1A99B126" w14:textId="77777777" w:rsidR="00FA5CB5" w:rsidRPr="0065590B" w:rsidRDefault="00FA5CB5" w:rsidP="0065590B">
                      <w:pPr>
                        <w:spacing w:line="183" w:lineRule="exact"/>
                        <w:rPr>
                          <w:sz w:val="18"/>
                          <w:szCs w:val="18"/>
                          <w:lang w:val="fr-FR"/>
                        </w:rPr>
                      </w:pPr>
                      <w:r>
                        <w:rPr>
                          <w:sz w:val="18"/>
                          <w:szCs w:val="18"/>
                          <w:lang w:val="fr-FR"/>
                        </w:rPr>
                        <w:t xml:space="preserve">Épreuve de surcharge </w:t>
                      </w:r>
                      <w:r w:rsidRPr="0065590B">
                        <w:rPr>
                          <w:rFonts w:eastAsia="MS Mincho"/>
                          <w:sz w:val="18"/>
                          <w:szCs w:val="18"/>
                          <w:lang w:val="fr-FR"/>
                        </w:rPr>
                        <w:t>n</w:t>
                      </w:r>
                      <w:r w:rsidRPr="0065590B">
                        <w:rPr>
                          <w:rFonts w:eastAsia="MS Mincho"/>
                          <w:sz w:val="18"/>
                          <w:szCs w:val="18"/>
                          <w:vertAlign w:val="superscript"/>
                          <w:lang w:val="fr-FR"/>
                        </w:rPr>
                        <w:t>o</w:t>
                      </w:r>
                      <w:r>
                        <w:rPr>
                          <w:sz w:val="18"/>
                          <w:szCs w:val="18"/>
                          <w:lang w:val="fr-FR"/>
                        </w:rPr>
                        <w:t> 1</w:t>
                      </w:r>
                    </w:p>
                  </w:txbxContent>
                </v:textbox>
              </v:shape>
            </w:pict>
          </mc:Fallback>
        </mc:AlternateContent>
      </w:r>
      <w:r w:rsidR="0065590B" w:rsidRPr="00DC6B53">
        <w:rPr>
          <w:noProof/>
          <w:lang w:val="fr-FR"/>
        </w:rPr>
        <mc:AlternateContent>
          <mc:Choice Requires="wps">
            <w:drawing>
              <wp:anchor distT="0" distB="0" distL="114300" distR="114300" simplePos="0" relativeHeight="251864064" behindDoc="0" locked="0" layoutInCell="1" allowOverlap="1" wp14:anchorId="658B2188" wp14:editId="25925804">
                <wp:simplePos x="0" y="0"/>
                <wp:positionH relativeFrom="page">
                  <wp:posOffset>5049378</wp:posOffset>
                </wp:positionH>
                <wp:positionV relativeFrom="paragraph">
                  <wp:posOffset>443553</wp:posOffset>
                </wp:positionV>
                <wp:extent cx="209398" cy="3036314"/>
                <wp:effectExtent l="0" t="0" r="635" b="12065"/>
                <wp:wrapNone/>
                <wp:docPr id="34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09398" cy="3036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4241" w14:textId="77777777" w:rsidR="00FA5CB5" w:rsidRPr="00677625" w:rsidRDefault="00FA5CB5" w:rsidP="0065590B">
                            <w:pPr>
                              <w:spacing w:line="223" w:lineRule="exact"/>
                              <w:ind w:left="20"/>
                              <w:jc w:val="center"/>
                            </w:pPr>
                            <w:r>
                              <w:rPr>
                                <w:lang w:val="fr-FR"/>
                              </w:rPr>
                              <w:t>Tension (V)</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2188" id="_x0000_s1057" type="#_x0000_t202" style="position:absolute;left:0;text-align:left;margin-left:397.6pt;margin-top:34.95pt;width:16.5pt;height:239.1pt;rotation:180;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" filled="f" stroked="f">
                <v:textbox style="layout-flow:vertical" inset="0,0,0,0">
                  <w:txbxContent>
                    <w:p w14:paraId="3A1B4241" w14:textId="77777777" w:rsidR="00FA5CB5" w:rsidRPr="00677625" w:rsidRDefault="00FA5CB5" w:rsidP="0065590B">
                      <w:pPr>
                        <w:spacing w:line="223" w:lineRule="exact"/>
                        <w:ind w:left="20"/>
                        <w:jc w:val="center"/>
                      </w:pPr>
                      <w:r>
                        <w:rPr>
                          <w:lang w:val="fr-FR"/>
                        </w:rPr>
                        <w:t>Tension (V)</w:t>
                      </w:r>
                    </w:p>
                  </w:txbxContent>
                </v:textbox>
                <w10:wrap anchorx="page"/>
              </v:shape>
            </w:pict>
          </mc:Fallback>
        </mc:AlternateContent>
      </w:r>
      <w:r w:rsidR="0065590B" w:rsidRPr="000D2782">
        <w:rPr>
          <w:noProof/>
          <w:lang w:val="fr-FR"/>
        </w:rPr>
        <mc:AlternateContent>
          <mc:Choice Requires="wps">
            <w:drawing>
              <wp:anchor distT="0" distB="0" distL="114300" distR="114300" simplePos="0" relativeHeight="251858944" behindDoc="0" locked="0" layoutInCell="1" allowOverlap="1" wp14:anchorId="7A4763B9" wp14:editId="1FC99AFB">
                <wp:simplePos x="0" y="0"/>
                <wp:positionH relativeFrom="page">
                  <wp:posOffset>1569199</wp:posOffset>
                </wp:positionH>
                <wp:positionV relativeFrom="paragraph">
                  <wp:posOffset>709684</wp:posOffset>
                </wp:positionV>
                <wp:extent cx="147320" cy="2520970"/>
                <wp:effectExtent l="0" t="0" r="5080" b="12700"/>
                <wp:wrapNone/>
                <wp:docPr id="34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52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BC9F0" w14:textId="77777777" w:rsidR="00FA5CB5" w:rsidRPr="0031678A" w:rsidRDefault="00FA5CB5" w:rsidP="0065590B">
                            <w:pPr>
                              <w:spacing w:line="223" w:lineRule="exact"/>
                              <w:ind w:left="20"/>
                              <w:rPr>
                                <w:lang w:val="fr-FR"/>
                              </w:rPr>
                            </w:pPr>
                            <w:r>
                              <w:rPr>
                                <w:lang w:val="fr-FR"/>
                              </w:rPr>
                              <w:t>Température (°C) et intensité du courant (A)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63B9" id="Text Box 177" o:spid="_x0000_s1058" type="#_x0000_t202" style="position:absolute;left:0;text-align:left;margin-left:123.55pt;margin-top:55.9pt;width:11.6pt;height:198.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" filled="f" stroked="f">
                <v:textbox style="layout-flow:vertical;mso-layout-flow-alt:bottom-to-top" inset="0,0,0,0">
                  <w:txbxContent>
                    <w:p w14:paraId="464BC9F0" w14:textId="77777777" w:rsidR="00FA5CB5" w:rsidRPr="0031678A" w:rsidRDefault="00FA5CB5" w:rsidP="0065590B">
                      <w:pPr>
                        <w:spacing w:line="223" w:lineRule="exact"/>
                        <w:ind w:left="20"/>
                        <w:rPr>
                          <w:lang w:val="fr-FR"/>
                        </w:rPr>
                      </w:pPr>
                      <w:r>
                        <w:rPr>
                          <w:lang w:val="fr-FR"/>
                        </w:rPr>
                        <w:t>Température (°C) et intensité du courant (A)</w:t>
                      </w:r>
                    </w:p>
                  </w:txbxContent>
                </v:textbox>
                <w10:wrap anchorx="page"/>
              </v:shape>
            </w:pict>
          </mc:Fallback>
        </mc:AlternateContent>
      </w:r>
      <w:r w:rsidR="0065590B" w:rsidRPr="0065590B">
        <w:rPr>
          <w:noProof/>
          <w:lang w:val="fr-FR"/>
        </w:rPr>
        <mc:AlternateContent>
          <mc:Choice Requires="wps">
            <w:drawing>
              <wp:anchor distT="0" distB="0" distL="114300" distR="114300" simplePos="0" relativeHeight="251843584" behindDoc="0" locked="0" layoutInCell="1" allowOverlap="1" wp14:anchorId="144B62E2" wp14:editId="2B1D2775">
                <wp:simplePos x="0" y="0"/>
                <wp:positionH relativeFrom="column">
                  <wp:posOffset>5011970</wp:posOffset>
                </wp:positionH>
                <wp:positionV relativeFrom="paragraph">
                  <wp:posOffset>2682079</wp:posOffset>
                </wp:positionV>
                <wp:extent cx="736979" cy="116006"/>
                <wp:effectExtent l="0" t="0" r="6350" b="17780"/>
                <wp:wrapNone/>
                <wp:docPr id="1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79" cy="11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1A61" w14:textId="77777777" w:rsidR="00FA5CB5" w:rsidRPr="0065590B" w:rsidRDefault="00FA5CB5" w:rsidP="0065590B">
                            <w:pPr>
                              <w:spacing w:line="183" w:lineRule="exact"/>
                              <w:rPr>
                                <w:sz w:val="14"/>
                                <w:szCs w:val="14"/>
                                <w:lang w:val="fr-FR"/>
                              </w:rPr>
                            </w:pPr>
                            <w:r w:rsidRPr="0065590B">
                              <w:rPr>
                                <w:sz w:val="14"/>
                                <w:szCs w:val="14"/>
                                <w:lang w:val="fr-FR"/>
                              </w:rPr>
                              <w:t>Courant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B62E2" id="_x0000_s1059" type="#_x0000_t202" style="position:absolute;left:0;text-align:left;margin-left:394.65pt;margin-top:211.2pt;width:58.05pt;height:9.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" filled="f" stroked="f">
                <v:textbox inset="0,0,0,0">
                  <w:txbxContent>
                    <w:p w14:paraId="18E31A61" w14:textId="77777777" w:rsidR="00FA5CB5" w:rsidRPr="0065590B" w:rsidRDefault="00FA5CB5" w:rsidP="0065590B">
                      <w:pPr>
                        <w:spacing w:line="183" w:lineRule="exact"/>
                        <w:rPr>
                          <w:sz w:val="14"/>
                          <w:szCs w:val="14"/>
                          <w:lang w:val="fr-FR"/>
                        </w:rPr>
                      </w:pPr>
                      <w:r w:rsidRPr="0065590B">
                        <w:rPr>
                          <w:sz w:val="14"/>
                          <w:szCs w:val="14"/>
                          <w:lang w:val="fr-FR"/>
                        </w:rPr>
                        <w:t>Courant</w:t>
                      </w:r>
                    </w:p>
                  </w:txbxContent>
                </v:textbox>
              </v:shape>
            </w:pict>
          </mc:Fallback>
        </mc:AlternateContent>
      </w:r>
      <w:r w:rsidR="0065590B" w:rsidRPr="0065590B">
        <w:rPr>
          <w:noProof/>
          <w:lang w:val="fr-FR"/>
        </w:rPr>
        <mc:AlternateContent>
          <mc:Choice Requires="wps">
            <w:drawing>
              <wp:anchor distT="0" distB="0" distL="114300" distR="114300" simplePos="0" relativeHeight="251841536" behindDoc="0" locked="0" layoutInCell="1" allowOverlap="1" wp14:anchorId="187F858E" wp14:editId="6F334817">
                <wp:simplePos x="0" y="0"/>
                <wp:positionH relativeFrom="column">
                  <wp:posOffset>5011970</wp:posOffset>
                </wp:positionH>
                <wp:positionV relativeFrom="paragraph">
                  <wp:posOffset>2491010</wp:posOffset>
                </wp:positionV>
                <wp:extent cx="839337" cy="129654"/>
                <wp:effectExtent l="0" t="0" r="18415" b="3810"/>
                <wp:wrapNone/>
                <wp:docPr id="3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337" cy="129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B3B23" w14:textId="77777777" w:rsidR="00FA5CB5" w:rsidRPr="0065590B" w:rsidRDefault="00FA5CB5" w:rsidP="0065590B">
                            <w:pPr>
                              <w:spacing w:line="183" w:lineRule="exact"/>
                              <w:rPr>
                                <w:sz w:val="14"/>
                                <w:szCs w:val="14"/>
                                <w:lang w:val="fr-FR"/>
                              </w:rPr>
                            </w:pPr>
                            <w:r w:rsidRPr="0065590B">
                              <w:rPr>
                                <w:sz w:val="14"/>
                                <w:szCs w:val="14"/>
                                <w:lang w:val="fr-FR"/>
                              </w:rPr>
                              <w:t>Tension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F858E" id="_x0000_s1060" type="#_x0000_t202" style="position:absolute;left:0;text-align:left;margin-left:394.65pt;margin-top:196.15pt;width:66.1pt;height:10.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" filled="f" stroked="f">
                <v:textbox inset="0,0,0,0">
                  <w:txbxContent>
                    <w:p w14:paraId="18DB3B23" w14:textId="77777777" w:rsidR="00FA5CB5" w:rsidRPr="0065590B" w:rsidRDefault="00FA5CB5" w:rsidP="0065590B">
                      <w:pPr>
                        <w:spacing w:line="183" w:lineRule="exact"/>
                        <w:rPr>
                          <w:sz w:val="14"/>
                          <w:szCs w:val="14"/>
                          <w:lang w:val="fr-FR"/>
                        </w:rPr>
                      </w:pPr>
                      <w:r w:rsidRPr="0065590B">
                        <w:rPr>
                          <w:sz w:val="14"/>
                          <w:szCs w:val="14"/>
                          <w:lang w:val="fr-FR"/>
                        </w:rPr>
                        <w:t>Tension</w:t>
                      </w:r>
                    </w:p>
                  </w:txbxContent>
                </v:textbox>
              </v:shape>
            </w:pict>
          </mc:Fallback>
        </mc:AlternateContent>
      </w:r>
      <w:r w:rsidR="0065590B" w:rsidRPr="0065590B">
        <w:rPr>
          <w:noProof/>
          <w:lang w:val="fr-FR"/>
        </w:rPr>
        <mc:AlternateContent>
          <mc:Choice Requires="wps">
            <w:drawing>
              <wp:anchor distT="0" distB="0" distL="114300" distR="114300" simplePos="0" relativeHeight="251839488" behindDoc="0" locked="0" layoutInCell="1" allowOverlap="1" wp14:anchorId="1D617A57" wp14:editId="3F9F294E">
                <wp:simplePos x="0" y="0"/>
                <wp:positionH relativeFrom="column">
                  <wp:posOffset>5011971</wp:posOffset>
                </wp:positionH>
                <wp:positionV relativeFrom="paragraph">
                  <wp:posOffset>2320413</wp:posOffset>
                </wp:positionV>
                <wp:extent cx="880280" cy="150126"/>
                <wp:effectExtent l="0" t="0" r="15240" b="2540"/>
                <wp:wrapNone/>
                <wp:docPr id="33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280" cy="150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EB23B" w14:textId="77777777" w:rsidR="00FA5CB5" w:rsidRPr="0065590B" w:rsidRDefault="00FA5CB5" w:rsidP="0065590B">
                            <w:pPr>
                              <w:spacing w:line="183" w:lineRule="exact"/>
                              <w:rPr>
                                <w:sz w:val="14"/>
                                <w:szCs w:val="14"/>
                                <w:lang w:val="fr-FR"/>
                              </w:rPr>
                            </w:pPr>
                            <w:r w:rsidRPr="0065590B">
                              <w:rPr>
                                <w:sz w:val="14"/>
                                <w:szCs w:val="14"/>
                                <w:lang w:val="fr-FR"/>
                              </w:rPr>
                              <w:t>Température ambiante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17A57" id="_x0000_s1061" type="#_x0000_t202" style="position:absolute;left:0;text-align:left;margin-left:394.65pt;margin-top:182.7pt;width:69.3pt;height:1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" filled="f" stroked="f">
                <v:textbox inset="0,0,0,0">
                  <w:txbxContent>
                    <w:p w14:paraId="02BEB23B" w14:textId="77777777" w:rsidR="00FA5CB5" w:rsidRPr="0065590B" w:rsidRDefault="00FA5CB5" w:rsidP="0065590B">
                      <w:pPr>
                        <w:spacing w:line="183" w:lineRule="exact"/>
                        <w:rPr>
                          <w:sz w:val="14"/>
                          <w:szCs w:val="14"/>
                          <w:lang w:val="fr-FR"/>
                        </w:rPr>
                      </w:pPr>
                      <w:r w:rsidRPr="0065590B">
                        <w:rPr>
                          <w:sz w:val="14"/>
                          <w:szCs w:val="14"/>
                          <w:lang w:val="fr-FR"/>
                        </w:rPr>
                        <w:t>Température ambiante</w:t>
                      </w:r>
                    </w:p>
                  </w:txbxContent>
                </v:textbox>
              </v:shape>
            </w:pict>
          </mc:Fallback>
        </mc:AlternateContent>
      </w:r>
      <w:r w:rsidR="0065590B" w:rsidRPr="00885857">
        <w:rPr>
          <w:noProof/>
          <w:lang w:val="fr-FR"/>
        </w:rPr>
        <mc:AlternateContent>
          <mc:Choice Requires="wps">
            <w:drawing>
              <wp:anchor distT="0" distB="0" distL="114300" distR="114300" simplePos="0" relativeHeight="251833344" behindDoc="0" locked="0" layoutInCell="1" allowOverlap="1" wp14:anchorId="58007D09" wp14:editId="25C9AB19">
                <wp:simplePos x="0" y="0"/>
                <wp:positionH relativeFrom="column">
                  <wp:posOffset>5032441</wp:posOffset>
                </wp:positionH>
                <wp:positionV relativeFrom="paragraph">
                  <wp:posOffset>1760856</wp:posOffset>
                </wp:positionV>
                <wp:extent cx="777923" cy="122830"/>
                <wp:effectExtent l="0" t="0" r="3175" b="10795"/>
                <wp:wrapNone/>
                <wp:docPr id="33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923" cy="12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6FB7A" w14:textId="77777777" w:rsidR="00FA5CB5" w:rsidRPr="0065590B" w:rsidRDefault="00FA5CB5" w:rsidP="0065590B">
                            <w:pPr>
                              <w:spacing w:line="183" w:lineRule="exact"/>
                              <w:rPr>
                                <w:sz w:val="14"/>
                                <w:szCs w:val="14"/>
                                <w:lang w:val="fr-FR"/>
                              </w:rPr>
                            </w:pPr>
                            <w:r w:rsidRPr="0065590B">
                              <w:rPr>
                                <w:sz w:val="14"/>
                                <w:szCs w:val="14"/>
                                <w:lang w:val="fr-FR"/>
                              </w:rPr>
                              <w:t>Courbe 3</w:t>
                            </w:r>
                            <w:r>
                              <w:rPr>
                                <w:sz w:val="14"/>
                                <w:szCs w:val="14"/>
                                <w:lang w:val="fr-FR"/>
                              </w:rPr>
                              <w:t> :</w:t>
                            </w:r>
                            <w:r w:rsidRPr="0065590B">
                              <w:rPr>
                                <w:sz w:val="14"/>
                                <w:szCs w:val="14"/>
                                <w:lang w:val="fr-FR"/>
                              </w:rPr>
                              <w:t xml:space="preserve"> Côté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07D09" id="_x0000_s1062" type="#_x0000_t202" style="position:absolute;left:0;text-align:left;margin-left:396.25pt;margin-top:138.65pt;width:61.25pt;height:9.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" filled="f" stroked="f">
                <v:textbox inset="0,0,0,0">
                  <w:txbxContent>
                    <w:p w14:paraId="6146FB7A" w14:textId="77777777" w:rsidR="00FA5CB5" w:rsidRPr="0065590B" w:rsidRDefault="00FA5CB5" w:rsidP="0065590B">
                      <w:pPr>
                        <w:spacing w:line="183" w:lineRule="exact"/>
                        <w:rPr>
                          <w:sz w:val="14"/>
                          <w:szCs w:val="14"/>
                          <w:lang w:val="fr-FR"/>
                        </w:rPr>
                      </w:pPr>
                      <w:r w:rsidRPr="0065590B">
                        <w:rPr>
                          <w:sz w:val="14"/>
                          <w:szCs w:val="14"/>
                          <w:lang w:val="fr-FR"/>
                        </w:rPr>
                        <w:t>Courbe 3</w:t>
                      </w:r>
                      <w:r>
                        <w:rPr>
                          <w:sz w:val="14"/>
                          <w:szCs w:val="14"/>
                          <w:lang w:val="fr-FR"/>
                        </w:rPr>
                        <w:t> :</w:t>
                      </w:r>
                      <w:r w:rsidRPr="0065590B">
                        <w:rPr>
                          <w:sz w:val="14"/>
                          <w:szCs w:val="14"/>
                          <w:lang w:val="fr-FR"/>
                        </w:rPr>
                        <w:t xml:space="preserve"> Côté</w:t>
                      </w:r>
                    </w:p>
                  </w:txbxContent>
                </v:textbox>
              </v:shape>
            </w:pict>
          </mc:Fallback>
        </mc:AlternateContent>
      </w:r>
      <w:r w:rsidR="0065590B" w:rsidRPr="00885857">
        <w:rPr>
          <w:noProof/>
          <w:lang w:val="fr-FR"/>
        </w:rPr>
        <mc:AlternateContent>
          <mc:Choice Requires="wps">
            <w:drawing>
              <wp:anchor distT="0" distB="0" distL="114300" distR="114300" simplePos="0" relativeHeight="251831296" behindDoc="0" locked="0" layoutInCell="1" allowOverlap="1" wp14:anchorId="44B595FB" wp14:editId="054784FF">
                <wp:simplePos x="0" y="0"/>
                <wp:positionH relativeFrom="column">
                  <wp:posOffset>5032442</wp:posOffset>
                </wp:positionH>
                <wp:positionV relativeFrom="paragraph">
                  <wp:posOffset>1296831</wp:posOffset>
                </wp:positionV>
                <wp:extent cx="941696" cy="266700"/>
                <wp:effectExtent l="0" t="0" r="11430" b="0"/>
                <wp:wrapNone/>
                <wp:docPr id="33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96"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F9DE" w14:textId="77777777" w:rsidR="00FA5CB5" w:rsidRPr="0065590B" w:rsidRDefault="00FA5CB5" w:rsidP="0065590B">
                            <w:pPr>
                              <w:spacing w:line="183" w:lineRule="exact"/>
                              <w:rPr>
                                <w:sz w:val="14"/>
                                <w:szCs w:val="14"/>
                                <w:lang w:val="fr-FR"/>
                              </w:rPr>
                            </w:pPr>
                            <w:r w:rsidRPr="0065590B">
                              <w:rPr>
                                <w:sz w:val="14"/>
                                <w:szCs w:val="14"/>
                                <w:lang w:val="fr-FR"/>
                              </w:rPr>
                              <w:t>Courbe 1</w:t>
                            </w:r>
                            <w:r>
                              <w:rPr>
                                <w:sz w:val="14"/>
                                <w:szCs w:val="14"/>
                                <w:lang w:val="fr-FR"/>
                              </w:rPr>
                              <w:t> :</w:t>
                            </w:r>
                            <w:r w:rsidRPr="0065590B">
                              <w:rPr>
                                <w:sz w:val="14"/>
                                <w:szCs w:val="14"/>
                                <w:lang w:val="fr-FR"/>
                              </w:rPr>
                              <w:t xml:space="preserve"> Centre de </w:t>
                            </w:r>
                            <w:r w:rsidRPr="0065590B">
                              <w:rPr>
                                <w:sz w:val="14"/>
                                <w:szCs w:val="14"/>
                                <w:lang w:val="fr-FR"/>
                              </w:rPr>
                              <w:br/>
                              <w:t>la surface supérieure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595FB" id="_x0000_s1063" type="#_x0000_t202" style="position:absolute;left:0;text-align:left;margin-left:396.25pt;margin-top:102.1pt;width:74.15pt;height:2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" filled="f" stroked="f">
                <v:textbox inset="0,0,0,0">
                  <w:txbxContent>
                    <w:p w14:paraId="224FF9DE" w14:textId="77777777" w:rsidR="00FA5CB5" w:rsidRPr="0065590B" w:rsidRDefault="00FA5CB5" w:rsidP="0065590B">
                      <w:pPr>
                        <w:spacing w:line="183" w:lineRule="exact"/>
                        <w:rPr>
                          <w:sz w:val="14"/>
                          <w:szCs w:val="14"/>
                          <w:lang w:val="fr-FR"/>
                        </w:rPr>
                      </w:pPr>
                      <w:r w:rsidRPr="0065590B">
                        <w:rPr>
                          <w:sz w:val="14"/>
                          <w:szCs w:val="14"/>
                          <w:lang w:val="fr-FR"/>
                        </w:rPr>
                        <w:t>Courbe 1</w:t>
                      </w:r>
                      <w:r>
                        <w:rPr>
                          <w:sz w:val="14"/>
                          <w:szCs w:val="14"/>
                          <w:lang w:val="fr-FR"/>
                        </w:rPr>
                        <w:t> :</w:t>
                      </w:r>
                      <w:r w:rsidRPr="0065590B">
                        <w:rPr>
                          <w:sz w:val="14"/>
                          <w:szCs w:val="14"/>
                          <w:lang w:val="fr-FR"/>
                        </w:rPr>
                        <w:t xml:space="preserve"> Centre de </w:t>
                      </w:r>
                      <w:r w:rsidRPr="0065590B">
                        <w:rPr>
                          <w:sz w:val="14"/>
                          <w:szCs w:val="14"/>
                          <w:lang w:val="fr-FR"/>
                        </w:rPr>
                        <w:br/>
                        <w:t>la surface supérieure</w:t>
                      </w:r>
                    </w:p>
                  </w:txbxContent>
                </v:textbox>
              </v:shape>
            </w:pict>
          </mc:Fallback>
        </mc:AlternateContent>
      </w:r>
      <w:r w:rsidR="0065590B" w:rsidRPr="00885857">
        <w:rPr>
          <w:noProof/>
          <w:lang w:val="fr-FR"/>
        </w:rPr>
        <mc:AlternateContent>
          <mc:Choice Requires="wps">
            <w:drawing>
              <wp:anchor distT="0" distB="0" distL="114300" distR="114300" simplePos="0" relativeHeight="251829248" behindDoc="0" locked="0" layoutInCell="1" allowOverlap="1" wp14:anchorId="23C5D0B4" wp14:editId="76E4475A">
                <wp:simplePos x="0" y="0"/>
                <wp:positionH relativeFrom="column">
                  <wp:posOffset>5032442</wp:posOffset>
                </wp:positionH>
                <wp:positionV relativeFrom="paragraph">
                  <wp:posOffset>1522019</wp:posOffset>
                </wp:positionV>
                <wp:extent cx="921224" cy="238125"/>
                <wp:effectExtent l="0" t="0" r="12700" b="9525"/>
                <wp:wrapNone/>
                <wp:docPr id="33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224"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2387B" w14:textId="77777777" w:rsidR="00FA5CB5" w:rsidRPr="0065590B" w:rsidRDefault="00FA5CB5" w:rsidP="0065590B">
                            <w:pPr>
                              <w:spacing w:line="183" w:lineRule="exact"/>
                              <w:rPr>
                                <w:sz w:val="14"/>
                                <w:szCs w:val="14"/>
                                <w:lang w:val="fr-FR"/>
                              </w:rPr>
                            </w:pPr>
                            <w:r w:rsidRPr="0065590B">
                              <w:rPr>
                                <w:sz w:val="14"/>
                                <w:szCs w:val="14"/>
                                <w:lang w:val="fr-FR"/>
                              </w:rPr>
                              <w:t>Courbe 2</w:t>
                            </w:r>
                            <w:r>
                              <w:rPr>
                                <w:sz w:val="14"/>
                                <w:szCs w:val="14"/>
                                <w:lang w:val="fr-FR"/>
                              </w:rPr>
                              <w:t> :</w:t>
                            </w:r>
                            <w:r w:rsidRPr="0065590B">
                              <w:rPr>
                                <w:sz w:val="14"/>
                                <w:szCs w:val="14"/>
                                <w:lang w:val="fr-FR"/>
                              </w:rPr>
                              <w:t xml:space="preserve"> Centre de </w:t>
                            </w:r>
                            <w:r w:rsidRPr="0065590B">
                              <w:rPr>
                                <w:sz w:val="14"/>
                                <w:szCs w:val="14"/>
                                <w:lang w:val="fr-FR"/>
                              </w:rPr>
                              <w:br/>
                              <w:t>la surface inférieure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5D0B4" id="_x0000_s1064" type="#_x0000_t202" style="position:absolute;left:0;text-align:left;margin-left:396.25pt;margin-top:119.85pt;width:72.55pt;height:18.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" filled="f" stroked="f">
                <v:textbox inset="0,0,0,0">
                  <w:txbxContent>
                    <w:p w14:paraId="1592387B" w14:textId="77777777" w:rsidR="00FA5CB5" w:rsidRPr="0065590B" w:rsidRDefault="00FA5CB5" w:rsidP="0065590B">
                      <w:pPr>
                        <w:spacing w:line="183" w:lineRule="exact"/>
                        <w:rPr>
                          <w:sz w:val="14"/>
                          <w:szCs w:val="14"/>
                          <w:lang w:val="fr-FR"/>
                        </w:rPr>
                      </w:pPr>
                      <w:r w:rsidRPr="0065590B">
                        <w:rPr>
                          <w:sz w:val="14"/>
                          <w:szCs w:val="14"/>
                          <w:lang w:val="fr-FR"/>
                        </w:rPr>
                        <w:t>Courbe 2</w:t>
                      </w:r>
                      <w:r>
                        <w:rPr>
                          <w:sz w:val="14"/>
                          <w:szCs w:val="14"/>
                          <w:lang w:val="fr-FR"/>
                        </w:rPr>
                        <w:t> :</w:t>
                      </w:r>
                      <w:r w:rsidRPr="0065590B">
                        <w:rPr>
                          <w:sz w:val="14"/>
                          <w:szCs w:val="14"/>
                          <w:lang w:val="fr-FR"/>
                        </w:rPr>
                        <w:t xml:space="preserve"> Centre de </w:t>
                      </w:r>
                      <w:r w:rsidRPr="0065590B">
                        <w:rPr>
                          <w:sz w:val="14"/>
                          <w:szCs w:val="14"/>
                          <w:lang w:val="fr-FR"/>
                        </w:rPr>
                        <w:br/>
                        <w:t>la surface inférieure</w:t>
                      </w:r>
                    </w:p>
                  </w:txbxContent>
                </v:textbox>
              </v:shape>
            </w:pict>
          </mc:Fallback>
        </mc:AlternateContent>
      </w:r>
      <w:r w:rsidR="0065590B" w:rsidRPr="00885857">
        <w:rPr>
          <w:noProof/>
          <w:lang w:val="fr-FR"/>
        </w:rPr>
        <mc:AlternateContent>
          <mc:Choice Requires="wps">
            <w:drawing>
              <wp:anchor distT="0" distB="0" distL="114300" distR="114300" simplePos="0" relativeHeight="251837440" behindDoc="0" locked="0" layoutInCell="1" allowOverlap="1" wp14:anchorId="2E925037" wp14:editId="3E1C2606">
                <wp:simplePos x="0" y="0"/>
                <wp:positionH relativeFrom="column">
                  <wp:posOffset>5011420</wp:posOffset>
                </wp:positionH>
                <wp:positionV relativeFrom="paragraph">
                  <wp:posOffset>2073436</wp:posOffset>
                </wp:positionV>
                <wp:extent cx="1003110" cy="238125"/>
                <wp:effectExtent l="0" t="0" r="6985" b="9525"/>
                <wp:wrapNone/>
                <wp:docPr id="33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1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31E26" w14:textId="77777777" w:rsidR="00FA5CB5" w:rsidRPr="0065590B" w:rsidRDefault="00FA5CB5" w:rsidP="0065590B">
                            <w:pPr>
                              <w:spacing w:line="183" w:lineRule="exact"/>
                              <w:rPr>
                                <w:sz w:val="14"/>
                                <w:szCs w:val="14"/>
                                <w:lang w:val="fr-FR"/>
                              </w:rPr>
                            </w:pPr>
                            <w:r w:rsidRPr="0065590B">
                              <w:rPr>
                                <w:sz w:val="14"/>
                                <w:szCs w:val="14"/>
                                <w:lang w:val="fr-FR"/>
                              </w:rPr>
                              <w:t>Courbe 5</w:t>
                            </w:r>
                            <w:r>
                              <w:rPr>
                                <w:sz w:val="14"/>
                                <w:szCs w:val="14"/>
                                <w:lang w:val="fr-FR"/>
                              </w:rPr>
                              <w:t> :</w:t>
                            </w:r>
                            <w:r w:rsidRPr="0065590B">
                              <w:rPr>
                                <w:sz w:val="14"/>
                                <w:szCs w:val="14"/>
                                <w:lang w:val="fr-FR"/>
                              </w:rPr>
                              <w:t xml:space="preserve"> Orifice probable d’évacuation des gaz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25037" id="_x0000_s1065" type="#_x0000_t202" style="position:absolute;left:0;text-align:left;margin-left:394.6pt;margin-top:163.25pt;width:79pt;height:1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" filled="f" stroked="f">
                <v:textbox inset="0,0,0,0">
                  <w:txbxContent>
                    <w:p w14:paraId="43431E26" w14:textId="77777777" w:rsidR="00FA5CB5" w:rsidRPr="0065590B" w:rsidRDefault="00FA5CB5" w:rsidP="0065590B">
                      <w:pPr>
                        <w:spacing w:line="183" w:lineRule="exact"/>
                        <w:rPr>
                          <w:sz w:val="14"/>
                          <w:szCs w:val="14"/>
                          <w:lang w:val="fr-FR"/>
                        </w:rPr>
                      </w:pPr>
                      <w:r w:rsidRPr="0065590B">
                        <w:rPr>
                          <w:sz w:val="14"/>
                          <w:szCs w:val="14"/>
                          <w:lang w:val="fr-FR"/>
                        </w:rPr>
                        <w:t>Courbe 5</w:t>
                      </w:r>
                      <w:r>
                        <w:rPr>
                          <w:sz w:val="14"/>
                          <w:szCs w:val="14"/>
                          <w:lang w:val="fr-FR"/>
                        </w:rPr>
                        <w:t> :</w:t>
                      </w:r>
                      <w:r w:rsidRPr="0065590B">
                        <w:rPr>
                          <w:sz w:val="14"/>
                          <w:szCs w:val="14"/>
                          <w:lang w:val="fr-FR"/>
                        </w:rPr>
                        <w:t xml:space="preserve"> Orifice probable d’évacuation des gaz</w:t>
                      </w:r>
                    </w:p>
                  </w:txbxContent>
                </v:textbox>
              </v:shape>
            </w:pict>
          </mc:Fallback>
        </mc:AlternateContent>
      </w:r>
      <w:r w:rsidR="0065590B" w:rsidRPr="00885857">
        <w:rPr>
          <w:noProof/>
          <w:lang w:val="fr-FR"/>
        </w:rPr>
        <mc:AlternateContent>
          <mc:Choice Requires="wps">
            <w:drawing>
              <wp:anchor distT="0" distB="0" distL="114300" distR="114300" simplePos="0" relativeHeight="251835392" behindDoc="0" locked="0" layoutInCell="1" allowOverlap="1" wp14:anchorId="58EB7810" wp14:editId="5C69ED61">
                <wp:simplePos x="0" y="0"/>
                <wp:positionH relativeFrom="column">
                  <wp:posOffset>5032375</wp:posOffset>
                </wp:positionH>
                <wp:positionV relativeFrom="paragraph">
                  <wp:posOffset>1938020</wp:posOffset>
                </wp:positionV>
                <wp:extent cx="941696" cy="95534"/>
                <wp:effectExtent l="0" t="0" r="11430" b="0"/>
                <wp:wrapNone/>
                <wp:docPr id="33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96" cy="95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268E8" w14:textId="77777777" w:rsidR="00FA5CB5" w:rsidRPr="0065590B" w:rsidRDefault="00FA5CB5" w:rsidP="0065590B">
                            <w:pPr>
                              <w:spacing w:line="240" w:lineRule="auto"/>
                              <w:rPr>
                                <w:sz w:val="14"/>
                                <w:szCs w:val="14"/>
                                <w:lang w:val="fr-FR"/>
                              </w:rPr>
                            </w:pPr>
                            <w:r w:rsidRPr="0065590B">
                              <w:rPr>
                                <w:sz w:val="14"/>
                                <w:szCs w:val="14"/>
                                <w:lang w:val="fr-FR"/>
                              </w:rPr>
                              <w:t>Courbe 4</w:t>
                            </w:r>
                            <w:r>
                              <w:rPr>
                                <w:sz w:val="14"/>
                                <w:szCs w:val="14"/>
                                <w:lang w:val="fr-FR"/>
                              </w:rPr>
                              <w:t> :</w:t>
                            </w:r>
                            <w:r w:rsidRPr="0065590B">
                              <w:rPr>
                                <w:sz w:val="14"/>
                                <w:szCs w:val="14"/>
                                <w:lang w:val="fr-FR"/>
                              </w:rPr>
                              <w:t xml:space="preserve"> Borne positive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B7810" id="_x0000_s1066" type="#_x0000_t202" style="position:absolute;left:0;text-align:left;margin-left:396.25pt;margin-top:152.6pt;width:74.15pt;height: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" filled="f" stroked="f">
                <v:textbox inset="0,0,0,0">
                  <w:txbxContent>
                    <w:p w14:paraId="6EF268E8" w14:textId="77777777" w:rsidR="00FA5CB5" w:rsidRPr="0065590B" w:rsidRDefault="00FA5CB5" w:rsidP="0065590B">
                      <w:pPr>
                        <w:spacing w:line="240" w:lineRule="auto"/>
                        <w:rPr>
                          <w:sz w:val="14"/>
                          <w:szCs w:val="14"/>
                          <w:lang w:val="fr-FR"/>
                        </w:rPr>
                      </w:pPr>
                      <w:r w:rsidRPr="0065590B">
                        <w:rPr>
                          <w:sz w:val="14"/>
                          <w:szCs w:val="14"/>
                          <w:lang w:val="fr-FR"/>
                        </w:rPr>
                        <w:t>Courbe 4</w:t>
                      </w:r>
                      <w:r>
                        <w:rPr>
                          <w:sz w:val="14"/>
                          <w:szCs w:val="14"/>
                          <w:lang w:val="fr-FR"/>
                        </w:rPr>
                        <w:t> :</w:t>
                      </w:r>
                      <w:r w:rsidRPr="0065590B">
                        <w:rPr>
                          <w:sz w:val="14"/>
                          <w:szCs w:val="14"/>
                          <w:lang w:val="fr-FR"/>
                        </w:rPr>
                        <w:t xml:space="preserve"> Borne positive</w:t>
                      </w:r>
                    </w:p>
                  </w:txbxContent>
                </v:textbox>
              </v:shape>
            </w:pict>
          </mc:Fallback>
        </mc:AlternateContent>
      </w:r>
      <w:r w:rsidR="0065590B">
        <w:rPr>
          <w:noProof/>
        </w:rPr>
        <w:drawing>
          <wp:inline distT="0" distB="0" distL="0" distR="0" wp14:anchorId="66C48DD5" wp14:editId="1D821E4A">
            <wp:extent cx="5391150" cy="3919051"/>
            <wp:effectExtent l="0" t="0" r="0" b="571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724" cy="3921649"/>
                    </a:xfrm>
                    <a:prstGeom prst="rect">
                      <a:avLst/>
                    </a:prstGeom>
                  </pic:spPr>
                </pic:pic>
              </a:graphicData>
            </a:graphic>
          </wp:inline>
        </w:drawing>
      </w:r>
    </w:p>
    <w:p w14:paraId="6360FFA9" w14:textId="77777777" w:rsidR="008B55D4" w:rsidRDefault="008B55D4" w:rsidP="008B55D4">
      <w:pPr>
        <w:pStyle w:val="SingleTxtG"/>
        <w:spacing w:before="240"/>
        <w:rPr>
          <w:lang w:val="fr-FR"/>
        </w:rPr>
      </w:pPr>
    </w:p>
    <w:p w14:paraId="1B3CF361" w14:textId="77777777" w:rsidR="008B55D4" w:rsidRPr="000D2782" w:rsidRDefault="008B55D4" w:rsidP="00FA2F61">
      <w:pPr>
        <w:pStyle w:val="H23G"/>
        <w:rPr>
          <w:lang w:val="fr-FR"/>
        </w:rPr>
      </w:pPr>
      <w:r w:rsidRPr="000D2782">
        <w:rPr>
          <w:lang w:val="fr-FR"/>
        </w:rPr>
        <w:lastRenderedPageBreak/>
        <w:tab/>
      </w:r>
      <w:r w:rsidRPr="000D2782">
        <w:rPr>
          <w:lang w:val="fr-FR"/>
        </w:rPr>
        <w:tab/>
      </w:r>
      <w:r>
        <w:rPr>
          <w:lang w:val="fr-FR"/>
        </w:rPr>
        <w:t>É</w:t>
      </w:r>
      <w:r w:rsidRPr="000D2782">
        <w:rPr>
          <w:lang w:val="fr-FR"/>
        </w:rPr>
        <w:t>preuve 4</w:t>
      </w:r>
      <w:r w:rsidR="00FA5CB5">
        <w:rPr>
          <w:lang w:val="fr-FR"/>
        </w:rPr>
        <w:t> :</w:t>
      </w:r>
      <w:r w:rsidRPr="000D2782">
        <w:rPr>
          <w:lang w:val="fr-FR"/>
        </w:rPr>
        <w:t xml:space="preserve"> Démonstration de la propension à l</w:t>
      </w:r>
      <w:r>
        <w:rPr>
          <w:lang w:val="fr-FR"/>
        </w:rPr>
        <w:t>’</w:t>
      </w:r>
      <w:r w:rsidRPr="000D2782">
        <w:rPr>
          <w:lang w:val="fr-FR"/>
        </w:rPr>
        <w:t xml:space="preserve">emballement thermique </w:t>
      </w:r>
      <w:r w:rsidR="004C2E8B">
        <w:rPr>
          <w:lang w:val="fr-FR"/>
        </w:rPr>
        <w:br/>
      </w:r>
      <w:r w:rsidRPr="000D2782">
        <w:rPr>
          <w:lang w:val="fr-FR"/>
        </w:rPr>
        <w:t>par la pénétration d</w:t>
      </w:r>
      <w:r>
        <w:rPr>
          <w:lang w:val="fr-FR"/>
        </w:rPr>
        <w:t>’</w:t>
      </w:r>
      <w:r w:rsidRPr="000D2782">
        <w:rPr>
          <w:lang w:val="fr-FR"/>
        </w:rPr>
        <w:t>un clou</w:t>
      </w:r>
    </w:p>
    <w:p w14:paraId="0C5182D2" w14:textId="77777777" w:rsidR="008B55D4" w:rsidRPr="000D2782" w:rsidRDefault="008B55D4" w:rsidP="004C2E8B">
      <w:pPr>
        <w:pStyle w:val="H23G"/>
        <w:ind w:left="0" w:firstLine="0"/>
        <w:rPr>
          <w:lang w:val="fr-FR"/>
        </w:rPr>
      </w:pPr>
      <w:r w:rsidRPr="000D2782">
        <w:rPr>
          <w:lang w:val="fr-FR"/>
        </w:rPr>
        <w:t xml:space="preserve">Tableau 9 </w:t>
      </w:r>
      <w:r w:rsidR="00FA2F61">
        <w:rPr>
          <w:lang w:val="fr-FR"/>
        </w:rPr>
        <w:br/>
      </w:r>
      <w:r w:rsidRPr="000D2782">
        <w:rPr>
          <w:lang w:val="fr-FR"/>
        </w:rPr>
        <w:t>Conditions initiales de l</w:t>
      </w:r>
      <w:r>
        <w:rPr>
          <w:lang w:val="fr-FR"/>
        </w:rPr>
        <w:t>’</w:t>
      </w:r>
      <w:r w:rsidRPr="000D2782">
        <w:rPr>
          <w:lang w:val="fr-FR"/>
        </w:rPr>
        <w:t>épreuve</w:t>
      </w:r>
    </w:p>
    <w:tbl>
      <w:tblPr>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0"/>
        <w:gridCol w:w="6057"/>
      </w:tblGrid>
      <w:tr w:rsidR="008B55D4" w:rsidRPr="00FA2F61" w14:paraId="5D4F1BDE" w14:textId="77777777" w:rsidTr="004C2E8B">
        <w:trPr>
          <w:trHeight w:val="268"/>
        </w:trPr>
        <w:tc>
          <w:tcPr>
            <w:tcW w:w="9350" w:type="dxa"/>
            <w:gridSpan w:val="2"/>
            <w:shd w:val="clear" w:color="auto" w:fill="C0C0C0"/>
          </w:tcPr>
          <w:p w14:paraId="2E1456B5" w14:textId="77777777" w:rsidR="008B55D4" w:rsidRPr="00FA2F61" w:rsidRDefault="008B55D4" w:rsidP="00FA2F61">
            <w:pPr>
              <w:pStyle w:val="TableParagraph"/>
              <w:spacing w:before="60" w:after="60" w:line="260" w:lineRule="atLeast"/>
              <w:ind w:left="57" w:right="57"/>
              <w:jc w:val="center"/>
              <w:rPr>
                <w:rFonts w:ascii="Times New Roman" w:hAnsi="Times New Roman" w:cs="Times New Roman"/>
                <w:b/>
                <w:sz w:val="20"/>
                <w:szCs w:val="20"/>
                <w:lang w:val="fr-FR"/>
              </w:rPr>
            </w:pPr>
            <w:r w:rsidRPr="00FA2F61">
              <w:rPr>
                <w:rFonts w:ascii="Times New Roman" w:hAnsi="Times New Roman" w:cs="Times New Roman"/>
                <w:b/>
                <w:bCs/>
                <w:sz w:val="20"/>
                <w:szCs w:val="20"/>
                <w:lang w:val="fr-FR"/>
              </w:rPr>
              <w:t>Conditions initiales de l’épreuve</w:t>
            </w:r>
          </w:p>
        </w:tc>
      </w:tr>
      <w:tr w:rsidR="008B55D4" w:rsidRPr="00FA2F61" w14:paraId="3A24268C" w14:textId="77777777" w:rsidTr="004C2E8B">
        <w:trPr>
          <w:trHeight w:val="268"/>
        </w:trPr>
        <w:tc>
          <w:tcPr>
            <w:tcW w:w="3473" w:type="dxa"/>
          </w:tcPr>
          <w:p w14:paraId="3EED03BE" w14:textId="77777777" w:rsidR="008B55D4" w:rsidRPr="00FA2F61" w:rsidRDefault="008B55D4" w:rsidP="00FA2F61">
            <w:pPr>
              <w:pStyle w:val="TableParagraph"/>
              <w:spacing w:before="60" w:after="60" w:line="26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Date de l’épreuve</w:t>
            </w:r>
          </w:p>
        </w:tc>
        <w:tc>
          <w:tcPr>
            <w:tcW w:w="5877" w:type="dxa"/>
          </w:tcPr>
          <w:p w14:paraId="25B55FAD" w14:textId="77777777" w:rsidR="008B55D4" w:rsidRPr="00FA2F61" w:rsidRDefault="008B55D4" w:rsidP="00FA2F61">
            <w:pPr>
              <w:pStyle w:val="TableParagraph"/>
              <w:spacing w:before="60" w:after="60" w:line="26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19/09/2019</w:t>
            </w:r>
          </w:p>
        </w:tc>
      </w:tr>
      <w:tr w:rsidR="008B55D4" w:rsidRPr="00FA2F61" w14:paraId="43B53CF1" w14:textId="77777777" w:rsidTr="004C2E8B">
        <w:trPr>
          <w:trHeight w:val="268"/>
        </w:trPr>
        <w:tc>
          <w:tcPr>
            <w:tcW w:w="3473" w:type="dxa"/>
          </w:tcPr>
          <w:p w14:paraId="17E79344" w14:textId="77777777" w:rsidR="008B55D4" w:rsidRPr="00FA2F61" w:rsidRDefault="008B55D4" w:rsidP="00FA2F61">
            <w:pPr>
              <w:pStyle w:val="TableParagraph"/>
              <w:spacing w:before="60" w:after="60" w:line="26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Heure de début de l’épreuve</w:t>
            </w:r>
          </w:p>
        </w:tc>
        <w:tc>
          <w:tcPr>
            <w:tcW w:w="5877" w:type="dxa"/>
          </w:tcPr>
          <w:p w14:paraId="2A095958" w14:textId="77777777" w:rsidR="008B55D4" w:rsidRPr="00FA2F61" w:rsidRDefault="008B55D4" w:rsidP="00FA2F61">
            <w:pPr>
              <w:pStyle w:val="TableParagraph"/>
              <w:spacing w:before="60" w:after="60" w:line="26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13 h 01</w:t>
            </w:r>
          </w:p>
        </w:tc>
      </w:tr>
      <w:tr w:rsidR="008B55D4" w:rsidRPr="00FA2F61" w14:paraId="60A931FE" w14:textId="77777777" w:rsidTr="004C2E8B">
        <w:trPr>
          <w:trHeight w:val="268"/>
        </w:trPr>
        <w:tc>
          <w:tcPr>
            <w:tcW w:w="3473" w:type="dxa"/>
          </w:tcPr>
          <w:p w14:paraId="1AEFB754" w14:textId="77777777" w:rsidR="008B55D4" w:rsidRPr="00FA2F61" w:rsidRDefault="008B55D4" w:rsidP="00FA2F61">
            <w:pPr>
              <w:pStyle w:val="TableParagraph"/>
              <w:spacing w:before="60" w:after="60" w:line="26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Température initiale du laboratoire</w:t>
            </w:r>
          </w:p>
        </w:tc>
        <w:tc>
          <w:tcPr>
            <w:tcW w:w="5877" w:type="dxa"/>
          </w:tcPr>
          <w:p w14:paraId="7958D9D1" w14:textId="77777777" w:rsidR="008B55D4" w:rsidRPr="00FA2F61" w:rsidRDefault="008B55D4" w:rsidP="00FA2F61">
            <w:pPr>
              <w:pStyle w:val="TableParagraph"/>
              <w:spacing w:before="60" w:after="60" w:line="26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21,0 °C</w:t>
            </w:r>
          </w:p>
        </w:tc>
      </w:tr>
      <w:tr w:rsidR="008B55D4" w:rsidRPr="00FA2F61" w14:paraId="0A7934A6" w14:textId="77777777" w:rsidTr="004C2E8B">
        <w:trPr>
          <w:trHeight w:val="268"/>
        </w:trPr>
        <w:tc>
          <w:tcPr>
            <w:tcW w:w="3473" w:type="dxa"/>
          </w:tcPr>
          <w:p w14:paraId="55EFBBE8" w14:textId="77777777" w:rsidR="008B55D4" w:rsidRPr="00FA2F61" w:rsidRDefault="008B55D4" w:rsidP="00FA2F61">
            <w:pPr>
              <w:pStyle w:val="TableParagraph"/>
              <w:spacing w:before="60" w:after="60" w:line="26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Humidité relative initiale</w:t>
            </w:r>
          </w:p>
        </w:tc>
        <w:tc>
          <w:tcPr>
            <w:tcW w:w="5877" w:type="dxa"/>
          </w:tcPr>
          <w:p w14:paraId="69089CEE" w14:textId="77777777" w:rsidR="008B55D4" w:rsidRPr="00FA2F61" w:rsidRDefault="008B55D4" w:rsidP="00FA2F61">
            <w:pPr>
              <w:pStyle w:val="TableParagraph"/>
              <w:spacing w:before="60" w:after="60" w:line="260" w:lineRule="atLeast"/>
              <w:ind w:left="57" w:right="57"/>
              <w:rPr>
                <w:rFonts w:ascii="Times New Roman" w:hAnsi="Times New Roman" w:cs="Times New Roman"/>
                <w:sz w:val="20"/>
                <w:szCs w:val="20"/>
                <w:lang w:val="fr-FR"/>
              </w:rPr>
            </w:pPr>
            <w:r w:rsidRPr="00FA2F61">
              <w:rPr>
                <w:rFonts w:ascii="Times New Roman" w:hAnsi="Times New Roman" w:cs="Times New Roman"/>
                <w:sz w:val="20"/>
                <w:szCs w:val="20"/>
                <w:lang w:val="fr-FR"/>
              </w:rPr>
              <w:t>47 %</w:t>
            </w:r>
          </w:p>
        </w:tc>
      </w:tr>
    </w:tbl>
    <w:p w14:paraId="66E58424" w14:textId="77777777" w:rsidR="008B55D4" w:rsidRPr="000D2782" w:rsidRDefault="00FA2F61" w:rsidP="008B55D4">
      <w:pPr>
        <w:pStyle w:val="SingleTxtG"/>
        <w:spacing w:before="240"/>
        <w:rPr>
          <w:lang w:val="fr-FR"/>
        </w:rPr>
      </w:pPr>
      <w:r>
        <w:rPr>
          <w:lang w:val="fr-FR"/>
        </w:rPr>
        <w:tab/>
      </w:r>
      <w:r w:rsidR="008B55D4" w:rsidRPr="000D2782">
        <w:rPr>
          <w:lang w:val="fr-FR"/>
        </w:rPr>
        <w:t>La figure 16 montre les températures mesurées à la surface de la pile pendant l</w:t>
      </w:r>
      <w:r w:rsidR="008B55D4">
        <w:rPr>
          <w:lang w:val="fr-FR"/>
        </w:rPr>
        <w:t>’</w:t>
      </w:r>
      <w:r w:rsidR="008B55D4" w:rsidRPr="000D2782">
        <w:rPr>
          <w:lang w:val="fr-FR"/>
        </w:rPr>
        <w:t>épreuve, au cours de laquelle aucune évacuation des gaz ni aucun emballement thermique n</w:t>
      </w:r>
      <w:r w:rsidR="008B55D4">
        <w:rPr>
          <w:lang w:val="fr-FR"/>
        </w:rPr>
        <w:t>’</w:t>
      </w:r>
      <w:r w:rsidR="008B55D4" w:rsidRPr="000D2782">
        <w:rPr>
          <w:lang w:val="fr-FR"/>
        </w:rPr>
        <w:t>ont été observés</w:t>
      </w:r>
      <w:r w:rsidR="00A81061" w:rsidRPr="00A81061">
        <w:rPr>
          <w:lang w:val="fr-FR"/>
        </w:rPr>
        <w:t>.</w:t>
      </w:r>
      <w:r w:rsidR="008B55D4" w:rsidRPr="000D2782">
        <w:rPr>
          <w:lang w:val="fr-FR"/>
        </w:rPr>
        <w:t xml:space="preserve"> La tension à circuit ouvert avant le début de l</w:t>
      </w:r>
      <w:r w:rsidR="008B55D4">
        <w:rPr>
          <w:lang w:val="fr-FR"/>
        </w:rPr>
        <w:t>’</w:t>
      </w:r>
      <w:r w:rsidR="008B55D4" w:rsidRPr="000D2782">
        <w:rPr>
          <w:lang w:val="fr-FR"/>
        </w:rPr>
        <w:t>épreuve était de 1,77 V</w:t>
      </w:r>
      <w:r w:rsidR="00A81061" w:rsidRPr="00A81061">
        <w:rPr>
          <w:lang w:val="fr-FR"/>
        </w:rPr>
        <w:t>.</w:t>
      </w:r>
      <w:r w:rsidR="008B55D4" w:rsidRPr="000D2782">
        <w:rPr>
          <w:lang w:val="fr-FR"/>
        </w:rPr>
        <w:t xml:space="preserve"> Un clou d</w:t>
      </w:r>
      <w:r w:rsidR="008B55D4">
        <w:rPr>
          <w:lang w:val="fr-FR"/>
        </w:rPr>
        <w:t>’</w:t>
      </w:r>
      <w:r w:rsidR="008B55D4" w:rsidRPr="000D2782">
        <w:rPr>
          <w:lang w:val="fr-FR"/>
        </w:rPr>
        <w:t>un diamètre de 8 mm et d</w:t>
      </w:r>
      <w:r w:rsidR="008B55D4">
        <w:rPr>
          <w:lang w:val="fr-FR"/>
        </w:rPr>
        <w:t>’</w:t>
      </w:r>
      <w:r w:rsidR="008B55D4" w:rsidRPr="000D2782">
        <w:rPr>
          <w:lang w:val="fr-FR"/>
        </w:rPr>
        <w:t>une longueur de 125 mm a été utilisé pour percer la pile sur le côté et la traverser entièrement</w:t>
      </w:r>
      <w:r w:rsidR="00A81061" w:rsidRPr="00A81061">
        <w:rPr>
          <w:lang w:val="fr-FR"/>
        </w:rPr>
        <w:t>.</w:t>
      </w:r>
      <w:r w:rsidR="008B55D4" w:rsidRPr="000D2782">
        <w:rPr>
          <w:lang w:val="fr-FR"/>
        </w:rPr>
        <w:t xml:space="preserve"> La température du clou a légèrement augmenté du fait de la friction à travers la pile</w:t>
      </w:r>
      <w:r w:rsidR="00A81061" w:rsidRPr="00A81061">
        <w:rPr>
          <w:lang w:val="fr-FR"/>
        </w:rPr>
        <w:t>.</w:t>
      </w:r>
      <w:r w:rsidR="008B55D4" w:rsidRPr="000D2782">
        <w:rPr>
          <w:lang w:val="fr-FR"/>
        </w:rPr>
        <w:t xml:space="preserve"> L</w:t>
      </w:r>
      <w:r w:rsidR="008B55D4">
        <w:rPr>
          <w:lang w:val="fr-FR"/>
        </w:rPr>
        <w:t>’</w:t>
      </w:r>
      <w:r w:rsidR="008B55D4" w:rsidRPr="000D2782">
        <w:rPr>
          <w:lang w:val="fr-FR"/>
        </w:rPr>
        <w:t>état de la pile n</w:t>
      </w:r>
      <w:r w:rsidR="008B55D4">
        <w:rPr>
          <w:lang w:val="fr-FR"/>
        </w:rPr>
        <w:t>’</w:t>
      </w:r>
      <w:r w:rsidR="008B55D4" w:rsidRPr="000D2782">
        <w:rPr>
          <w:lang w:val="fr-FR"/>
        </w:rPr>
        <w:t>a pas changé après la pénétration par le clou</w:t>
      </w:r>
      <w:r w:rsidR="00A81061" w:rsidRPr="00A81061">
        <w:rPr>
          <w:lang w:val="fr-FR"/>
        </w:rPr>
        <w:t>.</w:t>
      </w:r>
      <w:r w:rsidR="008B55D4" w:rsidRPr="000D2782">
        <w:rPr>
          <w:lang w:val="fr-FR"/>
        </w:rPr>
        <w:t xml:space="preserve"> Il a été mis fin à l</w:t>
      </w:r>
      <w:r w:rsidR="008B55D4">
        <w:rPr>
          <w:lang w:val="fr-FR"/>
        </w:rPr>
        <w:t>’</w:t>
      </w:r>
      <w:r w:rsidR="008B55D4" w:rsidRPr="000D2782">
        <w:rPr>
          <w:lang w:val="fr-FR"/>
        </w:rPr>
        <w:t>épreuve au bout de 38 minutes</w:t>
      </w:r>
      <w:r w:rsidR="00A81061" w:rsidRPr="00A81061">
        <w:rPr>
          <w:lang w:val="fr-FR"/>
        </w:rPr>
        <w:t>.</w:t>
      </w:r>
    </w:p>
    <w:p w14:paraId="0E0B4FFE" w14:textId="77777777" w:rsidR="008B55D4" w:rsidRPr="000D2782" w:rsidRDefault="00FA2F61" w:rsidP="004C2E8B">
      <w:pPr>
        <w:pStyle w:val="H23G"/>
        <w:spacing w:after="240"/>
        <w:rPr>
          <w:lang w:val="fr-FR"/>
        </w:rPr>
      </w:pPr>
      <w:r>
        <w:rPr>
          <w:lang w:val="fr-FR"/>
        </w:rPr>
        <w:tab/>
      </w:r>
      <w:r>
        <w:rPr>
          <w:lang w:val="fr-FR"/>
        </w:rPr>
        <w:tab/>
      </w:r>
      <w:r w:rsidR="008B55D4" w:rsidRPr="000D2782">
        <w:rPr>
          <w:lang w:val="fr-FR"/>
        </w:rPr>
        <w:t xml:space="preserve">Figure 16 </w:t>
      </w:r>
      <w:r>
        <w:rPr>
          <w:lang w:val="fr-FR"/>
        </w:rPr>
        <w:br/>
      </w:r>
      <w:r w:rsidR="008B55D4" w:rsidRPr="000D2782">
        <w:rPr>
          <w:lang w:val="fr-FR"/>
        </w:rPr>
        <w:t>Températures mesurées à la surface de la pile</w:t>
      </w:r>
    </w:p>
    <w:p w14:paraId="630880DD" w14:textId="77777777" w:rsidR="008B55D4" w:rsidRDefault="004C2E8B" w:rsidP="002F55DD">
      <w:pPr>
        <w:ind w:left="1134"/>
        <w:rPr>
          <w:lang w:val="fr-FR"/>
        </w:rPr>
      </w:pPr>
      <w:r w:rsidRPr="00421444">
        <w:rPr>
          <w:noProof/>
        </w:rPr>
        <mc:AlternateContent>
          <mc:Choice Requires="wps">
            <w:drawing>
              <wp:anchor distT="0" distB="0" distL="114300" distR="114300" simplePos="0" relativeHeight="251476992" behindDoc="0" locked="0" layoutInCell="1" allowOverlap="1" wp14:anchorId="23D0C4AB" wp14:editId="1B15880D">
                <wp:simplePos x="0" y="0"/>
                <wp:positionH relativeFrom="column">
                  <wp:posOffset>5073015</wp:posOffset>
                </wp:positionH>
                <wp:positionV relativeFrom="paragraph">
                  <wp:posOffset>1032984</wp:posOffset>
                </wp:positionV>
                <wp:extent cx="930275" cy="218364"/>
                <wp:effectExtent l="0" t="0" r="3175" b="10795"/>
                <wp:wrapNone/>
                <wp:docPr id="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18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7FDF5" w14:textId="77777777" w:rsidR="00FA5CB5" w:rsidRPr="00421444" w:rsidRDefault="00FA5CB5" w:rsidP="004C2E8B">
                            <w:pPr>
                              <w:spacing w:line="240" w:lineRule="auto"/>
                              <w:rPr>
                                <w:sz w:val="14"/>
                                <w:szCs w:val="14"/>
                                <w:lang w:val="fr-FR"/>
                              </w:rPr>
                            </w:pPr>
                            <w:r w:rsidRPr="00421444">
                              <w:rPr>
                                <w:sz w:val="14"/>
                                <w:szCs w:val="14"/>
                                <w:lang w:val="fr-FR"/>
                              </w:rPr>
                              <w:t>Courbe 1</w:t>
                            </w:r>
                            <w:r>
                              <w:rPr>
                                <w:sz w:val="14"/>
                                <w:szCs w:val="14"/>
                                <w:lang w:val="fr-FR"/>
                              </w:rPr>
                              <w:t> :</w:t>
                            </w:r>
                            <w:r w:rsidRPr="00421444">
                              <w:rPr>
                                <w:sz w:val="14"/>
                                <w:szCs w:val="14"/>
                                <w:lang w:val="fr-FR"/>
                              </w:rPr>
                              <w:t xml:space="preserve"> Centre de </w:t>
                            </w:r>
                            <w:r w:rsidRPr="00421444">
                              <w:rPr>
                                <w:sz w:val="14"/>
                                <w:szCs w:val="14"/>
                                <w:lang w:val="fr-FR"/>
                              </w:rPr>
                              <w:br/>
                              <w:t>la surface supérieure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0C4AB" id="_x0000_s1067" type="#_x0000_t202" style="position:absolute;left:0;text-align:left;margin-left:399.45pt;margin-top:81.35pt;width:73.25pt;height:17.2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" filled="f" stroked="f">
                <v:textbox inset="0,0,0,0">
                  <w:txbxContent>
                    <w:p w14:paraId="6317FDF5" w14:textId="77777777" w:rsidR="00FA5CB5" w:rsidRPr="00421444" w:rsidRDefault="00FA5CB5" w:rsidP="004C2E8B">
                      <w:pPr>
                        <w:spacing w:line="240" w:lineRule="auto"/>
                        <w:rPr>
                          <w:sz w:val="14"/>
                          <w:szCs w:val="14"/>
                          <w:lang w:val="fr-FR"/>
                        </w:rPr>
                      </w:pPr>
                      <w:r w:rsidRPr="00421444">
                        <w:rPr>
                          <w:sz w:val="14"/>
                          <w:szCs w:val="14"/>
                          <w:lang w:val="fr-FR"/>
                        </w:rPr>
                        <w:t>Courbe 1</w:t>
                      </w:r>
                      <w:r>
                        <w:rPr>
                          <w:sz w:val="14"/>
                          <w:szCs w:val="14"/>
                          <w:lang w:val="fr-FR"/>
                        </w:rPr>
                        <w:t> :</w:t>
                      </w:r>
                      <w:r w:rsidRPr="00421444">
                        <w:rPr>
                          <w:sz w:val="14"/>
                          <w:szCs w:val="14"/>
                          <w:lang w:val="fr-FR"/>
                        </w:rPr>
                        <w:t xml:space="preserve"> Centre de </w:t>
                      </w:r>
                      <w:r w:rsidRPr="00421444">
                        <w:rPr>
                          <w:sz w:val="14"/>
                          <w:szCs w:val="14"/>
                          <w:lang w:val="fr-FR"/>
                        </w:rPr>
                        <w:br/>
                        <w:t>la surface supérieure</w:t>
                      </w:r>
                    </w:p>
                  </w:txbxContent>
                </v:textbox>
              </v:shape>
            </w:pict>
          </mc:Fallback>
        </mc:AlternateContent>
      </w:r>
      <w:r w:rsidRPr="00421444">
        <w:rPr>
          <w:noProof/>
        </w:rPr>
        <mc:AlternateContent>
          <mc:Choice Requires="wps">
            <w:drawing>
              <wp:anchor distT="0" distB="0" distL="114300" distR="114300" simplePos="0" relativeHeight="251470848" behindDoc="0" locked="0" layoutInCell="1" allowOverlap="1" wp14:anchorId="2411097B" wp14:editId="3CA57459">
                <wp:simplePos x="0" y="0"/>
                <wp:positionH relativeFrom="column">
                  <wp:posOffset>5073385</wp:posOffset>
                </wp:positionH>
                <wp:positionV relativeFrom="paragraph">
                  <wp:posOffset>1261860</wp:posOffset>
                </wp:positionV>
                <wp:extent cx="1095375" cy="225188"/>
                <wp:effectExtent l="0" t="0" r="9525" b="3810"/>
                <wp:wrapNone/>
                <wp:docPr id="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2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8B0C" w14:textId="77777777" w:rsidR="00FA5CB5" w:rsidRPr="00421444" w:rsidRDefault="00FA5CB5" w:rsidP="004C2E8B">
                            <w:pPr>
                              <w:spacing w:line="240" w:lineRule="auto"/>
                              <w:rPr>
                                <w:sz w:val="14"/>
                                <w:szCs w:val="14"/>
                                <w:lang w:val="fr-FR"/>
                              </w:rPr>
                            </w:pPr>
                            <w:r w:rsidRPr="00421444">
                              <w:rPr>
                                <w:sz w:val="14"/>
                                <w:szCs w:val="14"/>
                                <w:lang w:val="fr-FR"/>
                              </w:rPr>
                              <w:t>Courbe 2</w:t>
                            </w:r>
                            <w:r>
                              <w:rPr>
                                <w:sz w:val="14"/>
                                <w:szCs w:val="14"/>
                                <w:lang w:val="fr-FR"/>
                              </w:rPr>
                              <w:t> :</w:t>
                            </w:r>
                            <w:r w:rsidRPr="00421444">
                              <w:rPr>
                                <w:sz w:val="14"/>
                                <w:szCs w:val="14"/>
                                <w:lang w:val="fr-FR"/>
                              </w:rPr>
                              <w:t xml:space="preserve"> Centre de </w:t>
                            </w:r>
                            <w:r w:rsidRPr="00421444">
                              <w:rPr>
                                <w:sz w:val="14"/>
                                <w:szCs w:val="14"/>
                                <w:lang w:val="fr-FR"/>
                              </w:rPr>
                              <w:br/>
                              <w:t>la surface inférieure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1097B" id="_x0000_s1068" type="#_x0000_t202" style="position:absolute;left:0;text-align:left;margin-left:399.5pt;margin-top:99.35pt;width:86.25pt;height:17.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" filled="f" stroked="f">
                <v:textbox inset="0,0,0,0">
                  <w:txbxContent>
                    <w:p w14:paraId="26A38B0C" w14:textId="77777777" w:rsidR="00FA5CB5" w:rsidRPr="00421444" w:rsidRDefault="00FA5CB5" w:rsidP="004C2E8B">
                      <w:pPr>
                        <w:spacing w:line="240" w:lineRule="auto"/>
                        <w:rPr>
                          <w:sz w:val="14"/>
                          <w:szCs w:val="14"/>
                          <w:lang w:val="fr-FR"/>
                        </w:rPr>
                      </w:pPr>
                      <w:r w:rsidRPr="00421444">
                        <w:rPr>
                          <w:sz w:val="14"/>
                          <w:szCs w:val="14"/>
                          <w:lang w:val="fr-FR"/>
                        </w:rPr>
                        <w:t>Courbe 2</w:t>
                      </w:r>
                      <w:r>
                        <w:rPr>
                          <w:sz w:val="14"/>
                          <w:szCs w:val="14"/>
                          <w:lang w:val="fr-FR"/>
                        </w:rPr>
                        <w:t> :</w:t>
                      </w:r>
                      <w:r w:rsidRPr="00421444">
                        <w:rPr>
                          <w:sz w:val="14"/>
                          <w:szCs w:val="14"/>
                          <w:lang w:val="fr-FR"/>
                        </w:rPr>
                        <w:t xml:space="preserve"> Centre de </w:t>
                      </w:r>
                      <w:r w:rsidRPr="00421444">
                        <w:rPr>
                          <w:sz w:val="14"/>
                          <w:szCs w:val="14"/>
                          <w:lang w:val="fr-FR"/>
                        </w:rPr>
                        <w:br/>
                        <w:t>la surface inférieure</w:t>
                      </w:r>
                    </w:p>
                  </w:txbxContent>
                </v:textbox>
              </v:shape>
            </w:pict>
          </mc:Fallback>
        </mc:AlternateContent>
      </w:r>
      <w:r w:rsidR="002F55DD" w:rsidRPr="00421444">
        <w:rPr>
          <w:noProof/>
        </w:rPr>
        <mc:AlternateContent>
          <mc:Choice Requires="wps">
            <w:drawing>
              <wp:anchor distT="0" distB="0" distL="114300" distR="114300" simplePos="0" relativeHeight="251480064" behindDoc="0" locked="0" layoutInCell="1" allowOverlap="1" wp14:anchorId="326D4ACE" wp14:editId="25DB9DD3">
                <wp:simplePos x="0" y="0"/>
                <wp:positionH relativeFrom="column">
                  <wp:posOffset>5075555</wp:posOffset>
                </wp:positionH>
                <wp:positionV relativeFrom="paragraph">
                  <wp:posOffset>1470991</wp:posOffset>
                </wp:positionV>
                <wp:extent cx="1095375" cy="161925"/>
                <wp:effectExtent l="0" t="0" r="9525" b="9525"/>
                <wp:wrapNone/>
                <wp:docPr id="1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4181A" w14:textId="77777777" w:rsidR="00FA5CB5" w:rsidRPr="00421444" w:rsidRDefault="00FA5CB5" w:rsidP="002F55DD">
                            <w:pPr>
                              <w:spacing w:line="183" w:lineRule="exact"/>
                              <w:rPr>
                                <w:sz w:val="14"/>
                                <w:szCs w:val="14"/>
                                <w:lang w:val="fr-FR"/>
                              </w:rPr>
                            </w:pPr>
                            <w:r w:rsidRPr="00421444">
                              <w:rPr>
                                <w:sz w:val="14"/>
                                <w:szCs w:val="14"/>
                                <w:lang w:val="fr-FR"/>
                              </w:rPr>
                              <w:t>Courbe 3</w:t>
                            </w:r>
                            <w:r>
                              <w:rPr>
                                <w:sz w:val="14"/>
                                <w:szCs w:val="14"/>
                                <w:lang w:val="fr-FR"/>
                              </w:rPr>
                              <w:t> :</w:t>
                            </w:r>
                            <w:r w:rsidRPr="00421444">
                              <w:rPr>
                                <w:sz w:val="14"/>
                                <w:szCs w:val="14"/>
                                <w:lang w:val="fr-FR"/>
                              </w:rPr>
                              <w:t xml:space="preserve"> Côté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D4ACE" id="_x0000_s1069" type="#_x0000_t202" style="position:absolute;left:0;text-align:left;margin-left:399.65pt;margin-top:115.85pt;width:86.25pt;height:12.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" filled="f" stroked="f">
                <v:textbox inset="0,0,0,0">
                  <w:txbxContent>
                    <w:p w14:paraId="0874181A" w14:textId="77777777" w:rsidR="00FA5CB5" w:rsidRPr="00421444" w:rsidRDefault="00FA5CB5" w:rsidP="002F55DD">
                      <w:pPr>
                        <w:spacing w:line="183" w:lineRule="exact"/>
                        <w:rPr>
                          <w:sz w:val="14"/>
                          <w:szCs w:val="14"/>
                          <w:lang w:val="fr-FR"/>
                        </w:rPr>
                      </w:pPr>
                      <w:r w:rsidRPr="00421444">
                        <w:rPr>
                          <w:sz w:val="14"/>
                          <w:szCs w:val="14"/>
                          <w:lang w:val="fr-FR"/>
                        </w:rPr>
                        <w:t>Courbe 3</w:t>
                      </w:r>
                      <w:r>
                        <w:rPr>
                          <w:sz w:val="14"/>
                          <w:szCs w:val="14"/>
                          <w:lang w:val="fr-FR"/>
                        </w:rPr>
                        <w:t> :</w:t>
                      </w:r>
                      <w:r w:rsidRPr="00421444">
                        <w:rPr>
                          <w:sz w:val="14"/>
                          <w:szCs w:val="14"/>
                          <w:lang w:val="fr-FR"/>
                        </w:rPr>
                        <w:t xml:space="preserve"> Côté</w:t>
                      </w:r>
                    </w:p>
                  </w:txbxContent>
                </v:textbox>
              </v:shape>
            </w:pict>
          </mc:Fallback>
        </mc:AlternateContent>
      </w:r>
      <w:r w:rsidR="002F55DD" w:rsidRPr="00421444">
        <w:rPr>
          <w:noProof/>
        </w:rPr>
        <mc:AlternateContent>
          <mc:Choice Requires="wps">
            <w:drawing>
              <wp:anchor distT="0" distB="0" distL="114300" distR="114300" simplePos="0" relativeHeight="251483136" behindDoc="0" locked="0" layoutInCell="1" allowOverlap="1" wp14:anchorId="75426B16" wp14:editId="1013171E">
                <wp:simplePos x="0" y="0"/>
                <wp:positionH relativeFrom="column">
                  <wp:posOffset>5076190</wp:posOffset>
                </wp:positionH>
                <wp:positionV relativeFrom="paragraph">
                  <wp:posOffset>1657046</wp:posOffset>
                </wp:positionV>
                <wp:extent cx="1047750" cy="111318"/>
                <wp:effectExtent l="0" t="0" r="0" b="3175"/>
                <wp:wrapNone/>
                <wp:docPr id="2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1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EB781" w14:textId="77777777" w:rsidR="00FA5CB5" w:rsidRPr="00421444" w:rsidRDefault="00FA5CB5" w:rsidP="002F55DD">
                            <w:pPr>
                              <w:spacing w:line="240" w:lineRule="auto"/>
                              <w:rPr>
                                <w:sz w:val="14"/>
                                <w:szCs w:val="14"/>
                                <w:lang w:val="fr-FR"/>
                              </w:rPr>
                            </w:pPr>
                            <w:r w:rsidRPr="00421444">
                              <w:rPr>
                                <w:sz w:val="14"/>
                                <w:szCs w:val="14"/>
                                <w:lang w:val="fr-FR"/>
                              </w:rPr>
                              <w:t>Courbe 4</w:t>
                            </w:r>
                            <w:r>
                              <w:rPr>
                                <w:sz w:val="14"/>
                                <w:szCs w:val="14"/>
                                <w:lang w:val="fr-FR"/>
                              </w:rPr>
                              <w:t> :</w:t>
                            </w:r>
                            <w:r w:rsidRPr="00421444">
                              <w:rPr>
                                <w:sz w:val="14"/>
                                <w:szCs w:val="14"/>
                                <w:lang w:val="fr-FR"/>
                              </w:rPr>
                              <w:t xml:space="preserve"> Borne positive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26B16" id="_x0000_s1070" type="#_x0000_t202" style="position:absolute;left:0;text-align:left;margin-left:399.7pt;margin-top:130.5pt;width:82.5pt;height:8.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" filled="f" stroked="f">
                <v:textbox inset="0,0,0,0">
                  <w:txbxContent>
                    <w:p w14:paraId="0D6EB781" w14:textId="77777777" w:rsidR="00FA5CB5" w:rsidRPr="00421444" w:rsidRDefault="00FA5CB5" w:rsidP="002F55DD">
                      <w:pPr>
                        <w:spacing w:line="240" w:lineRule="auto"/>
                        <w:rPr>
                          <w:sz w:val="14"/>
                          <w:szCs w:val="14"/>
                          <w:lang w:val="fr-FR"/>
                        </w:rPr>
                      </w:pPr>
                      <w:r w:rsidRPr="00421444">
                        <w:rPr>
                          <w:sz w:val="14"/>
                          <w:szCs w:val="14"/>
                          <w:lang w:val="fr-FR"/>
                        </w:rPr>
                        <w:t>Courbe 4</w:t>
                      </w:r>
                      <w:r>
                        <w:rPr>
                          <w:sz w:val="14"/>
                          <w:szCs w:val="14"/>
                          <w:lang w:val="fr-FR"/>
                        </w:rPr>
                        <w:t> :</w:t>
                      </w:r>
                      <w:r w:rsidRPr="00421444">
                        <w:rPr>
                          <w:sz w:val="14"/>
                          <w:szCs w:val="14"/>
                          <w:lang w:val="fr-FR"/>
                        </w:rPr>
                        <w:t xml:space="preserve"> Borne positive</w:t>
                      </w:r>
                    </w:p>
                  </w:txbxContent>
                </v:textbox>
              </v:shape>
            </w:pict>
          </mc:Fallback>
        </mc:AlternateContent>
      </w:r>
      <w:r w:rsidR="002F55DD" w:rsidRPr="00421444">
        <w:rPr>
          <w:noProof/>
        </w:rPr>
        <mc:AlternateContent>
          <mc:Choice Requires="wps">
            <w:drawing>
              <wp:anchor distT="0" distB="0" distL="114300" distR="114300" simplePos="0" relativeHeight="251489280" behindDoc="0" locked="0" layoutInCell="1" allowOverlap="1" wp14:anchorId="476A9192" wp14:editId="5E5F664E">
                <wp:simplePos x="0" y="0"/>
                <wp:positionH relativeFrom="column">
                  <wp:posOffset>5052060</wp:posOffset>
                </wp:positionH>
                <wp:positionV relativeFrom="paragraph">
                  <wp:posOffset>2040586</wp:posOffset>
                </wp:positionV>
                <wp:extent cx="1095375" cy="135172"/>
                <wp:effectExtent l="0" t="0" r="9525" b="17780"/>
                <wp:wrapNone/>
                <wp:docPr id="2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67D7E" w14:textId="77777777" w:rsidR="00FA5CB5" w:rsidRPr="00421444" w:rsidRDefault="00FA5CB5" w:rsidP="002F55DD">
                            <w:pPr>
                              <w:spacing w:line="183" w:lineRule="exact"/>
                              <w:rPr>
                                <w:sz w:val="14"/>
                                <w:szCs w:val="14"/>
                                <w:lang w:val="fr-FR"/>
                              </w:rPr>
                            </w:pPr>
                            <w:r w:rsidRPr="00421444">
                              <w:rPr>
                                <w:sz w:val="14"/>
                                <w:szCs w:val="14"/>
                                <w:lang w:val="fr-FR"/>
                              </w:rPr>
                              <w:t>Courbe 6</w:t>
                            </w:r>
                            <w:r>
                              <w:rPr>
                                <w:sz w:val="14"/>
                                <w:szCs w:val="14"/>
                                <w:lang w:val="fr-FR"/>
                              </w:rPr>
                              <w:t> :</w:t>
                            </w:r>
                            <w:r w:rsidRPr="00421444">
                              <w:rPr>
                                <w:sz w:val="14"/>
                                <w:szCs w:val="14"/>
                                <w:lang w:val="fr-FR"/>
                              </w:rPr>
                              <w:t xml:space="preserve"> Clou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9192" id="_x0000_s1071" type="#_x0000_t202" style="position:absolute;left:0;text-align:left;margin-left:397.8pt;margin-top:160.7pt;width:86.25pt;height:10.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" filled="f" stroked="f">
                <v:textbox inset="0,0,0,0">
                  <w:txbxContent>
                    <w:p w14:paraId="73067D7E" w14:textId="77777777" w:rsidR="00FA5CB5" w:rsidRPr="00421444" w:rsidRDefault="00FA5CB5" w:rsidP="002F55DD">
                      <w:pPr>
                        <w:spacing w:line="183" w:lineRule="exact"/>
                        <w:rPr>
                          <w:sz w:val="14"/>
                          <w:szCs w:val="14"/>
                          <w:lang w:val="fr-FR"/>
                        </w:rPr>
                      </w:pPr>
                      <w:r w:rsidRPr="00421444">
                        <w:rPr>
                          <w:sz w:val="14"/>
                          <w:szCs w:val="14"/>
                          <w:lang w:val="fr-FR"/>
                        </w:rPr>
                        <w:t>Courbe 6</w:t>
                      </w:r>
                      <w:r>
                        <w:rPr>
                          <w:sz w:val="14"/>
                          <w:szCs w:val="14"/>
                          <w:lang w:val="fr-FR"/>
                        </w:rPr>
                        <w:t> :</w:t>
                      </w:r>
                      <w:r w:rsidRPr="00421444">
                        <w:rPr>
                          <w:sz w:val="14"/>
                          <w:szCs w:val="14"/>
                          <w:lang w:val="fr-FR"/>
                        </w:rPr>
                        <w:t xml:space="preserve"> Clou</w:t>
                      </w:r>
                    </w:p>
                  </w:txbxContent>
                </v:textbox>
              </v:shape>
            </w:pict>
          </mc:Fallback>
        </mc:AlternateContent>
      </w:r>
      <w:r w:rsidR="002F55DD" w:rsidRPr="00421444">
        <w:rPr>
          <w:noProof/>
        </w:rPr>
        <mc:AlternateContent>
          <mc:Choice Requires="wps">
            <w:drawing>
              <wp:anchor distT="0" distB="0" distL="114300" distR="114300" simplePos="0" relativeHeight="251492352" behindDoc="0" locked="0" layoutInCell="1" allowOverlap="1" wp14:anchorId="0CE49721" wp14:editId="388689D5">
                <wp:simplePos x="0" y="0"/>
                <wp:positionH relativeFrom="column">
                  <wp:posOffset>5036185</wp:posOffset>
                </wp:positionH>
                <wp:positionV relativeFrom="paragraph">
                  <wp:posOffset>2230424</wp:posOffset>
                </wp:positionV>
                <wp:extent cx="1095375" cy="171450"/>
                <wp:effectExtent l="0" t="0" r="9525" b="0"/>
                <wp:wrapNone/>
                <wp:docPr id="2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B38E" w14:textId="77777777" w:rsidR="00FA5CB5" w:rsidRPr="00421444" w:rsidRDefault="00FA5CB5" w:rsidP="002F55DD">
                            <w:pPr>
                              <w:spacing w:line="183" w:lineRule="exact"/>
                              <w:rPr>
                                <w:sz w:val="14"/>
                                <w:szCs w:val="14"/>
                                <w:lang w:val="fr-FR"/>
                              </w:rPr>
                            </w:pPr>
                            <w:r w:rsidRPr="00421444">
                              <w:rPr>
                                <w:sz w:val="14"/>
                                <w:szCs w:val="14"/>
                                <w:lang w:val="fr-FR"/>
                              </w:rPr>
                              <w:t>Température ambiante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49721" id="_x0000_s1072" type="#_x0000_t202" style="position:absolute;left:0;text-align:left;margin-left:396.55pt;margin-top:175.6pt;width:86.25pt;height:1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" filled="f" stroked="f">
                <v:textbox inset="0,0,0,0">
                  <w:txbxContent>
                    <w:p w14:paraId="1CF6B38E" w14:textId="77777777" w:rsidR="00FA5CB5" w:rsidRPr="00421444" w:rsidRDefault="00FA5CB5" w:rsidP="002F55DD">
                      <w:pPr>
                        <w:spacing w:line="183" w:lineRule="exact"/>
                        <w:rPr>
                          <w:sz w:val="14"/>
                          <w:szCs w:val="14"/>
                          <w:lang w:val="fr-FR"/>
                        </w:rPr>
                      </w:pPr>
                      <w:r w:rsidRPr="00421444">
                        <w:rPr>
                          <w:sz w:val="14"/>
                          <w:szCs w:val="14"/>
                          <w:lang w:val="fr-FR"/>
                        </w:rPr>
                        <w:t>Température ambiante</w:t>
                      </w:r>
                    </w:p>
                  </w:txbxContent>
                </v:textbox>
              </v:shape>
            </w:pict>
          </mc:Fallback>
        </mc:AlternateContent>
      </w:r>
      <w:r w:rsidR="002F55DD" w:rsidRPr="00421444">
        <w:rPr>
          <w:noProof/>
        </w:rPr>
        <mc:AlternateContent>
          <mc:Choice Requires="wps">
            <w:drawing>
              <wp:anchor distT="0" distB="0" distL="114300" distR="114300" simplePos="0" relativeHeight="251495424" behindDoc="0" locked="0" layoutInCell="1" allowOverlap="1" wp14:anchorId="1C6276BD" wp14:editId="0871F9A5">
                <wp:simplePos x="0" y="0"/>
                <wp:positionH relativeFrom="column">
                  <wp:posOffset>5036185</wp:posOffset>
                </wp:positionH>
                <wp:positionV relativeFrom="paragraph">
                  <wp:posOffset>2426335</wp:posOffset>
                </wp:positionV>
                <wp:extent cx="1095375" cy="133350"/>
                <wp:effectExtent l="0" t="0" r="9525" b="0"/>
                <wp:wrapNone/>
                <wp:docPr id="2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8E07" w14:textId="77777777" w:rsidR="00FA5CB5" w:rsidRPr="00421444" w:rsidRDefault="00FA5CB5" w:rsidP="002F55DD">
                            <w:pPr>
                              <w:spacing w:line="183" w:lineRule="exact"/>
                              <w:rPr>
                                <w:sz w:val="14"/>
                                <w:szCs w:val="14"/>
                                <w:lang w:val="fr-FR"/>
                              </w:rPr>
                            </w:pPr>
                            <w:r w:rsidRPr="00421444">
                              <w:rPr>
                                <w:sz w:val="14"/>
                                <w:szCs w:val="14"/>
                                <w:lang w:val="fr-FR"/>
                              </w:rPr>
                              <w:t>Tension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276BD" id="_x0000_s1073" type="#_x0000_t202" style="position:absolute;left:0;text-align:left;margin-left:396.55pt;margin-top:191.05pt;width:86.25pt;height:10.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" filled="f" stroked="f">
                <v:textbox inset="0,0,0,0">
                  <w:txbxContent>
                    <w:p w14:paraId="13F88E07" w14:textId="77777777" w:rsidR="00FA5CB5" w:rsidRPr="00421444" w:rsidRDefault="00FA5CB5" w:rsidP="002F55DD">
                      <w:pPr>
                        <w:spacing w:line="183" w:lineRule="exact"/>
                        <w:rPr>
                          <w:sz w:val="14"/>
                          <w:szCs w:val="14"/>
                          <w:lang w:val="fr-FR"/>
                        </w:rPr>
                      </w:pPr>
                      <w:r w:rsidRPr="00421444">
                        <w:rPr>
                          <w:sz w:val="14"/>
                          <w:szCs w:val="14"/>
                          <w:lang w:val="fr-FR"/>
                        </w:rPr>
                        <w:t>Tension</w:t>
                      </w:r>
                    </w:p>
                  </w:txbxContent>
                </v:textbox>
              </v:shape>
            </w:pict>
          </mc:Fallback>
        </mc:AlternateContent>
      </w:r>
      <w:r w:rsidR="002F55DD" w:rsidRPr="00DC6B53">
        <w:rPr>
          <w:noProof/>
          <w:lang w:val="fr-FR"/>
        </w:rPr>
        <mc:AlternateContent>
          <mc:Choice Requires="wps">
            <w:drawing>
              <wp:anchor distT="0" distB="0" distL="114300" distR="114300" simplePos="0" relativeHeight="251507712" behindDoc="0" locked="0" layoutInCell="1" allowOverlap="1" wp14:anchorId="1782DF46" wp14:editId="12BC39FA">
                <wp:simplePos x="0" y="0"/>
                <wp:positionH relativeFrom="page">
                  <wp:posOffset>5143942</wp:posOffset>
                </wp:positionH>
                <wp:positionV relativeFrom="paragraph">
                  <wp:posOffset>172388</wp:posOffset>
                </wp:positionV>
                <wp:extent cx="209398" cy="3036314"/>
                <wp:effectExtent l="0" t="0" r="635" b="12065"/>
                <wp:wrapNone/>
                <wp:docPr id="2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09398" cy="3036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9550" w14:textId="77777777" w:rsidR="00FA5CB5" w:rsidRPr="004C2E8B" w:rsidRDefault="00FA5CB5" w:rsidP="002F55DD">
                            <w:pPr>
                              <w:spacing w:line="223" w:lineRule="exact"/>
                              <w:ind w:left="20"/>
                              <w:jc w:val="center"/>
                              <w:rPr>
                                <w:sz w:val="18"/>
                                <w:szCs w:val="18"/>
                              </w:rPr>
                            </w:pPr>
                            <w:r w:rsidRPr="004C2E8B">
                              <w:rPr>
                                <w:sz w:val="18"/>
                                <w:szCs w:val="18"/>
                                <w:lang w:val="fr-FR"/>
                              </w:rPr>
                              <w:t>Tension (V)</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DF46" id="_x0000_s1074" type="#_x0000_t202" style="position:absolute;left:0;text-align:left;margin-left:405.05pt;margin-top:13.55pt;width:16.5pt;height:239.1pt;rotation:180;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" filled="f" stroked="f">
                <v:textbox style="layout-flow:vertical" inset="0,0,0,0">
                  <w:txbxContent>
                    <w:p w14:paraId="10359550" w14:textId="77777777" w:rsidR="00FA5CB5" w:rsidRPr="004C2E8B" w:rsidRDefault="00FA5CB5" w:rsidP="002F55DD">
                      <w:pPr>
                        <w:spacing w:line="223" w:lineRule="exact"/>
                        <w:ind w:left="20"/>
                        <w:jc w:val="center"/>
                        <w:rPr>
                          <w:sz w:val="18"/>
                          <w:szCs w:val="18"/>
                        </w:rPr>
                      </w:pPr>
                      <w:r w:rsidRPr="004C2E8B">
                        <w:rPr>
                          <w:sz w:val="18"/>
                          <w:szCs w:val="18"/>
                          <w:lang w:val="fr-FR"/>
                        </w:rPr>
                        <w:t>Tension (V)</w:t>
                      </w:r>
                    </w:p>
                  </w:txbxContent>
                </v:textbox>
                <w10:wrap anchorx="page"/>
              </v:shape>
            </w:pict>
          </mc:Fallback>
        </mc:AlternateContent>
      </w:r>
      <w:r w:rsidR="002F55DD" w:rsidRPr="000D2782">
        <w:rPr>
          <w:noProof/>
          <w:lang w:val="fr-FR"/>
        </w:rPr>
        <mc:AlternateContent>
          <mc:Choice Requires="wps">
            <w:drawing>
              <wp:anchor distT="0" distB="0" distL="114300" distR="114300" simplePos="0" relativeHeight="251504640" behindDoc="0" locked="0" layoutInCell="1" allowOverlap="1" wp14:anchorId="5A08F27A" wp14:editId="244B172D">
                <wp:simplePos x="0" y="0"/>
                <wp:positionH relativeFrom="page">
                  <wp:posOffset>1597605</wp:posOffset>
                </wp:positionH>
                <wp:positionV relativeFrom="paragraph">
                  <wp:posOffset>1094989</wp:posOffset>
                </wp:positionV>
                <wp:extent cx="198783" cy="1039302"/>
                <wp:effectExtent l="0" t="0" r="10795" b="8890"/>
                <wp:wrapNone/>
                <wp:docPr id="2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83" cy="103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D7AFA" w14:textId="77777777" w:rsidR="00FA5CB5" w:rsidRPr="004C2E8B" w:rsidRDefault="00FA5CB5" w:rsidP="002F55DD">
                            <w:pPr>
                              <w:spacing w:line="223" w:lineRule="exact"/>
                              <w:ind w:left="20"/>
                              <w:rPr>
                                <w:sz w:val="18"/>
                                <w:szCs w:val="18"/>
                                <w:lang w:val="fr-FR"/>
                              </w:rPr>
                            </w:pPr>
                            <w:r w:rsidRPr="004C2E8B">
                              <w:rPr>
                                <w:sz w:val="18"/>
                                <w:szCs w:val="18"/>
                                <w:lang w:val="fr-FR"/>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F27A" id="_x0000_s1075" type="#_x0000_t202" style="position:absolute;left:0;text-align:left;margin-left:125.8pt;margin-top:86.2pt;width:15.65pt;height:81.8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" filled="f" stroked="f">
                <v:textbox style="layout-flow:vertical;mso-layout-flow-alt:bottom-to-top" inset="0,0,0,0">
                  <w:txbxContent>
                    <w:p w14:paraId="20BD7AFA" w14:textId="77777777" w:rsidR="00FA5CB5" w:rsidRPr="004C2E8B" w:rsidRDefault="00FA5CB5" w:rsidP="002F55DD">
                      <w:pPr>
                        <w:spacing w:line="223" w:lineRule="exact"/>
                        <w:ind w:left="20"/>
                        <w:rPr>
                          <w:sz w:val="18"/>
                          <w:szCs w:val="18"/>
                          <w:lang w:val="fr-FR"/>
                        </w:rPr>
                      </w:pPr>
                      <w:r w:rsidRPr="004C2E8B">
                        <w:rPr>
                          <w:sz w:val="18"/>
                          <w:szCs w:val="18"/>
                          <w:lang w:val="fr-FR"/>
                        </w:rPr>
                        <w:t>Température (°C)</w:t>
                      </w:r>
                    </w:p>
                  </w:txbxContent>
                </v:textbox>
                <w10:wrap anchorx="page"/>
              </v:shape>
            </w:pict>
          </mc:Fallback>
        </mc:AlternateContent>
      </w:r>
      <w:r w:rsidR="002F55DD">
        <w:rPr>
          <w:noProof/>
        </w:rPr>
        <mc:AlternateContent>
          <mc:Choice Requires="wps">
            <w:drawing>
              <wp:anchor distT="0" distB="0" distL="114300" distR="114300" simplePos="0" relativeHeight="251501568" behindDoc="0" locked="0" layoutInCell="1" allowOverlap="1" wp14:anchorId="6FC4DF8E" wp14:editId="6EC12BFD">
                <wp:simplePos x="0" y="0"/>
                <wp:positionH relativeFrom="column">
                  <wp:posOffset>1418811</wp:posOffset>
                </wp:positionH>
                <wp:positionV relativeFrom="paragraph">
                  <wp:posOffset>-57592</wp:posOffset>
                </wp:positionV>
                <wp:extent cx="2862470" cy="234618"/>
                <wp:effectExtent l="0" t="0" r="14605" b="13335"/>
                <wp:wrapNone/>
                <wp:docPr id="3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70" cy="234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01D6F" w14:textId="77777777" w:rsidR="00FA5CB5" w:rsidRPr="004C2E8B" w:rsidRDefault="00FA5CB5" w:rsidP="002F55DD">
                            <w:pPr>
                              <w:spacing w:before="59" w:line="240" w:lineRule="exact"/>
                              <w:jc w:val="center"/>
                              <w:rPr>
                                <w:sz w:val="18"/>
                                <w:szCs w:val="18"/>
                              </w:rPr>
                            </w:pPr>
                            <w:r w:rsidRPr="004C2E8B">
                              <w:rPr>
                                <w:sz w:val="18"/>
                                <w:szCs w:val="18"/>
                                <w:lang w:val="fr-FR"/>
                              </w:rPr>
                              <w:t>Pénétration par un clou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4DF8E" id="_x0000_s1076" type="#_x0000_t202" style="position:absolute;left:0;text-align:left;margin-left:111.7pt;margin-top:-4.55pt;width:225.4pt;height:18.4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" filled="f" stroked="f">
                <v:textbox inset="0,0,0,0">
                  <w:txbxContent>
                    <w:p w14:paraId="69A01D6F" w14:textId="77777777" w:rsidR="00FA5CB5" w:rsidRPr="004C2E8B" w:rsidRDefault="00FA5CB5" w:rsidP="002F55DD">
                      <w:pPr>
                        <w:spacing w:before="59" w:line="240" w:lineRule="exact"/>
                        <w:jc w:val="center"/>
                        <w:rPr>
                          <w:sz w:val="18"/>
                          <w:szCs w:val="18"/>
                        </w:rPr>
                      </w:pPr>
                      <w:r w:rsidRPr="004C2E8B">
                        <w:rPr>
                          <w:sz w:val="18"/>
                          <w:szCs w:val="18"/>
                          <w:lang w:val="fr-FR"/>
                        </w:rPr>
                        <w:t>Pénétration par un clou</w:t>
                      </w:r>
                    </w:p>
                  </w:txbxContent>
                </v:textbox>
              </v:shape>
            </w:pict>
          </mc:Fallback>
        </mc:AlternateContent>
      </w:r>
      <w:r w:rsidR="002F55DD">
        <w:rPr>
          <w:noProof/>
        </w:rPr>
        <mc:AlternateContent>
          <mc:Choice Requires="wps">
            <w:drawing>
              <wp:anchor distT="0" distB="0" distL="114300" distR="114300" simplePos="0" relativeHeight="251498496" behindDoc="0" locked="0" layoutInCell="1" allowOverlap="1" wp14:anchorId="03C18E36" wp14:editId="3379667D">
                <wp:simplePos x="0" y="0"/>
                <wp:positionH relativeFrom="column">
                  <wp:posOffset>1351722</wp:posOffset>
                </wp:positionH>
                <wp:positionV relativeFrom="paragraph">
                  <wp:posOffset>3330962</wp:posOffset>
                </wp:positionV>
                <wp:extent cx="2862470" cy="243095"/>
                <wp:effectExtent l="0" t="0" r="14605" b="5080"/>
                <wp:wrapNone/>
                <wp:docPr id="3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70" cy="24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207C1" w14:textId="77777777" w:rsidR="00FA5CB5" w:rsidRPr="004C2E8B" w:rsidRDefault="00FA5CB5" w:rsidP="002F55DD">
                            <w:pPr>
                              <w:spacing w:before="59" w:line="240" w:lineRule="exact"/>
                              <w:jc w:val="center"/>
                              <w:rPr>
                                <w:sz w:val="18"/>
                                <w:szCs w:val="18"/>
                              </w:rPr>
                            </w:pPr>
                            <w:r w:rsidRPr="004C2E8B">
                              <w:rPr>
                                <w:sz w:val="18"/>
                                <w:szCs w:val="18"/>
                                <w:lang w:val="fr-FR"/>
                              </w:rPr>
                              <w:t>Temps (min</w:t>
                            </w:r>
                            <w:r w:rsidR="004C2E8B" w:rsidRPr="004C2E8B">
                              <w:rPr>
                                <w:sz w:val="18"/>
                                <w:szCs w:val="18"/>
                                <w:lang w:val="fr-FR"/>
                              </w:rPr>
                              <w:t>.</w:t>
                            </w:r>
                            <w:r w:rsidRPr="004C2E8B">
                              <w:rPr>
                                <w:sz w:val="18"/>
                                <w:szCs w:val="18"/>
                                <w:lang w:val="fr-FR"/>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18E36" id="_x0000_s1077" type="#_x0000_t202" style="position:absolute;left:0;text-align:left;margin-left:106.45pt;margin-top:262.3pt;width:225.4pt;height:19.1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" filled="f" stroked="f">
                <v:textbox inset="0,0,0,0">
                  <w:txbxContent>
                    <w:p w14:paraId="6DF207C1" w14:textId="77777777" w:rsidR="00FA5CB5" w:rsidRPr="004C2E8B" w:rsidRDefault="00FA5CB5" w:rsidP="002F55DD">
                      <w:pPr>
                        <w:spacing w:before="59" w:line="240" w:lineRule="exact"/>
                        <w:jc w:val="center"/>
                        <w:rPr>
                          <w:sz w:val="18"/>
                          <w:szCs w:val="18"/>
                        </w:rPr>
                      </w:pPr>
                      <w:r w:rsidRPr="004C2E8B">
                        <w:rPr>
                          <w:sz w:val="18"/>
                          <w:szCs w:val="18"/>
                          <w:lang w:val="fr-FR"/>
                        </w:rPr>
                        <w:t>Temps (min</w:t>
                      </w:r>
                      <w:r w:rsidR="004C2E8B" w:rsidRPr="004C2E8B">
                        <w:rPr>
                          <w:sz w:val="18"/>
                          <w:szCs w:val="18"/>
                          <w:lang w:val="fr-FR"/>
                        </w:rPr>
                        <w:t>.</w:t>
                      </w:r>
                      <w:r w:rsidRPr="004C2E8B">
                        <w:rPr>
                          <w:sz w:val="18"/>
                          <w:szCs w:val="18"/>
                          <w:lang w:val="fr-FR"/>
                        </w:rPr>
                        <w:t>)</w:t>
                      </w:r>
                    </w:p>
                  </w:txbxContent>
                </v:textbox>
              </v:shape>
            </w:pict>
          </mc:Fallback>
        </mc:AlternateContent>
      </w:r>
      <w:r w:rsidR="002F55DD" w:rsidRPr="00421444">
        <w:rPr>
          <w:noProof/>
        </w:rPr>
        <mc:AlternateContent>
          <mc:Choice Requires="wps">
            <w:drawing>
              <wp:anchor distT="0" distB="0" distL="114300" distR="114300" simplePos="0" relativeHeight="251486208" behindDoc="0" locked="0" layoutInCell="1" allowOverlap="1" wp14:anchorId="535D9E14" wp14:editId="498648D8">
                <wp:simplePos x="0" y="0"/>
                <wp:positionH relativeFrom="column">
                  <wp:posOffset>5076411</wp:posOffset>
                </wp:positionH>
                <wp:positionV relativeFrom="paragraph">
                  <wp:posOffset>1810965</wp:posOffset>
                </wp:positionV>
                <wp:extent cx="1280160" cy="238125"/>
                <wp:effectExtent l="0" t="0" r="15240" b="9525"/>
                <wp:wrapNone/>
                <wp:docPr id="32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ABC2" w14:textId="77777777" w:rsidR="00FA5CB5" w:rsidRPr="00421444" w:rsidRDefault="00FA5CB5" w:rsidP="002F55DD">
                            <w:pPr>
                              <w:spacing w:line="240" w:lineRule="auto"/>
                              <w:rPr>
                                <w:sz w:val="14"/>
                                <w:szCs w:val="14"/>
                                <w:lang w:val="fr-FR"/>
                              </w:rPr>
                            </w:pPr>
                            <w:r w:rsidRPr="00421444">
                              <w:rPr>
                                <w:sz w:val="14"/>
                                <w:szCs w:val="14"/>
                                <w:lang w:val="fr-FR"/>
                              </w:rPr>
                              <w:t>Courbe 5</w:t>
                            </w:r>
                            <w:r>
                              <w:rPr>
                                <w:sz w:val="14"/>
                                <w:szCs w:val="14"/>
                                <w:lang w:val="fr-FR"/>
                              </w:rPr>
                              <w:t> :</w:t>
                            </w:r>
                            <w:r w:rsidRPr="00421444">
                              <w:rPr>
                                <w:sz w:val="14"/>
                                <w:szCs w:val="14"/>
                                <w:lang w:val="fr-FR"/>
                              </w:rPr>
                              <w:t xml:space="preserve"> Orifice probable d’évacuation des gaz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D9E14" id="_x0000_s1078" type="#_x0000_t202" style="position:absolute;left:0;text-align:left;margin-left:399.7pt;margin-top:142.6pt;width:100.8pt;height:18.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" filled="f" stroked="f">
                <v:textbox inset="0,0,0,0">
                  <w:txbxContent>
                    <w:p w14:paraId="2856ABC2" w14:textId="77777777" w:rsidR="00FA5CB5" w:rsidRPr="00421444" w:rsidRDefault="00FA5CB5" w:rsidP="002F55DD">
                      <w:pPr>
                        <w:spacing w:line="240" w:lineRule="auto"/>
                        <w:rPr>
                          <w:sz w:val="14"/>
                          <w:szCs w:val="14"/>
                          <w:lang w:val="fr-FR"/>
                        </w:rPr>
                      </w:pPr>
                      <w:r w:rsidRPr="00421444">
                        <w:rPr>
                          <w:sz w:val="14"/>
                          <w:szCs w:val="14"/>
                          <w:lang w:val="fr-FR"/>
                        </w:rPr>
                        <w:t>Courbe 5</w:t>
                      </w:r>
                      <w:r>
                        <w:rPr>
                          <w:sz w:val="14"/>
                          <w:szCs w:val="14"/>
                          <w:lang w:val="fr-FR"/>
                        </w:rPr>
                        <w:t> :</w:t>
                      </w:r>
                      <w:r w:rsidRPr="00421444">
                        <w:rPr>
                          <w:sz w:val="14"/>
                          <w:szCs w:val="14"/>
                          <w:lang w:val="fr-FR"/>
                        </w:rPr>
                        <w:t xml:space="preserve"> Orifice probable d’évacuation des gaz</w:t>
                      </w:r>
                    </w:p>
                  </w:txbxContent>
                </v:textbox>
              </v:shape>
            </w:pict>
          </mc:Fallback>
        </mc:AlternateContent>
      </w:r>
      <w:r w:rsidR="002F55DD">
        <w:rPr>
          <w:noProof/>
        </w:rPr>
        <w:drawing>
          <wp:inline distT="0" distB="0" distL="0" distR="0" wp14:anchorId="3FA56FAB" wp14:editId="48B9CDDC">
            <wp:extent cx="5416004" cy="3737113"/>
            <wp:effectExtent l="0" t="0" r="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6004" cy="3737113"/>
                    </a:xfrm>
                    <a:prstGeom prst="rect">
                      <a:avLst/>
                    </a:prstGeom>
                  </pic:spPr>
                </pic:pic>
              </a:graphicData>
            </a:graphic>
          </wp:inline>
        </w:drawing>
      </w:r>
    </w:p>
    <w:p w14:paraId="584483F6" w14:textId="77777777" w:rsidR="008B55D4" w:rsidRPr="000D2782" w:rsidRDefault="008B55D4" w:rsidP="00FA2F61">
      <w:pPr>
        <w:pStyle w:val="H23G"/>
        <w:rPr>
          <w:lang w:val="fr-FR"/>
        </w:rPr>
      </w:pPr>
      <w:r w:rsidRPr="000D2782">
        <w:rPr>
          <w:lang w:val="fr-FR"/>
        </w:rPr>
        <w:br w:type="page"/>
      </w:r>
      <w:r w:rsidR="00FA2F61">
        <w:rPr>
          <w:lang w:val="fr-FR"/>
        </w:rPr>
        <w:lastRenderedPageBreak/>
        <w:tab/>
      </w:r>
      <w:r w:rsidR="00FA2F61">
        <w:rPr>
          <w:lang w:val="fr-FR"/>
        </w:rPr>
        <w:tab/>
      </w:r>
      <w:r w:rsidRPr="000D2782">
        <w:rPr>
          <w:lang w:val="fr-FR"/>
        </w:rPr>
        <w:t xml:space="preserve">Figure 17 </w:t>
      </w:r>
      <w:r w:rsidR="00FA2F61">
        <w:rPr>
          <w:lang w:val="fr-FR"/>
        </w:rPr>
        <w:br/>
      </w:r>
      <w:r w:rsidRPr="000D2782">
        <w:rPr>
          <w:lang w:val="fr-FR"/>
        </w:rPr>
        <w:t>Dispositif de pénétration par un clou</w:t>
      </w:r>
    </w:p>
    <w:p w14:paraId="578760DD" w14:textId="77777777" w:rsidR="008B55D4" w:rsidRDefault="008B55D4" w:rsidP="008B55D4">
      <w:pPr>
        <w:pStyle w:val="SingleTxtG"/>
        <w:jc w:val="left"/>
        <w:rPr>
          <w:lang w:val="fr-FR"/>
        </w:rPr>
      </w:pPr>
      <w:r w:rsidRPr="000D2782">
        <w:rPr>
          <w:noProof/>
          <w:lang w:val="fr-FR"/>
        </w:rPr>
        <w:drawing>
          <wp:inline distT="0" distB="0" distL="0" distR="0" wp14:anchorId="1B1B497D" wp14:editId="00DF0EB7">
            <wp:extent cx="3624679" cy="4973478"/>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16" cstate="print"/>
                    <a:stretch>
                      <a:fillRect/>
                    </a:stretch>
                  </pic:blipFill>
                  <pic:spPr>
                    <a:xfrm>
                      <a:off x="0" y="0"/>
                      <a:ext cx="3624679" cy="4973478"/>
                    </a:xfrm>
                    <a:prstGeom prst="rect">
                      <a:avLst/>
                    </a:prstGeom>
                  </pic:spPr>
                </pic:pic>
              </a:graphicData>
            </a:graphic>
          </wp:inline>
        </w:drawing>
      </w:r>
    </w:p>
    <w:p w14:paraId="7F9BD8B8" w14:textId="77777777" w:rsidR="00FA2F61" w:rsidRDefault="00FA2F61" w:rsidP="00FA2F61">
      <w:pPr>
        <w:pStyle w:val="H23G"/>
        <w:rPr>
          <w:lang w:val="fr-FR"/>
        </w:rPr>
      </w:pPr>
      <w:r>
        <w:rPr>
          <w:lang w:val="fr-FR"/>
        </w:rPr>
        <w:tab/>
      </w:r>
      <w:r>
        <w:rPr>
          <w:lang w:val="fr-FR"/>
        </w:rPr>
        <w:tab/>
      </w:r>
      <w:r w:rsidRPr="000D2782">
        <w:rPr>
          <w:bCs/>
          <w:lang w:val="fr-FR"/>
        </w:rPr>
        <w:t>Figure 18</w:t>
      </w:r>
      <w:r w:rsidR="004C2E8B">
        <w:rPr>
          <w:bCs/>
          <w:lang w:val="fr-FR"/>
        </w:rPr>
        <w:t xml:space="preserve"> </w:t>
      </w:r>
      <w:r w:rsidR="004C2E8B">
        <w:rPr>
          <w:bCs/>
          <w:lang w:val="fr-FR"/>
        </w:rPr>
        <w:br/>
      </w:r>
      <w:r w:rsidRPr="000D2782">
        <w:rPr>
          <w:bCs/>
          <w:lang w:val="fr-FR"/>
        </w:rPr>
        <w:t>Points d</w:t>
      </w:r>
      <w:r>
        <w:rPr>
          <w:b w:val="0"/>
          <w:bCs/>
          <w:lang w:val="fr-FR"/>
        </w:rPr>
        <w:t>’</w:t>
      </w:r>
      <w:r w:rsidRPr="000D2782">
        <w:rPr>
          <w:bCs/>
          <w:lang w:val="fr-FR"/>
        </w:rPr>
        <w:t>entrée et de sortie du clou</w:t>
      </w:r>
    </w:p>
    <w:p w14:paraId="18D61444" w14:textId="77777777" w:rsidR="008B55D4" w:rsidRPr="000D2782" w:rsidRDefault="00FA2F61" w:rsidP="008B55D4">
      <w:pPr>
        <w:pStyle w:val="SingleTxtG"/>
        <w:rPr>
          <w:lang w:val="fr-FR"/>
        </w:rPr>
      </w:pPr>
      <w:r w:rsidRPr="000D2782">
        <w:rPr>
          <w:noProof/>
          <w:lang w:val="fr-FR"/>
        </w:rPr>
        <w:drawing>
          <wp:inline distT="0" distB="0" distL="0" distR="0" wp14:anchorId="08442ED7" wp14:editId="3AC5B5F7">
            <wp:extent cx="5063490" cy="1976755"/>
            <wp:effectExtent l="0" t="0" r="3810" b="4445"/>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3490" cy="1976755"/>
                    </a:xfrm>
                    <a:prstGeom prst="rect">
                      <a:avLst/>
                    </a:prstGeom>
                  </pic:spPr>
                </pic:pic>
              </a:graphicData>
            </a:graphic>
          </wp:inline>
        </w:drawing>
      </w:r>
    </w:p>
    <w:p w14:paraId="67D42D46" w14:textId="77777777" w:rsidR="008B55D4" w:rsidRPr="000D2782" w:rsidRDefault="008B55D4" w:rsidP="00FA2F61">
      <w:pPr>
        <w:pStyle w:val="H23G"/>
        <w:rPr>
          <w:lang w:val="fr-FR"/>
        </w:rPr>
      </w:pPr>
      <w:r w:rsidRPr="000D2782">
        <w:rPr>
          <w:lang w:val="fr-FR"/>
        </w:rPr>
        <w:br w:type="page"/>
      </w:r>
      <w:r w:rsidRPr="000D2782">
        <w:rPr>
          <w:lang w:val="fr-FR"/>
        </w:rPr>
        <w:lastRenderedPageBreak/>
        <w:tab/>
      </w:r>
      <w:r w:rsidRPr="000D2782">
        <w:rPr>
          <w:lang w:val="fr-FR"/>
        </w:rPr>
        <w:tab/>
      </w:r>
      <w:r>
        <w:rPr>
          <w:lang w:val="fr-FR"/>
        </w:rPr>
        <w:t>É</w:t>
      </w:r>
      <w:r w:rsidRPr="000D2782">
        <w:rPr>
          <w:lang w:val="fr-FR"/>
        </w:rPr>
        <w:t>preuve 5</w:t>
      </w:r>
      <w:r w:rsidR="00FA5CB5">
        <w:rPr>
          <w:lang w:val="fr-FR"/>
        </w:rPr>
        <w:t> :</w:t>
      </w:r>
      <w:r w:rsidRPr="000D2782">
        <w:rPr>
          <w:lang w:val="fr-FR"/>
        </w:rPr>
        <w:t xml:space="preserve"> Démonstration de la propension à l</w:t>
      </w:r>
      <w:r>
        <w:rPr>
          <w:lang w:val="fr-FR"/>
        </w:rPr>
        <w:t>’</w:t>
      </w:r>
      <w:r w:rsidRPr="000D2782">
        <w:rPr>
          <w:lang w:val="fr-FR"/>
        </w:rPr>
        <w:t xml:space="preserve">emballement thermique </w:t>
      </w:r>
      <w:r w:rsidR="00FA2F61">
        <w:rPr>
          <w:lang w:val="fr-FR"/>
        </w:rPr>
        <w:br/>
      </w:r>
      <w:r w:rsidRPr="000D2782">
        <w:rPr>
          <w:lang w:val="fr-FR"/>
        </w:rPr>
        <w:t>par surcharge (</w:t>
      </w:r>
      <w:r w:rsidR="00FA2F61" w:rsidRPr="00FA2F61">
        <w:rPr>
          <w:rFonts w:eastAsia="MS Mincho"/>
          <w:lang w:val="fr-FR"/>
        </w:rPr>
        <w:t>n</w:t>
      </w:r>
      <w:r w:rsidR="00FA2F61" w:rsidRPr="00FA2F61">
        <w:rPr>
          <w:rFonts w:eastAsia="MS Mincho"/>
          <w:vertAlign w:val="superscript"/>
          <w:lang w:val="fr-FR"/>
        </w:rPr>
        <w:t>o</w:t>
      </w:r>
      <w:r w:rsidR="00FA2F61">
        <w:rPr>
          <w:lang w:val="fr-FR"/>
        </w:rPr>
        <w:t> </w:t>
      </w:r>
      <w:r w:rsidRPr="000D2782">
        <w:rPr>
          <w:lang w:val="fr-FR"/>
        </w:rPr>
        <w:t>2)</w:t>
      </w:r>
    </w:p>
    <w:p w14:paraId="51D9B596" w14:textId="77777777" w:rsidR="008B55D4" w:rsidRPr="000D2782" w:rsidRDefault="008B55D4" w:rsidP="004C2E8B">
      <w:pPr>
        <w:pStyle w:val="H23G"/>
        <w:ind w:left="0" w:firstLine="0"/>
        <w:rPr>
          <w:lang w:val="fr-FR"/>
        </w:rPr>
      </w:pPr>
      <w:r w:rsidRPr="000D2782">
        <w:rPr>
          <w:lang w:val="fr-FR"/>
        </w:rPr>
        <w:t xml:space="preserve">Tableau 10 </w:t>
      </w:r>
      <w:r w:rsidR="00484361">
        <w:rPr>
          <w:lang w:val="fr-FR"/>
        </w:rPr>
        <w:br/>
      </w:r>
      <w:r w:rsidRPr="000D2782">
        <w:rPr>
          <w:lang w:val="fr-FR"/>
        </w:rPr>
        <w:t>Conditions initiales de l</w:t>
      </w:r>
      <w:r>
        <w:rPr>
          <w:lang w:val="fr-FR"/>
        </w:rPr>
        <w:t>’</w:t>
      </w:r>
      <w:r w:rsidRPr="000D2782">
        <w:rPr>
          <w:lang w:val="fr-FR"/>
        </w:rPr>
        <w:t>épreuve</w:t>
      </w:r>
    </w:p>
    <w:tbl>
      <w:tblPr>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0"/>
        <w:gridCol w:w="5397"/>
      </w:tblGrid>
      <w:tr w:rsidR="008B55D4" w:rsidRPr="00484361" w14:paraId="42E54249" w14:textId="77777777" w:rsidTr="004C2E8B">
        <w:trPr>
          <w:trHeight w:val="268"/>
        </w:trPr>
        <w:tc>
          <w:tcPr>
            <w:tcW w:w="8657" w:type="dxa"/>
            <w:gridSpan w:val="2"/>
            <w:shd w:val="clear" w:color="auto" w:fill="C0C0C0"/>
          </w:tcPr>
          <w:p w14:paraId="28182F8F" w14:textId="77777777" w:rsidR="008B55D4" w:rsidRPr="00484361" w:rsidRDefault="008B55D4" w:rsidP="00484361">
            <w:pPr>
              <w:pStyle w:val="TableParagraph"/>
              <w:spacing w:before="60" w:after="60" w:line="220" w:lineRule="atLeast"/>
              <w:ind w:left="57" w:right="57"/>
              <w:jc w:val="center"/>
              <w:rPr>
                <w:rFonts w:ascii="Times New Roman" w:hAnsi="Times New Roman" w:cs="Times New Roman"/>
                <w:b/>
                <w:sz w:val="20"/>
                <w:szCs w:val="20"/>
                <w:lang w:val="fr-FR"/>
              </w:rPr>
            </w:pPr>
            <w:r w:rsidRPr="00484361">
              <w:rPr>
                <w:rFonts w:ascii="Times New Roman" w:hAnsi="Times New Roman" w:cs="Times New Roman"/>
                <w:b/>
                <w:bCs/>
                <w:sz w:val="20"/>
                <w:szCs w:val="20"/>
                <w:lang w:val="fr-FR"/>
              </w:rPr>
              <w:t>Conditions initiales de l’épreuve</w:t>
            </w:r>
          </w:p>
        </w:tc>
      </w:tr>
      <w:tr w:rsidR="008B55D4" w:rsidRPr="00484361" w14:paraId="69995F63" w14:textId="77777777" w:rsidTr="004C2E8B">
        <w:trPr>
          <w:trHeight w:val="268"/>
        </w:trPr>
        <w:tc>
          <w:tcPr>
            <w:tcW w:w="3809" w:type="dxa"/>
          </w:tcPr>
          <w:p w14:paraId="702CD357" w14:textId="77777777" w:rsidR="008B55D4" w:rsidRPr="00484361" w:rsidRDefault="008B55D4" w:rsidP="00484361">
            <w:pPr>
              <w:pStyle w:val="TableParagraph"/>
              <w:spacing w:before="60" w:after="60" w:line="220" w:lineRule="atLeast"/>
              <w:ind w:left="57" w:right="57"/>
              <w:rPr>
                <w:rFonts w:ascii="Times New Roman" w:hAnsi="Times New Roman" w:cs="Times New Roman"/>
                <w:sz w:val="20"/>
                <w:szCs w:val="20"/>
                <w:lang w:val="fr-FR"/>
              </w:rPr>
            </w:pPr>
            <w:r w:rsidRPr="00484361">
              <w:rPr>
                <w:rFonts w:ascii="Times New Roman" w:hAnsi="Times New Roman" w:cs="Times New Roman"/>
                <w:sz w:val="20"/>
                <w:szCs w:val="20"/>
                <w:lang w:val="fr-FR"/>
              </w:rPr>
              <w:t>Date de l’épreuve</w:t>
            </w:r>
          </w:p>
        </w:tc>
        <w:tc>
          <w:tcPr>
            <w:tcW w:w="4848" w:type="dxa"/>
          </w:tcPr>
          <w:p w14:paraId="02B4B53C" w14:textId="77777777" w:rsidR="008B55D4" w:rsidRPr="00484361" w:rsidRDefault="008B55D4" w:rsidP="00484361">
            <w:pPr>
              <w:pStyle w:val="TableParagraph"/>
              <w:spacing w:before="60" w:after="60" w:line="220" w:lineRule="atLeast"/>
              <w:ind w:left="57" w:right="57"/>
              <w:rPr>
                <w:rFonts w:ascii="Times New Roman" w:hAnsi="Times New Roman" w:cs="Times New Roman"/>
                <w:sz w:val="20"/>
                <w:szCs w:val="20"/>
                <w:lang w:val="fr-FR"/>
              </w:rPr>
            </w:pPr>
            <w:r w:rsidRPr="00484361">
              <w:rPr>
                <w:rFonts w:ascii="Times New Roman" w:hAnsi="Times New Roman" w:cs="Times New Roman"/>
                <w:sz w:val="20"/>
                <w:szCs w:val="20"/>
                <w:lang w:val="fr-FR"/>
              </w:rPr>
              <w:t>19/09/2019</w:t>
            </w:r>
          </w:p>
        </w:tc>
      </w:tr>
      <w:tr w:rsidR="008B55D4" w:rsidRPr="00484361" w14:paraId="0378AC2C" w14:textId="77777777" w:rsidTr="004C2E8B">
        <w:trPr>
          <w:trHeight w:val="268"/>
        </w:trPr>
        <w:tc>
          <w:tcPr>
            <w:tcW w:w="3809" w:type="dxa"/>
          </w:tcPr>
          <w:p w14:paraId="3BED59B2" w14:textId="77777777" w:rsidR="008B55D4" w:rsidRPr="00484361" w:rsidRDefault="008B55D4" w:rsidP="00484361">
            <w:pPr>
              <w:pStyle w:val="TableParagraph"/>
              <w:spacing w:before="60" w:after="60" w:line="220" w:lineRule="atLeast"/>
              <w:ind w:left="57" w:right="57"/>
              <w:rPr>
                <w:rFonts w:ascii="Times New Roman" w:hAnsi="Times New Roman" w:cs="Times New Roman"/>
                <w:sz w:val="20"/>
                <w:szCs w:val="20"/>
                <w:lang w:val="fr-FR"/>
              </w:rPr>
            </w:pPr>
            <w:r w:rsidRPr="00484361">
              <w:rPr>
                <w:rFonts w:ascii="Times New Roman" w:hAnsi="Times New Roman" w:cs="Times New Roman"/>
                <w:sz w:val="20"/>
                <w:szCs w:val="20"/>
                <w:lang w:val="fr-FR"/>
              </w:rPr>
              <w:t>Heure de début de l’épreuve</w:t>
            </w:r>
          </w:p>
        </w:tc>
        <w:tc>
          <w:tcPr>
            <w:tcW w:w="4848" w:type="dxa"/>
          </w:tcPr>
          <w:p w14:paraId="1B96CE65" w14:textId="77777777" w:rsidR="008B55D4" w:rsidRPr="00484361" w:rsidRDefault="008B55D4" w:rsidP="00484361">
            <w:pPr>
              <w:pStyle w:val="TableParagraph"/>
              <w:spacing w:before="60" w:after="60" w:line="220" w:lineRule="atLeast"/>
              <w:ind w:left="57" w:right="57"/>
              <w:rPr>
                <w:rFonts w:ascii="Times New Roman" w:hAnsi="Times New Roman" w:cs="Times New Roman"/>
                <w:sz w:val="20"/>
                <w:szCs w:val="20"/>
                <w:lang w:val="fr-FR"/>
              </w:rPr>
            </w:pPr>
            <w:r w:rsidRPr="00484361">
              <w:rPr>
                <w:rFonts w:ascii="Times New Roman" w:hAnsi="Times New Roman" w:cs="Times New Roman"/>
                <w:sz w:val="20"/>
                <w:szCs w:val="20"/>
                <w:lang w:val="fr-FR"/>
              </w:rPr>
              <w:t>14 h 03</w:t>
            </w:r>
          </w:p>
        </w:tc>
      </w:tr>
      <w:tr w:rsidR="008B55D4" w:rsidRPr="00484361" w14:paraId="197B3071" w14:textId="77777777" w:rsidTr="004C2E8B">
        <w:trPr>
          <w:trHeight w:val="268"/>
        </w:trPr>
        <w:tc>
          <w:tcPr>
            <w:tcW w:w="3809" w:type="dxa"/>
          </w:tcPr>
          <w:p w14:paraId="4771BF4B" w14:textId="77777777" w:rsidR="008B55D4" w:rsidRPr="00484361" w:rsidRDefault="008B55D4" w:rsidP="00484361">
            <w:pPr>
              <w:pStyle w:val="TableParagraph"/>
              <w:spacing w:before="60" w:after="60" w:line="220" w:lineRule="atLeast"/>
              <w:ind w:left="57" w:right="57"/>
              <w:rPr>
                <w:rFonts w:ascii="Times New Roman" w:hAnsi="Times New Roman" w:cs="Times New Roman"/>
                <w:sz w:val="20"/>
                <w:szCs w:val="20"/>
                <w:lang w:val="fr-FR"/>
              </w:rPr>
            </w:pPr>
            <w:r w:rsidRPr="00484361">
              <w:rPr>
                <w:rFonts w:ascii="Times New Roman" w:hAnsi="Times New Roman" w:cs="Times New Roman"/>
                <w:sz w:val="20"/>
                <w:szCs w:val="20"/>
                <w:lang w:val="fr-FR"/>
              </w:rPr>
              <w:t>Température initiale du laboratoire</w:t>
            </w:r>
          </w:p>
        </w:tc>
        <w:tc>
          <w:tcPr>
            <w:tcW w:w="4848" w:type="dxa"/>
          </w:tcPr>
          <w:p w14:paraId="71C479A2" w14:textId="77777777" w:rsidR="008B55D4" w:rsidRPr="00484361" w:rsidRDefault="008B55D4" w:rsidP="00484361">
            <w:pPr>
              <w:pStyle w:val="TableParagraph"/>
              <w:spacing w:before="60" w:after="60" w:line="220" w:lineRule="atLeast"/>
              <w:ind w:left="57" w:right="57"/>
              <w:rPr>
                <w:rFonts w:ascii="Times New Roman" w:hAnsi="Times New Roman" w:cs="Times New Roman"/>
                <w:sz w:val="20"/>
                <w:szCs w:val="20"/>
                <w:lang w:val="fr-FR"/>
              </w:rPr>
            </w:pPr>
            <w:r w:rsidRPr="00484361">
              <w:rPr>
                <w:rFonts w:ascii="Times New Roman" w:hAnsi="Times New Roman" w:cs="Times New Roman"/>
                <w:sz w:val="20"/>
                <w:szCs w:val="20"/>
                <w:lang w:val="fr-FR"/>
              </w:rPr>
              <w:t>22,5 °C</w:t>
            </w:r>
          </w:p>
        </w:tc>
      </w:tr>
      <w:tr w:rsidR="008B55D4" w:rsidRPr="00484361" w14:paraId="44D5C872" w14:textId="77777777" w:rsidTr="004C2E8B">
        <w:trPr>
          <w:trHeight w:val="268"/>
        </w:trPr>
        <w:tc>
          <w:tcPr>
            <w:tcW w:w="3809" w:type="dxa"/>
          </w:tcPr>
          <w:p w14:paraId="25FE2ACE" w14:textId="77777777" w:rsidR="008B55D4" w:rsidRPr="00484361" w:rsidRDefault="008B55D4" w:rsidP="00484361">
            <w:pPr>
              <w:pStyle w:val="TableParagraph"/>
              <w:spacing w:before="60" w:after="60" w:line="220" w:lineRule="atLeast"/>
              <w:ind w:left="57" w:right="57"/>
              <w:rPr>
                <w:rFonts w:ascii="Times New Roman" w:hAnsi="Times New Roman" w:cs="Times New Roman"/>
                <w:sz w:val="20"/>
                <w:szCs w:val="20"/>
                <w:lang w:val="fr-FR"/>
              </w:rPr>
            </w:pPr>
            <w:r w:rsidRPr="00484361">
              <w:rPr>
                <w:rFonts w:ascii="Times New Roman" w:hAnsi="Times New Roman" w:cs="Times New Roman"/>
                <w:sz w:val="20"/>
                <w:szCs w:val="20"/>
                <w:lang w:val="fr-FR"/>
              </w:rPr>
              <w:t>Humidité relative initiale</w:t>
            </w:r>
          </w:p>
        </w:tc>
        <w:tc>
          <w:tcPr>
            <w:tcW w:w="4848" w:type="dxa"/>
          </w:tcPr>
          <w:p w14:paraId="22BCECD1" w14:textId="77777777" w:rsidR="008B55D4" w:rsidRPr="00484361" w:rsidRDefault="008B55D4" w:rsidP="00484361">
            <w:pPr>
              <w:pStyle w:val="TableParagraph"/>
              <w:spacing w:before="60" w:after="60" w:line="220" w:lineRule="atLeast"/>
              <w:ind w:left="57" w:right="57"/>
              <w:rPr>
                <w:rFonts w:ascii="Times New Roman" w:hAnsi="Times New Roman" w:cs="Times New Roman"/>
                <w:sz w:val="20"/>
                <w:szCs w:val="20"/>
                <w:lang w:val="fr-FR"/>
              </w:rPr>
            </w:pPr>
            <w:r w:rsidRPr="00484361">
              <w:rPr>
                <w:rFonts w:ascii="Times New Roman" w:hAnsi="Times New Roman" w:cs="Times New Roman"/>
                <w:sz w:val="20"/>
                <w:szCs w:val="20"/>
                <w:lang w:val="fr-FR"/>
              </w:rPr>
              <w:t>47 %</w:t>
            </w:r>
          </w:p>
        </w:tc>
      </w:tr>
    </w:tbl>
    <w:p w14:paraId="587791EF" w14:textId="77777777" w:rsidR="008B55D4" w:rsidRPr="000D2782" w:rsidRDefault="00484361" w:rsidP="008B55D4">
      <w:pPr>
        <w:pStyle w:val="SingleTxtG"/>
        <w:spacing w:before="240"/>
        <w:rPr>
          <w:lang w:val="fr-FR"/>
        </w:rPr>
      </w:pPr>
      <w:r>
        <w:rPr>
          <w:lang w:val="fr-FR"/>
        </w:rPr>
        <w:tab/>
      </w:r>
      <w:r w:rsidR="008B55D4" w:rsidRPr="000D2782">
        <w:rPr>
          <w:lang w:val="fr-FR"/>
        </w:rPr>
        <w:t>La figure 19 montre les températures mesurées à la surface de la pile pendant l</w:t>
      </w:r>
      <w:r w:rsidR="008B55D4">
        <w:rPr>
          <w:lang w:val="fr-FR"/>
        </w:rPr>
        <w:t>’</w:t>
      </w:r>
      <w:r w:rsidR="008B55D4" w:rsidRPr="000D2782">
        <w:rPr>
          <w:lang w:val="fr-FR"/>
        </w:rPr>
        <w:t>épreuve, au cours de laquelle l</w:t>
      </w:r>
      <w:r w:rsidR="008B55D4">
        <w:rPr>
          <w:lang w:val="fr-FR"/>
        </w:rPr>
        <w:t>’</w:t>
      </w:r>
      <w:r w:rsidR="008B55D4" w:rsidRPr="000D2782">
        <w:rPr>
          <w:lang w:val="fr-FR"/>
        </w:rPr>
        <w:t>évacuation des gaz contenus dans la pile a été observée à travers les jointures du boîtier mais sans qu</w:t>
      </w:r>
      <w:r w:rsidR="008B55D4">
        <w:rPr>
          <w:lang w:val="fr-FR"/>
        </w:rPr>
        <w:t>’</w:t>
      </w:r>
      <w:r w:rsidR="008B55D4" w:rsidRPr="000D2782">
        <w:rPr>
          <w:lang w:val="fr-FR"/>
        </w:rPr>
        <w:t>un emballement thermique ne soit observé</w:t>
      </w:r>
      <w:r w:rsidR="00A81061" w:rsidRPr="00A81061">
        <w:rPr>
          <w:lang w:val="fr-FR"/>
        </w:rPr>
        <w:t>.</w:t>
      </w:r>
      <w:r w:rsidR="008B55D4" w:rsidRPr="000D2782">
        <w:rPr>
          <w:lang w:val="fr-FR"/>
        </w:rPr>
        <w:t xml:space="preserve"> La tension à circuit ouvert de la pile avant l</w:t>
      </w:r>
      <w:r w:rsidR="008B55D4">
        <w:rPr>
          <w:lang w:val="fr-FR"/>
        </w:rPr>
        <w:t>’</w:t>
      </w:r>
      <w:r w:rsidR="008B55D4" w:rsidRPr="000D2782">
        <w:rPr>
          <w:lang w:val="fr-FR"/>
        </w:rPr>
        <w:t>épreuve était de 1,76 V</w:t>
      </w:r>
      <w:r w:rsidR="00A81061" w:rsidRPr="00A81061">
        <w:rPr>
          <w:lang w:val="fr-FR"/>
        </w:rPr>
        <w:t>.</w:t>
      </w:r>
      <w:r w:rsidR="008B55D4" w:rsidRPr="000D2782">
        <w:rPr>
          <w:lang w:val="fr-FR"/>
        </w:rPr>
        <w:t xml:space="preserve"> L</w:t>
      </w:r>
      <w:r w:rsidR="008B55D4">
        <w:rPr>
          <w:lang w:val="fr-FR"/>
        </w:rPr>
        <w:t>’</w:t>
      </w:r>
      <w:r w:rsidR="008B55D4" w:rsidRPr="000D2782">
        <w:rPr>
          <w:lang w:val="fr-FR"/>
        </w:rPr>
        <w:t>alimentation électrique ayant servi à charger la pile a été placée en mode de tension constante, avec une augmentation de 1 V/min</w:t>
      </w:r>
      <w:r w:rsidR="00A81061" w:rsidRPr="00A81061">
        <w:rPr>
          <w:lang w:val="fr-FR"/>
        </w:rPr>
        <w:t>.</w:t>
      </w:r>
      <w:r w:rsidR="008B55D4" w:rsidRPr="000D2782">
        <w:rPr>
          <w:lang w:val="fr-FR"/>
        </w:rPr>
        <w:t xml:space="preserve"> Pendant l</w:t>
      </w:r>
      <w:r w:rsidR="008B55D4">
        <w:rPr>
          <w:lang w:val="fr-FR"/>
        </w:rPr>
        <w:t>’</w:t>
      </w:r>
      <w:r w:rsidR="008B55D4" w:rsidRPr="000D2782">
        <w:rPr>
          <w:lang w:val="fr-FR"/>
        </w:rPr>
        <w:t>épreuve, le boîtier de la pile a cédé et une flamme a été observée dans la pile alors que la tension était de 32 V, au bout de 35 minutes environ</w:t>
      </w:r>
      <w:r w:rsidR="00A81061" w:rsidRPr="00A81061">
        <w:rPr>
          <w:lang w:val="fr-FR"/>
        </w:rPr>
        <w:t>.</w:t>
      </w:r>
      <w:r w:rsidR="008B55D4" w:rsidRPr="000D2782">
        <w:rPr>
          <w:lang w:val="fr-FR"/>
        </w:rPr>
        <w:t xml:space="preserve"> L</w:t>
      </w:r>
      <w:r w:rsidR="008B55D4">
        <w:rPr>
          <w:lang w:val="fr-FR"/>
        </w:rPr>
        <w:t>’</w:t>
      </w:r>
      <w:r w:rsidR="008B55D4" w:rsidRPr="000D2782">
        <w:rPr>
          <w:lang w:val="fr-FR"/>
        </w:rPr>
        <w:t>alimentation électrique a immédiatement été coupée lorsqu</w:t>
      </w:r>
      <w:r w:rsidR="008B55D4">
        <w:rPr>
          <w:lang w:val="fr-FR"/>
        </w:rPr>
        <w:t>’</w:t>
      </w:r>
      <w:r w:rsidR="008B55D4" w:rsidRPr="000D2782">
        <w:rPr>
          <w:lang w:val="fr-FR"/>
        </w:rPr>
        <w:t>il a été observé que le boîtier cédait et que la pile prenait feu</w:t>
      </w:r>
      <w:r w:rsidR="00A81061" w:rsidRPr="00A81061">
        <w:rPr>
          <w:lang w:val="fr-FR"/>
        </w:rPr>
        <w:t>.</w:t>
      </w:r>
      <w:r w:rsidR="008B55D4" w:rsidRPr="000D2782">
        <w:rPr>
          <w:lang w:val="fr-FR"/>
        </w:rPr>
        <w:t xml:space="preserve"> Les flammes se sont alors éteintes d</w:t>
      </w:r>
      <w:r w:rsidR="008B55D4">
        <w:rPr>
          <w:lang w:val="fr-FR"/>
        </w:rPr>
        <w:t>’</w:t>
      </w:r>
      <w:r w:rsidR="008B55D4" w:rsidRPr="000D2782">
        <w:rPr>
          <w:lang w:val="fr-FR"/>
        </w:rPr>
        <w:t>elles-mêmes</w:t>
      </w:r>
      <w:r w:rsidR="00A81061" w:rsidRPr="00A81061">
        <w:rPr>
          <w:lang w:val="fr-FR"/>
        </w:rPr>
        <w:t>.</w:t>
      </w:r>
    </w:p>
    <w:p w14:paraId="7E265377" w14:textId="77777777" w:rsidR="008B55D4" w:rsidRPr="000D2782" w:rsidRDefault="00484361" w:rsidP="00484361">
      <w:pPr>
        <w:pStyle w:val="H23G"/>
        <w:rPr>
          <w:lang w:val="fr-FR"/>
        </w:rPr>
      </w:pPr>
      <w:r>
        <w:rPr>
          <w:lang w:val="fr-FR"/>
        </w:rPr>
        <w:tab/>
      </w:r>
      <w:r>
        <w:rPr>
          <w:lang w:val="fr-FR"/>
        </w:rPr>
        <w:tab/>
      </w:r>
      <w:r w:rsidR="008B55D4" w:rsidRPr="000D2782">
        <w:rPr>
          <w:lang w:val="fr-FR"/>
        </w:rPr>
        <w:t xml:space="preserve">Figure 19 </w:t>
      </w:r>
      <w:r>
        <w:rPr>
          <w:lang w:val="fr-FR"/>
        </w:rPr>
        <w:br/>
      </w:r>
      <w:r w:rsidR="008B55D4" w:rsidRPr="000D2782">
        <w:rPr>
          <w:lang w:val="fr-FR"/>
        </w:rPr>
        <w:t>Températures mesurées à la surface de la pile</w:t>
      </w:r>
    </w:p>
    <w:p w14:paraId="1F5CEDAD" w14:textId="77777777" w:rsidR="008B55D4" w:rsidRPr="002F55DD" w:rsidRDefault="000E0331" w:rsidP="002F55DD">
      <w:pPr>
        <w:ind w:left="1134"/>
      </w:pPr>
      <w:r w:rsidRPr="00421444">
        <w:rPr>
          <w:noProof/>
        </w:rPr>
        <mc:AlternateContent>
          <mc:Choice Requires="wps">
            <w:drawing>
              <wp:anchor distT="0" distB="0" distL="114300" distR="114300" simplePos="0" relativeHeight="251673600" behindDoc="0" locked="0" layoutInCell="1" allowOverlap="1" wp14:anchorId="4DE28B20" wp14:editId="07002A3D">
                <wp:simplePos x="0" y="0"/>
                <wp:positionH relativeFrom="column">
                  <wp:posOffset>5010785</wp:posOffset>
                </wp:positionH>
                <wp:positionV relativeFrom="paragraph">
                  <wp:posOffset>1872615</wp:posOffset>
                </wp:positionV>
                <wp:extent cx="937895" cy="142875"/>
                <wp:effectExtent l="0" t="0" r="14605" b="9525"/>
                <wp:wrapNone/>
                <wp:docPr id="32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5BB4" w14:textId="77777777" w:rsidR="00FA5CB5" w:rsidRPr="00421444" w:rsidRDefault="00FA5CB5" w:rsidP="002F55DD">
                            <w:pPr>
                              <w:spacing w:line="183" w:lineRule="exact"/>
                              <w:rPr>
                                <w:sz w:val="14"/>
                                <w:szCs w:val="14"/>
                                <w:lang w:val="fr-FR"/>
                              </w:rPr>
                            </w:pPr>
                            <w:r w:rsidRPr="00421444">
                              <w:rPr>
                                <w:sz w:val="14"/>
                                <w:szCs w:val="14"/>
                                <w:lang w:val="fr-FR"/>
                              </w:rPr>
                              <w:t>Courbe 3</w:t>
                            </w:r>
                            <w:r>
                              <w:rPr>
                                <w:sz w:val="14"/>
                                <w:szCs w:val="14"/>
                                <w:lang w:val="fr-FR"/>
                              </w:rPr>
                              <w:t> :</w:t>
                            </w:r>
                            <w:r w:rsidRPr="00421444">
                              <w:rPr>
                                <w:sz w:val="14"/>
                                <w:szCs w:val="14"/>
                                <w:lang w:val="fr-FR"/>
                              </w:rPr>
                              <w:t xml:space="preserve"> Côté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28B20" id="_x0000_s1079" type="#_x0000_t202" style="position:absolute;left:0;text-align:left;margin-left:394.55pt;margin-top:147.45pt;width:73.8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" filled="f" stroked="f">
                <v:textbox inset="0,0,0,0">
                  <w:txbxContent>
                    <w:p w14:paraId="33A35BB4" w14:textId="77777777" w:rsidR="00FA5CB5" w:rsidRPr="00421444" w:rsidRDefault="00FA5CB5" w:rsidP="002F55DD">
                      <w:pPr>
                        <w:spacing w:line="183" w:lineRule="exact"/>
                        <w:rPr>
                          <w:sz w:val="14"/>
                          <w:szCs w:val="14"/>
                          <w:lang w:val="fr-FR"/>
                        </w:rPr>
                      </w:pPr>
                      <w:r w:rsidRPr="00421444">
                        <w:rPr>
                          <w:sz w:val="14"/>
                          <w:szCs w:val="14"/>
                          <w:lang w:val="fr-FR"/>
                        </w:rPr>
                        <w:t>Courbe 3</w:t>
                      </w:r>
                      <w:r>
                        <w:rPr>
                          <w:sz w:val="14"/>
                          <w:szCs w:val="14"/>
                          <w:lang w:val="fr-FR"/>
                        </w:rPr>
                        <w:t> :</w:t>
                      </w:r>
                      <w:r w:rsidRPr="00421444">
                        <w:rPr>
                          <w:sz w:val="14"/>
                          <w:szCs w:val="14"/>
                          <w:lang w:val="fr-FR"/>
                        </w:rPr>
                        <w:t xml:space="preserve"> Côté</w:t>
                      </w:r>
                    </w:p>
                  </w:txbxContent>
                </v:textbox>
              </v:shape>
            </w:pict>
          </mc:Fallback>
        </mc:AlternateContent>
      </w:r>
      <w:r w:rsidRPr="00421444">
        <w:rPr>
          <w:noProof/>
        </w:rPr>
        <mc:AlternateContent>
          <mc:Choice Requires="wps">
            <w:drawing>
              <wp:anchor distT="0" distB="0" distL="114300" distR="114300" simplePos="0" relativeHeight="251582464" behindDoc="0" locked="0" layoutInCell="1" allowOverlap="1" wp14:anchorId="2C6110F2" wp14:editId="22D3E2E4">
                <wp:simplePos x="0" y="0"/>
                <wp:positionH relativeFrom="column">
                  <wp:posOffset>5010150</wp:posOffset>
                </wp:positionH>
                <wp:positionV relativeFrom="paragraph">
                  <wp:posOffset>1609725</wp:posOffset>
                </wp:positionV>
                <wp:extent cx="1095375" cy="238125"/>
                <wp:effectExtent l="0" t="0" r="9525" b="9525"/>
                <wp:wrapNone/>
                <wp:docPr id="32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1454" w14:textId="77777777" w:rsidR="00FA5CB5" w:rsidRPr="00421444" w:rsidRDefault="00FA5CB5" w:rsidP="002F55DD">
                            <w:pPr>
                              <w:spacing w:line="183" w:lineRule="exact"/>
                              <w:rPr>
                                <w:sz w:val="14"/>
                                <w:szCs w:val="14"/>
                                <w:lang w:val="fr-FR"/>
                              </w:rPr>
                            </w:pPr>
                            <w:r w:rsidRPr="00421444">
                              <w:rPr>
                                <w:sz w:val="14"/>
                                <w:szCs w:val="14"/>
                                <w:lang w:val="fr-FR"/>
                              </w:rPr>
                              <w:t>Courbe 2</w:t>
                            </w:r>
                            <w:r>
                              <w:rPr>
                                <w:sz w:val="14"/>
                                <w:szCs w:val="14"/>
                                <w:lang w:val="fr-FR"/>
                              </w:rPr>
                              <w:t> :</w:t>
                            </w:r>
                            <w:r w:rsidRPr="00421444">
                              <w:rPr>
                                <w:sz w:val="14"/>
                                <w:szCs w:val="14"/>
                                <w:lang w:val="fr-FR"/>
                              </w:rPr>
                              <w:t xml:space="preserve"> Centre de </w:t>
                            </w:r>
                            <w:r w:rsidRPr="00421444">
                              <w:rPr>
                                <w:sz w:val="14"/>
                                <w:szCs w:val="14"/>
                                <w:lang w:val="fr-FR"/>
                              </w:rPr>
                              <w:br/>
                              <w:t>la surface inférieure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110F2" id="_x0000_s1080" type="#_x0000_t202" style="position:absolute;left:0;text-align:left;margin-left:394.5pt;margin-top:126.75pt;width:86.25pt;height:18.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" filled="f" stroked="f">
                <v:textbox inset="0,0,0,0">
                  <w:txbxContent>
                    <w:p w14:paraId="56941454" w14:textId="77777777" w:rsidR="00FA5CB5" w:rsidRPr="00421444" w:rsidRDefault="00FA5CB5" w:rsidP="002F55DD">
                      <w:pPr>
                        <w:spacing w:line="183" w:lineRule="exact"/>
                        <w:rPr>
                          <w:sz w:val="14"/>
                          <w:szCs w:val="14"/>
                          <w:lang w:val="fr-FR"/>
                        </w:rPr>
                      </w:pPr>
                      <w:r w:rsidRPr="00421444">
                        <w:rPr>
                          <w:sz w:val="14"/>
                          <w:szCs w:val="14"/>
                          <w:lang w:val="fr-FR"/>
                        </w:rPr>
                        <w:t>Courbe 2</w:t>
                      </w:r>
                      <w:r>
                        <w:rPr>
                          <w:sz w:val="14"/>
                          <w:szCs w:val="14"/>
                          <w:lang w:val="fr-FR"/>
                        </w:rPr>
                        <w:t> :</w:t>
                      </w:r>
                      <w:r w:rsidRPr="00421444">
                        <w:rPr>
                          <w:sz w:val="14"/>
                          <w:szCs w:val="14"/>
                          <w:lang w:val="fr-FR"/>
                        </w:rPr>
                        <w:t xml:space="preserve"> Centre de </w:t>
                      </w:r>
                      <w:r w:rsidRPr="00421444">
                        <w:rPr>
                          <w:sz w:val="14"/>
                          <w:szCs w:val="14"/>
                          <w:lang w:val="fr-FR"/>
                        </w:rPr>
                        <w:br/>
                        <w:t>la surface inférieure</w:t>
                      </w:r>
                    </w:p>
                  </w:txbxContent>
                </v:textbox>
              </v:shape>
            </w:pict>
          </mc:Fallback>
        </mc:AlternateContent>
      </w:r>
      <w:r w:rsidRPr="00421444">
        <w:rPr>
          <w:noProof/>
        </w:rPr>
        <mc:AlternateContent>
          <mc:Choice Requires="wps">
            <w:drawing>
              <wp:anchor distT="0" distB="0" distL="114300" distR="114300" simplePos="0" relativeHeight="251628544" behindDoc="0" locked="0" layoutInCell="1" allowOverlap="1" wp14:anchorId="35B4098A" wp14:editId="56DEBC43">
                <wp:simplePos x="0" y="0"/>
                <wp:positionH relativeFrom="column">
                  <wp:posOffset>5011116</wp:posOffset>
                </wp:positionH>
                <wp:positionV relativeFrom="paragraph">
                  <wp:posOffset>1371600</wp:posOffset>
                </wp:positionV>
                <wp:extent cx="930275" cy="266700"/>
                <wp:effectExtent l="0" t="0" r="3175" b="0"/>
                <wp:wrapNone/>
                <wp:docPr id="32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D85CA" w14:textId="77777777" w:rsidR="00FA5CB5" w:rsidRPr="00421444" w:rsidRDefault="00FA5CB5" w:rsidP="002F55DD">
                            <w:pPr>
                              <w:spacing w:line="183" w:lineRule="exact"/>
                              <w:rPr>
                                <w:sz w:val="14"/>
                                <w:szCs w:val="14"/>
                                <w:lang w:val="fr-FR"/>
                              </w:rPr>
                            </w:pPr>
                            <w:r w:rsidRPr="00421444">
                              <w:rPr>
                                <w:sz w:val="14"/>
                                <w:szCs w:val="14"/>
                                <w:lang w:val="fr-FR"/>
                              </w:rPr>
                              <w:t>Courbe 1</w:t>
                            </w:r>
                            <w:r>
                              <w:rPr>
                                <w:sz w:val="14"/>
                                <w:szCs w:val="14"/>
                                <w:lang w:val="fr-FR"/>
                              </w:rPr>
                              <w:t> :</w:t>
                            </w:r>
                            <w:r w:rsidRPr="00421444">
                              <w:rPr>
                                <w:sz w:val="14"/>
                                <w:szCs w:val="14"/>
                                <w:lang w:val="fr-FR"/>
                              </w:rPr>
                              <w:t xml:space="preserve"> Centre de </w:t>
                            </w:r>
                            <w:r w:rsidRPr="00421444">
                              <w:rPr>
                                <w:sz w:val="14"/>
                                <w:szCs w:val="14"/>
                                <w:lang w:val="fr-FR"/>
                              </w:rPr>
                              <w:br/>
                              <w:t>la surface supérieure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4098A" id="_x0000_s1081" type="#_x0000_t202" style="position:absolute;left:0;text-align:left;margin-left:394.6pt;margin-top:108pt;width:73.25pt;height: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" filled="f" stroked="f">
                <v:textbox inset="0,0,0,0">
                  <w:txbxContent>
                    <w:p w14:paraId="71DD85CA" w14:textId="77777777" w:rsidR="00FA5CB5" w:rsidRPr="00421444" w:rsidRDefault="00FA5CB5" w:rsidP="002F55DD">
                      <w:pPr>
                        <w:spacing w:line="183" w:lineRule="exact"/>
                        <w:rPr>
                          <w:sz w:val="14"/>
                          <w:szCs w:val="14"/>
                          <w:lang w:val="fr-FR"/>
                        </w:rPr>
                      </w:pPr>
                      <w:r w:rsidRPr="00421444">
                        <w:rPr>
                          <w:sz w:val="14"/>
                          <w:szCs w:val="14"/>
                          <w:lang w:val="fr-FR"/>
                        </w:rPr>
                        <w:t>Courbe 1</w:t>
                      </w:r>
                      <w:r>
                        <w:rPr>
                          <w:sz w:val="14"/>
                          <w:szCs w:val="14"/>
                          <w:lang w:val="fr-FR"/>
                        </w:rPr>
                        <w:t> :</w:t>
                      </w:r>
                      <w:r w:rsidRPr="00421444">
                        <w:rPr>
                          <w:sz w:val="14"/>
                          <w:szCs w:val="14"/>
                          <w:lang w:val="fr-FR"/>
                        </w:rPr>
                        <w:t xml:space="preserve"> Centre de </w:t>
                      </w:r>
                      <w:r w:rsidRPr="00421444">
                        <w:rPr>
                          <w:sz w:val="14"/>
                          <w:szCs w:val="14"/>
                          <w:lang w:val="fr-FR"/>
                        </w:rPr>
                        <w:br/>
                        <w:t>la surface supérieure</w:t>
                      </w:r>
                    </w:p>
                  </w:txbxContent>
                </v:textbox>
              </v:shape>
            </w:pict>
          </mc:Fallback>
        </mc:AlternateContent>
      </w:r>
      <w:r w:rsidRPr="00421444">
        <w:rPr>
          <w:noProof/>
        </w:rPr>
        <mc:AlternateContent>
          <mc:Choice Requires="wps">
            <w:drawing>
              <wp:anchor distT="0" distB="0" distL="114300" distR="114300" simplePos="0" relativeHeight="251827200" behindDoc="0" locked="0" layoutInCell="1" allowOverlap="1" wp14:anchorId="39E93AF8" wp14:editId="438813C3">
                <wp:simplePos x="0" y="0"/>
                <wp:positionH relativeFrom="column">
                  <wp:posOffset>5028704</wp:posOffset>
                </wp:positionH>
                <wp:positionV relativeFrom="paragraph">
                  <wp:posOffset>2739528</wp:posOffset>
                </wp:positionV>
                <wp:extent cx="707666" cy="143124"/>
                <wp:effectExtent l="0" t="0" r="16510" b="9525"/>
                <wp:wrapNone/>
                <wp:docPr id="32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66" cy="14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C8055" w14:textId="77777777" w:rsidR="00FA5CB5" w:rsidRPr="00421444" w:rsidRDefault="00FA5CB5" w:rsidP="002F55DD">
                            <w:pPr>
                              <w:spacing w:line="183" w:lineRule="exact"/>
                              <w:rPr>
                                <w:sz w:val="14"/>
                                <w:szCs w:val="14"/>
                                <w:lang w:val="fr-FR"/>
                              </w:rPr>
                            </w:pPr>
                            <w:r w:rsidRPr="00421444">
                              <w:rPr>
                                <w:sz w:val="14"/>
                                <w:szCs w:val="14"/>
                                <w:lang w:val="fr-FR"/>
                              </w:rPr>
                              <w:t>Tension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93AF8" id="_x0000_s1082" type="#_x0000_t202" style="position:absolute;left:0;text-align:left;margin-left:395.95pt;margin-top:215.7pt;width:55.7pt;height:1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" filled="f" stroked="f">
                <v:textbox inset="0,0,0,0">
                  <w:txbxContent>
                    <w:p w14:paraId="085C8055" w14:textId="77777777" w:rsidR="00FA5CB5" w:rsidRPr="00421444" w:rsidRDefault="00FA5CB5" w:rsidP="002F55DD">
                      <w:pPr>
                        <w:spacing w:line="183" w:lineRule="exact"/>
                        <w:rPr>
                          <w:sz w:val="14"/>
                          <w:szCs w:val="14"/>
                          <w:lang w:val="fr-FR"/>
                        </w:rPr>
                      </w:pPr>
                      <w:r w:rsidRPr="00421444">
                        <w:rPr>
                          <w:sz w:val="14"/>
                          <w:szCs w:val="14"/>
                          <w:lang w:val="fr-FR"/>
                        </w:rPr>
                        <w:t>Tension</w:t>
                      </w:r>
                    </w:p>
                  </w:txbxContent>
                </v:textbox>
              </v:shape>
            </w:pict>
          </mc:Fallback>
        </mc:AlternateContent>
      </w:r>
      <w:r w:rsidRPr="00421444">
        <w:rPr>
          <w:noProof/>
        </w:rPr>
        <mc:AlternateContent>
          <mc:Choice Requires="wps">
            <w:drawing>
              <wp:anchor distT="0" distB="0" distL="114300" distR="114300" simplePos="0" relativeHeight="251789312" behindDoc="0" locked="0" layoutInCell="1" allowOverlap="1" wp14:anchorId="566AE73F" wp14:editId="5E3639B2">
                <wp:simplePos x="0" y="0"/>
                <wp:positionH relativeFrom="column">
                  <wp:posOffset>5004766</wp:posOffset>
                </wp:positionH>
                <wp:positionV relativeFrom="paragraph">
                  <wp:posOffset>2540497</wp:posOffset>
                </wp:positionV>
                <wp:extent cx="787179" cy="151075"/>
                <wp:effectExtent l="0" t="0" r="13335" b="1905"/>
                <wp:wrapNone/>
                <wp:docPr id="32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79" cy="15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9C118" w14:textId="77777777" w:rsidR="00FA5CB5" w:rsidRPr="00421444" w:rsidRDefault="00FA5CB5" w:rsidP="002F55DD">
                            <w:pPr>
                              <w:spacing w:line="183" w:lineRule="exact"/>
                              <w:rPr>
                                <w:sz w:val="14"/>
                                <w:szCs w:val="14"/>
                                <w:lang w:val="fr-FR"/>
                              </w:rPr>
                            </w:pPr>
                            <w:r>
                              <w:rPr>
                                <w:sz w:val="14"/>
                                <w:szCs w:val="14"/>
                                <w:lang w:val="fr-FR"/>
                              </w:rPr>
                              <w:t>Courant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AE73F" id="_x0000_s1083" type="#_x0000_t202" style="position:absolute;left:0;text-align:left;margin-left:394.1pt;margin-top:200.05pt;width:62pt;height:11.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" filled="f" stroked="f">
                <v:textbox inset="0,0,0,0">
                  <w:txbxContent>
                    <w:p w14:paraId="2B69C118" w14:textId="77777777" w:rsidR="00FA5CB5" w:rsidRPr="00421444" w:rsidRDefault="00FA5CB5" w:rsidP="002F55DD">
                      <w:pPr>
                        <w:spacing w:line="183" w:lineRule="exact"/>
                        <w:rPr>
                          <w:sz w:val="14"/>
                          <w:szCs w:val="14"/>
                          <w:lang w:val="fr-FR"/>
                        </w:rPr>
                      </w:pPr>
                      <w:r>
                        <w:rPr>
                          <w:sz w:val="14"/>
                          <w:szCs w:val="14"/>
                          <w:lang w:val="fr-FR"/>
                        </w:rPr>
                        <w:t>Courant</w:t>
                      </w:r>
                    </w:p>
                  </w:txbxContent>
                </v:textbox>
              </v:shape>
            </w:pict>
          </mc:Fallback>
        </mc:AlternateContent>
      </w:r>
      <w:r w:rsidRPr="00421444">
        <w:rPr>
          <w:noProof/>
        </w:rPr>
        <mc:AlternateContent>
          <mc:Choice Requires="wps">
            <w:drawing>
              <wp:anchor distT="0" distB="0" distL="114300" distR="114300" simplePos="0" relativeHeight="251711488" behindDoc="0" locked="0" layoutInCell="1" allowOverlap="1" wp14:anchorId="61504B63" wp14:editId="6068FA1E">
                <wp:simplePos x="0" y="0"/>
                <wp:positionH relativeFrom="column">
                  <wp:posOffset>5012800</wp:posOffset>
                </wp:positionH>
                <wp:positionV relativeFrom="paragraph">
                  <wp:posOffset>2047765</wp:posOffset>
                </wp:positionV>
                <wp:extent cx="993913" cy="135172"/>
                <wp:effectExtent l="0" t="0" r="15875" b="17780"/>
                <wp:wrapNone/>
                <wp:docPr id="32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13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934E7" w14:textId="77777777" w:rsidR="00FA5CB5" w:rsidRPr="00421444" w:rsidRDefault="00FA5CB5" w:rsidP="002F55DD">
                            <w:pPr>
                              <w:spacing w:line="240" w:lineRule="auto"/>
                              <w:rPr>
                                <w:sz w:val="14"/>
                                <w:szCs w:val="14"/>
                                <w:lang w:val="fr-FR"/>
                              </w:rPr>
                            </w:pPr>
                            <w:r w:rsidRPr="00421444">
                              <w:rPr>
                                <w:sz w:val="14"/>
                                <w:szCs w:val="14"/>
                                <w:lang w:val="fr-FR"/>
                              </w:rPr>
                              <w:t>Courbe 4</w:t>
                            </w:r>
                            <w:r>
                              <w:rPr>
                                <w:sz w:val="14"/>
                                <w:szCs w:val="14"/>
                                <w:lang w:val="fr-FR"/>
                              </w:rPr>
                              <w:t> :</w:t>
                            </w:r>
                            <w:r w:rsidRPr="00421444">
                              <w:rPr>
                                <w:sz w:val="14"/>
                                <w:szCs w:val="14"/>
                                <w:lang w:val="fr-FR"/>
                              </w:rPr>
                              <w:t xml:space="preserve"> Borne positive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04B63" id="_x0000_s1084" type="#_x0000_t202" style="position:absolute;left:0;text-align:left;margin-left:394.7pt;margin-top:161.25pt;width:78.25pt;height:1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" filled="f" stroked="f">
                <v:textbox inset="0,0,0,0">
                  <w:txbxContent>
                    <w:p w14:paraId="124934E7" w14:textId="77777777" w:rsidR="00FA5CB5" w:rsidRPr="00421444" w:rsidRDefault="00FA5CB5" w:rsidP="002F55DD">
                      <w:pPr>
                        <w:spacing w:line="240" w:lineRule="auto"/>
                        <w:rPr>
                          <w:sz w:val="14"/>
                          <w:szCs w:val="14"/>
                          <w:lang w:val="fr-FR"/>
                        </w:rPr>
                      </w:pPr>
                      <w:r w:rsidRPr="00421444">
                        <w:rPr>
                          <w:sz w:val="14"/>
                          <w:szCs w:val="14"/>
                          <w:lang w:val="fr-FR"/>
                        </w:rPr>
                        <w:t>Courbe 4</w:t>
                      </w:r>
                      <w:r>
                        <w:rPr>
                          <w:sz w:val="14"/>
                          <w:szCs w:val="14"/>
                          <w:lang w:val="fr-FR"/>
                        </w:rPr>
                        <w:t> :</w:t>
                      </w:r>
                      <w:r w:rsidRPr="00421444">
                        <w:rPr>
                          <w:sz w:val="14"/>
                          <w:szCs w:val="14"/>
                          <w:lang w:val="fr-FR"/>
                        </w:rPr>
                        <w:t xml:space="preserve"> Borne positive</w:t>
                      </w:r>
                    </w:p>
                  </w:txbxContent>
                </v:textbox>
              </v:shape>
            </w:pict>
          </mc:Fallback>
        </mc:AlternateContent>
      </w:r>
      <w:r w:rsidRPr="00421444">
        <w:rPr>
          <w:noProof/>
        </w:rPr>
        <mc:AlternateContent>
          <mc:Choice Requires="wps">
            <w:drawing>
              <wp:anchor distT="0" distB="0" distL="114300" distR="114300" simplePos="0" relativeHeight="251751424" behindDoc="0" locked="0" layoutInCell="1" allowOverlap="1" wp14:anchorId="365032FB" wp14:editId="3DC0981B">
                <wp:simplePos x="0" y="0"/>
                <wp:positionH relativeFrom="column">
                  <wp:posOffset>5012800</wp:posOffset>
                </wp:positionH>
                <wp:positionV relativeFrom="paragraph">
                  <wp:posOffset>2206791</wp:posOffset>
                </wp:positionV>
                <wp:extent cx="1009816" cy="238125"/>
                <wp:effectExtent l="0" t="0" r="0" b="9525"/>
                <wp:wrapNone/>
                <wp:docPr id="32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6"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3D4A3" w14:textId="77777777" w:rsidR="00FA5CB5" w:rsidRPr="00421444" w:rsidRDefault="00FA5CB5" w:rsidP="002F55DD">
                            <w:pPr>
                              <w:spacing w:line="240" w:lineRule="auto"/>
                              <w:rPr>
                                <w:sz w:val="14"/>
                                <w:szCs w:val="14"/>
                                <w:lang w:val="fr-FR"/>
                              </w:rPr>
                            </w:pPr>
                            <w:r w:rsidRPr="00421444">
                              <w:rPr>
                                <w:sz w:val="14"/>
                                <w:szCs w:val="14"/>
                                <w:lang w:val="fr-FR"/>
                              </w:rPr>
                              <w:t>Courbe 5</w:t>
                            </w:r>
                            <w:r>
                              <w:rPr>
                                <w:sz w:val="14"/>
                                <w:szCs w:val="14"/>
                                <w:lang w:val="fr-FR"/>
                              </w:rPr>
                              <w:t> :</w:t>
                            </w:r>
                            <w:r w:rsidRPr="00421444">
                              <w:rPr>
                                <w:sz w:val="14"/>
                                <w:szCs w:val="14"/>
                                <w:lang w:val="fr-FR"/>
                              </w:rPr>
                              <w:t xml:space="preserve"> Orifice probable d’évacuation des gaz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032FB" id="_x0000_s1085" type="#_x0000_t202" style="position:absolute;left:0;text-align:left;margin-left:394.7pt;margin-top:173.75pt;width:79.5pt;height:1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" filled="f" stroked="f">
                <v:textbox inset="0,0,0,0">
                  <w:txbxContent>
                    <w:p w14:paraId="6803D4A3" w14:textId="77777777" w:rsidR="00FA5CB5" w:rsidRPr="00421444" w:rsidRDefault="00FA5CB5" w:rsidP="002F55DD">
                      <w:pPr>
                        <w:spacing w:line="240" w:lineRule="auto"/>
                        <w:rPr>
                          <w:sz w:val="14"/>
                          <w:szCs w:val="14"/>
                          <w:lang w:val="fr-FR"/>
                        </w:rPr>
                      </w:pPr>
                      <w:r w:rsidRPr="00421444">
                        <w:rPr>
                          <w:sz w:val="14"/>
                          <w:szCs w:val="14"/>
                          <w:lang w:val="fr-FR"/>
                        </w:rPr>
                        <w:t>Courbe 5</w:t>
                      </w:r>
                      <w:r>
                        <w:rPr>
                          <w:sz w:val="14"/>
                          <w:szCs w:val="14"/>
                          <w:lang w:val="fr-FR"/>
                        </w:rPr>
                        <w:t> :</w:t>
                      </w:r>
                      <w:r w:rsidRPr="00421444">
                        <w:rPr>
                          <w:sz w:val="14"/>
                          <w:szCs w:val="14"/>
                          <w:lang w:val="fr-FR"/>
                        </w:rPr>
                        <w:t xml:space="preserve"> Orifice probable d’évacuation des gaz</w:t>
                      </w:r>
                    </w:p>
                  </w:txbxContent>
                </v:textbox>
              </v:shape>
            </w:pict>
          </mc:Fallback>
        </mc:AlternateContent>
      </w:r>
      <w:r w:rsidRPr="00421444">
        <w:rPr>
          <w:noProof/>
        </w:rPr>
        <mc:AlternateContent>
          <mc:Choice Requires="wps">
            <w:drawing>
              <wp:anchor distT="0" distB="0" distL="114300" distR="114300" simplePos="0" relativeHeight="251538432" behindDoc="0" locked="0" layoutInCell="1" allowOverlap="1" wp14:anchorId="2098243E" wp14:editId="07B32F9A">
                <wp:simplePos x="0" y="0"/>
                <wp:positionH relativeFrom="page">
                  <wp:posOffset>5021580</wp:posOffset>
                </wp:positionH>
                <wp:positionV relativeFrom="paragraph">
                  <wp:posOffset>540054</wp:posOffset>
                </wp:positionV>
                <wp:extent cx="208915" cy="3035935"/>
                <wp:effectExtent l="0" t="0" r="635" b="12065"/>
                <wp:wrapNone/>
                <wp:docPr id="33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08915" cy="303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A5023" w14:textId="77777777" w:rsidR="00FA5CB5" w:rsidRPr="004C2E8B" w:rsidRDefault="00FA5CB5" w:rsidP="002F55DD">
                            <w:pPr>
                              <w:spacing w:line="223" w:lineRule="exact"/>
                              <w:ind w:left="20"/>
                              <w:jc w:val="center"/>
                              <w:rPr>
                                <w:sz w:val="18"/>
                                <w:szCs w:val="18"/>
                              </w:rPr>
                            </w:pPr>
                            <w:r w:rsidRPr="004C2E8B">
                              <w:rPr>
                                <w:sz w:val="18"/>
                                <w:szCs w:val="18"/>
                                <w:lang w:val="fr-FR"/>
                              </w:rPr>
                              <w:t>Tension (V)</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8243E" id="_x0000_s1086" type="#_x0000_t202" style="position:absolute;left:0;text-align:left;margin-left:395.4pt;margin-top:42.5pt;width:16.45pt;height:239.05pt;rotation:180;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" filled="f" stroked="f">
                <v:textbox style="layout-flow:vertical" inset="0,0,0,0">
                  <w:txbxContent>
                    <w:p w14:paraId="1BCA5023" w14:textId="77777777" w:rsidR="00FA5CB5" w:rsidRPr="004C2E8B" w:rsidRDefault="00FA5CB5" w:rsidP="002F55DD">
                      <w:pPr>
                        <w:spacing w:line="223" w:lineRule="exact"/>
                        <w:ind w:left="20"/>
                        <w:jc w:val="center"/>
                        <w:rPr>
                          <w:sz w:val="18"/>
                          <w:szCs w:val="18"/>
                        </w:rPr>
                      </w:pPr>
                      <w:r w:rsidRPr="004C2E8B">
                        <w:rPr>
                          <w:sz w:val="18"/>
                          <w:szCs w:val="18"/>
                          <w:lang w:val="fr-FR"/>
                        </w:rPr>
                        <w:t>Tension (V)</w:t>
                      </w:r>
                    </w:p>
                  </w:txbxContent>
                </v:textbox>
                <w10:wrap anchorx="page"/>
              </v:shape>
            </w:pict>
          </mc:Fallback>
        </mc:AlternateContent>
      </w:r>
      <w:r w:rsidRPr="00421444">
        <w:rPr>
          <w:noProof/>
        </w:rPr>
        <mc:AlternateContent>
          <mc:Choice Requires="wps">
            <w:drawing>
              <wp:anchor distT="0" distB="0" distL="114300" distR="114300" simplePos="0" relativeHeight="251515904" behindDoc="0" locked="0" layoutInCell="1" allowOverlap="1" wp14:anchorId="0035C898" wp14:editId="2A5D11B0">
                <wp:simplePos x="0" y="0"/>
                <wp:positionH relativeFrom="column">
                  <wp:posOffset>1355200</wp:posOffset>
                </wp:positionH>
                <wp:positionV relativeFrom="paragraph">
                  <wp:posOffset>3645976</wp:posOffset>
                </wp:positionV>
                <wp:extent cx="2861945" cy="214685"/>
                <wp:effectExtent l="0" t="0" r="14605" b="13970"/>
                <wp:wrapNone/>
                <wp:docPr id="34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55AA" w14:textId="77777777" w:rsidR="00FA5CB5" w:rsidRPr="004C2E8B" w:rsidRDefault="00FA5CB5" w:rsidP="002F55DD">
                            <w:pPr>
                              <w:spacing w:before="59" w:line="240" w:lineRule="exact"/>
                              <w:jc w:val="center"/>
                              <w:rPr>
                                <w:sz w:val="18"/>
                                <w:szCs w:val="18"/>
                              </w:rPr>
                            </w:pPr>
                            <w:r w:rsidRPr="004C2E8B">
                              <w:rPr>
                                <w:sz w:val="18"/>
                                <w:szCs w:val="18"/>
                                <w:lang w:val="fr-FR"/>
                              </w:rPr>
                              <w:t>Temps (min</w:t>
                            </w:r>
                            <w:r w:rsidR="004C2E8B" w:rsidRPr="004C2E8B">
                              <w:rPr>
                                <w:sz w:val="18"/>
                                <w:szCs w:val="18"/>
                                <w:lang w:val="fr-FR"/>
                              </w:rPr>
                              <w:t>.</w:t>
                            </w:r>
                            <w:r w:rsidRPr="004C2E8B">
                              <w:rPr>
                                <w:sz w:val="18"/>
                                <w:szCs w:val="18"/>
                                <w:lang w:val="fr-FR"/>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5C898" id="_x0000_s1087" type="#_x0000_t202" style="position:absolute;left:0;text-align:left;margin-left:106.7pt;margin-top:287.1pt;width:225.35pt;height:16.9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" filled="f" stroked="f">
                <v:textbox inset="0,0,0,0">
                  <w:txbxContent>
                    <w:p w14:paraId="1C8B55AA" w14:textId="77777777" w:rsidR="00FA5CB5" w:rsidRPr="004C2E8B" w:rsidRDefault="00FA5CB5" w:rsidP="002F55DD">
                      <w:pPr>
                        <w:spacing w:before="59" w:line="240" w:lineRule="exact"/>
                        <w:jc w:val="center"/>
                        <w:rPr>
                          <w:sz w:val="18"/>
                          <w:szCs w:val="18"/>
                        </w:rPr>
                      </w:pPr>
                      <w:r w:rsidRPr="004C2E8B">
                        <w:rPr>
                          <w:sz w:val="18"/>
                          <w:szCs w:val="18"/>
                          <w:lang w:val="fr-FR"/>
                        </w:rPr>
                        <w:t>Temps (min</w:t>
                      </w:r>
                      <w:r w:rsidR="004C2E8B" w:rsidRPr="004C2E8B">
                        <w:rPr>
                          <w:sz w:val="18"/>
                          <w:szCs w:val="18"/>
                          <w:lang w:val="fr-FR"/>
                        </w:rPr>
                        <w:t>.</w:t>
                      </w:r>
                      <w:r w:rsidRPr="004C2E8B">
                        <w:rPr>
                          <w:sz w:val="18"/>
                          <w:szCs w:val="18"/>
                          <w:lang w:val="fr-FR"/>
                        </w:rPr>
                        <w:t>)</w:t>
                      </w:r>
                    </w:p>
                  </w:txbxContent>
                </v:textbox>
              </v:shape>
            </w:pict>
          </mc:Fallback>
        </mc:AlternateContent>
      </w:r>
      <w:r w:rsidRPr="00421444">
        <w:rPr>
          <w:noProof/>
        </w:rPr>
        <mc:AlternateContent>
          <mc:Choice Requires="wps">
            <w:drawing>
              <wp:anchor distT="0" distB="0" distL="114300" distR="114300" simplePos="0" relativeHeight="251530240" behindDoc="0" locked="0" layoutInCell="1" allowOverlap="1" wp14:anchorId="4F7C55B2" wp14:editId="6FF05DD6">
                <wp:simplePos x="0" y="0"/>
                <wp:positionH relativeFrom="page">
                  <wp:posOffset>1572564</wp:posOffset>
                </wp:positionH>
                <wp:positionV relativeFrom="paragraph">
                  <wp:posOffset>426085</wp:posOffset>
                </wp:positionV>
                <wp:extent cx="174625" cy="2909570"/>
                <wp:effectExtent l="0" t="0" r="15875" b="5080"/>
                <wp:wrapNone/>
                <wp:docPr id="32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90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CCC4" w14:textId="77777777" w:rsidR="00FA5CB5" w:rsidRPr="004C2E8B" w:rsidRDefault="00FA5CB5" w:rsidP="004C2E8B">
                            <w:pPr>
                              <w:spacing w:line="223" w:lineRule="exact"/>
                              <w:ind w:left="20"/>
                              <w:jc w:val="center"/>
                              <w:rPr>
                                <w:sz w:val="18"/>
                                <w:szCs w:val="18"/>
                                <w:lang w:val="fr-FR"/>
                              </w:rPr>
                            </w:pPr>
                            <w:r w:rsidRPr="004C2E8B">
                              <w:rPr>
                                <w:sz w:val="18"/>
                                <w:szCs w:val="18"/>
                                <w:lang w:val="fr-FR"/>
                              </w:rPr>
                              <w:t>Température (°C) et intensité du courant (A)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55B2" id="_x0000_s1088" type="#_x0000_t202" style="position:absolute;left:0;text-align:left;margin-left:123.8pt;margin-top:33.55pt;width:13.75pt;height:229.1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" filled="f" stroked="f">
                <v:textbox style="layout-flow:vertical;mso-layout-flow-alt:bottom-to-top" inset="0,0,0,0">
                  <w:txbxContent>
                    <w:p w14:paraId="7E2DCCC4" w14:textId="77777777" w:rsidR="00FA5CB5" w:rsidRPr="004C2E8B" w:rsidRDefault="00FA5CB5" w:rsidP="004C2E8B">
                      <w:pPr>
                        <w:spacing w:line="223" w:lineRule="exact"/>
                        <w:ind w:left="20"/>
                        <w:jc w:val="center"/>
                        <w:rPr>
                          <w:sz w:val="18"/>
                          <w:szCs w:val="18"/>
                          <w:lang w:val="fr-FR"/>
                        </w:rPr>
                      </w:pPr>
                      <w:r w:rsidRPr="004C2E8B">
                        <w:rPr>
                          <w:sz w:val="18"/>
                          <w:szCs w:val="18"/>
                          <w:lang w:val="fr-FR"/>
                        </w:rPr>
                        <w:t>Température (°C) et intensité du courant (A)</w:t>
                      </w:r>
                    </w:p>
                  </w:txbxContent>
                </v:textbox>
                <w10:wrap anchorx="page"/>
              </v:shape>
            </w:pict>
          </mc:Fallback>
        </mc:AlternateContent>
      </w:r>
      <w:r w:rsidR="002F55DD" w:rsidRPr="00421444">
        <w:rPr>
          <w:noProof/>
        </w:rPr>
        <mc:AlternateContent>
          <mc:Choice Requires="wps">
            <w:drawing>
              <wp:anchor distT="0" distB="0" distL="114300" distR="114300" simplePos="0" relativeHeight="251521024" behindDoc="0" locked="0" layoutInCell="1" allowOverlap="1" wp14:anchorId="734CC237" wp14:editId="62C3B256">
                <wp:simplePos x="0" y="0"/>
                <wp:positionH relativeFrom="column">
                  <wp:posOffset>1387144</wp:posOffset>
                </wp:positionH>
                <wp:positionV relativeFrom="paragraph">
                  <wp:posOffset>219959</wp:posOffset>
                </wp:positionV>
                <wp:extent cx="2861945" cy="234315"/>
                <wp:effectExtent l="0" t="0" r="14605" b="13335"/>
                <wp:wrapNone/>
                <wp:docPr id="33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8726" w14:textId="77777777" w:rsidR="00FA5CB5" w:rsidRPr="004C2E8B" w:rsidRDefault="00FA5CB5" w:rsidP="002F55DD">
                            <w:pPr>
                              <w:spacing w:before="59" w:line="240" w:lineRule="exact"/>
                              <w:jc w:val="center"/>
                              <w:rPr>
                                <w:sz w:val="18"/>
                                <w:szCs w:val="18"/>
                              </w:rPr>
                            </w:pPr>
                            <w:r w:rsidRPr="004C2E8B">
                              <w:rPr>
                                <w:sz w:val="18"/>
                                <w:szCs w:val="18"/>
                                <w:lang w:val="fr-FR"/>
                              </w:rPr>
                              <w:t>Épreuve de surcharge n</w:t>
                            </w:r>
                            <w:r w:rsidRPr="004C2E8B">
                              <w:rPr>
                                <w:sz w:val="18"/>
                                <w:szCs w:val="18"/>
                                <w:vertAlign w:val="superscript"/>
                                <w:lang w:val="fr-FR"/>
                              </w:rPr>
                              <w:t>o</w:t>
                            </w:r>
                            <w:r w:rsidRPr="004C2E8B">
                              <w:rPr>
                                <w:sz w:val="18"/>
                                <w:szCs w:val="18"/>
                                <w:lang w:val="fr-FR"/>
                              </w:rPr>
                              <w:t xml:space="preserve"> 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CC237" id="_x0000_s1089" type="#_x0000_t202" style="position:absolute;left:0;text-align:left;margin-left:109.2pt;margin-top:17.3pt;width:225.35pt;height:18.4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" filled="f" stroked="f">
                <v:textbox inset="0,0,0,0">
                  <w:txbxContent>
                    <w:p w14:paraId="54A38726" w14:textId="77777777" w:rsidR="00FA5CB5" w:rsidRPr="004C2E8B" w:rsidRDefault="00FA5CB5" w:rsidP="002F55DD">
                      <w:pPr>
                        <w:spacing w:before="59" w:line="240" w:lineRule="exact"/>
                        <w:jc w:val="center"/>
                        <w:rPr>
                          <w:sz w:val="18"/>
                          <w:szCs w:val="18"/>
                        </w:rPr>
                      </w:pPr>
                      <w:r w:rsidRPr="004C2E8B">
                        <w:rPr>
                          <w:sz w:val="18"/>
                          <w:szCs w:val="18"/>
                          <w:lang w:val="fr-FR"/>
                        </w:rPr>
                        <w:t>Épreuve de surcharge n</w:t>
                      </w:r>
                      <w:r w:rsidRPr="004C2E8B">
                        <w:rPr>
                          <w:sz w:val="18"/>
                          <w:szCs w:val="18"/>
                          <w:vertAlign w:val="superscript"/>
                          <w:lang w:val="fr-FR"/>
                        </w:rPr>
                        <w:t>o</w:t>
                      </w:r>
                      <w:r w:rsidRPr="004C2E8B">
                        <w:rPr>
                          <w:sz w:val="18"/>
                          <w:szCs w:val="18"/>
                          <w:lang w:val="fr-FR"/>
                        </w:rPr>
                        <w:t xml:space="preserve"> 2</w:t>
                      </w:r>
                    </w:p>
                  </w:txbxContent>
                </v:textbox>
              </v:shape>
            </w:pict>
          </mc:Fallback>
        </mc:AlternateContent>
      </w:r>
      <w:r w:rsidR="002F55DD">
        <w:rPr>
          <w:noProof/>
        </w:rPr>
        <w:drawing>
          <wp:inline distT="0" distB="0" distL="0" distR="0" wp14:anchorId="089D7EEA" wp14:editId="1D1A792D">
            <wp:extent cx="5375082" cy="4043047"/>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1" r="1614"/>
                    <a:stretch/>
                  </pic:blipFill>
                  <pic:spPr bwMode="auto">
                    <a:xfrm>
                      <a:off x="0" y="0"/>
                      <a:ext cx="5392332" cy="4056022"/>
                    </a:xfrm>
                    <a:prstGeom prst="rect">
                      <a:avLst/>
                    </a:prstGeom>
                    <a:ln>
                      <a:noFill/>
                    </a:ln>
                    <a:extLst>
                      <a:ext uri="{53640926-AAD7-44D8-BBD7-CCE9431645EC}">
                        <a14:shadowObscured xmlns:a14="http://schemas.microsoft.com/office/drawing/2010/main"/>
                      </a:ext>
                    </a:extLst>
                  </pic:spPr>
                </pic:pic>
              </a:graphicData>
            </a:graphic>
          </wp:inline>
        </w:drawing>
      </w:r>
    </w:p>
    <w:p w14:paraId="4B16B99F" w14:textId="77777777" w:rsidR="008B55D4" w:rsidRPr="000D2782" w:rsidRDefault="008B55D4" w:rsidP="00484361">
      <w:pPr>
        <w:pStyle w:val="HChG"/>
        <w:rPr>
          <w:lang w:val="fr-FR"/>
        </w:rPr>
      </w:pPr>
      <w:r w:rsidRPr="000D2782">
        <w:rPr>
          <w:lang w:val="fr-FR"/>
        </w:rPr>
        <w:br w:type="page"/>
      </w:r>
      <w:r w:rsidRPr="000D2782">
        <w:rPr>
          <w:lang w:val="fr-FR"/>
        </w:rPr>
        <w:lastRenderedPageBreak/>
        <w:t>Résumé des résultats des épreuves réalisées sur la pile</w:t>
      </w:r>
    </w:p>
    <w:p w14:paraId="41DBF64F" w14:textId="77777777" w:rsidR="008B55D4" w:rsidRPr="000D2782" w:rsidRDefault="008B55D4" w:rsidP="00484361">
      <w:pPr>
        <w:pStyle w:val="H1G"/>
        <w:rPr>
          <w:lang w:val="fr-FR"/>
        </w:rPr>
      </w:pPr>
      <w:r w:rsidRPr="000D2782">
        <w:rPr>
          <w:lang w:val="fr-FR"/>
        </w:rPr>
        <w:tab/>
      </w:r>
      <w:r w:rsidRPr="000D2782">
        <w:rPr>
          <w:lang w:val="fr-FR"/>
        </w:rPr>
        <w:tab/>
        <w:t>Résultats relatifs à l</w:t>
      </w:r>
      <w:r>
        <w:rPr>
          <w:lang w:val="fr-FR"/>
        </w:rPr>
        <w:t>’</w:t>
      </w:r>
      <w:r w:rsidRPr="000D2782">
        <w:rPr>
          <w:lang w:val="fr-FR"/>
        </w:rPr>
        <w:t xml:space="preserve">évacuation des gaz de la pile </w:t>
      </w:r>
      <w:r w:rsidR="00961F93">
        <w:rPr>
          <w:lang w:val="fr-FR"/>
        </w:rPr>
        <w:br/>
      </w:r>
      <w:r w:rsidRPr="000D2782">
        <w:rPr>
          <w:lang w:val="fr-FR"/>
        </w:rPr>
        <w:t>et à l</w:t>
      </w:r>
      <w:r>
        <w:rPr>
          <w:lang w:val="fr-FR"/>
        </w:rPr>
        <w:t>’</w:t>
      </w:r>
      <w:r w:rsidRPr="000D2782">
        <w:rPr>
          <w:lang w:val="fr-FR"/>
        </w:rPr>
        <w:t>emballement thermique</w:t>
      </w:r>
    </w:p>
    <w:p w14:paraId="2E84FD9B" w14:textId="77777777" w:rsidR="008B55D4" w:rsidRPr="000D2782" w:rsidRDefault="00484361" w:rsidP="00484361">
      <w:pPr>
        <w:pStyle w:val="SingleTxtG"/>
        <w:rPr>
          <w:lang w:val="fr-FR"/>
        </w:rPr>
      </w:pPr>
      <w:r>
        <w:rPr>
          <w:lang w:val="fr-FR"/>
        </w:rPr>
        <w:tab/>
      </w:r>
      <w:r w:rsidR="008B55D4" w:rsidRPr="000D2782">
        <w:rPr>
          <w:lang w:val="fr-FR"/>
        </w:rPr>
        <w:t>Le tableau 15 présente un résumé des temps et températures correspondant à l</w:t>
      </w:r>
      <w:r w:rsidR="008B55D4">
        <w:rPr>
          <w:lang w:val="fr-FR"/>
        </w:rPr>
        <w:t>’</w:t>
      </w:r>
      <w:r w:rsidR="008B55D4" w:rsidRPr="000D2782">
        <w:rPr>
          <w:lang w:val="fr-FR"/>
        </w:rPr>
        <w:t>évacuation des gaz ainsi qu</w:t>
      </w:r>
      <w:r w:rsidR="008B55D4">
        <w:rPr>
          <w:lang w:val="fr-FR"/>
        </w:rPr>
        <w:t>’</w:t>
      </w:r>
      <w:r w:rsidR="008B55D4" w:rsidRPr="000D2782">
        <w:rPr>
          <w:lang w:val="fr-FR"/>
        </w:rPr>
        <w:t>à l</w:t>
      </w:r>
      <w:r w:rsidR="008B55D4">
        <w:rPr>
          <w:lang w:val="fr-FR"/>
        </w:rPr>
        <w:t>’</w:t>
      </w:r>
      <w:r w:rsidR="008B55D4" w:rsidRPr="000D2782">
        <w:rPr>
          <w:lang w:val="fr-FR"/>
        </w:rPr>
        <w:t>emballement thermique</w:t>
      </w:r>
      <w:r w:rsidR="00A81061" w:rsidRPr="00A81061">
        <w:rPr>
          <w:lang w:val="fr-FR"/>
        </w:rPr>
        <w:t>.</w:t>
      </w:r>
    </w:p>
    <w:p w14:paraId="3F01F308" w14:textId="77777777" w:rsidR="008B55D4" w:rsidRPr="000D2782" w:rsidRDefault="008B55D4" w:rsidP="00D8595F">
      <w:pPr>
        <w:pStyle w:val="H23G"/>
        <w:ind w:left="0" w:firstLine="0"/>
        <w:rPr>
          <w:lang w:val="fr-FR"/>
        </w:rPr>
      </w:pPr>
      <w:r w:rsidRPr="000D2782">
        <w:rPr>
          <w:lang w:val="fr-FR"/>
        </w:rPr>
        <w:t xml:space="preserve">Tableau 15 </w:t>
      </w:r>
      <w:r w:rsidR="00484361">
        <w:rPr>
          <w:lang w:val="fr-FR"/>
        </w:rPr>
        <w:br/>
      </w:r>
      <w:r w:rsidRPr="000D2782">
        <w:rPr>
          <w:lang w:val="fr-FR"/>
        </w:rPr>
        <w:t>Résumé des mesures recueillies dans le cadre des épreuves 1 à 6 réalisées sur la pile</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2"/>
        <w:gridCol w:w="1694"/>
        <w:gridCol w:w="1680"/>
        <w:gridCol w:w="1931"/>
        <w:gridCol w:w="1722"/>
        <w:gridCol w:w="1658"/>
      </w:tblGrid>
      <w:tr w:rsidR="008B55D4" w:rsidRPr="00484361" w14:paraId="35F47AE8" w14:textId="77777777" w:rsidTr="00961F93">
        <w:trPr>
          <w:trHeight w:val="1077"/>
          <w:jc w:val="center"/>
        </w:trPr>
        <w:tc>
          <w:tcPr>
            <w:tcW w:w="952" w:type="dxa"/>
            <w:shd w:val="clear" w:color="auto" w:fill="C0C0C0"/>
            <w:vAlign w:val="center"/>
          </w:tcPr>
          <w:p w14:paraId="48D55DEF" w14:textId="77777777" w:rsidR="008B55D4" w:rsidRPr="00484361" w:rsidRDefault="00484361" w:rsidP="00961F93">
            <w:pPr>
              <w:pStyle w:val="TableParagraph"/>
              <w:spacing w:before="60" w:after="60" w:line="220" w:lineRule="atLeast"/>
              <w:ind w:left="57" w:right="57"/>
              <w:jc w:val="center"/>
              <w:rPr>
                <w:rFonts w:ascii="Times New Roman" w:hAnsi="Times New Roman" w:cs="Times New Roman"/>
                <w:b/>
                <w:sz w:val="20"/>
                <w:szCs w:val="20"/>
                <w:lang w:val="fr-FR"/>
              </w:rPr>
            </w:pPr>
            <w:r w:rsidRPr="00484361">
              <w:rPr>
                <w:rFonts w:ascii="Times New Roman" w:hAnsi="Times New Roman" w:cs="Times New Roman"/>
                <w:b/>
                <w:bCs/>
                <w:sz w:val="20"/>
                <w:szCs w:val="20"/>
                <w:lang w:val="fr-FR"/>
              </w:rPr>
              <w:t>Épreuve</w:t>
            </w:r>
          </w:p>
        </w:tc>
        <w:tc>
          <w:tcPr>
            <w:tcW w:w="1694" w:type="dxa"/>
            <w:shd w:val="clear" w:color="auto" w:fill="C0C0C0"/>
            <w:vAlign w:val="center"/>
          </w:tcPr>
          <w:p w14:paraId="3C818679"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b/>
                <w:sz w:val="20"/>
                <w:szCs w:val="20"/>
                <w:lang w:val="fr-FR"/>
              </w:rPr>
            </w:pPr>
            <w:r w:rsidRPr="00484361">
              <w:rPr>
                <w:rFonts w:ascii="Times New Roman" w:hAnsi="Times New Roman" w:cs="Times New Roman"/>
                <w:b/>
                <w:bCs/>
                <w:sz w:val="20"/>
                <w:szCs w:val="20"/>
                <w:lang w:val="fr-FR"/>
              </w:rPr>
              <w:t>Méthode d’essai</w:t>
            </w:r>
          </w:p>
        </w:tc>
        <w:tc>
          <w:tcPr>
            <w:tcW w:w="1680" w:type="dxa"/>
            <w:shd w:val="clear" w:color="auto" w:fill="C0C0C0"/>
            <w:vAlign w:val="center"/>
          </w:tcPr>
          <w:p w14:paraId="501091F8"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b/>
                <w:sz w:val="20"/>
                <w:szCs w:val="20"/>
                <w:lang w:val="fr-FR"/>
              </w:rPr>
            </w:pPr>
            <w:r w:rsidRPr="00484361">
              <w:rPr>
                <w:rFonts w:ascii="Times New Roman" w:hAnsi="Times New Roman" w:cs="Times New Roman"/>
                <w:b/>
                <w:bCs/>
                <w:sz w:val="20"/>
                <w:szCs w:val="20"/>
                <w:lang w:val="fr-FR"/>
              </w:rPr>
              <w:t>Temps écoulé à l’évacuation des gaz (mm:ss)</w:t>
            </w:r>
          </w:p>
        </w:tc>
        <w:tc>
          <w:tcPr>
            <w:tcW w:w="1931" w:type="dxa"/>
            <w:shd w:val="clear" w:color="auto" w:fill="C0C0C0"/>
            <w:vAlign w:val="center"/>
          </w:tcPr>
          <w:p w14:paraId="26BCB1E9"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b/>
                <w:sz w:val="20"/>
                <w:szCs w:val="20"/>
                <w:lang w:val="fr-FR"/>
              </w:rPr>
            </w:pPr>
            <w:r w:rsidRPr="00484361">
              <w:rPr>
                <w:rFonts w:ascii="Times New Roman" w:hAnsi="Times New Roman" w:cs="Times New Roman"/>
                <w:b/>
                <w:bCs/>
                <w:sz w:val="20"/>
                <w:szCs w:val="20"/>
                <w:lang w:val="fr-FR"/>
              </w:rPr>
              <w:t>Température mesurée à l’évacuation des gaz (°C)</w:t>
            </w:r>
          </w:p>
        </w:tc>
        <w:tc>
          <w:tcPr>
            <w:tcW w:w="1722" w:type="dxa"/>
            <w:shd w:val="clear" w:color="auto" w:fill="C0C0C0"/>
            <w:vAlign w:val="center"/>
          </w:tcPr>
          <w:p w14:paraId="3001F0D1"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b/>
                <w:sz w:val="20"/>
                <w:szCs w:val="20"/>
                <w:lang w:val="fr-FR"/>
              </w:rPr>
            </w:pPr>
            <w:r w:rsidRPr="00484361">
              <w:rPr>
                <w:rFonts w:ascii="Times New Roman" w:hAnsi="Times New Roman" w:cs="Times New Roman"/>
                <w:b/>
                <w:bCs/>
                <w:sz w:val="20"/>
                <w:szCs w:val="20"/>
                <w:lang w:val="fr-FR"/>
              </w:rPr>
              <w:t>Temps écoulé à l’emballement thermique</w:t>
            </w:r>
            <w:r w:rsidR="00961F93">
              <w:rPr>
                <w:rFonts w:ascii="Times New Roman" w:hAnsi="Times New Roman" w:cs="Times New Roman"/>
                <w:b/>
                <w:bCs/>
                <w:sz w:val="20"/>
                <w:szCs w:val="20"/>
                <w:lang w:val="fr-FR"/>
              </w:rPr>
              <w:t xml:space="preserve"> </w:t>
            </w:r>
            <w:r w:rsidR="00961F93">
              <w:rPr>
                <w:rFonts w:ascii="Times New Roman" w:hAnsi="Times New Roman" w:cs="Times New Roman"/>
                <w:b/>
                <w:bCs/>
                <w:sz w:val="20"/>
                <w:szCs w:val="20"/>
                <w:lang w:val="fr-FR"/>
              </w:rPr>
              <w:br/>
            </w:r>
            <w:r w:rsidRPr="00484361">
              <w:rPr>
                <w:rFonts w:ascii="Times New Roman" w:hAnsi="Times New Roman" w:cs="Times New Roman"/>
                <w:b/>
                <w:bCs/>
                <w:sz w:val="20"/>
                <w:szCs w:val="20"/>
                <w:lang w:val="fr-FR"/>
              </w:rPr>
              <w:t>(mm:ss)</w:t>
            </w:r>
          </w:p>
        </w:tc>
        <w:tc>
          <w:tcPr>
            <w:tcW w:w="1658" w:type="dxa"/>
            <w:shd w:val="clear" w:color="auto" w:fill="C0C0C0"/>
            <w:vAlign w:val="center"/>
          </w:tcPr>
          <w:p w14:paraId="55804C1B" w14:textId="77777777" w:rsidR="00961F93" w:rsidRPr="00484361" w:rsidRDefault="008B55D4" w:rsidP="00961F93">
            <w:pPr>
              <w:pStyle w:val="TableParagraph"/>
              <w:spacing w:before="60" w:after="60" w:line="220" w:lineRule="atLeast"/>
              <w:ind w:left="57" w:right="57"/>
              <w:jc w:val="center"/>
              <w:rPr>
                <w:rFonts w:ascii="Times New Roman" w:hAnsi="Times New Roman" w:cs="Times New Roman"/>
                <w:b/>
                <w:sz w:val="20"/>
                <w:szCs w:val="20"/>
                <w:lang w:val="fr-FR"/>
              </w:rPr>
            </w:pPr>
            <w:r w:rsidRPr="00484361">
              <w:rPr>
                <w:rFonts w:ascii="Times New Roman" w:hAnsi="Times New Roman" w:cs="Times New Roman"/>
                <w:b/>
                <w:bCs/>
                <w:sz w:val="20"/>
                <w:szCs w:val="20"/>
                <w:lang w:val="fr-FR"/>
              </w:rPr>
              <w:t>Température mesurée à l’emballement thermique</w:t>
            </w:r>
            <w:r w:rsidR="00961F93">
              <w:rPr>
                <w:rFonts w:ascii="Times New Roman" w:hAnsi="Times New Roman" w:cs="Times New Roman"/>
                <w:b/>
                <w:bCs/>
                <w:sz w:val="20"/>
                <w:szCs w:val="20"/>
                <w:lang w:val="fr-FR"/>
              </w:rPr>
              <w:t xml:space="preserve"> </w:t>
            </w:r>
            <w:r w:rsidR="00961F93">
              <w:rPr>
                <w:rFonts w:ascii="Times New Roman" w:hAnsi="Times New Roman" w:cs="Times New Roman"/>
                <w:b/>
                <w:bCs/>
                <w:sz w:val="20"/>
                <w:szCs w:val="20"/>
                <w:lang w:val="fr-FR"/>
              </w:rPr>
              <w:br/>
            </w:r>
            <w:r w:rsidR="00961F93" w:rsidRPr="00484361">
              <w:rPr>
                <w:rFonts w:ascii="Times New Roman" w:hAnsi="Times New Roman" w:cs="Times New Roman"/>
                <w:b/>
                <w:bCs/>
                <w:sz w:val="20"/>
                <w:szCs w:val="20"/>
                <w:lang w:val="fr-FR"/>
              </w:rPr>
              <w:t>(°C)</w:t>
            </w:r>
          </w:p>
        </w:tc>
      </w:tr>
      <w:tr w:rsidR="008B55D4" w:rsidRPr="00484361" w14:paraId="471F1650" w14:textId="77777777" w:rsidTr="00484361">
        <w:trPr>
          <w:trHeight w:val="309"/>
          <w:jc w:val="center"/>
        </w:trPr>
        <w:tc>
          <w:tcPr>
            <w:tcW w:w="952" w:type="dxa"/>
          </w:tcPr>
          <w:p w14:paraId="7F1BDA9D"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1</w:t>
            </w:r>
          </w:p>
        </w:tc>
        <w:tc>
          <w:tcPr>
            <w:tcW w:w="1694" w:type="dxa"/>
          </w:tcPr>
          <w:p w14:paraId="6A9EAC0C"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Mise en court-circuit</w:t>
            </w:r>
          </w:p>
        </w:tc>
        <w:tc>
          <w:tcPr>
            <w:tcW w:w="1680" w:type="dxa"/>
          </w:tcPr>
          <w:p w14:paraId="643B41AB"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observée</w:t>
            </w:r>
          </w:p>
        </w:tc>
        <w:tc>
          <w:tcPr>
            <w:tcW w:w="1931" w:type="dxa"/>
          </w:tcPr>
          <w:p w14:paraId="505319E2"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applicable</w:t>
            </w:r>
          </w:p>
        </w:tc>
        <w:tc>
          <w:tcPr>
            <w:tcW w:w="1722" w:type="dxa"/>
          </w:tcPr>
          <w:p w14:paraId="1F14C7FF"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observée</w:t>
            </w:r>
          </w:p>
        </w:tc>
        <w:tc>
          <w:tcPr>
            <w:tcW w:w="1658" w:type="dxa"/>
          </w:tcPr>
          <w:p w14:paraId="7B4953C1"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applicable</w:t>
            </w:r>
          </w:p>
        </w:tc>
      </w:tr>
      <w:tr w:rsidR="008B55D4" w:rsidRPr="00484361" w14:paraId="1D7A8722" w14:textId="77777777" w:rsidTr="00484361">
        <w:trPr>
          <w:trHeight w:val="309"/>
          <w:jc w:val="center"/>
        </w:trPr>
        <w:tc>
          <w:tcPr>
            <w:tcW w:w="952" w:type="dxa"/>
          </w:tcPr>
          <w:p w14:paraId="0EA7D701"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2</w:t>
            </w:r>
          </w:p>
        </w:tc>
        <w:tc>
          <w:tcPr>
            <w:tcW w:w="1694" w:type="dxa"/>
          </w:tcPr>
          <w:p w14:paraId="57EFEFF8"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Apport de chaleur</w:t>
            </w:r>
          </w:p>
        </w:tc>
        <w:tc>
          <w:tcPr>
            <w:tcW w:w="1680" w:type="dxa"/>
          </w:tcPr>
          <w:p w14:paraId="2AD5D62F" w14:textId="77777777" w:rsidR="008B55D4" w:rsidRPr="00484361" w:rsidRDefault="008B55D4" w:rsidP="00961F93">
            <w:pPr>
              <w:pStyle w:val="TableParagraph"/>
              <w:spacing w:before="60" w:after="60" w:line="220" w:lineRule="atLeast"/>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64:05</w:t>
            </w:r>
          </w:p>
        </w:tc>
        <w:tc>
          <w:tcPr>
            <w:tcW w:w="1931" w:type="dxa"/>
          </w:tcPr>
          <w:p w14:paraId="6886A1CA"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476,14*</w:t>
            </w:r>
          </w:p>
        </w:tc>
        <w:tc>
          <w:tcPr>
            <w:tcW w:w="1722" w:type="dxa"/>
          </w:tcPr>
          <w:p w14:paraId="0FF99E9F"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observé</w:t>
            </w:r>
          </w:p>
        </w:tc>
        <w:tc>
          <w:tcPr>
            <w:tcW w:w="1658" w:type="dxa"/>
          </w:tcPr>
          <w:p w14:paraId="7647043D"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applicable</w:t>
            </w:r>
          </w:p>
        </w:tc>
      </w:tr>
      <w:tr w:rsidR="008B55D4" w:rsidRPr="00484361" w14:paraId="311EB2E6" w14:textId="77777777" w:rsidTr="00484361">
        <w:trPr>
          <w:trHeight w:val="309"/>
          <w:jc w:val="center"/>
        </w:trPr>
        <w:tc>
          <w:tcPr>
            <w:tcW w:w="952" w:type="dxa"/>
          </w:tcPr>
          <w:p w14:paraId="009ED748"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3</w:t>
            </w:r>
          </w:p>
        </w:tc>
        <w:tc>
          <w:tcPr>
            <w:tcW w:w="1694" w:type="dxa"/>
          </w:tcPr>
          <w:p w14:paraId="68B593E9"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Surcharge (n</w:t>
            </w:r>
            <w:r w:rsidRPr="00484361">
              <w:rPr>
                <w:rFonts w:ascii="Times New Roman" w:hAnsi="Times New Roman" w:cs="Times New Roman"/>
                <w:sz w:val="20"/>
                <w:szCs w:val="20"/>
                <w:vertAlign w:val="superscript"/>
                <w:lang w:val="fr-FR"/>
              </w:rPr>
              <w:t>o</w:t>
            </w:r>
            <w:r w:rsidRPr="00484361">
              <w:rPr>
                <w:rFonts w:ascii="Times New Roman" w:hAnsi="Times New Roman" w:cs="Times New Roman"/>
                <w:sz w:val="20"/>
                <w:szCs w:val="20"/>
                <w:lang w:val="fr-FR"/>
              </w:rPr>
              <w:t xml:space="preserve"> 1)</w:t>
            </w:r>
          </w:p>
        </w:tc>
        <w:tc>
          <w:tcPr>
            <w:tcW w:w="1680" w:type="dxa"/>
          </w:tcPr>
          <w:p w14:paraId="18F838AD"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26:34</w:t>
            </w:r>
          </w:p>
        </w:tc>
        <w:tc>
          <w:tcPr>
            <w:tcW w:w="1931" w:type="dxa"/>
          </w:tcPr>
          <w:p w14:paraId="05A2FA6D"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239,6**</w:t>
            </w:r>
          </w:p>
        </w:tc>
        <w:tc>
          <w:tcPr>
            <w:tcW w:w="1722" w:type="dxa"/>
          </w:tcPr>
          <w:p w14:paraId="586DD634"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observé</w:t>
            </w:r>
          </w:p>
        </w:tc>
        <w:tc>
          <w:tcPr>
            <w:tcW w:w="1658" w:type="dxa"/>
          </w:tcPr>
          <w:p w14:paraId="08BF61FC"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applicable</w:t>
            </w:r>
          </w:p>
        </w:tc>
      </w:tr>
      <w:tr w:rsidR="008B55D4" w:rsidRPr="00484361" w14:paraId="68D7E690" w14:textId="77777777" w:rsidTr="00484361">
        <w:trPr>
          <w:trHeight w:val="309"/>
          <w:jc w:val="center"/>
        </w:trPr>
        <w:tc>
          <w:tcPr>
            <w:tcW w:w="952" w:type="dxa"/>
          </w:tcPr>
          <w:p w14:paraId="01C1FDCC"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4</w:t>
            </w:r>
          </w:p>
        </w:tc>
        <w:tc>
          <w:tcPr>
            <w:tcW w:w="1694" w:type="dxa"/>
          </w:tcPr>
          <w:p w14:paraId="0A321F3A"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 xml:space="preserve">Pénétration </w:t>
            </w:r>
            <w:r w:rsidR="00961F93">
              <w:rPr>
                <w:rFonts w:ascii="Times New Roman" w:hAnsi="Times New Roman" w:cs="Times New Roman"/>
                <w:sz w:val="20"/>
                <w:szCs w:val="20"/>
                <w:lang w:val="fr-FR"/>
              </w:rPr>
              <w:br/>
            </w:r>
            <w:r w:rsidRPr="00484361">
              <w:rPr>
                <w:rFonts w:ascii="Times New Roman" w:hAnsi="Times New Roman" w:cs="Times New Roman"/>
                <w:sz w:val="20"/>
                <w:szCs w:val="20"/>
                <w:lang w:val="fr-FR"/>
              </w:rPr>
              <w:t>par un clou</w:t>
            </w:r>
          </w:p>
        </w:tc>
        <w:tc>
          <w:tcPr>
            <w:tcW w:w="1680" w:type="dxa"/>
          </w:tcPr>
          <w:p w14:paraId="3FE4BCAE"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observé</w:t>
            </w:r>
          </w:p>
        </w:tc>
        <w:tc>
          <w:tcPr>
            <w:tcW w:w="1931" w:type="dxa"/>
          </w:tcPr>
          <w:p w14:paraId="45272A0E"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applicable</w:t>
            </w:r>
          </w:p>
        </w:tc>
        <w:tc>
          <w:tcPr>
            <w:tcW w:w="1722" w:type="dxa"/>
          </w:tcPr>
          <w:p w14:paraId="0A853740"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observé</w:t>
            </w:r>
          </w:p>
        </w:tc>
        <w:tc>
          <w:tcPr>
            <w:tcW w:w="1658" w:type="dxa"/>
          </w:tcPr>
          <w:p w14:paraId="33A555C3"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applicable</w:t>
            </w:r>
          </w:p>
        </w:tc>
      </w:tr>
      <w:tr w:rsidR="008B55D4" w:rsidRPr="00484361" w14:paraId="7D22A722" w14:textId="77777777" w:rsidTr="00484361">
        <w:trPr>
          <w:trHeight w:val="306"/>
          <w:jc w:val="center"/>
        </w:trPr>
        <w:tc>
          <w:tcPr>
            <w:tcW w:w="952" w:type="dxa"/>
          </w:tcPr>
          <w:p w14:paraId="3DB52284"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5</w:t>
            </w:r>
          </w:p>
        </w:tc>
        <w:tc>
          <w:tcPr>
            <w:tcW w:w="1694" w:type="dxa"/>
          </w:tcPr>
          <w:p w14:paraId="68F9F39F"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Surcharge (n</w:t>
            </w:r>
            <w:r w:rsidRPr="00484361">
              <w:rPr>
                <w:rFonts w:ascii="Times New Roman" w:hAnsi="Times New Roman" w:cs="Times New Roman"/>
                <w:sz w:val="20"/>
                <w:szCs w:val="20"/>
                <w:vertAlign w:val="superscript"/>
                <w:lang w:val="fr-FR"/>
              </w:rPr>
              <w:t>o</w:t>
            </w:r>
            <w:r w:rsidRPr="00484361">
              <w:rPr>
                <w:rFonts w:ascii="Times New Roman" w:hAnsi="Times New Roman" w:cs="Times New Roman"/>
                <w:sz w:val="20"/>
                <w:szCs w:val="20"/>
                <w:lang w:val="fr-FR"/>
              </w:rPr>
              <w:t xml:space="preserve"> 2)</w:t>
            </w:r>
          </w:p>
        </w:tc>
        <w:tc>
          <w:tcPr>
            <w:tcW w:w="1680" w:type="dxa"/>
          </w:tcPr>
          <w:p w14:paraId="58041A83"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35:55</w:t>
            </w:r>
          </w:p>
        </w:tc>
        <w:tc>
          <w:tcPr>
            <w:tcW w:w="1931" w:type="dxa"/>
          </w:tcPr>
          <w:p w14:paraId="307A082E"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81:85</w:t>
            </w:r>
          </w:p>
        </w:tc>
        <w:tc>
          <w:tcPr>
            <w:tcW w:w="1722" w:type="dxa"/>
          </w:tcPr>
          <w:p w14:paraId="54989876"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observé</w:t>
            </w:r>
          </w:p>
        </w:tc>
        <w:tc>
          <w:tcPr>
            <w:tcW w:w="1658" w:type="dxa"/>
          </w:tcPr>
          <w:p w14:paraId="7D1DD934"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applicable</w:t>
            </w:r>
          </w:p>
        </w:tc>
      </w:tr>
      <w:tr w:rsidR="008B55D4" w:rsidRPr="00484361" w14:paraId="046B3936" w14:textId="77777777" w:rsidTr="00484361">
        <w:trPr>
          <w:trHeight w:val="618"/>
          <w:jc w:val="center"/>
        </w:trPr>
        <w:tc>
          <w:tcPr>
            <w:tcW w:w="952" w:type="dxa"/>
          </w:tcPr>
          <w:p w14:paraId="3572BE4F"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6</w:t>
            </w:r>
          </w:p>
        </w:tc>
        <w:tc>
          <w:tcPr>
            <w:tcW w:w="1694" w:type="dxa"/>
          </w:tcPr>
          <w:p w14:paraId="0DFBB964"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 xml:space="preserve">Composition </w:t>
            </w:r>
            <w:r w:rsidR="00961F93">
              <w:rPr>
                <w:rFonts w:ascii="Times New Roman" w:hAnsi="Times New Roman" w:cs="Times New Roman"/>
                <w:sz w:val="20"/>
                <w:szCs w:val="20"/>
                <w:lang w:val="fr-FR"/>
              </w:rPr>
              <w:br/>
            </w:r>
            <w:r w:rsidRPr="00484361">
              <w:rPr>
                <w:rFonts w:ascii="Times New Roman" w:hAnsi="Times New Roman" w:cs="Times New Roman"/>
                <w:sz w:val="20"/>
                <w:szCs w:val="20"/>
                <w:lang w:val="fr-FR"/>
              </w:rPr>
              <w:t>des gaz</w:t>
            </w:r>
            <w:r w:rsidR="00961F93">
              <w:rPr>
                <w:rFonts w:ascii="Times New Roman" w:hAnsi="Times New Roman" w:cs="Times New Roman"/>
                <w:sz w:val="20"/>
                <w:szCs w:val="20"/>
                <w:lang w:val="fr-FR"/>
              </w:rPr>
              <w:t xml:space="preserve"> </w:t>
            </w:r>
            <w:r w:rsidR="00961F93">
              <w:rPr>
                <w:rFonts w:ascii="Times New Roman" w:hAnsi="Times New Roman" w:cs="Times New Roman"/>
                <w:sz w:val="20"/>
                <w:szCs w:val="20"/>
                <w:lang w:val="fr-FR"/>
              </w:rPr>
              <w:br/>
            </w:r>
            <w:r w:rsidRPr="00484361">
              <w:rPr>
                <w:rFonts w:ascii="Times New Roman" w:hAnsi="Times New Roman" w:cs="Times New Roman"/>
                <w:sz w:val="20"/>
                <w:szCs w:val="20"/>
                <w:lang w:val="fr-FR"/>
              </w:rPr>
              <w:t>(surcharge)</w:t>
            </w:r>
          </w:p>
        </w:tc>
        <w:tc>
          <w:tcPr>
            <w:tcW w:w="1680" w:type="dxa"/>
          </w:tcPr>
          <w:p w14:paraId="0D03D8E5"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19:46</w:t>
            </w:r>
          </w:p>
        </w:tc>
        <w:tc>
          <w:tcPr>
            <w:tcW w:w="1931" w:type="dxa"/>
          </w:tcPr>
          <w:p w14:paraId="67A47912"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83,44</w:t>
            </w:r>
          </w:p>
        </w:tc>
        <w:tc>
          <w:tcPr>
            <w:tcW w:w="1722" w:type="dxa"/>
          </w:tcPr>
          <w:p w14:paraId="2BC58401"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observé</w:t>
            </w:r>
          </w:p>
        </w:tc>
        <w:tc>
          <w:tcPr>
            <w:tcW w:w="1658" w:type="dxa"/>
          </w:tcPr>
          <w:p w14:paraId="5365D362" w14:textId="77777777" w:rsidR="008B55D4" w:rsidRPr="00484361" w:rsidRDefault="008B55D4" w:rsidP="00961F93">
            <w:pPr>
              <w:pStyle w:val="TableParagraph"/>
              <w:spacing w:before="60" w:after="60" w:line="220" w:lineRule="atLeast"/>
              <w:ind w:left="57" w:right="57"/>
              <w:jc w:val="center"/>
              <w:rPr>
                <w:rFonts w:ascii="Times New Roman" w:hAnsi="Times New Roman" w:cs="Times New Roman"/>
                <w:sz w:val="20"/>
                <w:szCs w:val="20"/>
                <w:lang w:val="fr-FR"/>
              </w:rPr>
            </w:pPr>
            <w:r w:rsidRPr="00484361">
              <w:rPr>
                <w:rFonts w:ascii="Times New Roman" w:hAnsi="Times New Roman" w:cs="Times New Roman"/>
                <w:sz w:val="20"/>
                <w:szCs w:val="20"/>
                <w:lang w:val="fr-FR"/>
              </w:rPr>
              <w:t>Non applicable</w:t>
            </w:r>
          </w:p>
        </w:tc>
      </w:tr>
    </w:tbl>
    <w:p w14:paraId="207E8198" w14:textId="77777777" w:rsidR="008B55D4" w:rsidRPr="00484361" w:rsidRDefault="008B55D4" w:rsidP="00484361">
      <w:pPr>
        <w:pStyle w:val="SingleTxtG"/>
        <w:spacing w:before="120" w:after="0"/>
        <w:ind w:left="0" w:right="0" w:firstLine="170"/>
        <w:rPr>
          <w:sz w:val="18"/>
          <w:szCs w:val="18"/>
          <w:lang w:val="fr-FR"/>
        </w:rPr>
      </w:pPr>
      <w:r w:rsidRPr="00484361">
        <w:rPr>
          <w:lang w:val="fr-FR"/>
        </w:rPr>
        <w:t>*</w:t>
      </w:r>
      <w:r w:rsidR="00484361" w:rsidRPr="00961F93">
        <w:rPr>
          <w:sz w:val="18"/>
          <w:szCs w:val="18"/>
          <w:lang w:val="fr-FR"/>
        </w:rPr>
        <w:t xml:space="preserve"> </w:t>
      </w:r>
      <w:r w:rsidRPr="00961F93">
        <w:rPr>
          <w:sz w:val="18"/>
          <w:szCs w:val="18"/>
          <w:lang w:val="fr-FR"/>
        </w:rPr>
        <w:t xml:space="preserve"> </w:t>
      </w:r>
      <w:r w:rsidRPr="00484361">
        <w:rPr>
          <w:sz w:val="18"/>
          <w:szCs w:val="18"/>
          <w:lang w:val="fr-FR"/>
        </w:rPr>
        <w:t>La température a augmenté car la température de l’élément chauffant a été portée à 475 °C</w:t>
      </w:r>
      <w:r w:rsidR="00A81061" w:rsidRPr="00A81061">
        <w:rPr>
          <w:sz w:val="18"/>
          <w:szCs w:val="18"/>
          <w:lang w:val="fr-FR"/>
        </w:rPr>
        <w:t>.</w:t>
      </w:r>
    </w:p>
    <w:p w14:paraId="303E67CE" w14:textId="77777777" w:rsidR="008B55D4" w:rsidRPr="00484361" w:rsidRDefault="008B55D4" w:rsidP="00484361">
      <w:pPr>
        <w:pStyle w:val="SingleTxtG"/>
        <w:spacing w:after="240"/>
        <w:ind w:left="0" w:right="0" w:firstLine="170"/>
        <w:rPr>
          <w:sz w:val="18"/>
          <w:szCs w:val="18"/>
          <w:lang w:val="fr-FR"/>
        </w:rPr>
      </w:pPr>
      <w:r w:rsidRPr="00484361">
        <w:rPr>
          <w:lang w:val="fr-FR"/>
        </w:rPr>
        <w:t>**</w:t>
      </w:r>
      <w:r w:rsidR="00484361" w:rsidRPr="00961F93">
        <w:rPr>
          <w:sz w:val="18"/>
          <w:szCs w:val="18"/>
          <w:lang w:val="fr-FR"/>
        </w:rPr>
        <w:t xml:space="preserve"> </w:t>
      </w:r>
      <w:r w:rsidRPr="00961F93">
        <w:rPr>
          <w:sz w:val="18"/>
          <w:szCs w:val="18"/>
          <w:lang w:val="fr-FR"/>
        </w:rPr>
        <w:t xml:space="preserve"> </w:t>
      </w:r>
      <w:r w:rsidRPr="00484361">
        <w:rPr>
          <w:sz w:val="18"/>
          <w:szCs w:val="18"/>
          <w:lang w:val="fr-FR"/>
        </w:rPr>
        <w:t>La température a augmenté car le feu s’est prolongé lorsque l’alimentation électrique utilisée pour charger la pile a été maintenue</w:t>
      </w:r>
      <w:r w:rsidR="00A81061" w:rsidRPr="00A81061">
        <w:rPr>
          <w:sz w:val="18"/>
          <w:szCs w:val="18"/>
          <w:lang w:val="fr-FR"/>
        </w:rPr>
        <w:t>.</w:t>
      </w:r>
    </w:p>
    <w:p w14:paraId="65211D87" w14:textId="77777777" w:rsidR="008B55D4" w:rsidRPr="000D2782" w:rsidRDefault="00484361" w:rsidP="008B55D4">
      <w:pPr>
        <w:pStyle w:val="SingleTxtG"/>
        <w:rPr>
          <w:lang w:val="fr-FR"/>
        </w:rPr>
      </w:pPr>
      <w:r>
        <w:rPr>
          <w:lang w:val="fr-FR"/>
        </w:rPr>
        <w:tab/>
      </w:r>
      <w:r w:rsidR="008B55D4" w:rsidRPr="000D2782">
        <w:rPr>
          <w:lang w:val="fr-FR"/>
        </w:rPr>
        <w:t>Aucun emballement thermique n</w:t>
      </w:r>
      <w:r w:rsidR="008B55D4">
        <w:rPr>
          <w:lang w:val="fr-FR"/>
        </w:rPr>
        <w:t>’</w:t>
      </w:r>
      <w:r w:rsidR="008B55D4" w:rsidRPr="000D2782">
        <w:rPr>
          <w:lang w:val="fr-FR"/>
        </w:rPr>
        <w:t>ayant été observé au cours des cinq épreuves, il n</w:t>
      </w:r>
      <w:r w:rsidR="008B55D4">
        <w:rPr>
          <w:lang w:val="fr-FR"/>
        </w:rPr>
        <w:t>’</w:t>
      </w:r>
      <w:r w:rsidR="008B55D4" w:rsidRPr="000D2782">
        <w:rPr>
          <w:lang w:val="fr-FR"/>
        </w:rPr>
        <w:t>a pas été nécessaire de les répéter</w:t>
      </w:r>
      <w:r w:rsidR="00A81061" w:rsidRPr="00A81061">
        <w:rPr>
          <w:lang w:val="fr-FR"/>
        </w:rPr>
        <w:t>.</w:t>
      </w:r>
    </w:p>
    <w:p w14:paraId="4276C020" w14:textId="77777777" w:rsidR="008B55D4" w:rsidRPr="000D2782" w:rsidRDefault="008B55D4" w:rsidP="00484361">
      <w:pPr>
        <w:pStyle w:val="H1G"/>
        <w:rPr>
          <w:lang w:val="fr-FR"/>
        </w:rPr>
      </w:pPr>
      <w:r w:rsidRPr="000D2782">
        <w:rPr>
          <w:lang w:val="fr-FR"/>
        </w:rPr>
        <w:tab/>
      </w:r>
      <w:r w:rsidRPr="000D2782">
        <w:rPr>
          <w:lang w:val="fr-FR"/>
        </w:rPr>
        <w:tab/>
        <w:t>Analyse des gaz évacués par la pile</w:t>
      </w:r>
    </w:p>
    <w:p w14:paraId="60B55DAB" w14:textId="77777777" w:rsidR="008B55D4" w:rsidRPr="000D2782" w:rsidRDefault="008B55D4" w:rsidP="008B55D4">
      <w:pPr>
        <w:pStyle w:val="SingleTxtG"/>
        <w:rPr>
          <w:lang w:val="fr-FR"/>
        </w:rPr>
      </w:pPr>
      <w:r w:rsidRPr="000D2782">
        <w:rPr>
          <w:lang w:val="fr-FR"/>
        </w:rPr>
        <w:t>Le volume total de gaz de la pile ayant été recueilli après évacuation était de 77,5 L dans les conditions normales de température et de pression, sur une période d</w:t>
      </w:r>
      <w:r>
        <w:rPr>
          <w:lang w:val="fr-FR"/>
        </w:rPr>
        <w:t>’</w:t>
      </w:r>
      <w:r w:rsidRPr="000D2782">
        <w:rPr>
          <w:lang w:val="fr-FR"/>
        </w:rPr>
        <w:t>environ quatre minutes</w:t>
      </w:r>
      <w:r w:rsidR="00A81061" w:rsidRPr="00A81061">
        <w:rPr>
          <w:lang w:val="fr-FR"/>
        </w:rPr>
        <w:t>.</w:t>
      </w:r>
      <w:r w:rsidRPr="000D2782">
        <w:rPr>
          <w:lang w:val="fr-FR"/>
        </w:rPr>
        <w:t xml:space="preserve"> Les propriétés en matière d</w:t>
      </w:r>
      <w:r>
        <w:rPr>
          <w:lang w:val="fr-FR"/>
        </w:rPr>
        <w:t>’</w:t>
      </w:r>
      <w:r w:rsidRPr="000D2782">
        <w:rPr>
          <w:lang w:val="fr-FR"/>
        </w:rPr>
        <w:t>inflammabilité ont été déterminées de façon empirique</w:t>
      </w:r>
      <w:r w:rsidR="00FA5CB5">
        <w:rPr>
          <w:lang w:val="fr-FR"/>
        </w:rPr>
        <w:t> :</w:t>
      </w:r>
    </w:p>
    <w:p w14:paraId="28D7655B" w14:textId="77777777" w:rsidR="008B55D4" w:rsidRPr="000D2782" w:rsidRDefault="008B55D4" w:rsidP="008B55D4">
      <w:pPr>
        <w:pStyle w:val="Bullet1G"/>
        <w:numPr>
          <w:ilvl w:val="0"/>
          <w:numId w:val="0"/>
        </w:numPr>
        <w:tabs>
          <w:tab w:val="left" w:pos="1701"/>
        </w:tabs>
        <w:ind w:left="1701" w:hanging="170"/>
        <w:rPr>
          <w:lang w:val="fr-FR"/>
        </w:rPr>
      </w:pPr>
      <w:r w:rsidRPr="000D2782">
        <w:rPr>
          <w:lang w:val="fr-FR"/>
        </w:rPr>
        <w:t>•</w:t>
      </w:r>
      <w:r w:rsidRPr="000D2782">
        <w:rPr>
          <w:lang w:val="fr-FR"/>
        </w:rPr>
        <w:tab/>
        <w:t>Limite inférieure d</w:t>
      </w:r>
      <w:r>
        <w:rPr>
          <w:lang w:val="fr-FR"/>
        </w:rPr>
        <w:t>’</w:t>
      </w:r>
      <w:r w:rsidRPr="000D2782">
        <w:rPr>
          <w:lang w:val="fr-FR"/>
        </w:rPr>
        <w:t>inflammabilité</w:t>
      </w:r>
      <w:r w:rsidR="00FA5CB5">
        <w:rPr>
          <w:lang w:val="fr-FR"/>
        </w:rPr>
        <w:t> :</w:t>
      </w:r>
      <w:r w:rsidRPr="000D2782">
        <w:rPr>
          <w:lang w:val="fr-FR"/>
        </w:rPr>
        <w:t xml:space="preserve"> 5,24 %</w:t>
      </w:r>
      <w:r w:rsidR="00484361">
        <w:rPr>
          <w:lang w:val="fr-FR"/>
        </w:rPr>
        <w:t> ;</w:t>
      </w:r>
    </w:p>
    <w:p w14:paraId="6A580DAD" w14:textId="77777777" w:rsidR="008B55D4" w:rsidRPr="000D2782" w:rsidRDefault="008B55D4" w:rsidP="008B55D4">
      <w:pPr>
        <w:pStyle w:val="Bullet1G"/>
        <w:numPr>
          <w:ilvl w:val="0"/>
          <w:numId w:val="0"/>
        </w:numPr>
        <w:tabs>
          <w:tab w:val="left" w:pos="1701"/>
        </w:tabs>
        <w:ind w:left="1701" w:hanging="170"/>
        <w:rPr>
          <w:lang w:val="fr-FR"/>
        </w:rPr>
      </w:pPr>
      <w:r w:rsidRPr="000D2782">
        <w:rPr>
          <w:lang w:val="fr-FR"/>
        </w:rPr>
        <w:t>•</w:t>
      </w:r>
      <w:r w:rsidRPr="000D2782">
        <w:rPr>
          <w:lang w:val="fr-FR"/>
        </w:rPr>
        <w:tab/>
        <w:t>Pression maximale</w:t>
      </w:r>
      <w:r w:rsidR="00FA5CB5">
        <w:rPr>
          <w:lang w:val="fr-FR"/>
        </w:rPr>
        <w:t> :</w:t>
      </w:r>
      <w:r w:rsidRPr="000D2782">
        <w:rPr>
          <w:lang w:val="fr-FR"/>
        </w:rPr>
        <w:t xml:space="preserve"> 121,1 psig</w:t>
      </w:r>
      <w:r w:rsidR="00484361">
        <w:rPr>
          <w:lang w:val="fr-FR"/>
        </w:rPr>
        <w:t> ;</w:t>
      </w:r>
    </w:p>
    <w:p w14:paraId="4F1199D6" w14:textId="77777777" w:rsidR="008B55D4" w:rsidRPr="000D2782" w:rsidRDefault="008B55D4" w:rsidP="008B55D4">
      <w:pPr>
        <w:pStyle w:val="Bullet1G"/>
        <w:numPr>
          <w:ilvl w:val="0"/>
          <w:numId w:val="0"/>
        </w:numPr>
        <w:tabs>
          <w:tab w:val="left" w:pos="1701"/>
        </w:tabs>
        <w:ind w:left="1701" w:hanging="170"/>
        <w:rPr>
          <w:lang w:val="fr-FR"/>
        </w:rPr>
      </w:pPr>
      <w:r w:rsidRPr="000D2782">
        <w:rPr>
          <w:lang w:val="fr-FR"/>
        </w:rPr>
        <w:t>•</w:t>
      </w:r>
      <w:r w:rsidRPr="000D2782">
        <w:rPr>
          <w:lang w:val="fr-FR"/>
        </w:rPr>
        <w:tab/>
        <w:t>Vitesse de combustion</w:t>
      </w:r>
      <w:r w:rsidR="00FA5CB5">
        <w:rPr>
          <w:lang w:val="fr-FR"/>
        </w:rPr>
        <w:t> :</w:t>
      </w:r>
      <w:r w:rsidRPr="000D2782">
        <w:rPr>
          <w:lang w:val="fr-FR"/>
        </w:rPr>
        <w:t xml:space="preserve"> 85 cm/s</w:t>
      </w:r>
      <w:r w:rsidR="00484361">
        <w:rPr>
          <w:lang w:val="fr-FR"/>
        </w:rPr>
        <w:t> ;</w:t>
      </w:r>
    </w:p>
    <w:p w14:paraId="71478779" w14:textId="77777777" w:rsidR="008B55D4" w:rsidRPr="000D2782" w:rsidRDefault="00484361" w:rsidP="00484361">
      <w:pPr>
        <w:pStyle w:val="HChG"/>
        <w:rPr>
          <w:lang w:val="fr-FR"/>
        </w:rPr>
      </w:pPr>
      <w:r>
        <w:rPr>
          <w:lang w:val="fr-FR"/>
        </w:rPr>
        <w:br w:type="page"/>
      </w:r>
      <w:r w:rsidR="008B55D4" w:rsidRPr="000D2782">
        <w:rPr>
          <w:lang w:val="fr-FR"/>
        </w:rPr>
        <w:lastRenderedPageBreak/>
        <w:tab/>
      </w:r>
      <w:r w:rsidR="008B55D4" w:rsidRPr="000D2782">
        <w:rPr>
          <w:lang w:val="fr-FR"/>
        </w:rPr>
        <w:tab/>
        <w:t>Données enregistrées lors des épreuves (n</w:t>
      </w:r>
      <w:r w:rsidR="008B55D4" w:rsidRPr="00096956">
        <w:rPr>
          <w:vertAlign w:val="superscript"/>
          <w:lang w:val="fr-FR"/>
        </w:rPr>
        <w:t>o</w:t>
      </w:r>
      <w:r w:rsidR="00961F93">
        <w:rPr>
          <w:lang w:val="fr-FR"/>
        </w:rPr>
        <w:t> </w:t>
      </w:r>
      <w:r w:rsidR="008B55D4" w:rsidRPr="000D2782">
        <w:rPr>
          <w:lang w:val="fr-FR"/>
        </w:rPr>
        <w:t>1)</w:t>
      </w:r>
    </w:p>
    <w:p w14:paraId="602519E7" w14:textId="77777777" w:rsidR="008B55D4" w:rsidRPr="000D2782" w:rsidRDefault="008B55D4" w:rsidP="008B55D4">
      <w:pPr>
        <w:pStyle w:val="SingleTxtG"/>
        <w:rPr>
          <w:caps/>
          <w:lang w:val="fr-FR"/>
        </w:rPr>
      </w:pPr>
      <w:r>
        <w:rPr>
          <w:lang w:val="fr-FR"/>
        </w:rPr>
        <w:t>É</w:t>
      </w:r>
      <w:r w:rsidRPr="000D2782">
        <w:rPr>
          <w:lang w:val="fr-FR"/>
        </w:rPr>
        <w:t>CHANTILLONS</w:t>
      </w:r>
      <w:r w:rsidR="00FA5CB5">
        <w:rPr>
          <w:lang w:val="fr-FR"/>
        </w:rPr>
        <w:t> :</w:t>
      </w:r>
    </w:p>
    <w:p w14:paraId="0A5F90F5" w14:textId="77777777" w:rsidR="008B55D4" w:rsidRDefault="00484361" w:rsidP="008B55D4">
      <w:pPr>
        <w:pStyle w:val="SingleTxtG"/>
        <w:rPr>
          <w:lang w:val="fr-FR"/>
        </w:rPr>
      </w:pPr>
      <w:r>
        <w:rPr>
          <w:lang w:val="fr-FR"/>
        </w:rPr>
        <w:tab/>
      </w:r>
      <w:r w:rsidR="008B55D4" w:rsidRPr="000D2782">
        <w:rPr>
          <w:lang w:val="fr-FR"/>
        </w:rPr>
        <w:t xml:space="preserve">Des échantillons de la pile </w:t>
      </w:r>
      <w:r w:rsidR="008B55D4">
        <w:rPr>
          <w:lang w:val="fr-FR"/>
        </w:rPr>
        <w:t>« </w:t>
      </w:r>
      <w:r w:rsidR="008B55D4" w:rsidRPr="000D2782">
        <w:rPr>
          <w:lang w:val="fr-FR"/>
        </w:rPr>
        <w:t>Bleu de Prusse</w:t>
      </w:r>
      <w:r w:rsidR="008B55D4">
        <w:rPr>
          <w:lang w:val="fr-FR"/>
        </w:rPr>
        <w:t> »</w:t>
      </w:r>
      <w:r w:rsidR="008B55D4" w:rsidRPr="000D2782">
        <w:rPr>
          <w:lang w:val="fr-FR"/>
        </w:rPr>
        <w:t>, modèle V6</w:t>
      </w:r>
      <w:r w:rsidR="00A81061" w:rsidRPr="00A81061">
        <w:rPr>
          <w:lang w:val="fr-FR"/>
        </w:rPr>
        <w:t>.</w:t>
      </w:r>
      <w:r w:rsidR="008B55D4" w:rsidRPr="000D2782">
        <w:rPr>
          <w:lang w:val="fr-FR"/>
        </w:rPr>
        <w:t>0, présentant les caractéristiques ci-après et conçue selon la description fournie dans le présent document, ont été soumis par le fabricant pour être examinés et éprouvés</w:t>
      </w:r>
      <w:r w:rsidR="00A81061" w:rsidRPr="00A81061">
        <w:rPr>
          <w:lang w:val="fr-FR"/>
        </w:rP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1"/>
        <w:gridCol w:w="2423"/>
        <w:gridCol w:w="2032"/>
        <w:gridCol w:w="2515"/>
        <w:gridCol w:w="1296"/>
      </w:tblGrid>
      <w:tr w:rsidR="00961F93" w:rsidRPr="000D2782" w14:paraId="76D96FD6" w14:textId="77777777" w:rsidTr="00961F93">
        <w:trPr>
          <w:trHeight w:val="764"/>
          <w:jc w:val="center"/>
        </w:trPr>
        <w:tc>
          <w:tcPr>
            <w:tcW w:w="1049" w:type="dxa"/>
            <w:tcBorders>
              <w:top w:val="single" w:sz="4" w:space="0" w:color="auto"/>
              <w:left w:val="single" w:sz="4" w:space="0" w:color="auto"/>
              <w:bottom w:val="single" w:sz="4" w:space="0" w:color="auto"/>
              <w:right w:val="single" w:sz="4" w:space="0" w:color="auto"/>
            </w:tcBorders>
            <w:vAlign w:val="center"/>
            <w:hideMark/>
          </w:tcPr>
          <w:p w14:paraId="0F48B8E9" w14:textId="77777777" w:rsidR="00961F93" w:rsidRPr="000D2782" w:rsidRDefault="00961F93" w:rsidP="00085D41">
            <w:pPr>
              <w:autoSpaceDE/>
              <w:autoSpaceDN/>
              <w:spacing w:before="60" w:after="60" w:line="220" w:lineRule="atLeast"/>
              <w:ind w:left="57" w:right="57"/>
              <w:jc w:val="center"/>
              <w:rPr>
                <w:color w:val="000000"/>
                <w:lang w:val="fr-FR"/>
              </w:rPr>
            </w:pPr>
            <w:r w:rsidRPr="000D2782">
              <w:rPr>
                <w:lang w:val="fr-FR"/>
              </w:rPr>
              <w:t>Modèle</w:t>
            </w:r>
          </w:p>
        </w:tc>
        <w:tc>
          <w:tcPr>
            <w:tcW w:w="1853" w:type="dxa"/>
            <w:tcBorders>
              <w:top w:val="single" w:sz="4" w:space="0" w:color="auto"/>
              <w:left w:val="single" w:sz="4" w:space="0" w:color="auto"/>
              <w:bottom w:val="single" w:sz="4" w:space="0" w:color="auto"/>
              <w:right w:val="single" w:sz="4" w:space="0" w:color="auto"/>
            </w:tcBorders>
            <w:vAlign w:val="center"/>
            <w:hideMark/>
          </w:tcPr>
          <w:p w14:paraId="73EA7512" w14:textId="77777777" w:rsidR="00961F93" w:rsidRPr="000D2782" w:rsidRDefault="00961F93" w:rsidP="00085D41">
            <w:pPr>
              <w:autoSpaceDE/>
              <w:autoSpaceDN/>
              <w:spacing w:before="60" w:after="60" w:line="220" w:lineRule="atLeast"/>
              <w:ind w:left="57" w:right="57"/>
              <w:jc w:val="center"/>
              <w:rPr>
                <w:color w:val="000000"/>
                <w:lang w:val="fr-FR"/>
              </w:rPr>
            </w:pPr>
            <w:r w:rsidRPr="000D2782">
              <w:rPr>
                <w:lang w:val="fr-FR"/>
              </w:rPr>
              <w:t xml:space="preserve">Composition </w:t>
            </w:r>
            <w:r>
              <w:rPr>
                <w:lang w:val="fr-FR"/>
              </w:rPr>
              <w:br/>
            </w:r>
            <w:r w:rsidRPr="000D2782">
              <w:rPr>
                <w:lang w:val="fr-FR"/>
              </w:rPr>
              <w:t>chimique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49A16C0" w14:textId="77777777" w:rsidR="00961F93" w:rsidRPr="000D2782" w:rsidRDefault="00961F93" w:rsidP="00085D41">
            <w:pPr>
              <w:autoSpaceDE/>
              <w:autoSpaceDN/>
              <w:spacing w:before="60" w:after="60" w:line="220" w:lineRule="atLeast"/>
              <w:ind w:left="57" w:right="57"/>
              <w:jc w:val="center"/>
              <w:rPr>
                <w:color w:val="000000"/>
                <w:lang w:val="fr-FR"/>
              </w:rPr>
            </w:pPr>
            <w:r w:rsidRPr="000D2782">
              <w:rPr>
                <w:lang w:val="fr-FR"/>
              </w:rPr>
              <w:t>Forme</w:t>
            </w:r>
          </w:p>
        </w:tc>
        <w:tc>
          <w:tcPr>
            <w:tcW w:w="1923" w:type="dxa"/>
            <w:tcBorders>
              <w:top w:val="single" w:sz="4" w:space="0" w:color="auto"/>
              <w:left w:val="single" w:sz="4" w:space="0" w:color="auto"/>
              <w:bottom w:val="single" w:sz="4" w:space="0" w:color="auto"/>
              <w:right w:val="single" w:sz="4" w:space="0" w:color="auto"/>
            </w:tcBorders>
            <w:vAlign w:val="center"/>
            <w:hideMark/>
          </w:tcPr>
          <w:p w14:paraId="266763BF" w14:textId="77777777" w:rsidR="00961F93" w:rsidRPr="000D2782" w:rsidRDefault="00961F93" w:rsidP="00085D41">
            <w:pPr>
              <w:autoSpaceDE/>
              <w:autoSpaceDN/>
              <w:spacing w:before="60" w:after="60" w:line="220" w:lineRule="atLeast"/>
              <w:ind w:left="57" w:right="57"/>
              <w:jc w:val="center"/>
              <w:rPr>
                <w:color w:val="000000"/>
                <w:lang w:val="fr-FR"/>
              </w:rPr>
            </w:pPr>
            <w:r w:rsidRPr="000D2782">
              <w:rPr>
                <w:lang w:val="fr-FR"/>
              </w:rPr>
              <w:t>Tension nominale (V, courant continu)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76A5F5D" w14:textId="77777777" w:rsidR="00961F93" w:rsidRPr="000D2782" w:rsidRDefault="00961F93" w:rsidP="00085D41">
            <w:pPr>
              <w:autoSpaceDE/>
              <w:autoSpaceDN/>
              <w:spacing w:before="60" w:after="60" w:line="220" w:lineRule="atLeast"/>
              <w:ind w:left="57" w:right="57"/>
              <w:jc w:val="center"/>
              <w:rPr>
                <w:color w:val="000000"/>
                <w:lang w:val="fr-FR"/>
              </w:rPr>
            </w:pPr>
            <w:r w:rsidRPr="000D2782">
              <w:rPr>
                <w:lang w:val="fr-FR"/>
              </w:rPr>
              <w:t>Capacité (Ah)</w:t>
            </w:r>
          </w:p>
        </w:tc>
      </w:tr>
      <w:tr w:rsidR="00961F93" w:rsidRPr="000D2782" w14:paraId="1C864C78" w14:textId="77777777" w:rsidTr="00961F93">
        <w:trPr>
          <w:trHeight w:val="431"/>
          <w:jc w:val="center"/>
        </w:trPr>
        <w:tc>
          <w:tcPr>
            <w:tcW w:w="1049" w:type="dxa"/>
            <w:tcBorders>
              <w:top w:val="single" w:sz="4" w:space="0" w:color="auto"/>
              <w:left w:val="single" w:sz="4" w:space="0" w:color="auto"/>
              <w:bottom w:val="single" w:sz="4" w:space="0" w:color="auto"/>
              <w:right w:val="single" w:sz="4" w:space="0" w:color="auto"/>
            </w:tcBorders>
            <w:hideMark/>
          </w:tcPr>
          <w:p w14:paraId="0EA46B04" w14:textId="77777777" w:rsidR="00961F93" w:rsidRPr="000D2782" w:rsidRDefault="00961F93" w:rsidP="00085D41">
            <w:pPr>
              <w:autoSpaceDE/>
              <w:autoSpaceDN/>
              <w:spacing w:before="60" w:after="60" w:line="220" w:lineRule="atLeast"/>
              <w:ind w:left="57" w:right="57"/>
              <w:jc w:val="center"/>
              <w:rPr>
                <w:color w:val="000000"/>
                <w:lang w:val="fr-FR"/>
              </w:rPr>
            </w:pPr>
            <w:r w:rsidRPr="000D2782">
              <w:rPr>
                <w:lang w:val="fr-FR"/>
              </w:rPr>
              <w:t>V6</w:t>
            </w:r>
            <w:r w:rsidR="00A81061" w:rsidRPr="00A81061">
              <w:rPr>
                <w:lang w:val="fr-FR"/>
              </w:rPr>
              <w:t>.</w:t>
            </w:r>
            <w:r w:rsidRPr="000D2782">
              <w:rPr>
                <w:lang w:val="fr-FR"/>
              </w:rPr>
              <w:t>0</w:t>
            </w:r>
          </w:p>
        </w:tc>
        <w:tc>
          <w:tcPr>
            <w:tcW w:w="1853" w:type="dxa"/>
            <w:tcBorders>
              <w:top w:val="single" w:sz="4" w:space="0" w:color="auto"/>
              <w:left w:val="single" w:sz="4" w:space="0" w:color="auto"/>
              <w:bottom w:val="single" w:sz="4" w:space="0" w:color="auto"/>
              <w:right w:val="single" w:sz="4" w:space="0" w:color="auto"/>
            </w:tcBorders>
            <w:hideMark/>
          </w:tcPr>
          <w:p w14:paraId="54AA3F1C" w14:textId="77777777" w:rsidR="00961F93" w:rsidRPr="000D2782" w:rsidRDefault="00961F93" w:rsidP="00085D41">
            <w:pPr>
              <w:spacing w:before="60" w:after="60" w:line="220" w:lineRule="atLeast"/>
              <w:ind w:left="57" w:right="57"/>
              <w:jc w:val="center"/>
              <w:rPr>
                <w:color w:val="000000"/>
                <w:lang w:val="fr-FR"/>
              </w:rPr>
            </w:pPr>
            <w:r w:rsidRPr="000D2782">
              <w:rPr>
                <w:lang w:val="fr-FR"/>
              </w:rPr>
              <w:t>Sodium-ion</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243FA07" w14:textId="77777777" w:rsidR="00961F93" w:rsidRPr="000D2782" w:rsidRDefault="00961F93" w:rsidP="00085D41">
            <w:pPr>
              <w:autoSpaceDE/>
              <w:autoSpaceDN/>
              <w:spacing w:before="60" w:after="60" w:line="220" w:lineRule="atLeast"/>
              <w:ind w:left="57" w:right="57"/>
              <w:jc w:val="center"/>
              <w:rPr>
                <w:color w:val="000000"/>
                <w:lang w:val="fr-FR"/>
              </w:rPr>
            </w:pPr>
            <w:r w:rsidRPr="000D2782">
              <w:rPr>
                <w:lang w:val="fr-FR"/>
              </w:rPr>
              <w:t xml:space="preserve">Pile </w:t>
            </w:r>
            <w:r>
              <w:rPr>
                <w:lang w:val="fr-FR"/>
              </w:rPr>
              <w:t>« </w:t>
            </w:r>
            <w:r w:rsidRPr="000D2782">
              <w:rPr>
                <w:lang w:val="fr-FR"/>
              </w:rPr>
              <w:t>en sachet</w:t>
            </w:r>
            <w:r>
              <w:rPr>
                <w:lang w:val="fr-FR"/>
              </w:rPr>
              <w:t> »</w:t>
            </w:r>
          </w:p>
        </w:tc>
        <w:tc>
          <w:tcPr>
            <w:tcW w:w="1923" w:type="dxa"/>
            <w:tcBorders>
              <w:top w:val="single" w:sz="4" w:space="0" w:color="auto"/>
              <w:left w:val="single" w:sz="4" w:space="0" w:color="auto"/>
              <w:bottom w:val="single" w:sz="4" w:space="0" w:color="auto"/>
              <w:right w:val="single" w:sz="4" w:space="0" w:color="auto"/>
            </w:tcBorders>
            <w:vAlign w:val="center"/>
            <w:hideMark/>
          </w:tcPr>
          <w:p w14:paraId="24DBA4C1" w14:textId="77777777" w:rsidR="00961F93" w:rsidRPr="000D2782" w:rsidRDefault="00961F93" w:rsidP="00085D41">
            <w:pPr>
              <w:autoSpaceDE/>
              <w:autoSpaceDN/>
              <w:spacing w:before="60" w:after="60" w:line="220" w:lineRule="atLeast"/>
              <w:ind w:left="57" w:right="57"/>
              <w:jc w:val="center"/>
              <w:rPr>
                <w:color w:val="000000"/>
                <w:lang w:val="fr-FR"/>
              </w:rPr>
            </w:pPr>
            <w:r w:rsidRPr="000D2782">
              <w:rPr>
                <w:lang w:val="fr-FR"/>
              </w:rPr>
              <w:t>1,56</w:t>
            </w:r>
          </w:p>
        </w:tc>
        <w:tc>
          <w:tcPr>
            <w:tcW w:w="991" w:type="dxa"/>
            <w:tcBorders>
              <w:top w:val="single" w:sz="4" w:space="0" w:color="auto"/>
              <w:left w:val="single" w:sz="4" w:space="0" w:color="auto"/>
              <w:bottom w:val="single" w:sz="4" w:space="0" w:color="auto"/>
              <w:right w:val="single" w:sz="4" w:space="0" w:color="auto"/>
            </w:tcBorders>
            <w:vAlign w:val="center"/>
            <w:hideMark/>
          </w:tcPr>
          <w:p w14:paraId="194C3B29" w14:textId="77777777" w:rsidR="00961F93" w:rsidRPr="000D2782" w:rsidRDefault="00961F93" w:rsidP="00085D41">
            <w:pPr>
              <w:autoSpaceDE/>
              <w:autoSpaceDN/>
              <w:spacing w:before="60" w:after="60" w:line="220" w:lineRule="atLeast"/>
              <w:ind w:left="57" w:right="57"/>
              <w:jc w:val="center"/>
              <w:rPr>
                <w:color w:val="000000"/>
                <w:lang w:val="fr-FR"/>
              </w:rPr>
            </w:pPr>
            <w:r w:rsidRPr="000D2782">
              <w:rPr>
                <w:lang w:val="fr-FR"/>
              </w:rPr>
              <w:t>4,6</w:t>
            </w:r>
          </w:p>
        </w:tc>
      </w:tr>
    </w:tbl>
    <w:p w14:paraId="67305063" w14:textId="77777777" w:rsidR="008B55D4" w:rsidRPr="000D2782" w:rsidRDefault="008B55D4" w:rsidP="008B55D4">
      <w:pPr>
        <w:pStyle w:val="SingleTxtG"/>
        <w:spacing w:before="240"/>
        <w:rPr>
          <w:lang w:val="fr-FR"/>
        </w:rPr>
      </w:pPr>
      <w:r w:rsidRPr="000D2782">
        <w:rPr>
          <w:lang w:val="fr-FR"/>
        </w:rPr>
        <w:t>INFORMATIONS G</w:t>
      </w:r>
      <w:r>
        <w:rPr>
          <w:lang w:val="fr-FR"/>
        </w:rPr>
        <w:t>É</w:t>
      </w:r>
      <w:r w:rsidRPr="000D2782">
        <w:rPr>
          <w:lang w:val="fr-FR"/>
        </w:rPr>
        <w:t>N</w:t>
      </w:r>
      <w:r>
        <w:rPr>
          <w:lang w:val="fr-FR"/>
        </w:rPr>
        <w:t>É</w:t>
      </w:r>
      <w:r w:rsidRPr="000D2782">
        <w:rPr>
          <w:lang w:val="fr-FR"/>
        </w:rPr>
        <w:t>RALES</w:t>
      </w:r>
      <w:r w:rsidR="00FA5CB5">
        <w:rPr>
          <w:lang w:val="fr-FR"/>
        </w:rPr>
        <w:t> :</w:t>
      </w:r>
    </w:p>
    <w:p w14:paraId="4388DA07" w14:textId="77777777" w:rsidR="008B55D4" w:rsidRPr="000D2782" w:rsidRDefault="008B55D4" w:rsidP="008B55D4">
      <w:pPr>
        <w:pStyle w:val="SingleTxtG"/>
        <w:rPr>
          <w:lang w:val="fr-FR"/>
        </w:rPr>
      </w:pPr>
      <w:r w:rsidRPr="000D2782">
        <w:rPr>
          <w:lang w:val="fr-FR"/>
        </w:rPr>
        <w:t>Les résultats d</w:t>
      </w:r>
      <w:r>
        <w:rPr>
          <w:lang w:val="fr-FR"/>
        </w:rPr>
        <w:t>’</w:t>
      </w:r>
      <w:r w:rsidRPr="000D2782">
        <w:rPr>
          <w:lang w:val="fr-FR"/>
        </w:rPr>
        <w:t>épreuve ne portent que sur les éléments éprouvés</w:t>
      </w:r>
      <w:r w:rsidR="00A81061" w:rsidRPr="00A81061">
        <w:rPr>
          <w:lang w:val="fr-FR"/>
        </w:rPr>
        <w:t>.</w:t>
      </w:r>
    </w:p>
    <w:p w14:paraId="7421263E" w14:textId="77777777" w:rsidR="008B55D4" w:rsidRPr="000D2782" w:rsidRDefault="008B55D4" w:rsidP="008B55D4">
      <w:pPr>
        <w:pStyle w:val="SingleTxtG"/>
        <w:rPr>
          <w:lang w:val="fr-FR"/>
        </w:rPr>
      </w:pPr>
      <w:r w:rsidRPr="000D2782">
        <w:rPr>
          <w:lang w:val="fr-FR"/>
        </w:rPr>
        <w:t>Les épreuves indiquées ci-après ont été menées sur le modèle LFP36130200-100AH</w:t>
      </w:r>
      <w:r w:rsidR="00A81061" w:rsidRPr="00A81061">
        <w:rPr>
          <w:lang w:val="fr-FR"/>
        </w:rPr>
        <w:t>.</w:t>
      </w:r>
    </w:p>
    <w:tbl>
      <w:tblPr>
        <w:tblW w:w="963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942"/>
        <w:gridCol w:w="3680"/>
        <w:gridCol w:w="2015"/>
      </w:tblGrid>
      <w:tr w:rsidR="008B55D4" w:rsidRPr="000D2782" w14:paraId="65EAB1DC" w14:textId="77777777" w:rsidTr="00961F93">
        <w:trPr>
          <w:cantSplit/>
          <w:trHeight w:val="289"/>
        </w:trPr>
        <w:tc>
          <w:tcPr>
            <w:tcW w:w="3479" w:type="dxa"/>
            <w:tcBorders>
              <w:top w:val="single" w:sz="4" w:space="0" w:color="auto"/>
              <w:left w:val="single" w:sz="4" w:space="0" w:color="auto"/>
              <w:bottom w:val="single" w:sz="4" w:space="0" w:color="auto"/>
              <w:right w:val="single" w:sz="4" w:space="0" w:color="auto"/>
            </w:tcBorders>
            <w:vAlign w:val="bottom"/>
            <w:hideMark/>
          </w:tcPr>
          <w:p w14:paraId="36C50159" w14:textId="77777777" w:rsidR="008B55D4" w:rsidRPr="000D2782" w:rsidRDefault="008B55D4" w:rsidP="006F67E6">
            <w:pPr>
              <w:tabs>
                <w:tab w:val="left" w:pos="-1440"/>
              </w:tabs>
              <w:autoSpaceDE/>
              <w:autoSpaceDN/>
              <w:spacing w:before="60" w:after="60" w:line="220" w:lineRule="atLeast"/>
              <w:ind w:left="57" w:right="57"/>
              <w:rPr>
                <w:rFonts w:eastAsia="MS Mincho"/>
                <w:bCs/>
                <w:color w:val="000000"/>
                <w:lang w:val="fr-FR"/>
              </w:rPr>
            </w:pPr>
            <w:r>
              <w:rPr>
                <w:lang w:val="fr-FR"/>
              </w:rPr>
              <w:t>É</w:t>
            </w:r>
            <w:r w:rsidRPr="000D2782">
              <w:rPr>
                <w:lang w:val="fr-FR"/>
              </w:rPr>
              <w:t>PREUVE</w:t>
            </w:r>
          </w:p>
        </w:tc>
        <w:tc>
          <w:tcPr>
            <w:tcW w:w="3247" w:type="dxa"/>
            <w:tcBorders>
              <w:top w:val="single" w:sz="4" w:space="0" w:color="auto"/>
              <w:left w:val="nil"/>
              <w:bottom w:val="single" w:sz="4" w:space="0" w:color="auto"/>
              <w:right w:val="single" w:sz="4" w:space="0" w:color="auto"/>
            </w:tcBorders>
            <w:vAlign w:val="bottom"/>
            <w:hideMark/>
          </w:tcPr>
          <w:p w14:paraId="3ED191AB" w14:textId="77777777" w:rsidR="008B55D4" w:rsidRPr="000D2782" w:rsidRDefault="008B55D4" w:rsidP="00484361">
            <w:pPr>
              <w:tabs>
                <w:tab w:val="left" w:pos="-1440"/>
              </w:tabs>
              <w:autoSpaceDE/>
              <w:autoSpaceDN/>
              <w:spacing w:before="60" w:after="60" w:line="220" w:lineRule="atLeast"/>
              <w:ind w:left="57" w:right="57"/>
              <w:jc w:val="center"/>
              <w:rPr>
                <w:rFonts w:eastAsia="MS Mincho"/>
                <w:bCs/>
                <w:color w:val="000000"/>
                <w:lang w:val="fr-FR"/>
              </w:rPr>
            </w:pPr>
            <w:r w:rsidRPr="000D2782">
              <w:rPr>
                <w:lang w:val="fr-FR"/>
              </w:rPr>
              <w:t>Norme</w:t>
            </w:r>
          </w:p>
        </w:tc>
        <w:tc>
          <w:tcPr>
            <w:tcW w:w="1778" w:type="dxa"/>
            <w:tcBorders>
              <w:top w:val="single" w:sz="4" w:space="0" w:color="auto"/>
              <w:left w:val="nil"/>
              <w:bottom w:val="single" w:sz="4" w:space="0" w:color="auto"/>
              <w:right w:val="single" w:sz="4" w:space="0" w:color="auto"/>
            </w:tcBorders>
            <w:hideMark/>
          </w:tcPr>
          <w:p w14:paraId="08CE1AE6" w14:textId="77777777" w:rsidR="008B55D4" w:rsidRPr="000D2782" w:rsidRDefault="008B55D4" w:rsidP="00484361">
            <w:pPr>
              <w:spacing w:before="60" w:after="60" w:line="220" w:lineRule="atLeast"/>
              <w:ind w:left="57" w:right="57"/>
              <w:jc w:val="center"/>
              <w:rPr>
                <w:rFonts w:eastAsia="Times New Roman"/>
                <w:color w:val="000000"/>
                <w:lang w:val="fr-FR"/>
              </w:rPr>
            </w:pPr>
            <w:r w:rsidRPr="000D2782">
              <w:rPr>
                <w:lang w:val="fr-FR"/>
              </w:rPr>
              <w:t>Lieu de l</w:t>
            </w:r>
            <w:r>
              <w:rPr>
                <w:lang w:val="fr-FR"/>
              </w:rPr>
              <w:t>’</w:t>
            </w:r>
            <w:r w:rsidRPr="000D2782">
              <w:rPr>
                <w:lang w:val="fr-FR"/>
              </w:rPr>
              <w:t>épreuve</w:t>
            </w:r>
          </w:p>
        </w:tc>
      </w:tr>
      <w:tr w:rsidR="008B55D4" w:rsidRPr="000D2782" w14:paraId="51B97AAE" w14:textId="77777777" w:rsidTr="00961F93">
        <w:trPr>
          <w:cantSplit/>
          <w:trHeight w:val="441"/>
        </w:trPr>
        <w:tc>
          <w:tcPr>
            <w:tcW w:w="3479" w:type="dxa"/>
            <w:tcBorders>
              <w:top w:val="single" w:sz="4" w:space="0" w:color="auto"/>
              <w:left w:val="single" w:sz="4" w:space="0" w:color="auto"/>
              <w:bottom w:val="single" w:sz="4" w:space="0" w:color="auto"/>
              <w:right w:val="single" w:sz="4" w:space="0" w:color="auto"/>
            </w:tcBorders>
            <w:vAlign w:val="center"/>
            <w:hideMark/>
          </w:tcPr>
          <w:p w14:paraId="77B6299F" w14:textId="77777777" w:rsidR="008B55D4" w:rsidRPr="000D2782" w:rsidRDefault="008B55D4" w:rsidP="000A641D">
            <w:pPr>
              <w:spacing w:before="60" w:after="60" w:line="220" w:lineRule="atLeast"/>
              <w:ind w:left="57" w:right="57"/>
              <w:rPr>
                <w:rFonts w:eastAsia="Times New Roman"/>
                <w:color w:val="000000"/>
                <w:lang w:val="fr-FR"/>
              </w:rPr>
            </w:pPr>
            <w:r w:rsidRPr="000D2782">
              <w:rPr>
                <w:lang w:val="fr-FR"/>
              </w:rPr>
              <w:t xml:space="preserve">MISE EN COURT-CIRCUIT </w:t>
            </w:r>
            <w:r w:rsidR="000A641D">
              <w:rPr>
                <w:lang w:val="fr-FR"/>
              </w:rPr>
              <w:br/>
            </w:r>
            <w:r w:rsidRPr="000D2782">
              <w:rPr>
                <w:lang w:val="fr-FR"/>
              </w:rPr>
              <w:t>(à température ambiante)</w:t>
            </w:r>
          </w:p>
        </w:tc>
        <w:tc>
          <w:tcPr>
            <w:tcW w:w="3247" w:type="dxa"/>
            <w:tcBorders>
              <w:top w:val="single" w:sz="4" w:space="0" w:color="auto"/>
              <w:left w:val="nil"/>
              <w:bottom w:val="single" w:sz="4" w:space="0" w:color="auto"/>
              <w:right w:val="single" w:sz="4" w:space="0" w:color="auto"/>
            </w:tcBorders>
            <w:vAlign w:val="center"/>
            <w:hideMark/>
          </w:tcPr>
          <w:p w14:paraId="2267BDC3" w14:textId="77777777" w:rsidR="008B55D4" w:rsidRPr="000D2782" w:rsidRDefault="008B55D4" w:rsidP="00961F93">
            <w:pPr>
              <w:spacing w:before="60" w:after="60" w:line="220" w:lineRule="atLeast"/>
              <w:ind w:left="57" w:right="57"/>
              <w:jc w:val="center"/>
              <w:rPr>
                <w:color w:val="000000"/>
                <w:lang w:val="fr-FR"/>
              </w:rPr>
            </w:pPr>
            <w:r w:rsidRPr="000D2782">
              <w:rPr>
                <w:lang w:val="fr-FR"/>
              </w:rPr>
              <w:t>ANSI/CAN/UL 1973 (annexe E)</w:t>
            </w:r>
          </w:p>
        </w:tc>
        <w:tc>
          <w:tcPr>
            <w:tcW w:w="1778" w:type="dxa"/>
            <w:tcBorders>
              <w:top w:val="single" w:sz="4" w:space="0" w:color="auto"/>
              <w:left w:val="nil"/>
              <w:bottom w:val="single" w:sz="4" w:space="0" w:color="auto"/>
              <w:right w:val="single" w:sz="4" w:space="0" w:color="auto"/>
            </w:tcBorders>
            <w:vAlign w:val="center"/>
            <w:hideMark/>
          </w:tcPr>
          <w:p w14:paraId="00E7A534" w14:textId="77777777" w:rsidR="008B55D4" w:rsidRPr="000D2782" w:rsidRDefault="008B55D4" w:rsidP="00961F93">
            <w:pPr>
              <w:spacing w:before="60" w:after="60" w:line="220" w:lineRule="atLeast"/>
              <w:ind w:left="57" w:right="57"/>
              <w:jc w:val="center"/>
              <w:rPr>
                <w:rFonts w:eastAsia="Times New Roman"/>
                <w:color w:val="000000"/>
                <w:lang w:val="fr-FR"/>
              </w:rPr>
            </w:pPr>
            <w:r w:rsidRPr="000D2782">
              <w:rPr>
                <w:lang w:val="fr-FR"/>
              </w:rPr>
              <w:t>UL Northbrook</w:t>
            </w:r>
          </w:p>
        </w:tc>
      </w:tr>
      <w:tr w:rsidR="008B55D4" w:rsidRPr="000D2782" w14:paraId="303B5E6E" w14:textId="77777777" w:rsidTr="00961F93">
        <w:trPr>
          <w:cantSplit/>
          <w:trHeight w:val="441"/>
        </w:trPr>
        <w:tc>
          <w:tcPr>
            <w:tcW w:w="3479" w:type="dxa"/>
            <w:tcBorders>
              <w:top w:val="single" w:sz="4" w:space="0" w:color="auto"/>
              <w:left w:val="single" w:sz="4" w:space="0" w:color="auto"/>
              <w:bottom w:val="single" w:sz="4" w:space="0" w:color="auto"/>
              <w:right w:val="single" w:sz="4" w:space="0" w:color="auto"/>
            </w:tcBorders>
            <w:vAlign w:val="center"/>
            <w:hideMark/>
          </w:tcPr>
          <w:p w14:paraId="53A4474B" w14:textId="77777777" w:rsidR="008B55D4" w:rsidRPr="000D2782" w:rsidRDefault="008B55D4" w:rsidP="000A641D">
            <w:pPr>
              <w:spacing w:before="60" w:after="60" w:line="220" w:lineRule="atLeast"/>
              <w:ind w:left="57" w:right="57"/>
              <w:rPr>
                <w:color w:val="000000"/>
                <w:lang w:val="fr-FR"/>
              </w:rPr>
            </w:pPr>
            <w:r w:rsidRPr="000D2782">
              <w:rPr>
                <w:lang w:val="fr-FR"/>
              </w:rPr>
              <w:t>R</w:t>
            </w:r>
            <w:r w:rsidR="006F67E6">
              <w:rPr>
                <w:lang w:val="fr-FR"/>
              </w:rPr>
              <w:t>É</w:t>
            </w:r>
            <w:r w:rsidRPr="000D2782">
              <w:rPr>
                <w:lang w:val="fr-FR"/>
              </w:rPr>
              <w:t>SISTANCE DE LA PILE AU CHOC</w:t>
            </w:r>
          </w:p>
        </w:tc>
        <w:tc>
          <w:tcPr>
            <w:tcW w:w="3247" w:type="dxa"/>
            <w:tcBorders>
              <w:top w:val="single" w:sz="4" w:space="0" w:color="auto"/>
              <w:left w:val="nil"/>
              <w:bottom w:val="single" w:sz="4" w:space="0" w:color="auto"/>
              <w:right w:val="single" w:sz="4" w:space="0" w:color="auto"/>
            </w:tcBorders>
            <w:vAlign w:val="center"/>
            <w:hideMark/>
          </w:tcPr>
          <w:p w14:paraId="604FE4A2"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ANSI/CAN/UL 1973 (annexe E)</w:t>
            </w:r>
          </w:p>
        </w:tc>
        <w:tc>
          <w:tcPr>
            <w:tcW w:w="1778" w:type="dxa"/>
            <w:tcBorders>
              <w:top w:val="single" w:sz="4" w:space="0" w:color="auto"/>
              <w:left w:val="nil"/>
              <w:bottom w:val="single" w:sz="4" w:space="0" w:color="auto"/>
              <w:right w:val="single" w:sz="4" w:space="0" w:color="auto"/>
            </w:tcBorders>
            <w:vAlign w:val="center"/>
            <w:hideMark/>
          </w:tcPr>
          <w:p w14:paraId="7402F344"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UL Northbrook</w:t>
            </w:r>
          </w:p>
        </w:tc>
      </w:tr>
      <w:tr w:rsidR="008B55D4" w:rsidRPr="000D2782" w14:paraId="54D39197" w14:textId="77777777" w:rsidTr="00961F93">
        <w:trPr>
          <w:cantSplit/>
          <w:trHeight w:val="441"/>
        </w:trPr>
        <w:tc>
          <w:tcPr>
            <w:tcW w:w="3479" w:type="dxa"/>
            <w:tcBorders>
              <w:top w:val="single" w:sz="4" w:space="0" w:color="auto"/>
              <w:left w:val="single" w:sz="4" w:space="0" w:color="auto"/>
              <w:bottom w:val="single" w:sz="4" w:space="0" w:color="auto"/>
              <w:right w:val="single" w:sz="4" w:space="0" w:color="auto"/>
            </w:tcBorders>
            <w:vAlign w:val="center"/>
            <w:hideMark/>
          </w:tcPr>
          <w:p w14:paraId="70A27CFF" w14:textId="77777777" w:rsidR="008B55D4" w:rsidRPr="000D2782" w:rsidRDefault="008B55D4" w:rsidP="000A641D">
            <w:pPr>
              <w:spacing w:before="60" w:after="60" w:line="220" w:lineRule="atLeast"/>
              <w:ind w:left="57" w:right="57"/>
              <w:rPr>
                <w:color w:val="000000"/>
                <w:lang w:val="fr-FR"/>
              </w:rPr>
            </w:pPr>
            <w:r w:rsidRPr="000D2782">
              <w:rPr>
                <w:lang w:val="fr-FR"/>
              </w:rPr>
              <w:t>R</w:t>
            </w:r>
            <w:r>
              <w:rPr>
                <w:lang w:val="fr-FR"/>
              </w:rPr>
              <w:t>É</w:t>
            </w:r>
            <w:r w:rsidRPr="000D2782">
              <w:rPr>
                <w:lang w:val="fr-FR"/>
              </w:rPr>
              <w:t>SISTANCE AU CHOC (CHUTE)</w:t>
            </w:r>
          </w:p>
        </w:tc>
        <w:tc>
          <w:tcPr>
            <w:tcW w:w="3247" w:type="dxa"/>
            <w:tcBorders>
              <w:top w:val="single" w:sz="4" w:space="0" w:color="auto"/>
              <w:left w:val="nil"/>
              <w:bottom w:val="single" w:sz="4" w:space="0" w:color="auto"/>
              <w:right w:val="single" w:sz="4" w:space="0" w:color="auto"/>
            </w:tcBorders>
            <w:vAlign w:val="center"/>
            <w:hideMark/>
          </w:tcPr>
          <w:p w14:paraId="24A23714"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ANSI/CAN/UL 1973 (annexe E)</w:t>
            </w:r>
          </w:p>
        </w:tc>
        <w:tc>
          <w:tcPr>
            <w:tcW w:w="1778" w:type="dxa"/>
            <w:tcBorders>
              <w:top w:val="single" w:sz="4" w:space="0" w:color="auto"/>
              <w:left w:val="nil"/>
              <w:bottom w:val="single" w:sz="4" w:space="0" w:color="auto"/>
              <w:right w:val="single" w:sz="4" w:space="0" w:color="auto"/>
            </w:tcBorders>
            <w:vAlign w:val="center"/>
            <w:hideMark/>
          </w:tcPr>
          <w:p w14:paraId="7E27B83A"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UL Northbrook</w:t>
            </w:r>
          </w:p>
        </w:tc>
      </w:tr>
      <w:tr w:rsidR="008B55D4" w:rsidRPr="000D2782" w14:paraId="3F588D36" w14:textId="77777777" w:rsidTr="00961F93">
        <w:trPr>
          <w:cantSplit/>
          <w:trHeight w:val="441"/>
        </w:trPr>
        <w:tc>
          <w:tcPr>
            <w:tcW w:w="3479" w:type="dxa"/>
            <w:tcBorders>
              <w:top w:val="single" w:sz="4" w:space="0" w:color="auto"/>
              <w:left w:val="single" w:sz="4" w:space="0" w:color="auto"/>
              <w:bottom w:val="single" w:sz="4" w:space="0" w:color="auto"/>
              <w:right w:val="single" w:sz="4" w:space="0" w:color="auto"/>
            </w:tcBorders>
            <w:vAlign w:val="center"/>
            <w:hideMark/>
          </w:tcPr>
          <w:p w14:paraId="538525E5" w14:textId="77777777" w:rsidR="008B55D4" w:rsidRPr="000D2782" w:rsidRDefault="008B55D4" w:rsidP="000A641D">
            <w:pPr>
              <w:spacing w:before="60" w:after="60" w:line="220" w:lineRule="atLeast"/>
              <w:ind w:left="57" w:right="57"/>
              <w:rPr>
                <w:color w:val="000000"/>
                <w:lang w:val="fr-FR"/>
              </w:rPr>
            </w:pPr>
            <w:r>
              <w:rPr>
                <w:lang w:val="fr-FR"/>
              </w:rPr>
              <w:t>APPORT DE CHALEUR</w:t>
            </w:r>
          </w:p>
        </w:tc>
        <w:tc>
          <w:tcPr>
            <w:tcW w:w="3247" w:type="dxa"/>
            <w:tcBorders>
              <w:top w:val="single" w:sz="4" w:space="0" w:color="auto"/>
              <w:left w:val="nil"/>
              <w:bottom w:val="single" w:sz="4" w:space="0" w:color="auto"/>
              <w:right w:val="single" w:sz="4" w:space="0" w:color="auto"/>
            </w:tcBorders>
            <w:vAlign w:val="center"/>
            <w:hideMark/>
          </w:tcPr>
          <w:p w14:paraId="360BAC71"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ANSI/CAN/UL 1973 (annexe E)</w:t>
            </w:r>
          </w:p>
        </w:tc>
        <w:tc>
          <w:tcPr>
            <w:tcW w:w="1778" w:type="dxa"/>
            <w:tcBorders>
              <w:top w:val="single" w:sz="4" w:space="0" w:color="auto"/>
              <w:left w:val="nil"/>
              <w:bottom w:val="single" w:sz="4" w:space="0" w:color="auto"/>
              <w:right w:val="single" w:sz="4" w:space="0" w:color="auto"/>
            </w:tcBorders>
            <w:vAlign w:val="center"/>
            <w:hideMark/>
          </w:tcPr>
          <w:p w14:paraId="78E33441" w14:textId="77777777" w:rsidR="008B55D4" w:rsidRPr="000D2782" w:rsidRDefault="008B55D4" w:rsidP="00961F93">
            <w:pPr>
              <w:spacing w:before="60" w:after="60" w:line="220" w:lineRule="atLeast"/>
              <w:ind w:left="57" w:right="57"/>
              <w:jc w:val="center"/>
              <w:rPr>
                <w:rFonts w:eastAsia="Times New Roman"/>
                <w:color w:val="000000"/>
                <w:lang w:val="fr-FR"/>
              </w:rPr>
            </w:pPr>
            <w:r w:rsidRPr="000D2782">
              <w:rPr>
                <w:lang w:val="fr-FR"/>
              </w:rPr>
              <w:t>UL Northbrook</w:t>
            </w:r>
          </w:p>
        </w:tc>
      </w:tr>
      <w:tr w:rsidR="008B55D4" w:rsidRPr="000D2782" w14:paraId="1CA426DB" w14:textId="77777777" w:rsidTr="00961F93">
        <w:trPr>
          <w:cantSplit/>
          <w:trHeight w:val="441"/>
        </w:trPr>
        <w:tc>
          <w:tcPr>
            <w:tcW w:w="3479" w:type="dxa"/>
            <w:tcBorders>
              <w:top w:val="single" w:sz="4" w:space="0" w:color="auto"/>
              <w:left w:val="single" w:sz="4" w:space="0" w:color="auto"/>
              <w:bottom w:val="single" w:sz="4" w:space="0" w:color="auto"/>
              <w:right w:val="single" w:sz="4" w:space="0" w:color="auto"/>
            </w:tcBorders>
            <w:vAlign w:val="center"/>
            <w:hideMark/>
          </w:tcPr>
          <w:p w14:paraId="432E242A" w14:textId="77777777" w:rsidR="008B55D4" w:rsidRPr="000D2782" w:rsidRDefault="008B55D4" w:rsidP="000A641D">
            <w:pPr>
              <w:spacing w:before="60" w:after="60" w:line="220" w:lineRule="atLeast"/>
              <w:ind w:left="57" w:right="57"/>
              <w:rPr>
                <w:color w:val="000000"/>
                <w:lang w:val="fr-FR"/>
              </w:rPr>
            </w:pPr>
            <w:r w:rsidRPr="000D2782">
              <w:rPr>
                <w:lang w:val="fr-FR"/>
              </w:rPr>
              <w:t>SURCHARGE</w:t>
            </w:r>
          </w:p>
        </w:tc>
        <w:tc>
          <w:tcPr>
            <w:tcW w:w="3247" w:type="dxa"/>
            <w:tcBorders>
              <w:top w:val="single" w:sz="4" w:space="0" w:color="auto"/>
              <w:left w:val="nil"/>
              <w:bottom w:val="single" w:sz="4" w:space="0" w:color="auto"/>
              <w:right w:val="single" w:sz="4" w:space="0" w:color="auto"/>
            </w:tcBorders>
            <w:vAlign w:val="center"/>
            <w:hideMark/>
          </w:tcPr>
          <w:p w14:paraId="5C2E270A"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ANSI/CAN/UL 1973 (annexe E)</w:t>
            </w:r>
          </w:p>
        </w:tc>
        <w:tc>
          <w:tcPr>
            <w:tcW w:w="1778" w:type="dxa"/>
            <w:tcBorders>
              <w:top w:val="single" w:sz="4" w:space="0" w:color="auto"/>
              <w:left w:val="nil"/>
              <w:bottom w:val="single" w:sz="4" w:space="0" w:color="auto"/>
              <w:right w:val="single" w:sz="4" w:space="0" w:color="auto"/>
            </w:tcBorders>
            <w:vAlign w:val="center"/>
            <w:hideMark/>
          </w:tcPr>
          <w:p w14:paraId="719C84EB"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UL Northbrook</w:t>
            </w:r>
          </w:p>
        </w:tc>
      </w:tr>
      <w:tr w:rsidR="008B55D4" w:rsidRPr="000D2782" w14:paraId="722F0676" w14:textId="77777777" w:rsidTr="00961F93">
        <w:trPr>
          <w:cantSplit/>
          <w:trHeight w:val="441"/>
        </w:trPr>
        <w:tc>
          <w:tcPr>
            <w:tcW w:w="3479" w:type="dxa"/>
            <w:tcBorders>
              <w:top w:val="single" w:sz="4" w:space="0" w:color="auto"/>
              <w:left w:val="single" w:sz="4" w:space="0" w:color="auto"/>
              <w:bottom w:val="single" w:sz="4" w:space="0" w:color="auto"/>
              <w:right w:val="single" w:sz="4" w:space="0" w:color="auto"/>
            </w:tcBorders>
            <w:vAlign w:val="center"/>
            <w:hideMark/>
          </w:tcPr>
          <w:p w14:paraId="60736038" w14:textId="77777777" w:rsidR="008B55D4" w:rsidRPr="000D2782" w:rsidRDefault="008B55D4" w:rsidP="000A641D">
            <w:pPr>
              <w:spacing w:before="60" w:after="60" w:line="220" w:lineRule="atLeast"/>
              <w:ind w:left="57" w:right="57"/>
              <w:rPr>
                <w:color w:val="000000"/>
                <w:lang w:val="fr-FR"/>
              </w:rPr>
            </w:pPr>
            <w:r w:rsidRPr="000D2782">
              <w:rPr>
                <w:lang w:val="fr-FR"/>
              </w:rPr>
              <w:t>D</w:t>
            </w:r>
            <w:r w:rsidR="006F67E6">
              <w:rPr>
                <w:lang w:val="fr-FR"/>
              </w:rPr>
              <w:t>É</w:t>
            </w:r>
            <w:r w:rsidRPr="000D2782">
              <w:rPr>
                <w:lang w:val="fr-FR"/>
              </w:rPr>
              <w:t>CHARGE FORC</w:t>
            </w:r>
            <w:r w:rsidR="006F67E6">
              <w:rPr>
                <w:lang w:val="fr-FR"/>
              </w:rPr>
              <w:t>É</w:t>
            </w:r>
            <w:r w:rsidRPr="000D2782">
              <w:rPr>
                <w:lang w:val="fr-FR"/>
              </w:rPr>
              <w:t>E</w:t>
            </w:r>
          </w:p>
        </w:tc>
        <w:tc>
          <w:tcPr>
            <w:tcW w:w="3247" w:type="dxa"/>
            <w:tcBorders>
              <w:top w:val="single" w:sz="4" w:space="0" w:color="auto"/>
              <w:left w:val="nil"/>
              <w:bottom w:val="single" w:sz="4" w:space="0" w:color="auto"/>
              <w:right w:val="single" w:sz="4" w:space="0" w:color="auto"/>
            </w:tcBorders>
            <w:vAlign w:val="center"/>
            <w:hideMark/>
          </w:tcPr>
          <w:p w14:paraId="453F3B2E"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ANSI/CAN/UL 1973 (annexe E)</w:t>
            </w:r>
          </w:p>
        </w:tc>
        <w:tc>
          <w:tcPr>
            <w:tcW w:w="1778" w:type="dxa"/>
            <w:tcBorders>
              <w:top w:val="single" w:sz="4" w:space="0" w:color="auto"/>
              <w:left w:val="nil"/>
              <w:bottom w:val="single" w:sz="4" w:space="0" w:color="auto"/>
              <w:right w:val="single" w:sz="4" w:space="0" w:color="auto"/>
            </w:tcBorders>
            <w:vAlign w:val="center"/>
            <w:hideMark/>
          </w:tcPr>
          <w:p w14:paraId="25CE30B3"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UL Northbrook</w:t>
            </w:r>
          </w:p>
        </w:tc>
      </w:tr>
      <w:tr w:rsidR="008B55D4" w:rsidRPr="000D2782" w14:paraId="58931080" w14:textId="77777777" w:rsidTr="00961F93">
        <w:trPr>
          <w:cantSplit/>
          <w:trHeight w:val="441"/>
        </w:trPr>
        <w:tc>
          <w:tcPr>
            <w:tcW w:w="3479" w:type="dxa"/>
            <w:tcBorders>
              <w:top w:val="single" w:sz="4" w:space="0" w:color="auto"/>
              <w:left w:val="single" w:sz="4" w:space="0" w:color="auto"/>
              <w:bottom w:val="single" w:sz="4" w:space="0" w:color="auto"/>
              <w:right w:val="single" w:sz="4" w:space="0" w:color="auto"/>
            </w:tcBorders>
            <w:vAlign w:val="center"/>
            <w:hideMark/>
          </w:tcPr>
          <w:p w14:paraId="1117C8FE" w14:textId="77777777" w:rsidR="008B55D4" w:rsidRPr="000D2782" w:rsidRDefault="008B55D4" w:rsidP="000A641D">
            <w:pPr>
              <w:spacing w:before="60" w:after="60" w:line="220" w:lineRule="atLeast"/>
              <w:ind w:left="57" w:right="57"/>
              <w:rPr>
                <w:color w:val="000000"/>
                <w:lang w:val="fr-FR"/>
              </w:rPr>
            </w:pPr>
            <w:r w:rsidRPr="000D2782">
              <w:rPr>
                <w:lang w:val="fr-FR"/>
              </w:rPr>
              <w:t>PROJECTILE</w:t>
            </w:r>
          </w:p>
        </w:tc>
        <w:tc>
          <w:tcPr>
            <w:tcW w:w="3247" w:type="dxa"/>
            <w:tcBorders>
              <w:top w:val="single" w:sz="4" w:space="0" w:color="auto"/>
              <w:left w:val="nil"/>
              <w:bottom w:val="single" w:sz="4" w:space="0" w:color="auto"/>
              <w:right w:val="single" w:sz="4" w:space="0" w:color="auto"/>
            </w:tcBorders>
            <w:vAlign w:val="center"/>
            <w:hideMark/>
          </w:tcPr>
          <w:p w14:paraId="58866FF2"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ANSI/CAN/UL 1973 (annexe E)</w:t>
            </w:r>
          </w:p>
        </w:tc>
        <w:tc>
          <w:tcPr>
            <w:tcW w:w="1778" w:type="dxa"/>
            <w:tcBorders>
              <w:top w:val="single" w:sz="4" w:space="0" w:color="auto"/>
              <w:left w:val="nil"/>
              <w:bottom w:val="single" w:sz="4" w:space="0" w:color="auto"/>
              <w:right w:val="single" w:sz="4" w:space="0" w:color="auto"/>
            </w:tcBorders>
            <w:vAlign w:val="center"/>
            <w:hideMark/>
          </w:tcPr>
          <w:p w14:paraId="38816F2E" w14:textId="77777777" w:rsidR="008B55D4" w:rsidRPr="000D2782" w:rsidRDefault="008B55D4" w:rsidP="00961F93">
            <w:pPr>
              <w:autoSpaceDE/>
              <w:autoSpaceDN/>
              <w:spacing w:before="60" w:after="60" w:line="220" w:lineRule="atLeast"/>
              <w:ind w:left="57" w:right="57"/>
              <w:jc w:val="center"/>
              <w:rPr>
                <w:color w:val="000000"/>
                <w:lang w:val="fr-FR"/>
              </w:rPr>
            </w:pPr>
            <w:r w:rsidRPr="000D2782">
              <w:rPr>
                <w:lang w:val="fr-FR"/>
              </w:rPr>
              <w:t>UL Northbrook</w:t>
            </w:r>
          </w:p>
        </w:tc>
      </w:tr>
    </w:tbl>
    <w:p w14:paraId="1CECE1B5" w14:textId="77777777" w:rsidR="008B55D4" w:rsidRPr="000D2782" w:rsidRDefault="000A641D" w:rsidP="008B55D4">
      <w:pPr>
        <w:pStyle w:val="SingleTxtG"/>
        <w:spacing w:before="240"/>
        <w:rPr>
          <w:lang w:val="fr-FR"/>
        </w:rPr>
      </w:pPr>
      <w:r>
        <w:rPr>
          <w:lang w:val="fr-FR"/>
        </w:rPr>
        <w:tab/>
      </w:r>
      <w:r w:rsidR="008B55D4" w:rsidRPr="000D2782">
        <w:rPr>
          <w:lang w:val="fr-FR"/>
        </w:rPr>
        <w:t>Les méthodes d</w:t>
      </w:r>
      <w:r w:rsidR="008B55D4">
        <w:rPr>
          <w:lang w:val="fr-FR"/>
        </w:rPr>
        <w:t>’</w:t>
      </w:r>
      <w:r w:rsidR="008B55D4" w:rsidRPr="000D2782">
        <w:rPr>
          <w:lang w:val="fr-FR"/>
        </w:rPr>
        <w:t>essai et les résultats des épreuves ci-dessus ont été examinés et jugés conformes aux prescriptions de la Norme sur les batteries destinées aux appareils stationnaires, à l</w:t>
      </w:r>
      <w:r w:rsidR="008B55D4">
        <w:rPr>
          <w:lang w:val="fr-FR"/>
        </w:rPr>
        <w:t>’</w:t>
      </w:r>
      <w:r w:rsidR="008B55D4" w:rsidRPr="000D2782">
        <w:rPr>
          <w:lang w:val="fr-FR"/>
        </w:rPr>
        <w:t>alimentation auxiliaire pour véhicules et aux applications de système léger sur rail (ANSI/CAN/UL 1973, deuxième édition, 7 février 2018)</w:t>
      </w:r>
      <w:r w:rsidR="00A81061" w:rsidRPr="00A81061">
        <w:rPr>
          <w:lang w:val="fr-FR"/>
        </w:rPr>
        <w:t>.</w:t>
      </w:r>
    </w:p>
    <w:p w14:paraId="469BA31D" w14:textId="77777777" w:rsidR="008B55D4" w:rsidRPr="000D2782" w:rsidRDefault="008B55D4" w:rsidP="000A641D">
      <w:pPr>
        <w:pStyle w:val="HChG"/>
        <w:rPr>
          <w:lang w:val="fr-FR"/>
        </w:rPr>
      </w:pPr>
      <w:r w:rsidRPr="000D2782">
        <w:rPr>
          <w:lang w:val="fr-FR"/>
        </w:rPr>
        <w:br w:type="page"/>
      </w:r>
      <w:r w:rsidRPr="000D2782">
        <w:rPr>
          <w:lang w:val="fr-FR"/>
        </w:rPr>
        <w:lastRenderedPageBreak/>
        <w:tab/>
      </w:r>
      <w:r w:rsidRPr="000D2782">
        <w:rPr>
          <w:lang w:val="fr-FR"/>
        </w:rPr>
        <w:tab/>
        <w:t>Résumé des données recueillies lors de l</w:t>
      </w:r>
      <w:r>
        <w:rPr>
          <w:lang w:val="fr-FR"/>
        </w:rPr>
        <w:t>’</w:t>
      </w:r>
      <w:r w:rsidRPr="000D2782">
        <w:rPr>
          <w:lang w:val="fr-FR"/>
        </w:rPr>
        <w:t>épreuve</w:t>
      </w:r>
    </w:p>
    <w:p w14:paraId="5BCD5884" w14:textId="77777777" w:rsidR="008B55D4" w:rsidRPr="000D2782" w:rsidRDefault="000A641D" w:rsidP="008B55D4">
      <w:pPr>
        <w:pStyle w:val="SingleTxtG"/>
        <w:rPr>
          <w:color w:val="000000"/>
          <w:lang w:val="fr-FR"/>
        </w:rPr>
      </w:pPr>
      <w:r>
        <w:rPr>
          <w:lang w:val="fr-FR"/>
        </w:rPr>
        <w:tab/>
      </w:r>
      <w:r w:rsidR="008B55D4" w:rsidRPr="000D2782">
        <w:rPr>
          <w:lang w:val="fr-FR"/>
        </w:rPr>
        <w:t>Les résultats de l</w:t>
      </w:r>
      <w:r w:rsidR="008B55D4">
        <w:rPr>
          <w:lang w:val="fr-FR"/>
        </w:rPr>
        <w:t>’</w:t>
      </w:r>
      <w:r w:rsidR="008B55D4" w:rsidRPr="000D2782">
        <w:rPr>
          <w:lang w:val="fr-FR"/>
        </w:rPr>
        <w:t>étude présentée ci-avant, notamment de l</w:t>
      </w:r>
      <w:r w:rsidR="008B55D4">
        <w:rPr>
          <w:lang w:val="fr-FR"/>
        </w:rPr>
        <w:t>’</w:t>
      </w:r>
      <w:r w:rsidR="008B55D4" w:rsidRPr="000D2782">
        <w:rPr>
          <w:lang w:val="fr-FR"/>
        </w:rPr>
        <w:t>analyse de la conception et des épreuves, révèlent que les produits évalués sont conformes aux prescriptions applicables de la deuxième édition de la Norme sur les batteries destinées aux appareils stationnaires, à l</w:t>
      </w:r>
      <w:r w:rsidR="008B55D4">
        <w:rPr>
          <w:lang w:val="fr-FR"/>
        </w:rPr>
        <w:t>’</w:t>
      </w:r>
      <w:r w:rsidR="008B55D4" w:rsidRPr="000D2782">
        <w:rPr>
          <w:lang w:val="fr-FR"/>
        </w:rPr>
        <w:t>alimentation auxiliaire pour véhicules et aux applications de système léger sur rail (ANSI/CAN/UL/1973), en date du 7 février 2018, et peuvent, par conséquent, porter la Marque UL telle que décrite sur la page de conclusion du présent rapport</w:t>
      </w:r>
      <w:r w:rsidR="00A81061" w:rsidRPr="00A81061">
        <w:rPr>
          <w:lang w:val="fr-FR"/>
        </w:rPr>
        <w:t>.</w:t>
      </w:r>
    </w:p>
    <w:p w14:paraId="6FC996A4" w14:textId="77777777" w:rsidR="008B55D4" w:rsidRPr="000D2782" w:rsidRDefault="000A641D" w:rsidP="008B55D4">
      <w:pPr>
        <w:pStyle w:val="SingleTxtG"/>
        <w:rPr>
          <w:color w:val="000000"/>
          <w:lang w:val="fr-FR"/>
        </w:rPr>
      </w:pPr>
      <w:r>
        <w:rPr>
          <w:lang w:val="fr-FR"/>
        </w:rPr>
        <w:tab/>
      </w:r>
      <w:r w:rsidR="008B55D4" w:rsidRPr="000D2782">
        <w:rPr>
          <w:lang w:val="fr-FR"/>
        </w:rPr>
        <w:t>Les informations et documents relatifs aux services de la Marque UL sont mis à disposition pour le compte d</w:t>
      </w:r>
      <w:r w:rsidR="008B55D4">
        <w:rPr>
          <w:lang w:val="fr-FR"/>
        </w:rPr>
        <w:t>’</w:t>
      </w:r>
      <w:r w:rsidR="008B55D4" w:rsidRPr="000D2782">
        <w:rPr>
          <w:lang w:val="fr-FR"/>
        </w:rPr>
        <w:t>UL LLC (UL) ou de l</w:t>
      </w:r>
      <w:r w:rsidR="008B55D4">
        <w:rPr>
          <w:lang w:val="fr-FR"/>
        </w:rPr>
        <w:t>’</w:t>
      </w:r>
      <w:r w:rsidR="008B55D4" w:rsidRPr="000D2782">
        <w:rPr>
          <w:lang w:val="fr-FR"/>
        </w:rPr>
        <w:t>un de ses titulaires de licence autorisés</w:t>
      </w:r>
      <w:r w:rsidR="00A81061" w:rsidRPr="00A81061">
        <w:rPr>
          <w:lang w:val="fr-FR"/>
        </w:rPr>
        <w:t>.</w:t>
      </w:r>
    </w:p>
    <w:p w14:paraId="23A517DA" w14:textId="77777777" w:rsidR="00907FCC" w:rsidRDefault="008B55D4" w:rsidP="000A641D">
      <w:pPr>
        <w:ind w:left="1134"/>
      </w:pPr>
      <w:r w:rsidRPr="000D2782">
        <w:rPr>
          <w:noProof/>
          <w:lang w:val="fr-FR"/>
        </w:rPr>
        <w:drawing>
          <wp:inline distT="0" distB="0" distL="0" distR="0" wp14:anchorId="7069B241" wp14:editId="21E85529">
            <wp:extent cx="5382000" cy="4431600"/>
            <wp:effectExtent l="0" t="0" r="0" b="762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000" cy="4431600"/>
                    </a:xfrm>
                    <a:prstGeom prst="rect">
                      <a:avLst/>
                    </a:prstGeom>
                    <a:noFill/>
                    <a:ln>
                      <a:noFill/>
                    </a:ln>
                  </pic:spPr>
                </pic:pic>
              </a:graphicData>
            </a:graphic>
          </wp:inline>
        </w:drawing>
      </w:r>
    </w:p>
    <w:p w14:paraId="0F90CCDB" w14:textId="77777777" w:rsidR="00446FE5" w:rsidRPr="008B55D4" w:rsidRDefault="008B55D4" w:rsidP="008B55D4">
      <w:pPr>
        <w:pStyle w:val="SingleTxtG"/>
        <w:spacing w:before="240" w:after="0"/>
        <w:jc w:val="center"/>
        <w:rPr>
          <w:u w:val="single"/>
        </w:rPr>
      </w:pPr>
      <w:r>
        <w:rPr>
          <w:u w:val="single"/>
        </w:rPr>
        <w:tab/>
      </w:r>
      <w:r>
        <w:rPr>
          <w:u w:val="single"/>
        </w:rPr>
        <w:tab/>
      </w:r>
      <w:r>
        <w:rPr>
          <w:u w:val="single"/>
        </w:rPr>
        <w:tab/>
      </w:r>
    </w:p>
    <w:sectPr w:rsidR="00446FE5" w:rsidRPr="008B55D4" w:rsidSect="00907FCC">
      <w:headerReference w:type="even" r:id="rId20"/>
      <w:headerReference w:type="default" r:id="rId21"/>
      <w:footerReference w:type="even" r:id="rId22"/>
      <w:footerReference w:type="default" r:id="rId23"/>
      <w:footerReference w:type="first" r:id="rId24"/>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4C457" w14:textId="77777777" w:rsidR="00FA5CB5" w:rsidRDefault="00FA5CB5" w:rsidP="00F95C08">
      <w:pPr>
        <w:spacing w:line="240" w:lineRule="auto"/>
      </w:pPr>
    </w:p>
  </w:endnote>
  <w:endnote w:type="continuationSeparator" w:id="0">
    <w:p w14:paraId="374C1167" w14:textId="77777777" w:rsidR="00FA5CB5" w:rsidRPr="00AC3823" w:rsidRDefault="00FA5CB5" w:rsidP="00AC3823">
      <w:pPr>
        <w:pStyle w:val="Footer"/>
      </w:pPr>
    </w:p>
  </w:endnote>
  <w:endnote w:type="continuationNotice" w:id="1">
    <w:p w14:paraId="6A3A2AFB" w14:textId="77777777" w:rsidR="00FA5CB5" w:rsidRDefault="00FA5C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CC393" w14:textId="77777777" w:rsidR="00FA5CB5" w:rsidRPr="00907FCC" w:rsidRDefault="00FA5CB5" w:rsidP="00907FCC">
    <w:pPr>
      <w:pStyle w:val="Footer"/>
      <w:tabs>
        <w:tab w:val="right" w:pos="9638"/>
      </w:tabs>
    </w:pPr>
    <w:r w:rsidRPr="00907FCC">
      <w:rPr>
        <w:b/>
        <w:sz w:val="18"/>
      </w:rPr>
      <w:fldChar w:fldCharType="begin"/>
    </w:r>
    <w:r w:rsidRPr="00907FCC">
      <w:rPr>
        <w:b/>
        <w:sz w:val="18"/>
      </w:rPr>
      <w:instrText xml:space="preserve"> PAGE  \* MERGEFORMAT </w:instrText>
    </w:r>
    <w:r w:rsidRPr="00907FCC">
      <w:rPr>
        <w:b/>
        <w:sz w:val="18"/>
      </w:rPr>
      <w:fldChar w:fldCharType="separate"/>
    </w:r>
    <w:r w:rsidRPr="00907FCC">
      <w:rPr>
        <w:b/>
        <w:noProof/>
        <w:sz w:val="18"/>
      </w:rPr>
      <w:t>2</w:t>
    </w:r>
    <w:r w:rsidRPr="00907FCC">
      <w:rPr>
        <w:b/>
        <w:sz w:val="18"/>
      </w:rPr>
      <w:fldChar w:fldCharType="end"/>
    </w:r>
    <w:r>
      <w:rPr>
        <w:b/>
        <w:sz w:val="18"/>
      </w:rPr>
      <w:tab/>
    </w:r>
    <w:r>
      <w:t>GE</w:t>
    </w:r>
    <w:r w:rsidR="00A81061" w:rsidRPr="00A81061">
      <w:t>.</w:t>
    </w:r>
    <w:r>
      <w:t>20-12197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F73AE" w14:textId="77777777" w:rsidR="00FA5CB5" w:rsidRPr="00907FCC" w:rsidRDefault="00FA5CB5" w:rsidP="00907FCC">
    <w:pPr>
      <w:pStyle w:val="Footer"/>
      <w:tabs>
        <w:tab w:val="right" w:pos="9638"/>
      </w:tabs>
      <w:rPr>
        <w:b/>
        <w:sz w:val="18"/>
      </w:rPr>
    </w:pPr>
    <w:r>
      <w:t>GE</w:t>
    </w:r>
    <w:r w:rsidR="00A81061" w:rsidRPr="00A81061">
      <w:t>.</w:t>
    </w:r>
    <w:r>
      <w:t>20-12197</w:t>
    </w:r>
    <w:r>
      <w:tab/>
    </w:r>
    <w:r w:rsidRPr="00907FCC">
      <w:rPr>
        <w:b/>
        <w:sz w:val="18"/>
      </w:rPr>
      <w:fldChar w:fldCharType="begin"/>
    </w:r>
    <w:r w:rsidRPr="00907FCC">
      <w:rPr>
        <w:b/>
        <w:sz w:val="18"/>
      </w:rPr>
      <w:instrText xml:space="preserve"> PAGE  \* MERGEFORMAT </w:instrText>
    </w:r>
    <w:r w:rsidRPr="00907FCC">
      <w:rPr>
        <w:b/>
        <w:sz w:val="18"/>
      </w:rPr>
      <w:fldChar w:fldCharType="separate"/>
    </w:r>
    <w:r w:rsidRPr="00907FCC">
      <w:rPr>
        <w:b/>
        <w:noProof/>
        <w:sz w:val="18"/>
      </w:rPr>
      <w:t>3</w:t>
    </w:r>
    <w:r w:rsidRPr="00907FC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859F" w14:textId="77777777" w:rsidR="00FA5CB5" w:rsidRPr="00907FCC" w:rsidRDefault="00FA5CB5" w:rsidP="00907FCC">
    <w:pPr>
      <w:pStyle w:val="Footer"/>
      <w:spacing w:before="120"/>
      <w:rPr>
        <w:sz w:val="20"/>
      </w:rPr>
    </w:pPr>
    <w:r>
      <w:rPr>
        <w:sz w:val="20"/>
      </w:rPr>
      <w:t>GE</w:t>
    </w:r>
    <w:r w:rsidR="00A81061" w:rsidRPr="00A81061">
      <w:rPr>
        <w:sz w:val="20"/>
      </w:rPr>
      <w:t>.</w:t>
    </w:r>
    <w:r>
      <w:rPr>
        <w:noProof/>
        <w:lang w:eastAsia="fr-CH"/>
      </w:rPr>
      <w:drawing>
        <wp:anchor distT="0" distB="0" distL="114300" distR="114300" simplePos="0" relativeHeight="251660288" behindDoc="0" locked="0" layoutInCell="1" allowOverlap="0" wp14:anchorId="3A7F66EB" wp14:editId="449C202F">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20-12197  (F)    141020    151020</w:t>
    </w:r>
    <w:r>
      <w:rPr>
        <w:sz w:val="20"/>
      </w:rPr>
      <w:br/>
    </w:r>
    <w:r w:rsidRPr="00907FCC">
      <w:rPr>
        <w:rFonts w:ascii="C39T30Lfz" w:hAnsi="C39T30Lfz"/>
        <w:sz w:val="56"/>
      </w:rPr>
      <w:t>*2012197*</w:t>
    </w:r>
    <w:r>
      <w:rPr>
        <w:noProof/>
        <w:sz w:val="20"/>
      </w:rPr>
      <w:drawing>
        <wp:anchor distT="0" distB="0" distL="114300" distR="114300" simplePos="0" relativeHeight="251658240" behindDoc="0" locked="0" layoutInCell="1" allowOverlap="1" wp14:anchorId="348B8A9C" wp14:editId="68514CD9">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78698" w14:textId="77777777" w:rsidR="00FA5CB5" w:rsidRPr="00AC3823" w:rsidRDefault="00FA5CB5" w:rsidP="00AC3823">
      <w:pPr>
        <w:pStyle w:val="Footer"/>
        <w:tabs>
          <w:tab w:val="right" w:pos="2155"/>
        </w:tabs>
        <w:spacing w:after="80" w:line="240" w:lineRule="atLeast"/>
        <w:ind w:left="680"/>
        <w:rPr>
          <w:u w:val="single"/>
        </w:rPr>
      </w:pPr>
      <w:r>
        <w:rPr>
          <w:u w:val="single"/>
        </w:rPr>
        <w:tab/>
      </w:r>
    </w:p>
  </w:footnote>
  <w:footnote w:type="continuationSeparator" w:id="0">
    <w:p w14:paraId="1E3A712F" w14:textId="77777777" w:rsidR="00FA5CB5" w:rsidRPr="00AC3823" w:rsidRDefault="00FA5CB5" w:rsidP="00AC3823">
      <w:pPr>
        <w:pStyle w:val="Footer"/>
        <w:tabs>
          <w:tab w:val="right" w:pos="2155"/>
        </w:tabs>
        <w:spacing w:after="80" w:line="240" w:lineRule="atLeast"/>
        <w:ind w:left="680"/>
        <w:rPr>
          <w:u w:val="single"/>
        </w:rPr>
      </w:pPr>
      <w:r>
        <w:rPr>
          <w:u w:val="single"/>
        </w:rPr>
        <w:tab/>
      </w:r>
    </w:p>
  </w:footnote>
  <w:footnote w:type="continuationNotice" w:id="1">
    <w:p w14:paraId="14A2DA6B" w14:textId="77777777" w:rsidR="00FA5CB5" w:rsidRPr="00AC3823" w:rsidRDefault="00FA5CB5">
      <w:pPr>
        <w:spacing w:line="240" w:lineRule="auto"/>
        <w:rPr>
          <w:sz w:val="2"/>
          <w:szCs w:val="2"/>
        </w:rPr>
      </w:pPr>
    </w:p>
  </w:footnote>
  <w:footnote w:id="2">
    <w:p w14:paraId="11FE1A4B" w14:textId="77777777" w:rsidR="00FA5CB5" w:rsidRPr="008B55D4" w:rsidRDefault="00FA5CB5">
      <w:pPr>
        <w:pStyle w:val="FootnoteText"/>
      </w:pPr>
      <w:r>
        <w:rPr>
          <w:rStyle w:val="FootnoteReference"/>
        </w:rPr>
        <w:tab/>
      </w:r>
      <w:r w:rsidRPr="008B55D4">
        <w:rPr>
          <w:rStyle w:val="FootnoteReference"/>
          <w:sz w:val="20"/>
          <w:vertAlign w:val="baseline"/>
        </w:rPr>
        <w:t>*</w:t>
      </w:r>
      <w:r>
        <w:rPr>
          <w:rStyle w:val="FootnoteReference"/>
          <w:sz w:val="20"/>
          <w:vertAlign w:val="baseline"/>
        </w:rPr>
        <w:tab/>
      </w:r>
      <w:r>
        <w:rPr>
          <w:lang w:val="fr-FR"/>
        </w:rPr>
        <w:t>Sous-programme 2 du budget-programme pour 2020 (A/74/6 (Sect</w:t>
      </w:r>
      <w:r w:rsidR="00A81061" w:rsidRPr="00A81061">
        <w:rPr>
          <w:lang w:val="fr-FR"/>
        </w:rPr>
        <w:t>.</w:t>
      </w:r>
      <w:r>
        <w:rPr>
          <w:lang w:val="fr-FR"/>
        </w:rPr>
        <w:t xml:space="preserve"> 20)) et informations complémentaires</w:t>
      </w:r>
      <w:r w:rsidR="00A81061" w:rsidRPr="00A81061">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8F859" w14:textId="37E13623" w:rsidR="00FA5CB5" w:rsidRPr="00907FCC" w:rsidRDefault="001E249D">
    <w:pPr>
      <w:pStyle w:val="Header"/>
    </w:pPr>
    <w:r>
      <w:fldChar w:fldCharType="begin"/>
    </w:r>
    <w:r>
      <w:instrText xml:space="preserve"> TITLE  \* MERGEFORMAT </w:instrText>
    </w:r>
    <w:r>
      <w:fldChar w:fldCharType="separate"/>
    </w:r>
    <w:r w:rsidR="00A31DC5">
      <w:t>ST/SG/AC.10/C.3/2020/65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1BB0A" w14:textId="0B41A1F0" w:rsidR="00FA5CB5" w:rsidRPr="00907FCC" w:rsidRDefault="001E249D" w:rsidP="00907FCC">
    <w:pPr>
      <w:pStyle w:val="Header"/>
      <w:jc w:val="right"/>
    </w:pPr>
    <w:r>
      <w:fldChar w:fldCharType="begin"/>
    </w:r>
    <w:r>
      <w:instrText xml:space="preserve"> TITLE  \* MERGEFORMAT </w:instrText>
    </w:r>
    <w:r>
      <w:fldChar w:fldCharType="separate"/>
    </w:r>
    <w:r w:rsidR="00A31DC5">
      <w:t>ST/SG/AC.10/C.3/2020/65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3"/>
  </w:num>
  <w:num w:numId="2">
    <w:abstractNumId w:val="1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2"/>
  </w:num>
  <w:num w:numId="16">
    <w:abstractNumId w:val="11"/>
  </w:num>
  <w:num w:numId="17">
    <w:abstractNumId w:val="10"/>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8ED"/>
    <w:rsid w:val="00017F94"/>
    <w:rsid w:val="00023842"/>
    <w:rsid w:val="000305D3"/>
    <w:rsid w:val="000334F9"/>
    <w:rsid w:val="00065EDD"/>
    <w:rsid w:val="000718ED"/>
    <w:rsid w:val="0007796D"/>
    <w:rsid w:val="000A641D"/>
    <w:rsid w:val="000B7790"/>
    <w:rsid w:val="000E0331"/>
    <w:rsid w:val="00111F2F"/>
    <w:rsid w:val="00132EA9"/>
    <w:rsid w:val="0014365E"/>
    <w:rsid w:val="00176178"/>
    <w:rsid w:val="001B4B69"/>
    <w:rsid w:val="001E249D"/>
    <w:rsid w:val="001F525A"/>
    <w:rsid w:val="00223272"/>
    <w:rsid w:val="0024779E"/>
    <w:rsid w:val="00283190"/>
    <w:rsid w:val="002832AC"/>
    <w:rsid w:val="0028633D"/>
    <w:rsid w:val="002D7C93"/>
    <w:rsid w:val="002F55DD"/>
    <w:rsid w:val="0041229C"/>
    <w:rsid w:val="00441C3B"/>
    <w:rsid w:val="00446FE5"/>
    <w:rsid w:val="00452396"/>
    <w:rsid w:val="00484361"/>
    <w:rsid w:val="004C2E8B"/>
    <w:rsid w:val="004E468C"/>
    <w:rsid w:val="005505B7"/>
    <w:rsid w:val="00573BE5"/>
    <w:rsid w:val="00584DC4"/>
    <w:rsid w:val="00586ED3"/>
    <w:rsid w:val="00596AA9"/>
    <w:rsid w:val="0065590B"/>
    <w:rsid w:val="00677625"/>
    <w:rsid w:val="0068456F"/>
    <w:rsid w:val="006A3EE2"/>
    <w:rsid w:val="006C3446"/>
    <w:rsid w:val="006F67E6"/>
    <w:rsid w:val="0071601D"/>
    <w:rsid w:val="00795C70"/>
    <w:rsid w:val="007A62E6"/>
    <w:rsid w:val="0080684C"/>
    <w:rsid w:val="00861535"/>
    <w:rsid w:val="00871C75"/>
    <w:rsid w:val="008776DC"/>
    <w:rsid w:val="00885857"/>
    <w:rsid w:val="008B40CD"/>
    <w:rsid w:val="008B55D4"/>
    <w:rsid w:val="00907FCC"/>
    <w:rsid w:val="00955752"/>
    <w:rsid w:val="00961F93"/>
    <w:rsid w:val="009705C8"/>
    <w:rsid w:val="009C1CF4"/>
    <w:rsid w:val="00A30353"/>
    <w:rsid w:val="00A31DC5"/>
    <w:rsid w:val="00A81061"/>
    <w:rsid w:val="00AC3823"/>
    <w:rsid w:val="00AE323C"/>
    <w:rsid w:val="00B00181"/>
    <w:rsid w:val="00B00B0D"/>
    <w:rsid w:val="00B765F7"/>
    <w:rsid w:val="00BA0CA9"/>
    <w:rsid w:val="00BF4464"/>
    <w:rsid w:val="00C02897"/>
    <w:rsid w:val="00C11621"/>
    <w:rsid w:val="00C16BC1"/>
    <w:rsid w:val="00CD54C3"/>
    <w:rsid w:val="00CD6C82"/>
    <w:rsid w:val="00D3439C"/>
    <w:rsid w:val="00D8595F"/>
    <w:rsid w:val="00DB1831"/>
    <w:rsid w:val="00DB6369"/>
    <w:rsid w:val="00DC6B53"/>
    <w:rsid w:val="00DD3BFD"/>
    <w:rsid w:val="00DE6A5E"/>
    <w:rsid w:val="00DF6678"/>
    <w:rsid w:val="00EB0003"/>
    <w:rsid w:val="00EF2E22"/>
    <w:rsid w:val="00EF732E"/>
    <w:rsid w:val="00F01738"/>
    <w:rsid w:val="00F6537D"/>
    <w:rsid w:val="00F660DF"/>
    <w:rsid w:val="00F730C8"/>
    <w:rsid w:val="00F95C08"/>
    <w:rsid w:val="00FA2F61"/>
    <w:rsid w:val="00FA5CB5"/>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F3395C"/>
  <w15:docId w15:val="{FB0F4468-B6E0-4DB1-A147-E710AF4A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
    <w:basedOn w:val="DefaultParagraphFont"/>
    <w:uiPriority w:val="99"/>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uiPriority w:val="99"/>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SingleTxtGChar">
    <w:name w:val="_ Single Txt_G Char"/>
    <w:link w:val="SingleTxtG"/>
    <w:rsid w:val="008B55D4"/>
    <w:rPr>
      <w:rFonts w:ascii="Times New Roman" w:eastAsiaTheme="minorHAnsi" w:hAnsi="Times New Roman" w:cs="Times New Roman"/>
      <w:sz w:val="20"/>
      <w:szCs w:val="20"/>
      <w:lang w:eastAsia="en-US"/>
    </w:rPr>
  </w:style>
  <w:style w:type="character" w:customStyle="1" w:styleId="HChGChar">
    <w:name w:val="_ H _Ch_G Char"/>
    <w:link w:val="HChG"/>
    <w:locked/>
    <w:rsid w:val="008B55D4"/>
    <w:rPr>
      <w:rFonts w:ascii="Times New Roman" w:eastAsiaTheme="minorHAnsi" w:hAnsi="Times New Roman" w:cs="Times New Roman"/>
      <w:b/>
      <w:sz w:val="28"/>
      <w:szCs w:val="20"/>
      <w:lang w:eastAsia="en-US"/>
    </w:rPr>
  </w:style>
  <w:style w:type="paragraph" w:styleId="BodyText">
    <w:name w:val="Body Text"/>
    <w:basedOn w:val="Normal"/>
    <w:link w:val="BodyTextChar"/>
    <w:uiPriority w:val="1"/>
    <w:qFormat/>
    <w:rsid w:val="008B55D4"/>
    <w:pPr>
      <w:widowControl w:val="0"/>
      <w:suppressAutoHyphens w:val="0"/>
      <w:kinsoku/>
      <w:overflowPunct/>
      <w:adjustRightInd/>
      <w:snapToGrid/>
      <w:spacing w:line="240" w:lineRule="auto"/>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8B55D4"/>
    <w:rPr>
      <w:rFonts w:ascii="Calibri" w:eastAsia="Calibri" w:hAnsi="Calibri" w:cs="Calibri"/>
      <w:lang w:val="en-US" w:eastAsia="en-US"/>
    </w:rPr>
  </w:style>
  <w:style w:type="paragraph" w:customStyle="1" w:styleId="TableParagraph">
    <w:name w:val="Table Paragraph"/>
    <w:basedOn w:val="Normal"/>
    <w:uiPriority w:val="1"/>
    <w:qFormat/>
    <w:rsid w:val="008B55D4"/>
    <w:pPr>
      <w:widowControl w:val="0"/>
      <w:suppressAutoHyphens w:val="0"/>
      <w:kinsoku/>
      <w:overflowPunct/>
      <w:adjustRightInd/>
      <w:snapToGrid/>
      <w:spacing w:line="240" w:lineRule="auto"/>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94DBC8-BA65-4ECA-9CE4-148C5CFF8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3B327D-4EF1-4A19-8C55-4073D628B1BD}">
  <ds:schemaRefs>
    <ds:schemaRef ds:uri="http://schemas.microsoft.com/sharepoint/v3/contenttype/forms"/>
  </ds:schemaRefs>
</ds:datastoreItem>
</file>

<file path=customXml/itemProps3.xml><?xml version="1.0" encoding="utf-8"?>
<ds:datastoreItem xmlns:ds="http://schemas.openxmlformats.org/officeDocument/2006/customXml" ds:itemID="{29E2919F-5A5E-4891-A621-051F1E76B2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3324</Words>
  <Characters>18947</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ST/SG/AC.10/C.3/2020/65</vt:lpstr>
    </vt:vector>
  </TitlesOfParts>
  <Company>DCM</Company>
  <LinksUpToDate>false</LinksUpToDate>
  <CharactersWithSpaces>22227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ST/SG/AC.10/C.3/2020/65</dc:title>
  <dc:subject/>
  <dc:creator>Maud DARICHE</dc:creator>
  <cp:keywords/>
  <cp:lastModifiedBy>Laurence Berthet</cp:lastModifiedBy>
  <cp:revision>2</cp:revision>
  <cp:lastPrinted>2020-10-15T07:28:00Z</cp:lastPrinted>
  <dcterms:created xsi:type="dcterms:W3CDTF">2020-10-15T08:00:00Z</dcterms:created>
  <dcterms:modified xsi:type="dcterms:W3CDTF">2020-10-15T08:00:00Z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