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31E6335" w14:textId="77777777" w:rsidTr="006476E1">
        <w:trPr>
          <w:trHeight w:val="851"/>
        </w:trPr>
        <w:tc>
          <w:tcPr>
            <w:tcW w:w="1259" w:type="dxa"/>
            <w:tcBorders>
              <w:top w:val="nil"/>
              <w:left w:val="nil"/>
              <w:bottom w:val="single" w:sz="4" w:space="0" w:color="auto"/>
              <w:right w:val="nil"/>
            </w:tcBorders>
          </w:tcPr>
          <w:p w14:paraId="260FF7B3" w14:textId="77777777" w:rsidR="00E52109" w:rsidRPr="002A32CB" w:rsidRDefault="00E52109" w:rsidP="004858F5">
            <w:bookmarkStart w:id="0" w:name="_GoBack"/>
            <w:bookmarkEnd w:id="0"/>
          </w:p>
        </w:tc>
        <w:tc>
          <w:tcPr>
            <w:tcW w:w="2236" w:type="dxa"/>
            <w:tcBorders>
              <w:top w:val="nil"/>
              <w:left w:val="nil"/>
              <w:bottom w:val="single" w:sz="4" w:space="0" w:color="auto"/>
              <w:right w:val="nil"/>
            </w:tcBorders>
            <w:vAlign w:val="bottom"/>
          </w:tcPr>
          <w:p w14:paraId="4D9E4387"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B91600B" w14:textId="2CA115BD" w:rsidR="00E52109" w:rsidRDefault="001737FA" w:rsidP="001737FA">
            <w:pPr>
              <w:suppressAutoHyphens w:val="0"/>
              <w:jc w:val="right"/>
            </w:pPr>
            <w:r w:rsidRPr="001737FA">
              <w:rPr>
                <w:sz w:val="40"/>
              </w:rPr>
              <w:t>ST</w:t>
            </w:r>
            <w:r>
              <w:t>/SG/AC.10/C.3/2020/</w:t>
            </w:r>
            <w:r w:rsidR="009F5AC4">
              <w:t>1</w:t>
            </w:r>
            <w:r w:rsidR="00543938">
              <w:t>9</w:t>
            </w:r>
          </w:p>
        </w:tc>
      </w:tr>
      <w:tr w:rsidR="00E52109" w14:paraId="7DC2797F" w14:textId="77777777" w:rsidTr="006476E1">
        <w:trPr>
          <w:trHeight w:val="2835"/>
        </w:trPr>
        <w:tc>
          <w:tcPr>
            <w:tcW w:w="1259" w:type="dxa"/>
            <w:tcBorders>
              <w:top w:val="single" w:sz="4" w:space="0" w:color="auto"/>
              <w:left w:val="nil"/>
              <w:bottom w:val="single" w:sz="12" w:space="0" w:color="auto"/>
              <w:right w:val="nil"/>
            </w:tcBorders>
          </w:tcPr>
          <w:p w14:paraId="5FD0C098" w14:textId="77777777" w:rsidR="00E52109" w:rsidRDefault="00E52109" w:rsidP="006476E1">
            <w:pPr>
              <w:spacing w:before="120"/>
              <w:jc w:val="center"/>
            </w:pPr>
            <w:r>
              <w:rPr>
                <w:noProof/>
                <w:lang w:val="fr-CH" w:eastAsia="fr-CH"/>
              </w:rPr>
              <w:drawing>
                <wp:inline distT="0" distB="0" distL="0" distR="0" wp14:anchorId="0B8178AC" wp14:editId="00FF21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67966FA"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A7063E7" w14:textId="77777777" w:rsidR="00D94B05" w:rsidRDefault="001737FA" w:rsidP="001737FA">
            <w:pPr>
              <w:suppressAutoHyphens w:val="0"/>
              <w:spacing w:before="240" w:line="240" w:lineRule="exact"/>
            </w:pPr>
            <w:r>
              <w:t>Distr.: General</w:t>
            </w:r>
          </w:p>
          <w:p w14:paraId="24B58204" w14:textId="12526EAC" w:rsidR="001737FA" w:rsidRDefault="00C52B20" w:rsidP="001737FA">
            <w:pPr>
              <w:suppressAutoHyphens w:val="0"/>
              <w:spacing w:line="240" w:lineRule="exact"/>
            </w:pPr>
            <w:r>
              <w:t>7</w:t>
            </w:r>
            <w:r w:rsidR="006C7125">
              <w:t xml:space="preserve"> April</w:t>
            </w:r>
            <w:r w:rsidR="001737FA">
              <w:t xml:space="preserve"> 2020</w:t>
            </w:r>
          </w:p>
          <w:p w14:paraId="624998E9" w14:textId="77777777" w:rsidR="001737FA" w:rsidRDefault="001737FA" w:rsidP="001737FA">
            <w:pPr>
              <w:suppressAutoHyphens w:val="0"/>
              <w:spacing w:line="240" w:lineRule="exact"/>
            </w:pPr>
          </w:p>
          <w:p w14:paraId="3C7C0B18" w14:textId="77777777" w:rsidR="001737FA" w:rsidRDefault="001737FA" w:rsidP="001737FA">
            <w:pPr>
              <w:suppressAutoHyphens w:val="0"/>
              <w:spacing w:line="240" w:lineRule="exact"/>
            </w:pPr>
            <w:r>
              <w:t>Original: English</w:t>
            </w:r>
          </w:p>
        </w:tc>
      </w:tr>
    </w:tbl>
    <w:p w14:paraId="28BBFEEA" w14:textId="77777777" w:rsidR="001737FA" w:rsidRDefault="009313E2" w:rsidP="001737FA">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4F2F2190" w14:textId="77777777" w:rsidR="001737FA" w:rsidRDefault="001737FA" w:rsidP="001737FA">
      <w:pPr>
        <w:spacing w:before="120"/>
        <w:rPr>
          <w:rFonts w:ascii="Helv" w:hAnsi="Helv" w:cs="Helv"/>
          <w:b/>
          <w:color w:val="000000"/>
        </w:rPr>
      </w:pPr>
      <w:r>
        <w:rPr>
          <w:b/>
        </w:rPr>
        <w:t>Sub-Committee of Experts on the Transport of Dangerous Goods</w:t>
      </w:r>
    </w:p>
    <w:p w14:paraId="5E2760E3" w14:textId="77777777" w:rsidR="001737FA" w:rsidRDefault="001737FA" w:rsidP="001737FA">
      <w:pPr>
        <w:spacing w:before="120"/>
        <w:rPr>
          <w:b/>
        </w:rPr>
      </w:pPr>
      <w:r>
        <w:rPr>
          <w:b/>
        </w:rPr>
        <w:t>Fifty-seventh session</w:t>
      </w:r>
    </w:p>
    <w:p w14:paraId="27BCBA8F" w14:textId="63624F1F" w:rsidR="001737FA" w:rsidRDefault="001737FA" w:rsidP="001737FA">
      <w:pPr>
        <w:rPr>
          <w:lang w:val="en-US"/>
        </w:rPr>
      </w:pPr>
      <w:r>
        <w:t>Geneva, 29 June-8 July 2020</w:t>
      </w:r>
      <w:r>
        <w:br/>
      </w:r>
      <w:r>
        <w:rPr>
          <w:lang w:val="en-US"/>
        </w:rPr>
        <w:t xml:space="preserve">Item </w:t>
      </w:r>
      <w:r w:rsidR="00543938">
        <w:rPr>
          <w:lang w:val="en-US"/>
        </w:rPr>
        <w:t>5 (b)</w:t>
      </w:r>
      <w:r>
        <w:rPr>
          <w:lang w:val="en-US"/>
        </w:rPr>
        <w:t xml:space="preserve"> of the provisional agenda</w:t>
      </w:r>
    </w:p>
    <w:p w14:paraId="0E4DCE7A" w14:textId="6472AAA0" w:rsidR="001737FA" w:rsidRPr="00543938" w:rsidRDefault="00543938" w:rsidP="001737FA">
      <w:pPr>
        <w:rPr>
          <w:b/>
          <w:bCs/>
        </w:rPr>
      </w:pPr>
      <w:r w:rsidRPr="00543938">
        <w:rPr>
          <w:b/>
          <w:bCs/>
        </w:rPr>
        <w:t>Transport of gases: miscellaneous</w:t>
      </w:r>
    </w:p>
    <w:p w14:paraId="01C214F5" w14:textId="77777777" w:rsidR="00543938" w:rsidRPr="007C5A1D" w:rsidRDefault="00543938" w:rsidP="00543938">
      <w:pPr>
        <w:pStyle w:val="HChG"/>
      </w:pPr>
      <w:r>
        <w:tab/>
      </w:r>
      <w:r>
        <w:tab/>
        <w:t xml:space="preserve">Gas </w:t>
      </w:r>
      <w:r w:rsidRPr="00543938">
        <w:t>mixtures</w:t>
      </w:r>
      <w:r>
        <w:t xml:space="preserve"> containing fluorine (UN 1045)</w:t>
      </w:r>
    </w:p>
    <w:p w14:paraId="0DAAACD6" w14:textId="77777777" w:rsidR="00543938" w:rsidRPr="006B4408" w:rsidRDefault="00543938" w:rsidP="00543938">
      <w:pPr>
        <w:pStyle w:val="H1G"/>
      </w:pPr>
      <w:r>
        <w:tab/>
      </w:r>
      <w:r>
        <w:tab/>
        <w:t>Transmitted by the expert from Germany</w:t>
      </w:r>
      <w:r>
        <w:rPr>
          <w:rStyle w:val="FootnoteReference"/>
        </w:rPr>
        <w:footnoteReference w:id="2"/>
      </w:r>
    </w:p>
    <w:p w14:paraId="67B53933" w14:textId="77777777" w:rsidR="00543938" w:rsidRPr="00A41918" w:rsidRDefault="00543938" w:rsidP="00543938">
      <w:pPr>
        <w:pStyle w:val="HChG"/>
      </w:pPr>
      <w:r>
        <w:tab/>
      </w:r>
      <w:r>
        <w:tab/>
        <w:t>Introduction</w:t>
      </w:r>
    </w:p>
    <w:p w14:paraId="2E6057DC" w14:textId="77777777" w:rsidR="00543938" w:rsidRPr="00A41918" w:rsidRDefault="00543938" w:rsidP="00543938">
      <w:pPr>
        <w:pStyle w:val="SingleTxtG"/>
      </w:pPr>
      <w:r>
        <w:t>1.</w:t>
      </w:r>
      <w:r>
        <w:tab/>
        <w:t xml:space="preserve">Fluorine is a strongly oxidizing gas requiring specific safety measures. It reacts spontaneously with almost all organic materials and many metals. Thus, steel pressure receptacles, for example, </w:t>
      </w:r>
      <w:proofErr w:type="gramStart"/>
      <w:r>
        <w:t>have to</w:t>
      </w:r>
      <w:proofErr w:type="gramEnd"/>
      <w:r>
        <w:t xml:space="preserve"> be passivated before they are filled.</w:t>
      </w:r>
    </w:p>
    <w:p w14:paraId="41174FD7" w14:textId="3515B37B" w:rsidR="00543938" w:rsidRPr="00AF5B29" w:rsidRDefault="00543938" w:rsidP="00543938">
      <w:pPr>
        <w:pStyle w:val="SingleTxtG"/>
      </w:pPr>
      <w:r>
        <w:t>2.</w:t>
      </w:r>
      <w:r>
        <w:tab/>
        <w:t xml:space="preserve">Due to the strong chemical reactivity of fluorine, the </w:t>
      </w:r>
      <w:r w:rsidRPr="00186DE5">
        <w:t xml:space="preserve">UN </w:t>
      </w:r>
      <w:r w:rsidR="00C031E0">
        <w:t>Model Regulations</w:t>
      </w:r>
      <w:r w:rsidR="00C031E0" w:rsidRPr="00186DE5">
        <w:t xml:space="preserve"> </w:t>
      </w:r>
      <w:r w:rsidRPr="00186DE5">
        <w:t>(P200)</w:t>
      </w:r>
      <w:r>
        <w:t xml:space="preserve"> limit the maximum allowable working pressure for gas cylinders to 30 bar. In addition, a minimum test pressure of 200 bar is required.</w:t>
      </w:r>
    </w:p>
    <w:p w14:paraId="365EB86F" w14:textId="1C9349E8" w:rsidR="00543938" w:rsidRPr="00AF5B29" w:rsidRDefault="00543938" w:rsidP="00543938">
      <w:pPr>
        <w:pStyle w:val="SingleTxtG"/>
      </w:pPr>
      <w:r>
        <w:t>3.</w:t>
      </w:r>
      <w:r>
        <w:tab/>
        <w:t xml:space="preserve">Unfortunately, the </w:t>
      </w:r>
      <w:r w:rsidR="00C52B20">
        <w:t xml:space="preserve">UN </w:t>
      </w:r>
      <w:r w:rsidR="00C031E0">
        <w:t xml:space="preserve">Model Regulations </w:t>
      </w:r>
      <w:r>
        <w:t>do not contain any guidance on the maximum allowable working pressure and minimum test pressure for mixtures containing fluorine and gases that are inert towards fluorine, such as nitrogen. In practice, these mixtures are placed on the market and used. Typical mixtures that are commercially available include 1 % fluorine in noble gases and 10 % or 20 % fluorine in nitrogen.</w:t>
      </w:r>
    </w:p>
    <w:p w14:paraId="6AD63F2E" w14:textId="77777777" w:rsidR="00543938" w:rsidRDefault="00543938" w:rsidP="00543938">
      <w:pPr>
        <w:pStyle w:val="SingleTxtG"/>
      </w:pPr>
      <w:r>
        <w:t>4.</w:t>
      </w:r>
      <w:r>
        <w:tab/>
        <w:t>Mixtures of fluorine and inert gases are less reactive towards materials than pure fluorine. For this reason, the maximum allowable working pressure may exceed 30 bar.</w:t>
      </w:r>
    </w:p>
    <w:p w14:paraId="3842C524" w14:textId="77777777" w:rsidR="00543938" w:rsidRPr="0067154C" w:rsidRDefault="00543938" w:rsidP="00543938">
      <w:pPr>
        <w:pStyle w:val="HChG"/>
      </w:pPr>
      <w:r>
        <w:tab/>
      </w:r>
      <w:r>
        <w:tab/>
      </w:r>
      <w:r>
        <w:tab/>
        <w:t>Proposal</w:t>
      </w:r>
    </w:p>
    <w:p w14:paraId="7491D29D" w14:textId="77777777" w:rsidR="00543938" w:rsidRPr="00543938" w:rsidRDefault="00543938" w:rsidP="00543938">
      <w:pPr>
        <w:pStyle w:val="SingleTxtG"/>
      </w:pPr>
      <w:r w:rsidRPr="00543938">
        <w:t>5.</w:t>
      </w:r>
      <w:r w:rsidRPr="00543938">
        <w:tab/>
        <w:t>Gas mixtures containing 35 % fluorine or more shall be treated like pure fluorine.</w:t>
      </w:r>
    </w:p>
    <w:p w14:paraId="1949B764" w14:textId="77777777" w:rsidR="00543938" w:rsidRPr="00543938" w:rsidRDefault="00543938" w:rsidP="00543938">
      <w:pPr>
        <w:pStyle w:val="SingleTxtG"/>
      </w:pPr>
      <w:r w:rsidRPr="00543938">
        <w:t>6.</w:t>
      </w:r>
      <w:r w:rsidRPr="00543938">
        <w:tab/>
        <w:t xml:space="preserve">For mixtures of fluorine and nitrogen, the maximum allowable working pressure shall be chosen </w:t>
      </w:r>
      <w:proofErr w:type="gramStart"/>
      <w:r w:rsidRPr="00543938">
        <w:t>so as to</w:t>
      </w:r>
      <w:proofErr w:type="gramEnd"/>
      <w:r w:rsidRPr="00543938">
        <w:t xml:space="preserve"> ensure that the partial pressure of fluorine in the mixture does not exceed 31 bar (abs.). For mixtures of fluorine and noble gases, the coefficient of nitrogen equivalency (Kk) in accordance with ISO 10156:2017 shall also be </w:t>
      </w:r>
      <w:proofErr w:type="gramStart"/>
      <w:r w:rsidRPr="00543938">
        <w:t>taken into account</w:t>
      </w:r>
      <w:proofErr w:type="gramEnd"/>
      <w:r w:rsidRPr="00543938">
        <w:t>.</w:t>
      </w:r>
    </w:p>
    <w:p w14:paraId="3C0D2F9A" w14:textId="77777777" w:rsidR="00543938" w:rsidRPr="00543938" w:rsidRDefault="00543938" w:rsidP="00543938">
      <w:pPr>
        <w:pStyle w:val="SingleTxtG"/>
      </w:pPr>
      <w:r w:rsidRPr="00543938">
        <w:t>7.</w:t>
      </w:r>
      <w:r w:rsidRPr="00543938">
        <w:tab/>
      </w:r>
      <w:bookmarkStart w:id="1" w:name="_Hlk498077547"/>
      <w:r w:rsidRPr="00543938">
        <w:t>The minimum test pressure of the pressure receptacle to be used for a fluorine mixture shall continue to be 200 bar.</w:t>
      </w:r>
    </w:p>
    <w:p w14:paraId="60E7EA3B" w14:textId="77777777" w:rsidR="00543938" w:rsidRPr="0067154C" w:rsidRDefault="00543938" w:rsidP="00543938">
      <w:pPr>
        <w:pStyle w:val="SingleTxtG"/>
      </w:pPr>
      <w:r w:rsidRPr="002828C1">
        <w:lastRenderedPageBreak/>
        <w:t>8.</w:t>
      </w:r>
      <w:r w:rsidRPr="002828C1">
        <w:tab/>
        <w:t>Based on proposals 5 to 7 above, it is suggested that the following text be added to paragraph (5) z of P200:</w:t>
      </w:r>
    </w:p>
    <w:p w14:paraId="3C11B79E" w14:textId="77777777" w:rsidR="00543938" w:rsidRDefault="00543938" w:rsidP="00543938">
      <w:pPr>
        <w:pStyle w:val="SingleTxtG"/>
        <w:ind w:left="1701"/>
      </w:pPr>
      <w:r>
        <w:t>“Mixtures of fluorine and nitrogen with a fluorine concentration below 35 % by volume may be filled in pressure receptacles up to a maximum allowable working pressure for which the partial pressure of fluorine does not exceed 31 bar (abs.).</w:t>
      </w:r>
    </w:p>
    <w:p w14:paraId="0EBE0E9B" w14:textId="77777777" w:rsidR="00543938" w:rsidRDefault="00543938" w:rsidP="0007716C">
      <w:pPr>
        <w:spacing w:after="120"/>
        <w:ind w:left="2268"/>
      </w:pPr>
      <w:r>
        <w:t>working pressure [bar] &lt; 31/</w:t>
      </w:r>
      <w:proofErr w:type="spellStart"/>
      <w:r>
        <w:t>x</w:t>
      </w:r>
      <w:r>
        <w:rPr>
          <w:vertAlign w:val="subscript"/>
        </w:rPr>
        <w:t>fluorine</w:t>
      </w:r>
      <w:proofErr w:type="spellEnd"/>
      <w:r w:rsidRPr="0007716C">
        <w:t xml:space="preserve"> </w:t>
      </w:r>
      <w:r>
        <w:t>- 1</w:t>
      </w:r>
      <w:r>
        <w:br/>
        <w:t xml:space="preserve">with </w:t>
      </w:r>
      <w:proofErr w:type="spellStart"/>
      <w:r>
        <w:t>x</w:t>
      </w:r>
      <w:r>
        <w:rPr>
          <w:vertAlign w:val="subscript"/>
        </w:rPr>
        <w:t>fluorine</w:t>
      </w:r>
      <w:proofErr w:type="spellEnd"/>
      <w:r>
        <w:t xml:space="preserve"> = fluorine concentration in % by volume/100</w:t>
      </w:r>
    </w:p>
    <w:p w14:paraId="2C42FA7F" w14:textId="77777777" w:rsidR="00543938" w:rsidRPr="006F63E5" w:rsidRDefault="00543938" w:rsidP="0007716C">
      <w:pPr>
        <w:pStyle w:val="SingleTxtG"/>
        <w:ind w:left="1701"/>
      </w:pPr>
      <w:r>
        <w:t xml:space="preserve">For mixtures of fluorine and noble gases, the coefficient of nitrogen equivalency in accordance with ISO 10156:2017 shall additionally be </w:t>
      </w:r>
      <w:proofErr w:type="gramStart"/>
      <w:r>
        <w:t>taken into account</w:t>
      </w:r>
      <w:proofErr w:type="gramEnd"/>
      <w:r>
        <w:t xml:space="preserve"> when calculating the partial pressure.</w:t>
      </w:r>
    </w:p>
    <w:p w14:paraId="209097BB" w14:textId="77777777" w:rsidR="00543938" w:rsidRPr="002828C1" w:rsidRDefault="00543938" w:rsidP="0007716C">
      <w:pPr>
        <w:ind w:left="2268"/>
        <w:rPr>
          <w:lang w:val="en-US"/>
        </w:rPr>
      </w:pPr>
      <w:r w:rsidRPr="002828C1">
        <w:t>working pressure</w:t>
      </w:r>
      <w:r w:rsidRPr="002828C1">
        <w:rPr>
          <w:lang w:val="en-US"/>
        </w:rPr>
        <w:t xml:space="preserve"> [bar] &lt; (31/</w:t>
      </w:r>
      <w:proofErr w:type="spellStart"/>
      <w:r w:rsidRPr="002828C1">
        <w:rPr>
          <w:lang w:val="en-US"/>
        </w:rPr>
        <w:t>x</w:t>
      </w:r>
      <w:r w:rsidRPr="002828C1">
        <w:rPr>
          <w:vertAlign w:val="subscript"/>
          <w:lang w:val="en-US"/>
        </w:rPr>
        <w:t>fluorine</w:t>
      </w:r>
      <w:proofErr w:type="spellEnd"/>
      <w:r w:rsidRPr="002828C1">
        <w:rPr>
          <w:lang w:val="en-US"/>
        </w:rPr>
        <w:t>) * (</w:t>
      </w:r>
      <w:proofErr w:type="spellStart"/>
      <w:r w:rsidRPr="002828C1">
        <w:rPr>
          <w:lang w:val="en-US"/>
        </w:rPr>
        <w:t>x</w:t>
      </w:r>
      <w:r w:rsidRPr="002828C1">
        <w:rPr>
          <w:vertAlign w:val="subscript"/>
          <w:lang w:val="en-US"/>
        </w:rPr>
        <w:t>fluorine</w:t>
      </w:r>
      <w:proofErr w:type="spellEnd"/>
      <w:r w:rsidRPr="002828C1">
        <w:rPr>
          <w:lang w:val="en-US"/>
        </w:rPr>
        <w:t xml:space="preserve"> + K</w:t>
      </w:r>
      <w:r w:rsidRPr="002828C1">
        <w:rPr>
          <w:vertAlign w:val="subscript"/>
          <w:lang w:val="en-US"/>
        </w:rPr>
        <w:t>k</w:t>
      </w:r>
      <w:r w:rsidRPr="002828C1">
        <w:rPr>
          <w:lang w:val="en-US"/>
        </w:rPr>
        <w:t>*</w:t>
      </w:r>
      <w:proofErr w:type="spellStart"/>
      <w:r w:rsidRPr="002828C1">
        <w:rPr>
          <w:lang w:val="en-US"/>
        </w:rPr>
        <w:t>x</w:t>
      </w:r>
      <w:r w:rsidRPr="002828C1">
        <w:rPr>
          <w:vertAlign w:val="subscript"/>
          <w:lang w:val="en-US"/>
        </w:rPr>
        <w:t>k</w:t>
      </w:r>
      <w:proofErr w:type="spellEnd"/>
      <w:r w:rsidRPr="002828C1">
        <w:rPr>
          <w:lang w:val="en-US"/>
        </w:rPr>
        <w:t>) - 1</w:t>
      </w:r>
    </w:p>
    <w:p w14:paraId="6619A03F" w14:textId="77777777" w:rsidR="00543938" w:rsidRDefault="00543938" w:rsidP="0007716C">
      <w:pPr>
        <w:pStyle w:val="SingleTxtG"/>
        <w:ind w:left="2268"/>
        <w:jc w:val="left"/>
      </w:pPr>
      <w:proofErr w:type="spellStart"/>
      <w:r>
        <w:t>x</w:t>
      </w:r>
      <w:r>
        <w:rPr>
          <w:vertAlign w:val="subscript"/>
        </w:rPr>
        <w:t>fluorine</w:t>
      </w:r>
      <w:proofErr w:type="spellEnd"/>
      <w:r>
        <w:t xml:space="preserve"> = fluorine concentration in % by volume/100</w:t>
      </w:r>
      <w:r>
        <w:br/>
        <w:t>K</w:t>
      </w:r>
      <w:r>
        <w:rPr>
          <w:vertAlign w:val="subscript"/>
        </w:rPr>
        <w:t>k</w:t>
      </w:r>
      <w:r>
        <w:t xml:space="preserve"> = </w:t>
      </w:r>
      <w:r w:rsidRPr="00C8470D">
        <w:t>coefficient of equivalency of an inert gas relative to nitrogen</w:t>
      </w:r>
      <w:r>
        <w:t xml:space="preserve"> (coefficient of nitrogen equivalency)</w:t>
      </w:r>
      <w:r>
        <w:br/>
      </w:r>
      <w:proofErr w:type="spellStart"/>
      <w:r>
        <w:t>x</w:t>
      </w:r>
      <w:r>
        <w:rPr>
          <w:vertAlign w:val="subscript"/>
        </w:rPr>
        <w:t>k</w:t>
      </w:r>
      <w:proofErr w:type="spellEnd"/>
      <w:r>
        <w:t xml:space="preserve"> = inert gas concentration in % by volume/100</w:t>
      </w:r>
    </w:p>
    <w:p w14:paraId="00257D63" w14:textId="77777777" w:rsidR="00543938" w:rsidRPr="00A41918" w:rsidRDefault="00543938" w:rsidP="0007716C">
      <w:pPr>
        <w:pStyle w:val="SingleTxtG"/>
        <w:ind w:left="1701"/>
      </w:pPr>
      <w:r>
        <w:t>The maximum working pressure for mixtures of fluorine and inert gases shall be 200 bar. The minimum test pressure of pressure receptacles for mixtures of fluorine and inert gases equals 1.5 times the working pressure or 200 bar, with the greater value to be applied.”</w:t>
      </w:r>
    </w:p>
    <w:bookmarkEnd w:id="1"/>
    <w:p w14:paraId="3947F30A" w14:textId="77777777" w:rsidR="00543938" w:rsidRPr="0067154C" w:rsidRDefault="00543938" w:rsidP="00543938">
      <w:pPr>
        <w:pStyle w:val="HChG"/>
      </w:pPr>
      <w:r>
        <w:tab/>
      </w:r>
      <w:r>
        <w:tab/>
        <w:t>Justification</w:t>
      </w:r>
    </w:p>
    <w:p w14:paraId="1843A9B1" w14:textId="77777777" w:rsidR="00543938" w:rsidRPr="004A3A8C" w:rsidRDefault="00543938" w:rsidP="00543938">
      <w:pPr>
        <w:pStyle w:val="SingleTxtG"/>
        <w:rPr>
          <w:color w:val="000000"/>
        </w:rPr>
      </w:pPr>
      <w:r>
        <w:t>9.</w:t>
      </w:r>
      <w:r>
        <w:tab/>
        <w:t>This procedure is set out in EIGA Code of Practice 140/18 and is internationally applied. The document is harmonized among the European Gas Association (EIGA), the Compressed Gas Association (CGA) and the Japan Industrial and Medical Gases Association (JIMGA).</w:t>
      </w:r>
    </w:p>
    <w:p w14:paraId="76D1B21B" w14:textId="4F33D060" w:rsidR="00543938" w:rsidRPr="00543938" w:rsidRDefault="00543938" w:rsidP="00543938">
      <w:pPr>
        <w:spacing w:before="240"/>
        <w:jc w:val="center"/>
        <w:rPr>
          <w:u w:val="single"/>
        </w:rPr>
      </w:pPr>
      <w:r>
        <w:tab/>
      </w:r>
      <w:r>
        <w:rPr>
          <w:u w:val="single"/>
        </w:rPr>
        <w:tab/>
      </w:r>
      <w:r>
        <w:rPr>
          <w:u w:val="single"/>
        </w:rPr>
        <w:tab/>
      </w:r>
      <w:r>
        <w:rPr>
          <w:u w:val="single"/>
        </w:rPr>
        <w:tab/>
      </w:r>
    </w:p>
    <w:p w14:paraId="3A832879" w14:textId="77777777" w:rsidR="00543938" w:rsidRDefault="00543938" w:rsidP="001737FA">
      <w:pPr>
        <w:rPr>
          <w:b/>
        </w:rPr>
      </w:pPr>
    </w:p>
    <w:sectPr w:rsidR="00543938" w:rsidSect="001737FA">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5E3B" w14:textId="77777777" w:rsidR="001737FA" w:rsidRPr="00C47B2E" w:rsidRDefault="001737FA" w:rsidP="00C47B2E">
      <w:pPr>
        <w:pStyle w:val="Footer"/>
      </w:pPr>
    </w:p>
  </w:endnote>
  <w:endnote w:type="continuationSeparator" w:id="0">
    <w:p w14:paraId="058CFE65" w14:textId="77777777" w:rsidR="001737FA" w:rsidRPr="00C47B2E" w:rsidRDefault="001737FA" w:rsidP="00C47B2E">
      <w:pPr>
        <w:pStyle w:val="Footer"/>
      </w:pPr>
    </w:p>
  </w:endnote>
  <w:endnote w:type="continuationNotice" w:id="1">
    <w:p w14:paraId="09560482" w14:textId="77777777" w:rsidR="001737FA" w:rsidRPr="00C47B2E" w:rsidRDefault="001737F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BA49" w14:textId="77777777" w:rsidR="00D94B05" w:rsidRPr="001737FA" w:rsidRDefault="001737FA" w:rsidP="001737FA">
    <w:pPr>
      <w:pStyle w:val="Footer"/>
      <w:tabs>
        <w:tab w:val="right" w:pos="9598"/>
        <w:tab w:val="right" w:pos="9638"/>
      </w:tabs>
      <w:rPr>
        <w:sz w:val="18"/>
      </w:rPr>
    </w:pPr>
    <w:r w:rsidRPr="001737FA">
      <w:rPr>
        <w:b/>
        <w:sz w:val="18"/>
      </w:rPr>
      <w:fldChar w:fldCharType="begin"/>
    </w:r>
    <w:r w:rsidRPr="001737FA">
      <w:rPr>
        <w:b/>
        <w:sz w:val="18"/>
      </w:rPr>
      <w:instrText xml:space="preserve"> PAGE  \* MERGEFORMAT </w:instrText>
    </w:r>
    <w:r w:rsidRPr="001737FA">
      <w:rPr>
        <w:b/>
        <w:sz w:val="18"/>
      </w:rPr>
      <w:fldChar w:fldCharType="separate"/>
    </w:r>
    <w:r w:rsidRPr="001737FA">
      <w:rPr>
        <w:b/>
        <w:noProof/>
        <w:sz w:val="18"/>
      </w:rPr>
      <w:t>2</w:t>
    </w:r>
    <w:r w:rsidRPr="001737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0401C" w14:textId="77777777" w:rsidR="00D94B05" w:rsidRPr="001737FA" w:rsidRDefault="001737FA" w:rsidP="001737FA">
    <w:pPr>
      <w:pStyle w:val="Footer"/>
      <w:tabs>
        <w:tab w:val="left" w:pos="5775"/>
        <w:tab w:val="right" w:pos="9598"/>
        <w:tab w:val="right" w:pos="9638"/>
      </w:tabs>
      <w:rPr>
        <w:sz w:val="18"/>
      </w:rPr>
    </w:pPr>
    <w:r>
      <w:rPr>
        <w:b/>
        <w:sz w:val="18"/>
      </w:rPr>
      <w:tab/>
    </w:r>
    <w:r w:rsidRPr="001737FA">
      <w:rPr>
        <w:sz w:val="18"/>
      </w:rPr>
      <w:fldChar w:fldCharType="begin"/>
    </w:r>
    <w:r w:rsidRPr="001737FA">
      <w:rPr>
        <w:sz w:val="18"/>
      </w:rPr>
      <w:instrText xml:space="preserve"> PAGE  \* MERGEFORMAT </w:instrText>
    </w:r>
    <w:r w:rsidRPr="001737FA">
      <w:rPr>
        <w:sz w:val="18"/>
      </w:rPr>
      <w:fldChar w:fldCharType="separate"/>
    </w:r>
    <w:r w:rsidRPr="001737FA">
      <w:rPr>
        <w:noProof/>
        <w:sz w:val="18"/>
      </w:rPr>
      <w:t>3</w:t>
    </w:r>
    <w:r w:rsidRPr="001737FA">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231F" w14:textId="77777777" w:rsidR="00D94B05" w:rsidRPr="001737FA"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1FCBF35E" wp14:editId="6E442F44">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C4E48" w14:textId="77777777" w:rsidR="001737FA" w:rsidRPr="00C47B2E" w:rsidRDefault="001737FA" w:rsidP="00C47B2E">
      <w:pPr>
        <w:tabs>
          <w:tab w:val="right" w:pos="2155"/>
        </w:tabs>
        <w:spacing w:after="80" w:line="240" w:lineRule="auto"/>
        <w:ind w:left="680"/>
      </w:pPr>
      <w:r>
        <w:rPr>
          <w:u w:val="single"/>
        </w:rPr>
        <w:tab/>
      </w:r>
    </w:p>
  </w:footnote>
  <w:footnote w:type="continuationSeparator" w:id="0">
    <w:p w14:paraId="3EF2BB80" w14:textId="77777777" w:rsidR="001737FA" w:rsidRPr="00C47B2E" w:rsidRDefault="001737FA" w:rsidP="005E716E">
      <w:pPr>
        <w:tabs>
          <w:tab w:val="right" w:pos="2155"/>
        </w:tabs>
        <w:spacing w:after="80" w:line="240" w:lineRule="auto"/>
        <w:ind w:left="680"/>
      </w:pPr>
      <w:r>
        <w:rPr>
          <w:u w:val="single"/>
        </w:rPr>
        <w:tab/>
      </w:r>
    </w:p>
  </w:footnote>
  <w:footnote w:type="continuationNotice" w:id="1">
    <w:p w14:paraId="5999B86B" w14:textId="77777777" w:rsidR="001737FA" w:rsidRPr="00C47B2E" w:rsidRDefault="001737FA" w:rsidP="00C47B2E">
      <w:pPr>
        <w:pStyle w:val="Footer"/>
      </w:pPr>
    </w:p>
  </w:footnote>
  <w:footnote w:id="2">
    <w:p w14:paraId="713EA1CC" w14:textId="34875F14" w:rsidR="00543938" w:rsidRPr="00357453" w:rsidRDefault="00543938" w:rsidP="00543938">
      <w:pPr>
        <w:pStyle w:val="FootnoteText"/>
        <w:tabs>
          <w:tab w:val="left" w:pos="1680"/>
        </w:tabs>
        <w:ind w:firstLine="0"/>
      </w:pPr>
      <w:r>
        <w:rPr>
          <w:rStyle w:val="FootnoteReference"/>
        </w:rPr>
        <w:footnoteRef/>
      </w:r>
      <w:r>
        <w:t xml:space="preserve"> </w:t>
      </w:r>
      <w: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r w:rsidR="005C524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4FF31" w14:textId="1D8FAD09" w:rsidR="001737FA" w:rsidRPr="00DE2F3E" w:rsidRDefault="00DE2F3E" w:rsidP="00DE2F3E">
    <w:pPr>
      <w:pStyle w:val="Header"/>
      <w:rPr>
        <w:lang w:val="fr-CH"/>
      </w:rPr>
    </w:pPr>
    <w:r>
      <w:rPr>
        <w:lang w:val="fr-CH"/>
      </w:rPr>
      <w:t>ST/SG/AC.10/C.3/2020/</w:t>
    </w:r>
    <w:r w:rsidR="009F5AC4">
      <w:rPr>
        <w:lang w:val="fr-CH"/>
      </w:rPr>
      <w:t>1</w:t>
    </w:r>
    <w:r w:rsidR="00543938">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C029" w14:textId="5A47C6FF" w:rsidR="00D94B05" w:rsidRPr="009F5AC4" w:rsidRDefault="009F5AC4" w:rsidP="009F5AC4">
    <w:pPr>
      <w:pStyle w:val="Header"/>
      <w:pBdr>
        <w:bottom w:val="single" w:sz="4" w:space="1" w:color="auto"/>
      </w:pBdr>
      <w:jc w:val="right"/>
      <w:rPr>
        <w:lang w:val="fr-CH"/>
      </w:rPr>
    </w:pPr>
    <w:r>
      <w:rPr>
        <w:lang w:val="fr-CH"/>
      </w:rPr>
      <w:t>ST/SG/AC.10/C.3/2020/18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D459" w14:textId="77777777" w:rsidR="00923706" w:rsidRDefault="00923706" w:rsidP="009F5AC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D5427"/>
    <w:multiLevelType w:val="hybridMultilevel"/>
    <w:tmpl w:val="45B0D080"/>
    <w:lvl w:ilvl="0" w:tplc="040C000F">
      <w:start w:val="4"/>
      <w:numFmt w:val="decimal"/>
      <w:lvlText w:val="%1."/>
      <w:lvlJc w:val="left"/>
      <w:pPr>
        <w:ind w:left="1494" w:hanging="360"/>
      </w:pPr>
      <w:rPr>
        <w:b w:val="0"/>
        <w:sz w:val="20"/>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7" w15:restartNumberingAfterBreak="0">
    <w:nsid w:val="238E1F29"/>
    <w:multiLevelType w:val="hybridMultilevel"/>
    <w:tmpl w:val="51F80598"/>
    <w:lvl w:ilvl="0" w:tplc="F9F00F56">
      <w:start w:val="1"/>
      <w:numFmt w:val="bullet"/>
      <w:lvlText w:val="-"/>
      <w:lvlJc w:val="left"/>
      <w:pPr>
        <w:ind w:left="0" w:firstLine="0"/>
      </w:pPr>
    </w:lvl>
    <w:lvl w:ilvl="1" w:tplc="A394F9CA">
      <w:numFmt w:val="decimal"/>
      <w:lvlText w:val=""/>
      <w:lvlJc w:val="left"/>
      <w:pPr>
        <w:ind w:left="0" w:firstLine="0"/>
      </w:pPr>
    </w:lvl>
    <w:lvl w:ilvl="2" w:tplc="4634CC4E">
      <w:numFmt w:val="decimal"/>
      <w:lvlText w:val=""/>
      <w:lvlJc w:val="left"/>
      <w:pPr>
        <w:ind w:left="0" w:firstLine="0"/>
      </w:pPr>
    </w:lvl>
    <w:lvl w:ilvl="3" w:tplc="6D54AC34">
      <w:numFmt w:val="decimal"/>
      <w:lvlText w:val=""/>
      <w:lvlJc w:val="left"/>
      <w:pPr>
        <w:ind w:left="0" w:firstLine="0"/>
      </w:pPr>
    </w:lvl>
    <w:lvl w:ilvl="4" w:tplc="F65A71D8">
      <w:numFmt w:val="decimal"/>
      <w:lvlText w:val=""/>
      <w:lvlJc w:val="left"/>
      <w:pPr>
        <w:ind w:left="0" w:firstLine="0"/>
      </w:pPr>
    </w:lvl>
    <w:lvl w:ilvl="5" w:tplc="FD1E237A">
      <w:numFmt w:val="decimal"/>
      <w:lvlText w:val=""/>
      <w:lvlJc w:val="left"/>
      <w:pPr>
        <w:ind w:left="0" w:firstLine="0"/>
      </w:pPr>
    </w:lvl>
    <w:lvl w:ilvl="6" w:tplc="53E28206">
      <w:numFmt w:val="decimal"/>
      <w:lvlText w:val=""/>
      <w:lvlJc w:val="left"/>
      <w:pPr>
        <w:ind w:left="0" w:firstLine="0"/>
      </w:pPr>
    </w:lvl>
    <w:lvl w:ilvl="7" w:tplc="988E0A08">
      <w:numFmt w:val="decimal"/>
      <w:lvlText w:val=""/>
      <w:lvlJc w:val="left"/>
      <w:pPr>
        <w:ind w:left="0" w:firstLine="0"/>
      </w:pPr>
    </w:lvl>
    <w:lvl w:ilvl="8" w:tplc="25A48AB6">
      <w:numFmt w:val="decimal"/>
      <w:lvlText w:val=""/>
      <w:lvlJc w:val="left"/>
      <w:pPr>
        <w:ind w:left="0" w:firstLine="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2B3191"/>
    <w:multiLevelType w:val="hybridMultilevel"/>
    <w:tmpl w:val="0EA065BC"/>
    <w:lvl w:ilvl="0" w:tplc="7D6C0AD6">
      <w:start w:val="1"/>
      <w:numFmt w:val="lowerLetter"/>
      <w:lvlText w:val="%1)"/>
      <w:lvlJc w:val="left"/>
      <w:pPr>
        <w:ind w:left="1545" w:hanging="360"/>
      </w:pPr>
      <w:rPr>
        <w:sz w:val="20"/>
        <w:szCs w:val="20"/>
      </w:rPr>
    </w:lvl>
    <w:lvl w:ilvl="1" w:tplc="040C0019">
      <w:start w:val="1"/>
      <w:numFmt w:val="lowerLetter"/>
      <w:lvlText w:val="%2."/>
      <w:lvlJc w:val="left"/>
      <w:pPr>
        <w:ind w:left="2265" w:hanging="360"/>
      </w:pPr>
    </w:lvl>
    <w:lvl w:ilvl="2" w:tplc="040C001B">
      <w:start w:val="1"/>
      <w:numFmt w:val="lowerRoman"/>
      <w:lvlText w:val="%3."/>
      <w:lvlJc w:val="right"/>
      <w:pPr>
        <w:ind w:left="2985" w:hanging="180"/>
      </w:pPr>
    </w:lvl>
    <w:lvl w:ilvl="3" w:tplc="040C000F">
      <w:start w:val="1"/>
      <w:numFmt w:val="decimal"/>
      <w:lvlText w:val="%4."/>
      <w:lvlJc w:val="left"/>
      <w:pPr>
        <w:ind w:left="3705" w:hanging="360"/>
      </w:pPr>
    </w:lvl>
    <w:lvl w:ilvl="4" w:tplc="040C0019">
      <w:start w:val="1"/>
      <w:numFmt w:val="lowerLetter"/>
      <w:lvlText w:val="%5."/>
      <w:lvlJc w:val="left"/>
      <w:pPr>
        <w:ind w:left="4425" w:hanging="360"/>
      </w:pPr>
    </w:lvl>
    <w:lvl w:ilvl="5" w:tplc="040C001B">
      <w:start w:val="1"/>
      <w:numFmt w:val="lowerRoman"/>
      <w:lvlText w:val="%6."/>
      <w:lvlJc w:val="right"/>
      <w:pPr>
        <w:ind w:left="5145" w:hanging="180"/>
      </w:pPr>
    </w:lvl>
    <w:lvl w:ilvl="6" w:tplc="040C000F">
      <w:start w:val="1"/>
      <w:numFmt w:val="decimal"/>
      <w:lvlText w:val="%7."/>
      <w:lvlJc w:val="left"/>
      <w:pPr>
        <w:ind w:left="5865" w:hanging="360"/>
      </w:pPr>
    </w:lvl>
    <w:lvl w:ilvl="7" w:tplc="040C0019">
      <w:start w:val="1"/>
      <w:numFmt w:val="lowerLetter"/>
      <w:lvlText w:val="%8."/>
      <w:lvlJc w:val="left"/>
      <w:pPr>
        <w:ind w:left="6585" w:hanging="360"/>
      </w:pPr>
    </w:lvl>
    <w:lvl w:ilvl="8" w:tplc="040C001B">
      <w:start w:val="1"/>
      <w:numFmt w:val="lowerRoman"/>
      <w:lvlText w:val="%9."/>
      <w:lvlJc w:val="right"/>
      <w:pPr>
        <w:ind w:left="7305" w:hanging="18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0"/>
  </w:num>
  <w:num w:numId="4">
    <w:abstractNumId w:val="9"/>
  </w:num>
  <w:num w:numId="5">
    <w:abstractNumId w:val="11"/>
  </w:num>
  <w:num w:numId="6">
    <w:abstractNumId w:val="13"/>
  </w:num>
  <w:num w:numId="7">
    <w:abstractNumId w:val="4"/>
  </w:num>
  <w:num w:numId="8">
    <w:abstractNumId w:val="1"/>
  </w:num>
  <w:num w:numId="9">
    <w:abstractNumId w:val="12"/>
  </w:num>
  <w:num w:numId="10">
    <w:abstractNumId w:val="1"/>
  </w:num>
  <w:num w:numId="11">
    <w:abstractNumId w:val="12"/>
  </w:num>
  <w:num w:numId="12">
    <w:abstractNumId w:val="3"/>
  </w:num>
  <w:num w:numId="13">
    <w:abstractNumId w:val="3"/>
  </w:num>
  <w:num w:numId="14">
    <w:abstractNumId w:val="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2048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FA"/>
    <w:rsid w:val="00023843"/>
    <w:rsid w:val="00046E92"/>
    <w:rsid w:val="00063C90"/>
    <w:rsid w:val="0007716C"/>
    <w:rsid w:val="00101B98"/>
    <w:rsid w:val="001514D1"/>
    <w:rsid w:val="001737FA"/>
    <w:rsid w:val="00177AA2"/>
    <w:rsid w:val="00186DE5"/>
    <w:rsid w:val="00193C36"/>
    <w:rsid w:val="00247E2C"/>
    <w:rsid w:val="002A32CB"/>
    <w:rsid w:val="002D5B2C"/>
    <w:rsid w:val="002D6C53"/>
    <w:rsid w:val="002F5595"/>
    <w:rsid w:val="00334F6A"/>
    <w:rsid w:val="00342AC8"/>
    <w:rsid w:val="00343302"/>
    <w:rsid w:val="003720CF"/>
    <w:rsid w:val="003979DE"/>
    <w:rsid w:val="003B4550"/>
    <w:rsid w:val="003D2A18"/>
    <w:rsid w:val="00413386"/>
    <w:rsid w:val="00461253"/>
    <w:rsid w:val="00472FDB"/>
    <w:rsid w:val="004858F5"/>
    <w:rsid w:val="004A2814"/>
    <w:rsid w:val="004C0622"/>
    <w:rsid w:val="004F1178"/>
    <w:rsid w:val="005042C2"/>
    <w:rsid w:val="00543938"/>
    <w:rsid w:val="005C524A"/>
    <w:rsid w:val="005E716E"/>
    <w:rsid w:val="006476E1"/>
    <w:rsid w:val="006604DF"/>
    <w:rsid w:val="00671529"/>
    <w:rsid w:val="006C7125"/>
    <w:rsid w:val="0070489D"/>
    <w:rsid w:val="007268F9"/>
    <w:rsid w:val="00750282"/>
    <w:rsid w:val="00764440"/>
    <w:rsid w:val="0077101B"/>
    <w:rsid w:val="007C52B0"/>
    <w:rsid w:val="007C6033"/>
    <w:rsid w:val="008147C8"/>
    <w:rsid w:val="0081753A"/>
    <w:rsid w:val="008205C5"/>
    <w:rsid w:val="00826D82"/>
    <w:rsid w:val="00857D23"/>
    <w:rsid w:val="008B5D09"/>
    <w:rsid w:val="00923706"/>
    <w:rsid w:val="009313E2"/>
    <w:rsid w:val="009411B4"/>
    <w:rsid w:val="00946F1D"/>
    <w:rsid w:val="009D0139"/>
    <w:rsid w:val="009D717D"/>
    <w:rsid w:val="009F5AC4"/>
    <w:rsid w:val="009F5CDC"/>
    <w:rsid w:val="00A072D7"/>
    <w:rsid w:val="00A37835"/>
    <w:rsid w:val="00A775CF"/>
    <w:rsid w:val="00AD1A9C"/>
    <w:rsid w:val="00AF5DE1"/>
    <w:rsid w:val="00B06045"/>
    <w:rsid w:val="00B206DD"/>
    <w:rsid w:val="00B23D25"/>
    <w:rsid w:val="00B52EF4"/>
    <w:rsid w:val="00B65761"/>
    <w:rsid w:val="00B777AD"/>
    <w:rsid w:val="00C03015"/>
    <w:rsid w:val="00C031E0"/>
    <w:rsid w:val="00C0358D"/>
    <w:rsid w:val="00C35A27"/>
    <w:rsid w:val="00C47B2E"/>
    <w:rsid w:val="00C52B20"/>
    <w:rsid w:val="00D63CD2"/>
    <w:rsid w:val="00D86CE1"/>
    <w:rsid w:val="00D87DC2"/>
    <w:rsid w:val="00D94B05"/>
    <w:rsid w:val="00DE2F3E"/>
    <w:rsid w:val="00DE79B1"/>
    <w:rsid w:val="00DF5B6A"/>
    <w:rsid w:val="00E02C2B"/>
    <w:rsid w:val="00E21C27"/>
    <w:rsid w:val="00E26BCF"/>
    <w:rsid w:val="00E52109"/>
    <w:rsid w:val="00E75317"/>
    <w:rsid w:val="00EC0CE6"/>
    <w:rsid w:val="00EC7C1D"/>
    <w:rsid w:val="00ED6C48"/>
    <w:rsid w:val="00EE3045"/>
    <w:rsid w:val="00F65F5D"/>
    <w:rsid w:val="00F82082"/>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D4C121"/>
  <w15:docId w15:val="{9342D57E-1B02-4125-8570-9685E6E8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1737FA"/>
    <w:pPr>
      <w:suppressAutoHyphens w:val="0"/>
      <w:kinsoku/>
      <w:overflowPunct/>
      <w:autoSpaceDE/>
      <w:autoSpaceDN/>
      <w:adjustRightInd/>
      <w:snapToGrid/>
      <w:spacing w:line="240" w:lineRule="auto"/>
      <w:ind w:left="720"/>
      <w:jc w:val="both"/>
    </w:pPr>
    <w:rPr>
      <w:rFonts w:eastAsia="Times New Roman"/>
      <w:sz w:val="24"/>
      <w:szCs w:val="24"/>
      <w:lang w:val="en-US" w:eastAsia="en-US"/>
    </w:rPr>
  </w:style>
  <w:style w:type="character" w:customStyle="1" w:styleId="HChGChar">
    <w:name w:val="_ H _Ch_G Char"/>
    <w:link w:val="HChG"/>
    <w:locked/>
    <w:rsid w:val="001737FA"/>
    <w:rPr>
      <w:b/>
      <w:sz w:val="28"/>
    </w:rPr>
  </w:style>
  <w:style w:type="character" w:customStyle="1" w:styleId="H1GChar">
    <w:name w:val="_ H_1_G Char"/>
    <w:link w:val="H1G"/>
    <w:locked/>
    <w:rsid w:val="001737FA"/>
    <w:rPr>
      <w:b/>
      <w:sz w:val="24"/>
    </w:rPr>
  </w:style>
  <w:style w:type="character" w:customStyle="1" w:styleId="SingleTxtGChar">
    <w:name w:val="_ Single Txt_G Char"/>
    <w:link w:val="SingleTxtG"/>
    <w:qFormat/>
    <w:locked/>
    <w:rsid w:val="00DE2F3E"/>
  </w:style>
  <w:style w:type="paragraph" w:customStyle="1" w:styleId="Default">
    <w:name w:val="Default"/>
    <w:rsid w:val="00543938"/>
    <w:pPr>
      <w:autoSpaceDE w:val="0"/>
      <w:autoSpaceDN w:val="0"/>
      <w:adjustRightInd w:val="0"/>
      <w:spacing w:after="0" w:line="240" w:lineRule="auto"/>
    </w:pPr>
    <w:rPr>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860778705">
      <w:bodyDiv w:val="1"/>
      <w:marLeft w:val="0"/>
      <w:marRight w:val="0"/>
      <w:marTop w:val="0"/>
      <w:marBottom w:val="0"/>
      <w:divBdr>
        <w:top w:val="none" w:sz="0" w:space="0" w:color="auto"/>
        <w:left w:val="none" w:sz="0" w:space="0" w:color="auto"/>
        <w:bottom w:val="none" w:sz="0" w:space="0" w:color="auto"/>
        <w:right w:val="none" w:sz="0" w:space="0" w:color="auto"/>
      </w:divBdr>
    </w:div>
    <w:div w:id="90213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E542-2D4A-43BC-88FC-FAD26838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29</TotalTime>
  <Pages>2</Pages>
  <Words>573</Words>
  <Characters>3038</Characters>
  <Application>Microsoft Office Word</Application>
  <DocSecurity>0</DocSecurity>
  <Lines>66</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ST/SG/AC.10/C.3/2020/8</vt: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ST/SG/AC.10/C.3/2020/8</dc:title>
  <dc:subject/>
  <dc:creator>Editorial</dc:creator>
  <cp:lastModifiedBy>Laurence Berthet</cp:lastModifiedBy>
  <cp:revision>7</cp:revision>
  <cp:lastPrinted>2020-04-07T10:16:00Z</cp:lastPrinted>
  <dcterms:created xsi:type="dcterms:W3CDTF">2020-04-02T13:00:00Z</dcterms:created>
  <dcterms:modified xsi:type="dcterms:W3CDTF">2020-04-07T10:16:00Z</dcterms:modified>
</cp:coreProperties>
</file>