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6B59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6B59E7" w:rsidP="006B59E7">
            <w:pPr>
              <w:jc w:val="right"/>
            </w:pPr>
            <w:r w:rsidRPr="006B59E7">
              <w:rPr>
                <w:sz w:val="40"/>
              </w:rPr>
              <w:t>ECE</w:t>
            </w:r>
            <w:r>
              <w:t>/TRANS/WP.29/GRSP/2019/4</w:t>
            </w:r>
          </w:p>
        </w:tc>
      </w:tr>
      <w:tr w:rsidR="002D5AAC" w:rsidRPr="00661C55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533CF9" w:rsidRPr="00661C55" w:rsidRDefault="00533CF9" w:rsidP="00533CF9">
            <w:pPr>
              <w:spacing w:before="240" w:line="240" w:lineRule="exact"/>
              <w:rPr>
                <w:lang w:val="en-GB"/>
              </w:rPr>
            </w:pPr>
            <w:r w:rsidRPr="00661C55">
              <w:rPr>
                <w:lang w:val="en-GB"/>
              </w:rPr>
              <w:t>Distr.: General</w:t>
            </w:r>
          </w:p>
          <w:p w:rsidR="00533CF9" w:rsidRPr="00661C55" w:rsidRDefault="00533CF9" w:rsidP="00533CF9">
            <w:pPr>
              <w:spacing w:line="240" w:lineRule="exact"/>
              <w:rPr>
                <w:lang w:val="en-GB"/>
              </w:rPr>
            </w:pPr>
            <w:r w:rsidRPr="00661C55">
              <w:rPr>
                <w:lang w:val="en-GB"/>
              </w:rPr>
              <w:t xml:space="preserve">27 February 2019 </w:t>
            </w:r>
          </w:p>
          <w:p w:rsidR="00533CF9" w:rsidRPr="00533CF9" w:rsidRDefault="00533CF9" w:rsidP="00533CF9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6B59E7" w:rsidRPr="008D53B6" w:rsidRDefault="00533CF9" w:rsidP="00533CF9">
            <w:pPr>
              <w:spacing w:line="240" w:lineRule="exact"/>
              <w:rPr>
                <w:lang w:val="en-US"/>
              </w:rPr>
            </w:pPr>
            <w:r w:rsidRPr="00661C55">
              <w:rPr>
                <w:lang w:val="en-GB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9966AC" w:rsidRPr="009508A3" w:rsidRDefault="009966AC" w:rsidP="009966AC">
      <w:pPr>
        <w:spacing w:before="120"/>
        <w:rPr>
          <w:sz w:val="28"/>
          <w:szCs w:val="28"/>
        </w:rPr>
      </w:pPr>
      <w:r w:rsidRPr="009508A3">
        <w:rPr>
          <w:sz w:val="28"/>
          <w:szCs w:val="28"/>
        </w:rPr>
        <w:t>Комитет по внутреннему транспорту</w:t>
      </w:r>
    </w:p>
    <w:p w:rsidR="009966AC" w:rsidRPr="009508A3" w:rsidRDefault="009966AC" w:rsidP="009966AC">
      <w:pPr>
        <w:spacing w:before="120"/>
        <w:rPr>
          <w:b/>
          <w:sz w:val="24"/>
          <w:szCs w:val="24"/>
        </w:rPr>
      </w:pPr>
      <w:r w:rsidRPr="009508A3">
        <w:rPr>
          <w:b/>
          <w:bCs/>
          <w:sz w:val="24"/>
          <w:szCs w:val="24"/>
        </w:rPr>
        <w:t>Всемирный форум для согласования правил</w:t>
      </w:r>
      <w:r w:rsidRPr="009508A3">
        <w:rPr>
          <w:b/>
          <w:bCs/>
          <w:sz w:val="24"/>
          <w:szCs w:val="24"/>
        </w:rPr>
        <w:br/>
        <w:t>в области транспортных средств</w:t>
      </w:r>
    </w:p>
    <w:p w:rsidR="009966AC" w:rsidRPr="009508A3" w:rsidRDefault="009966AC" w:rsidP="009966AC">
      <w:pPr>
        <w:spacing w:before="120"/>
        <w:rPr>
          <w:b/>
        </w:rPr>
      </w:pPr>
      <w:r w:rsidRPr="009508A3">
        <w:rPr>
          <w:b/>
          <w:bCs/>
        </w:rPr>
        <w:t>Рабочая группа по</w:t>
      </w:r>
      <w:r w:rsidRPr="009508A3">
        <w:rPr>
          <w:b/>
        </w:rPr>
        <w:t xml:space="preserve"> пассивной безопасности</w:t>
      </w:r>
    </w:p>
    <w:p w:rsidR="009966AC" w:rsidRPr="009508A3" w:rsidRDefault="009966AC" w:rsidP="009966AC">
      <w:pPr>
        <w:spacing w:before="120"/>
        <w:rPr>
          <w:b/>
        </w:rPr>
      </w:pPr>
      <w:r w:rsidRPr="009508A3">
        <w:rPr>
          <w:b/>
        </w:rPr>
        <w:t>Шестьдесят пятая сессия</w:t>
      </w:r>
    </w:p>
    <w:p w:rsidR="009966AC" w:rsidRPr="009508A3" w:rsidRDefault="009966AC" w:rsidP="009966AC">
      <w:r w:rsidRPr="009508A3">
        <w:t>Женева, 13–17 мая 2019 года</w:t>
      </w:r>
    </w:p>
    <w:p w:rsidR="009966AC" w:rsidRPr="009508A3" w:rsidRDefault="009966AC" w:rsidP="009966AC">
      <w:r w:rsidRPr="009508A3">
        <w:t>Пункт 3 a) предварительной повестки дня</w:t>
      </w:r>
    </w:p>
    <w:p w:rsidR="009966AC" w:rsidRPr="009508A3" w:rsidRDefault="009966AC" w:rsidP="009966AC">
      <w:pPr>
        <w:rPr>
          <w:b/>
        </w:rPr>
      </w:pPr>
      <w:r w:rsidRPr="009508A3">
        <w:rPr>
          <w:b/>
        </w:rPr>
        <w:t xml:space="preserve">Глобальные технические правила № 9 ООН </w:t>
      </w:r>
      <w:r w:rsidR="001A51C2">
        <w:rPr>
          <w:b/>
        </w:rPr>
        <w:br/>
      </w:r>
      <w:r w:rsidRPr="009508A3">
        <w:rPr>
          <w:b/>
        </w:rPr>
        <w:t>(безопасность пешеходов)</w:t>
      </w:r>
    </w:p>
    <w:p w:rsidR="009966AC" w:rsidRPr="009508A3" w:rsidRDefault="009966AC" w:rsidP="001A51C2">
      <w:pPr>
        <w:pStyle w:val="HChG"/>
        <w:ind w:right="849"/>
        <w:rPr>
          <w:lang w:val="ru-RU"/>
        </w:rPr>
      </w:pPr>
      <w:r w:rsidRPr="009508A3">
        <w:rPr>
          <w:lang w:val="ru-RU"/>
        </w:rPr>
        <w:tab/>
      </w:r>
      <w:r w:rsidRPr="009508A3">
        <w:rPr>
          <w:lang w:val="ru-RU"/>
        </w:rPr>
        <w:tab/>
        <w:t>Предложение по поправке 2 к Общей резолюции № 1 (ОР.1) по соглашениям 1958 и 1998 годов</w:t>
      </w:r>
    </w:p>
    <w:p w:rsidR="009966AC" w:rsidRPr="009508A3" w:rsidRDefault="009966AC" w:rsidP="009966AC">
      <w:pPr>
        <w:pStyle w:val="H1G"/>
        <w:rPr>
          <w:lang w:val="ru-RU"/>
        </w:rPr>
      </w:pPr>
      <w:r w:rsidRPr="009508A3">
        <w:rPr>
          <w:lang w:val="ru-RU"/>
        </w:rPr>
        <w:tab/>
      </w:r>
      <w:r w:rsidRPr="009508A3">
        <w:rPr>
          <w:lang w:val="ru-RU"/>
        </w:rPr>
        <w:tab/>
        <w:t xml:space="preserve">Представлено экспертами </w:t>
      </w:r>
      <w:r w:rsidR="00DD0559">
        <w:rPr>
          <w:lang w:val="ru-RU"/>
        </w:rPr>
        <w:t>неофициальной рабочей группы по </w:t>
      </w:r>
      <w:r w:rsidRPr="009508A3">
        <w:rPr>
          <w:lang w:val="ru-RU"/>
        </w:rPr>
        <w:t>этапу 2 разработки ГТП № 9 ООН</w:t>
      </w:r>
      <w:r w:rsidRPr="005B0C19">
        <w:rPr>
          <w:rStyle w:val="FootnoteReference"/>
          <w:b w:val="0"/>
          <w:sz w:val="20"/>
          <w:vertAlign w:val="baseline"/>
          <w:lang w:val="ru-RU" w:eastAsia="ru-RU"/>
        </w:rPr>
        <w:footnoteReference w:customMarkFollows="1" w:id="1"/>
        <w:t>*</w:t>
      </w:r>
    </w:p>
    <w:p w:rsidR="009966AC" w:rsidRPr="009508A3" w:rsidRDefault="009966AC" w:rsidP="009966AC">
      <w:pPr>
        <w:spacing w:after="120"/>
        <w:ind w:left="1134" w:right="709" w:firstLine="567"/>
        <w:jc w:val="both"/>
      </w:pPr>
      <w:r w:rsidRPr="009508A3">
        <w:t>Воспроизведенный ниже текст содержит поправку, касающуюся добавления 3 к Общей резолюции № 1, по включению технических требований к ударному элементу в виде гибкой модели ноги пешехода (FlexPLI). Данная поправка дополняет Глобальные технические правила № 9 на этапе 2 и поправки серии 01 к Правилам № 127 об официальном утверждении автотранспортных средств в отношении их характеристик, влияющих на безопасность пешеходов, подготовленные Председателем и секретарем неофициальной рабочей группы по этапу 2 разработки ГТП № 9. Изменения к действующему тексту Общей резолюции № 1 выделены жирным шрифтом в случае новых положений и зачеркиванием в случае исключенных элементов.</w:t>
      </w:r>
    </w:p>
    <w:p w:rsidR="009966AC" w:rsidRPr="009508A3" w:rsidRDefault="009966AC" w:rsidP="009966AC">
      <w:pPr>
        <w:pStyle w:val="SingleTxtG"/>
        <w:rPr>
          <w:i/>
          <w:lang w:val="ru-RU"/>
        </w:rPr>
      </w:pPr>
      <w:r w:rsidRPr="009508A3">
        <w:rPr>
          <w:i/>
          <w:lang w:val="ru-RU"/>
        </w:rPr>
        <w:br w:type="page"/>
      </w:r>
    </w:p>
    <w:p w:rsidR="009966AC" w:rsidRPr="009508A3" w:rsidRDefault="009966AC" w:rsidP="009966AC">
      <w:pPr>
        <w:pStyle w:val="HChG"/>
        <w:rPr>
          <w:b w:val="0"/>
          <w:lang w:val="ru-RU"/>
        </w:rPr>
      </w:pPr>
      <w:r w:rsidRPr="009508A3">
        <w:rPr>
          <w:lang w:val="ru-RU"/>
        </w:rPr>
        <w:lastRenderedPageBreak/>
        <w:tab/>
      </w:r>
      <w:r w:rsidRPr="009508A3">
        <w:rPr>
          <w:snapToGrid w:val="0"/>
          <w:lang w:eastAsia="ja-JP"/>
        </w:rPr>
        <w:t>I</w:t>
      </w:r>
      <w:r w:rsidRPr="009508A3">
        <w:rPr>
          <w:snapToGrid w:val="0"/>
          <w:lang w:val="ru-RU" w:eastAsia="ja-JP"/>
        </w:rPr>
        <w:t>.</w:t>
      </w:r>
      <w:r w:rsidRPr="009508A3">
        <w:rPr>
          <w:snapToGrid w:val="0"/>
          <w:lang w:val="ru-RU" w:eastAsia="ja-JP"/>
        </w:rPr>
        <w:tab/>
      </w:r>
      <w:r w:rsidRPr="009508A3">
        <w:rPr>
          <w:lang w:val="ru-RU"/>
        </w:rPr>
        <w:t>Предложение</w:t>
      </w:r>
    </w:p>
    <w:p w:rsidR="009966AC" w:rsidRPr="009508A3" w:rsidRDefault="009966AC" w:rsidP="009966AC">
      <w:pPr>
        <w:pStyle w:val="SingleTxtG"/>
        <w:rPr>
          <w:lang w:val="ru-RU"/>
        </w:rPr>
      </w:pPr>
      <w:r w:rsidRPr="009508A3">
        <w:rPr>
          <w:i/>
          <w:lang w:val="ru-RU"/>
        </w:rPr>
        <w:t>Содержание</w:t>
      </w:r>
      <w:r w:rsidRPr="009508A3">
        <w:rPr>
          <w:lang w:val="ru-RU"/>
        </w:rPr>
        <w:t xml:space="preserve"> изменить следующим образом:</w:t>
      </w:r>
    </w:p>
    <w:p w:rsidR="009966AC" w:rsidRPr="009508A3" w:rsidRDefault="00005EB5" w:rsidP="009966AC">
      <w:pPr>
        <w:rPr>
          <w:sz w:val="28"/>
        </w:rPr>
      </w:pPr>
      <w:r w:rsidRPr="00F433A9">
        <w:rPr>
          <w:szCs w:val="20"/>
        </w:rPr>
        <w:t>«</w:t>
      </w:r>
      <w:r w:rsidR="009966AC" w:rsidRPr="009508A3">
        <w:rPr>
          <w:sz w:val="28"/>
        </w:rPr>
        <w:t>Содержание</w:t>
      </w:r>
    </w:p>
    <w:p w:rsidR="009966AC" w:rsidRPr="009508A3" w:rsidRDefault="009966AC" w:rsidP="009966AC">
      <w:pPr>
        <w:spacing w:after="120"/>
        <w:ind w:left="283"/>
        <w:jc w:val="right"/>
        <w:rPr>
          <w:sz w:val="18"/>
        </w:rPr>
      </w:pPr>
      <w:r w:rsidRPr="009508A3">
        <w:rPr>
          <w:i/>
          <w:sz w:val="18"/>
        </w:rPr>
        <w:tab/>
        <w:t>Стр.</w:t>
      </w:r>
    </w:p>
    <w:p w:rsidR="009966AC" w:rsidRPr="009508A3" w:rsidRDefault="009966AC" w:rsidP="009966AC">
      <w:pPr>
        <w:tabs>
          <w:tab w:val="right" w:pos="850"/>
          <w:tab w:val="left" w:pos="1134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Преамбула</w:t>
      </w:r>
      <w:r w:rsidRPr="009508A3">
        <w:tab/>
      </w:r>
      <w:r w:rsidRPr="009508A3">
        <w:tab/>
      </w:r>
    </w:p>
    <w:p w:rsidR="009966AC" w:rsidRPr="009508A3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I.</w:t>
      </w:r>
      <w:r w:rsidRPr="009508A3">
        <w:tab/>
        <w:t>Изложение технических соображений и обоснование</w:t>
      </w:r>
      <w:r w:rsidRPr="009508A3">
        <w:tab/>
      </w:r>
      <w:r w:rsidRPr="009508A3">
        <w:tab/>
      </w:r>
    </w:p>
    <w:p w:rsidR="009966AC" w:rsidRPr="009508A3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left" w:pos="9113"/>
          <w:tab w:val="right" w:pos="9498"/>
        </w:tabs>
        <w:spacing w:after="120"/>
        <w:ind w:left="1559" w:right="311" w:hanging="1559"/>
      </w:pPr>
      <w:r w:rsidRPr="009508A3">
        <w:tab/>
      </w:r>
      <w:r w:rsidRPr="009508A3">
        <w:tab/>
        <w:t>II.</w:t>
      </w:r>
      <w:r w:rsidRPr="009508A3">
        <w:tab/>
        <w:t>Общая резолюция (ОР.1) по соглашениям 1958 и 1998 годов, касающаяся</w:t>
      </w:r>
      <w:r w:rsidR="00005EB5">
        <w:t xml:space="preserve"> описания</w:t>
      </w:r>
      <w:r w:rsidR="00005EB5">
        <w:br/>
      </w:r>
      <w:r w:rsidRPr="009508A3">
        <w:t>и эксплуатационных качеств испытательных инструментов и</w:t>
      </w:r>
      <w:r w:rsidR="00B82014">
        <w:t xml:space="preserve"> </w:t>
      </w:r>
      <w:r w:rsidRPr="009508A3">
        <w:t xml:space="preserve">устройств, </w:t>
      </w:r>
      <w:r w:rsidR="00B82014">
        <w:br/>
      </w:r>
      <w:r w:rsidRPr="009508A3">
        <w:t xml:space="preserve">необходимых для оценки соответствия колесных транспортных средств, предметов оборудования и частей техническим предписаниям, указанным в правилах </w:t>
      </w:r>
      <w:r w:rsidR="00B82014">
        <w:br/>
      </w:r>
      <w:r w:rsidRPr="009508A3">
        <w:t>и глобальных технических правилах</w:t>
      </w:r>
      <w:r w:rsidRPr="009508A3">
        <w:tab/>
      </w:r>
      <w:r w:rsidRPr="009508A3">
        <w:tab/>
      </w:r>
      <w:r w:rsidRPr="009508A3">
        <w:tab/>
      </w:r>
    </w:p>
    <w:p w:rsidR="009966AC" w:rsidRPr="009508A3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1.</w:t>
      </w:r>
      <w:r w:rsidRPr="009508A3">
        <w:tab/>
        <w:t>Область применения</w:t>
      </w:r>
      <w:r w:rsidRPr="009508A3">
        <w:tab/>
      </w:r>
      <w:r w:rsidRPr="009508A3">
        <w:tab/>
      </w:r>
    </w:p>
    <w:p w:rsidR="009966AC" w:rsidRPr="009508A3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2.</w:t>
      </w:r>
      <w:r w:rsidRPr="009508A3">
        <w:tab/>
        <w:t>Общие положения</w:t>
      </w:r>
      <w:r w:rsidRPr="009508A3">
        <w:tab/>
      </w:r>
      <w:r w:rsidRPr="009508A3">
        <w:tab/>
      </w:r>
    </w:p>
    <w:p w:rsidR="009966AC" w:rsidRPr="009508A3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3.</w:t>
      </w:r>
      <w:r w:rsidRPr="009508A3">
        <w:tab/>
        <w:t xml:space="preserve">Специальные положения </w:t>
      </w:r>
      <w:r w:rsidRPr="009508A3">
        <w:tab/>
      </w:r>
      <w:r w:rsidRPr="009508A3">
        <w:tab/>
      </w:r>
    </w:p>
    <w:p w:rsidR="009966AC" w:rsidRPr="009508A3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Дополнительное приложение</w:t>
      </w:r>
      <w:r w:rsidRPr="009508A3">
        <w:tab/>
      </w:r>
      <w:r w:rsidRPr="009508A3">
        <w:tab/>
      </w:r>
    </w:p>
    <w:p w:rsidR="009966AC" w:rsidRPr="009508A3" w:rsidRDefault="009966AC" w:rsidP="009966AC">
      <w:pPr>
        <w:tabs>
          <w:tab w:val="right" w:pos="850"/>
          <w:tab w:val="left" w:pos="1134"/>
          <w:tab w:val="left" w:pos="2552"/>
          <w:tab w:val="left" w:leader="dot" w:pos="8929"/>
          <w:tab w:val="right" w:pos="9498"/>
        </w:tabs>
        <w:spacing w:after="120"/>
        <w:ind w:left="2552" w:hanging="2366"/>
      </w:pPr>
      <w:r w:rsidRPr="009508A3">
        <w:tab/>
      </w:r>
      <w:r w:rsidRPr="009508A3">
        <w:tab/>
        <w:t xml:space="preserve">Добавление 1 − [Зарезервировано для технических требований к манекену с достоверными биофизическими характеристиками, предназначенному для испытания на </w:t>
      </w:r>
      <w:r w:rsidRPr="009508A3">
        <w:br/>
        <w:t>удар сзади (BioRID)]</w:t>
      </w:r>
      <w:r w:rsidRPr="009508A3">
        <w:tab/>
      </w:r>
      <w:r w:rsidRPr="009508A3">
        <w:tab/>
      </w:r>
    </w:p>
    <w:p w:rsidR="009966AC" w:rsidRPr="009508A3" w:rsidRDefault="009966AC" w:rsidP="009966AC">
      <w:pPr>
        <w:tabs>
          <w:tab w:val="right" w:pos="850"/>
          <w:tab w:val="left" w:pos="1134"/>
          <w:tab w:val="left" w:pos="2552"/>
          <w:tab w:val="left" w:leader="dot" w:pos="8929"/>
          <w:tab w:val="right" w:pos="9498"/>
        </w:tabs>
        <w:spacing w:after="120"/>
        <w:ind w:left="2552" w:hanging="2366"/>
      </w:pPr>
      <w:r w:rsidRPr="009508A3">
        <w:tab/>
      </w:r>
      <w:r w:rsidRPr="009508A3">
        <w:tab/>
        <w:t>Добавление 2 −</w:t>
      </w:r>
      <w:r w:rsidRPr="009508A3">
        <w:tab/>
        <w:t xml:space="preserve">Технические требования к изготовлению, подготовке и сертификации антропометрического устройства для испытания взрослого мужского </w:t>
      </w:r>
      <w:r w:rsidRPr="009508A3">
        <w:br/>
        <w:t xml:space="preserve">манекена WorldSID 50-го процентиля (манекен WorldSID, мужской, </w:t>
      </w:r>
      <w:r w:rsidRPr="009508A3">
        <w:br/>
        <w:t>50-го процентиля)</w:t>
      </w:r>
      <w:r w:rsidRPr="009508A3">
        <w:tab/>
      </w:r>
      <w:r w:rsidRPr="009508A3">
        <w:tab/>
      </w:r>
    </w:p>
    <w:p w:rsidR="009966AC" w:rsidRPr="009508A3" w:rsidRDefault="009966AC" w:rsidP="009966AC">
      <w:pPr>
        <w:tabs>
          <w:tab w:val="right" w:pos="850"/>
          <w:tab w:val="left" w:pos="1134"/>
          <w:tab w:val="left" w:pos="2552"/>
          <w:tab w:val="left" w:leader="dot" w:pos="8929"/>
          <w:tab w:val="right" w:pos="9498"/>
        </w:tabs>
        <w:spacing w:after="120"/>
        <w:ind w:left="2552" w:hanging="2366"/>
      </w:pPr>
      <w:r w:rsidRPr="009508A3">
        <w:tab/>
      </w:r>
      <w:r w:rsidRPr="009508A3">
        <w:tab/>
      </w:r>
      <w:r w:rsidRPr="009508A3">
        <w:rPr>
          <w:b/>
        </w:rPr>
        <w:t xml:space="preserve">Добавление 3 − Технические требования к изготовлению, подготовке и </w:t>
      </w:r>
      <w:r w:rsidRPr="009508A3">
        <w:br/>
      </w:r>
      <w:r w:rsidRPr="009508A3">
        <w:rPr>
          <w:b/>
        </w:rPr>
        <w:t xml:space="preserve">сертификации ударного элемента в виде гибкой модели ноги </w:t>
      </w:r>
      <w:r w:rsidRPr="009508A3">
        <w:br/>
      </w:r>
      <w:r w:rsidRPr="009508A3">
        <w:rPr>
          <w:b/>
        </w:rPr>
        <w:t>пешехода (FlexPLI)</w:t>
      </w:r>
      <w:r w:rsidRPr="009508A3">
        <w:rPr>
          <w:b/>
        </w:rPr>
        <w:tab/>
      </w:r>
      <w:r w:rsidRPr="009508A3">
        <w:rPr>
          <w:b/>
        </w:rPr>
        <w:tab/>
      </w:r>
      <w:r w:rsidR="00B82014">
        <w:t>»</w:t>
      </w:r>
    </w:p>
    <w:p w:rsidR="009966AC" w:rsidRPr="009508A3" w:rsidRDefault="009966AC" w:rsidP="009966AC">
      <w:pPr>
        <w:pStyle w:val="SingleTxtG"/>
        <w:rPr>
          <w:i/>
          <w:lang w:val="ru-RU"/>
        </w:rPr>
      </w:pPr>
      <w:r w:rsidRPr="009508A3">
        <w:rPr>
          <w:i/>
          <w:lang w:val="ru-RU"/>
        </w:rPr>
        <w:t xml:space="preserve">Раздел </w:t>
      </w:r>
      <w:r w:rsidRPr="009508A3">
        <w:rPr>
          <w:i/>
        </w:rPr>
        <w:t>II</w:t>
      </w:r>
    </w:p>
    <w:p w:rsidR="009966AC" w:rsidRPr="009508A3" w:rsidRDefault="009966AC" w:rsidP="009966AC">
      <w:pPr>
        <w:pStyle w:val="SingleTxtG"/>
        <w:rPr>
          <w:lang w:val="ru-RU"/>
        </w:rPr>
      </w:pPr>
      <w:r w:rsidRPr="009508A3">
        <w:rPr>
          <w:i/>
          <w:lang w:val="ru-RU"/>
        </w:rPr>
        <w:t>Пункты 3 и 3.1, Специальные положения</w:t>
      </w:r>
      <w:r w:rsidRPr="009508A3">
        <w:rPr>
          <w:lang w:val="ru-RU"/>
        </w:rPr>
        <w:t>, изменить следующим образом:</w:t>
      </w:r>
    </w:p>
    <w:p w:rsidR="009966AC" w:rsidRPr="009508A3" w:rsidRDefault="00B82014" w:rsidP="009966AC">
      <w:pPr>
        <w:keepNext/>
        <w:keepLines/>
        <w:tabs>
          <w:tab w:val="right" w:pos="851"/>
        </w:tabs>
        <w:spacing w:before="120" w:after="120" w:line="270" w:lineRule="exact"/>
        <w:ind w:left="2268" w:right="709" w:hanging="1134"/>
        <w:rPr>
          <w:b/>
          <w:sz w:val="24"/>
          <w:szCs w:val="24"/>
        </w:rPr>
      </w:pPr>
      <w:r w:rsidRPr="00F433A9">
        <w:rPr>
          <w:szCs w:val="20"/>
        </w:rPr>
        <w:t>«</w:t>
      </w:r>
      <w:r w:rsidR="009966AC" w:rsidRPr="009508A3">
        <w:rPr>
          <w:b/>
          <w:sz w:val="24"/>
          <w:szCs w:val="24"/>
        </w:rPr>
        <w:t>3.</w:t>
      </w:r>
      <w:r w:rsidR="009966AC" w:rsidRPr="009508A3">
        <w:rPr>
          <w:b/>
          <w:sz w:val="24"/>
          <w:szCs w:val="24"/>
        </w:rPr>
        <w:tab/>
        <w:t>Специальные положения</w:t>
      </w:r>
    </w:p>
    <w:p w:rsidR="009966AC" w:rsidRPr="009508A3" w:rsidRDefault="009966AC" w:rsidP="009966AC">
      <w:pPr>
        <w:spacing w:after="120"/>
        <w:ind w:left="2268" w:right="709" w:hanging="1134"/>
        <w:jc w:val="both"/>
      </w:pPr>
      <w:r w:rsidRPr="009508A3">
        <w:t>3.1</w:t>
      </w:r>
      <w:r w:rsidRPr="009508A3">
        <w:tab/>
        <w:t>В нижеследующей таблице перечислены отдельные добавления к настоящей Общей резолюции, в которых содержатся подробные данные, касающиеся конструкции, изготовления, технического обслуживания и подготовки испытательных устройств или предметов оборудования.</w:t>
      </w:r>
    </w:p>
    <w:tbl>
      <w:tblPr>
        <w:tblW w:w="850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5E0" w:firstRow="1" w:lastRow="1" w:firstColumn="1" w:lastColumn="1" w:noHBand="0" w:noVBand="1"/>
      </w:tblPr>
      <w:tblGrid>
        <w:gridCol w:w="1980"/>
        <w:gridCol w:w="1674"/>
        <w:gridCol w:w="2011"/>
        <w:gridCol w:w="1843"/>
        <w:gridCol w:w="992"/>
      </w:tblGrid>
      <w:tr w:rsidR="009966AC" w:rsidRPr="009508A3" w:rsidTr="00EC1BA7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6AC" w:rsidRPr="009508A3" w:rsidRDefault="009966AC" w:rsidP="00EC1BA7">
            <w:pPr>
              <w:keepNext/>
              <w:keepLines/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ECE/TRANS/WP.29/1101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6AC" w:rsidRPr="009508A3" w:rsidRDefault="009966AC" w:rsidP="00EC1BA7">
            <w:pPr>
              <w:keepNext/>
              <w:keepLines/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Родовое название испытательного инструмента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6AC" w:rsidRPr="009508A3" w:rsidRDefault="009966AC" w:rsidP="00FE16CB">
            <w:pPr>
              <w:keepNext/>
              <w:keepLines/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Правила ООН, требующие использования испытательного инструмента/устройства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6AC" w:rsidRPr="009508A3" w:rsidRDefault="009966AC" w:rsidP="00EC1BA7">
            <w:pPr>
              <w:keepNext/>
              <w:keepLines/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Глобальные технические правила ООН, требующие использования испытательного инструмента или 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9966AC" w:rsidRPr="009508A3" w:rsidRDefault="009966AC" w:rsidP="00EC1BA7">
            <w:pPr>
              <w:keepNext/>
              <w:keepLines/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 xml:space="preserve">Дата </w:t>
            </w:r>
            <w:r w:rsidRPr="009508A3">
              <w:rPr>
                <w:i/>
                <w:sz w:val="16"/>
              </w:rPr>
              <w:br/>
              <w:t>принятия добавления</w:t>
            </w:r>
          </w:p>
        </w:tc>
      </w:tr>
      <w:tr w:rsidR="009966AC" w:rsidRPr="009508A3" w:rsidTr="009966AC"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− Добавление 1 к ОР.1</w:t>
            </w:r>
          </w:p>
        </w:tc>
        <w:tc>
          <w:tcPr>
            <w:tcW w:w="16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(Зарезервировано) Манекен BioRID</w:t>
            </w:r>
          </w:p>
        </w:tc>
        <w:tc>
          <w:tcPr>
            <w:tcW w:w="2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</w:tc>
      </w:tr>
      <w:tr w:rsidR="009966AC" w:rsidRPr="009508A3" w:rsidTr="009966A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Amend.1</w:t>
            </w:r>
          </w:p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− Поправка 2 к ОР.1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EC1BA7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 xml:space="preserve">Манекен WorldSID, мужской, </w:t>
            </w:r>
            <w:r w:rsidR="00EC1BA7">
              <w:rPr>
                <w:sz w:val="18"/>
                <w:szCs w:val="18"/>
              </w:rPr>
              <w:br/>
            </w:r>
            <w:r w:rsidRPr="009508A3">
              <w:rPr>
                <w:sz w:val="18"/>
                <w:szCs w:val="18"/>
              </w:rPr>
              <w:t>50-го процентиля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№ [135]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№ 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9966AC" w:rsidRPr="009508A3" w:rsidRDefault="009966AC" w:rsidP="00EC1BA7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 xml:space="preserve">12 ноября </w:t>
            </w:r>
            <w:r w:rsidR="00EC1BA7">
              <w:rPr>
                <w:sz w:val="18"/>
                <w:szCs w:val="18"/>
              </w:rPr>
              <w:br/>
            </w:r>
            <w:r w:rsidRPr="009508A3">
              <w:rPr>
                <w:sz w:val="18"/>
                <w:szCs w:val="18"/>
              </w:rPr>
              <w:t>2014 года</w:t>
            </w:r>
          </w:p>
        </w:tc>
      </w:tr>
      <w:tr w:rsidR="009966AC" w:rsidRPr="009508A3" w:rsidTr="009966A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suppressAutoHyphens w:val="0"/>
              <w:spacing w:before="40" w:after="40" w:line="220" w:lineRule="exact"/>
              <w:ind w:left="113" w:right="113"/>
              <w:rPr>
                <w:b/>
                <w:sz w:val="18"/>
                <w:szCs w:val="18"/>
              </w:rPr>
            </w:pPr>
            <w:r w:rsidRPr="009508A3">
              <w:rPr>
                <w:b/>
                <w:sz w:val="18"/>
                <w:szCs w:val="18"/>
              </w:rPr>
              <w:t>Amend.2</w:t>
            </w:r>
          </w:p>
          <w:p w:rsidR="009966AC" w:rsidRPr="009508A3" w:rsidRDefault="009966AC" w:rsidP="009966AC">
            <w:pPr>
              <w:keepNext/>
              <w:keepLines/>
              <w:spacing w:before="40" w:after="120"/>
              <w:rPr>
                <w:b/>
                <w:sz w:val="18"/>
                <w:szCs w:val="18"/>
              </w:rPr>
            </w:pPr>
            <w:r w:rsidRPr="009508A3">
              <w:rPr>
                <w:b/>
                <w:sz w:val="18"/>
                <w:szCs w:val="18"/>
              </w:rPr>
              <w:t>− Поправка 3 к ОР.1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b/>
                <w:sz w:val="18"/>
                <w:szCs w:val="18"/>
              </w:rPr>
              <w:t>FlexPLI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b/>
                <w:sz w:val="18"/>
                <w:szCs w:val="18"/>
              </w:rPr>
              <w:t>№ 127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  <w:r w:rsidRPr="009508A3">
              <w:rPr>
                <w:b/>
                <w:sz w:val="18"/>
                <w:szCs w:val="18"/>
              </w:rPr>
              <w:t>№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9966AC" w:rsidRPr="009508A3" w:rsidRDefault="009966AC" w:rsidP="009966AC">
            <w:pPr>
              <w:keepNext/>
              <w:keepLines/>
              <w:spacing w:before="40" w:after="120"/>
              <w:rPr>
                <w:sz w:val="18"/>
                <w:szCs w:val="18"/>
              </w:rPr>
            </w:pPr>
          </w:p>
        </w:tc>
      </w:tr>
    </w:tbl>
    <w:p w:rsidR="009966AC" w:rsidRPr="009508A3" w:rsidRDefault="00EA5DAB" w:rsidP="009966AC">
      <w:pPr>
        <w:pStyle w:val="SingleTxtGR"/>
        <w:ind w:right="140"/>
        <w:jc w:val="right"/>
      </w:pPr>
      <w:r>
        <w:t>»</w:t>
      </w:r>
    </w:p>
    <w:p w:rsidR="009966AC" w:rsidRPr="009508A3" w:rsidRDefault="009966AC" w:rsidP="009966AC">
      <w:pPr>
        <w:pStyle w:val="SingleTxtG"/>
        <w:keepNext/>
        <w:rPr>
          <w:i/>
          <w:lang w:val="ru-RU"/>
        </w:rPr>
      </w:pPr>
      <w:r w:rsidRPr="009508A3">
        <w:rPr>
          <w:i/>
          <w:lang w:val="ru-RU"/>
        </w:rPr>
        <w:lastRenderedPageBreak/>
        <w:t>Дополнительное приложение</w:t>
      </w:r>
      <w:r w:rsidRPr="009508A3">
        <w:rPr>
          <w:lang w:val="ru-RU"/>
        </w:rPr>
        <w:t xml:space="preserve"> изменить следующим образом:</w:t>
      </w:r>
    </w:p>
    <w:p w:rsidR="009966AC" w:rsidRPr="007E2FB3" w:rsidRDefault="00A20CE5" w:rsidP="00A66021">
      <w:pPr>
        <w:pStyle w:val="SingleTxtGR"/>
        <w:tabs>
          <w:tab w:val="clear" w:pos="2835"/>
          <w:tab w:val="left" w:pos="2632"/>
        </w:tabs>
        <w:ind w:left="2632" w:hanging="1498"/>
        <w:rPr>
          <w:rStyle w:val="SingleTxtGR0"/>
          <w:b/>
        </w:rPr>
      </w:pPr>
      <w:r w:rsidRPr="007E2FB3">
        <w:rPr>
          <w:lang w:val="fr-CH"/>
        </w:rPr>
        <w:t>«</w:t>
      </w:r>
      <w:r w:rsidR="00683775">
        <w:t>Добавление 1 </w:t>
      </w:r>
      <w:r w:rsidR="009B39F5">
        <w:t>–</w:t>
      </w:r>
      <w:r w:rsidR="009B39F5">
        <w:tab/>
      </w:r>
      <w:r w:rsidR="009966AC" w:rsidRPr="007E2FB3">
        <w:t>[Зарезервировано для технических требований к манекену с достоверными биофизическими характеристиками, предназначенному для испытания на удар сзади (BioRID)]</w:t>
      </w:r>
    </w:p>
    <w:p w:rsidR="009966AC" w:rsidRPr="007E2FB3" w:rsidRDefault="009966AC" w:rsidP="00116EF0">
      <w:pPr>
        <w:pStyle w:val="SingleTxtGR"/>
        <w:tabs>
          <w:tab w:val="clear" w:pos="2835"/>
          <w:tab w:val="left" w:pos="2632"/>
        </w:tabs>
        <w:ind w:left="2632" w:hanging="1498"/>
      </w:pPr>
      <w:r w:rsidRPr="007E2FB3">
        <w:t>Добав</w:t>
      </w:r>
      <w:r w:rsidR="008B2695" w:rsidRPr="007E2FB3">
        <w:t xml:space="preserve">ление 2 – </w:t>
      </w:r>
      <w:r w:rsidR="003142B1">
        <w:tab/>
      </w:r>
      <w:r w:rsidRPr="007E2FB3">
        <w:t>Технические требования к изготовлению, подготовке и сертификации антропометрического устройства для испытания взрослого мужского манекена WorldSID 50-го процентиля (манекен WorldSID, мужской, 50-го процентиля)</w:t>
      </w:r>
    </w:p>
    <w:p w:rsidR="009966AC" w:rsidRPr="00D1799F" w:rsidRDefault="008B2695" w:rsidP="00D57BEA">
      <w:pPr>
        <w:pStyle w:val="SingleTxtGR"/>
        <w:tabs>
          <w:tab w:val="clear" w:pos="2835"/>
          <w:tab w:val="left" w:pos="2632"/>
        </w:tabs>
        <w:ind w:left="2632" w:hanging="1498"/>
        <w:rPr>
          <w:b/>
        </w:rPr>
      </w:pPr>
      <w:r w:rsidRPr="00D1799F">
        <w:rPr>
          <w:b/>
        </w:rPr>
        <w:t xml:space="preserve">Добавление 3 – </w:t>
      </w:r>
      <w:r w:rsidR="003142B1" w:rsidRPr="00D1799F">
        <w:rPr>
          <w:b/>
        </w:rPr>
        <w:tab/>
      </w:r>
      <w:r w:rsidR="009966AC" w:rsidRPr="00D1799F">
        <w:rPr>
          <w:b/>
        </w:rPr>
        <w:t>Технические требования к изготовлению, подготовке и сертификации ударного элемента в виде гибкой модели ноги пешехода (FlexPLI)</w:t>
      </w:r>
    </w:p>
    <w:p w:rsidR="009966AC" w:rsidRPr="00E9284D" w:rsidRDefault="009966AC" w:rsidP="009966AC">
      <w:pPr>
        <w:rPr>
          <w:rFonts w:cs="Times New Roman"/>
          <w:b/>
          <w:sz w:val="28"/>
        </w:rPr>
      </w:pPr>
      <w:r w:rsidRPr="00E9284D">
        <w:rPr>
          <w:rFonts w:cs="Times New Roman"/>
          <w:b/>
          <w:sz w:val="28"/>
        </w:rPr>
        <w:t>Содержание</w:t>
      </w:r>
    </w:p>
    <w:p w:rsidR="009966AC" w:rsidRPr="00E9284D" w:rsidRDefault="009966AC" w:rsidP="009966AC">
      <w:pPr>
        <w:tabs>
          <w:tab w:val="right" w:pos="9214"/>
        </w:tabs>
        <w:spacing w:after="120"/>
        <w:ind w:left="283"/>
        <w:rPr>
          <w:rFonts w:cs="Times New Roman"/>
          <w:b/>
          <w:sz w:val="18"/>
        </w:rPr>
      </w:pPr>
      <w:r w:rsidRPr="00E9284D">
        <w:rPr>
          <w:rFonts w:cs="Times New Roman"/>
          <w:b/>
          <w:i/>
          <w:sz w:val="18"/>
        </w:rPr>
        <w:tab/>
        <w:t>Стр.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1.</w:t>
      </w:r>
      <w:r w:rsidRPr="00E9284D">
        <w:rPr>
          <w:rFonts w:cs="Times New Roman"/>
          <w:b/>
        </w:rPr>
        <w:tab/>
        <w:t>Общие положения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2.</w:t>
      </w:r>
      <w:r w:rsidRPr="00E9284D">
        <w:rPr>
          <w:rFonts w:cs="Times New Roman"/>
          <w:b/>
        </w:rPr>
        <w:tab/>
        <w:t>Общая конструкция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2.1</w:t>
      </w:r>
      <w:r w:rsidRPr="00E9284D">
        <w:rPr>
          <w:rFonts w:cs="Times New Roman"/>
          <w:b/>
        </w:rPr>
        <w:tab/>
        <w:t>Физические свойства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2.2</w:t>
      </w:r>
      <w:r w:rsidRPr="00E9284D">
        <w:rPr>
          <w:rFonts w:cs="Times New Roman"/>
          <w:b/>
        </w:rPr>
        <w:tab/>
        <w:t>Измерительная аппаратура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</w:r>
      <w:bookmarkStart w:id="1" w:name="_Hlk534883547"/>
      <w:r w:rsidRPr="00E9284D">
        <w:rPr>
          <w:rFonts w:cs="Times New Roman"/>
          <w:b/>
        </w:rPr>
        <w:t>3.</w:t>
      </w:r>
      <w:r w:rsidRPr="00E9284D">
        <w:rPr>
          <w:rFonts w:cs="Times New Roman"/>
          <w:b/>
        </w:rPr>
        <w:tab/>
        <w:t>Сборка и разборка</w:t>
      </w:r>
      <w:bookmarkEnd w:id="1"/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4.</w:t>
      </w:r>
      <w:r w:rsidRPr="00E9284D">
        <w:rPr>
          <w:rFonts w:cs="Times New Roman"/>
          <w:b/>
        </w:rPr>
        <w:tab/>
        <w:t>Техническое обслуживание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</w:r>
      <w:bookmarkStart w:id="2" w:name="_Hlk534885012"/>
      <w:r w:rsidRPr="00E9284D">
        <w:rPr>
          <w:rFonts w:cs="Times New Roman"/>
          <w:b/>
        </w:rPr>
        <w:t>5.</w:t>
      </w:r>
      <w:r w:rsidRPr="00E9284D">
        <w:rPr>
          <w:rFonts w:cs="Times New Roman"/>
          <w:b/>
        </w:rPr>
        <w:tab/>
        <w:t>Сертификация</w:t>
      </w:r>
      <w:bookmarkEnd w:id="2"/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5.1</w:t>
      </w:r>
      <w:r w:rsidRPr="00E9284D">
        <w:rPr>
          <w:rFonts w:cs="Times New Roman"/>
          <w:b/>
        </w:rPr>
        <w:tab/>
        <w:t>Статические сертификационные испытания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5.2</w:t>
      </w:r>
      <w:r w:rsidRPr="00E9284D">
        <w:rPr>
          <w:rFonts w:cs="Times New Roman"/>
          <w:b/>
        </w:rPr>
        <w:tab/>
        <w:t>Динамические сертификационные испытания (маятниковое испытание)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5.3</w:t>
      </w:r>
      <w:r w:rsidRPr="00E9284D">
        <w:rPr>
          <w:rFonts w:cs="Times New Roman"/>
          <w:b/>
        </w:rPr>
        <w:tab/>
        <w:t>Динамические сертификационные испытания (обратное испытание)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FF23CA" w:rsidRDefault="009966AC" w:rsidP="00FF23CA">
      <w:pPr>
        <w:tabs>
          <w:tab w:val="right" w:pos="850"/>
        </w:tabs>
        <w:kinsoku w:val="0"/>
        <w:overflowPunct w:val="0"/>
        <w:autoSpaceDE w:val="0"/>
        <w:autoSpaceDN w:val="0"/>
        <w:adjustRightInd w:val="0"/>
        <w:snapToGrid w:val="0"/>
        <w:spacing w:after="120"/>
        <w:rPr>
          <w:rFonts w:cs="Times New Roman"/>
          <w:sz w:val="18"/>
        </w:rPr>
      </w:pPr>
      <w:r w:rsidRPr="00D900F6">
        <w:rPr>
          <w:rFonts w:cs="Times New Roman"/>
          <w:b/>
          <w:szCs w:val="20"/>
          <w:lang w:val="fr-CH"/>
        </w:rPr>
        <w:t>Приложения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1</w:t>
      </w:r>
      <w:r w:rsidRPr="00E9284D">
        <w:rPr>
          <w:rFonts w:cs="Times New Roman"/>
          <w:b/>
        </w:rPr>
        <w:tab/>
        <w:t>Технические чертежи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Таблица 1: Пересмотренные чертежи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Таблица 2: Указатель частей и чертежей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E9284D" w:rsidRDefault="009966AC" w:rsidP="009966AC">
      <w:pPr>
        <w:keepNext/>
        <w:keepLines/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rFonts w:cs="Times New Roman"/>
          <w:b/>
        </w:rPr>
      </w:pPr>
      <w:r w:rsidRPr="00E9284D">
        <w:rPr>
          <w:rFonts w:cs="Times New Roman"/>
          <w:b/>
        </w:rPr>
        <w:tab/>
        <w:t>2</w:t>
      </w:r>
      <w:r w:rsidRPr="00E9284D">
        <w:rPr>
          <w:rFonts w:cs="Times New Roman"/>
          <w:b/>
        </w:rPr>
        <w:tab/>
        <w:t>Руководство по эксплуатации FlexPLI</w:t>
      </w:r>
      <w:r w:rsidRPr="00E9284D">
        <w:rPr>
          <w:rFonts w:cs="Times New Roman"/>
          <w:b/>
        </w:rPr>
        <w:tab/>
      </w:r>
      <w:r w:rsidRPr="00E9284D">
        <w:rPr>
          <w:rFonts w:cs="Times New Roman"/>
          <w:b/>
        </w:rPr>
        <w:tab/>
        <w:t>x</w:t>
      </w:r>
    </w:p>
    <w:p w:rsidR="009966AC" w:rsidRPr="009508A3" w:rsidRDefault="009966AC" w:rsidP="009966AC">
      <w:pPr>
        <w:suppressAutoHyphens w:val="0"/>
        <w:spacing w:line="240" w:lineRule="auto"/>
        <w:rPr>
          <w:b/>
          <w:sz w:val="24"/>
        </w:rPr>
      </w:pPr>
      <w:r w:rsidRPr="009508A3">
        <w:br w:type="page"/>
      </w:r>
    </w:p>
    <w:p w:rsidR="009966AC" w:rsidRPr="009508A3" w:rsidRDefault="009966AC" w:rsidP="009966AC">
      <w:pPr>
        <w:pStyle w:val="H1G"/>
        <w:rPr>
          <w:lang w:val="ru-RU"/>
        </w:rPr>
      </w:pPr>
      <w:r w:rsidRPr="009508A3">
        <w:rPr>
          <w:lang w:val="ru-RU"/>
        </w:rPr>
        <w:lastRenderedPageBreak/>
        <w:tab/>
      </w:r>
      <w:r w:rsidRPr="009508A3">
        <w:rPr>
          <w:lang w:val="ru-RU"/>
        </w:rPr>
        <w:tab/>
        <w:t>1.</w:t>
      </w:r>
      <w:r w:rsidRPr="009508A3">
        <w:rPr>
          <w:lang w:val="ru-RU"/>
        </w:rPr>
        <w:tab/>
      </w:r>
      <w:r w:rsidRPr="009508A3">
        <w:rPr>
          <w:lang w:val="ru-RU"/>
        </w:rPr>
        <w:tab/>
        <w:t>Общие положения</w:t>
      </w:r>
    </w:p>
    <w:p w:rsidR="009966AC" w:rsidRPr="009508A3" w:rsidRDefault="009966AC" w:rsidP="009966AC">
      <w:pPr>
        <w:pStyle w:val="SingleTxtG"/>
        <w:ind w:left="2268" w:hanging="1134"/>
        <w:rPr>
          <w:b/>
          <w:lang w:val="ru-RU"/>
        </w:rPr>
      </w:pPr>
      <w:r w:rsidRPr="009508A3">
        <w:rPr>
          <w:b/>
          <w:lang w:val="ru-RU"/>
        </w:rPr>
        <w:t>1.1</w:t>
      </w:r>
      <w:r w:rsidRPr="009508A3">
        <w:rPr>
          <w:b/>
          <w:lang w:val="ru-RU"/>
        </w:rPr>
        <w:tab/>
        <w:t>В настоящем добавлении содержатся технические требования к ударному элементу в виде гибкой модели ноги пешехода (</w:t>
      </w:r>
      <w:r w:rsidRPr="009508A3">
        <w:rPr>
          <w:b/>
        </w:rPr>
        <w:t>FlexPLI</w:t>
      </w:r>
      <w:r w:rsidRPr="009508A3">
        <w:rPr>
          <w:b/>
          <w:lang w:val="ru-RU"/>
        </w:rPr>
        <w:t xml:space="preserve">), который надлежит использовать для испытаний автотранспортных средств в отношении их характеристик, влияющих на безопасность пешеходов. Подробные технические требования, касающиеся проектирования, сертификации и сборки/разборки </w:t>
      </w:r>
      <w:r w:rsidRPr="009508A3">
        <w:rPr>
          <w:b/>
        </w:rPr>
        <w:t>FlexPLI</w:t>
      </w:r>
      <w:r w:rsidRPr="009508A3">
        <w:rPr>
          <w:b/>
          <w:lang w:val="ru-RU"/>
        </w:rPr>
        <w:t xml:space="preserve"> опубликованы на веб</w:t>
      </w:r>
      <w:r w:rsidR="00977347">
        <w:rPr>
          <w:b/>
          <w:lang w:val="ru-RU"/>
        </w:rPr>
        <w:t>-</w:t>
      </w:r>
      <w:r w:rsidRPr="009508A3">
        <w:rPr>
          <w:b/>
          <w:lang w:val="ru-RU"/>
        </w:rPr>
        <w:t>сайте неофиц</w:t>
      </w:r>
      <w:r w:rsidR="0099579A">
        <w:rPr>
          <w:b/>
          <w:lang w:val="ru-RU"/>
        </w:rPr>
        <w:t>иальной рабочей группы по этапу </w:t>
      </w:r>
      <w:r w:rsidRPr="009508A3">
        <w:rPr>
          <w:b/>
          <w:lang w:val="ru-RU"/>
        </w:rPr>
        <w:t>2 разработки ГТП № 9.</w:t>
      </w:r>
    </w:p>
    <w:p w:rsidR="009966AC" w:rsidRPr="009508A3" w:rsidRDefault="009966AC" w:rsidP="009966AC">
      <w:pPr>
        <w:pStyle w:val="SingleTxtG"/>
        <w:ind w:left="2268" w:hanging="1134"/>
        <w:rPr>
          <w:b/>
          <w:lang w:val="ru-RU"/>
        </w:rPr>
      </w:pPr>
      <w:r w:rsidRPr="009508A3">
        <w:rPr>
          <w:b/>
          <w:lang w:val="ru-RU"/>
        </w:rPr>
        <w:t>1.2</w:t>
      </w:r>
      <w:r w:rsidRPr="009508A3">
        <w:rPr>
          <w:b/>
          <w:lang w:val="ru-RU"/>
        </w:rPr>
        <w:tab/>
      </w:r>
      <w:r w:rsidRPr="009508A3">
        <w:rPr>
          <w:b/>
        </w:rPr>
        <w:t>WP</w:t>
      </w:r>
      <w:r w:rsidRPr="009508A3">
        <w:rPr>
          <w:b/>
          <w:lang w:val="ru-RU"/>
        </w:rPr>
        <w:t>.29 внес на рассмотрение Глобальные технические правила № 9 (этап 2), касающиеся безопасности пешеходов, в контексте Соглашения 1998 года, а также поправки серии 01 к Правилам № 127 об официальном утверждении автотранспортных средств в отношении их характеристик, влияющих на безопасность пешеходов, в рамках Соглашения 1958 года. Для обеспечения согласованности в применении требования к испытаниям в рамках указанных правил крайне важно включить в справочные материалы, имеющиеся в распоряжении регулирующих органов, органов по официальному утверждению типа и технических служб, точную информацию об испытательных устройствах.</w:t>
      </w:r>
    </w:p>
    <w:p w:rsidR="009966AC" w:rsidRPr="009508A3" w:rsidRDefault="009966AC" w:rsidP="009966AC">
      <w:pPr>
        <w:pStyle w:val="H1G"/>
        <w:rPr>
          <w:lang w:val="ru-RU"/>
        </w:rPr>
      </w:pPr>
      <w:r w:rsidRPr="009508A3">
        <w:rPr>
          <w:lang w:val="ru-RU"/>
        </w:rPr>
        <w:tab/>
      </w:r>
      <w:r w:rsidRPr="009508A3">
        <w:rPr>
          <w:lang w:val="ru-RU"/>
        </w:rPr>
        <w:tab/>
        <w:t>2.</w:t>
      </w:r>
      <w:r w:rsidRPr="009508A3">
        <w:rPr>
          <w:lang w:val="ru-RU"/>
        </w:rPr>
        <w:tab/>
      </w:r>
      <w:r w:rsidRPr="009508A3">
        <w:rPr>
          <w:lang w:val="ru-RU"/>
        </w:rPr>
        <w:tab/>
        <w:t>Общая конструкция</w:t>
      </w:r>
    </w:p>
    <w:p w:rsidR="009966AC" w:rsidRPr="009508A3" w:rsidRDefault="009966AC" w:rsidP="009966AC">
      <w:pPr>
        <w:pStyle w:val="SingleTxtG"/>
        <w:ind w:left="2268" w:hanging="1134"/>
        <w:rPr>
          <w:b/>
          <w:lang w:val="ru-RU"/>
        </w:rPr>
      </w:pPr>
      <w:r w:rsidRPr="009508A3">
        <w:rPr>
          <w:b/>
          <w:lang w:val="ru-RU"/>
        </w:rPr>
        <w:tab/>
      </w:r>
      <w:r w:rsidRPr="009508A3">
        <w:rPr>
          <w:b/>
          <w:lang w:val="ru-RU"/>
        </w:rPr>
        <w:tab/>
        <w:t xml:space="preserve">Ударный элемент в виде гибкой модели ноги пешехода сконструирован с таким расчетом, чтобы воспроизводить антропометрические характеристики правой ноги мужчины </w:t>
      </w:r>
      <w:r w:rsidR="00D25A2A">
        <w:rPr>
          <w:b/>
          <w:lang w:val="ru-RU"/>
        </w:rPr>
        <w:br/>
      </w:r>
      <w:r w:rsidRPr="009508A3">
        <w:rPr>
          <w:b/>
          <w:lang w:val="ru-RU"/>
        </w:rPr>
        <w:t>50-го процентиля.</w:t>
      </w:r>
    </w:p>
    <w:p w:rsidR="009966AC" w:rsidRPr="009508A3" w:rsidRDefault="009966AC" w:rsidP="009966AC">
      <w:pPr>
        <w:keepNext/>
        <w:keepLines/>
        <w:spacing w:after="120"/>
        <w:ind w:left="2268" w:right="1134" w:hanging="1134"/>
        <w:jc w:val="both"/>
        <w:rPr>
          <w:b/>
        </w:rPr>
      </w:pPr>
      <w:r w:rsidRPr="009508A3">
        <w:rPr>
          <w:b/>
        </w:rPr>
        <w:t>2.1</w:t>
      </w:r>
      <w:r w:rsidRPr="009508A3">
        <w:rPr>
          <w:b/>
        </w:rPr>
        <w:tab/>
        <w:t>Физические свойства</w:t>
      </w:r>
    </w:p>
    <w:p w:rsidR="009966AC" w:rsidRPr="009508A3" w:rsidRDefault="009966AC" w:rsidP="009966AC">
      <w:pPr>
        <w:spacing w:after="120"/>
        <w:ind w:left="2268" w:right="1134" w:hanging="1134"/>
        <w:jc w:val="both"/>
        <w:rPr>
          <w:b/>
        </w:rPr>
      </w:pPr>
      <w:r w:rsidRPr="009508A3">
        <w:rPr>
          <w:b/>
        </w:rPr>
        <w:tab/>
        <w:t>Ударный элемент в виде гибкой модели ноги состоит из имитирующих мягкие ткани и кожу материалов, гибких длинных костных сегментов (моделирующих бедро и голень) и коленного шарнира, как показано на рис. 1.</w:t>
      </w:r>
    </w:p>
    <w:p w:rsidR="009966AC" w:rsidRPr="009508A3" w:rsidRDefault="009966AC" w:rsidP="009966AC">
      <w:pPr>
        <w:spacing w:after="120"/>
        <w:ind w:left="2268" w:right="1134" w:hanging="1134"/>
        <w:jc w:val="both"/>
        <w:rPr>
          <w:b/>
        </w:rPr>
      </w:pPr>
      <w:r w:rsidRPr="009508A3">
        <w:rPr>
          <w:b/>
        </w:rPr>
        <w:tab/>
        <w:t>Общая масса собранного ударного элемента составляет 13,2 ±</w:t>
      </w:r>
      <w:r w:rsidR="00B375FD">
        <w:rPr>
          <w:b/>
        </w:rPr>
        <w:t> </w:t>
      </w:r>
      <w:r w:rsidRPr="009508A3">
        <w:rPr>
          <w:b/>
        </w:rPr>
        <w:t>0,4 кг. Размеры полностью собранного ударного элемента должны со</w:t>
      </w:r>
      <w:r w:rsidR="00785CF6">
        <w:rPr>
          <w:b/>
        </w:rPr>
        <w:t>ответствовать указанным на рис. </w:t>
      </w:r>
      <w:r w:rsidRPr="009508A3">
        <w:rPr>
          <w:b/>
        </w:rPr>
        <w:t>1 при измерении по вертикальной</w:t>
      </w:r>
      <w:r w:rsidRPr="009508A3">
        <w:rPr>
          <w:b/>
          <w:bCs/>
        </w:rPr>
        <w:t xml:space="preserve"> осевой линии.</w:t>
      </w:r>
    </w:p>
    <w:p w:rsidR="009966AC" w:rsidRPr="009508A3" w:rsidRDefault="009966AC" w:rsidP="009966AC">
      <w:pPr>
        <w:spacing w:after="120"/>
        <w:ind w:left="2268" w:right="1134" w:hanging="1134"/>
        <w:jc w:val="both"/>
        <w:rPr>
          <w:b/>
          <w:strike/>
        </w:rPr>
      </w:pPr>
      <w:r w:rsidRPr="009508A3">
        <w:rPr>
          <w:b/>
        </w:rPr>
        <w:tab/>
        <w:t>Кронштейны, блоки, протекторы, соединительные детали и т.</w:t>
      </w:r>
      <w:r w:rsidR="00785CF6">
        <w:rPr>
          <w:b/>
        </w:rPr>
        <w:t> </w:t>
      </w:r>
      <w:r w:rsidRPr="009508A3">
        <w:rPr>
          <w:b/>
        </w:rPr>
        <w:t>п., прикрепляемые к ударному элементу в целях катапультирования и/или защиты, могут выходить за пределы размеров и допусков, показанных на рис. 1 и 2.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lang w:val="ru-RU"/>
        </w:rPr>
        <w:t xml:space="preserve">Форма поперечного сечения основных сегментов бедра, основных сегментов голени и их ударных поверхностей определены на </w:t>
      </w:r>
      <w:r w:rsidR="00D25A2A">
        <w:rPr>
          <w:b/>
          <w:lang w:val="ru-RU"/>
        </w:rPr>
        <w:br/>
      </w:r>
      <w:r w:rsidRPr="009508A3">
        <w:rPr>
          <w:b/>
          <w:lang w:val="ru-RU"/>
        </w:rPr>
        <w:t>рис. 2 а).</w:t>
      </w:r>
    </w:p>
    <w:p w:rsidR="009966AC" w:rsidRPr="009508A3" w:rsidRDefault="009966AC" w:rsidP="009966AC">
      <w:pPr>
        <w:spacing w:after="120"/>
        <w:ind w:left="2268" w:right="1134"/>
        <w:jc w:val="both"/>
        <w:rPr>
          <w:b/>
        </w:rPr>
      </w:pPr>
      <w:r w:rsidRPr="009508A3">
        <w:rPr>
          <w:b/>
        </w:rPr>
        <w:t>Форма поперечного сечения коленного шарнира и его ударная поверхность определены на рис. 2 b).</w:t>
      </w:r>
    </w:p>
    <w:p w:rsidR="009966AC" w:rsidRPr="009508A3" w:rsidRDefault="009966AC" w:rsidP="009966AC">
      <w:pPr>
        <w:spacing w:after="120"/>
        <w:ind w:left="2268" w:right="1134"/>
        <w:jc w:val="both"/>
        <w:rPr>
          <w:b/>
        </w:rPr>
      </w:pPr>
      <w:r w:rsidRPr="009508A3">
        <w:rPr>
          <w:b/>
        </w:rPr>
        <w:t>Масса бедра и голени без имитирующих мягкие ткани и кожу материалов, включая соединительные детали коленного шарнира,</w:t>
      </w:r>
      <w:r w:rsidR="00B375FD">
        <w:rPr>
          <w:b/>
        </w:rPr>
        <w:t xml:space="preserve"> составляет соответственно 2,46 </w:t>
      </w:r>
      <w:r w:rsidRPr="009508A3">
        <w:rPr>
          <w:b/>
        </w:rPr>
        <w:t>±</w:t>
      </w:r>
      <w:r w:rsidR="00B375FD">
        <w:rPr>
          <w:b/>
        </w:rPr>
        <w:t> 0,12 кг и 2,64 </w:t>
      </w:r>
      <w:r w:rsidRPr="009508A3">
        <w:rPr>
          <w:b/>
        </w:rPr>
        <w:t>±</w:t>
      </w:r>
      <w:r w:rsidR="00B375FD">
        <w:rPr>
          <w:b/>
        </w:rPr>
        <w:t> </w:t>
      </w:r>
      <w:r w:rsidRPr="009508A3">
        <w:rPr>
          <w:b/>
        </w:rPr>
        <w:t>0,13 кг. Масса коленного шарнира без имитирующих мягкие ткани и кожу материалов составляет 4,28 ±</w:t>
      </w:r>
      <w:r w:rsidR="00B375FD">
        <w:rPr>
          <w:b/>
        </w:rPr>
        <w:t> </w:t>
      </w:r>
      <w:r w:rsidRPr="009508A3">
        <w:rPr>
          <w:b/>
        </w:rPr>
        <w:t>0,21 кг. Общая масса бедра,</w:t>
      </w:r>
      <w:r w:rsidR="00B375FD">
        <w:rPr>
          <w:b/>
        </w:rPr>
        <w:t xml:space="preserve"> коленного шарнира и голени без </w:t>
      </w:r>
      <w:r w:rsidRPr="009508A3">
        <w:rPr>
          <w:b/>
        </w:rPr>
        <w:t>имитирующих мягкие ткани и кожу материалов составляет 9,38 ±</w:t>
      </w:r>
      <w:r w:rsidR="00B375FD">
        <w:rPr>
          <w:b/>
        </w:rPr>
        <w:t> </w:t>
      </w:r>
      <w:r w:rsidRPr="009508A3">
        <w:rPr>
          <w:b/>
        </w:rPr>
        <w:t xml:space="preserve">0,3 кг. Винты, при помощи которых к </w:t>
      </w:r>
      <w:r w:rsidRPr="009508A3">
        <w:rPr>
          <w:b/>
        </w:rPr>
        <w:lastRenderedPageBreak/>
        <w:t>колену крепятся бедра и голени, являются составной частью коленного блока.</w:t>
      </w:r>
    </w:p>
    <w:p w:rsidR="009966AC" w:rsidRPr="009508A3" w:rsidRDefault="009966AC" w:rsidP="009966AC">
      <w:pPr>
        <w:spacing w:after="120"/>
        <w:ind w:left="2268" w:right="1134" w:hanging="1134"/>
        <w:jc w:val="both"/>
        <w:rPr>
          <w:b/>
        </w:rPr>
      </w:pPr>
      <w:r w:rsidRPr="009508A3">
        <w:rPr>
          <w:b/>
        </w:rPr>
        <w:tab/>
        <w:t>Центры тяжести a) бедра и голени без имитирующих мягкие ткани и кожу материалов, включая соединительные детали коленного шарнира, и b) коленного шарнира указаны на рис. 1.</w:t>
      </w:r>
    </w:p>
    <w:p w:rsidR="009966AC" w:rsidRPr="009508A3" w:rsidRDefault="009966AC" w:rsidP="009966AC">
      <w:pPr>
        <w:pStyle w:val="SingleTxtG"/>
        <w:ind w:left="2268" w:hanging="1134"/>
        <w:rPr>
          <w:b/>
          <w:lang w:val="ru-RU"/>
        </w:rPr>
      </w:pPr>
      <w:r w:rsidRPr="009508A3">
        <w:rPr>
          <w:b/>
          <w:lang w:val="ru-RU"/>
        </w:rPr>
        <w:tab/>
        <w:t xml:space="preserve">Момент инерции бедра и голени без имитирующих мягкие ткани и кожу материалов, включая соединительные детали, вставленные в коленный шарнир, вокруг оси Х, проходящей через соответствующий центр тяжести, составляет соответственно </w:t>
      </w:r>
      <w:r w:rsidR="00D25A2A">
        <w:rPr>
          <w:b/>
          <w:lang w:val="ru-RU"/>
        </w:rPr>
        <w:br/>
      </w:r>
      <w:r w:rsidR="00B375FD">
        <w:rPr>
          <w:b/>
          <w:lang w:val="ru-RU"/>
        </w:rPr>
        <w:t>0,0339 </w:t>
      </w:r>
      <w:r w:rsidRPr="009508A3">
        <w:rPr>
          <w:b/>
          <w:lang w:val="ru-RU"/>
        </w:rPr>
        <w:t>±</w:t>
      </w:r>
      <w:r w:rsidR="00B375FD">
        <w:rPr>
          <w:b/>
          <w:lang w:val="ru-RU"/>
        </w:rPr>
        <w:t> 0,0016 кг/м² и 0,0486 </w:t>
      </w:r>
      <w:r w:rsidRPr="009508A3">
        <w:rPr>
          <w:b/>
          <w:lang w:val="ru-RU"/>
        </w:rPr>
        <w:t>±</w:t>
      </w:r>
      <w:r w:rsidR="00B375FD">
        <w:rPr>
          <w:b/>
          <w:lang w:val="ru-RU"/>
        </w:rPr>
        <w:t> </w:t>
      </w:r>
      <w:r w:rsidRPr="009508A3">
        <w:rPr>
          <w:b/>
          <w:lang w:val="ru-RU"/>
        </w:rPr>
        <w:t>0,0023 кг/м². Момент инерции коленного шарнира вокруг оси</w:t>
      </w:r>
      <w:r w:rsidRPr="009508A3">
        <w:rPr>
          <w:b/>
        </w:rPr>
        <w:t> </w:t>
      </w:r>
      <w:r w:rsidRPr="009508A3">
        <w:rPr>
          <w:b/>
          <w:lang w:val="ru-RU"/>
        </w:rPr>
        <w:t>Х, проходящей через соответствующий ц</w:t>
      </w:r>
      <w:r w:rsidR="00D900F6">
        <w:rPr>
          <w:b/>
          <w:lang w:val="ru-RU"/>
        </w:rPr>
        <w:t>ентр тяжести, составляет 0,0180 ± </w:t>
      </w:r>
      <w:r w:rsidRPr="009508A3">
        <w:rPr>
          <w:b/>
          <w:lang w:val="ru-RU"/>
        </w:rPr>
        <w:t>0,0009 кг/м².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lang w:val="ru-RU"/>
        </w:rPr>
        <w:t>Для каждого испытания ударный элемент (бедро, коленный шарнир и голень без имитирующих мягкие ткани и кожу материалов) покрывают имитирующими мягкие ткани и кожу материалами в виде синтетических резиновых листов (</w:t>
      </w:r>
      <w:r w:rsidRPr="009508A3">
        <w:rPr>
          <w:b/>
        </w:rPr>
        <w:t>R</w:t>
      </w:r>
      <w:r w:rsidRPr="009508A3">
        <w:rPr>
          <w:b/>
          <w:lang w:val="ru-RU"/>
        </w:rPr>
        <w:t xml:space="preserve">1, </w:t>
      </w:r>
      <w:r w:rsidRPr="009508A3">
        <w:rPr>
          <w:b/>
        </w:rPr>
        <w:t>R</w:t>
      </w:r>
      <w:r w:rsidRPr="009508A3">
        <w:rPr>
          <w:b/>
          <w:lang w:val="ru-RU"/>
        </w:rPr>
        <w:t>2) и пористых неопреновых листов (</w:t>
      </w:r>
      <w:r w:rsidRPr="009508A3">
        <w:rPr>
          <w:b/>
        </w:rPr>
        <w:t>N</w:t>
      </w:r>
      <w:r w:rsidRPr="009508A3">
        <w:rPr>
          <w:b/>
          <w:lang w:val="ru-RU"/>
        </w:rPr>
        <w:t>1</w:t>
      </w:r>
      <w:r w:rsidRPr="009508A3">
        <w:rPr>
          <w:b/>
        </w:rPr>
        <w:t>F</w:t>
      </w:r>
      <w:r w:rsidRPr="009508A3">
        <w:rPr>
          <w:b/>
          <w:lang w:val="ru-RU"/>
        </w:rPr>
        <w:t xml:space="preserve">, </w:t>
      </w:r>
      <w:r w:rsidRPr="009508A3">
        <w:rPr>
          <w:b/>
        </w:rPr>
        <w:t>N</w:t>
      </w:r>
      <w:r w:rsidRPr="009508A3">
        <w:rPr>
          <w:b/>
          <w:lang w:val="ru-RU"/>
        </w:rPr>
        <w:t>2</w:t>
      </w:r>
      <w:r w:rsidRPr="009508A3">
        <w:rPr>
          <w:b/>
        </w:rPr>
        <w:t>F</w:t>
      </w:r>
      <w:r w:rsidRPr="009508A3">
        <w:rPr>
          <w:b/>
          <w:lang w:val="ru-RU"/>
        </w:rPr>
        <w:t xml:space="preserve">, </w:t>
      </w:r>
      <w:r w:rsidRPr="009508A3">
        <w:rPr>
          <w:b/>
        </w:rPr>
        <w:t>N</w:t>
      </w:r>
      <w:r w:rsidRPr="009508A3">
        <w:rPr>
          <w:b/>
          <w:lang w:val="ru-RU"/>
        </w:rPr>
        <w:t>1</w:t>
      </w:r>
      <w:r w:rsidRPr="009508A3">
        <w:rPr>
          <w:b/>
        </w:rPr>
        <w:t>T</w:t>
      </w:r>
      <w:r w:rsidRPr="009508A3">
        <w:rPr>
          <w:b/>
          <w:lang w:val="ru-RU"/>
        </w:rPr>
        <w:t xml:space="preserve">, </w:t>
      </w:r>
      <w:r w:rsidRPr="009508A3">
        <w:rPr>
          <w:b/>
        </w:rPr>
        <w:t>N</w:t>
      </w:r>
      <w:r w:rsidRPr="009508A3">
        <w:rPr>
          <w:b/>
          <w:lang w:val="ru-RU"/>
        </w:rPr>
        <w:t>2</w:t>
      </w:r>
      <w:r w:rsidRPr="009508A3">
        <w:rPr>
          <w:b/>
        </w:rPr>
        <w:t>T</w:t>
      </w:r>
      <w:r w:rsidRPr="009508A3">
        <w:rPr>
          <w:b/>
          <w:lang w:val="ru-RU"/>
        </w:rPr>
        <w:t xml:space="preserve">, </w:t>
      </w:r>
      <w:r w:rsidRPr="009508A3">
        <w:rPr>
          <w:b/>
        </w:rPr>
        <w:t>N</w:t>
      </w:r>
      <w:r w:rsidRPr="009508A3">
        <w:rPr>
          <w:b/>
          <w:lang w:val="ru-RU"/>
        </w:rPr>
        <w:t>3), как показано на рис. 3. Размер листов должен быть в пределах требований, предусмотренных на рис. 3. Листы должны иметь характеристики</w:t>
      </w:r>
      <w:r w:rsidR="00D900F6">
        <w:rPr>
          <w:b/>
          <w:lang w:val="ru-RU"/>
        </w:rPr>
        <w:t xml:space="preserve"> компрессии, показанные на рис. </w:t>
      </w:r>
      <w:r w:rsidRPr="009508A3">
        <w:rPr>
          <w:b/>
          <w:lang w:val="ru-RU"/>
        </w:rPr>
        <w:t>4. Характеристики компрессии проверяют с помощью материала из той же партии, что и листы, используемые для имитирующих мягкие ткани и кожу материалов ударного элемента.</w:t>
      </w:r>
    </w:p>
    <w:p w:rsidR="009966AC" w:rsidRPr="009508A3" w:rsidRDefault="009966AC" w:rsidP="001977C5">
      <w:pPr>
        <w:pageBreakBefore/>
        <w:ind w:left="1134" w:right="1134"/>
        <w:rPr>
          <w:b/>
        </w:rPr>
      </w:pPr>
      <w:r w:rsidRPr="009508A3">
        <w:rPr>
          <w:b/>
          <w:lang w:eastAsia="ja-JP"/>
        </w:rPr>
        <w:lastRenderedPageBreak/>
        <w:t xml:space="preserve">Рис. </w:t>
      </w:r>
      <w:r w:rsidRPr="009508A3">
        <w:rPr>
          <w:b/>
        </w:rPr>
        <w:t>1</w:t>
      </w:r>
      <w:r w:rsidR="001977C5">
        <w:rPr>
          <w:b/>
        </w:rPr>
        <w:br/>
      </w:r>
      <w:r w:rsidRPr="009508A3">
        <w:rPr>
          <w:b/>
        </w:rPr>
        <w:t xml:space="preserve">Ударный элемент в виде гибкой модели ноги пешехода: размеры и участки, </w:t>
      </w:r>
      <w:r w:rsidR="00D01CD6">
        <w:rPr>
          <w:b/>
        </w:rPr>
        <w:br/>
      </w:r>
      <w:r w:rsidRPr="009508A3">
        <w:rPr>
          <w:b/>
        </w:rPr>
        <w:t>на которых расположены центры тяжести бедра, коленного шарнира и голени (вид сбоку)</w:t>
      </w:r>
    </w:p>
    <w:p w:rsidR="009966AC" w:rsidRPr="009508A3" w:rsidRDefault="00661C55" w:rsidP="009966AC">
      <w:pPr>
        <w:pStyle w:val="SingleTxt"/>
        <w:tabs>
          <w:tab w:val="clear" w:pos="1267"/>
        </w:tabs>
        <w:spacing w:after="0" w:line="120" w:lineRule="exact"/>
        <w:ind w:left="1843" w:firstLine="718"/>
        <w:jc w:val="left"/>
        <w:rPr>
          <w:bCs/>
          <w:sz w:val="10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.15pt;margin-top:0;width:363.5pt;height:422.25pt;z-index:251671552;mso-position-horizontal-relative:text;mso-position-vertical-relative:text">
            <v:imagedata r:id="rId9" o:title=""/>
            <w10:wrap type="square" side="right"/>
          </v:shape>
          <o:OLEObject Type="Embed" ProgID="Word.Picture.8" ShapeID="_x0000_s1026" DrawAspect="Content" ObjectID="_1615117827" r:id="rId10"/>
        </w:object>
      </w:r>
    </w:p>
    <w:p w:rsidR="009966AC" w:rsidRPr="009508A3" w:rsidRDefault="009966AC" w:rsidP="001977C5">
      <w:pPr>
        <w:pStyle w:val="SingleTxtG"/>
        <w:keepNext/>
        <w:spacing w:after="0" w:line="240" w:lineRule="auto"/>
        <w:jc w:val="left"/>
        <w:rPr>
          <w:b/>
          <w:lang w:val="ru-RU"/>
        </w:rPr>
      </w:pPr>
      <w:r w:rsidRPr="009508A3">
        <w:rPr>
          <w:b/>
          <w:lang w:val="ru-RU" w:eastAsia="ja-JP"/>
        </w:rPr>
        <w:lastRenderedPageBreak/>
        <w:t xml:space="preserve">Рис. </w:t>
      </w:r>
      <w:r w:rsidRPr="009508A3">
        <w:rPr>
          <w:b/>
          <w:lang w:val="ru-RU"/>
        </w:rPr>
        <w:t>2</w:t>
      </w:r>
      <w:r w:rsidR="001977C5">
        <w:rPr>
          <w:b/>
          <w:lang w:val="ru-RU"/>
        </w:rPr>
        <w:br/>
      </w:r>
      <w:r w:rsidRPr="009508A3">
        <w:rPr>
          <w:b/>
          <w:lang w:val="ru-RU"/>
        </w:rPr>
        <w:t>Ударный элемент в виде гибкой модели ноги пешехода: схема и размеры бедра, голени и колена (вид сверху, основные сегменты)</w:t>
      </w:r>
    </w:p>
    <w:p w:rsidR="009966AC" w:rsidRPr="009508A3" w:rsidRDefault="004266E0" w:rsidP="00CF3378">
      <w:pPr>
        <w:pStyle w:val="SingleTxtG"/>
        <w:keepNext/>
        <w:jc w:val="left"/>
        <w:rPr>
          <w:b/>
          <w:lang w:val="ru-RU"/>
        </w:rPr>
      </w:pP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194EB6" wp14:editId="04ED7416">
                <wp:simplePos x="0" y="0"/>
                <wp:positionH relativeFrom="column">
                  <wp:posOffset>1400112</wp:posOffset>
                </wp:positionH>
                <wp:positionV relativeFrom="paragraph">
                  <wp:posOffset>2777755</wp:posOffset>
                </wp:positionV>
                <wp:extent cx="1090246" cy="285750"/>
                <wp:effectExtent l="0" t="0" r="0" b="0"/>
                <wp:wrapNone/>
                <wp:docPr id="2203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46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0651BC" w:rsidRDefault="00CF3378" w:rsidP="009966AC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651BC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a) </w:t>
                            </w:r>
                            <w:r w:rsidRPr="000651BC">
                              <w:rPr>
                                <w:sz w:val="18"/>
                                <w:szCs w:val="18"/>
                                <w:u w:val="single"/>
                              </w:rPr>
                              <w:t>Бедро и голень</w:t>
                            </w:r>
                            <w:r w:rsidRPr="000651BC">
                              <w:rPr>
                                <w:sz w:val="18"/>
                                <w:szCs w:val="18"/>
                              </w:rPr>
                              <w:br/>
                              <w:t>Основные сегменты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194EB6" id="_x0000_t202" coordsize="21600,21600" o:spt="202" path="m,l,21600r21600,l21600,xe">
                <v:stroke joinstyle="miter"/>
                <v:path gradientshapeok="t" o:connecttype="rect"/>
              </v:shapetype>
              <v:shape id="Text Box 1116" o:spid="_x0000_s1026" type="#_x0000_t202" style="position:absolute;left:0;text-align:left;margin-left:110.25pt;margin-top:218.7pt;width:85.8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vHgQIAAAw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" stroked="f">
                <v:textbox inset="0,0,0,0">
                  <w:txbxContent>
                    <w:p w:rsidR="00CF3378" w:rsidRPr="000651BC" w:rsidRDefault="00CF3378" w:rsidP="009966AC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651BC">
                        <w:rPr>
                          <w:sz w:val="18"/>
                          <w:szCs w:val="18"/>
                          <w:lang w:eastAsia="ru-RU"/>
                        </w:rPr>
                        <w:t xml:space="preserve">a) </w:t>
                      </w:r>
                      <w:r w:rsidRPr="000651BC">
                        <w:rPr>
                          <w:sz w:val="18"/>
                          <w:szCs w:val="18"/>
                          <w:u w:val="single"/>
                        </w:rPr>
                        <w:t>Бедро и голень</w:t>
                      </w:r>
                      <w:r w:rsidRPr="000651BC">
                        <w:rPr>
                          <w:sz w:val="18"/>
                          <w:szCs w:val="18"/>
                        </w:rPr>
                        <w:br/>
                        <w:t>Основные сегменты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21DC10" wp14:editId="4004201D">
                <wp:simplePos x="0" y="0"/>
                <wp:positionH relativeFrom="column">
                  <wp:posOffset>4424680</wp:posOffset>
                </wp:positionH>
                <wp:positionV relativeFrom="paragraph">
                  <wp:posOffset>2332355</wp:posOffset>
                </wp:positionV>
                <wp:extent cx="782955" cy="438150"/>
                <wp:effectExtent l="1270" t="635" r="0" b="0"/>
                <wp:wrapNone/>
                <wp:docPr id="220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3D5E97" w:rsidRDefault="00CF3378" w:rsidP="009966AC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D5E97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Единица </w:t>
                            </w:r>
                            <w:r w:rsidRPr="003D5E97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3D5E97">
                              <w:rPr>
                                <w:sz w:val="18"/>
                                <w:szCs w:val="18"/>
                              </w:rPr>
                              <w:t>измерения: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1DC10" id="Text Box 1115" o:spid="_x0000_s1027" type="#_x0000_t202" style="position:absolute;left:0;text-align:left;margin-left:348.4pt;margin-top:183.65pt;width:61.65pt;height:3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" stroked="f">
                <v:textbox inset="0,0,0,0">
                  <w:txbxContent>
                    <w:p w:rsidR="00CF3378" w:rsidRPr="003D5E97" w:rsidRDefault="00CF3378" w:rsidP="009966AC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D5E97">
                        <w:rPr>
                          <w:sz w:val="18"/>
                          <w:szCs w:val="18"/>
                          <w:lang w:eastAsia="ru-RU"/>
                        </w:rPr>
                        <w:t xml:space="preserve">Единица </w:t>
                      </w:r>
                      <w:r w:rsidRPr="003D5E97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3D5E97">
                        <w:rPr>
                          <w:sz w:val="18"/>
                          <w:szCs w:val="18"/>
                        </w:rPr>
                        <w:t>измерения: мм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50CB41" wp14:editId="2B926AD6">
                <wp:simplePos x="0" y="0"/>
                <wp:positionH relativeFrom="column">
                  <wp:posOffset>1689735</wp:posOffset>
                </wp:positionH>
                <wp:positionV relativeFrom="paragraph">
                  <wp:posOffset>269240</wp:posOffset>
                </wp:positionV>
                <wp:extent cx="697865" cy="254635"/>
                <wp:effectExtent l="9525" t="13970" r="6985" b="7620"/>
                <wp:wrapNone/>
                <wp:docPr id="2204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546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78" w:rsidRPr="0055636F" w:rsidRDefault="00CF3378" w:rsidP="009966AC">
                            <w:pPr>
                              <w:spacing w:line="192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5636F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Направление 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0CB41" id="Text Box 1109" o:spid="_x0000_s1028" type="#_x0000_t202" style="position:absolute;left:0;text-align:left;margin-left:133.05pt;margin-top:21.2pt;width:54.95pt;height:2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" fillcolor="#ffc" strokecolor="#ff9">
                <v:textbox inset="0,0,0,0">
                  <w:txbxContent>
                    <w:p w:rsidR="00CF3378" w:rsidRPr="0055636F" w:rsidRDefault="00CF3378" w:rsidP="009966AC">
                      <w:pPr>
                        <w:spacing w:line="192" w:lineRule="auto"/>
                        <w:rPr>
                          <w:sz w:val="16"/>
                          <w:szCs w:val="16"/>
                        </w:rPr>
                      </w:pPr>
                      <w:r w:rsidRPr="0055636F">
                        <w:rPr>
                          <w:sz w:val="16"/>
                          <w:szCs w:val="16"/>
                          <w:lang w:eastAsia="ru-RU"/>
                        </w:rPr>
                        <w:t>Направление движения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8B2CE9" wp14:editId="0A46B3F9">
                <wp:simplePos x="0" y="0"/>
                <wp:positionH relativeFrom="column">
                  <wp:posOffset>2983865</wp:posOffset>
                </wp:positionH>
                <wp:positionV relativeFrom="paragraph">
                  <wp:posOffset>1106170</wp:posOffset>
                </wp:positionV>
                <wp:extent cx="695960" cy="285750"/>
                <wp:effectExtent l="0" t="3175" r="635" b="0"/>
                <wp:wrapNone/>
                <wp:docPr id="2202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55636F" w:rsidRDefault="00CF3378" w:rsidP="009966AC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Ударная 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поверхность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B2CE9" id="Text Box 1114" o:spid="_x0000_s1029" type="#_x0000_t202" style="position:absolute;left:0;text-align:left;margin-left:234.95pt;margin-top:87.1pt;width:54.8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NOfwIAAAs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" stroked="f">
                <v:textbox inset="0,0,0,0">
                  <w:txbxContent>
                    <w:p w:rsidR="00CF3378" w:rsidRPr="0055636F" w:rsidRDefault="00CF3378" w:rsidP="009966AC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 xml:space="preserve">Ударная 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55636F">
                        <w:rPr>
                          <w:sz w:val="18"/>
                          <w:szCs w:val="18"/>
                        </w:rPr>
                        <w:t>поверхность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731C51" wp14:editId="3C12267E">
                <wp:simplePos x="0" y="0"/>
                <wp:positionH relativeFrom="column">
                  <wp:posOffset>918845</wp:posOffset>
                </wp:positionH>
                <wp:positionV relativeFrom="paragraph">
                  <wp:posOffset>1131570</wp:posOffset>
                </wp:positionV>
                <wp:extent cx="695960" cy="285750"/>
                <wp:effectExtent l="635" t="0" r="0" b="0"/>
                <wp:wrapNone/>
                <wp:docPr id="2201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55636F" w:rsidRDefault="00CF3378" w:rsidP="009966AC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Ударная 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поверхность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31C51" id="Text Box 1113" o:spid="_x0000_s1030" type="#_x0000_t202" style="position:absolute;left:0;text-align:left;margin-left:72.35pt;margin-top:89.1pt;width:54.8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" stroked="f">
                <v:textbox inset="0,0,0,0">
                  <w:txbxContent>
                    <w:p w:rsidR="00CF3378" w:rsidRPr="0055636F" w:rsidRDefault="00CF3378" w:rsidP="009966AC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 xml:space="preserve">Ударная 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55636F">
                        <w:rPr>
                          <w:sz w:val="18"/>
                          <w:szCs w:val="18"/>
                        </w:rPr>
                        <w:t>поверхность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5B8C2A" wp14:editId="161CD950">
                <wp:simplePos x="0" y="0"/>
                <wp:positionH relativeFrom="column">
                  <wp:posOffset>3392170</wp:posOffset>
                </wp:positionH>
                <wp:positionV relativeFrom="paragraph">
                  <wp:posOffset>617220</wp:posOffset>
                </wp:positionV>
                <wp:extent cx="424180" cy="180340"/>
                <wp:effectExtent l="0" t="0" r="0" b="635"/>
                <wp:wrapNone/>
                <wp:docPr id="220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55636F" w:rsidRDefault="00CF3378" w:rsidP="009966A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B8C2A" id="Text Box 1112" o:spid="_x0000_s1031" type="#_x0000_t202" style="position:absolute;left:0;text-align:left;margin-left:267.1pt;margin-top:48.6pt;width:33.4pt;height:1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" stroked="f">
                <v:textbox inset="0,0,0,0">
                  <w:txbxContent>
                    <w:p w:rsidR="00CF3378" w:rsidRPr="0055636F" w:rsidRDefault="00CF3378" w:rsidP="009966A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5636F">
                        <w:rPr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C9926C" wp14:editId="2F033A90">
                <wp:simplePos x="0" y="0"/>
                <wp:positionH relativeFrom="column">
                  <wp:posOffset>2695575</wp:posOffset>
                </wp:positionH>
                <wp:positionV relativeFrom="paragraph">
                  <wp:posOffset>297815</wp:posOffset>
                </wp:positionV>
                <wp:extent cx="424180" cy="180340"/>
                <wp:effectExtent l="0" t="4445" r="0" b="0"/>
                <wp:wrapNone/>
                <wp:docPr id="2199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55636F" w:rsidRDefault="00CF3378" w:rsidP="009966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9926C" id="Text Box 1111" o:spid="_x0000_s1032" type="#_x0000_t202" style="position:absolute;left:0;text-align:left;margin-left:212.25pt;margin-top:23.45pt;width:33.4pt;height:1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" stroked="f">
                <v:textbox inset="0,0,0,0">
                  <w:txbxContent>
                    <w:p w:rsidR="00CF3378" w:rsidRPr="0055636F" w:rsidRDefault="00CF3378" w:rsidP="009966AC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Y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EA6D92" wp14:editId="217A49EA">
                <wp:simplePos x="0" y="0"/>
                <wp:positionH relativeFrom="column">
                  <wp:posOffset>3317240</wp:posOffset>
                </wp:positionH>
                <wp:positionV relativeFrom="paragraph">
                  <wp:posOffset>2793365</wp:posOffset>
                </wp:positionV>
                <wp:extent cx="1200150" cy="276860"/>
                <wp:effectExtent l="0" t="4445" r="1270" b="4445"/>
                <wp:wrapNone/>
                <wp:docPr id="2198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55636F" w:rsidRDefault="00CF3378" w:rsidP="009966AC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b) </w:t>
                            </w:r>
                            <w:r w:rsidRPr="0055636F">
                              <w:rPr>
                                <w:sz w:val="18"/>
                                <w:szCs w:val="18"/>
                                <w:u w:val="single"/>
                              </w:rPr>
                              <w:t>Коленный шарнир</w:t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br/>
                              <w:t>Корпус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A6D92" id="Text Box 1117" o:spid="_x0000_s1033" type="#_x0000_t202" style="position:absolute;left:0;text-align:left;margin-left:261.2pt;margin-top:219.95pt;width:94.5pt;height:2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" stroked="f">
                <v:textbox inset="0,0,0,0">
                  <w:txbxContent>
                    <w:p w:rsidR="00CF3378" w:rsidRPr="0055636F" w:rsidRDefault="00CF3378" w:rsidP="009966AC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 xml:space="preserve">b) </w:t>
                      </w:r>
                      <w:r w:rsidRPr="0055636F">
                        <w:rPr>
                          <w:sz w:val="18"/>
                          <w:szCs w:val="18"/>
                          <w:u w:val="single"/>
                        </w:rPr>
                        <w:t>Коленный шарнир</w:t>
                      </w:r>
                      <w:r w:rsidRPr="0055636F">
                        <w:rPr>
                          <w:sz w:val="18"/>
                          <w:szCs w:val="18"/>
                        </w:rPr>
                        <w:br/>
                        <w:t>Корпус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72619C" wp14:editId="1E178214">
                <wp:simplePos x="0" y="0"/>
                <wp:positionH relativeFrom="column">
                  <wp:posOffset>3467100</wp:posOffset>
                </wp:positionH>
                <wp:positionV relativeFrom="paragraph">
                  <wp:posOffset>109220</wp:posOffset>
                </wp:positionV>
                <wp:extent cx="424180" cy="180340"/>
                <wp:effectExtent l="0" t="0" r="0" b="3810"/>
                <wp:wrapNone/>
                <wp:docPr id="2197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55636F" w:rsidRDefault="00CF3378" w:rsidP="009966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619C" id="Text Box 1110" o:spid="_x0000_s1034" type="#_x0000_t202" style="position:absolute;left:0;text-align:left;margin-left:273pt;margin-top:8.6pt;width:33.4pt;height:1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" stroked="f">
                <v:textbox inset="0,0,0,0">
                  <w:txbxContent>
                    <w:p w:rsidR="00CF3378" w:rsidRPr="0055636F" w:rsidRDefault="00CF3378" w:rsidP="009966AC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Z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E5FC08" wp14:editId="40026C50">
                <wp:simplePos x="0" y="0"/>
                <wp:positionH relativeFrom="column">
                  <wp:posOffset>766445</wp:posOffset>
                </wp:positionH>
                <wp:positionV relativeFrom="paragraph">
                  <wp:posOffset>208280</wp:posOffset>
                </wp:positionV>
                <wp:extent cx="695960" cy="251460"/>
                <wp:effectExtent l="635" t="635" r="0" b="0"/>
                <wp:wrapNone/>
                <wp:docPr id="2196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55636F" w:rsidRDefault="00CF3378" w:rsidP="009966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5FC08" id="Text Box 1108" o:spid="_x0000_s1035" type="#_x0000_t202" style="position:absolute;left:0;text-align:left;margin-left:60.35pt;margin-top:16.4pt;width:54.8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" stroked="f">
                <v:textbox inset="0,0,0,0">
                  <w:txbxContent>
                    <w:p w:rsidR="00CF3378" w:rsidRPr="0055636F" w:rsidRDefault="00CF3378" w:rsidP="009966AC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9966AC" w:rsidRPr="009508A3">
        <w:rPr>
          <w:noProof/>
          <w:lang w:val="ru-RU" w:eastAsia="ru-RU"/>
        </w:rPr>
        <w:drawing>
          <wp:inline distT="0" distB="0" distL="0" distR="0" wp14:anchorId="380215C0" wp14:editId="430934AD">
            <wp:extent cx="4602480" cy="325120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6AC" w:rsidRPr="009508A3">
        <w:rPr>
          <w:b/>
          <w:lang w:val="ru-RU" w:eastAsia="ja-JP"/>
        </w:rPr>
        <w:t xml:space="preserve">Рис. </w:t>
      </w:r>
      <w:r w:rsidR="009966AC" w:rsidRPr="009508A3">
        <w:rPr>
          <w:b/>
          <w:lang w:val="ru-RU"/>
        </w:rPr>
        <w:t>3</w:t>
      </w:r>
      <w:r w:rsidR="009966AC" w:rsidRPr="009508A3">
        <w:rPr>
          <w:b/>
          <w:lang w:val="ru-RU"/>
        </w:rPr>
        <w:br/>
        <w:t>Ударный элемент в виде гибкой модели ноги пешехода: размеры элементов, изготовленных с использованием имитирующих мягкие ткани и кожу материалов</w:t>
      </w:r>
    </w:p>
    <w:p w:rsidR="009966AC" w:rsidRDefault="009966AC" w:rsidP="009966AC">
      <w:pPr>
        <w:pStyle w:val="SingleTxtGR"/>
        <w:keepNext/>
        <w:jc w:val="left"/>
      </w:pP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36A717" wp14:editId="72B4F9D0">
                <wp:simplePos x="0" y="0"/>
                <wp:positionH relativeFrom="column">
                  <wp:posOffset>3301364</wp:posOffset>
                </wp:positionH>
                <wp:positionV relativeFrom="paragraph">
                  <wp:posOffset>3303905</wp:posOffset>
                </wp:positionV>
                <wp:extent cx="2862263" cy="372110"/>
                <wp:effectExtent l="0" t="0" r="0" b="8890"/>
                <wp:wrapNone/>
                <wp:docPr id="54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263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EB59AB" w:rsidRDefault="00CF3378" w:rsidP="009966AC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  <w:lang w:eastAsia="ru-RU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Допуск по длине и ширине для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1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3: ±10 мм</w:t>
                            </w:r>
                          </w:p>
                          <w:p w:rsidR="00CF3378" w:rsidRPr="00EB59AB" w:rsidRDefault="00CF3378" w:rsidP="009966AC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ab/>
                              <w:t xml:space="preserve">Допуск по длине и ширине для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1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2: ±5 мм</w:t>
                            </w:r>
                          </w:p>
                          <w:p w:rsidR="00CF3378" w:rsidRPr="00EB59AB" w:rsidRDefault="00CF3378" w:rsidP="009966AC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ab/>
                              <w:t xml:space="preserve">Толщина и допуск по ней для листов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1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2: 5 ± 0,75 мм</w:t>
                            </w:r>
                          </w:p>
                          <w:p w:rsidR="00CF3378" w:rsidRPr="00EB59AB" w:rsidRDefault="00CF3378" w:rsidP="009966AC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ab/>
                              <w:t xml:space="preserve">Толщина и допуск по ней для листов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1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3: 5,6 ± 0,75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6A717" id="Text Box 1166" o:spid="_x0000_s1036" type="#_x0000_t202" style="position:absolute;left:0;text-align:left;margin-left:259.95pt;margin-top:260.15pt;width:225.4pt;height:2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" stroked="f">
                <v:textbox inset="0,0,0,0">
                  <w:txbxContent>
                    <w:p w:rsidR="00CF3378" w:rsidRPr="00EB59AB" w:rsidRDefault="00CF3378" w:rsidP="009966AC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  <w:lang w:eastAsia="ru-RU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Допуск по длине и ширине для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1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2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3: ±10 мм</w:t>
                      </w:r>
                    </w:p>
                    <w:p w:rsidR="00CF3378" w:rsidRPr="00EB59AB" w:rsidRDefault="00CF3378" w:rsidP="009966AC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</w:rPr>
                        <w:tab/>
                        <w:t xml:space="preserve">Допуск по длине и ширине для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1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>2: ±5 мм</w:t>
                      </w:r>
                    </w:p>
                    <w:p w:rsidR="00CF3378" w:rsidRPr="00EB59AB" w:rsidRDefault="00CF3378" w:rsidP="009966AC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</w:rPr>
                        <w:tab/>
                        <w:t xml:space="preserve">Толщина и допуск по ней для листов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1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>2: 5 ± 0,75 мм</w:t>
                      </w:r>
                    </w:p>
                    <w:p w:rsidR="00CF3378" w:rsidRPr="00EB59AB" w:rsidRDefault="00CF3378" w:rsidP="009966AC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</w:rPr>
                        <w:tab/>
                        <w:t xml:space="preserve">Толщина и допуск по ней для листов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1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2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3: 5,6 ± 0,75 мм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0A650" wp14:editId="7C590760">
                <wp:simplePos x="0" y="0"/>
                <wp:positionH relativeFrom="column">
                  <wp:posOffset>5448300</wp:posOffset>
                </wp:positionH>
                <wp:positionV relativeFrom="paragraph">
                  <wp:posOffset>819785</wp:posOffset>
                </wp:positionV>
                <wp:extent cx="405765" cy="308610"/>
                <wp:effectExtent l="0" t="2540" r="0" b="3175"/>
                <wp:wrapNone/>
                <wp:docPr id="55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EA370F" w:rsidRDefault="00CF3378" w:rsidP="009966AC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lang w:val="en-US" w:eastAsia="ru-RU"/>
                              </w:rPr>
                              <w:t>N3</w:t>
                            </w:r>
                          </w:p>
                          <w:p w:rsidR="00CF3378" w:rsidRPr="00F45A18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0A650" id="Text Box 1159" o:spid="_x0000_s1037" type="#_x0000_t202" style="position:absolute;left:0;text-align:left;margin-left:429pt;margin-top:64.55pt;width:31.9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" stroked="f">
                <v:textbox inset="0,0,0,0">
                  <w:txbxContent>
                    <w:p w:rsidR="00CF3378" w:rsidRPr="00EA370F" w:rsidRDefault="00CF3378" w:rsidP="009966AC">
                      <w:pPr>
                        <w:spacing w:line="160" w:lineRule="atLeast"/>
                        <w:jc w:val="center"/>
                      </w:pPr>
                      <w:r>
                        <w:rPr>
                          <w:lang w:val="en-US" w:eastAsia="ru-RU"/>
                        </w:rPr>
                        <w:t>N3</w:t>
                      </w:r>
                    </w:p>
                    <w:p w:rsidR="00CF3378" w:rsidRPr="00F45A18" w:rsidRDefault="00CF3378" w:rsidP="009966AC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CF68A" wp14:editId="1B0B1854">
                <wp:simplePos x="0" y="0"/>
                <wp:positionH relativeFrom="column">
                  <wp:posOffset>944880</wp:posOffset>
                </wp:positionH>
                <wp:positionV relativeFrom="paragraph">
                  <wp:posOffset>1695450</wp:posOffset>
                </wp:positionV>
                <wp:extent cx="332740" cy="147320"/>
                <wp:effectExtent l="0" t="1905" r="2540" b="3175"/>
                <wp:wrapNone/>
                <wp:docPr id="53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E52A33" w:rsidRDefault="00CF3378" w:rsidP="009966AC">
                            <w:pPr>
                              <w:spacing w:line="20" w:lineRule="atLeast"/>
                              <w:rPr>
                                <w:sz w:val="9"/>
                                <w:szCs w:val="9"/>
                              </w:rPr>
                            </w:pPr>
                            <w:r w:rsidRPr="00E52A33">
                              <w:rPr>
                                <w:sz w:val="9"/>
                                <w:szCs w:val="9"/>
                                <w:lang w:eastAsia="ru-RU"/>
                              </w:rPr>
                              <w:t>Направление</w:t>
                            </w:r>
                            <w:r w:rsidRPr="00E52A33">
                              <w:rPr>
                                <w:sz w:val="9"/>
                                <w:szCs w:val="9"/>
                                <w:lang w:eastAsia="ru-RU"/>
                              </w:rPr>
                              <w:br/>
                              <w:t>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CF68A" id="Text Box 1162" o:spid="_x0000_s1038" type="#_x0000_t202" style="position:absolute;left:0;text-align:left;margin-left:74.4pt;margin-top:133.5pt;width:26.2pt;height:1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" stroked="f">
                <v:textbox inset="0,0,0,0">
                  <w:txbxContent>
                    <w:p w:rsidR="00CF3378" w:rsidRPr="00E52A33" w:rsidRDefault="00CF3378" w:rsidP="009966AC">
                      <w:pPr>
                        <w:spacing w:line="20" w:lineRule="atLeast"/>
                        <w:rPr>
                          <w:sz w:val="9"/>
                          <w:szCs w:val="9"/>
                        </w:rPr>
                      </w:pPr>
                      <w:r w:rsidRPr="00E52A33">
                        <w:rPr>
                          <w:sz w:val="9"/>
                          <w:szCs w:val="9"/>
                          <w:lang w:eastAsia="ru-RU"/>
                        </w:rPr>
                        <w:t>Направление</w:t>
                      </w:r>
                      <w:r w:rsidRPr="00E52A33">
                        <w:rPr>
                          <w:sz w:val="9"/>
                          <w:szCs w:val="9"/>
                          <w:lang w:eastAsia="ru-RU"/>
                        </w:rPr>
                        <w:br/>
                        <w:t>движения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B0FC4D" wp14:editId="07CBC8C7">
                <wp:simplePos x="0" y="0"/>
                <wp:positionH relativeFrom="column">
                  <wp:posOffset>738505</wp:posOffset>
                </wp:positionH>
                <wp:positionV relativeFrom="paragraph">
                  <wp:posOffset>3303270</wp:posOffset>
                </wp:positionV>
                <wp:extent cx="266065" cy="149225"/>
                <wp:effectExtent l="1270" t="0" r="0" b="3175"/>
                <wp:wrapNone/>
                <wp:docPr id="52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FA481D" w:rsidRDefault="00CF3378" w:rsidP="009966A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A481D">
                              <w:rPr>
                                <w:sz w:val="14"/>
                                <w:szCs w:val="14"/>
                                <w:lang w:eastAsia="ru-RU"/>
                              </w:rPr>
                              <w:t xml:space="preserve">Ось </w:t>
                            </w:r>
                            <w:r w:rsidRPr="00FA481D">
                              <w:rPr>
                                <w:sz w:val="14"/>
                                <w:szCs w:val="14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0FC4D" id="Text Box 1164" o:spid="_x0000_s1039" type="#_x0000_t202" style="position:absolute;left:0;text-align:left;margin-left:58.15pt;margin-top:260.1pt;width:20.95pt;height:1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" stroked="f">
                <v:textbox inset="0,0,0,0">
                  <w:txbxContent>
                    <w:p w:rsidR="00CF3378" w:rsidRPr="00FA481D" w:rsidRDefault="00CF3378" w:rsidP="009966A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A481D">
                        <w:rPr>
                          <w:sz w:val="14"/>
                          <w:szCs w:val="14"/>
                          <w:lang w:eastAsia="ru-RU"/>
                        </w:rPr>
                        <w:t xml:space="preserve">Ось </w:t>
                      </w:r>
                      <w:r w:rsidRPr="00FA481D">
                        <w:rPr>
                          <w:sz w:val="14"/>
                          <w:szCs w:val="14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E2339D" wp14:editId="13E2E627">
                <wp:simplePos x="0" y="0"/>
                <wp:positionH relativeFrom="column">
                  <wp:posOffset>1093470</wp:posOffset>
                </wp:positionH>
                <wp:positionV relativeFrom="paragraph">
                  <wp:posOffset>3307715</wp:posOffset>
                </wp:positionV>
                <wp:extent cx="266065" cy="149225"/>
                <wp:effectExtent l="3810" t="4445" r="0" b="0"/>
                <wp:wrapNone/>
                <wp:docPr id="51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FA481D" w:rsidRDefault="00CF3378" w:rsidP="009966A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A481D">
                              <w:rPr>
                                <w:sz w:val="14"/>
                                <w:szCs w:val="14"/>
                                <w:lang w:eastAsia="ru-RU"/>
                              </w:rPr>
                              <w:t xml:space="preserve">Ось </w:t>
                            </w:r>
                            <w:r w:rsidRPr="00FA481D">
                              <w:rPr>
                                <w:sz w:val="14"/>
                                <w:szCs w:val="14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2339D" id="Text Box 1163" o:spid="_x0000_s1040" type="#_x0000_t202" style="position:absolute;left:0;text-align:left;margin-left:86.1pt;margin-top:260.45pt;width:20.95pt;height:1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" stroked="f">
                <v:textbox inset="0,0,0,0">
                  <w:txbxContent>
                    <w:p w:rsidR="00CF3378" w:rsidRPr="00FA481D" w:rsidRDefault="00CF3378" w:rsidP="009966A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A481D">
                        <w:rPr>
                          <w:sz w:val="14"/>
                          <w:szCs w:val="14"/>
                          <w:lang w:eastAsia="ru-RU"/>
                        </w:rPr>
                        <w:t xml:space="preserve">Ось </w:t>
                      </w:r>
                      <w:r w:rsidRPr="00FA481D">
                        <w:rPr>
                          <w:sz w:val="14"/>
                          <w:szCs w:val="14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43107" wp14:editId="6FF97843">
                <wp:simplePos x="0" y="0"/>
                <wp:positionH relativeFrom="column">
                  <wp:posOffset>1056640</wp:posOffset>
                </wp:positionH>
                <wp:positionV relativeFrom="paragraph">
                  <wp:posOffset>2913380</wp:posOffset>
                </wp:positionV>
                <wp:extent cx="266065" cy="149225"/>
                <wp:effectExtent l="0" t="635" r="0" b="2540"/>
                <wp:wrapNone/>
                <wp:docPr id="50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FA481D" w:rsidRDefault="00CF3378" w:rsidP="009966AC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A481D">
                              <w:rPr>
                                <w:sz w:val="14"/>
                                <w:szCs w:val="14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43107" id="Text Box 1165" o:spid="_x0000_s1041" type="#_x0000_t202" style="position:absolute;left:0;text-align:left;margin-left:83.2pt;margin-top:229.4pt;width:20.95pt;height:1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" stroked="f">
                <v:textbox inset="0,0,0,0">
                  <w:txbxContent>
                    <w:p w:rsidR="00CF3378" w:rsidRPr="00FA481D" w:rsidRDefault="00CF3378" w:rsidP="009966AC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A481D">
                        <w:rPr>
                          <w:sz w:val="14"/>
                          <w:szCs w:val="14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78E50" wp14:editId="7B6B7A16">
                <wp:simplePos x="0" y="0"/>
                <wp:positionH relativeFrom="column">
                  <wp:posOffset>3767455</wp:posOffset>
                </wp:positionH>
                <wp:positionV relativeFrom="paragraph">
                  <wp:posOffset>2548255</wp:posOffset>
                </wp:positionV>
                <wp:extent cx="405765" cy="308610"/>
                <wp:effectExtent l="1270" t="0" r="2540" b="0"/>
                <wp:wrapNone/>
                <wp:docPr id="4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C931B0" w:rsidRDefault="00CF3378" w:rsidP="009966AC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lang w:val="en-US" w:eastAsia="ru-RU"/>
                              </w:rPr>
                              <w:t>N1T</w:t>
                            </w:r>
                          </w:p>
                          <w:p w:rsidR="00CF3378" w:rsidRPr="00F45A18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78E50" id="Text Box 1160" o:spid="_x0000_s1042" type="#_x0000_t202" style="position:absolute;left:0;text-align:left;margin-left:296.65pt;margin-top:200.65pt;width:31.95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" stroked="f">
                <v:textbox inset="0,0,0,0">
                  <w:txbxContent>
                    <w:p w:rsidR="00CF3378" w:rsidRPr="00C931B0" w:rsidRDefault="00CF3378" w:rsidP="009966AC">
                      <w:pPr>
                        <w:spacing w:line="160" w:lineRule="atLeast"/>
                        <w:jc w:val="center"/>
                      </w:pPr>
                      <w:r>
                        <w:rPr>
                          <w:lang w:val="en-US" w:eastAsia="ru-RU"/>
                        </w:rPr>
                        <w:t>N1T</w:t>
                      </w:r>
                    </w:p>
                    <w:p w:rsidR="00CF3378" w:rsidRPr="00F45A18" w:rsidRDefault="00CF3378" w:rsidP="009966AC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794D4" wp14:editId="20556627">
                <wp:simplePos x="0" y="0"/>
                <wp:positionH relativeFrom="column">
                  <wp:posOffset>4524375</wp:posOffset>
                </wp:positionH>
                <wp:positionV relativeFrom="paragraph">
                  <wp:posOffset>2553970</wp:posOffset>
                </wp:positionV>
                <wp:extent cx="405765" cy="308610"/>
                <wp:effectExtent l="0" t="3175" r="0" b="2540"/>
                <wp:wrapNone/>
                <wp:docPr id="48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E02223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 w:eastAsia="ru-RU"/>
                              </w:rPr>
                              <w:t>N2T</w:t>
                            </w:r>
                          </w:p>
                          <w:p w:rsidR="00CF3378" w:rsidRPr="00F45A18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794D4" id="Text Box 1161" o:spid="_x0000_s1043" type="#_x0000_t202" style="position:absolute;left:0;text-align:left;margin-left:356.25pt;margin-top:201.1pt;width:31.9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" stroked="f">
                <v:textbox inset="0,0,0,0">
                  <w:txbxContent>
                    <w:p w:rsidR="00CF3378" w:rsidRPr="00E02223" w:rsidRDefault="00CF3378" w:rsidP="009966AC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 w:eastAsia="ru-RU"/>
                        </w:rPr>
                        <w:t>N2T</w:t>
                      </w:r>
                    </w:p>
                    <w:p w:rsidR="00CF3378" w:rsidRPr="00F45A18" w:rsidRDefault="00CF3378" w:rsidP="009966AC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CB78B" wp14:editId="3F5A0D03">
                <wp:simplePos x="0" y="0"/>
                <wp:positionH relativeFrom="column">
                  <wp:posOffset>3756660</wp:posOffset>
                </wp:positionH>
                <wp:positionV relativeFrom="paragraph">
                  <wp:posOffset>823595</wp:posOffset>
                </wp:positionV>
                <wp:extent cx="405765" cy="308610"/>
                <wp:effectExtent l="0" t="0" r="3810" b="0"/>
                <wp:wrapNone/>
                <wp:docPr id="4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EA370F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 w:eastAsia="ru-RU"/>
                              </w:rPr>
                              <w:t>N1F</w:t>
                            </w:r>
                          </w:p>
                          <w:p w:rsidR="00CF3378" w:rsidRPr="00F45A18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CB78B" id="Text Box 1157" o:spid="_x0000_s1044" type="#_x0000_t202" style="position:absolute;left:0;text-align:left;margin-left:295.8pt;margin-top:64.85pt;width:31.95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" stroked="f">
                <v:textbox inset="0,0,0,0">
                  <w:txbxContent>
                    <w:p w:rsidR="00CF3378" w:rsidRPr="00EA370F" w:rsidRDefault="00CF3378" w:rsidP="009966AC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 w:eastAsia="ru-RU"/>
                        </w:rPr>
                        <w:t>N1F</w:t>
                      </w:r>
                    </w:p>
                    <w:p w:rsidR="00CF3378" w:rsidRPr="00F45A18" w:rsidRDefault="00CF3378" w:rsidP="009966AC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20ACC" wp14:editId="555524BA">
                <wp:simplePos x="0" y="0"/>
                <wp:positionH relativeFrom="column">
                  <wp:posOffset>4524375</wp:posOffset>
                </wp:positionH>
                <wp:positionV relativeFrom="paragraph">
                  <wp:posOffset>813435</wp:posOffset>
                </wp:positionV>
                <wp:extent cx="405765" cy="308610"/>
                <wp:effectExtent l="0" t="0" r="0" b="0"/>
                <wp:wrapNone/>
                <wp:docPr id="46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EA370F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 w:eastAsia="ru-RU"/>
                              </w:rPr>
                              <w:t>N2F</w:t>
                            </w:r>
                          </w:p>
                          <w:p w:rsidR="00CF3378" w:rsidRPr="00F45A18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20ACC" id="Text Box 1158" o:spid="_x0000_s1045" type="#_x0000_t202" style="position:absolute;left:0;text-align:left;margin-left:356.25pt;margin-top:64.05pt;width:31.95pt;height: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" stroked="f">
                <v:textbox inset="0,0,0,0">
                  <w:txbxContent>
                    <w:p w:rsidR="00CF3378" w:rsidRPr="00EA370F" w:rsidRDefault="00CF3378" w:rsidP="009966AC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 w:eastAsia="ru-RU"/>
                        </w:rPr>
                        <w:t>N2F</w:t>
                      </w:r>
                    </w:p>
                    <w:p w:rsidR="00CF3378" w:rsidRPr="00F45A18" w:rsidRDefault="00CF3378" w:rsidP="009966AC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ECDB6" wp14:editId="3BD6864D">
                <wp:simplePos x="0" y="0"/>
                <wp:positionH relativeFrom="column">
                  <wp:posOffset>2922905</wp:posOffset>
                </wp:positionH>
                <wp:positionV relativeFrom="paragraph">
                  <wp:posOffset>824865</wp:posOffset>
                </wp:positionV>
                <wp:extent cx="405765" cy="308610"/>
                <wp:effectExtent l="4445" t="0" r="0" b="0"/>
                <wp:wrapNone/>
                <wp:docPr id="45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C931B0" w:rsidRDefault="00CF3378" w:rsidP="009966AC">
                            <w:pPr>
                              <w:spacing w:line="160" w:lineRule="atLeast"/>
                              <w:jc w:val="center"/>
                            </w:pPr>
                            <w:r w:rsidRPr="00F45A18">
                              <w:rPr>
                                <w:lang w:val="en-US" w:eastAsia="ru-RU"/>
                              </w:rPr>
                              <w:t>R</w:t>
                            </w:r>
                            <w:r>
                              <w:t>2</w:t>
                            </w:r>
                          </w:p>
                          <w:p w:rsidR="00CF3378" w:rsidRPr="00F45A18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(2 листа)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ECDB6" id="Text Box 1156" o:spid="_x0000_s1046" type="#_x0000_t202" style="position:absolute;left:0;text-align:left;margin-left:230.15pt;margin-top:64.95pt;width:31.95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" stroked="f">
                <v:textbox inset="0,0,0,0">
                  <w:txbxContent>
                    <w:p w:rsidR="00CF3378" w:rsidRPr="00C931B0" w:rsidRDefault="00CF3378" w:rsidP="009966AC">
                      <w:pPr>
                        <w:spacing w:line="160" w:lineRule="atLeast"/>
                        <w:jc w:val="center"/>
                      </w:pPr>
                      <w:r w:rsidRPr="00F45A18">
                        <w:rPr>
                          <w:lang w:val="en-US" w:eastAsia="ru-RU"/>
                        </w:rPr>
                        <w:t>R</w:t>
                      </w:r>
                      <w:r>
                        <w:t>2</w:t>
                      </w:r>
                    </w:p>
                    <w:p w:rsidR="00CF3378" w:rsidRPr="00F45A18" w:rsidRDefault="00CF3378" w:rsidP="009966AC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A01E1">
                        <w:rPr>
                          <w:sz w:val="14"/>
                          <w:szCs w:val="14"/>
                          <w:lang w:val="en-US"/>
                        </w:rPr>
                        <w:t>(2 листа)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B00E1" wp14:editId="658D8776">
                <wp:simplePos x="0" y="0"/>
                <wp:positionH relativeFrom="column">
                  <wp:posOffset>2286000</wp:posOffset>
                </wp:positionH>
                <wp:positionV relativeFrom="paragraph">
                  <wp:posOffset>840105</wp:posOffset>
                </wp:positionV>
                <wp:extent cx="410845" cy="290195"/>
                <wp:effectExtent l="0" t="3810" r="2540" b="1270"/>
                <wp:wrapNone/>
                <wp:docPr id="4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F45A18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 w:rsidRPr="00F45A18">
                              <w:rPr>
                                <w:lang w:val="en-US" w:eastAsia="ru-RU"/>
                              </w:rPr>
                              <w:t>R1</w:t>
                            </w:r>
                          </w:p>
                          <w:p w:rsidR="00CF3378" w:rsidRPr="00AA01E1" w:rsidRDefault="00CF3378" w:rsidP="009966AC">
                            <w:pPr>
                              <w:spacing w:line="160" w:lineRule="atLeas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(2 листа)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B00E1" id="Text Box 1155" o:spid="_x0000_s1047" type="#_x0000_t202" style="position:absolute;left:0;text-align:left;margin-left:180pt;margin-top:66.15pt;width:32.35pt;height: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" stroked="f">
                <v:textbox inset="0,0,0,0">
                  <w:txbxContent>
                    <w:p w:rsidR="00CF3378" w:rsidRPr="00F45A18" w:rsidRDefault="00CF3378" w:rsidP="009966AC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 w:rsidRPr="00F45A18">
                        <w:rPr>
                          <w:lang w:val="en-US" w:eastAsia="ru-RU"/>
                        </w:rPr>
                        <w:t>R1</w:t>
                      </w:r>
                    </w:p>
                    <w:p w:rsidR="00CF3378" w:rsidRPr="00AA01E1" w:rsidRDefault="00CF3378" w:rsidP="009966AC">
                      <w:pPr>
                        <w:spacing w:line="160" w:lineRule="atLeas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AA01E1">
                        <w:rPr>
                          <w:sz w:val="14"/>
                          <w:szCs w:val="14"/>
                          <w:lang w:val="en-US"/>
                        </w:rPr>
                        <w:t>(2 листа)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w:drawing>
          <wp:inline distT="0" distB="0" distL="0" distR="0" wp14:anchorId="01929DE7" wp14:editId="70C046D6">
            <wp:extent cx="5334000" cy="36982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78" w:rsidRDefault="00CF3378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:rsidR="009966AC" w:rsidRPr="009508A3" w:rsidRDefault="009966AC" w:rsidP="00CF3378">
      <w:pPr>
        <w:pStyle w:val="SingleTxtG"/>
        <w:keepNext/>
        <w:jc w:val="left"/>
        <w:rPr>
          <w:b/>
          <w:lang w:val="ru-RU"/>
        </w:rPr>
      </w:pPr>
      <w:r w:rsidRPr="009508A3">
        <w:rPr>
          <w:b/>
          <w:lang w:val="ru-RU" w:eastAsia="ja-JP"/>
        </w:rPr>
        <w:lastRenderedPageBreak/>
        <w:t xml:space="preserve">Рис. </w:t>
      </w:r>
      <w:r w:rsidRPr="009508A3">
        <w:rPr>
          <w:b/>
          <w:lang w:val="ru-RU"/>
        </w:rPr>
        <w:t>4</w:t>
      </w:r>
      <w:r w:rsidRPr="009508A3">
        <w:rPr>
          <w:b/>
          <w:lang w:val="ru-RU"/>
        </w:rPr>
        <w:br/>
        <w:t xml:space="preserve">Ударный элемент в виде гибкой модели ноги пешехода: характеристики компрессии элементов, изготовленных с использованием имитирующих </w:t>
      </w:r>
      <w:r w:rsidR="00613943">
        <w:rPr>
          <w:b/>
          <w:lang w:val="ru-RU"/>
        </w:rPr>
        <w:br/>
      </w:r>
      <w:r w:rsidRPr="009508A3">
        <w:rPr>
          <w:b/>
          <w:lang w:val="ru-RU"/>
        </w:rPr>
        <w:t>мягкие ткани и кожу материалов</w:t>
      </w:r>
    </w:p>
    <w:p w:rsidR="009966AC" w:rsidRPr="009508A3" w:rsidRDefault="009966AC" w:rsidP="00CF3378">
      <w:pPr>
        <w:pStyle w:val="SingleTxtG"/>
        <w:keepNext/>
        <w:spacing w:line="240" w:lineRule="auto"/>
        <w:rPr>
          <w:b/>
        </w:rPr>
      </w:pPr>
      <w:r w:rsidRPr="009508A3">
        <w:rPr>
          <w:b/>
        </w:rPr>
        <w:t>a)</w:t>
      </w:r>
      <w:r w:rsidRPr="009508A3">
        <w:rPr>
          <w:b/>
        </w:rPr>
        <w:tab/>
        <w:t>Синтетические резиновые листы</w:t>
      </w:r>
    </w:p>
    <w:bookmarkStart w:id="3" w:name="_MON_1462712669"/>
    <w:bookmarkEnd w:id="3"/>
    <w:p w:rsidR="009966AC" w:rsidRPr="009508A3" w:rsidRDefault="00F16A8C" w:rsidP="00CF3378">
      <w:pPr>
        <w:pStyle w:val="SingleTxtG"/>
        <w:keepNext/>
        <w:spacing w:line="240" w:lineRule="auto"/>
        <w:rPr>
          <w:b/>
        </w:rPr>
      </w:pPr>
      <w:r w:rsidRPr="009508A3">
        <w:object w:dxaOrig="5543" w:dyaOrig="4290">
          <v:shape id="_x0000_i1026" type="#_x0000_t75" style="width:366.1pt;height:208.05pt" o:ole="">
            <v:imagedata r:id="rId13" o:title="" cropleft="-11400f" cropright="-11400f"/>
          </v:shape>
          <o:OLEObject Type="Embed" ProgID="Word.Picture.8" ShapeID="_x0000_i1026" DrawAspect="Content" ObjectID="_1615117816" r:id="rId14"/>
        </w:object>
      </w:r>
    </w:p>
    <w:p w:rsidR="009966AC" w:rsidRPr="009508A3" w:rsidRDefault="009966AC" w:rsidP="004266E0">
      <w:pPr>
        <w:keepNext/>
        <w:ind w:left="1134"/>
        <w:rPr>
          <w:b/>
        </w:rPr>
      </w:pPr>
      <w:r w:rsidRPr="009508A3">
        <w:rPr>
          <w:b/>
        </w:rPr>
        <w:t>b)</w:t>
      </w:r>
      <w:r w:rsidRPr="009508A3">
        <w:rPr>
          <w:b/>
        </w:rPr>
        <w:tab/>
        <w:t>Пористые неопреновые листы</w:t>
      </w:r>
    </w:p>
    <w:p w:rsidR="009966AC" w:rsidRPr="009508A3" w:rsidRDefault="009966AC" w:rsidP="004266E0">
      <w:pPr>
        <w:keepNext/>
        <w:keepLines/>
        <w:spacing w:after="120" w:line="240" w:lineRule="auto"/>
        <w:ind w:left="2276" w:right="1138" w:hanging="1138"/>
        <w:rPr>
          <w:noProof/>
          <w:lang w:eastAsia="en-GB"/>
        </w:rPr>
      </w:pP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6A681F" wp14:editId="5C292D53">
                <wp:simplePos x="0" y="0"/>
                <wp:positionH relativeFrom="column">
                  <wp:posOffset>742950</wp:posOffset>
                </wp:positionH>
                <wp:positionV relativeFrom="paragraph">
                  <wp:posOffset>192405</wp:posOffset>
                </wp:positionV>
                <wp:extent cx="171450" cy="1371600"/>
                <wp:effectExtent l="0" t="3810" r="3810" b="0"/>
                <wp:wrapNone/>
                <wp:docPr id="43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Default="00CF3378" w:rsidP="009966A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Напряжение (МПа)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A681F" id="Text Box 1170" o:spid="_x0000_s1048" type="#_x0000_t202" style="position:absolute;left:0;text-align:left;margin-left:58.5pt;margin-top:15.15pt;width:13.5pt;height:10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" stroked="f">
                <v:textbox style="layout-flow:vertical;mso-layout-flow-alt:bottom-to-top" inset="0,0,0,0">
                  <w:txbxContent>
                    <w:p w:rsidR="00CF3378" w:rsidRDefault="00CF3378" w:rsidP="009966AC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Напряжение (МПа)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BCAE9B" wp14:editId="0B8347E7">
                <wp:simplePos x="0" y="0"/>
                <wp:positionH relativeFrom="column">
                  <wp:posOffset>2155825</wp:posOffset>
                </wp:positionH>
                <wp:positionV relativeFrom="paragraph">
                  <wp:posOffset>1875155</wp:posOffset>
                </wp:positionV>
                <wp:extent cx="977900" cy="113665"/>
                <wp:effectExtent l="0" t="635" r="3810" b="0"/>
                <wp:wrapNone/>
                <wp:docPr id="3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Default="00CF3378" w:rsidP="009966A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Деформация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CAE9B" id="Text Box 1169" o:spid="_x0000_s1049" type="#_x0000_t202" style="position:absolute;left:0;text-align:left;margin-left:169.75pt;margin-top:147.65pt;width:77pt;height: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eYagAIAAAo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" stroked="f">
                <v:textbox inset="0,0,0,0">
                  <w:txbxContent>
                    <w:p w:rsidR="00CF3378" w:rsidRDefault="00CF3378" w:rsidP="009966AC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Деформация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6A295B" wp14:editId="71C169FD">
                <wp:simplePos x="0" y="0"/>
                <wp:positionH relativeFrom="column">
                  <wp:posOffset>1534160</wp:posOffset>
                </wp:positionH>
                <wp:positionV relativeFrom="paragraph">
                  <wp:posOffset>669925</wp:posOffset>
                </wp:positionV>
                <wp:extent cx="977900" cy="140335"/>
                <wp:effectExtent l="0" t="0" r="0" b="0"/>
                <wp:wrapNone/>
                <wp:docPr id="3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Default="00CF3378" w:rsidP="009966AC">
                            <w:pPr>
                              <w:spacing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Нижний предел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A295B" id="Text Box 1168" o:spid="_x0000_s1050" type="#_x0000_t202" style="position:absolute;left:0;text-align:left;margin-left:120.8pt;margin-top:52.75pt;width:77pt;height:1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" stroked="f">
                <v:textbox inset="0,0,0,0">
                  <w:txbxContent>
                    <w:p w:rsidR="00CF3378" w:rsidRDefault="00CF3378" w:rsidP="009966AC">
                      <w:pPr>
                        <w:spacing w:line="240" w:lineRule="auto"/>
                      </w:pPr>
                      <w:r>
                        <w:rPr>
                          <w:sz w:val="16"/>
                          <w:szCs w:val="16"/>
                        </w:rPr>
                        <w:t>Нижний предел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0BF843" wp14:editId="7A3FE4CC">
                <wp:simplePos x="0" y="0"/>
                <wp:positionH relativeFrom="column">
                  <wp:posOffset>1531620</wp:posOffset>
                </wp:positionH>
                <wp:positionV relativeFrom="paragraph">
                  <wp:posOffset>370205</wp:posOffset>
                </wp:positionV>
                <wp:extent cx="977900" cy="113665"/>
                <wp:effectExtent l="3810" t="635" r="0" b="0"/>
                <wp:wrapNone/>
                <wp:docPr id="36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Default="00CF3378" w:rsidP="009966AC">
                            <w:pPr>
                              <w:spacing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Верхний предел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BF843" id="Text Box 1167" o:spid="_x0000_s1051" type="#_x0000_t202" style="position:absolute;left:0;text-align:left;margin-left:120.6pt;margin-top:29.15pt;width:77pt;height: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" stroked="f">
                <v:textbox inset="0,0,0,0">
                  <w:txbxContent>
                    <w:p w:rsidR="00CF3378" w:rsidRDefault="00CF3378" w:rsidP="009966AC">
                      <w:pPr>
                        <w:spacing w:line="240" w:lineRule="auto"/>
                      </w:pPr>
                      <w:r>
                        <w:rPr>
                          <w:sz w:val="16"/>
                          <w:szCs w:val="16"/>
                        </w:rPr>
                        <w:t>Верхний предел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b/>
          <w:noProof/>
          <w:lang w:eastAsia="ru-RU"/>
        </w:rPr>
        <w:drawing>
          <wp:inline distT="0" distB="0" distL="0" distR="0" wp14:anchorId="00396ABD" wp14:editId="35C07541">
            <wp:extent cx="3525520" cy="2032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AC" w:rsidRPr="009508A3" w:rsidRDefault="009966AC" w:rsidP="009966AC">
      <w:pPr>
        <w:pStyle w:val="SingleTxtG"/>
        <w:ind w:left="2268" w:hanging="1134"/>
        <w:rPr>
          <w:b/>
          <w:lang w:val="ru-RU"/>
        </w:rPr>
      </w:pPr>
      <w:r w:rsidRPr="009508A3">
        <w:rPr>
          <w:b/>
          <w:lang w:val="ru-RU"/>
        </w:rPr>
        <w:t>2.2</w:t>
      </w:r>
      <w:r w:rsidRPr="009508A3">
        <w:rPr>
          <w:b/>
          <w:lang w:val="ru-RU"/>
        </w:rPr>
        <w:tab/>
        <w:t>Измерительная аппаратура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</w:rPr>
        <w:t>FlexPLI</w:t>
      </w:r>
      <w:r w:rsidRPr="009508A3">
        <w:rPr>
          <w:b/>
          <w:lang w:val="ru-RU"/>
        </w:rPr>
        <w:t xml:space="preserve"> оснащают по крайней мере нижеследующими приборами.</w:t>
      </w:r>
    </w:p>
    <w:p w:rsidR="009966AC" w:rsidRPr="009508A3" w:rsidRDefault="009966AC" w:rsidP="009966AC">
      <w:pPr>
        <w:spacing w:after="120"/>
        <w:ind w:left="2268" w:right="1134"/>
        <w:jc w:val="both"/>
        <w:rPr>
          <w:b/>
        </w:rPr>
      </w:pPr>
      <w:r w:rsidRPr="009508A3">
        <w:rPr>
          <w:b/>
        </w:rPr>
        <w:t>В костном сегменте, моделирующем голень, устанавливают четыре датчика для измерения изгибающих моментов в различных местах блока голени ударного элемента в виде гибкой модели ноги пешехода.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lang w:val="ru-RU"/>
        </w:rPr>
        <w:t>В бедре устанавливают три датчика для измерения изгибающих моментов бедра. Места размещения каждого из датчиков указаны на рис.</w:t>
      </w:r>
      <w:r w:rsidRPr="009508A3">
        <w:rPr>
          <w:b/>
        </w:rPr>
        <w:t> </w:t>
      </w:r>
      <w:r w:rsidRPr="009508A3">
        <w:rPr>
          <w:b/>
          <w:lang w:val="ru-RU"/>
        </w:rPr>
        <w:t>5.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lang w:val="ru-RU"/>
        </w:rPr>
        <w:t>В коленном шарнире устанавливают три датчика для измерения растяжения внутренней боковой связки (ВБС), передней крестообразной связки (ПКС) и задней крестообразной связки (ЗКС). Участки размещения каждого датчика, на которых проводят измерения, показаны на рис. 5. Участки, на которых проводят измерения, должны находиться в пределах ±4 мм по оси Х от центра коленного шарнира.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lang w:val="ru-RU"/>
        </w:rPr>
        <w:t xml:space="preserve">Для целей проведения исследований допускается возможность оснащения </w:t>
      </w:r>
      <w:r w:rsidRPr="009508A3">
        <w:rPr>
          <w:b/>
        </w:rPr>
        <w:t>FlexPLI</w:t>
      </w:r>
      <w:r w:rsidRPr="009508A3">
        <w:rPr>
          <w:b/>
          <w:lang w:val="ru-RU"/>
        </w:rPr>
        <w:t xml:space="preserve"> целым рядом дополнительных факультативных </w:t>
      </w:r>
      <w:r w:rsidRPr="009508A3">
        <w:rPr>
          <w:b/>
          <w:lang w:val="ru-RU"/>
        </w:rPr>
        <w:lastRenderedPageBreak/>
        <w:t>приборов. Такая измерительная аппаратура не охватывается требованиями, изложенными в правилах ООН.</w:t>
      </w:r>
    </w:p>
    <w:p w:rsidR="00536B57" w:rsidRDefault="009966AC" w:rsidP="00536B57">
      <w:pPr>
        <w:pStyle w:val="SingleTxtG"/>
        <w:ind w:left="2268"/>
        <w:rPr>
          <w:b/>
          <w:lang w:val="en-US"/>
        </w:rPr>
      </w:pPr>
      <w:r w:rsidRPr="009508A3">
        <w:rPr>
          <w:b/>
          <w:lang w:val="ru-RU"/>
        </w:rPr>
        <w:t xml:space="preserve">Значение срабатывания всех датчиков по классу канала частотных характеристик (КЧХ), определенное в стандарте </w:t>
      </w:r>
      <w:r w:rsidRPr="009508A3">
        <w:rPr>
          <w:b/>
        </w:rPr>
        <w:t>ISO </w:t>
      </w:r>
      <w:r w:rsidRPr="009508A3">
        <w:rPr>
          <w:b/>
          <w:lang w:val="ru-RU"/>
        </w:rPr>
        <w:t xml:space="preserve">6487:2002, должно составлять 180. Значения срабатывания по классу канала амплитудных характеристик (КАХ), определенные в стандарте </w:t>
      </w:r>
      <w:r w:rsidRPr="009508A3">
        <w:rPr>
          <w:b/>
        </w:rPr>
        <w:t>ISO</w:t>
      </w:r>
      <w:r w:rsidR="00F97116">
        <w:rPr>
          <w:b/>
          <w:lang w:val="ru-RU"/>
        </w:rPr>
        <w:t> </w:t>
      </w:r>
      <w:r w:rsidRPr="009508A3">
        <w:rPr>
          <w:b/>
          <w:lang w:val="ru-RU"/>
        </w:rPr>
        <w:t>6487:2002, должны составлять 30 мм для растяжений коленных связок и 400 Нм для изгибающих моментов голени и бедра. Это не предусматривает необходимости физического удлинения или изгиба самого ударного элемента до этих значений.</w:t>
      </w:r>
      <w:r w:rsidR="00536B57">
        <w:rPr>
          <w:b/>
          <w:lang w:val="en-US"/>
        </w:rPr>
        <w:t xml:space="preserve"> </w:t>
      </w:r>
    </w:p>
    <w:p w:rsidR="009966AC" w:rsidRPr="009508A3" w:rsidRDefault="009966AC" w:rsidP="00536B57">
      <w:pPr>
        <w:pStyle w:val="SingleTxtG"/>
        <w:ind w:left="2268"/>
        <w:jc w:val="left"/>
        <w:rPr>
          <w:b/>
        </w:rPr>
      </w:pPr>
      <w:r w:rsidRPr="009508A3">
        <w:rPr>
          <w:b/>
          <w:lang w:eastAsia="ja-JP"/>
        </w:rPr>
        <w:t xml:space="preserve">Рис. </w:t>
      </w:r>
      <w:r w:rsidRPr="009508A3">
        <w:rPr>
          <w:b/>
        </w:rPr>
        <w:t>5</w:t>
      </w:r>
      <w:r w:rsidR="001977C5">
        <w:rPr>
          <w:b/>
        </w:rPr>
        <w:br/>
      </w:r>
      <w:r w:rsidRPr="009508A3">
        <w:rPr>
          <w:b/>
        </w:rPr>
        <w:t>Ударный элемент в виде гибкой модели ноги пешехода: размещение датчиков</w:t>
      </w:r>
    </w:p>
    <w:p w:rsidR="009966AC" w:rsidRPr="009508A3" w:rsidRDefault="009966AC" w:rsidP="009966AC">
      <w:pPr>
        <w:pStyle w:val="SingleTxtG"/>
        <w:ind w:right="0" w:hanging="1134"/>
        <w:jc w:val="center"/>
        <w:rPr>
          <w:b/>
        </w:rPr>
      </w:pP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5F18FB" wp14:editId="624E194B">
                <wp:simplePos x="0" y="0"/>
                <wp:positionH relativeFrom="column">
                  <wp:posOffset>1658983</wp:posOffset>
                </wp:positionH>
                <wp:positionV relativeFrom="paragraph">
                  <wp:posOffset>600166</wp:posOffset>
                </wp:positionV>
                <wp:extent cx="400050" cy="116749"/>
                <wp:effectExtent l="0" t="0" r="0" b="0"/>
                <wp:wrapNone/>
                <wp:docPr id="2179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16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086AC8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86AC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Бедро-3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F18FB" id="Text Box 1126" o:spid="_x0000_s1052" type="#_x0000_t202" style="position:absolute;left:0;text-align:left;margin-left:130.65pt;margin-top:47.25pt;width:31.5pt;height: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" stroked="f">
                <v:textbox inset="0,0,0,0">
                  <w:txbxContent>
                    <w:p w:rsidR="00CF3378" w:rsidRPr="00086AC8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086AC8">
                        <w:rPr>
                          <w:sz w:val="16"/>
                          <w:szCs w:val="16"/>
                          <w:lang w:eastAsia="ru-RU"/>
                        </w:rPr>
                        <w:t>Бедро-3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2D305B" wp14:editId="05A4F24C">
                <wp:simplePos x="0" y="0"/>
                <wp:positionH relativeFrom="column">
                  <wp:posOffset>1658620</wp:posOffset>
                </wp:positionH>
                <wp:positionV relativeFrom="paragraph">
                  <wp:posOffset>1180193</wp:posOffset>
                </wp:positionV>
                <wp:extent cx="494030" cy="114300"/>
                <wp:effectExtent l="0" t="0" r="1270" b="0"/>
                <wp:wrapNone/>
                <wp:docPr id="2181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525E07" w:rsidRDefault="00CF3378" w:rsidP="009966A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25E07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Бедро-1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305B" id="Text Box 1128" o:spid="_x0000_s1053" type="#_x0000_t202" style="position:absolute;left:0;text-align:left;margin-left:130.6pt;margin-top:92.95pt;width:38.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" stroked="f">
                <v:textbox inset="0,0,0,0">
                  <w:txbxContent>
                    <w:p w:rsidR="00CF3378" w:rsidRPr="00525E07" w:rsidRDefault="00CF3378" w:rsidP="009966A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525E07">
                        <w:rPr>
                          <w:sz w:val="16"/>
                          <w:szCs w:val="16"/>
                          <w:lang w:eastAsia="ru-RU"/>
                        </w:rPr>
                        <w:t>Бедро-1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EFFBEB" wp14:editId="48A02396">
                <wp:simplePos x="0" y="0"/>
                <wp:positionH relativeFrom="column">
                  <wp:posOffset>1496695</wp:posOffset>
                </wp:positionH>
                <wp:positionV relativeFrom="paragraph">
                  <wp:posOffset>2210072</wp:posOffset>
                </wp:positionV>
                <wp:extent cx="466725" cy="114300"/>
                <wp:effectExtent l="0" t="0" r="9525" b="0"/>
                <wp:wrapNone/>
                <wp:docPr id="2182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09774B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9774B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FFBEB" id="Text Box 1132" o:spid="_x0000_s1054" type="#_x0000_t202" style="position:absolute;left:0;text-align:left;margin-left:117.85pt;margin-top:174pt;width:36.75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" stroked="f">
                <v:textbox inset="0,0,0,0">
                  <w:txbxContent>
                    <w:p w:rsidR="00CF3378" w:rsidRPr="0009774B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09774B">
                        <w:rPr>
                          <w:sz w:val="16"/>
                          <w:szCs w:val="16"/>
                          <w:lang w:eastAsia="ru-RU"/>
                        </w:rPr>
                        <w:t>Голень-1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821AB1" wp14:editId="1446D30B">
                <wp:simplePos x="0" y="0"/>
                <wp:positionH relativeFrom="column">
                  <wp:posOffset>1506220</wp:posOffset>
                </wp:positionH>
                <wp:positionV relativeFrom="paragraph">
                  <wp:posOffset>2482578</wp:posOffset>
                </wp:positionV>
                <wp:extent cx="514350" cy="130628"/>
                <wp:effectExtent l="0" t="0" r="0" b="3175"/>
                <wp:wrapNone/>
                <wp:docPr id="2183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30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8A5D18" w:rsidRDefault="00CF3378" w:rsidP="009966A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21AB1" id="Text Box 1129" o:spid="_x0000_s1055" type="#_x0000_t202" style="position:absolute;left:0;text-align:left;margin-left:118.6pt;margin-top:195.5pt;width:40.5pt;height:1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" stroked="f">
                <v:textbox inset="0,0,0,0">
                  <w:txbxContent>
                    <w:p w:rsidR="00CF3378" w:rsidRPr="008A5D18" w:rsidRDefault="00CF3378" w:rsidP="009966A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1AFF32" wp14:editId="32BD15D4">
                <wp:simplePos x="0" y="0"/>
                <wp:positionH relativeFrom="column">
                  <wp:posOffset>1538605</wp:posOffset>
                </wp:positionH>
                <wp:positionV relativeFrom="paragraph">
                  <wp:posOffset>2785110</wp:posOffset>
                </wp:positionV>
                <wp:extent cx="466725" cy="135255"/>
                <wp:effectExtent l="0" t="0" r="9525" b="0"/>
                <wp:wrapNone/>
                <wp:docPr id="2184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8A5D18" w:rsidRDefault="00CF3378" w:rsidP="009966AC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AFF32" id="Text Box 1130" o:spid="_x0000_s1056" type="#_x0000_t202" style="position:absolute;left:0;text-align:left;margin-left:121.15pt;margin-top:219.3pt;width:36.75pt;height:1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0oggIAAAw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" stroked="f">
                <v:textbox inset="0,0,0,0">
                  <w:txbxContent>
                    <w:p w:rsidR="00CF3378" w:rsidRPr="008A5D18" w:rsidRDefault="00CF3378" w:rsidP="009966AC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B38D0" wp14:editId="32BF5263">
                <wp:simplePos x="0" y="0"/>
                <wp:positionH relativeFrom="column">
                  <wp:posOffset>1538605</wp:posOffset>
                </wp:positionH>
                <wp:positionV relativeFrom="paragraph">
                  <wp:posOffset>3094627</wp:posOffset>
                </wp:positionV>
                <wp:extent cx="454660" cy="125095"/>
                <wp:effectExtent l="0" t="0" r="2540" b="8255"/>
                <wp:wrapNone/>
                <wp:docPr id="2185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8A5D18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B38D0" id="Text Box 1131" o:spid="_x0000_s1057" type="#_x0000_t202" style="position:absolute;left:0;text-align:left;margin-left:121.15pt;margin-top:243.65pt;width:35.8pt;height: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" stroked="f">
                <v:textbox inset="0,0,0,0">
                  <w:txbxContent>
                    <w:p w:rsidR="00CF3378" w:rsidRPr="008A5D18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C87D19" wp14:editId="56741FD1">
                <wp:simplePos x="0" y="0"/>
                <wp:positionH relativeFrom="column">
                  <wp:posOffset>3255282</wp:posOffset>
                </wp:positionH>
                <wp:positionV relativeFrom="paragraph">
                  <wp:posOffset>768985</wp:posOffset>
                </wp:positionV>
                <wp:extent cx="135255" cy="269240"/>
                <wp:effectExtent l="0" t="0" r="0" b="0"/>
                <wp:wrapNone/>
                <wp:docPr id="2193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790BB4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790BB4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25,8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7D19" id="Text Box 1138" o:spid="_x0000_s1058" type="#_x0000_t202" style="position:absolute;left:0;text-align:left;margin-left:256.3pt;margin-top:60.55pt;width:10.65pt;height:2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" stroked="f">
                <v:textbox style="layout-flow:vertical;mso-layout-flow-alt:bottom-to-top" inset="0,0,0,0">
                  <w:txbxContent>
                    <w:p w:rsidR="00CF3378" w:rsidRPr="00790BB4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790BB4">
                        <w:rPr>
                          <w:sz w:val="16"/>
                          <w:szCs w:val="16"/>
                          <w:lang w:eastAsia="ru-RU"/>
                        </w:rPr>
                        <w:t>25,8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F578F5" wp14:editId="472E1549">
                <wp:simplePos x="0" y="0"/>
                <wp:positionH relativeFrom="column">
                  <wp:posOffset>3686175</wp:posOffset>
                </wp:positionH>
                <wp:positionV relativeFrom="paragraph">
                  <wp:posOffset>2096770</wp:posOffset>
                </wp:positionV>
                <wp:extent cx="1838325" cy="609600"/>
                <wp:effectExtent l="0" t="0" r="3810" b="635"/>
                <wp:wrapNone/>
                <wp:docPr id="219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C35F6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ВБС: Внутренняя боковая связка</w:t>
                            </w:r>
                          </w:p>
                          <w:p w:rsidR="00CF3378" w:rsidRPr="00C35F6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</w:rPr>
                              <w:t>ПКС: Передняя крестообразная связка</w:t>
                            </w:r>
                          </w:p>
                          <w:p w:rsidR="00CF3378" w:rsidRPr="00C35F6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</w:rPr>
                              <w:t>ЗКС: Задняя крестообразная связка</w:t>
                            </w:r>
                          </w:p>
                          <w:p w:rsidR="00CF3378" w:rsidRPr="00C35F6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F3378" w:rsidRPr="00C35F6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</w:rPr>
                              <w:t xml:space="preserve">Допуск для каждого размещения </w:t>
                            </w:r>
                            <w:r w:rsidRPr="00C35F65">
                              <w:rPr>
                                <w:sz w:val="16"/>
                                <w:szCs w:val="16"/>
                              </w:rPr>
                              <w:br/>
                              <w:t>составляет ±1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578F5" id="Text Box 1125" o:spid="_x0000_s1059" type="#_x0000_t202" style="position:absolute;left:0;text-align:left;margin-left:290.25pt;margin-top:165.1pt;width:144.7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" stroked="f">
                <v:textbox style="mso-fit-shape-to-text:t" inset="0,0,0,0">
                  <w:txbxContent>
                    <w:p w:rsidR="00CF3378" w:rsidRPr="00C35F6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  <w:lang w:eastAsia="ru-RU"/>
                        </w:rPr>
                        <w:t>ВБС: Внутренняя боковая связка</w:t>
                      </w:r>
                    </w:p>
                    <w:p w:rsidR="00CF3378" w:rsidRPr="00C35F6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</w:rPr>
                        <w:t>ПКС: Передняя крестообразная связка</w:t>
                      </w:r>
                    </w:p>
                    <w:p w:rsidR="00CF3378" w:rsidRPr="00C35F6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</w:rPr>
                        <w:t>ЗКС: Задняя крестообразная связка</w:t>
                      </w:r>
                    </w:p>
                    <w:p w:rsidR="00CF3378" w:rsidRPr="00C35F6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CF3378" w:rsidRPr="00C35F6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</w:rPr>
                        <w:t xml:space="preserve">Допуск для каждого размещения </w:t>
                      </w:r>
                      <w:r w:rsidRPr="00C35F65">
                        <w:rPr>
                          <w:sz w:val="16"/>
                          <w:szCs w:val="16"/>
                        </w:rPr>
                        <w:br/>
                        <w:t>составляет ±1 мм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F379E5" wp14:editId="10982102">
                <wp:simplePos x="0" y="0"/>
                <wp:positionH relativeFrom="column">
                  <wp:posOffset>2814955</wp:posOffset>
                </wp:positionH>
                <wp:positionV relativeFrom="paragraph">
                  <wp:posOffset>1578610</wp:posOffset>
                </wp:positionV>
                <wp:extent cx="845820" cy="222250"/>
                <wp:effectExtent l="1270" t="0" r="635" b="1270"/>
                <wp:wrapNone/>
                <wp:docPr id="2194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AA4DA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A4DA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Центр коленного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шарнира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379E5" id="Text Box 1139" o:spid="_x0000_s1060" type="#_x0000_t202" style="position:absolute;left:0;text-align:left;margin-left:221.65pt;margin-top:124.3pt;width:66.6pt;height:1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" stroked="f">
                <v:textbox inset="0,0,0,0">
                  <w:txbxContent>
                    <w:p w:rsidR="00CF3378" w:rsidRPr="00AA4DA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A4DA5">
                        <w:rPr>
                          <w:sz w:val="16"/>
                          <w:szCs w:val="16"/>
                          <w:lang w:eastAsia="ru-RU"/>
                        </w:rPr>
                        <w:t>Центр коленного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A4DA5">
                        <w:rPr>
                          <w:sz w:val="16"/>
                          <w:szCs w:val="16"/>
                        </w:rPr>
                        <w:t>шарнира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702E6" wp14:editId="5476FBBC">
                <wp:simplePos x="0" y="0"/>
                <wp:positionH relativeFrom="column">
                  <wp:posOffset>4838700</wp:posOffset>
                </wp:positionH>
                <wp:positionV relativeFrom="paragraph">
                  <wp:posOffset>624205</wp:posOffset>
                </wp:positionV>
                <wp:extent cx="266700" cy="114300"/>
                <wp:effectExtent l="0" t="3175" r="3810" b="0"/>
                <wp:wrapNone/>
                <wp:docPr id="2192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05603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ВБС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702E6" id="Text Box 1123" o:spid="_x0000_s1061" type="#_x0000_t202" style="position:absolute;left:0;text-align:left;margin-left:381pt;margin-top:49.15pt;width:21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" stroked="f">
                <v:textbox inset="0,0,0,0">
                  <w:txbxContent>
                    <w:p w:rsidR="00CF3378" w:rsidRPr="0005603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eastAsia="ru-RU"/>
                        </w:rPr>
                        <w:t>ВБС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A42E64" wp14:editId="7C949D06">
                <wp:simplePos x="0" y="0"/>
                <wp:positionH relativeFrom="column">
                  <wp:posOffset>5216525</wp:posOffset>
                </wp:positionH>
                <wp:positionV relativeFrom="paragraph">
                  <wp:posOffset>812800</wp:posOffset>
                </wp:positionV>
                <wp:extent cx="757555" cy="203200"/>
                <wp:effectExtent l="2540" t="1270" r="1905" b="0"/>
                <wp:wrapNone/>
                <wp:docPr id="2191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AA4DA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A4DA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Центр колен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ного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шарнира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42E64" id="Text Box 1124" o:spid="_x0000_s1062" type="#_x0000_t202" style="position:absolute;left:0;text-align:left;margin-left:410.75pt;margin-top:64pt;width:59.65pt;height:1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" stroked="f">
                <v:textbox style="mso-fit-shape-to-text:t" inset="0,0,0,0">
                  <w:txbxContent>
                    <w:p w:rsidR="00CF3378" w:rsidRPr="00AA4DA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A4DA5">
                        <w:rPr>
                          <w:sz w:val="16"/>
                          <w:szCs w:val="16"/>
                          <w:lang w:eastAsia="ru-RU"/>
                        </w:rPr>
                        <w:t>Центр колен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AA4DA5">
                        <w:rPr>
                          <w:sz w:val="16"/>
                          <w:szCs w:val="16"/>
                        </w:rPr>
                        <w:t>ного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A4DA5">
                        <w:rPr>
                          <w:sz w:val="16"/>
                          <w:szCs w:val="16"/>
                        </w:rPr>
                        <w:t>шарнира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58E231" wp14:editId="28EA6B1D">
                <wp:simplePos x="0" y="0"/>
                <wp:positionH relativeFrom="column">
                  <wp:posOffset>3917315</wp:posOffset>
                </wp:positionH>
                <wp:positionV relativeFrom="paragraph">
                  <wp:posOffset>26670</wp:posOffset>
                </wp:positionV>
                <wp:extent cx="1533525" cy="227330"/>
                <wp:effectExtent l="0" t="0" r="1270" b="0"/>
                <wp:wrapNone/>
                <wp:docPr id="219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C35F6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Центр узла коленного шарнира без ударной поверхности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E231" id="Text Box 1120" o:spid="_x0000_s1063" type="#_x0000_t202" style="position:absolute;left:0;text-align:left;margin-left:308.45pt;margin-top:2.1pt;width:120.75pt;height:1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" stroked="f">
                <v:textbox inset="0,0,0,0">
                  <w:txbxContent>
                    <w:p w:rsidR="00CF3378" w:rsidRPr="00C35F6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  <w:lang w:eastAsia="ru-RU"/>
                        </w:rPr>
                        <w:t>Центр узла коленного шарнира без ударной поверхности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1BEE02" wp14:editId="7E869E96">
                <wp:simplePos x="0" y="0"/>
                <wp:positionH relativeFrom="column">
                  <wp:posOffset>4455795</wp:posOffset>
                </wp:positionH>
                <wp:positionV relativeFrom="paragraph">
                  <wp:posOffset>295275</wp:posOffset>
                </wp:positionV>
                <wp:extent cx="266700" cy="113665"/>
                <wp:effectExtent l="3810" t="0" r="0" b="2540"/>
                <wp:wrapNone/>
                <wp:docPr id="2189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056035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ЗКС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EE02" id="Text Box 1122" o:spid="_x0000_s1064" type="#_x0000_t202" style="position:absolute;left:0;text-align:left;margin-left:350.85pt;margin-top:23.25pt;width:21pt;height: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" stroked="f">
                <v:textbox inset="0,0,0,0">
                  <w:txbxContent>
                    <w:p w:rsidR="00CF3378" w:rsidRPr="00056035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eastAsia="ru-RU"/>
                        </w:rPr>
                        <w:t>ЗКС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7ED4DC" wp14:editId="55B8B2D8">
                <wp:simplePos x="0" y="0"/>
                <wp:positionH relativeFrom="column">
                  <wp:posOffset>3714750</wp:posOffset>
                </wp:positionH>
                <wp:positionV relativeFrom="paragraph">
                  <wp:posOffset>294640</wp:posOffset>
                </wp:positionV>
                <wp:extent cx="266700" cy="117475"/>
                <wp:effectExtent l="0" t="0" r="3810" b="0"/>
                <wp:wrapNone/>
                <wp:docPr id="2188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056035" w:rsidRDefault="00CF3378" w:rsidP="009966AC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5603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ПКС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ED4DC" id="Text Box 1121" o:spid="_x0000_s1065" type="#_x0000_t202" style="position:absolute;left:0;text-align:left;margin-left:292.5pt;margin-top:23.2pt;width:21pt;height: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zVfwIAAAw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" stroked="f">
                <v:textbox inset="0,0,0,0">
                  <w:txbxContent>
                    <w:p w:rsidR="00CF3378" w:rsidRPr="00056035" w:rsidRDefault="00CF3378" w:rsidP="009966AC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056035">
                        <w:rPr>
                          <w:sz w:val="16"/>
                          <w:szCs w:val="16"/>
                          <w:lang w:eastAsia="ru-RU"/>
                        </w:rPr>
                        <w:t>ПКС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1E7C7" wp14:editId="291598EF">
                <wp:simplePos x="0" y="0"/>
                <wp:positionH relativeFrom="column">
                  <wp:posOffset>3155315</wp:posOffset>
                </wp:positionH>
                <wp:positionV relativeFrom="paragraph">
                  <wp:posOffset>85725</wp:posOffset>
                </wp:positionV>
                <wp:extent cx="670560" cy="195580"/>
                <wp:effectExtent l="0" t="0" r="0" b="0"/>
                <wp:wrapNone/>
                <wp:docPr id="2187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E2490A" w:rsidRDefault="00CF3378" w:rsidP="009966AC">
                            <w:pPr>
                              <w:rPr>
                                <w:b/>
                              </w:rPr>
                            </w:pPr>
                            <w:r w:rsidRPr="00E2490A">
                              <w:rPr>
                                <w:b/>
                                <w:lang w:eastAsia="ru-RU"/>
                              </w:rPr>
                              <w:t>Деталь 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1E7C7" id="Text Box 1118" o:spid="_x0000_s1066" type="#_x0000_t202" style="position:absolute;left:0;text-align:left;margin-left:248.45pt;margin-top:6.75pt;width:52.8pt;height:1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" stroked="f">
                <v:textbox inset="0,0,0,0">
                  <w:txbxContent>
                    <w:p w:rsidR="00CF3378" w:rsidRPr="00E2490A" w:rsidRDefault="00CF3378" w:rsidP="009966AC">
                      <w:pPr>
                        <w:rPr>
                          <w:b/>
                        </w:rPr>
                      </w:pPr>
                      <w:r w:rsidRPr="00E2490A">
                        <w:rPr>
                          <w:b/>
                          <w:lang w:eastAsia="ru-RU"/>
                        </w:rP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98C1EC" wp14:editId="4B543DF2">
                <wp:simplePos x="0" y="0"/>
                <wp:positionH relativeFrom="column">
                  <wp:posOffset>1655445</wp:posOffset>
                </wp:positionH>
                <wp:positionV relativeFrom="paragraph">
                  <wp:posOffset>3533775</wp:posOffset>
                </wp:positionV>
                <wp:extent cx="1466850" cy="142240"/>
                <wp:effectExtent l="3810" t="0" r="0" b="2540"/>
                <wp:wrapNone/>
                <wp:docPr id="218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CB79D7" w:rsidRDefault="00CF3378" w:rsidP="009966AC">
                            <w:pPr>
                              <w:spacing w:line="200" w:lineRule="exact"/>
                            </w:pPr>
                            <w:r w:rsidRPr="00CB79D7">
                              <w:rPr>
                                <w:lang w:eastAsia="ru-RU"/>
                              </w:rPr>
                              <w:t>Единица измерения: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8C1EC" id="Text Box 1137" o:spid="_x0000_s1067" type="#_x0000_t202" style="position:absolute;left:0;text-align:left;margin-left:130.35pt;margin-top:278.25pt;width:115.5pt;height:1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" stroked="f">
                <v:textbox inset="0,0,0,0">
                  <w:txbxContent>
                    <w:p w:rsidR="00CF3378" w:rsidRPr="00CB79D7" w:rsidRDefault="00CF3378" w:rsidP="009966AC">
                      <w:pPr>
                        <w:spacing w:line="200" w:lineRule="exact"/>
                      </w:pPr>
                      <w:r w:rsidRPr="00CB79D7">
                        <w:rPr>
                          <w:lang w:eastAsia="ru-RU"/>
                        </w:rPr>
                        <w:t>Единица измерения: мм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D94421" wp14:editId="1F179050">
                <wp:simplePos x="0" y="0"/>
                <wp:positionH relativeFrom="column">
                  <wp:posOffset>1654175</wp:posOffset>
                </wp:positionH>
                <wp:positionV relativeFrom="paragraph">
                  <wp:posOffset>893445</wp:posOffset>
                </wp:positionV>
                <wp:extent cx="533400" cy="113665"/>
                <wp:effectExtent l="2540" t="0" r="0" b="4445"/>
                <wp:wrapNone/>
                <wp:docPr id="2180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525E07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525E07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Бедро-2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94421" id="Text Box 1127" o:spid="_x0000_s1068" type="#_x0000_t202" style="position:absolute;left:0;text-align:left;margin-left:130.25pt;margin-top:70.35pt;width:42pt;height: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" stroked="f">
                <v:textbox inset="0,0,0,0">
                  <w:txbxContent>
                    <w:p w:rsidR="00CF3378" w:rsidRPr="00525E07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525E07">
                        <w:rPr>
                          <w:sz w:val="16"/>
                          <w:szCs w:val="16"/>
                          <w:lang w:eastAsia="ru-RU"/>
                        </w:rPr>
                        <w:t>Бедро-2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081D4F" wp14:editId="60594E24">
                <wp:simplePos x="0" y="0"/>
                <wp:positionH relativeFrom="column">
                  <wp:posOffset>532130</wp:posOffset>
                </wp:positionH>
                <wp:positionV relativeFrom="paragraph">
                  <wp:posOffset>2967990</wp:posOffset>
                </wp:positionV>
                <wp:extent cx="425450" cy="113665"/>
                <wp:effectExtent l="4445" t="3810" r="0" b="0"/>
                <wp:wrapNone/>
                <wp:docPr id="2178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BB463A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81D4F" id="Text Box 1135" o:spid="_x0000_s1069" type="#_x0000_t202" style="position:absolute;left:0;text-align:left;margin-left:41.9pt;margin-top:233.7pt;width:33.5pt;height: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" stroked="f">
                <v:textbox inset="0,0,0,0">
                  <w:txbxContent>
                    <w:p w:rsidR="00CF3378" w:rsidRPr="00BB463A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17B13D" wp14:editId="70F75C28">
                <wp:simplePos x="0" y="0"/>
                <wp:positionH relativeFrom="column">
                  <wp:posOffset>539115</wp:posOffset>
                </wp:positionH>
                <wp:positionV relativeFrom="paragraph">
                  <wp:posOffset>3293745</wp:posOffset>
                </wp:positionV>
                <wp:extent cx="425450" cy="113665"/>
                <wp:effectExtent l="1905" t="0" r="1270" b="4445"/>
                <wp:wrapNone/>
                <wp:docPr id="2177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BB463A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7B13D" id="Text Box 1136" o:spid="_x0000_s1070" type="#_x0000_t202" style="position:absolute;left:0;text-align:left;margin-left:42.45pt;margin-top:259.35pt;width:33.5pt;height: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uxfwIAAAw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" stroked="f">
                <v:textbox inset="0,0,0,0">
                  <w:txbxContent>
                    <w:p w:rsidR="00CF3378" w:rsidRPr="00BB463A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97530E" wp14:editId="345A28E9">
                <wp:simplePos x="0" y="0"/>
                <wp:positionH relativeFrom="column">
                  <wp:posOffset>82550</wp:posOffset>
                </wp:positionH>
                <wp:positionV relativeFrom="paragraph">
                  <wp:posOffset>3416300</wp:posOffset>
                </wp:positionV>
                <wp:extent cx="332105" cy="113665"/>
                <wp:effectExtent l="2540" t="4445" r="0" b="0"/>
                <wp:wrapNone/>
                <wp:docPr id="2176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BB463A" w:rsidRDefault="00CF3378" w:rsidP="009966AC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 w:rsidRPr="00BB463A"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7530E" id="Text Box 1134" o:spid="_x0000_s1071" type="#_x0000_t202" style="position:absolute;left:0;text-align:left;margin-left:6.5pt;margin-top:269pt;width:26.15pt;height: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" stroked="f">
                <v:textbox inset="0,0,0,0">
                  <w:txbxContent>
                    <w:p w:rsidR="00CF3378" w:rsidRPr="00BB463A" w:rsidRDefault="00CF3378" w:rsidP="009966AC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 w:rsidRPr="00BB463A"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E050E9" wp14:editId="158C9B17">
                <wp:simplePos x="0" y="0"/>
                <wp:positionH relativeFrom="column">
                  <wp:posOffset>280035</wp:posOffset>
                </wp:positionH>
                <wp:positionV relativeFrom="paragraph">
                  <wp:posOffset>1748790</wp:posOffset>
                </wp:positionV>
                <wp:extent cx="466725" cy="219710"/>
                <wp:effectExtent l="0" t="3810" r="0" b="0"/>
                <wp:wrapNone/>
                <wp:docPr id="2175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6137AF" w:rsidRDefault="00CF3378" w:rsidP="009966AC">
                            <w:pPr>
                              <w:spacing w:line="14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6137AF">
                              <w:rPr>
                                <w:sz w:val="12"/>
                                <w:szCs w:val="12"/>
                                <w:lang w:eastAsia="ru-RU"/>
                              </w:rPr>
                              <w:t xml:space="preserve">Направление </w:t>
                            </w:r>
                            <w:r w:rsidRPr="006137AF">
                              <w:rPr>
                                <w:sz w:val="12"/>
                                <w:szCs w:val="12"/>
                                <w:lang w:eastAsia="ru-RU"/>
                              </w:rPr>
                              <w:br/>
                              <w:t>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050E9" id="Text Box 1133" o:spid="_x0000_s1072" type="#_x0000_t202" style="position:absolute;left:0;text-align:left;margin-left:22.05pt;margin-top:137.7pt;width:36.75pt;height:1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" filled="f" stroked="f">
                <v:textbox inset="0,0,0,0">
                  <w:txbxContent>
                    <w:p w:rsidR="00CF3378" w:rsidRPr="006137AF" w:rsidRDefault="00CF3378" w:rsidP="009966AC">
                      <w:pPr>
                        <w:spacing w:line="140" w:lineRule="exact"/>
                        <w:rPr>
                          <w:sz w:val="12"/>
                          <w:szCs w:val="12"/>
                        </w:rPr>
                      </w:pPr>
                      <w:r w:rsidRPr="006137AF">
                        <w:rPr>
                          <w:sz w:val="12"/>
                          <w:szCs w:val="12"/>
                          <w:lang w:eastAsia="ru-RU"/>
                        </w:rPr>
                        <w:t xml:space="preserve">Направление </w:t>
                      </w:r>
                      <w:r w:rsidRPr="006137AF">
                        <w:rPr>
                          <w:sz w:val="12"/>
                          <w:szCs w:val="12"/>
                          <w:lang w:eastAsia="ru-RU"/>
                        </w:rPr>
                        <w:br/>
                        <w:t>движения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268DC9" wp14:editId="381A2CFD">
                <wp:simplePos x="0" y="0"/>
                <wp:positionH relativeFrom="column">
                  <wp:posOffset>342900</wp:posOffset>
                </wp:positionH>
                <wp:positionV relativeFrom="paragraph">
                  <wp:posOffset>1330960</wp:posOffset>
                </wp:positionV>
                <wp:extent cx="670560" cy="195580"/>
                <wp:effectExtent l="0" t="0" r="0" b="0"/>
                <wp:wrapNone/>
                <wp:docPr id="2174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378" w:rsidRPr="00E2490A" w:rsidRDefault="00CF3378" w:rsidP="009966AC">
                            <w:pPr>
                              <w:rPr>
                                <w:b/>
                              </w:rPr>
                            </w:pPr>
                            <w:r w:rsidRPr="00E2490A">
                              <w:rPr>
                                <w:b/>
                                <w:lang w:eastAsia="ru-RU"/>
                              </w:rPr>
                              <w:t>Деталь 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68DC9" id="Text Box 1119" o:spid="_x0000_s1073" type="#_x0000_t202" style="position:absolute;left:0;text-align:left;margin-left:27pt;margin-top:104.8pt;width:52.8pt;height:1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" stroked="f">
                <v:textbox inset="0,0,0,0">
                  <w:txbxContent>
                    <w:p w:rsidR="00CF3378" w:rsidRPr="00E2490A" w:rsidRDefault="00CF3378" w:rsidP="009966AC">
                      <w:pPr>
                        <w:rPr>
                          <w:b/>
                        </w:rPr>
                      </w:pPr>
                      <w:r w:rsidRPr="00E2490A">
                        <w:rPr>
                          <w:b/>
                          <w:lang w:eastAsia="ru-RU"/>
                        </w:rP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b/>
          <w:bCs/>
          <w:noProof/>
          <w:lang w:val="ru-RU" w:eastAsia="ru-RU"/>
        </w:rPr>
        <w:drawing>
          <wp:inline distT="0" distB="0" distL="0" distR="0" wp14:anchorId="5F3CBF00" wp14:editId="38783BB7">
            <wp:extent cx="6065520" cy="3718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AC" w:rsidRPr="009508A3" w:rsidRDefault="009966AC" w:rsidP="009966AC">
      <w:pPr>
        <w:pStyle w:val="H1G"/>
        <w:rPr>
          <w:lang w:val="ru-RU"/>
        </w:rPr>
      </w:pPr>
      <w:r w:rsidRPr="009508A3">
        <w:tab/>
      </w:r>
      <w:r w:rsidRPr="009508A3">
        <w:tab/>
      </w:r>
      <w:r w:rsidRPr="009508A3">
        <w:rPr>
          <w:lang w:val="ru-RU"/>
        </w:rPr>
        <w:t>3.</w:t>
      </w:r>
      <w:r w:rsidRPr="009508A3">
        <w:rPr>
          <w:lang w:val="ru-RU"/>
        </w:rPr>
        <w:tab/>
      </w:r>
      <w:r w:rsidRPr="009508A3">
        <w:rPr>
          <w:lang w:val="ru-RU"/>
        </w:rPr>
        <w:tab/>
        <w:t>Сборка и разборка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bookmarkStart w:id="4" w:name="_Hlk534884712"/>
      <w:r w:rsidRPr="009508A3">
        <w:rPr>
          <w:b/>
          <w:lang w:val="ru-RU"/>
        </w:rPr>
        <w:t>Порядок сборки и разборки подробно пр</w:t>
      </w:r>
      <w:r w:rsidR="00FC7207">
        <w:rPr>
          <w:b/>
          <w:lang w:val="ru-RU"/>
        </w:rPr>
        <w:t>описан в руководстве по </w:t>
      </w:r>
      <w:r w:rsidRPr="009508A3">
        <w:rPr>
          <w:b/>
          <w:lang w:val="ru-RU"/>
        </w:rPr>
        <w:t xml:space="preserve">эксплуатации </w:t>
      </w:r>
      <w:r w:rsidRPr="009508A3">
        <w:rPr>
          <w:b/>
        </w:rPr>
        <w:t>FlexPLI</w:t>
      </w:r>
      <w:r w:rsidRPr="009508A3">
        <w:rPr>
          <w:rStyle w:val="FootnoteReference"/>
          <w:b/>
        </w:rPr>
        <w:footnoteReference w:id="2"/>
      </w:r>
      <w:r w:rsidRPr="009508A3">
        <w:rPr>
          <w:b/>
          <w:lang w:val="ru-RU"/>
        </w:rPr>
        <w:t>.</w:t>
      </w:r>
    </w:p>
    <w:bookmarkEnd w:id="4"/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lang w:val="ru-RU"/>
        </w:rPr>
        <w:t xml:space="preserve">Изображение </w:t>
      </w:r>
      <w:r w:rsidRPr="009508A3">
        <w:rPr>
          <w:b/>
        </w:rPr>
        <w:t>FlexPLI</w:t>
      </w:r>
      <w:r w:rsidRPr="009508A3">
        <w:rPr>
          <w:b/>
          <w:lang w:val="ru-RU"/>
        </w:rPr>
        <w:t xml:space="preserve"> в разобранном виде показано на рис. 6.</w:t>
      </w:r>
    </w:p>
    <w:p w:rsidR="009966AC" w:rsidRPr="009508A3" w:rsidRDefault="009966AC" w:rsidP="001977C5">
      <w:pPr>
        <w:pStyle w:val="SingleTxtG"/>
        <w:pageBreakBefore/>
        <w:jc w:val="left"/>
        <w:rPr>
          <w:b/>
          <w:lang w:val="ru-RU"/>
        </w:rPr>
      </w:pPr>
      <w:r w:rsidRPr="009508A3">
        <w:rPr>
          <w:b/>
          <w:lang w:val="ru-RU" w:eastAsia="ja-JP"/>
        </w:rPr>
        <w:lastRenderedPageBreak/>
        <w:t xml:space="preserve">Рис. </w:t>
      </w:r>
      <w:r w:rsidRPr="009508A3">
        <w:rPr>
          <w:b/>
          <w:lang w:val="ru-RU"/>
        </w:rPr>
        <w:t>6</w:t>
      </w:r>
      <w:r w:rsidR="001977C5">
        <w:rPr>
          <w:b/>
          <w:lang w:val="ru-RU"/>
        </w:rPr>
        <w:br/>
      </w:r>
      <w:r w:rsidRPr="009508A3">
        <w:rPr>
          <w:b/>
          <w:lang w:val="ru-RU"/>
        </w:rPr>
        <w:t xml:space="preserve">Изображение сборной </w:t>
      </w:r>
      <w:r w:rsidRPr="009508A3">
        <w:rPr>
          <w:b/>
          <w:bCs/>
          <w:lang w:val="ru-RU"/>
        </w:rPr>
        <w:t>модели ноги</w:t>
      </w:r>
      <w:r w:rsidR="003B46E7">
        <w:rPr>
          <w:b/>
          <w:lang w:val="ru-RU"/>
        </w:rPr>
        <w:t xml:space="preserve"> в разобранном виде (1 – </w:t>
      </w:r>
      <w:r w:rsidRPr="009508A3">
        <w:rPr>
          <w:b/>
          <w:lang w:val="ru-RU"/>
        </w:rPr>
        <w:t xml:space="preserve">коленный блок, </w:t>
      </w:r>
      <w:r w:rsidR="003B46E7">
        <w:rPr>
          <w:b/>
          <w:lang w:val="ru-RU"/>
        </w:rPr>
        <w:br/>
        <w:t>2 </w:t>
      </w:r>
      <w:r w:rsidRPr="009508A3">
        <w:rPr>
          <w:b/>
          <w:lang w:val="ru-RU"/>
        </w:rPr>
        <w:t>–</w:t>
      </w:r>
      <w:r w:rsidR="003B46E7">
        <w:rPr>
          <w:b/>
          <w:lang w:val="ru-RU"/>
        </w:rPr>
        <w:t> </w:t>
      </w:r>
      <w:r w:rsidRPr="009508A3">
        <w:rPr>
          <w:b/>
          <w:lang w:val="ru-RU"/>
        </w:rPr>
        <w:t>блок голени, 3</w:t>
      </w:r>
      <w:r w:rsidRPr="009508A3">
        <w:rPr>
          <w:b/>
        </w:rPr>
        <w:t> </w:t>
      </w:r>
      <w:r w:rsidRPr="009508A3">
        <w:rPr>
          <w:b/>
          <w:lang w:val="ru-RU"/>
        </w:rPr>
        <w:t>–</w:t>
      </w:r>
      <w:r w:rsidRPr="009508A3">
        <w:rPr>
          <w:b/>
        </w:rPr>
        <w:t> </w:t>
      </w:r>
      <w:r w:rsidRPr="009508A3">
        <w:rPr>
          <w:b/>
          <w:lang w:val="ru-RU"/>
        </w:rPr>
        <w:t>блок бедра)</w:t>
      </w:r>
    </w:p>
    <w:p w:rsidR="009966AC" w:rsidRPr="009508A3" w:rsidRDefault="009966AC" w:rsidP="009966AC">
      <w:pPr>
        <w:pStyle w:val="SingleTxtG"/>
        <w:ind w:left="0" w:right="0"/>
        <w:jc w:val="center"/>
        <w:rPr>
          <w:b/>
        </w:rPr>
      </w:pPr>
      <w:r w:rsidRPr="009508A3">
        <w:rPr>
          <w:b/>
          <w:noProof/>
          <w:lang w:val="ru-RU" w:eastAsia="ru-RU"/>
        </w:rPr>
        <w:drawing>
          <wp:inline distT="0" distB="0" distL="0" distR="0" wp14:anchorId="7797B7B7" wp14:editId="126FD853">
            <wp:extent cx="2331997" cy="5486400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16" cy="550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6AC" w:rsidRPr="009508A3" w:rsidRDefault="009966AC" w:rsidP="009966AC">
      <w:pPr>
        <w:pStyle w:val="H1G"/>
      </w:pPr>
      <w:r w:rsidRPr="009508A3">
        <w:tab/>
      </w:r>
      <w:r w:rsidRPr="009508A3">
        <w:tab/>
        <w:t>4.</w:t>
      </w:r>
      <w:r w:rsidRPr="009508A3">
        <w:tab/>
      </w:r>
      <w:r w:rsidRPr="009508A3">
        <w:tab/>
      </w:r>
      <w:r w:rsidRPr="009508A3">
        <w:rPr>
          <w:lang w:val="ru-RU"/>
        </w:rPr>
        <w:t>Техническое</w:t>
      </w:r>
      <w:r w:rsidRPr="009508A3">
        <w:rPr>
          <w:lang w:val="en-US"/>
        </w:rPr>
        <w:t xml:space="preserve"> </w:t>
      </w:r>
      <w:r w:rsidRPr="009508A3">
        <w:rPr>
          <w:lang w:val="ru-RU"/>
        </w:rPr>
        <w:t>обслуживание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lang w:val="ru-RU"/>
        </w:rPr>
        <w:t xml:space="preserve">Успешное прохождение </w:t>
      </w:r>
      <w:r w:rsidRPr="009508A3">
        <w:rPr>
          <w:b/>
        </w:rPr>
        <w:t>FlexPLI</w:t>
      </w:r>
      <w:r w:rsidRPr="009508A3">
        <w:rPr>
          <w:b/>
          <w:lang w:val="ru-RU"/>
        </w:rPr>
        <w:t xml:space="preserve"> сертификационных испытаний служит основным показателем того, что </w:t>
      </w:r>
      <w:r w:rsidRPr="009508A3">
        <w:rPr>
          <w:b/>
          <w:bCs/>
          <w:lang w:val="ru-RU"/>
        </w:rPr>
        <w:t>ударный элемент пригоден для последующего использования</w:t>
      </w:r>
      <w:r w:rsidRPr="009508A3">
        <w:rPr>
          <w:b/>
          <w:lang w:val="ru-RU"/>
        </w:rPr>
        <w:t xml:space="preserve">. Если же </w:t>
      </w:r>
      <w:r w:rsidRPr="009508A3">
        <w:rPr>
          <w:b/>
        </w:rPr>
        <w:t>FlexPLI</w:t>
      </w:r>
      <w:r w:rsidRPr="009508A3">
        <w:rPr>
          <w:b/>
          <w:lang w:val="ru-RU"/>
        </w:rPr>
        <w:t xml:space="preserve"> не проходит испытание, о чем свидетельствует его изнашивание или повреждение, то возникшие проблемы подлежат обстоятельному изучению и устранению.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lang w:val="ru-RU"/>
        </w:rPr>
        <w:t>Любые части, на которых появились трещины и/или следы износа и повреждение которых может сказаться на проведении испытания либо его результатах, заменяют.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lang w:val="ru-RU"/>
        </w:rPr>
        <w:t xml:space="preserve">Порядок технического обслуживания подробно прописан в руководстве по эксплуатации </w:t>
      </w:r>
      <w:r w:rsidRPr="009508A3">
        <w:rPr>
          <w:b/>
        </w:rPr>
        <w:t>FlexPLI</w:t>
      </w:r>
      <w:r w:rsidRPr="003B46E7">
        <w:rPr>
          <w:b/>
          <w:sz w:val="18"/>
          <w:szCs w:val="18"/>
          <w:vertAlign w:val="superscript"/>
          <w:lang w:val="ru-RU"/>
        </w:rPr>
        <w:t>1</w:t>
      </w:r>
      <w:r w:rsidRPr="009508A3">
        <w:rPr>
          <w:b/>
          <w:lang w:val="ru-RU"/>
        </w:rPr>
        <w:t xml:space="preserve">. </w:t>
      </w:r>
    </w:p>
    <w:p w:rsidR="009966AC" w:rsidRPr="009508A3" w:rsidRDefault="009966AC" w:rsidP="009966AC">
      <w:pPr>
        <w:pStyle w:val="H1G"/>
        <w:rPr>
          <w:lang w:val="ru-RU"/>
        </w:rPr>
      </w:pPr>
      <w:r w:rsidRPr="009508A3">
        <w:rPr>
          <w:lang w:val="ru-RU"/>
        </w:rPr>
        <w:lastRenderedPageBreak/>
        <w:tab/>
      </w:r>
      <w:r w:rsidRPr="009508A3">
        <w:rPr>
          <w:lang w:val="ru-RU"/>
        </w:rPr>
        <w:tab/>
        <w:t>5.</w:t>
      </w:r>
      <w:r w:rsidRPr="009508A3">
        <w:rPr>
          <w:lang w:val="ru-RU"/>
        </w:rPr>
        <w:tab/>
      </w:r>
      <w:r w:rsidRPr="009508A3">
        <w:rPr>
          <w:lang w:val="ru-RU"/>
        </w:rPr>
        <w:tab/>
        <w:t>Сертификация</w:t>
      </w:r>
    </w:p>
    <w:p w:rsidR="009966AC" w:rsidRPr="009508A3" w:rsidRDefault="009966AC" w:rsidP="009966AC">
      <w:pPr>
        <w:keepNext/>
        <w:keepLines/>
        <w:spacing w:after="120"/>
        <w:ind w:left="2268" w:right="1134" w:hanging="1134"/>
        <w:jc w:val="both"/>
        <w:rPr>
          <w:b/>
        </w:rPr>
      </w:pPr>
      <w:r w:rsidRPr="009508A3">
        <w:rPr>
          <w:b/>
        </w:rPr>
        <w:t>5.1</w:t>
      </w:r>
      <w:r w:rsidRPr="009508A3">
        <w:rPr>
          <w:b/>
        </w:rPr>
        <w:tab/>
        <w:t>Статические сертификационные испытания</w:t>
      </w:r>
    </w:p>
    <w:p w:rsidR="009966AC" w:rsidRPr="009508A3" w:rsidRDefault="009966AC" w:rsidP="009966AC">
      <w:pPr>
        <w:keepNext/>
        <w:keepLines/>
        <w:spacing w:after="120"/>
        <w:ind w:left="2268" w:right="1134" w:hanging="9"/>
        <w:jc w:val="both"/>
        <w:rPr>
          <w:b/>
        </w:rPr>
      </w:pPr>
      <w:r w:rsidRPr="009508A3">
        <w:rPr>
          <w:b/>
          <w:bCs/>
        </w:rPr>
        <w:t>Стабилизированная температура ударного элемента в ходе сертификационных</w:t>
      </w:r>
      <w:r w:rsidR="007E7B17">
        <w:rPr>
          <w:b/>
          <w:bCs/>
        </w:rPr>
        <w:t xml:space="preserve"> испытаний должна составлять 20 </w:t>
      </w:r>
      <w:r w:rsidRPr="009508A3">
        <w:rPr>
          <w:b/>
          <w:bCs/>
        </w:rPr>
        <w:t>±</w:t>
      </w:r>
      <w:r w:rsidR="003B46E7">
        <w:rPr>
          <w:b/>
          <w:bCs/>
        </w:rPr>
        <w:t> </w:t>
      </w:r>
      <w:r w:rsidRPr="009508A3">
        <w:rPr>
          <w:b/>
          <w:bCs/>
        </w:rPr>
        <w:t>2 °C.</w:t>
      </w:r>
    </w:p>
    <w:p w:rsidR="009966AC" w:rsidRPr="009508A3" w:rsidRDefault="009966AC" w:rsidP="009966AC">
      <w:pPr>
        <w:keepNext/>
        <w:keepLines/>
        <w:spacing w:after="120"/>
        <w:ind w:left="2268" w:right="1134" w:hanging="9"/>
        <w:jc w:val="both"/>
        <w:rPr>
          <w:b/>
          <w:bCs/>
        </w:rPr>
      </w:pPr>
      <w:r w:rsidRPr="009508A3">
        <w:rPr>
          <w:b/>
          <w:bCs/>
        </w:rPr>
        <w:t>Значения срабатывания по классу КАХ, определенные в стандарте ISO 6487:2002, должны составлять 30 мм для растяжений коленных связок и 4 кН для прилагаемой внешней нагрузки. В</w:t>
      </w:r>
      <w:r w:rsidRPr="009508A3">
        <w:rPr>
          <w:b/>
          <w:bCs/>
          <w:lang w:val="en-US"/>
        </w:rPr>
        <w:t> </w:t>
      </w:r>
      <w:r w:rsidRPr="009508A3">
        <w:rPr>
          <w:b/>
          <w:bCs/>
        </w:rPr>
        <w:t>случае этих испытаний допускается использование фильтрации низких частот на соответствующей частоте для устранения шума более высокой частоты без существенного искажения результатов измерения уровня срабатывания ударного элемента.</w:t>
      </w:r>
    </w:p>
    <w:p w:rsidR="009966AC" w:rsidRPr="009508A3" w:rsidRDefault="009966AC" w:rsidP="009966AC">
      <w:pPr>
        <w:spacing w:after="120"/>
        <w:ind w:left="2259" w:right="1134" w:hanging="1125"/>
        <w:jc w:val="both"/>
        <w:rPr>
          <w:b/>
        </w:rPr>
      </w:pPr>
      <w:r w:rsidRPr="009508A3">
        <w:rPr>
          <w:b/>
        </w:rPr>
        <w:t>5.1.1</w:t>
      </w:r>
      <w:r w:rsidRPr="009508A3">
        <w:rPr>
          <w:b/>
        </w:rPr>
        <w:tab/>
      </w:r>
      <w:r w:rsidRPr="009508A3">
        <w:rPr>
          <w:b/>
          <w:bCs/>
        </w:rPr>
        <w:t xml:space="preserve">Бедро и голень ударного элемента </w:t>
      </w:r>
      <w:r w:rsidRPr="009508A3">
        <w:rPr>
          <w:b/>
        </w:rPr>
        <w:t>в виде гибкой модели ноги пешехода должны отвечать нижеследующим требованиям.</w:t>
      </w:r>
    </w:p>
    <w:p w:rsidR="009966AC" w:rsidRPr="009508A3" w:rsidRDefault="009966AC" w:rsidP="009966AC">
      <w:pPr>
        <w:pStyle w:val="SingleTxtG"/>
        <w:ind w:left="2259" w:firstLine="9"/>
        <w:rPr>
          <w:b/>
          <w:lang w:val="ru-RU"/>
        </w:rPr>
      </w:pPr>
      <w:r w:rsidRPr="009508A3">
        <w:rPr>
          <w:b/>
          <w:bCs/>
          <w:lang w:val="ru-RU"/>
        </w:rPr>
        <w:t>Края бедра и голени</w:t>
      </w:r>
      <w:r w:rsidRPr="009508A3">
        <w:rPr>
          <w:b/>
          <w:lang w:val="ru-RU"/>
        </w:rPr>
        <w:t xml:space="preserve"> без имитирующих мягкие ткани и кожу материалов</w:t>
      </w:r>
      <w:r w:rsidRPr="009508A3">
        <w:rPr>
          <w:b/>
          <w:bCs/>
          <w:lang w:val="ru-RU"/>
        </w:rPr>
        <w:t xml:space="preserve"> (несгибающиеся части) прочно закрепляют на опоре, как показано на рис. 9 и 10. Ось </w:t>
      </w:r>
      <w:r w:rsidRPr="009508A3">
        <w:rPr>
          <w:b/>
          <w:bCs/>
        </w:rPr>
        <w:t>Y</w:t>
      </w:r>
      <w:r w:rsidRPr="009508A3">
        <w:rPr>
          <w:b/>
          <w:bCs/>
          <w:lang w:val="ru-RU"/>
        </w:rPr>
        <w:t xml:space="preserve"> ударного элемента должна быть параллельна оси нагрузки в пределах допуска 180 ±</w:t>
      </w:r>
      <w:r w:rsidR="007D5E96">
        <w:rPr>
          <w:b/>
          <w:bCs/>
          <w:lang w:val="ru-RU"/>
        </w:rPr>
        <w:t> </w:t>
      </w:r>
      <w:r w:rsidRPr="009508A3">
        <w:rPr>
          <w:b/>
          <w:bCs/>
          <w:lang w:val="ru-RU"/>
        </w:rPr>
        <w:t>2°. Для получения повторяемой нагрузки под каждую опору помещают пластмассовые подушки из политетрафторэтилена (ПТФЭ) с низким коэффициентом трения (см. рис. 9 и 10).</w:t>
      </w:r>
    </w:p>
    <w:p w:rsidR="009966AC" w:rsidRPr="009508A3" w:rsidRDefault="009966AC" w:rsidP="009966AC">
      <w:pPr>
        <w:pStyle w:val="SingleTxtG"/>
        <w:ind w:left="2259" w:firstLine="9"/>
        <w:rPr>
          <w:b/>
          <w:bCs/>
          <w:lang w:val="ru-RU"/>
        </w:rPr>
      </w:pPr>
      <w:r w:rsidRPr="009508A3">
        <w:rPr>
          <w:b/>
          <w:bCs/>
          <w:lang w:val="ru-RU"/>
        </w:rPr>
        <w:t xml:space="preserve">Центр силы, вызывающей нагрузку, должен приходиться на центр бедра и голени по оси </w:t>
      </w:r>
      <w:r w:rsidRPr="009508A3">
        <w:rPr>
          <w:b/>
          <w:bCs/>
        </w:rPr>
        <w:t>Z</w:t>
      </w:r>
      <w:r w:rsidRPr="009508A3">
        <w:rPr>
          <w:b/>
          <w:bCs/>
          <w:lang w:val="ru-RU"/>
        </w:rPr>
        <w:t xml:space="preserve"> в пределах допуска ±2 мм. Прилагаемую силу увеличивают таким образом, чтобы поддерживать скорость прогиба на уровне 10–100 мм/мин до тех пор, пока изгибающий момент в центральной части (</w:t>
      </w:r>
      <w:r w:rsidRPr="009508A3">
        <w:rPr>
          <w:b/>
          <w:bCs/>
        </w:rPr>
        <w:t>M</w:t>
      </w:r>
      <w:r w:rsidRPr="009508A3">
        <w:rPr>
          <w:b/>
          <w:bCs/>
          <w:vertAlign w:val="subscript"/>
        </w:rPr>
        <w:t>c</w:t>
      </w:r>
      <w:r w:rsidRPr="009508A3">
        <w:rPr>
          <w:b/>
          <w:bCs/>
          <w:lang w:val="ru-RU"/>
        </w:rPr>
        <w:t>) бедра или голени не достигнет 380 Нм.</w:t>
      </w:r>
    </w:p>
    <w:p w:rsidR="009966AC" w:rsidRPr="009508A3" w:rsidRDefault="009966AC" w:rsidP="009966AC">
      <w:pPr>
        <w:pStyle w:val="SingleTxtG"/>
        <w:ind w:left="2259" w:firstLine="9"/>
        <w:rPr>
          <w:b/>
          <w:bCs/>
          <w:lang w:val="ru-RU"/>
        </w:rPr>
      </w:pPr>
      <w:r w:rsidRPr="009508A3">
        <w:rPr>
          <w:b/>
          <w:bCs/>
          <w:lang w:val="ru-RU"/>
        </w:rPr>
        <w:t>В ходе данного испытания момент приложения силы и образовавшийся прогиб в центре бедра и голени (M</w:t>
      </w:r>
      <w:r w:rsidRPr="009508A3">
        <w:rPr>
          <w:b/>
          <w:bCs/>
          <w:vertAlign w:val="subscript"/>
          <w:lang w:val="ru-RU"/>
        </w:rPr>
        <w:t>c</w:t>
      </w:r>
      <w:r w:rsidRPr="009508A3">
        <w:rPr>
          <w:b/>
          <w:bCs/>
          <w:lang w:val="ru-RU"/>
        </w:rPr>
        <w:t xml:space="preserve"> и D</w:t>
      </w:r>
      <w:r w:rsidRPr="009508A3">
        <w:rPr>
          <w:b/>
          <w:bCs/>
          <w:vertAlign w:val="subscript"/>
          <w:lang w:val="ru-RU"/>
        </w:rPr>
        <w:t>c</w:t>
      </w:r>
      <w:r w:rsidRPr="009508A3">
        <w:rPr>
          <w:b/>
          <w:bCs/>
          <w:lang w:val="ru-RU"/>
        </w:rPr>
        <w:t>) должны находиться в пределах коридоров, показанных на рис. 7.</w:t>
      </w:r>
    </w:p>
    <w:p w:rsidR="009966AC" w:rsidRPr="009508A3" w:rsidRDefault="009966AC" w:rsidP="009966AC">
      <w:pPr>
        <w:spacing w:after="120"/>
        <w:ind w:left="2259" w:right="1134" w:hanging="1125"/>
        <w:jc w:val="both"/>
        <w:rPr>
          <w:b/>
        </w:rPr>
      </w:pPr>
      <w:r w:rsidRPr="009508A3">
        <w:rPr>
          <w:b/>
        </w:rPr>
        <w:t>5.1.2</w:t>
      </w:r>
      <w:r w:rsidRPr="009508A3">
        <w:rPr>
          <w:b/>
        </w:rPr>
        <w:tab/>
        <w:t xml:space="preserve">Коленный шарнир </w:t>
      </w:r>
      <w:r w:rsidRPr="009508A3">
        <w:rPr>
          <w:b/>
          <w:bCs/>
        </w:rPr>
        <w:t xml:space="preserve">ударного элемента </w:t>
      </w:r>
      <w:r w:rsidRPr="009508A3">
        <w:rPr>
          <w:b/>
        </w:rPr>
        <w:t>в виде гибкой модели ноги пешехода должен отвечать нижеследующим требованиям</w:t>
      </w:r>
      <w:r w:rsidRPr="009508A3">
        <w:rPr>
          <w:b/>
          <w:bCs/>
        </w:rPr>
        <w:t>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bCs/>
          <w:lang w:val="ru-RU"/>
        </w:rPr>
        <w:t xml:space="preserve">Концы коленного шарнира </w:t>
      </w:r>
      <w:r w:rsidRPr="009508A3">
        <w:rPr>
          <w:b/>
          <w:lang w:val="ru-RU"/>
        </w:rPr>
        <w:t>без имитирующих мягкие ткани и кожу материалов</w:t>
      </w:r>
      <w:r w:rsidRPr="009508A3">
        <w:rPr>
          <w:b/>
          <w:bCs/>
          <w:lang w:val="ru-RU"/>
        </w:rPr>
        <w:t xml:space="preserve"> прочно закрепляют на опоре, как показано на рис. 11. Ось </w:t>
      </w:r>
      <w:r w:rsidRPr="009508A3">
        <w:rPr>
          <w:b/>
          <w:bCs/>
        </w:rPr>
        <w:t>Y</w:t>
      </w:r>
      <w:r w:rsidRPr="009508A3">
        <w:rPr>
          <w:b/>
          <w:bCs/>
          <w:lang w:val="ru-RU"/>
        </w:rPr>
        <w:t xml:space="preserve"> ударного элемента должна быть параллельна оси нагрузки в пределах допуска ±2°. Для получения повторяемой нагрузки под каждую опору помещают пластмассовые подушки из политетрафторэтилена (ПТФЭ) с низким коэффициентом трения (см. рис. 11). Во избежание повреждения ударного элемента под нагрузочными салазками помещают пористый неопреновый лист, а ударную поверхность коленного шарнира, изображенную на рис. 11, демонтируют. Пористый неопреновый лист, используемый в этом испытании, должен иметь характеристики компрессии, приведенные на рис. 4.</w:t>
      </w:r>
    </w:p>
    <w:p w:rsidR="009966AC" w:rsidRPr="009508A3" w:rsidRDefault="009966AC" w:rsidP="009966AC">
      <w:pPr>
        <w:spacing w:after="120"/>
        <w:ind w:left="2259" w:right="1134"/>
        <w:jc w:val="both"/>
        <w:rPr>
          <w:b/>
        </w:rPr>
      </w:pPr>
      <w:r w:rsidRPr="009508A3">
        <w:rPr>
          <w:b/>
          <w:bCs/>
        </w:rPr>
        <w:t>Центр силы, вызывающей нагрузку, должен приходиться на центр коленного шарнира по оси Z в пределах допуска ±2 мм (см. рис. 1). Внешнюю нагрузку увеличивают таким образом, чтобы поддерживать скорость прогиба на уровне 10–100 мм/мин до тех пор, пока изгибающий момент в центральной части коленного шарнира (M</w:t>
      </w:r>
      <w:r w:rsidRPr="009508A3">
        <w:rPr>
          <w:b/>
          <w:bCs/>
          <w:vertAlign w:val="subscript"/>
        </w:rPr>
        <w:t>c</w:t>
      </w:r>
      <w:r w:rsidRPr="009508A3">
        <w:rPr>
          <w:b/>
          <w:bCs/>
        </w:rPr>
        <w:t>) не достигнет 400 Нм.</w:t>
      </w:r>
    </w:p>
    <w:p w:rsidR="009966AC" w:rsidRPr="009508A3" w:rsidRDefault="009966AC" w:rsidP="009966AC">
      <w:pPr>
        <w:spacing w:after="120"/>
        <w:ind w:left="2259" w:right="1134"/>
        <w:jc w:val="both"/>
        <w:rPr>
          <w:b/>
          <w:bCs/>
        </w:rPr>
      </w:pPr>
      <w:r w:rsidRPr="009508A3">
        <w:rPr>
          <w:b/>
          <w:bCs/>
        </w:rPr>
        <w:t>В ходе данного испытания растяжения ВБС, ПКС и ЗКС и момент приложения силы изгиба или прилагаемая сила в центре коленного шарнира (M</w:t>
      </w:r>
      <w:r w:rsidRPr="009508A3">
        <w:rPr>
          <w:b/>
          <w:bCs/>
          <w:vertAlign w:val="subscript"/>
        </w:rPr>
        <w:t>c</w:t>
      </w:r>
      <w:r w:rsidRPr="009508A3">
        <w:rPr>
          <w:b/>
          <w:bCs/>
        </w:rPr>
        <w:t> или F</w:t>
      </w:r>
      <w:r w:rsidRPr="009508A3">
        <w:rPr>
          <w:b/>
          <w:bCs/>
          <w:vertAlign w:val="subscript"/>
        </w:rPr>
        <w:t>c</w:t>
      </w:r>
      <w:r w:rsidRPr="009508A3">
        <w:rPr>
          <w:b/>
          <w:bCs/>
        </w:rPr>
        <w:t>) должны находиться в пределах коридоров, показанных на рис. 8.</w:t>
      </w:r>
    </w:p>
    <w:p w:rsidR="009966AC" w:rsidRPr="009508A3" w:rsidRDefault="009966AC" w:rsidP="00B41C32">
      <w:pPr>
        <w:pStyle w:val="SingleTxtG"/>
        <w:pageBreakBefore/>
        <w:jc w:val="left"/>
        <w:rPr>
          <w:b/>
          <w:lang w:val="ru-RU"/>
        </w:rPr>
      </w:pPr>
      <w:r w:rsidRPr="009508A3">
        <w:rPr>
          <w:b/>
          <w:lang w:val="ru-RU" w:eastAsia="ja-JP"/>
        </w:rPr>
        <w:lastRenderedPageBreak/>
        <w:t>Рис. 7</w:t>
      </w:r>
      <w:r w:rsidR="00B41C32">
        <w:rPr>
          <w:b/>
          <w:lang w:val="ru-RU"/>
        </w:rPr>
        <w:br/>
      </w:r>
      <w:r w:rsidRPr="009508A3">
        <w:rPr>
          <w:b/>
          <w:lang w:val="ru-RU"/>
        </w:rPr>
        <w:t>Ударный элемент в виде гибкой модели ноги пешехода</w:t>
      </w:r>
      <w:r w:rsidRPr="009508A3">
        <w:rPr>
          <w:b/>
          <w:lang w:val="ru-RU" w:eastAsia="ja-JP"/>
        </w:rPr>
        <w:t xml:space="preserve">: </w:t>
      </w:r>
      <w:r w:rsidR="007E7B17">
        <w:rPr>
          <w:b/>
          <w:lang w:val="ru-RU"/>
        </w:rPr>
        <w:t xml:space="preserve">коридоры </w:t>
      </w:r>
      <w:r w:rsidR="00322C6A">
        <w:rPr>
          <w:b/>
          <w:lang w:val="ru-RU"/>
        </w:rPr>
        <w:br/>
      </w:r>
      <w:r w:rsidR="007E7B17">
        <w:rPr>
          <w:b/>
          <w:lang w:val="ru-RU"/>
        </w:rPr>
        <w:t>требований в </w:t>
      </w:r>
      <w:r w:rsidRPr="009508A3">
        <w:rPr>
          <w:b/>
          <w:lang w:val="ru-RU"/>
        </w:rPr>
        <w:t xml:space="preserve">отношении бедра и голени (без имитирующих мягкие ткани </w:t>
      </w:r>
      <w:r w:rsidR="00322C6A">
        <w:rPr>
          <w:b/>
          <w:lang w:val="ru-RU"/>
        </w:rPr>
        <w:br/>
      </w:r>
      <w:r w:rsidRPr="009508A3">
        <w:rPr>
          <w:b/>
          <w:lang w:val="ru-RU"/>
        </w:rPr>
        <w:t xml:space="preserve">и кожу материалов) при статических сертификационных испытаниях </w:t>
      </w:r>
    </w:p>
    <w:p w:rsidR="009966AC" w:rsidRPr="009508A3" w:rsidRDefault="009966AC" w:rsidP="009966AC">
      <w:pPr>
        <w:pStyle w:val="SingleTxtG"/>
        <w:rPr>
          <w:b/>
          <w:lang w:val="ru-RU"/>
        </w:rPr>
      </w:pPr>
      <w:r w:rsidRPr="009508A3">
        <w:rPr>
          <w:b/>
        </w:rPr>
        <w:t>a</w:t>
      </w:r>
      <w:r w:rsidRPr="009508A3">
        <w:rPr>
          <w:b/>
          <w:lang w:val="ru-RU"/>
        </w:rPr>
        <w:t>)</w:t>
      </w:r>
      <w:r w:rsidRPr="009508A3">
        <w:rPr>
          <w:b/>
          <w:lang w:val="ru-RU"/>
        </w:rPr>
        <w:tab/>
        <w:t>Коридор для изгибающего момента бедра</w:t>
      </w:r>
    </w:p>
    <w:bookmarkStart w:id="5" w:name="_MON_1462712671"/>
    <w:bookmarkEnd w:id="5"/>
    <w:p w:rsidR="009966AC" w:rsidRPr="009508A3" w:rsidRDefault="009966AC" w:rsidP="009966AC">
      <w:pPr>
        <w:pStyle w:val="SingleTxtG"/>
        <w:rPr>
          <w:b/>
          <w:lang w:val="ru-RU" w:eastAsia="ja-JP"/>
        </w:rPr>
      </w:pPr>
      <w:r w:rsidRPr="009508A3">
        <w:object w:dxaOrig="6270" w:dyaOrig="3874">
          <v:shape id="_x0000_i1027" type="#_x0000_t75" style="width:363.65pt;height:224.9pt" o:ole="" o:bordertopcolor="this" o:borderleftcolor="this" o:borderbottomcolor="this" o:borderrightcolor="this">
            <v:imagedata r:id="rId18" o:title=""/>
          </v:shape>
          <o:OLEObject Type="Embed" ProgID="Word.Picture.8" ShapeID="_x0000_i1027" DrawAspect="Content" ObjectID="_1615117817" r:id="rId19"/>
        </w:object>
      </w:r>
      <w:r w:rsidRPr="009508A3">
        <w:rPr>
          <w:b/>
        </w:rPr>
        <w:t>b</w:t>
      </w:r>
      <w:r w:rsidRPr="009508A3">
        <w:rPr>
          <w:b/>
          <w:lang w:val="ru-RU"/>
        </w:rPr>
        <w:t>)</w:t>
      </w:r>
      <w:r w:rsidRPr="009508A3">
        <w:rPr>
          <w:b/>
          <w:lang w:val="ru-RU"/>
        </w:rPr>
        <w:tab/>
        <w:t>Коридор для изгибающего момента голени</w:t>
      </w:r>
    </w:p>
    <w:bookmarkStart w:id="6" w:name="_MON_1462712672"/>
    <w:bookmarkEnd w:id="6"/>
    <w:p w:rsidR="009966AC" w:rsidRPr="009508A3" w:rsidRDefault="009966AC" w:rsidP="009966AC">
      <w:pPr>
        <w:pStyle w:val="SingleTxtG"/>
        <w:rPr>
          <w:b/>
          <w:lang w:val="ru-RU" w:eastAsia="zh-CN"/>
        </w:rPr>
      </w:pPr>
      <w:r w:rsidRPr="009508A3">
        <w:object w:dxaOrig="5570" w:dyaOrig="3972">
          <v:shape id="_x0000_i1028" type="#_x0000_t75" style="width:350.65pt;height:252pt" o:ole="" o:bordertopcolor="this" o:borderleftcolor="this" o:borderbottomcolor="this" o:borderrightcolor="this">
            <v:imagedata r:id="rId20" o:title=""/>
          </v:shape>
          <o:OLEObject Type="Embed" ProgID="Word.Picture.8" ShapeID="_x0000_i1028" DrawAspect="Content" ObjectID="_1615117818" r:id="rId21"/>
        </w:object>
      </w:r>
    </w:p>
    <w:p w:rsidR="009966AC" w:rsidRPr="009508A3" w:rsidRDefault="009966AC" w:rsidP="00802097">
      <w:pPr>
        <w:pStyle w:val="SingleTxtG"/>
        <w:pageBreakBefore/>
        <w:jc w:val="left"/>
        <w:rPr>
          <w:b/>
          <w:lang w:val="ru-RU" w:eastAsia="ja-JP"/>
        </w:rPr>
      </w:pPr>
      <w:r w:rsidRPr="009508A3">
        <w:rPr>
          <w:b/>
          <w:lang w:val="ru-RU" w:eastAsia="ja-JP"/>
        </w:rPr>
        <w:lastRenderedPageBreak/>
        <w:t>Рис. 8</w:t>
      </w:r>
      <w:r w:rsidR="00802097">
        <w:rPr>
          <w:b/>
          <w:lang w:val="ru-RU" w:eastAsia="ja-JP"/>
        </w:rPr>
        <w:br/>
      </w:r>
      <w:r w:rsidRPr="009508A3">
        <w:rPr>
          <w:b/>
          <w:lang w:val="ru-RU"/>
        </w:rPr>
        <w:t>Ударный элемент в виде гибкой модели ноги пешехода</w:t>
      </w:r>
      <w:r w:rsidRPr="009508A3">
        <w:rPr>
          <w:b/>
          <w:lang w:val="ru-RU" w:eastAsia="ja-JP"/>
        </w:rPr>
        <w:t xml:space="preserve">: </w:t>
      </w:r>
      <w:r w:rsidRPr="009508A3">
        <w:rPr>
          <w:b/>
          <w:lang w:val="ru-RU"/>
        </w:rPr>
        <w:t>коридоры требований в</w:t>
      </w:r>
      <w:r w:rsidR="00802097">
        <w:rPr>
          <w:b/>
          <w:lang w:val="ru-RU"/>
        </w:rPr>
        <w:t> </w:t>
      </w:r>
      <w:r w:rsidRPr="009508A3">
        <w:rPr>
          <w:b/>
          <w:lang w:val="ru-RU"/>
        </w:rPr>
        <w:t>отношении коленного шарнира (без имитирующих мягкие ткани и кожу материалов) при статических сертификационных испытаниях</w:t>
      </w:r>
      <w:r w:rsidRPr="009508A3">
        <w:rPr>
          <w:b/>
          <w:lang w:val="ru-RU" w:eastAsia="ja-JP"/>
        </w:rPr>
        <w:t xml:space="preserve"> (см. пункт 8.1.1.3)</w:t>
      </w:r>
    </w:p>
    <w:bookmarkStart w:id="7" w:name="_MON_1462712674"/>
    <w:bookmarkEnd w:id="7"/>
    <w:p w:rsidR="009966AC" w:rsidRPr="009508A3" w:rsidRDefault="009966AC" w:rsidP="009966AC">
      <w:pPr>
        <w:pStyle w:val="SingleTxtGR"/>
        <w:spacing w:after="240"/>
      </w:pPr>
      <w:r w:rsidRPr="009508A3">
        <w:object w:dxaOrig="5117" w:dyaOrig="3716">
          <v:shape id="_x0000_i1029" type="#_x0000_t75" style="width:361pt;height:263.65pt" o:ole="" o:bordertopcolor="this" o:borderleftcolor="this" o:borderbottomcolor="this" o:borderrightcolor="this">
            <v:imagedata r:id="rId22" o:title=""/>
          </v:shape>
          <o:OLEObject Type="Embed" ProgID="Word.Picture.8" ShapeID="_x0000_i1029" DrawAspect="Content" ObjectID="_1615117819" r:id="rId23"/>
        </w:object>
      </w:r>
      <w:bookmarkStart w:id="8" w:name="_MON_1462712675"/>
      <w:bookmarkEnd w:id="8"/>
      <w:r w:rsidRPr="009508A3">
        <w:object w:dxaOrig="5107" w:dyaOrig="3864">
          <v:shape id="_x0000_i1030" type="#_x0000_t75" style="width:365.15pt;height:274.55pt" o:ole="">
            <v:imagedata r:id="rId24" o:title=""/>
          </v:shape>
          <o:OLEObject Type="Embed" ProgID="Word.Picture.8" ShapeID="_x0000_i1030" DrawAspect="Content" ObjectID="_1615117820" r:id="rId25"/>
        </w:object>
      </w:r>
    </w:p>
    <w:bookmarkStart w:id="9" w:name="_MON_1460784641"/>
    <w:bookmarkEnd w:id="9"/>
    <w:bookmarkStart w:id="10" w:name="_MON_1462712676"/>
    <w:bookmarkEnd w:id="10"/>
    <w:p w:rsidR="009966AC" w:rsidRPr="009508A3" w:rsidRDefault="009966AC" w:rsidP="009966AC">
      <w:pPr>
        <w:pStyle w:val="SingleTxtG"/>
        <w:jc w:val="center"/>
        <w:rPr>
          <w:b/>
          <w:i/>
          <w:lang w:eastAsia="zh-CN"/>
        </w:rPr>
      </w:pPr>
      <w:r w:rsidRPr="009508A3">
        <w:object w:dxaOrig="5117" w:dyaOrig="3723">
          <v:shape id="_x0000_i1031" type="#_x0000_t75" style="width:361pt;height:262.3pt" o:ole="">
            <v:imagedata r:id="rId26" o:title=""/>
          </v:shape>
          <o:OLEObject Type="Embed" ProgID="Word.Picture.8" ShapeID="_x0000_i1031" DrawAspect="Content" ObjectID="_1615117821" r:id="rId27"/>
        </w:object>
      </w:r>
    </w:p>
    <w:p w:rsidR="009966AC" w:rsidRPr="009508A3" w:rsidRDefault="009966AC" w:rsidP="00532DB2">
      <w:pPr>
        <w:pStyle w:val="SingleTxtG"/>
        <w:spacing w:after="0"/>
        <w:jc w:val="left"/>
        <w:rPr>
          <w:b/>
          <w:lang w:val="ru-RU" w:eastAsia="ja-JP"/>
        </w:rPr>
      </w:pPr>
      <w:r w:rsidRPr="009508A3">
        <w:rPr>
          <w:b/>
          <w:lang w:val="ru-RU"/>
        </w:rPr>
        <w:t xml:space="preserve">Рис. </w:t>
      </w:r>
      <w:r w:rsidRPr="009508A3">
        <w:rPr>
          <w:b/>
          <w:lang w:val="ru-RU" w:eastAsia="ja-JP"/>
        </w:rPr>
        <w:t>9</w:t>
      </w:r>
      <w:r w:rsidR="00532DB2">
        <w:rPr>
          <w:b/>
          <w:lang w:val="ru-RU" w:eastAsia="ja-JP"/>
        </w:rPr>
        <w:br/>
      </w:r>
      <w:r w:rsidRPr="009508A3">
        <w:rPr>
          <w:b/>
          <w:lang w:val="ru-RU"/>
        </w:rPr>
        <w:t>Ударный элемент в виде гибкой модели ноги пешехода</w:t>
      </w:r>
      <w:r w:rsidRPr="009508A3">
        <w:rPr>
          <w:b/>
          <w:lang w:val="ru-RU" w:eastAsia="ja-JP"/>
        </w:rPr>
        <w:t xml:space="preserve">: </w:t>
      </w:r>
      <w:r w:rsidRPr="009508A3">
        <w:rPr>
          <w:b/>
          <w:lang w:val="ru-RU"/>
        </w:rPr>
        <w:t>испытательная установка для проведения испытания бедра</w:t>
      </w:r>
      <w:r w:rsidRPr="009508A3">
        <w:rPr>
          <w:b/>
          <w:bCs/>
          <w:lang w:val="ru-RU" w:eastAsia="ja-JP"/>
        </w:rPr>
        <w:t xml:space="preserve"> </w:t>
      </w:r>
      <w:r w:rsidRPr="009508A3">
        <w:rPr>
          <w:b/>
          <w:lang w:val="ru-RU"/>
        </w:rPr>
        <w:t>при статических сертификационных испытаниях</w:t>
      </w:r>
    </w:p>
    <w:bookmarkStart w:id="11" w:name="_MON_1462712677"/>
    <w:bookmarkEnd w:id="11"/>
    <w:p w:rsidR="009966AC" w:rsidRPr="009508A3" w:rsidRDefault="000B56D9" w:rsidP="009966AC">
      <w:pPr>
        <w:keepNext/>
        <w:spacing w:line="240" w:lineRule="auto"/>
        <w:ind w:left="360"/>
      </w:pPr>
      <w:r w:rsidRPr="009508A3">
        <w:object w:dxaOrig="12333" w:dyaOrig="7401">
          <v:shape id="_x0000_i1032" type="#_x0000_t75" style="width:474.8pt;height:277.55pt" o:ole="">
            <v:imagedata r:id="rId28" o:title=""/>
          </v:shape>
          <o:OLEObject Type="Embed" ProgID="Word.Picture.8" ShapeID="_x0000_i1032" DrawAspect="Content" ObjectID="_1615117822" r:id="rId29"/>
        </w:object>
      </w:r>
    </w:p>
    <w:p w:rsidR="009966AC" w:rsidRPr="009508A3" w:rsidRDefault="009966AC" w:rsidP="00532DB2">
      <w:pPr>
        <w:pStyle w:val="SingleTxtG"/>
        <w:pageBreakBefore/>
        <w:spacing w:after="0" w:line="240" w:lineRule="auto"/>
        <w:jc w:val="left"/>
        <w:rPr>
          <w:b/>
          <w:lang w:val="ru-RU"/>
        </w:rPr>
      </w:pPr>
      <w:r w:rsidRPr="009508A3">
        <w:rPr>
          <w:b/>
          <w:lang w:val="ru-RU"/>
        </w:rPr>
        <w:lastRenderedPageBreak/>
        <w:t xml:space="preserve">Рис. </w:t>
      </w:r>
      <w:r w:rsidRPr="009508A3">
        <w:rPr>
          <w:b/>
          <w:lang w:val="ru-RU" w:eastAsia="ja-JP"/>
        </w:rPr>
        <w:t>10</w:t>
      </w:r>
      <w:r w:rsidR="00532DB2">
        <w:rPr>
          <w:b/>
          <w:lang w:val="ru-RU" w:eastAsia="ja-JP"/>
        </w:rPr>
        <w:br/>
      </w:r>
      <w:r w:rsidRPr="009508A3">
        <w:rPr>
          <w:b/>
          <w:lang w:val="ru-RU"/>
        </w:rPr>
        <w:t>Ударный элемент в виде гибкой модели ноги пешехода</w:t>
      </w:r>
      <w:r w:rsidRPr="009508A3">
        <w:rPr>
          <w:b/>
          <w:lang w:val="ru-RU" w:eastAsia="ja-JP"/>
        </w:rPr>
        <w:t xml:space="preserve">: </w:t>
      </w:r>
      <w:r w:rsidRPr="009508A3">
        <w:rPr>
          <w:b/>
          <w:lang w:val="ru-RU"/>
        </w:rPr>
        <w:t>испытательная установка для проведения испытания голени</w:t>
      </w:r>
      <w:r w:rsidRPr="009508A3">
        <w:rPr>
          <w:b/>
          <w:bCs/>
          <w:lang w:val="ru-RU" w:eastAsia="ja-JP"/>
        </w:rPr>
        <w:t xml:space="preserve"> </w:t>
      </w:r>
      <w:r w:rsidRPr="009508A3">
        <w:rPr>
          <w:b/>
          <w:lang w:val="ru-RU"/>
        </w:rPr>
        <w:t>при статических сертификационных испытаниях</w:t>
      </w:r>
      <w:r w:rsidRPr="009508A3">
        <w:rPr>
          <w:b/>
          <w:bCs/>
          <w:lang w:val="ru-RU" w:eastAsia="ja-JP"/>
        </w:rPr>
        <w:t xml:space="preserve"> </w:t>
      </w:r>
    </w:p>
    <w:bookmarkStart w:id="12" w:name="_MON_1462349760"/>
    <w:bookmarkStart w:id="13" w:name="_MON_1462349821"/>
    <w:bookmarkStart w:id="14" w:name="_MON_1462705000"/>
    <w:bookmarkStart w:id="15" w:name="_MON_1462712678"/>
    <w:bookmarkEnd w:id="12"/>
    <w:bookmarkEnd w:id="13"/>
    <w:bookmarkEnd w:id="14"/>
    <w:bookmarkEnd w:id="15"/>
    <w:bookmarkStart w:id="16" w:name="_MON_1460890502"/>
    <w:bookmarkEnd w:id="16"/>
    <w:p w:rsidR="009966AC" w:rsidRPr="009508A3" w:rsidRDefault="000B56D9" w:rsidP="009966AC">
      <w:pPr>
        <w:pStyle w:val="SingleTxtG"/>
        <w:ind w:hanging="708"/>
        <w:rPr>
          <w:b/>
          <w:lang w:eastAsia="zh-CN"/>
        </w:rPr>
      </w:pPr>
      <w:r w:rsidRPr="009508A3">
        <w:object w:dxaOrig="9615" w:dyaOrig="6656">
          <v:shape id="_x0000_i1033" type="#_x0000_t75" style="width:466.8pt;height:313.15pt" o:ole="">
            <v:imagedata r:id="rId30" o:title="" croptop="483f" cropbottom="2032f" cropright="1254f"/>
          </v:shape>
          <o:OLEObject Type="Embed" ProgID="Word.Picture.8" ShapeID="_x0000_i1033" DrawAspect="Content" ObjectID="_1615117823" r:id="rId31"/>
        </w:object>
      </w:r>
    </w:p>
    <w:p w:rsidR="009966AC" w:rsidRPr="009508A3" w:rsidRDefault="009966AC" w:rsidP="00532DB2">
      <w:pPr>
        <w:pStyle w:val="SingleTxtG"/>
        <w:keepNext/>
        <w:pageBreakBefore/>
        <w:spacing w:after="0"/>
        <w:jc w:val="left"/>
        <w:rPr>
          <w:b/>
          <w:lang w:val="ru-RU"/>
        </w:rPr>
      </w:pPr>
      <w:r w:rsidRPr="009508A3">
        <w:rPr>
          <w:b/>
          <w:lang w:val="ru-RU"/>
        </w:rPr>
        <w:lastRenderedPageBreak/>
        <w:t xml:space="preserve">Рис. </w:t>
      </w:r>
      <w:r w:rsidRPr="009508A3">
        <w:rPr>
          <w:b/>
          <w:lang w:val="ru-RU" w:eastAsia="ja-JP"/>
        </w:rPr>
        <w:t>11</w:t>
      </w:r>
      <w:r w:rsidR="00532DB2">
        <w:rPr>
          <w:b/>
          <w:lang w:val="ru-RU" w:eastAsia="ja-JP"/>
        </w:rPr>
        <w:br/>
      </w:r>
      <w:r w:rsidRPr="009508A3">
        <w:rPr>
          <w:b/>
          <w:lang w:val="ru-RU"/>
        </w:rPr>
        <w:t>Ударный элемент в виде гибкой модели ноги пешехода: испытательная установка для проведения испытания коленного шарнира при</w:t>
      </w:r>
      <w:r w:rsidRPr="009508A3">
        <w:rPr>
          <w:b/>
        </w:rPr>
        <w:t> </w:t>
      </w:r>
      <w:r w:rsidRPr="009508A3">
        <w:rPr>
          <w:b/>
          <w:lang w:val="ru-RU"/>
        </w:rPr>
        <w:t>статических сертификационных испытаниях</w:t>
      </w:r>
    </w:p>
    <w:bookmarkStart w:id="17" w:name="_MON_1462712679"/>
    <w:bookmarkStart w:id="18" w:name="_MON_1460883891"/>
    <w:bookmarkStart w:id="19" w:name="_MON_1460883939"/>
    <w:bookmarkStart w:id="20" w:name="_MON_1460890562"/>
    <w:bookmarkStart w:id="21" w:name="_MON_1460890775"/>
    <w:bookmarkStart w:id="22" w:name="_MON_1460890802"/>
    <w:bookmarkStart w:id="23" w:name="_MON_1460890863"/>
    <w:bookmarkStart w:id="24" w:name="_MON_1460891203"/>
    <w:bookmarkEnd w:id="17"/>
    <w:bookmarkEnd w:id="18"/>
    <w:bookmarkEnd w:id="19"/>
    <w:bookmarkEnd w:id="20"/>
    <w:bookmarkEnd w:id="21"/>
    <w:bookmarkEnd w:id="22"/>
    <w:bookmarkEnd w:id="23"/>
    <w:bookmarkEnd w:id="24"/>
    <w:bookmarkStart w:id="25" w:name="_MON_1460891249"/>
    <w:bookmarkEnd w:id="25"/>
    <w:p w:rsidR="009966AC" w:rsidRPr="009508A3" w:rsidRDefault="00022D54" w:rsidP="009966AC">
      <w:pPr>
        <w:pStyle w:val="SingleTxtG"/>
        <w:ind w:hanging="850"/>
        <w:jc w:val="center"/>
        <w:rPr>
          <w:b/>
        </w:rPr>
      </w:pPr>
      <w:r w:rsidRPr="009508A3">
        <w:object w:dxaOrig="8678" w:dyaOrig="7088">
          <v:shape id="_x0000_i1034" type="#_x0000_t75" style="width:472.95pt;height:389.85pt" o:ole="">
            <v:imagedata r:id="rId32" o:title=""/>
          </v:shape>
          <o:OLEObject Type="Embed" ProgID="Word.Picture.8" ShapeID="_x0000_i1034" DrawAspect="Content" ObjectID="_1615117824" r:id="rId33"/>
        </w:object>
      </w:r>
    </w:p>
    <w:p w:rsidR="009966AC" w:rsidRPr="009508A3" w:rsidRDefault="009966AC" w:rsidP="009966AC">
      <w:pPr>
        <w:pStyle w:val="SingleTxtG"/>
        <w:ind w:left="2268" w:hanging="1134"/>
        <w:rPr>
          <w:b/>
          <w:lang w:val="ru-RU"/>
        </w:rPr>
      </w:pPr>
      <w:r w:rsidRPr="009508A3">
        <w:rPr>
          <w:b/>
          <w:bCs/>
          <w:lang w:val="ru-RU"/>
        </w:rPr>
        <w:t>5.2</w:t>
      </w:r>
      <w:r w:rsidRPr="009508A3">
        <w:rPr>
          <w:b/>
          <w:bCs/>
          <w:lang w:val="ru-RU"/>
        </w:rPr>
        <w:tab/>
      </w:r>
      <w:r w:rsidRPr="009508A3">
        <w:rPr>
          <w:b/>
          <w:bCs/>
          <w:lang w:val="ru-RU"/>
        </w:rPr>
        <w:tab/>
      </w:r>
      <w:r w:rsidRPr="009508A3">
        <w:rPr>
          <w:b/>
          <w:lang w:val="ru-RU"/>
        </w:rPr>
        <w:t>Динамические сертификационные испытания (маятниковое испытание)</w:t>
      </w:r>
    </w:p>
    <w:p w:rsidR="009966AC" w:rsidRPr="009508A3" w:rsidRDefault="009966AC" w:rsidP="009966AC">
      <w:pPr>
        <w:pStyle w:val="SingleTxtG"/>
        <w:spacing w:line="240" w:lineRule="auto"/>
        <w:ind w:left="2268" w:hanging="1134"/>
        <w:rPr>
          <w:b/>
          <w:bCs/>
          <w:lang w:val="ru-RU"/>
        </w:rPr>
      </w:pPr>
      <w:r w:rsidRPr="009508A3">
        <w:rPr>
          <w:b/>
          <w:bCs/>
          <w:lang w:val="ru-RU"/>
        </w:rPr>
        <w:tab/>
      </w:r>
      <w:r w:rsidRPr="009508A3">
        <w:rPr>
          <w:b/>
          <w:bCs/>
          <w:lang w:val="ru-RU"/>
        </w:rPr>
        <w:tab/>
        <w:t>Во время испытания на сертификацию температуру в помещении для испыт</w:t>
      </w:r>
      <w:r w:rsidR="00BD2A27">
        <w:rPr>
          <w:b/>
          <w:bCs/>
          <w:lang w:val="ru-RU"/>
        </w:rPr>
        <w:t>ания стабилизируют на уровне 20 </w:t>
      </w:r>
      <w:r w:rsidRPr="009508A3">
        <w:rPr>
          <w:b/>
          <w:bCs/>
          <w:lang w:val="ru-RU"/>
        </w:rPr>
        <w:t>±</w:t>
      </w:r>
      <w:r w:rsidR="00BD2A27">
        <w:rPr>
          <w:b/>
          <w:bCs/>
          <w:lang w:val="ru-RU"/>
        </w:rPr>
        <w:t> </w:t>
      </w:r>
      <w:r w:rsidRPr="009508A3">
        <w:rPr>
          <w:b/>
          <w:bCs/>
          <w:lang w:val="ru-RU"/>
        </w:rPr>
        <w:t>2 °</w:t>
      </w:r>
      <w:r w:rsidRPr="009508A3">
        <w:rPr>
          <w:b/>
          <w:bCs/>
        </w:rPr>
        <w:t>C</w:t>
      </w:r>
      <w:r w:rsidRPr="009508A3">
        <w:rPr>
          <w:b/>
          <w:bCs/>
          <w:lang w:val="ru-RU"/>
        </w:rPr>
        <w:t>.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bCs/>
          <w:lang w:val="ru-RU"/>
        </w:rPr>
        <w:t>Во время сертификации измеряют и регистрируют в протоколе сертификации температуру в зоне сертификации.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lang w:val="ru-RU"/>
        </w:rPr>
        <w:t xml:space="preserve">Значение срабатывания всех датчиков по классу КЧХ, определенное в стандарте </w:t>
      </w:r>
      <w:r w:rsidRPr="009508A3">
        <w:rPr>
          <w:b/>
        </w:rPr>
        <w:t>ISO </w:t>
      </w:r>
      <w:r w:rsidRPr="009508A3">
        <w:rPr>
          <w:b/>
          <w:lang w:val="ru-RU"/>
        </w:rPr>
        <w:t xml:space="preserve">6487:2002, должно составлять 180. Значения срабатывания по классу КАХ, определенные в стандарте </w:t>
      </w:r>
      <w:r w:rsidRPr="009508A3">
        <w:rPr>
          <w:b/>
        </w:rPr>
        <w:t>ISO</w:t>
      </w:r>
      <w:r w:rsidR="00BD2A27">
        <w:rPr>
          <w:b/>
          <w:lang w:val="ru-RU"/>
        </w:rPr>
        <w:t> </w:t>
      </w:r>
      <w:r w:rsidRPr="009508A3">
        <w:rPr>
          <w:b/>
          <w:lang w:val="ru-RU"/>
        </w:rPr>
        <w:t>6487:2002, должны составлять 30 мм для растяжений коленных связок и 400 Нм для изгибающих моментов голени. Это не предусматривает необходимости физического удлинения или изгиба самого ударного элемента до этих значений.</w:t>
      </w:r>
    </w:p>
    <w:p w:rsidR="009966AC" w:rsidRPr="009508A3" w:rsidRDefault="009966AC" w:rsidP="009966AC">
      <w:pPr>
        <w:pStyle w:val="SingleTxtG"/>
        <w:ind w:left="2259" w:hanging="1125"/>
        <w:rPr>
          <w:b/>
          <w:bCs/>
          <w:lang w:val="ru-RU"/>
        </w:rPr>
      </w:pPr>
      <w:r w:rsidRPr="009508A3">
        <w:rPr>
          <w:b/>
          <w:bCs/>
          <w:lang w:val="ru-RU"/>
        </w:rPr>
        <w:t>5.2.1</w:t>
      </w:r>
      <w:r w:rsidRPr="009508A3">
        <w:rPr>
          <w:b/>
          <w:bCs/>
          <w:lang w:val="ru-RU"/>
        </w:rPr>
        <w:tab/>
        <w:t xml:space="preserve">Сборный ударный элемент в виде гибкой модели ноги пешехода </w:t>
      </w:r>
      <w:r w:rsidRPr="009508A3">
        <w:rPr>
          <w:b/>
          <w:lang w:val="ru-RU"/>
        </w:rPr>
        <w:t>должен отвечать нижеследующим требованиям</w:t>
      </w:r>
      <w:r w:rsidRPr="009508A3">
        <w:rPr>
          <w:b/>
          <w:bCs/>
          <w:lang w:val="ru-RU"/>
        </w:rPr>
        <w:t>.</w:t>
      </w:r>
    </w:p>
    <w:p w:rsidR="009966AC" w:rsidRPr="009508A3" w:rsidRDefault="009966AC" w:rsidP="009966AC">
      <w:pPr>
        <w:pStyle w:val="SingleTxtG"/>
        <w:ind w:left="2268" w:hanging="1134"/>
        <w:rPr>
          <w:b/>
          <w:bCs/>
          <w:lang w:val="ru-RU"/>
        </w:rPr>
      </w:pPr>
      <w:r w:rsidRPr="009508A3">
        <w:rPr>
          <w:b/>
          <w:bCs/>
          <w:lang w:val="ru-RU"/>
        </w:rPr>
        <w:tab/>
        <w:t>Ударный элемент в виде гибкой модели ноги пешехода, включая имитирующие мягкие ткани и кожу материалы, а также дополнительный груз, подвешивают на стенде для проведения динамического испытан</w:t>
      </w:r>
      <w:r w:rsidR="00BD2A27">
        <w:rPr>
          <w:b/>
          <w:bCs/>
          <w:lang w:val="ru-RU"/>
        </w:rPr>
        <w:t>ия на сертификацию под углом 15 </w:t>
      </w:r>
      <w:r w:rsidRPr="009508A3">
        <w:rPr>
          <w:b/>
          <w:bCs/>
          <w:lang w:val="ru-RU"/>
        </w:rPr>
        <w:t>±</w:t>
      </w:r>
      <w:r w:rsidR="00BD2A27">
        <w:rPr>
          <w:b/>
          <w:bCs/>
          <w:lang w:val="ru-RU"/>
        </w:rPr>
        <w:t> </w:t>
      </w:r>
      <w:r w:rsidRPr="009508A3">
        <w:rPr>
          <w:b/>
          <w:bCs/>
          <w:lang w:val="ru-RU"/>
        </w:rPr>
        <w:t xml:space="preserve">1° вверх по отношению к горизонтальной плоскости, как показано на рис. 12. </w:t>
      </w:r>
      <w:r w:rsidRPr="009508A3">
        <w:rPr>
          <w:b/>
          <w:bCs/>
          <w:lang w:val="ru-RU"/>
        </w:rPr>
        <w:lastRenderedPageBreak/>
        <w:t>Ударный элемент высвобождается из подвешенного положения и свободно падает на шарнирное соединение испытательного стенда.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bCs/>
          <w:lang w:val="ru-RU"/>
        </w:rPr>
        <w:t>Центр коленного шарнира ударного элемента должен находиться на 30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±</w:t>
      </w:r>
      <w:r w:rsidR="00A26CCA">
        <w:rPr>
          <w:b/>
          <w:bCs/>
          <w:lang w:val="ru-RU"/>
        </w:rPr>
        <w:t> </w:t>
      </w:r>
      <w:r w:rsidRPr="009508A3">
        <w:rPr>
          <w:b/>
          <w:bCs/>
          <w:lang w:val="ru-RU"/>
        </w:rPr>
        <w:t>1 мм ниже нижней линии стопорного бруса, а ударная поверхность голени без имитирующих мягкие ткани и кожу материалов должна находиться на расстоянии 13 ±</w:t>
      </w:r>
      <w:r w:rsidR="00DB4E72">
        <w:rPr>
          <w:b/>
          <w:bCs/>
          <w:lang w:val="ru-RU"/>
        </w:rPr>
        <w:t> </w:t>
      </w:r>
      <w:r w:rsidRPr="009508A3">
        <w:rPr>
          <w:b/>
          <w:bCs/>
          <w:lang w:val="ru-RU"/>
        </w:rPr>
        <w:t>2 мм от переднего верхнего края стопорного бруса, когда ударный элемент свободно висит, как показано на рис.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12.</w:t>
      </w:r>
    </w:p>
    <w:p w:rsidR="009966AC" w:rsidRPr="009508A3" w:rsidRDefault="009966AC" w:rsidP="009966AC">
      <w:pPr>
        <w:pStyle w:val="SingleTxtG"/>
        <w:ind w:left="2268"/>
        <w:rPr>
          <w:b/>
          <w:lang w:val="ru-RU" w:eastAsia="ja-JP"/>
        </w:rPr>
      </w:pPr>
      <w:r w:rsidRPr="009508A3">
        <w:rPr>
          <w:b/>
          <w:lang w:val="ru-RU"/>
        </w:rPr>
        <w:t>При проведении испытания</w:t>
      </w:r>
      <w:r w:rsidRPr="009508A3">
        <w:rPr>
          <w:b/>
          <w:bCs/>
          <w:lang w:val="ru-RU"/>
        </w:rPr>
        <w:t xml:space="preserve"> абсолютное значение максимального изгибающего момента голени должно составлять:</w:t>
      </w:r>
    </w:p>
    <w:p w:rsidR="009966AC" w:rsidRPr="009508A3" w:rsidRDefault="009966AC" w:rsidP="009966AC">
      <w:pPr>
        <w:pStyle w:val="SingleTxtG"/>
        <w:ind w:left="2694"/>
        <w:jc w:val="left"/>
        <w:rPr>
          <w:b/>
          <w:bCs/>
          <w:lang w:val="ru-RU"/>
        </w:rPr>
      </w:pPr>
      <w:r w:rsidRPr="009508A3">
        <w:rPr>
          <w:b/>
          <w:bCs/>
        </w:rPr>
        <w:t>a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голень-1: 235 Нм ≤ 272 Нм;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b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голень-2: 187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 ≤ 219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c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голень-3: 139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 ≤ 166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d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голень-4: 90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 ≤ 111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Нм.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bCs/>
          <w:lang w:val="ru-RU"/>
        </w:rPr>
        <w:t>Абсолютное значение максимального растяжения должно составлять:</w:t>
      </w:r>
    </w:p>
    <w:p w:rsidR="009966AC" w:rsidRPr="009508A3" w:rsidRDefault="009966AC" w:rsidP="009966AC">
      <w:pPr>
        <w:pStyle w:val="SingleTxtG"/>
        <w:ind w:left="2694"/>
        <w:jc w:val="left"/>
        <w:rPr>
          <w:b/>
          <w:bCs/>
          <w:lang w:val="ru-RU"/>
        </w:rPr>
      </w:pPr>
      <w:r w:rsidRPr="009508A3">
        <w:rPr>
          <w:b/>
          <w:bCs/>
        </w:rPr>
        <w:t>a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ВБС: 20,5 мм ≤ 24,0 мм;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b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ПКС: 8,0 мм ≤ 10,5 мм;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c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ЗКС: 3,5 мм ≤ 5,0 мм.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bCs/>
          <w:lang w:val="ru-RU"/>
        </w:rPr>
        <w:t>В случае всех этих значений максимального изгибающего момента и максимального растяжения используют показания, зарегистрированные в промежуток времени между моментом начального соударения и 200 мс после момента соударения.</w:t>
      </w:r>
    </w:p>
    <w:p w:rsidR="009966AC" w:rsidRPr="009508A3" w:rsidRDefault="009966AC" w:rsidP="009966AC">
      <w:pPr>
        <w:pStyle w:val="SingleTxtG"/>
        <w:ind w:left="2268" w:hanging="1134"/>
        <w:rPr>
          <w:b/>
          <w:bCs/>
          <w:lang w:val="ru-RU"/>
        </w:rPr>
      </w:pPr>
      <w:r w:rsidRPr="009508A3">
        <w:rPr>
          <w:b/>
          <w:bCs/>
          <w:lang w:val="ru-RU"/>
        </w:rPr>
        <w:t>5.3</w:t>
      </w:r>
      <w:r w:rsidRPr="009508A3">
        <w:rPr>
          <w:b/>
          <w:bCs/>
          <w:lang w:val="ru-RU"/>
        </w:rPr>
        <w:tab/>
      </w:r>
      <w:r w:rsidRPr="009508A3">
        <w:rPr>
          <w:b/>
          <w:lang w:val="ru-RU"/>
        </w:rPr>
        <w:t>Динамические сертификационные испытания (обратное испытание)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bCs/>
          <w:lang w:val="ru-RU"/>
        </w:rPr>
        <w:tab/>
        <w:t>Во время испытания на сертификацию температуру в помещении для испытания стабилизируют на уровне 20</w:t>
      </w:r>
      <w:r w:rsidR="00DB4E72">
        <w:rPr>
          <w:b/>
          <w:bCs/>
          <w:lang w:val="en-US"/>
        </w:rPr>
        <w:t> </w:t>
      </w:r>
      <w:r w:rsidRPr="009508A3">
        <w:rPr>
          <w:b/>
          <w:bCs/>
          <w:lang w:val="ru-RU"/>
        </w:rPr>
        <w:t>±</w:t>
      </w:r>
      <w:r w:rsidR="00DB4E72">
        <w:rPr>
          <w:b/>
          <w:bCs/>
          <w:lang w:val="ru-RU"/>
        </w:rPr>
        <w:t> </w:t>
      </w:r>
      <w:r w:rsidRPr="009508A3">
        <w:rPr>
          <w:b/>
          <w:bCs/>
          <w:lang w:val="ru-RU"/>
        </w:rPr>
        <w:t>2 °</w:t>
      </w:r>
      <w:r w:rsidRPr="009508A3">
        <w:rPr>
          <w:b/>
          <w:bCs/>
        </w:rPr>
        <w:t>C</w:t>
      </w:r>
      <w:r w:rsidRPr="009508A3">
        <w:rPr>
          <w:b/>
          <w:bCs/>
          <w:lang w:val="ru-RU"/>
        </w:rPr>
        <w:t>.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bCs/>
          <w:lang w:val="ru-RU"/>
        </w:rPr>
        <w:t>Во время сертификации измеряют и регистрируют в протоколе сертификации температуру в зоне сертификации.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lang w:val="ru-RU"/>
        </w:rPr>
        <w:t xml:space="preserve">Значение срабатывания всех датчиков по классу КЧХ, определенное в стандарте </w:t>
      </w:r>
      <w:r w:rsidRPr="009508A3">
        <w:rPr>
          <w:b/>
        </w:rPr>
        <w:t>ISO </w:t>
      </w:r>
      <w:r w:rsidRPr="009508A3">
        <w:rPr>
          <w:b/>
          <w:lang w:val="ru-RU"/>
        </w:rPr>
        <w:t xml:space="preserve">6487:2002, должно составлять 180. Значения срабатывания по классу КАХ, определенные в стандарте </w:t>
      </w:r>
      <w:r w:rsidRPr="009508A3">
        <w:rPr>
          <w:b/>
        </w:rPr>
        <w:t>ISO</w:t>
      </w:r>
      <w:r w:rsidR="00DB4E72">
        <w:rPr>
          <w:b/>
          <w:lang w:val="ru-RU"/>
        </w:rPr>
        <w:t> </w:t>
      </w:r>
      <w:r w:rsidRPr="009508A3">
        <w:rPr>
          <w:b/>
          <w:lang w:val="ru-RU"/>
        </w:rPr>
        <w:t>6487:2002, должны составлять 30 мм для растяжений коленных связок и 400 Нм для изгибающих моментов голени.</w:t>
      </w:r>
    </w:p>
    <w:p w:rsidR="009966AC" w:rsidRPr="009508A3" w:rsidRDefault="009966AC" w:rsidP="009966AC">
      <w:pPr>
        <w:pStyle w:val="SingleTxtG"/>
        <w:ind w:left="2268" w:hanging="1134"/>
        <w:rPr>
          <w:b/>
          <w:bCs/>
          <w:lang w:val="ru-RU"/>
        </w:rPr>
      </w:pPr>
      <w:r w:rsidRPr="009508A3">
        <w:rPr>
          <w:b/>
          <w:bCs/>
          <w:lang w:val="ru-RU"/>
        </w:rPr>
        <w:t>5.3.1</w:t>
      </w:r>
      <w:r w:rsidRPr="009508A3">
        <w:rPr>
          <w:b/>
          <w:bCs/>
          <w:lang w:val="ru-RU"/>
        </w:rPr>
        <w:tab/>
        <w:t xml:space="preserve">Сборный ударный элемент в виде гибкой модели ноги пешехода должен </w:t>
      </w:r>
      <w:r w:rsidRPr="009508A3">
        <w:rPr>
          <w:b/>
          <w:lang w:val="ru-RU"/>
        </w:rPr>
        <w:t>отвечать нижеследующим требованиям</w:t>
      </w:r>
      <w:r w:rsidRPr="009508A3">
        <w:rPr>
          <w:b/>
          <w:bCs/>
          <w:lang w:val="ru-RU"/>
        </w:rPr>
        <w:t>.</w:t>
      </w:r>
    </w:p>
    <w:p w:rsidR="009966AC" w:rsidRPr="009508A3" w:rsidRDefault="009966AC" w:rsidP="009966AC">
      <w:pPr>
        <w:pStyle w:val="SingleTxtG"/>
        <w:ind w:left="2268"/>
        <w:rPr>
          <w:b/>
          <w:bCs/>
          <w:iCs/>
          <w:lang w:val="ru-RU"/>
        </w:rPr>
      </w:pPr>
      <w:r w:rsidRPr="009508A3">
        <w:rPr>
          <w:b/>
          <w:bCs/>
          <w:lang w:val="ru-RU"/>
        </w:rPr>
        <w:t>Сборный ударный элемент в виде гибкой модели ноги пешехода (с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имитирующими мягкие ткани и кожу материалами) свободно подвешивают вертикально на испытательном стенде, как показано на рис.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13. Затем он соударяется с верхним краем линейно направляемого ячеистого алюминиевого ударного элемента, покрытого тонкой бумажной тканью максимальной толщиной 1 мм, при скорости удара 11,1</w:t>
      </w:r>
      <w:r w:rsidR="00EC19D7">
        <w:rPr>
          <w:b/>
          <w:bCs/>
        </w:rPr>
        <w:t> </w:t>
      </w:r>
      <w:r w:rsidRPr="009508A3">
        <w:rPr>
          <w:b/>
          <w:bCs/>
          <w:lang w:val="ru-RU"/>
        </w:rPr>
        <w:t>±</w:t>
      </w:r>
      <w:r w:rsidR="00EC19D7">
        <w:rPr>
          <w:b/>
          <w:bCs/>
          <w:lang w:val="en-US"/>
        </w:rPr>
        <w:t> </w:t>
      </w:r>
      <w:r w:rsidRPr="009508A3">
        <w:rPr>
          <w:b/>
          <w:bCs/>
          <w:lang w:val="ru-RU"/>
        </w:rPr>
        <w:t>0,2 м/с. Модель н</w:t>
      </w:r>
      <w:r w:rsidR="00F433A9">
        <w:rPr>
          <w:b/>
          <w:bCs/>
          <w:lang w:val="ru-RU"/>
        </w:rPr>
        <w:t>оги должна перейти в состояние "</w:t>
      </w:r>
      <w:r w:rsidRPr="009508A3">
        <w:rPr>
          <w:b/>
          <w:bCs/>
          <w:lang w:val="ru-RU"/>
        </w:rPr>
        <w:t>свободного поле</w:t>
      </w:r>
      <w:r w:rsidR="00F433A9">
        <w:rPr>
          <w:b/>
          <w:bCs/>
          <w:lang w:val="ru-RU"/>
        </w:rPr>
        <w:t>та"</w:t>
      </w:r>
      <w:r w:rsidRPr="009508A3">
        <w:rPr>
          <w:b/>
          <w:bCs/>
          <w:lang w:val="ru-RU"/>
        </w:rPr>
        <w:t xml:space="preserve"> в течение 10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мс после первого соприкосновения с ячеистым ударным элементом.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bCs/>
          <w:lang w:val="ru-RU"/>
        </w:rPr>
        <w:t>Ячеистый ударный элемент, изготовленный из сплава 5052, который крепится в передней части салазочного устр</w:t>
      </w:r>
      <w:r w:rsidR="00EC19D7">
        <w:rPr>
          <w:b/>
          <w:bCs/>
          <w:lang w:val="ru-RU"/>
        </w:rPr>
        <w:t>ойства, должен иметь ширину 200 </w:t>
      </w:r>
      <w:r w:rsidRPr="009508A3">
        <w:rPr>
          <w:b/>
          <w:bCs/>
          <w:lang w:val="ru-RU"/>
        </w:rPr>
        <w:t>±</w:t>
      </w:r>
      <w:r w:rsidR="00EC19D7">
        <w:rPr>
          <w:b/>
          <w:bCs/>
          <w:lang w:val="en-US"/>
        </w:rPr>
        <w:t> </w:t>
      </w:r>
      <w:r w:rsidR="00EC19D7">
        <w:rPr>
          <w:b/>
          <w:bCs/>
          <w:lang w:val="ru-RU"/>
        </w:rPr>
        <w:t>5 мм, высоту 160 </w:t>
      </w:r>
      <w:r w:rsidRPr="009508A3">
        <w:rPr>
          <w:b/>
          <w:bCs/>
          <w:lang w:val="ru-RU"/>
        </w:rPr>
        <w:t>±</w:t>
      </w:r>
      <w:r w:rsidR="00EC19D7">
        <w:rPr>
          <w:b/>
          <w:bCs/>
          <w:lang w:val="en-US"/>
        </w:rPr>
        <w:t> </w:t>
      </w:r>
      <w:r w:rsidR="00EC19D7">
        <w:rPr>
          <w:b/>
          <w:bCs/>
          <w:lang w:val="ru-RU"/>
        </w:rPr>
        <w:t>5 мм, глубину 60 </w:t>
      </w:r>
      <w:r w:rsidRPr="009508A3">
        <w:rPr>
          <w:b/>
          <w:bCs/>
          <w:lang w:val="ru-RU"/>
        </w:rPr>
        <w:t>±</w:t>
      </w:r>
      <w:r w:rsidR="00EC19D7">
        <w:rPr>
          <w:b/>
          <w:bCs/>
          <w:lang w:val="en-US"/>
        </w:rPr>
        <w:t> </w:t>
      </w:r>
      <w:r w:rsidRPr="009508A3">
        <w:rPr>
          <w:b/>
          <w:bCs/>
          <w:lang w:val="ru-RU"/>
        </w:rPr>
        <w:t xml:space="preserve">2 мм и прочность </w:t>
      </w:r>
      <w:r w:rsidRPr="009508A3">
        <w:rPr>
          <w:b/>
          <w:bCs/>
          <w:lang w:val="ru-RU"/>
        </w:rPr>
        <w:br/>
        <w:t xml:space="preserve">на раздавливание, равную </w:t>
      </w:r>
      <w:r w:rsidRPr="009508A3">
        <w:rPr>
          <w:b/>
          <w:bCs/>
          <w:lang w:val="ru-RU" w:eastAsia="ja-JP"/>
        </w:rPr>
        <w:t>517,1</w:t>
      </w:r>
      <w:r w:rsidRPr="009508A3">
        <w:rPr>
          <w:b/>
          <w:bCs/>
          <w:lang w:eastAsia="ja-JP"/>
        </w:rPr>
        <w:t> </w:t>
      </w:r>
      <w:r w:rsidR="00EC19D7">
        <w:rPr>
          <w:b/>
          <w:bCs/>
          <w:lang w:val="ru-RU" w:eastAsia="ja-JP"/>
        </w:rPr>
        <w:t>кПа </w:t>
      </w:r>
      <w:r w:rsidRPr="009508A3">
        <w:rPr>
          <w:b/>
          <w:bCs/>
          <w:lang w:val="ru-RU" w:eastAsia="ja-JP"/>
        </w:rPr>
        <w:t>±</w:t>
      </w:r>
      <w:r w:rsidR="00EC19D7">
        <w:rPr>
          <w:b/>
          <w:bCs/>
          <w:lang w:val="en-US" w:eastAsia="ja-JP"/>
        </w:rPr>
        <w:t> </w:t>
      </w:r>
      <w:r w:rsidRPr="009508A3">
        <w:rPr>
          <w:b/>
          <w:lang w:val="ru-RU"/>
        </w:rPr>
        <w:t xml:space="preserve">10% </w:t>
      </w:r>
      <w:r w:rsidRPr="009508A3">
        <w:rPr>
          <w:b/>
          <w:bCs/>
          <w:lang w:val="ru-RU"/>
        </w:rPr>
        <w:t xml:space="preserve">(75 фунтов силы на </w:t>
      </w:r>
      <w:r w:rsidR="00EC19D7">
        <w:rPr>
          <w:b/>
          <w:bCs/>
          <w:lang w:val="ru-RU"/>
        </w:rPr>
        <w:br/>
      </w:r>
      <w:r w:rsidRPr="009508A3">
        <w:rPr>
          <w:b/>
          <w:bCs/>
          <w:lang w:val="ru-RU"/>
        </w:rPr>
        <w:t>кв. дюйм (фунт-сила/дюйм</w:t>
      </w:r>
      <w:r w:rsidRPr="009508A3">
        <w:rPr>
          <w:b/>
          <w:bCs/>
          <w:vertAlign w:val="superscript"/>
          <w:lang w:val="ru-RU"/>
        </w:rPr>
        <w:t>2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</w:rPr>
        <w:t> </w:t>
      </w:r>
      <w:r w:rsidR="00EC19D7">
        <w:rPr>
          <w:b/>
          <w:bCs/>
          <w:lang w:val="ru-RU"/>
        </w:rPr>
        <w:t>± </w:t>
      </w:r>
      <w:r w:rsidRPr="009508A3">
        <w:rPr>
          <w:b/>
          <w:bCs/>
          <w:lang w:val="ru-RU"/>
        </w:rPr>
        <w:t xml:space="preserve">10%). Ячеистый ударный элемент должен состоять из ячеек размером либо </w:t>
      </w:r>
      <w:r w:rsidRPr="009508A3">
        <w:rPr>
          <w:b/>
          <w:bCs/>
          <w:lang w:val="ru-RU" w:eastAsia="ja-JP"/>
        </w:rPr>
        <w:t>4,76</w:t>
      </w:r>
      <w:r w:rsidRPr="009508A3">
        <w:rPr>
          <w:b/>
          <w:bCs/>
          <w:lang w:eastAsia="ja-JP"/>
        </w:rPr>
        <w:t> </w:t>
      </w:r>
      <w:r w:rsidRPr="009508A3">
        <w:rPr>
          <w:b/>
          <w:bCs/>
          <w:lang w:val="ru-RU" w:eastAsia="ja-JP"/>
        </w:rPr>
        <w:t>мм</w:t>
      </w:r>
      <w:r w:rsidRPr="009508A3">
        <w:rPr>
          <w:b/>
          <w:bCs/>
          <w:lang w:val="ru-RU"/>
        </w:rPr>
        <w:t xml:space="preserve"> (3/16 дюйма), либо </w:t>
      </w:r>
      <w:r w:rsidRPr="009508A3">
        <w:rPr>
          <w:b/>
          <w:bCs/>
          <w:lang w:val="ru-RU" w:eastAsia="ja-JP"/>
        </w:rPr>
        <w:t>6,35</w:t>
      </w:r>
      <w:r w:rsidRPr="009508A3">
        <w:rPr>
          <w:b/>
          <w:bCs/>
          <w:lang w:eastAsia="ja-JP"/>
        </w:rPr>
        <w:t> </w:t>
      </w:r>
      <w:r w:rsidRPr="009508A3">
        <w:rPr>
          <w:b/>
          <w:bCs/>
          <w:lang w:val="ru-RU" w:eastAsia="ja-JP"/>
        </w:rPr>
        <w:t>мм</w:t>
      </w:r>
      <w:r w:rsidRPr="009508A3">
        <w:rPr>
          <w:b/>
          <w:bCs/>
          <w:lang w:val="ru-RU"/>
        </w:rPr>
        <w:t xml:space="preserve"> (1/4 дюйма) с плотностью 32,0 кг/м</w:t>
      </w:r>
      <w:r w:rsidRPr="009508A3">
        <w:rPr>
          <w:b/>
          <w:bCs/>
          <w:vertAlign w:val="superscript"/>
          <w:lang w:val="ru-RU"/>
        </w:rPr>
        <w:t xml:space="preserve">3 </w:t>
      </w:r>
      <w:r w:rsidRPr="009508A3">
        <w:rPr>
          <w:b/>
          <w:bCs/>
          <w:lang w:val="ru-RU"/>
        </w:rPr>
        <w:t>(2,0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 xml:space="preserve">фунта </w:t>
      </w:r>
      <w:r w:rsidR="00084DB7">
        <w:rPr>
          <w:b/>
          <w:bCs/>
          <w:lang w:val="ru-RU"/>
        </w:rPr>
        <w:t>силы на куб. </w:t>
      </w:r>
      <w:r w:rsidRPr="009508A3">
        <w:rPr>
          <w:b/>
          <w:bCs/>
          <w:lang w:val="ru-RU"/>
        </w:rPr>
        <w:t>фут (фунт-сила/фут</w:t>
      </w:r>
      <w:r w:rsidRPr="009508A3">
        <w:rPr>
          <w:b/>
          <w:bCs/>
          <w:vertAlign w:val="superscript"/>
          <w:lang w:val="ru-RU"/>
        </w:rPr>
        <w:t>3</w:t>
      </w:r>
      <w:r w:rsidRPr="009508A3">
        <w:rPr>
          <w:b/>
          <w:bCs/>
          <w:lang w:val="ru-RU"/>
        </w:rPr>
        <w:t xml:space="preserve">)) для ячейки размером </w:t>
      </w:r>
      <w:r w:rsidRPr="009508A3">
        <w:rPr>
          <w:b/>
          <w:bCs/>
          <w:lang w:val="ru-RU" w:eastAsia="ja-JP"/>
        </w:rPr>
        <w:t>4,76</w:t>
      </w:r>
      <w:r w:rsidRPr="009508A3">
        <w:rPr>
          <w:b/>
          <w:bCs/>
          <w:lang w:eastAsia="ja-JP"/>
        </w:rPr>
        <w:t> </w:t>
      </w:r>
      <w:r w:rsidRPr="009508A3">
        <w:rPr>
          <w:b/>
          <w:bCs/>
          <w:lang w:val="ru-RU" w:eastAsia="ja-JP"/>
        </w:rPr>
        <w:t>мм</w:t>
      </w:r>
      <w:r w:rsidRPr="009508A3">
        <w:rPr>
          <w:b/>
          <w:bCs/>
          <w:lang w:val="ru-RU"/>
        </w:rPr>
        <w:t xml:space="preserve"> (3/16 дюйма) </w:t>
      </w:r>
      <w:r w:rsidRPr="009508A3">
        <w:rPr>
          <w:b/>
          <w:bCs/>
          <w:lang w:val="ru-RU"/>
        </w:rPr>
        <w:lastRenderedPageBreak/>
        <w:t>или 36,8 кг/м</w:t>
      </w:r>
      <w:r w:rsidRPr="009508A3">
        <w:rPr>
          <w:b/>
          <w:bCs/>
          <w:vertAlign w:val="superscript"/>
          <w:lang w:val="ru-RU"/>
        </w:rPr>
        <w:t>3</w:t>
      </w:r>
      <w:r w:rsidRPr="009508A3">
        <w:rPr>
          <w:b/>
          <w:bCs/>
          <w:lang w:val="ru-RU"/>
        </w:rPr>
        <w:t xml:space="preserve"> (2,3 фунта силы на куб. фут (фунт-сила/фут</w:t>
      </w:r>
      <w:r w:rsidRPr="009508A3">
        <w:rPr>
          <w:b/>
          <w:bCs/>
          <w:vertAlign w:val="superscript"/>
          <w:lang w:val="ru-RU"/>
        </w:rPr>
        <w:t>3</w:t>
      </w:r>
      <w:r w:rsidRPr="009508A3">
        <w:rPr>
          <w:b/>
          <w:bCs/>
          <w:lang w:val="ru-RU"/>
        </w:rPr>
        <w:t xml:space="preserve">)) − для ячейки размером </w:t>
      </w:r>
      <w:r w:rsidRPr="009508A3">
        <w:rPr>
          <w:b/>
          <w:bCs/>
          <w:lang w:val="ru-RU" w:eastAsia="ja-JP"/>
        </w:rPr>
        <w:t>6,35</w:t>
      </w:r>
      <w:r w:rsidRPr="009508A3">
        <w:rPr>
          <w:b/>
          <w:bCs/>
          <w:lang w:eastAsia="ja-JP"/>
        </w:rPr>
        <w:t> </w:t>
      </w:r>
      <w:r w:rsidRPr="009508A3">
        <w:rPr>
          <w:b/>
          <w:bCs/>
          <w:lang w:val="ru-RU" w:eastAsia="ja-JP"/>
        </w:rPr>
        <w:t>мм</w:t>
      </w:r>
      <w:r w:rsidRPr="009508A3">
        <w:rPr>
          <w:b/>
          <w:bCs/>
          <w:lang w:val="ru-RU"/>
        </w:rPr>
        <w:t xml:space="preserve"> (1/4 дюйма).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bCs/>
          <w:lang w:val="ru-RU"/>
        </w:rPr>
        <w:t>Верхний край передней части ячеистого ударного элемента должен располагаться на одной линии с жесткой пластиной линейно направляемого ударного элемента. Во время первого соприкосновения верхний край ячеистого ударного элемента должен располагаться на одной линии с осевой линией коленного шарнира в пределах допуска ±2 мм по вертикали. Ячеистый ударный элемент не должен подвергаться деформации до проведения испытания на удар.</w:t>
      </w:r>
    </w:p>
    <w:p w:rsidR="009966AC" w:rsidRPr="009508A3" w:rsidRDefault="009966AC" w:rsidP="009966AC">
      <w:pPr>
        <w:pStyle w:val="SingleTxtG"/>
        <w:ind w:left="2268"/>
        <w:rPr>
          <w:b/>
          <w:lang w:val="ru-RU"/>
        </w:rPr>
      </w:pPr>
      <w:r w:rsidRPr="009508A3">
        <w:rPr>
          <w:b/>
          <w:bCs/>
          <w:lang w:val="ru-RU"/>
        </w:rPr>
        <w:t>Во время первого соприкосновения угол уклона (вращение вокруг оси</w:t>
      </w:r>
      <w:r w:rsidRPr="009508A3">
        <w:rPr>
          <w:b/>
          <w:bCs/>
        </w:rPr>
        <w:t> Y</w:t>
      </w:r>
      <w:r w:rsidRPr="009508A3">
        <w:rPr>
          <w:b/>
          <w:bCs/>
          <w:lang w:val="ru-RU"/>
        </w:rPr>
        <w:t xml:space="preserve">) ударного элемента в виде гибкой модели ноги пешехода и, следовательно, угол уклона вектора скорости ячеистого ударного элемента должны быть в пределах допуска ±2° по отношению к боковой вертикальной плоскости. </w:t>
      </w:r>
      <w:r w:rsidR="00B071D0">
        <w:rPr>
          <w:b/>
          <w:bCs/>
          <w:lang w:val="ru-RU"/>
        </w:rPr>
        <w:t>Угол крена (вращение вокруг оси </w:t>
      </w:r>
      <w:r w:rsidRPr="009508A3">
        <w:rPr>
          <w:b/>
          <w:bCs/>
          <w:lang w:val="ru-RU"/>
        </w:rPr>
        <w:t xml:space="preserve">Х) ударного элемента в виде гибкой модели ноги пешехода и, следовательно, угол крена ячеистого ударного элемента должны быть в пределах допуска ±2° по отношению к продольной вертикальной плоскости. Угол рыскания (вращение вокруг оси </w:t>
      </w:r>
      <w:r w:rsidRPr="009508A3">
        <w:rPr>
          <w:b/>
          <w:bCs/>
        </w:rPr>
        <w:t>Z</w:t>
      </w:r>
      <w:r w:rsidRPr="009508A3">
        <w:rPr>
          <w:b/>
          <w:bCs/>
          <w:lang w:val="ru-RU"/>
        </w:rPr>
        <w:t>) ударного элемента в виде гибкой модели ноги пешехода и, следовательно, угол рыскания вектора скорости ячеистого ударного элемента должны быть в пределах допуска ±2°.</w:t>
      </w:r>
    </w:p>
    <w:p w:rsidR="009966AC" w:rsidRPr="009508A3" w:rsidRDefault="009966AC" w:rsidP="009966AC">
      <w:pPr>
        <w:pStyle w:val="SingleTxtG"/>
        <w:ind w:left="2268" w:hanging="567"/>
        <w:rPr>
          <w:b/>
          <w:bCs/>
          <w:lang w:val="ru-RU"/>
        </w:rPr>
      </w:pPr>
      <w:r w:rsidRPr="009508A3">
        <w:rPr>
          <w:b/>
          <w:bCs/>
          <w:lang w:val="ru-RU"/>
        </w:rPr>
        <w:tab/>
      </w:r>
      <w:r w:rsidRPr="009508A3">
        <w:rPr>
          <w:b/>
          <w:lang w:val="ru-RU"/>
        </w:rPr>
        <w:t xml:space="preserve">При проведении испытания </w:t>
      </w:r>
      <w:r w:rsidRPr="009508A3">
        <w:rPr>
          <w:b/>
          <w:bCs/>
          <w:lang w:val="ru-RU"/>
        </w:rPr>
        <w:t>абсолютное значение максимального изгибающего момента голени должно составлять:</w:t>
      </w:r>
    </w:p>
    <w:p w:rsidR="009966AC" w:rsidRPr="009508A3" w:rsidRDefault="009966AC" w:rsidP="009966AC">
      <w:pPr>
        <w:pStyle w:val="SingleTxtG"/>
        <w:ind w:left="2694"/>
        <w:jc w:val="left"/>
        <w:rPr>
          <w:b/>
          <w:bCs/>
          <w:lang w:val="ru-RU"/>
        </w:rPr>
      </w:pPr>
      <w:r w:rsidRPr="009508A3">
        <w:rPr>
          <w:b/>
          <w:bCs/>
        </w:rPr>
        <w:t>a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голень-1: 230 Нм ≤ 272 Нм;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b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голень-2: 210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 ≤ 252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c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голень-3: 166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 ≤ 192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d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голень-4: 93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 ≤ 108</w:t>
      </w:r>
      <w:r w:rsidRPr="009508A3">
        <w:rPr>
          <w:b/>
          <w:bCs/>
        </w:rPr>
        <w:t> </w:t>
      </w:r>
      <w:r w:rsidRPr="009508A3">
        <w:rPr>
          <w:b/>
          <w:bCs/>
          <w:lang w:val="ru-RU"/>
        </w:rPr>
        <w:t>Нм.</w:t>
      </w:r>
    </w:p>
    <w:p w:rsidR="009966AC" w:rsidRPr="009508A3" w:rsidRDefault="009966AC" w:rsidP="009966AC">
      <w:pPr>
        <w:pStyle w:val="SingleTxtG"/>
        <w:ind w:left="2268"/>
        <w:rPr>
          <w:b/>
          <w:bCs/>
          <w:lang w:val="ru-RU"/>
        </w:rPr>
      </w:pPr>
      <w:r w:rsidRPr="009508A3">
        <w:rPr>
          <w:b/>
          <w:bCs/>
          <w:lang w:val="ru-RU"/>
        </w:rPr>
        <w:t>Абсолютное значение максимального растяжения должно составлять:</w:t>
      </w:r>
    </w:p>
    <w:p w:rsidR="009966AC" w:rsidRPr="009508A3" w:rsidRDefault="009966AC" w:rsidP="009966AC">
      <w:pPr>
        <w:pStyle w:val="SingleTxtG"/>
        <w:ind w:left="2694"/>
        <w:jc w:val="left"/>
        <w:rPr>
          <w:b/>
          <w:bCs/>
          <w:lang w:val="ru-RU"/>
        </w:rPr>
      </w:pPr>
      <w:r w:rsidRPr="009508A3">
        <w:rPr>
          <w:b/>
          <w:bCs/>
        </w:rPr>
        <w:t>a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ВБС: 17,0 мм ≤ 21,0 мм;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b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ПКС: 8,0 мм ≤ 10,0 мм;</w:t>
      </w:r>
      <w:r w:rsidRPr="009508A3">
        <w:rPr>
          <w:b/>
          <w:bCs/>
          <w:lang w:val="ru-RU"/>
        </w:rPr>
        <w:br/>
      </w:r>
      <w:r w:rsidRPr="009508A3">
        <w:rPr>
          <w:b/>
          <w:bCs/>
        </w:rPr>
        <w:t>c</w:t>
      </w:r>
      <w:r w:rsidRPr="009508A3">
        <w:rPr>
          <w:b/>
          <w:bCs/>
          <w:lang w:val="ru-RU"/>
        </w:rPr>
        <w:t>)</w:t>
      </w:r>
      <w:r w:rsidRPr="009508A3">
        <w:rPr>
          <w:b/>
          <w:bCs/>
          <w:lang w:val="ru-RU"/>
        </w:rPr>
        <w:tab/>
        <w:t>ЗКС: 4,0 мм ≤ 6,0 мм.</w:t>
      </w:r>
    </w:p>
    <w:p w:rsidR="009966AC" w:rsidRPr="009508A3" w:rsidRDefault="009966AC" w:rsidP="009966AC">
      <w:pPr>
        <w:pStyle w:val="SingleTxtG"/>
        <w:ind w:left="2268" w:hanging="1134"/>
        <w:rPr>
          <w:b/>
          <w:bCs/>
          <w:lang w:val="ru-RU"/>
        </w:rPr>
      </w:pPr>
      <w:r w:rsidRPr="009508A3">
        <w:rPr>
          <w:b/>
          <w:bCs/>
          <w:lang w:val="ru-RU"/>
        </w:rPr>
        <w:tab/>
        <w:t>В случае всех этих значений максимального изгибающего момента и максимального растяжения используют показания, зарегистрированные в промежуток времени между моментом начального соударения и 50 мс после момента соударения.</w:t>
      </w:r>
    </w:p>
    <w:p w:rsidR="009966AC" w:rsidRPr="009508A3" w:rsidRDefault="009966AC" w:rsidP="00A20D07">
      <w:pPr>
        <w:pStyle w:val="SingleTxtG"/>
        <w:keepNext/>
        <w:keepLines/>
        <w:spacing w:after="0"/>
        <w:jc w:val="left"/>
        <w:rPr>
          <w:b/>
          <w:lang w:val="ru-RU"/>
        </w:rPr>
      </w:pPr>
      <w:bookmarkStart w:id="26" w:name="_Hlk534887328"/>
      <w:r w:rsidRPr="009508A3">
        <w:rPr>
          <w:b/>
          <w:bCs/>
          <w:lang w:val="ru-RU"/>
        </w:rPr>
        <w:lastRenderedPageBreak/>
        <w:t>Рис.</w:t>
      </w:r>
      <w:r w:rsidRPr="009508A3">
        <w:rPr>
          <w:b/>
          <w:lang w:val="ru-RU"/>
        </w:rPr>
        <w:t xml:space="preserve"> </w:t>
      </w:r>
      <w:r w:rsidRPr="009508A3">
        <w:rPr>
          <w:b/>
          <w:lang w:val="ru-RU" w:eastAsia="ja-JP"/>
        </w:rPr>
        <w:t>12</w:t>
      </w:r>
      <w:r w:rsidR="00A20D07">
        <w:rPr>
          <w:b/>
          <w:lang w:val="ru-RU" w:eastAsia="ja-JP"/>
        </w:rPr>
        <w:br/>
      </w:r>
      <w:r w:rsidRPr="009508A3">
        <w:rPr>
          <w:b/>
          <w:lang w:val="ru-RU"/>
        </w:rPr>
        <w:t>Ударный элемент в виде гибкой модели ноги пешехода</w:t>
      </w:r>
      <w:r w:rsidRPr="009508A3">
        <w:rPr>
          <w:b/>
          <w:lang w:val="ru-RU" w:eastAsia="ja-JP"/>
        </w:rPr>
        <w:t xml:space="preserve">: </w:t>
      </w:r>
      <w:r w:rsidRPr="009508A3">
        <w:rPr>
          <w:b/>
          <w:lang w:val="ru-RU"/>
        </w:rPr>
        <w:t>испытательная установка для проведения динамического сертификационного испытания</w:t>
      </w:r>
      <w:r w:rsidRPr="009508A3">
        <w:rPr>
          <w:b/>
          <w:lang w:val="ru-RU" w:eastAsia="ja-JP"/>
        </w:rPr>
        <w:t xml:space="preserve"> </w:t>
      </w:r>
      <w:r w:rsidRPr="009508A3">
        <w:rPr>
          <w:b/>
          <w:lang w:val="ru-RU"/>
        </w:rPr>
        <w:t>ударного элемента в виде модели ноги пешехода (маятниковое испытание)</w:t>
      </w:r>
      <w:bookmarkEnd w:id="26"/>
    </w:p>
    <w:bookmarkStart w:id="27" w:name="_MON_1462705387"/>
    <w:bookmarkStart w:id="28" w:name="_MON_1462712680"/>
    <w:bookmarkStart w:id="29" w:name="_MON_1460884665"/>
    <w:bookmarkEnd w:id="27"/>
    <w:bookmarkEnd w:id="28"/>
    <w:bookmarkEnd w:id="29"/>
    <w:bookmarkStart w:id="30" w:name="_MON_1460885328"/>
    <w:bookmarkEnd w:id="30"/>
    <w:p w:rsidR="009966AC" w:rsidRPr="009508A3" w:rsidRDefault="008A7715" w:rsidP="00A20D07">
      <w:pPr>
        <w:keepNext/>
        <w:keepLines/>
        <w:spacing w:line="240" w:lineRule="auto"/>
        <w:jc w:val="center"/>
      </w:pPr>
      <w:r w:rsidRPr="009508A3">
        <w:object w:dxaOrig="9391" w:dyaOrig="6432">
          <v:shape id="_x0000_i1035" type="#_x0000_t75" style="width:407.55pt;height:276.25pt" o:ole="">
            <v:imagedata r:id="rId34" o:title=""/>
          </v:shape>
          <o:OLEObject Type="Embed" ProgID="Word.Picture.8" ShapeID="_x0000_i1035" DrawAspect="Content" ObjectID="_1615117825" r:id="rId35"/>
        </w:object>
      </w:r>
    </w:p>
    <w:p w:rsidR="009966AC" w:rsidRPr="009508A3" w:rsidRDefault="009966AC" w:rsidP="008A7715">
      <w:pPr>
        <w:pStyle w:val="SingleTxtG"/>
        <w:pageBreakBefore/>
        <w:jc w:val="left"/>
        <w:rPr>
          <w:b/>
          <w:lang w:val="ru-RU" w:eastAsia="ja-JP"/>
        </w:rPr>
      </w:pPr>
      <w:r w:rsidRPr="009508A3">
        <w:rPr>
          <w:b/>
          <w:bCs/>
          <w:lang w:val="ru-RU"/>
        </w:rPr>
        <w:lastRenderedPageBreak/>
        <w:t xml:space="preserve">Рис. </w:t>
      </w:r>
      <w:r w:rsidRPr="009508A3">
        <w:rPr>
          <w:b/>
          <w:bCs/>
          <w:lang w:val="ru-RU" w:eastAsia="ja-JP"/>
        </w:rPr>
        <w:t>13</w:t>
      </w:r>
      <w:r w:rsidR="008A7715">
        <w:rPr>
          <w:b/>
          <w:bCs/>
          <w:lang w:val="ru-RU" w:eastAsia="ja-JP"/>
        </w:rPr>
        <w:br/>
      </w:r>
      <w:r w:rsidRPr="009508A3">
        <w:rPr>
          <w:b/>
          <w:lang w:val="ru-RU"/>
        </w:rPr>
        <w:t>Ударный элемент в виде гибкой модели ноги пешехода</w:t>
      </w:r>
      <w:r w:rsidRPr="009508A3">
        <w:rPr>
          <w:b/>
          <w:lang w:val="ru-RU" w:eastAsia="ja-JP"/>
        </w:rPr>
        <w:t xml:space="preserve">: </w:t>
      </w:r>
      <w:r w:rsidRPr="009508A3">
        <w:rPr>
          <w:b/>
          <w:lang w:val="ru-RU"/>
        </w:rPr>
        <w:t>испытательная установка для проведения динамического сертификационного испытания</w:t>
      </w:r>
      <w:r w:rsidRPr="009508A3">
        <w:rPr>
          <w:b/>
          <w:lang w:val="ru-RU" w:eastAsia="ja-JP"/>
        </w:rPr>
        <w:t xml:space="preserve"> </w:t>
      </w:r>
      <w:r w:rsidRPr="009508A3">
        <w:rPr>
          <w:b/>
          <w:lang w:val="ru-RU"/>
        </w:rPr>
        <w:t>ударного элемента в виде модели ноги пешехода (обратное испытание)</w:t>
      </w:r>
    </w:p>
    <w:bookmarkStart w:id="31" w:name="_MON_1462712682"/>
    <w:bookmarkEnd w:id="31"/>
    <w:p w:rsidR="009966AC" w:rsidRPr="009508A3" w:rsidRDefault="00084974" w:rsidP="009966AC">
      <w:pPr>
        <w:pStyle w:val="SingleTxtGR"/>
        <w:keepNext/>
        <w:keepLines/>
        <w:ind w:left="42" w:right="22"/>
        <w:jc w:val="right"/>
      </w:pPr>
      <w:r w:rsidRPr="009508A3">
        <w:object w:dxaOrig="9512" w:dyaOrig="8117">
          <v:shape id="_x0000_i1036" type="#_x0000_t75" style="width:475.6pt;height:365.25pt" o:ole="">
            <v:imagedata r:id="rId36" o:title=""/>
          </v:shape>
          <o:OLEObject Type="Embed" ProgID="Word.Picture.8" ShapeID="_x0000_i1036" DrawAspect="Content" ObjectID="_1615117826" r:id="rId37"/>
        </w:object>
      </w:r>
    </w:p>
    <w:p w:rsidR="009966AC" w:rsidRPr="009508A3" w:rsidRDefault="009966AC" w:rsidP="009966AC">
      <w:pPr>
        <w:pStyle w:val="SingleTxtG"/>
        <w:ind w:left="1689" w:hanging="555"/>
        <w:rPr>
          <w:b/>
          <w:lang w:val="ru-RU"/>
        </w:rPr>
      </w:pPr>
      <w:r w:rsidRPr="009508A3">
        <w:rPr>
          <w:b/>
          <w:lang w:val="ru-RU"/>
        </w:rPr>
        <w:t xml:space="preserve">5.4 </w:t>
      </w:r>
      <w:r w:rsidRPr="009508A3">
        <w:rPr>
          <w:b/>
          <w:lang w:val="ru-RU"/>
        </w:rPr>
        <w:tab/>
        <w:t xml:space="preserve">Процедуры сертификации подробно прописаны в руководстве по эксплуатации </w:t>
      </w:r>
      <w:r w:rsidRPr="009508A3">
        <w:rPr>
          <w:b/>
        </w:rPr>
        <w:t>FlexPLI</w:t>
      </w:r>
      <w:r w:rsidRPr="00115A38">
        <w:rPr>
          <w:b/>
          <w:sz w:val="18"/>
          <w:szCs w:val="18"/>
          <w:vertAlign w:val="superscript"/>
          <w:lang w:val="ru-RU"/>
        </w:rPr>
        <w:t>1</w:t>
      </w:r>
      <w:r w:rsidRPr="009508A3">
        <w:rPr>
          <w:b/>
          <w:lang w:val="ru-RU"/>
        </w:rPr>
        <w:t xml:space="preserve">. </w:t>
      </w:r>
    </w:p>
    <w:p w:rsidR="009966AC" w:rsidRPr="009508A3" w:rsidRDefault="009966AC" w:rsidP="009966AC">
      <w:pPr>
        <w:pStyle w:val="H1G"/>
        <w:rPr>
          <w:lang w:val="ru-RU"/>
        </w:rPr>
      </w:pPr>
      <w:r w:rsidRPr="009508A3">
        <w:rPr>
          <w:lang w:val="ru-RU"/>
        </w:rPr>
        <w:tab/>
      </w:r>
      <w:r w:rsidRPr="009508A3">
        <w:rPr>
          <w:lang w:val="ru-RU"/>
        </w:rPr>
        <w:tab/>
        <w:t>Приложения</w:t>
      </w:r>
    </w:p>
    <w:p w:rsidR="009966AC" w:rsidRPr="009508A3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b/>
        </w:rPr>
      </w:pPr>
      <w:r w:rsidRPr="009508A3">
        <w:rPr>
          <w:b/>
        </w:rPr>
        <w:tab/>
      </w:r>
      <w:r w:rsidRPr="009508A3">
        <w:rPr>
          <w:b/>
        </w:rPr>
        <w:tab/>
        <w:t>1.</w:t>
      </w:r>
      <w:r w:rsidRPr="009508A3">
        <w:rPr>
          <w:b/>
        </w:rPr>
        <w:tab/>
        <w:t>Технические чертежи</w:t>
      </w:r>
    </w:p>
    <w:p w:rsidR="009966AC" w:rsidRPr="009508A3" w:rsidRDefault="009966AC" w:rsidP="009966AC">
      <w:pPr>
        <w:pStyle w:val="SingleTxtG"/>
        <w:ind w:left="2268" w:hanging="1134"/>
        <w:rPr>
          <w:b/>
          <w:lang w:val="ru-RU"/>
        </w:rPr>
      </w:pPr>
      <w:r w:rsidRPr="009508A3">
        <w:rPr>
          <w:b/>
          <w:lang w:val="ru-RU"/>
        </w:rPr>
        <w:t>Таблица 1 – Пересмотренные чертежи</w:t>
      </w:r>
    </w:p>
    <w:p w:rsidR="009966AC" w:rsidRPr="009508A3" w:rsidRDefault="009966AC" w:rsidP="009966AC">
      <w:pPr>
        <w:pStyle w:val="SingleTxtG"/>
        <w:rPr>
          <w:b/>
          <w:lang w:val="ru-RU"/>
        </w:rPr>
      </w:pPr>
      <w:r w:rsidRPr="009508A3">
        <w:rPr>
          <w:b/>
          <w:i/>
          <w:lang w:val="ru-RU"/>
        </w:rPr>
        <w:t>Примечание:</w:t>
      </w:r>
      <w:r w:rsidRPr="009508A3">
        <w:rPr>
          <w:b/>
          <w:lang w:val="ru-RU"/>
        </w:rPr>
        <w:t xml:space="preserve"> В нижеследующей таблице перечислены все пересмотры чертежей, которые подробно указываются в любом из</w:t>
      </w:r>
      <w:r w:rsidRPr="009508A3">
        <w:rPr>
          <w:b/>
        </w:rPr>
        <w:t> </w:t>
      </w:r>
      <w:r w:rsidRPr="009508A3">
        <w:rPr>
          <w:b/>
          <w:lang w:val="ru-RU"/>
        </w:rPr>
        <w:t>следующих добавлений.</w:t>
      </w:r>
    </w:p>
    <w:tbl>
      <w:tblPr>
        <w:tblpPr w:leftFromText="180" w:rightFromText="180" w:vertAnchor="text" w:horzAnchor="margin" w:tblpX="1133" w:tblpY="126"/>
        <w:tblW w:w="44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8"/>
        <w:gridCol w:w="1888"/>
        <w:gridCol w:w="1890"/>
        <w:gridCol w:w="1890"/>
      </w:tblGrid>
      <w:tr w:rsidR="009966AC" w:rsidRPr="009508A3" w:rsidTr="008D68C2">
        <w:trPr>
          <w:trHeight w:val="100"/>
          <w:tblHeader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966AC" w:rsidRPr="009508A3" w:rsidRDefault="009966AC" w:rsidP="005341EC">
            <w:pPr>
              <w:tabs>
                <w:tab w:val="left" w:pos="1134"/>
              </w:tabs>
              <w:spacing w:before="80" w:after="80" w:line="200" w:lineRule="exact"/>
              <w:rPr>
                <w:b/>
                <w:i/>
                <w:sz w:val="16"/>
                <w:szCs w:val="16"/>
              </w:rPr>
            </w:pPr>
            <w:r w:rsidRPr="009508A3">
              <w:rPr>
                <w:b/>
                <w:i/>
                <w:sz w:val="16"/>
              </w:rPr>
              <w:t>Условное обозначение чертежа</w:t>
            </w:r>
            <w:r w:rsidRPr="009508A3">
              <w:rPr>
                <w:b/>
                <w:i/>
                <w:sz w:val="16"/>
                <w:szCs w:val="16"/>
              </w:rPr>
              <w:t xml:space="preserve"> TRANS/WP.29/1101/Add.1/...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966AC" w:rsidRPr="009508A3" w:rsidRDefault="009966AC" w:rsidP="005341EC">
            <w:pPr>
              <w:tabs>
                <w:tab w:val="left" w:pos="1134"/>
              </w:tabs>
              <w:spacing w:before="80" w:after="80" w:line="200" w:lineRule="exact"/>
              <w:rPr>
                <w:b/>
                <w:i/>
                <w:sz w:val="16"/>
                <w:szCs w:val="16"/>
              </w:rPr>
            </w:pPr>
            <w:r w:rsidRPr="009508A3">
              <w:rPr>
                <w:b/>
                <w:i/>
                <w:sz w:val="16"/>
              </w:rPr>
              <w:t>Добавление/Таблица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966AC" w:rsidRPr="009508A3" w:rsidRDefault="009966AC" w:rsidP="005341EC">
            <w:pPr>
              <w:tabs>
                <w:tab w:val="left" w:pos="1134"/>
              </w:tabs>
              <w:spacing w:before="80" w:after="80" w:line="200" w:lineRule="exact"/>
              <w:rPr>
                <w:b/>
                <w:i/>
                <w:sz w:val="16"/>
                <w:szCs w:val="16"/>
              </w:rPr>
            </w:pPr>
            <w:r w:rsidRPr="009508A3">
              <w:rPr>
                <w:b/>
                <w:i/>
                <w:sz w:val="16"/>
              </w:rPr>
              <w:t>Название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966AC" w:rsidRPr="009508A3" w:rsidRDefault="009966AC" w:rsidP="005341EC">
            <w:pPr>
              <w:tabs>
                <w:tab w:val="left" w:pos="1134"/>
              </w:tabs>
              <w:spacing w:before="80" w:after="80" w:line="200" w:lineRule="exact"/>
              <w:rPr>
                <w:b/>
                <w:i/>
                <w:sz w:val="16"/>
                <w:szCs w:val="16"/>
              </w:rPr>
            </w:pPr>
            <w:r w:rsidRPr="009508A3">
              <w:rPr>
                <w:b/>
                <w:i/>
                <w:sz w:val="16"/>
              </w:rPr>
              <w:t>Описание изменения</w:t>
            </w:r>
          </w:p>
        </w:tc>
      </w:tr>
      <w:tr w:rsidR="009966AC" w:rsidRPr="009508A3" w:rsidTr="000E0C8F">
        <w:trPr>
          <w:trHeight w:val="100"/>
        </w:trPr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66AC" w:rsidRPr="009508A3" w:rsidRDefault="009966AC" w:rsidP="005341EC">
            <w:pPr>
              <w:rPr>
                <w:b/>
              </w:rPr>
            </w:pPr>
            <w:r w:rsidRPr="009508A3">
              <w:rPr>
                <w:b/>
                <w:i/>
              </w:rPr>
              <w:t>--</w:t>
            </w:r>
          </w:p>
        </w:tc>
        <w:tc>
          <w:tcPr>
            <w:tcW w:w="111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66AC" w:rsidRPr="009508A3" w:rsidRDefault="009966AC" w:rsidP="005341EC">
            <w:r w:rsidRPr="009508A3">
              <w:t>--</w:t>
            </w:r>
          </w:p>
        </w:tc>
        <w:tc>
          <w:tcPr>
            <w:tcW w:w="111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66AC" w:rsidRPr="009508A3" w:rsidRDefault="009966AC" w:rsidP="005341EC">
            <w:r w:rsidRPr="009508A3">
              <w:t>--</w:t>
            </w:r>
          </w:p>
        </w:tc>
        <w:tc>
          <w:tcPr>
            <w:tcW w:w="111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66AC" w:rsidRPr="009508A3" w:rsidRDefault="009966AC" w:rsidP="005341EC">
            <w:r w:rsidRPr="009508A3">
              <w:t>--</w:t>
            </w:r>
          </w:p>
        </w:tc>
      </w:tr>
    </w:tbl>
    <w:p w:rsidR="000E0C8F" w:rsidRDefault="000E0C8F" w:rsidP="009966AC">
      <w:pPr>
        <w:pStyle w:val="SingleTxtG"/>
        <w:ind w:left="2268" w:hanging="1134"/>
        <w:rPr>
          <w:b/>
        </w:rPr>
      </w:pPr>
    </w:p>
    <w:p w:rsidR="000E0C8F" w:rsidRDefault="000E0C8F">
      <w:pPr>
        <w:suppressAutoHyphens w:val="0"/>
        <w:spacing w:line="240" w:lineRule="auto"/>
        <w:rPr>
          <w:rFonts w:eastAsia="Times New Roman" w:cs="Times New Roman"/>
          <w:b/>
          <w:szCs w:val="20"/>
          <w:lang w:val="en-GB"/>
        </w:rPr>
      </w:pPr>
      <w:r>
        <w:rPr>
          <w:b/>
        </w:rPr>
        <w:br w:type="page"/>
      </w:r>
    </w:p>
    <w:p w:rsidR="009966AC" w:rsidRPr="009508A3" w:rsidRDefault="009966AC" w:rsidP="009966AC">
      <w:pPr>
        <w:pStyle w:val="SingleTxtG"/>
        <w:ind w:left="2268" w:hanging="1134"/>
        <w:rPr>
          <w:b/>
          <w:lang w:val="ru-RU"/>
        </w:rPr>
      </w:pPr>
      <w:r w:rsidRPr="009508A3">
        <w:rPr>
          <w:b/>
          <w:lang w:val="ru-RU"/>
        </w:rPr>
        <w:lastRenderedPageBreak/>
        <w:t xml:space="preserve">Таблица 2 – </w:t>
      </w:r>
      <w:bookmarkStart w:id="32" w:name="_Hlk534895609"/>
      <w:r w:rsidRPr="009508A3">
        <w:rPr>
          <w:b/>
          <w:lang w:val="ru-RU"/>
        </w:rPr>
        <w:t>Указа</w:t>
      </w:r>
      <w:r w:rsidR="005E14DA">
        <w:rPr>
          <w:b/>
          <w:lang w:val="ru-RU"/>
        </w:rPr>
        <w:t>тель частей "</w:t>
      </w:r>
      <w:r w:rsidRPr="009508A3">
        <w:rPr>
          <w:b/>
          <w:lang w:val="ru-RU"/>
        </w:rPr>
        <w:t>и чертежей"</w:t>
      </w:r>
      <w:bookmarkEnd w:id="32"/>
    </w:p>
    <w:p w:rsidR="009966AC" w:rsidRPr="009508A3" w:rsidRDefault="009966AC" w:rsidP="009966AC">
      <w:pPr>
        <w:spacing w:after="120"/>
        <w:ind w:left="1134"/>
        <w:rPr>
          <w:b/>
        </w:rPr>
      </w:pPr>
      <w:r w:rsidRPr="009508A3">
        <w:rPr>
          <w:b/>
          <w:i/>
        </w:rPr>
        <w:t>Примечание:</w:t>
      </w:r>
      <w:r w:rsidRPr="009508A3">
        <w:rPr>
          <w:b/>
        </w:rPr>
        <w:t xml:space="preserve"> Пересмотренные чертежи должны следовать сразу же после чертежей, </w:t>
      </w:r>
      <w:r w:rsidR="00727A18">
        <w:rPr>
          <w:b/>
        </w:rPr>
        <w:br/>
      </w:r>
      <w:r w:rsidRPr="009508A3">
        <w:rPr>
          <w:b/>
        </w:rPr>
        <w:t>которые они заменяют. Пересмотр должен также записываться в таблицу 1 "Пересмотренные чертежи".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992"/>
        <w:gridCol w:w="3402"/>
        <w:gridCol w:w="735"/>
        <w:gridCol w:w="736"/>
        <w:gridCol w:w="736"/>
        <w:gridCol w:w="736"/>
        <w:gridCol w:w="736"/>
      </w:tblGrid>
      <w:tr w:rsidR="009966AC" w:rsidRPr="009508A3" w:rsidTr="00903D0B">
        <w:trPr>
          <w:cantSplit/>
          <w:trHeight w:val="20"/>
          <w:tblHeader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9966AC" w:rsidRPr="0040232A" w:rsidRDefault="009966AC" w:rsidP="00727A18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ind w:left="113" w:right="113"/>
              <w:rPr>
                <w:b/>
                <w:bCs/>
                <w:sz w:val="14"/>
                <w:szCs w:val="14"/>
              </w:rPr>
            </w:pPr>
            <w:r w:rsidRPr="0040232A">
              <w:rPr>
                <w:b/>
                <w:i/>
                <w:sz w:val="14"/>
                <w:szCs w:val="14"/>
              </w:rPr>
              <w:t>ECE/TRANS/WP.29/</w:t>
            </w:r>
            <w:r w:rsidR="0040232A">
              <w:rPr>
                <w:b/>
                <w:i/>
                <w:sz w:val="14"/>
                <w:szCs w:val="14"/>
              </w:rPr>
              <w:br/>
            </w:r>
            <w:r w:rsidRPr="0040232A">
              <w:rPr>
                <w:b/>
                <w:i/>
                <w:sz w:val="14"/>
                <w:szCs w:val="14"/>
              </w:rPr>
              <w:t>1101/Add.3/...</w:t>
            </w:r>
            <w:r w:rsidRPr="006B61B9">
              <w:rPr>
                <w:rStyle w:val="FootnoteReference"/>
                <w:sz w:val="14"/>
                <w:szCs w:val="14"/>
              </w:rPr>
              <w:footnoteReference w:id="3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9966AC" w:rsidRPr="0040232A" w:rsidRDefault="009966AC" w:rsidP="0040232A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ind w:left="113" w:right="113"/>
              <w:rPr>
                <w:b/>
                <w:bCs/>
                <w:sz w:val="14"/>
                <w:szCs w:val="14"/>
              </w:rPr>
            </w:pPr>
            <w:r w:rsidRPr="0040232A">
              <w:rPr>
                <w:b/>
                <w:i/>
                <w:sz w:val="14"/>
                <w:szCs w:val="14"/>
              </w:rPr>
              <w:t xml:space="preserve">Номер </w:t>
            </w:r>
            <w:r w:rsidR="00DE448E">
              <w:rPr>
                <w:b/>
                <w:i/>
                <w:sz w:val="14"/>
                <w:szCs w:val="14"/>
              </w:rPr>
              <w:br/>
            </w:r>
            <w:r w:rsidRPr="0040232A">
              <w:rPr>
                <w:b/>
                <w:i/>
                <w:sz w:val="14"/>
                <w:szCs w:val="14"/>
              </w:rPr>
              <w:t>части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9966AC" w:rsidRPr="0040232A" w:rsidRDefault="009966AC" w:rsidP="00C24578">
            <w:pPr>
              <w:keepNext/>
              <w:keepLines/>
              <w:adjustRightInd w:val="0"/>
              <w:snapToGrid w:val="0"/>
              <w:spacing w:before="80" w:after="80" w:line="200" w:lineRule="exact"/>
              <w:ind w:left="113" w:right="113"/>
              <w:rPr>
                <w:b/>
                <w:bCs/>
                <w:sz w:val="14"/>
                <w:szCs w:val="14"/>
              </w:rPr>
            </w:pPr>
            <w:r w:rsidRPr="0040232A">
              <w:rPr>
                <w:b/>
                <w:i/>
                <w:sz w:val="14"/>
                <w:szCs w:val="14"/>
              </w:rPr>
              <w:t>Описание</w:t>
            </w:r>
          </w:p>
        </w:tc>
        <w:tc>
          <w:tcPr>
            <w:tcW w:w="735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9966AC" w:rsidRPr="0040232A" w:rsidRDefault="009966AC" w:rsidP="00727A18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ind w:hanging="14"/>
              <w:jc w:val="right"/>
              <w:rPr>
                <w:b/>
                <w:i/>
                <w:sz w:val="14"/>
                <w:szCs w:val="14"/>
              </w:rPr>
            </w:pPr>
            <w:r w:rsidRPr="0040232A">
              <w:rPr>
                <w:b/>
                <w:i/>
                <w:sz w:val="14"/>
                <w:szCs w:val="14"/>
              </w:rPr>
              <w:t xml:space="preserve">Пересмот-ренный </w:t>
            </w:r>
            <w:r w:rsidR="00DE448E">
              <w:rPr>
                <w:b/>
                <w:i/>
                <w:sz w:val="14"/>
                <w:szCs w:val="14"/>
              </w:rPr>
              <w:br/>
            </w:r>
            <w:r w:rsidRPr="0040232A">
              <w:rPr>
                <w:b/>
                <w:i/>
                <w:sz w:val="14"/>
                <w:szCs w:val="14"/>
              </w:rPr>
              <w:t>чертеж</w:t>
            </w:r>
          </w:p>
        </w:tc>
        <w:tc>
          <w:tcPr>
            <w:tcW w:w="73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9966AC" w:rsidRPr="0040232A" w:rsidRDefault="009966AC" w:rsidP="00727A18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ind w:left="113"/>
              <w:jc w:val="right"/>
              <w:rPr>
                <w:b/>
                <w:i/>
                <w:sz w:val="14"/>
                <w:szCs w:val="14"/>
              </w:rPr>
            </w:pPr>
            <w:r w:rsidRPr="0040232A">
              <w:rPr>
                <w:b/>
                <w:i/>
                <w:sz w:val="14"/>
                <w:szCs w:val="14"/>
              </w:rPr>
              <w:t>Кол-во листов</w:t>
            </w:r>
          </w:p>
        </w:tc>
        <w:tc>
          <w:tcPr>
            <w:tcW w:w="73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9966AC" w:rsidRPr="0040232A" w:rsidRDefault="009966AC" w:rsidP="00727A18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ind w:left="4" w:right="-1"/>
              <w:jc w:val="right"/>
              <w:rPr>
                <w:b/>
                <w:i/>
                <w:sz w:val="14"/>
                <w:szCs w:val="14"/>
              </w:rPr>
            </w:pPr>
            <w:r w:rsidRPr="0040232A">
              <w:rPr>
                <w:b/>
                <w:i/>
                <w:sz w:val="14"/>
                <w:szCs w:val="14"/>
              </w:rPr>
              <w:t>Кол-во на сборку</w:t>
            </w:r>
          </w:p>
        </w:tc>
        <w:tc>
          <w:tcPr>
            <w:tcW w:w="73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9966AC" w:rsidRPr="0040232A" w:rsidRDefault="009966AC" w:rsidP="00727A18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ind w:left="1" w:right="49"/>
              <w:jc w:val="right"/>
              <w:rPr>
                <w:b/>
                <w:i/>
                <w:sz w:val="14"/>
                <w:szCs w:val="14"/>
              </w:rPr>
            </w:pPr>
            <w:r w:rsidRPr="0040232A">
              <w:rPr>
                <w:b/>
                <w:i/>
                <w:sz w:val="14"/>
                <w:szCs w:val="14"/>
              </w:rPr>
              <w:t xml:space="preserve">Кол-во на </w:t>
            </w:r>
            <w:r w:rsidR="00DE448E">
              <w:rPr>
                <w:b/>
                <w:i/>
                <w:sz w:val="14"/>
                <w:szCs w:val="14"/>
              </w:rPr>
              <w:br/>
            </w:r>
            <w:r w:rsidRPr="0040232A">
              <w:rPr>
                <w:b/>
                <w:i/>
                <w:sz w:val="14"/>
                <w:szCs w:val="14"/>
              </w:rPr>
              <w:t>модель ноги</w:t>
            </w:r>
          </w:p>
        </w:tc>
        <w:tc>
          <w:tcPr>
            <w:tcW w:w="736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9966AC" w:rsidRPr="0040232A" w:rsidRDefault="009966AC" w:rsidP="00DE448E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/>
                <w:i/>
                <w:sz w:val="14"/>
                <w:szCs w:val="14"/>
                <w:lang w:val="en-US"/>
              </w:rPr>
            </w:pPr>
            <w:r w:rsidRPr="0040232A">
              <w:rPr>
                <w:b/>
                <w:i/>
                <w:sz w:val="14"/>
                <w:szCs w:val="14"/>
              </w:rPr>
              <w:t>Общие</w:t>
            </w:r>
            <w:r w:rsidRPr="0040232A">
              <w:rPr>
                <w:b/>
                <w:i/>
                <w:sz w:val="14"/>
                <w:szCs w:val="14"/>
                <w:lang w:val="en-US"/>
              </w:rPr>
              <w:t xml:space="preserve"> </w:t>
            </w:r>
            <w:r w:rsidRPr="0040232A">
              <w:rPr>
                <w:b/>
                <w:i/>
                <w:sz w:val="14"/>
                <w:szCs w:val="14"/>
              </w:rPr>
              <w:t>с</w:t>
            </w:r>
            <w:r w:rsidR="00DE448E">
              <w:rPr>
                <w:b/>
                <w:i/>
                <w:sz w:val="14"/>
                <w:szCs w:val="14"/>
              </w:rPr>
              <w:t xml:space="preserve"> </w:t>
            </w:r>
            <w:r w:rsidR="00DE448E">
              <w:rPr>
                <w:b/>
                <w:i/>
                <w:sz w:val="14"/>
                <w:szCs w:val="14"/>
                <w:lang w:val="en-US"/>
              </w:rPr>
              <w:br/>
            </w:r>
            <w:r w:rsidRPr="0040232A">
              <w:rPr>
                <w:b/>
                <w:i/>
                <w:sz w:val="14"/>
                <w:szCs w:val="14"/>
              </w:rPr>
              <w:t>добавлением</w:t>
            </w:r>
            <w:r w:rsidRPr="0040232A">
              <w:rPr>
                <w:b/>
                <w:i/>
                <w:sz w:val="14"/>
                <w:szCs w:val="14"/>
                <w:lang w:val="en-US"/>
              </w:rPr>
              <w:t xml:space="preserve"> (</w:t>
            </w:r>
            <w:r w:rsidRPr="0040232A">
              <w:rPr>
                <w:b/>
                <w:i/>
                <w:sz w:val="14"/>
                <w:szCs w:val="14"/>
              </w:rPr>
              <w:t>ями</w:t>
            </w:r>
            <w:r w:rsidRPr="0040232A">
              <w:rPr>
                <w:b/>
                <w:i/>
                <w:sz w:val="14"/>
                <w:szCs w:val="14"/>
                <w:lang w:val="en-US"/>
              </w:rPr>
              <w:t>)</w:t>
            </w: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133-5000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Оснащенная приборами модель ноги FlexPLI</w:t>
            </w:r>
          </w:p>
        </w:tc>
        <w:tc>
          <w:tcPr>
            <w:tcW w:w="73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Кожух сегмента внутренней стороны бедра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  <w:lang w:val="en-US"/>
              </w:rPr>
              <w:t xml:space="preserve">Dwg </w:t>
            </w:r>
            <w:r w:rsidRPr="009508A3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Кожух сегмента внешней стороны бедра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  <w:lang w:val="en-US"/>
              </w:rPr>
              <w:t xml:space="preserve">Dwg </w:t>
            </w: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Кожух сегмента внутренней стороны </w:t>
            </w:r>
            <w:r w:rsidR="00C24578">
              <w:rPr>
                <w:b/>
                <w:sz w:val="16"/>
                <w:szCs w:val="16"/>
              </w:rPr>
              <w:br/>
            </w:r>
            <w:r w:rsidRPr="009508A3">
              <w:rPr>
                <w:b/>
                <w:sz w:val="16"/>
                <w:szCs w:val="16"/>
              </w:rPr>
              <w:t>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  <w:lang w:val="en-US"/>
              </w:rPr>
              <w:t xml:space="preserve">Dwg </w:t>
            </w:r>
            <w:r w:rsidRPr="009508A3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Кожух сегмента внешней стороны 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Кожух FlexPLI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Застежка "липучка" для стяжки проводов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Комплект ножной амортизирующей оболочки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Амортизирующая оболочка бедра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Амортизирующая оболочка ноги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Двусторонняя монтажная клейкая лента шириной 20 мм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5"/>
                <w:szCs w:val="15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Блок бедра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133-5165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Сборка костного сегмента блока бедра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Идентификационный чип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Резистор на 150 Ом, 1/16W 0,1% 0603 SMD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Резистор на 200 Ом, 1/16W 0,1% 0603 SMD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Плоский провод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Стяжка проводов на 2-7/8 дюйма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  <w:r w:rsidR="00F433A9">
              <w:rPr>
                <w:b/>
                <w:sz w:val="16"/>
                <w:szCs w:val="16"/>
              </w:rPr>
              <w:t>6-штыревой круглый соединитель-</w:t>
            </w:r>
            <w:r w:rsidR="00F433A9" w:rsidRPr="00F433A9">
              <w:rPr>
                <w:b/>
                <w:bCs/>
                <w:sz w:val="16"/>
                <w:szCs w:val="16"/>
              </w:rPr>
              <w:t>"</w:t>
            </w:r>
            <w:r w:rsidR="00F433A9" w:rsidRPr="00F433A9">
              <w:rPr>
                <w:b/>
                <w:sz w:val="16"/>
                <w:szCs w:val="16"/>
              </w:rPr>
              <w:t>папа</w:t>
            </w:r>
            <w:r w:rsidR="00F433A9" w:rsidRPr="00F433A9">
              <w:rPr>
                <w:b/>
                <w:bCs/>
                <w:sz w:val="16"/>
                <w:szCs w:val="16"/>
              </w:rPr>
              <w:t>"</w:t>
            </w:r>
            <w:r w:rsidRPr="009508A3">
              <w:rPr>
                <w:b/>
                <w:sz w:val="16"/>
                <w:szCs w:val="16"/>
              </w:rPr>
              <w:t xml:space="preserve"> с защелкой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734-2008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Защитный хвостовик 16-штыревого круглого соединителя с защелкой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Акриловая уплотнительная лента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Костный сегмент, моделирующий бедро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Тензометр (350 Ом)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Тонкая соединит. скоба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Тонкая соединит. скоба бедра/голени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Утолщенная соединит. скоба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Утолщенная соединит. скоба бедра/голени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Утолщенный распорный элемент в зоне контакта костных сегментов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Прокладка соединительной скобы </w:t>
            </w:r>
            <w:r w:rsidR="00903D0B">
              <w:rPr>
                <w:b/>
                <w:sz w:val="16"/>
                <w:szCs w:val="16"/>
              </w:rPr>
              <w:br/>
            </w:r>
            <w:r w:rsidRPr="009508A3">
              <w:rPr>
                <w:b/>
                <w:sz w:val="16"/>
                <w:szCs w:val="16"/>
              </w:rPr>
              <w:t>(толщ. 0,4),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Резиновый амортизатор со стороны бедра/голени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Тонкий распорный элемент в зоне контакта костных сегментов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(</w:t>
            </w:r>
            <w:r w:rsidRPr="009508A3">
              <w:rPr>
                <w:b/>
                <w:sz w:val="16"/>
                <w:szCs w:val="16"/>
              </w:rPr>
              <w:t>толщ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. </w:t>
            </w:r>
            <w:r w:rsidRPr="009508A3">
              <w:rPr>
                <w:b/>
                <w:sz w:val="16"/>
                <w:szCs w:val="16"/>
              </w:rPr>
              <w:t>0,4</w:t>
            </w:r>
            <w:r w:rsidRPr="009508A3">
              <w:rPr>
                <w:b/>
                <w:sz w:val="16"/>
                <w:szCs w:val="16"/>
                <w:lang w:val="en-US"/>
              </w:rPr>
              <w:t>)</w:t>
            </w:r>
            <w:r w:rsidRPr="009508A3">
              <w:rPr>
                <w:b/>
                <w:sz w:val="16"/>
                <w:szCs w:val="16"/>
              </w:rPr>
              <w:t>,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Внутренний сегмент колена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133-5535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Сборный внутренний сегмент, примыкающий к колену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Резиновый амортизатор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Внутренний сегмент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133-5534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Внутренний сегмент в сборе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lastRenderedPageBreak/>
              <w:t>Dwg 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Резиновый амортизатор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Внутренний сегмент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Оцинкованный винт BHCS M6x18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60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Соединительное звено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Сегмент, моделирующий верхнюю часть бедра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Верхняя пластина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Направляющая скоба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Зажимная шайба 12 ID x 26 OD x 3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Ступенчатый болт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Оцинкованная плоская зажимная шайба М6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Оцинкованный винт SHCS M6x14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i/>
                <w:iCs/>
                <w:sz w:val="16"/>
                <w:szCs w:val="16"/>
              </w:rPr>
            </w:pPr>
            <w:r w:rsidRPr="009508A3">
              <w:rPr>
                <w:b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i/>
                <w:iCs/>
                <w:sz w:val="16"/>
                <w:szCs w:val="16"/>
              </w:rPr>
            </w:pPr>
            <w:r w:rsidRPr="009508A3">
              <w:rPr>
                <w:b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i/>
                <w:iCs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Оцинкованный винт SHCS M6x30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Втулка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133-5521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Зажимная шайба для троса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133-5110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Тросовая сборка бедра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Шестигранная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контргайка M5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Торцевая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крышка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133-5525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  <w:lang w:val="en-US"/>
              </w:rPr>
            </w:pPr>
            <w:r w:rsidRPr="009508A3">
              <w:rPr>
                <w:b/>
                <w:sz w:val="16"/>
                <w:szCs w:val="16"/>
              </w:rPr>
              <w:t>Формованная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вставная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торцевая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крышка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BHCS M6x16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Оцинкованный винт BHCS M5x8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Оцинкованный винт SHCS M3x6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MFSSP M8x16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Монтажная лента на ударном сегменте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Монтажная лента размером 12x24 на торцевой крышке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Монтажная лента размером 10x12 на торцевой крышке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Монтажная лента размером 12x16 на торцевой крышке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  <w:lang w:val="en-US"/>
              </w:rPr>
            </w:pPr>
            <w:r w:rsidRPr="009508A3">
              <w:rPr>
                <w:b/>
                <w:sz w:val="16"/>
                <w:szCs w:val="16"/>
              </w:rPr>
              <w:t>Торцевая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накладка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ударного сегмента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Торцевая накладка ударного сегмента со стороны колена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Ударный сегмент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0,5;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соединительной скобы (толщ. 0,05),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соединительной скобы (толщ. 0,5),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соединительной скобы (толщ. 0,6),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(толщ. 0,6),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0,05 (факультативная)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Бандаж жгута проводов диаметром 5/8 дюйма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0,1 (факультативная)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133-5030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0,2 (факультативная)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133-5031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0,4 (факультативная)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Коленный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блок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FlexPLI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133-5330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Модуль коленного сустава со стороны голени FlexPLI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  <w:lang w:val="en-US"/>
              </w:rPr>
            </w:pPr>
            <w:r w:rsidRPr="009508A3">
              <w:rPr>
                <w:b/>
                <w:sz w:val="16"/>
                <w:szCs w:val="16"/>
              </w:rPr>
              <w:t>Вкладыш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M1</w:t>
            </w:r>
            <w:r w:rsidRPr="009508A3">
              <w:rPr>
                <w:b/>
                <w:sz w:val="16"/>
                <w:szCs w:val="16"/>
                <w:lang w:val="en-US"/>
              </w:rPr>
              <w:t>,</w:t>
            </w:r>
            <w:r w:rsidRPr="009508A3">
              <w:rPr>
                <w:b/>
                <w:sz w:val="16"/>
                <w:szCs w:val="16"/>
              </w:rPr>
              <w:t>6 (M3 OD)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133-5313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Блок мениска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51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Пластина, моделирующая диск мениска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Натяжитель тросов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Натяжитель троса, моделирующего ПК/ЗК связку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lastRenderedPageBreak/>
              <w:t>Dwg 48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Направляющая троса, моделирующего ПК/ЗК связку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-91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Пластиковый вкладыш </w:t>
            </w:r>
            <w:r w:rsidRPr="009508A3">
              <w:rPr>
                <w:b/>
                <w:sz w:val="16"/>
                <w:szCs w:val="16"/>
                <w:lang w:val="en-US"/>
              </w:rPr>
              <w:t>M</w:t>
            </w:r>
            <w:r w:rsidRPr="009508A3">
              <w:rPr>
                <w:b/>
                <w:sz w:val="16"/>
                <w:szCs w:val="16"/>
              </w:rPr>
              <w:t>3 длиной 5,6 мм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Фиксатор-держатель тросов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FHCS M3x6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61-503-05-01-00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Тросовая сборка правого датчика положения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61-507-05-01-00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Тросовая сборка левого датчика положения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SHCS M5x10 с низкой головкой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133-5320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Модуль коленного сустава со стороны бедра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Крепежная пластина датчика положения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  <w:lang w:val="en-US"/>
              </w:rPr>
            </w:pPr>
            <w:r w:rsidRPr="009508A3">
              <w:rPr>
                <w:b/>
                <w:sz w:val="16"/>
                <w:szCs w:val="16"/>
              </w:rPr>
              <w:t xml:space="preserve">Пружина 12 Od x 6 ID длиной 40 мм жесткостью 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71,1 </w:t>
            </w:r>
            <w:r w:rsidRPr="009508A3">
              <w:rPr>
                <w:b/>
                <w:sz w:val="16"/>
                <w:szCs w:val="16"/>
              </w:rPr>
              <w:t>Н</w:t>
            </w:r>
            <w:r w:rsidRPr="009508A3">
              <w:rPr>
                <w:b/>
                <w:sz w:val="16"/>
                <w:szCs w:val="16"/>
                <w:lang w:val="en-US"/>
              </w:rPr>
              <w:t>/</w:t>
            </w:r>
            <w:r w:rsidRPr="009508A3">
              <w:rPr>
                <w:b/>
                <w:sz w:val="16"/>
                <w:szCs w:val="16"/>
              </w:rPr>
              <w:t>мм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  <w:lang w:val="en-US"/>
              </w:rPr>
            </w:pPr>
            <w:r w:rsidRPr="009508A3">
              <w:rPr>
                <w:b/>
                <w:sz w:val="16"/>
                <w:szCs w:val="16"/>
              </w:rPr>
              <w:t xml:space="preserve">Пружина 18 OD x 9 ID длиной 80 мм жесткостью 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76,7 </w:t>
            </w:r>
            <w:r w:rsidRPr="009508A3">
              <w:rPr>
                <w:b/>
                <w:sz w:val="16"/>
                <w:szCs w:val="16"/>
              </w:rPr>
              <w:t>Н</w:t>
            </w:r>
            <w:r w:rsidRPr="009508A3">
              <w:rPr>
                <w:b/>
                <w:sz w:val="16"/>
                <w:szCs w:val="16"/>
                <w:lang w:val="en-US"/>
              </w:rPr>
              <w:t>/</w:t>
            </w:r>
            <w:r w:rsidRPr="009508A3">
              <w:rPr>
                <w:b/>
                <w:sz w:val="16"/>
                <w:szCs w:val="16"/>
              </w:rPr>
              <w:t>мм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133-5310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Гнездо пружины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133-5318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Гнездо пружины модуля коленного сустава со стороны 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133-5311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Зажимная шайба для троса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133-5350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Тросовая сборка ВБС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FHCS M3x10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133-5315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Правая боковая крышка коленного шарнира со стороны бедра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Крышка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133-5314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Левая боковая крышка коленного шарнира со стороны 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Оцинкованный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винт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FHCS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 xml:space="preserve">M4x8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133-5360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Тросовая сборка ПКС/ЗКС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Шестигранная контргайка M5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MSSFP M8x30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Оцинкованный винт BHCS M8x35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Монтажная лента для передней торцевой накладки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Торцевая накладка верхней части коленного шарнира FlexPLI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133-5305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Торцевая накладка нижней части коленного шарнира FlexPLI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  <w:lang w:val="fr-CH"/>
              </w:rPr>
            </w:pPr>
            <w:r w:rsidRPr="009508A3">
              <w:rPr>
                <w:b/>
                <w:sz w:val="16"/>
                <w:szCs w:val="16"/>
              </w:rPr>
              <w:t>Блок</w:t>
            </w:r>
            <w:r w:rsidRPr="009508A3">
              <w:rPr>
                <w:b/>
                <w:sz w:val="16"/>
                <w:szCs w:val="16"/>
                <w:lang w:val="fr-CH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голени</w:t>
            </w:r>
            <w:r w:rsidRPr="009508A3">
              <w:rPr>
                <w:b/>
                <w:sz w:val="16"/>
                <w:szCs w:val="16"/>
                <w:lang w:val="fr-CH"/>
              </w:rPr>
              <w:t xml:space="preserve"> FlexPLI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133-5565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Сборка костного сегмента блока голени с 4 каналами измерений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Идентификационный чип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Резистор на 150 Ом, 1/16W 0,1% 0603 SMD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Резистор на 200 Ом, 1/16W 0,1% 0603 SMD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Плоский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20-жильный провод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Стяжка проводов на 2-7/8 дюйма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Акриловая уплотнительная лента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133-5520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Костный сегмент, моделирующий голень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16-штыревой соединитель с защелкой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7-штыревой соединитель с защелкой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734-2008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Защитный хвостовик 16-штыревого круглого соединителя с защелкой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734-2007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Защитный хвостовик 7-штыревого круглого соединителя с защелкой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keepNext/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Тензометр (350 Ом)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16-жильный провод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7-жильный провод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Утолщенная соединит. скоба бедра/голени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Тонкая соединит. скоба бедра/голени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соединительной скобы (толщ. 0,4),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Утолщенный распорный элемент в зоне контакта костных сегментов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Утолщенная соединит. скоба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Тонкий распорный элемент в зоне контакта костных сегментов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Тонкая соединит. скоба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133-5509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(толщ. 0,4),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Резиновый амортизатор со стороны бедра/голени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Сегмент, моделирующий нижнюю часть 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133-5534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Внутренний сегмент в сборе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Резиновый амортизатор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Внутренний сегмент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133-5535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Сборный внутренний сегмент, примыкающий к колену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Резиновый амортизатор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Внутренний сегмент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Внутренний сегмент колена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Соединительное звено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Зажимная шайба 12 ID x 26 OD x 3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133-5106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keepNext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Ступенчатый болт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133-5521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Зажимная шайба для троса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133-5530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Тросовая сборка 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Оцинкованный винт BHCS M6x18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60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Шестигранная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контргайка M5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Торцевая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крышка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133-5525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Формованная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вставная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торцевая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крышка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BHCS M6x16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Оцинкованный винт BHCS M5x8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Оцинкованный винт SHCS M3x6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MSSFP M8x16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Монтажная лента на ударном сегменте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Монтажная лента размером 12x24 на торцевой крышке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Монтажная лента размером 10x12 на торцевой крышке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Монтажная лента размером 12x16 на торцевой крышке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Торцевая накладка ударного сегмента (со стороны колена)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Ударный сегмент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77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133-5518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Торцевая накладка ударного сегмента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0,5;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соединительной скобы толщ. 0,05;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соединительной скобы толщ. 0,5;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соединительной скобы толщ. 0,6;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133-5005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0,6;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0,05 (факультативная)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lastRenderedPageBreak/>
              <w:t>Dwg 81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133-5522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Монтажное основание проводных соединений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133-5523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Зажим проводных соединений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Оцинкованный винт BHCS M5x12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Бандаж жгута проводов диаметром 5/8"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133-5029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0,1;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133-5030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0,2;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133-5031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Прокладка толщ. 0,4; факультативная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133-5034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Кронштейн для крепления веревки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right="1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-18" w:right="60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5"/>
                <w:szCs w:val="15"/>
              </w:rPr>
              <w:t>ск. нуж.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133-5112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Дистанционная распорка для проводов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37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133-5113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Распорный кронштейн устройства крепления на коленном шарнире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61-301-05-01-00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  <w:lang w:val="en-US"/>
              </w:rPr>
            </w:pPr>
            <w:r w:rsidRPr="009508A3">
              <w:rPr>
                <w:b/>
                <w:sz w:val="16"/>
                <w:szCs w:val="16"/>
              </w:rPr>
              <w:t>Блок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ускорения</w:t>
            </w:r>
            <w:r w:rsidRPr="009508A3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9508A3">
              <w:rPr>
                <w:b/>
                <w:sz w:val="16"/>
                <w:szCs w:val="16"/>
              </w:rPr>
              <w:t>ASE-A-500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88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61-201-05-01-00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Блок ускорения 64C-2000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TE 133-8120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Калибровочные монтажные приспособления для испытания костных сегментов и коленного шарнира в сборе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133-8124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Боковая пластина модели ног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133-8125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 xml:space="preserve">Шарнирная опора 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133-8031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Лист из ПТФЭ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FHCS M8x30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133-8126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Боковая поворотная пластина коленного шарнира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101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133-8127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Распорный элемент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133-8121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Калибровочный коленный вкладыш со стороны голени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133-8122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Калибровочный коленный вкладыш со стороны бедра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133-8105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Профильная головка для приложения нагрузки к коленному шарниру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93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133-8102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Насадка для приложения нагрузки к ноге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Винт MSSFP M8x12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13011401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Запасной костный сегмент, моделирующий голень (альтернативная тросовая протяжка)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13112701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Запасной костный сегмент, моделирующий бедро (альтернативная тросовая протяжка)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903D0B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13011402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Запасная утолщенная соединит. скоба для костных сегментов FlexPLI (альтернативная тросовая протяжка)</w:t>
            </w:r>
          </w:p>
        </w:tc>
        <w:tc>
          <w:tcPr>
            <w:tcW w:w="735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</w:p>
        </w:tc>
      </w:tr>
      <w:tr w:rsidR="009966AC" w:rsidRPr="009508A3" w:rsidTr="007D2BC6">
        <w:trPr>
          <w:cantSplit/>
          <w:trHeight w:val="20"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Dwg 203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13011403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C24578">
            <w:pPr>
              <w:adjustRightInd w:val="0"/>
              <w:snapToGrid w:val="0"/>
              <w:spacing w:line="220" w:lineRule="exact"/>
              <w:ind w:left="113" w:right="113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Запасная тонкая соединит. скоба для костных сегментов FlexPLI (альтернативная тросовая протяжка)</w:t>
            </w:r>
          </w:p>
        </w:tc>
        <w:tc>
          <w:tcPr>
            <w:tcW w:w="735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736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36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36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9966AC" w:rsidRPr="009508A3" w:rsidRDefault="009966AC" w:rsidP="009966AC">
            <w:pPr>
              <w:suppressAutoHyphens w:val="0"/>
              <w:adjustRightInd w:val="0"/>
              <w:snapToGrid w:val="0"/>
              <w:spacing w:line="220" w:lineRule="exact"/>
              <w:ind w:left="113" w:right="113"/>
              <w:jc w:val="right"/>
              <w:rPr>
                <w:b/>
                <w:sz w:val="16"/>
                <w:szCs w:val="16"/>
              </w:rPr>
            </w:pPr>
            <w:r w:rsidRPr="009508A3">
              <w:rPr>
                <w:b/>
                <w:sz w:val="16"/>
                <w:szCs w:val="16"/>
              </w:rPr>
              <w:t> </w:t>
            </w:r>
          </w:p>
        </w:tc>
      </w:tr>
    </w:tbl>
    <w:p w:rsidR="009966AC" w:rsidRPr="009508A3" w:rsidRDefault="009966AC" w:rsidP="009966AC">
      <w:pPr>
        <w:rPr>
          <w:bCs/>
        </w:rPr>
      </w:pPr>
    </w:p>
    <w:p w:rsidR="009966AC" w:rsidRPr="009508A3" w:rsidRDefault="009966AC" w:rsidP="009966AC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bCs/>
        </w:rPr>
      </w:pPr>
      <w:r w:rsidRPr="009508A3">
        <w:rPr>
          <w:b/>
        </w:rPr>
        <w:tab/>
        <w:t>2</w:t>
      </w:r>
      <w:r w:rsidRPr="009508A3">
        <w:rPr>
          <w:b/>
        </w:rPr>
        <w:tab/>
        <w:t>Руководство по эксплуатации FlexPLI</w:t>
      </w:r>
      <w:r w:rsidRPr="009508A3">
        <w:rPr>
          <w:b/>
          <w:vertAlign w:val="superscript"/>
        </w:rPr>
        <w:t>1</w:t>
      </w:r>
      <w:r w:rsidR="00356D21" w:rsidRPr="005312E2">
        <w:rPr>
          <w:bCs/>
        </w:rPr>
        <w:t>»</w:t>
      </w:r>
      <w:r w:rsidR="005312E2">
        <w:rPr>
          <w:bCs/>
        </w:rPr>
        <w:t>.</w:t>
      </w:r>
    </w:p>
    <w:p w:rsidR="009966AC" w:rsidRPr="009508A3" w:rsidRDefault="009966AC" w:rsidP="009966AC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napToGrid w:val="0"/>
          <w:sz w:val="28"/>
          <w:lang w:eastAsia="ja-JP"/>
        </w:rPr>
      </w:pPr>
      <w:r w:rsidRPr="009508A3">
        <w:rPr>
          <w:b/>
          <w:snapToGrid w:val="0"/>
          <w:sz w:val="28"/>
          <w:lang w:eastAsia="ja-JP"/>
        </w:rPr>
        <w:tab/>
        <w:t>II.</w:t>
      </w:r>
      <w:r w:rsidRPr="009508A3">
        <w:rPr>
          <w:b/>
          <w:snapToGrid w:val="0"/>
          <w:sz w:val="28"/>
          <w:lang w:eastAsia="ja-JP"/>
        </w:rPr>
        <w:tab/>
      </w:r>
      <w:r w:rsidRPr="009508A3">
        <w:rPr>
          <w:b/>
          <w:sz w:val="28"/>
        </w:rPr>
        <w:t>Обоснование</w:t>
      </w:r>
    </w:p>
    <w:p w:rsidR="00E12C5F" w:rsidRDefault="009966AC" w:rsidP="005312E2">
      <w:pPr>
        <w:pStyle w:val="SingleTxtG"/>
        <w:keepNext/>
        <w:ind w:firstLine="567"/>
        <w:rPr>
          <w:lang w:val="ru-RU"/>
        </w:rPr>
      </w:pPr>
      <w:r w:rsidRPr="009508A3">
        <w:rPr>
          <w:lang w:val="ru-RU"/>
        </w:rPr>
        <w:t>Настоящий текст содержит поправку, касающуюся добавления 3 к ОР.1, по включению технических требований к ударному элементу в виде гибкой модели ноги пешехода (</w:t>
      </w:r>
      <w:r w:rsidRPr="009508A3">
        <w:t>FlexPLI</w:t>
      </w:r>
      <w:r w:rsidRPr="009508A3">
        <w:rPr>
          <w:lang w:val="ru-RU"/>
        </w:rPr>
        <w:t xml:space="preserve">). Он дополняет Глобальные технические правила № 9 на этапе 2 и поправки серии 01 к Правилам № 127 об официальном утверждении </w:t>
      </w:r>
      <w:r w:rsidRPr="009508A3">
        <w:rPr>
          <w:lang w:val="ru-RU"/>
        </w:rPr>
        <w:lastRenderedPageBreak/>
        <w:t>автотранспортных средств в отношении их характеристик, влияющих на безопасность пешеходов.</w:t>
      </w:r>
    </w:p>
    <w:p w:rsidR="005312E2" w:rsidRPr="005312E2" w:rsidRDefault="005312E2" w:rsidP="005312E2">
      <w:pPr>
        <w:pStyle w:val="SingleTxtGR"/>
        <w:keepNext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5312E2" w:rsidRPr="005312E2" w:rsidSect="006B59E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3378" w:rsidRPr="00A312BC" w:rsidRDefault="00CF3378" w:rsidP="00A312BC"/>
  </w:endnote>
  <w:endnote w:type="continuationSeparator" w:id="0">
    <w:p w:rsidR="00CF3378" w:rsidRPr="00A312BC" w:rsidRDefault="00CF3378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378" w:rsidRPr="006B59E7" w:rsidRDefault="00CF3378">
    <w:pPr>
      <w:pStyle w:val="Footer"/>
    </w:pPr>
    <w:r w:rsidRPr="006B59E7">
      <w:rPr>
        <w:b/>
        <w:sz w:val="18"/>
      </w:rPr>
      <w:fldChar w:fldCharType="begin"/>
    </w:r>
    <w:r w:rsidRPr="006B59E7">
      <w:rPr>
        <w:b/>
        <w:sz w:val="18"/>
      </w:rPr>
      <w:instrText xml:space="preserve"> PAGE  \* MERGEFORMAT </w:instrText>
    </w:r>
    <w:r w:rsidRPr="006B59E7">
      <w:rPr>
        <w:b/>
        <w:sz w:val="18"/>
      </w:rPr>
      <w:fldChar w:fldCharType="separate"/>
    </w:r>
    <w:r w:rsidR="009B3773">
      <w:rPr>
        <w:b/>
        <w:noProof/>
        <w:sz w:val="18"/>
      </w:rPr>
      <w:t>22</w:t>
    </w:r>
    <w:r w:rsidRPr="006B59E7">
      <w:rPr>
        <w:b/>
        <w:sz w:val="18"/>
      </w:rPr>
      <w:fldChar w:fldCharType="end"/>
    </w:r>
    <w:r>
      <w:rPr>
        <w:b/>
        <w:sz w:val="18"/>
      </w:rPr>
      <w:tab/>
    </w:r>
    <w:r>
      <w:t>GE.19-03247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378" w:rsidRPr="006B59E7" w:rsidRDefault="00CF3378" w:rsidP="006B59E7">
    <w:pPr>
      <w:pStyle w:val="Footer"/>
      <w:tabs>
        <w:tab w:val="clear" w:pos="9639"/>
        <w:tab w:val="right" w:pos="9638"/>
      </w:tabs>
      <w:rPr>
        <w:b/>
        <w:sz w:val="18"/>
      </w:rPr>
    </w:pPr>
    <w:r>
      <w:t>GE.19-03247</w:t>
    </w:r>
    <w:r>
      <w:tab/>
    </w:r>
    <w:r w:rsidRPr="006B59E7">
      <w:rPr>
        <w:b/>
        <w:sz w:val="18"/>
      </w:rPr>
      <w:fldChar w:fldCharType="begin"/>
    </w:r>
    <w:r w:rsidRPr="006B59E7">
      <w:rPr>
        <w:b/>
        <w:sz w:val="18"/>
      </w:rPr>
      <w:instrText xml:space="preserve"> PAGE  \* MERGEFORMAT </w:instrText>
    </w:r>
    <w:r w:rsidRPr="006B59E7">
      <w:rPr>
        <w:b/>
        <w:sz w:val="18"/>
      </w:rPr>
      <w:fldChar w:fldCharType="separate"/>
    </w:r>
    <w:r w:rsidR="009B3773">
      <w:rPr>
        <w:b/>
        <w:noProof/>
        <w:sz w:val="18"/>
      </w:rPr>
      <w:t>21</w:t>
    </w:r>
    <w:r w:rsidRPr="006B59E7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378" w:rsidRPr="006B59E7" w:rsidRDefault="00CF3378" w:rsidP="006B59E7">
    <w:pPr>
      <w:spacing w:before="120" w:line="240" w:lineRule="auto"/>
    </w:pPr>
    <w:r>
      <w:t>GE.</w:t>
    </w:r>
    <w:r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19-03247  (R)</w:t>
    </w:r>
    <w:r>
      <w:rPr>
        <w:lang w:val="en-US"/>
      </w:rPr>
      <w:t xml:space="preserve">  250319  250319</w:t>
    </w:r>
    <w:r>
      <w:br/>
    </w:r>
    <w:r w:rsidRPr="006B59E7">
      <w:rPr>
        <w:rFonts w:ascii="C39T30Lfz" w:hAnsi="C39T30Lfz"/>
        <w:kern w:val="14"/>
        <w:sz w:val="56"/>
      </w:rPr>
      <w:t></w:t>
    </w:r>
    <w:r w:rsidRPr="006B59E7">
      <w:rPr>
        <w:rFonts w:ascii="C39T30Lfz" w:hAnsi="C39T30Lfz"/>
        <w:kern w:val="14"/>
        <w:sz w:val="56"/>
      </w:rPr>
      <w:t></w:t>
    </w:r>
    <w:r w:rsidRPr="006B59E7">
      <w:rPr>
        <w:rFonts w:ascii="C39T30Lfz" w:hAnsi="C39T30Lfz"/>
        <w:kern w:val="14"/>
        <w:sz w:val="56"/>
      </w:rPr>
      <w:t></w:t>
    </w:r>
    <w:r w:rsidRPr="006B59E7">
      <w:rPr>
        <w:rFonts w:ascii="C39T30Lfz" w:hAnsi="C39T30Lfz"/>
        <w:kern w:val="14"/>
        <w:sz w:val="56"/>
      </w:rPr>
      <w:t></w:t>
    </w:r>
    <w:r w:rsidRPr="006B59E7">
      <w:rPr>
        <w:rFonts w:ascii="C39T30Lfz" w:hAnsi="C39T30Lfz"/>
        <w:kern w:val="14"/>
        <w:sz w:val="56"/>
      </w:rPr>
      <w:t></w:t>
    </w:r>
    <w:r w:rsidRPr="006B59E7">
      <w:rPr>
        <w:rFonts w:ascii="C39T30Lfz" w:hAnsi="C39T30Lfz"/>
        <w:kern w:val="14"/>
        <w:sz w:val="56"/>
      </w:rPr>
      <w:t></w:t>
    </w:r>
    <w:r w:rsidRPr="006B59E7">
      <w:rPr>
        <w:rFonts w:ascii="C39T30Lfz" w:hAnsi="C39T30Lfz"/>
        <w:kern w:val="14"/>
        <w:sz w:val="56"/>
      </w:rPr>
      <w:t></w:t>
    </w:r>
    <w:r w:rsidRPr="006B59E7">
      <w:rPr>
        <w:rFonts w:ascii="C39T30Lfz" w:hAnsi="C39T30Lfz"/>
        <w:kern w:val="14"/>
        <w:sz w:val="56"/>
      </w:rPr>
      <w:t></w:t>
    </w:r>
    <w:r w:rsidRPr="006B59E7">
      <w:rPr>
        <w:rFonts w:ascii="C39T30Lfz" w:hAnsi="C39T30Lfz"/>
        <w:kern w:val="14"/>
        <w:sz w:val="56"/>
      </w:rPr>
      <w:t></w:t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29/GRSP/2019/4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GRSP/2019/4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3378" w:rsidRPr="001075E9" w:rsidRDefault="00CF3378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CF3378" w:rsidRDefault="00CF3378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CF3378" w:rsidRPr="00E257A8" w:rsidRDefault="00CF3378" w:rsidP="009966AC">
      <w:pPr>
        <w:pStyle w:val="FootnoteText"/>
        <w:jc w:val="both"/>
      </w:pPr>
      <w:r>
        <w:tab/>
      </w:r>
      <w:r w:rsidRPr="005B0C19">
        <w:rPr>
          <w:rStyle w:val="FootnoteReference"/>
          <w:sz w:val="20"/>
          <w:vertAlign w:val="baseline"/>
        </w:rPr>
        <w:t>*</w:t>
      </w:r>
      <w:r w:rsidRPr="00373996">
        <w:tab/>
      </w:r>
      <w:r w:rsidRPr="009D6549">
        <w:rPr>
          <w:szCs w:val="18"/>
        </w:rPr>
        <w:t>В соответствии с программой работы Комитета по внутреннему транспорту на 2018–2019 годы (</w:t>
      </w:r>
      <w:r w:rsidRPr="005630D1">
        <w:rPr>
          <w:szCs w:val="18"/>
          <w:lang w:val="en-US"/>
        </w:rPr>
        <w:t>ECE</w:t>
      </w:r>
      <w:r w:rsidRPr="009D6549">
        <w:rPr>
          <w:szCs w:val="18"/>
        </w:rPr>
        <w:t>/</w:t>
      </w:r>
      <w:r w:rsidRPr="005630D1">
        <w:rPr>
          <w:szCs w:val="18"/>
          <w:lang w:val="en-US"/>
        </w:rPr>
        <w:t>TRANS</w:t>
      </w:r>
      <w:r>
        <w:rPr>
          <w:szCs w:val="18"/>
        </w:rPr>
        <w:t>/274, пункт 123</w:t>
      </w:r>
      <w:r w:rsidRPr="009D6549">
        <w:rPr>
          <w:szCs w:val="18"/>
        </w:rPr>
        <w:t xml:space="preserve">, и </w:t>
      </w:r>
      <w:r w:rsidRPr="00B15178">
        <w:rPr>
          <w:szCs w:val="18"/>
          <w:lang w:val="en-US"/>
        </w:rPr>
        <w:t>ECE</w:t>
      </w:r>
      <w:r w:rsidRPr="009D6549">
        <w:rPr>
          <w:szCs w:val="18"/>
        </w:rPr>
        <w:t>/</w:t>
      </w:r>
      <w:r w:rsidRPr="00B15178">
        <w:rPr>
          <w:szCs w:val="18"/>
          <w:lang w:val="en-US"/>
        </w:rPr>
        <w:t>TRANS</w:t>
      </w:r>
      <w:r w:rsidRPr="009D6549">
        <w:rPr>
          <w:szCs w:val="18"/>
        </w:rPr>
        <w:t>/2018/21/</w:t>
      </w:r>
      <w:r w:rsidRPr="00B15178">
        <w:rPr>
          <w:szCs w:val="18"/>
          <w:lang w:val="en-US"/>
        </w:rPr>
        <w:t>Add</w:t>
      </w:r>
      <w:r w:rsidRPr="009D6549">
        <w:rPr>
          <w:szCs w:val="18"/>
        </w:rPr>
        <w:t>.1</w:t>
      </w:r>
      <w:r>
        <w:rPr>
          <w:szCs w:val="18"/>
        </w:rPr>
        <w:t>, направление деятельности 3.1</w:t>
      </w:r>
      <w:r w:rsidRPr="009D6549">
        <w:rPr>
          <w:szCs w:val="18"/>
        </w:rPr>
        <w:t xml:space="preserve">) Всемирный форум будет разрабатывать, согласовывать и обновлять правила ООН в целях улучшения характеристик транспортных средств. </w:t>
      </w:r>
      <w:r w:rsidRPr="00E257A8">
        <w:rPr>
          <w:szCs w:val="18"/>
        </w:rPr>
        <w:t>Настоящий документ представлен в</w:t>
      </w:r>
      <w:r>
        <w:rPr>
          <w:szCs w:val="18"/>
          <w:lang w:val="en-US"/>
        </w:rPr>
        <w:t> </w:t>
      </w:r>
      <w:r w:rsidRPr="00E257A8">
        <w:rPr>
          <w:szCs w:val="18"/>
        </w:rPr>
        <w:t>соответствии с этим мандатом.</w:t>
      </w:r>
    </w:p>
  </w:footnote>
  <w:footnote w:id="2">
    <w:p w:rsidR="00CF3378" w:rsidRPr="0094188F" w:rsidRDefault="00CF3378" w:rsidP="009966AC">
      <w:pPr>
        <w:pStyle w:val="FootnoteText"/>
        <w:rPr>
          <w:b/>
          <w:bCs/>
        </w:rPr>
      </w:pPr>
      <w:r w:rsidRPr="0094188F">
        <w:tab/>
      </w:r>
      <w:r w:rsidRPr="0094188F">
        <w:rPr>
          <w:rStyle w:val="FootnoteReference"/>
          <w:b/>
          <w:bCs/>
        </w:rPr>
        <w:footnoteRef/>
      </w:r>
      <w:r w:rsidRPr="0094188F">
        <w:rPr>
          <w:b/>
          <w:bCs/>
        </w:rPr>
        <w:t xml:space="preserve"> </w:t>
      </w:r>
      <w:r w:rsidRPr="0094188F">
        <w:rPr>
          <w:b/>
          <w:bCs/>
        </w:rPr>
        <w:tab/>
      </w:r>
      <w:r w:rsidRPr="0094188F">
        <w:rPr>
          <w:b/>
        </w:rPr>
        <w:t>Руководство по эксплуатации</w:t>
      </w:r>
      <w:r w:rsidRPr="0094188F">
        <w:rPr>
          <w:b/>
          <w:bCs/>
        </w:rPr>
        <w:t xml:space="preserve"> размещено на веб</w:t>
      </w:r>
      <w:r>
        <w:rPr>
          <w:b/>
          <w:bCs/>
        </w:rPr>
        <w:t>-</w:t>
      </w:r>
      <w:r w:rsidRPr="0094188F">
        <w:rPr>
          <w:b/>
          <w:bCs/>
        </w:rPr>
        <w:t xml:space="preserve">сайте Общей резолюции № 1 (ОР.1) </w:t>
      </w:r>
      <w:r>
        <w:rPr>
          <w:b/>
        </w:rPr>
        <w:t>по </w:t>
      </w:r>
      <w:r w:rsidRPr="0094188F">
        <w:rPr>
          <w:b/>
        </w:rPr>
        <w:t>соглашениям 1958 и 1998 годов</w:t>
      </w:r>
      <w:r w:rsidRPr="0094188F">
        <w:rPr>
          <w:b/>
          <w:bCs/>
        </w:rPr>
        <w:t xml:space="preserve"> </w:t>
      </w:r>
      <w:hyperlink r:id="rId1" w:history="1">
        <w:r w:rsidRPr="002330C5">
          <w:rPr>
            <w:rStyle w:val="Hyperlink"/>
            <w:b/>
            <w:bCs/>
          </w:rPr>
          <w:t>www.unece.org/trans/main/wp29/wp29wgs/wp29gen/</w:t>
        </w:r>
        <w:r w:rsidRPr="002330C5">
          <w:rPr>
            <w:rStyle w:val="Hyperlink"/>
            <w:b/>
            <w:bCs/>
          </w:rPr>
          <w:br/>
          <w:t>wp29resolutions.html</w:t>
        </w:r>
      </w:hyperlink>
      <w:r>
        <w:rPr>
          <w:b/>
          <w:bCs/>
        </w:rPr>
        <w:t>.</w:t>
      </w:r>
    </w:p>
  </w:footnote>
  <w:footnote w:id="3">
    <w:p w:rsidR="00CF3378" w:rsidRPr="00D25585" w:rsidRDefault="00CF3378" w:rsidP="009966AC">
      <w:pPr>
        <w:pStyle w:val="FootnoteText"/>
        <w:rPr>
          <w:b/>
          <w:bCs/>
        </w:rPr>
      </w:pPr>
      <w:r w:rsidRPr="0094188F">
        <w:tab/>
      </w:r>
      <w:r w:rsidRPr="00D25585">
        <w:rPr>
          <w:rStyle w:val="FootnoteReference"/>
          <w:b/>
          <w:bCs/>
        </w:rPr>
        <w:footnoteRef/>
      </w:r>
      <w:r w:rsidRPr="00D25585">
        <w:rPr>
          <w:b/>
          <w:bCs/>
        </w:rPr>
        <w:t xml:space="preserve"> </w:t>
      </w:r>
      <w:r w:rsidRPr="00D25585">
        <w:rPr>
          <w:b/>
          <w:bCs/>
        </w:rPr>
        <w:tab/>
        <w:t>Со всеми чертежами можно ознакомиться на веб</w:t>
      </w:r>
      <w:r>
        <w:rPr>
          <w:b/>
          <w:bCs/>
        </w:rPr>
        <w:t>-</w:t>
      </w:r>
      <w:r w:rsidRPr="00D25585">
        <w:rPr>
          <w:b/>
          <w:bCs/>
        </w:rPr>
        <w:t>сайте ОР.1</w:t>
      </w:r>
      <w:r>
        <w:rPr>
          <w:b/>
          <w:bCs/>
        </w:rPr>
        <w:t xml:space="preserve"> </w:t>
      </w:r>
      <w:hyperlink r:id="rId2" w:history="1">
        <w:r w:rsidRPr="002330C5">
          <w:rPr>
            <w:rStyle w:val="Hyperlink"/>
            <w:b/>
            <w:bCs/>
          </w:rPr>
          <w:t>www.unece.org/trans/main/</w:t>
        </w:r>
        <w:r w:rsidRPr="002330C5">
          <w:rPr>
            <w:rStyle w:val="Hyperlink"/>
            <w:b/>
            <w:bCs/>
          </w:rPr>
          <w:br/>
          <w:t>wp29/wp29wgs/wp29gen/wp29resolutions.html</w:t>
        </w:r>
      </w:hyperlink>
      <w:r>
        <w:rPr>
          <w:b/>
          <w:bCs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378" w:rsidRPr="006B59E7" w:rsidRDefault="00661C55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9B3773">
      <w:t>ECE/TRANS/WP.29/GRSP/2019/4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378" w:rsidRPr="006B59E7" w:rsidRDefault="00661C55" w:rsidP="006B59E7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9B3773">
      <w:t>ECE/TRANS/WP.29/GRSP/2019/4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378" w:rsidRDefault="00CF3378" w:rsidP="009966AC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A50A3"/>
    <w:multiLevelType w:val="hybridMultilevel"/>
    <w:tmpl w:val="7EC845E2"/>
    <w:lvl w:ilvl="0" w:tplc="50A2ACAA">
      <w:start w:val="12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9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2"/>
  </w:num>
  <w:num w:numId="4">
    <w:abstractNumId w:val="25"/>
  </w:num>
  <w:num w:numId="5">
    <w:abstractNumId w:val="2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3"/>
  </w:num>
  <w:num w:numId="17">
    <w:abstractNumId w:val="19"/>
  </w:num>
  <w:num w:numId="18">
    <w:abstractNumId w:val="21"/>
  </w:num>
  <w:num w:numId="19">
    <w:abstractNumId w:val="23"/>
  </w:num>
  <w:num w:numId="20">
    <w:abstractNumId w:val="19"/>
  </w:num>
  <w:num w:numId="21">
    <w:abstractNumId w:val="21"/>
  </w:num>
  <w:num w:numId="22">
    <w:abstractNumId w:val="15"/>
  </w:num>
  <w:num w:numId="23">
    <w:abstractNumId w:val="14"/>
  </w:num>
  <w:num w:numId="24">
    <w:abstractNumId w:val="10"/>
  </w:num>
  <w:num w:numId="25">
    <w:abstractNumId w:val="11"/>
  </w:num>
  <w:num w:numId="26">
    <w:abstractNumId w:val="16"/>
  </w:num>
  <w:num w:numId="27">
    <w:abstractNumId w:val="13"/>
  </w:num>
  <w:num w:numId="28">
    <w:abstractNumId w:val="22"/>
  </w:num>
  <w:num w:numId="29">
    <w:abstractNumId w:val="26"/>
  </w:num>
  <w:num w:numId="30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64C"/>
    <w:rsid w:val="00005EB5"/>
    <w:rsid w:val="00022D54"/>
    <w:rsid w:val="000336C3"/>
    <w:rsid w:val="00033EE1"/>
    <w:rsid w:val="00036681"/>
    <w:rsid w:val="00040776"/>
    <w:rsid w:val="00042B72"/>
    <w:rsid w:val="000558BD"/>
    <w:rsid w:val="00084974"/>
    <w:rsid w:val="00084DB7"/>
    <w:rsid w:val="000B56D9"/>
    <w:rsid w:val="000B57E7"/>
    <w:rsid w:val="000B6373"/>
    <w:rsid w:val="000E0C8F"/>
    <w:rsid w:val="000E4E5B"/>
    <w:rsid w:val="000F09DF"/>
    <w:rsid w:val="000F61B2"/>
    <w:rsid w:val="001017DD"/>
    <w:rsid w:val="001075E9"/>
    <w:rsid w:val="00115A38"/>
    <w:rsid w:val="00116EF0"/>
    <w:rsid w:val="0014152F"/>
    <w:rsid w:val="00180183"/>
    <w:rsid w:val="0018024D"/>
    <w:rsid w:val="0018649F"/>
    <w:rsid w:val="00196389"/>
    <w:rsid w:val="001977C5"/>
    <w:rsid w:val="001A51C2"/>
    <w:rsid w:val="001B3EF6"/>
    <w:rsid w:val="001C7A89"/>
    <w:rsid w:val="00200A78"/>
    <w:rsid w:val="00210D03"/>
    <w:rsid w:val="0024619E"/>
    <w:rsid w:val="00255343"/>
    <w:rsid w:val="0027151D"/>
    <w:rsid w:val="002A2EFC"/>
    <w:rsid w:val="002A65A5"/>
    <w:rsid w:val="002B0106"/>
    <w:rsid w:val="002B74B1"/>
    <w:rsid w:val="002C0E18"/>
    <w:rsid w:val="002D5AAC"/>
    <w:rsid w:val="002E5067"/>
    <w:rsid w:val="002F405F"/>
    <w:rsid w:val="002F7D4A"/>
    <w:rsid w:val="002F7EEC"/>
    <w:rsid w:val="00301299"/>
    <w:rsid w:val="00305C08"/>
    <w:rsid w:val="00307FB6"/>
    <w:rsid w:val="003142B1"/>
    <w:rsid w:val="00317339"/>
    <w:rsid w:val="00322004"/>
    <w:rsid w:val="00322C6A"/>
    <w:rsid w:val="00335969"/>
    <w:rsid w:val="003402C2"/>
    <w:rsid w:val="0035065A"/>
    <w:rsid w:val="00356D21"/>
    <w:rsid w:val="0036015C"/>
    <w:rsid w:val="00381C24"/>
    <w:rsid w:val="003872C4"/>
    <w:rsid w:val="00387CD4"/>
    <w:rsid w:val="003958D0"/>
    <w:rsid w:val="003A0D43"/>
    <w:rsid w:val="003A48CE"/>
    <w:rsid w:val="003B00E5"/>
    <w:rsid w:val="003B46E7"/>
    <w:rsid w:val="0040169E"/>
    <w:rsid w:val="0040232A"/>
    <w:rsid w:val="00407B78"/>
    <w:rsid w:val="00424203"/>
    <w:rsid w:val="004266E0"/>
    <w:rsid w:val="00452493"/>
    <w:rsid w:val="00453318"/>
    <w:rsid w:val="00454AF2"/>
    <w:rsid w:val="00454E07"/>
    <w:rsid w:val="004627A8"/>
    <w:rsid w:val="00472C5C"/>
    <w:rsid w:val="00497A15"/>
    <w:rsid w:val="004C226E"/>
    <w:rsid w:val="004E05B7"/>
    <w:rsid w:val="0050108D"/>
    <w:rsid w:val="00513081"/>
    <w:rsid w:val="00517901"/>
    <w:rsid w:val="00526683"/>
    <w:rsid w:val="005312E2"/>
    <w:rsid w:val="00532DB2"/>
    <w:rsid w:val="00533CF9"/>
    <w:rsid w:val="005341EC"/>
    <w:rsid w:val="00536B57"/>
    <w:rsid w:val="005639C1"/>
    <w:rsid w:val="00564AAB"/>
    <w:rsid w:val="005709E0"/>
    <w:rsid w:val="00572E19"/>
    <w:rsid w:val="005961C8"/>
    <w:rsid w:val="005966F1"/>
    <w:rsid w:val="005B0C19"/>
    <w:rsid w:val="005D7914"/>
    <w:rsid w:val="005E14DA"/>
    <w:rsid w:val="005E2B41"/>
    <w:rsid w:val="005F0B42"/>
    <w:rsid w:val="00613943"/>
    <w:rsid w:val="00617A43"/>
    <w:rsid w:val="00623BE1"/>
    <w:rsid w:val="006345DB"/>
    <w:rsid w:val="00640F49"/>
    <w:rsid w:val="00661C55"/>
    <w:rsid w:val="00680D03"/>
    <w:rsid w:val="00681A10"/>
    <w:rsid w:val="00683775"/>
    <w:rsid w:val="00696933"/>
    <w:rsid w:val="006A1ED8"/>
    <w:rsid w:val="006B59E7"/>
    <w:rsid w:val="006B61B9"/>
    <w:rsid w:val="006C2031"/>
    <w:rsid w:val="006D461A"/>
    <w:rsid w:val="006F264C"/>
    <w:rsid w:val="006F35A0"/>
    <w:rsid w:val="006F35EE"/>
    <w:rsid w:val="006F461D"/>
    <w:rsid w:val="007021FF"/>
    <w:rsid w:val="00712895"/>
    <w:rsid w:val="00722109"/>
    <w:rsid w:val="00727A18"/>
    <w:rsid w:val="00734ACB"/>
    <w:rsid w:val="00757357"/>
    <w:rsid w:val="00761191"/>
    <w:rsid w:val="00785CF6"/>
    <w:rsid w:val="00792497"/>
    <w:rsid w:val="007B7BD5"/>
    <w:rsid w:val="007C5305"/>
    <w:rsid w:val="007D2BC6"/>
    <w:rsid w:val="007D5E96"/>
    <w:rsid w:val="007E2FB3"/>
    <w:rsid w:val="007E7B17"/>
    <w:rsid w:val="007F6F92"/>
    <w:rsid w:val="00802097"/>
    <w:rsid w:val="00806737"/>
    <w:rsid w:val="008072BC"/>
    <w:rsid w:val="00825F8D"/>
    <w:rsid w:val="00834B71"/>
    <w:rsid w:val="0086445C"/>
    <w:rsid w:val="00894693"/>
    <w:rsid w:val="008A08D7"/>
    <w:rsid w:val="008A37C8"/>
    <w:rsid w:val="008A7715"/>
    <w:rsid w:val="008B2695"/>
    <w:rsid w:val="008B6909"/>
    <w:rsid w:val="008D53B6"/>
    <w:rsid w:val="008D68C2"/>
    <w:rsid w:val="008E7EEF"/>
    <w:rsid w:val="008F6A9F"/>
    <w:rsid w:val="008F7609"/>
    <w:rsid w:val="00903D0B"/>
    <w:rsid w:val="00906890"/>
    <w:rsid w:val="00911BE4"/>
    <w:rsid w:val="00951972"/>
    <w:rsid w:val="009608F3"/>
    <w:rsid w:val="00977347"/>
    <w:rsid w:val="00984A01"/>
    <w:rsid w:val="0099579A"/>
    <w:rsid w:val="009966AC"/>
    <w:rsid w:val="009A24AC"/>
    <w:rsid w:val="009B3773"/>
    <w:rsid w:val="009B39F5"/>
    <w:rsid w:val="009B7B62"/>
    <w:rsid w:val="009C59D7"/>
    <w:rsid w:val="009C6FE6"/>
    <w:rsid w:val="009D7E7D"/>
    <w:rsid w:val="009E4E1F"/>
    <w:rsid w:val="00A14DA8"/>
    <w:rsid w:val="00A20CE5"/>
    <w:rsid w:val="00A20D07"/>
    <w:rsid w:val="00A26CCA"/>
    <w:rsid w:val="00A312BC"/>
    <w:rsid w:val="00A50F27"/>
    <w:rsid w:val="00A66021"/>
    <w:rsid w:val="00A81D1E"/>
    <w:rsid w:val="00A84021"/>
    <w:rsid w:val="00A84D35"/>
    <w:rsid w:val="00A917B3"/>
    <w:rsid w:val="00AA47D1"/>
    <w:rsid w:val="00AB4B51"/>
    <w:rsid w:val="00AD69F3"/>
    <w:rsid w:val="00AF22FB"/>
    <w:rsid w:val="00B071D0"/>
    <w:rsid w:val="00B10CC7"/>
    <w:rsid w:val="00B23D92"/>
    <w:rsid w:val="00B36DF7"/>
    <w:rsid w:val="00B375FD"/>
    <w:rsid w:val="00B41C32"/>
    <w:rsid w:val="00B43C47"/>
    <w:rsid w:val="00B539E7"/>
    <w:rsid w:val="00B62458"/>
    <w:rsid w:val="00B75E92"/>
    <w:rsid w:val="00B82014"/>
    <w:rsid w:val="00B831D4"/>
    <w:rsid w:val="00BA524C"/>
    <w:rsid w:val="00BC18B2"/>
    <w:rsid w:val="00BD2A27"/>
    <w:rsid w:val="00BD33EE"/>
    <w:rsid w:val="00BE1CC7"/>
    <w:rsid w:val="00C106D6"/>
    <w:rsid w:val="00C119AE"/>
    <w:rsid w:val="00C17437"/>
    <w:rsid w:val="00C24578"/>
    <w:rsid w:val="00C45D38"/>
    <w:rsid w:val="00C60F0C"/>
    <w:rsid w:val="00C805C9"/>
    <w:rsid w:val="00C81136"/>
    <w:rsid w:val="00C92939"/>
    <w:rsid w:val="00CA1679"/>
    <w:rsid w:val="00CB13DD"/>
    <w:rsid w:val="00CB151C"/>
    <w:rsid w:val="00CE5A1A"/>
    <w:rsid w:val="00CF3378"/>
    <w:rsid w:val="00CF55F6"/>
    <w:rsid w:val="00D01CD6"/>
    <w:rsid w:val="00D1518E"/>
    <w:rsid w:val="00D1799F"/>
    <w:rsid w:val="00D217D8"/>
    <w:rsid w:val="00D2378E"/>
    <w:rsid w:val="00D25A2A"/>
    <w:rsid w:val="00D33D63"/>
    <w:rsid w:val="00D5253A"/>
    <w:rsid w:val="00D57BEA"/>
    <w:rsid w:val="00D641CE"/>
    <w:rsid w:val="00D85F58"/>
    <w:rsid w:val="00D873A8"/>
    <w:rsid w:val="00D90028"/>
    <w:rsid w:val="00D900F6"/>
    <w:rsid w:val="00D90138"/>
    <w:rsid w:val="00DB071B"/>
    <w:rsid w:val="00DB4E72"/>
    <w:rsid w:val="00DC2478"/>
    <w:rsid w:val="00DC452C"/>
    <w:rsid w:val="00DD0559"/>
    <w:rsid w:val="00DD35F2"/>
    <w:rsid w:val="00DD78D1"/>
    <w:rsid w:val="00DE32CD"/>
    <w:rsid w:val="00DE3825"/>
    <w:rsid w:val="00DE448E"/>
    <w:rsid w:val="00DE5A51"/>
    <w:rsid w:val="00DF5767"/>
    <w:rsid w:val="00DF71B9"/>
    <w:rsid w:val="00E12C5F"/>
    <w:rsid w:val="00E73F76"/>
    <w:rsid w:val="00E9284D"/>
    <w:rsid w:val="00EA010E"/>
    <w:rsid w:val="00EA2C9F"/>
    <w:rsid w:val="00EA420E"/>
    <w:rsid w:val="00EA5DAB"/>
    <w:rsid w:val="00EC05ED"/>
    <w:rsid w:val="00EC19D7"/>
    <w:rsid w:val="00EC1BA7"/>
    <w:rsid w:val="00ED0BDA"/>
    <w:rsid w:val="00ED3DB0"/>
    <w:rsid w:val="00EE142A"/>
    <w:rsid w:val="00EF1360"/>
    <w:rsid w:val="00EF3220"/>
    <w:rsid w:val="00EF4DDA"/>
    <w:rsid w:val="00F16A8C"/>
    <w:rsid w:val="00F21AB7"/>
    <w:rsid w:val="00F22C90"/>
    <w:rsid w:val="00F2523A"/>
    <w:rsid w:val="00F433A9"/>
    <w:rsid w:val="00F43903"/>
    <w:rsid w:val="00F8309D"/>
    <w:rsid w:val="00F852B1"/>
    <w:rsid w:val="00F94155"/>
    <w:rsid w:val="00F97116"/>
    <w:rsid w:val="00F9783F"/>
    <w:rsid w:val="00FC7207"/>
    <w:rsid w:val="00FD2EF7"/>
    <w:rsid w:val="00FE16CB"/>
    <w:rsid w:val="00FE447E"/>
    <w:rsid w:val="00FF23CA"/>
    <w:rsid w:val="00FF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F4BB249-A9F9-4AB2-99EB-62FC6E505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C59D7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qFormat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qFormat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able_GR Char,Table_G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link w:val="SingleTxtGR0"/>
    <w:qFormat/>
    <w:rsid w:val="00617A4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character" w:customStyle="1" w:styleId="SingleTxtGR0">
    <w:name w:val="_ Single Txt_GR Знак"/>
    <w:basedOn w:val="DefaultParagraphFont"/>
    <w:link w:val="SingleTxtGR"/>
    <w:locked/>
    <w:rsid w:val="009966AC"/>
    <w:rPr>
      <w:lang w:val="ru-RU" w:eastAsia="en-US"/>
    </w:rPr>
  </w:style>
  <w:style w:type="paragraph" w:customStyle="1" w:styleId="SLGR">
    <w:name w:val="__S_L_GR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617A43"/>
    <w:pPr>
      <w:numPr>
        <w:numId w:val="21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uiPriority w:val="99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uiPriority w:val="99"/>
    <w:rsid w:val="00617A43"/>
    <w:rPr>
      <w:b/>
      <w:sz w:val="18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R,3_G"/>
    <w:basedOn w:val="Normal"/>
    <w:link w:val="FooterChar"/>
    <w:uiPriority w:val="9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617A43"/>
    <w:rPr>
      <w:sz w:val="16"/>
      <w:lang w:val="en-GB"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,1_G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984A01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R,5_G,PP,Footnote Text Char"/>
    <w:basedOn w:val="Normal"/>
    <w:link w:val="FootnoteTextChar1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1">
    <w:name w:val="Footnote Text Char1"/>
    <w:aliases w:val="5_GR Char,5_G Char,PP Char,Footnote Text Char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R Char,2_G Char"/>
    <w:basedOn w:val="DefaultParagraphFont"/>
    <w:link w:val="EndnoteText"/>
    <w:rsid w:val="00617A43"/>
    <w:rPr>
      <w:sz w:val="18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7A43"/>
    <w:rPr>
      <w:color w:val="800080" w:themeColor="followedHyperlink"/>
      <w:u w:val="none"/>
    </w:rPr>
  </w:style>
  <w:style w:type="paragraph" w:customStyle="1" w:styleId="SingleTxtG">
    <w:name w:val="_ Single Txt_G"/>
    <w:basedOn w:val="Normal"/>
    <w:link w:val="SingleTxtGChar"/>
    <w:qFormat/>
    <w:rsid w:val="009966AC"/>
    <w:pPr>
      <w:spacing w:after="120"/>
      <w:ind w:left="1134" w:right="1134"/>
      <w:jc w:val="both"/>
    </w:pPr>
    <w:rPr>
      <w:rFonts w:eastAsia="Times New Roman" w:cs="Times New Roman"/>
      <w:szCs w:val="20"/>
      <w:lang w:val="en-GB"/>
    </w:rPr>
  </w:style>
  <w:style w:type="character" w:customStyle="1" w:styleId="SingleTxtGChar">
    <w:name w:val="_ Single Txt_G Char"/>
    <w:link w:val="SingleTxtG"/>
    <w:qFormat/>
    <w:rsid w:val="009966AC"/>
    <w:rPr>
      <w:lang w:val="en-GB" w:eastAsia="en-US"/>
    </w:rPr>
  </w:style>
  <w:style w:type="paragraph" w:customStyle="1" w:styleId="HMG">
    <w:name w:val="_ H __M_G"/>
    <w:basedOn w:val="Normal"/>
    <w:next w:val="Normal"/>
    <w:rsid w:val="009966AC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9966AC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val="en-GB"/>
    </w:rPr>
  </w:style>
  <w:style w:type="character" w:customStyle="1" w:styleId="HChGChar">
    <w:name w:val="_ H _Ch_G Char"/>
    <w:link w:val="HChG"/>
    <w:rsid w:val="009966AC"/>
    <w:rPr>
      <w:b/>
      <w:sz w:val="28"/>
      <w:lang w:val="en-GB" w:eastAsia="en-US"/>
    </w:rPr>
  </w:style>
  <w:style w:type="paragraph" w:customStyle="1" w:styleId="SMG">
    <w:name w:val="__S_M_G"/>
    <w:basedOn w:val="Normal"/>
    <w:next w:val="Normal"/>
    <w:rsid w:val="009966AC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val="en-GB"/>
    </w:rPr>
  </w:style>
  <w:style w:type="paragraph" w:customStyle="1" w:styleId="SLG">
    <w:name w:val="__S_L_G"/>
    <w:basedOn w:val="Normal"/>
    <w:next w:val="Normal"/>
    <w:rsid w:val="009966AC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val="en-GB"/>
    </w:rPr>
  </w:style>
  <w:style w:type="paragraph" w:customStyle="1" w:styleId="SSG">
    <w:name w:val="__S_S_G"/>
    <w:basedOn w:val="Normal"/>
    <w:next w:val="Normal"/>
    <w:rsid w:val="009966AC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val="en-GB"/>
    </w:rPr>
  </w:style>
  <w:style w:type="paragraph" w:customStyle="1" w:styleId="XLargeG">
    <w:name w:val="__XLarge_G"/>
    <w:basedOn w:val="Normal"/>
    <w:next w:val="Normal"/>
    <w:rsid w:val="009966AC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val="en-GB"/>
    </w:rPr>
  </w:style>
  <w:style w:type="paragraph" w:customStyle="1" w:styleId="Bullet1G">
    <w:name w:val="_Bullet 1_G"/>
    <w:basedOn w:val="Normal"/>
    <w:rsid w:val="009966AC"/>
    <w:pPr>
      <w:numPr>
        <w:numId w:val="28"/>
      </w:numPr>
      <w:spacing w:after="120"/>
      <w:ind w:right="1134"/>
      <w:jc w:val="both"/>
    </w:pPr>
    <w:rPr>
      <w:rFonts w:eastAsia="Times New Roman" w:cs="Times New Roman"/>
      <w:szCs w:val="20"/>
      <w:lang w:val="en-GB"/>
    </w:rPr>
  </w:style>
  <w:style w:type="paragraph" w:customStyle="1" w:styleId="Bullet2G">
    <w:name w:val="_Bullet 2_G"/>
    <w:basedOn w:val="Normal"/>
    <w:rsid w:val="009966AC"/>
    <w:pPr>
      <w:numPr>
        <w:numId w:val="29"/>
      </w:numPr>
      <w:spacing w:after="120"/>
      <w:ind w:right="1134"/>
      <w:jc w:val="both"/>
    </w:pPr>
    <w:rPr>
      <w:rFonts w:eastAsia="Times New Roman" w:cs="Times New Roman"/>
      <w:szCs w:val="20"/>
      <w:lang w:val="en-GB"/>
    </w:rPr>
  </w:style>
  <w:style w:type="paragraph" w:customStyle="1" w:styleId="H1G">
    <w:name w:val="_ H_1_G"/>
    <w:basedOn w:val="Normal"/>
    <w:next w:val="Normal"/>
    <w:link w:val="H1GChar"/>
    <w:qFormat/>
    <w:rsid w:val="009966AC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val="en-GB"/>
    </w:rPr>
  </w:style>
  <w:style w:type="character" w:customStyle="1" w:styleId="H1GChar">
    <w:name w:val="_ H_1_G Char"/>
    <w:link w:val="H1G"/>
    <w:rsid w:val="009966AC"/>
    <w:rPr>
      <w:b/>
      <w:sz w:val="24"/>
      <w:lang w:val="en-GB" w:eastAsia="en-US"/>
    </w:rPr>
  </w:style>
  <w:style w:type="paragraph" w:customStyle="1" w:styleId="H23G">
    <w:name w:val="_ H_2/3_G"/>
    <w:basedOn w:val="Normal"/>
    <w:next w:val="Normal"/>
    <w:rsid w:val="009966A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val="en-GB"/>
    </w:rPr>
  </w:style>
  <w:style w:type="paragraph" w:customStyle="1" w:styleId="H4G">
    <w:name w:val="_ H_4_G"/>
    <w:basedOn w:val="Normal"/>
    <w:next w:val="Normal"/>
    <w:rsid w:val="009966A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i/>
      <w:szCs w:val="20"/>
      <w:lang w:val="en-GB"/>
    </w:rPr>
  </w:style>
  <w:style w:type="paragraph" w:customStyle="1" w:styleId="H56G">
    <w:name w:val="_ H_5/6_G"/>
    <w:basedOn w:val="Normal"/>
    <w:next w:val="Normal"/>
    <w:rsid w:val="009966A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val="en-GB"/>
    </w:rPr>
  </w:style>
  <w:style w:type="character" w:styleId="CommentReference">
    <w:name w:val="annotation reference"/>
    <w:rsid w:val="009966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966AC"/>
    <w:rPr>
      <w:rFonts w:eastAsia="Times New Roman" w:cs="Times New Roman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9966A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966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966AC"/>
    <w:rPr>
      <w:b/>
      <w:bCs/>
      <w:lang w:val="en-GB" w:eastAsia="en-US"/>
    </w:rPr>
  </w:style>
  <w:style w:type="paragraph" w:customStyle="1" w:styleId="msonormal0">
    <w:name w:val="msonormal"/>
    <w:basedOn w:val="Normal"/>
    <w:rsid w:val="009966AC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65">
    <w:name w:val="xl65"/>
    <w:basedOn w:val="Normal"/>
    <w:rsid w:val="009966AC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66">
    <w:name w:val="xl66"/>
    <w:basedOn w:val="Normal"/>
    <w:rsid w:val="009966AC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67">
    <w:name w:val="xl67"/>
    <w:basedOn w:val="Normal"/>
    <w:rsid w:val="009966AC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val="de-DE" w:eastAsia="de-DE"/>
    </w:rPr>
  </w:style>
  <w:style w:type="paragraph" w:customStyle="1" w:styleId="xl68">
    <w:name w:val="xl68"/>
    <w:basedOn w:val="Normal"/>
    <w:rsid w:val="009966AC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val="de-DE" w:eastAsia="de-DE"/>
    </w:rPr>
  </w:style>
  <w:style w:type="paragraph" w:customStyle="1" w:styleId="xl69">
    <w:name w:val="xl69"/>
    <w:basedOn w:val="Normal"/>
    <w:rsid w:val="009966AC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FF0000"/>
      <w:sz w:val="24"/>
      <w:szCs w:val="24"/>
      <w:lang w:val="de-DE" w:eastAsia="de-DE"/>
    </w:rPr>
  </w:style>
  <w:style w:type="paragraph" w:customStyle="1" w:styleId="xl70">
    <w:name w:val="xl70"/>
    <w:basedOn w:val="Normal"/>
    <w:rsid w:val="009966AC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1">
    <w:name w:val="xl71"/>
    <w:basedOn w:val="Normal"/>
    <w:rsid w:val="009966AC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2">
    <w:name w:val="xl72"/>
    <w:basedOn w:val="Normal"/>
    <w:rsid w:val="009966AC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24"/>
      <w:szCs w:val="24"/>
      <w:lang w:val="de-DE" w:eastAsia="de-DE"/>
    </w:rPr>
  </w:style>
  <w:style w:type="paragraph" w:customStyle="1" w:styleId="xl73">
    <w:name w:val="xl73"/>
    <w:basedOn w:val="Normal"/>
    <w:rsid w:val="009966AC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i/>
      <w:iCs/>
      <w:sz w:val="24"/>
      <w:szCs w:val="24"/>
      <w:lang w:val="de-DE" w:eastAsia="de-DE"/>
    </w:rPr>
  </w:style>
  <w:style w:type="paragraph" w:customStyle="1" w:styleId="xl74">
    <w:name w:val="xl74"/>
    <w:basedOn w:val="Normal"/>
    <w:rsid w:val="009966AC"/>
    <w:pPr>
      <w:pBdr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5">
    <w:name w:val="xl75"/>
    <w:basedOn w:val="Normal"/>
    <w:rsid w:val="009966AC"/>
    <w:pPr>
      <w:pBdr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6">
    <w:name w:val="xl76"/>
    <w:basedOn w:val="Normal"/>
    <w:rsid w:val="009966AC"/>
    <w:pPr>
      <w:pBdr>
        <w:bottom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7">
    <w:name w:val="xl77"/>
    <w:basedOn w:val="Normal"/>
    <w:rsid w:val="009966AC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8">
    <w:name w:val="xl78"/>
    <w:basedOn w:val="Normal"/>
    <w:rsid w:val="009966AC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9">
    <w:name w:val="xl79"/>
    <w:basedOn w:val="Normal"/>
    <w:rsid w:val="009966AC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80">
    <w:name w:val="xl80"/>
    <w:basedOn w:val="Normal"/>
    <w:rsid w:val="009966AC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24"/>
      <w:szCs w:val="24"/>
      <w:lang w:val="de-DE" w:eastAsia="de-DE"/>
    </w:rPr>
  </w:style>
  <w:style w:type="paragraph" w:customStyle="1" w:styleId="xl81">
    <w:name w:val="xl81"/>
    <w:basedOn w:val="Normal"/>
    <w:rsid w:val="009966AC"/>
    <w:pPr>
      <w:pBdr>
        <w:bottom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styleId="NoSpacing">
    <w:name w:val="No Spacing"/>
    <w:uiPriority w:val="1"/>
    <w:rsid w:val="009966AC"/>
    <w:rPr>
      <w:rFonts w:eastAsiaTheme="minorHAnsi" w:cstheme="minorBidi"/>
      <w:spacing w:val="4"/>
      <w:w w:val="103"/>
      <w:kern w:val="14"/>
      <w:szCs w:val="22"/>
      <w:lang w:val="en-US" w:eastAsia="en-US"/>
    </w:rPr>
  </w:style>
  <w:style w:type="paragraph" w:customStyle="1" w:styleId="SingleTxt">
    <w:name w:val="__Single Txt"/>
    <w:basedOn w:val="Normal"/>
    <w:qFormat/>
    <w:rsid w:val="009966A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uppressAutoHyphens w:val="0"/>
      <w:spacing w:after="120" w:line="240" w:lineRule="exact"/>
      <w:ind w:left="1267" w:right="1267"/>
      <w:jc w:val="both"/>
    </w:pPr>
    <w:rPr>
      <w:rFonts w:cs="Times New Roman"/>
      <w:spacing w:val="4"/>
      <w:w w:val="103"/>
      <w:kern w:val="14"/>
    </w:rPr>
  </w:style>
  <w:style w:type="character" w:styleId="Emphasis">
    <w:name w:val="Emphasis"/>
    <w:basedOn w:val="DefaultParagraphFont"/>
    <w:uiPriority w:val="20"/>
    <w:qFormat/>
    <w:rsid w:val="009966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7.emf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oleObject" Target="embeddings/oleObject8.bin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2.bin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oleObject" Target="embeddings/oleObject5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11.emf"/><Relationship Id="rId27" Type="http://schemas.openxmlformats.org/officeDocument/2006/relationships/oleObject" Target="embeddings/oleObject7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1.bin"/><Relationship Id="rId43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gif"/><Relationship Id="rId1" Type="http://schemas.openxmlformats.org/officeDocument/2006/relationships/image" Target="media/image1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ce.org/trans/main/wp29/wp29wgs/wp29gen/wp29resolutions.html" TargetMode="External"/><Relationship Id="rId1" Type="http://schemas.openxmlformats.org/officeDocument/2006/relationships/hyperlink" Target="http://www.unece.org/trans/main/wp29/wp29wgs/wp29gen/wp29resolutions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677AA-3109-4CC3-ABD4-6EE79211B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5239</Words>
  <Characters>29866</Characters>
  <Application>Microsoft Office Word</Application>
  <DocSecurity>4</DocSecurity>
  <Lines>248</Lines>
  <Paragraphs>70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ECE/TRANS/WP.29/GRSP/2019/4</vt:lpstr>
      <vt:lpstr>ECE/TRANS/WP.29/GRSP/2019/4</vt:lpstr>
      <vt:lpstr>A/</vt:lpstr>
    </vt:vector>
  </TitlesOfParts>
  <Company>DCM</Company>
  <LinksUpToDate>false</LinksUpToDate>
  <CharactersWithSpaces>35035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ECE/TRANS/WP.29/GRSP/2019/4</dc:title>
  <dc:subject/>
  <dc:creator>Nina STEPANOVA</dc:creator>
  <cp:keywords/>
  <cp:lastModifiedBy>Benedicte Boudol</cp:lastModifiedBy>
  <cp:revision>2</cp:revision>
  <cp:lastPrinted>2019-03-25T16:20:00Z</cp:lastPrinted>
  <dcterms:created xsi:type="dcterms:W3CDTF">2019-03-26T14:04:00Z</dcterms:created>
  <dcterms:modified xsi:type="dcterms:W3CDTF">2019-03-26T14:04:00Z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